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7A7" w:rsidRPr="004B1D77" w:rsidRDefault="005F6265" w:rsidP="00FE67A7">
      <w:pPr>
        <w:spacing w:before="0"/>
        <w:jc w:val="left"/>
        <w:rPr>
          <w:color w:val="000000" w:themeColor="text1"/>
          <w:lang w:val="ka-GE"/>
        </w:rPr>
      </w:pPr>
      <w:r w:rsidRPr="004B1D77">
        <w:rPr>
          <w:color w:val="000000" w:themeColor="text1"/>
          <w:lang w:val="ka-GE"/>
        </w:rPr>
        <w:t xml:space="preserve"> </w:t>
      </w:r>
      <w:r w:rsidR="00FE67A7" w:rsidRPr="004B1D77">
        <w:rPr>
          <w:noProof/>
          <w:color w:val="000000" w:themeColor="text1"/>
        </w:rPr>
        <w:drawing>
          <wp:inline distT="0" distB="0" distL="0" distR="0" wp14:anchorId="4F618671" wp14:editId="6B6F8B32">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FE67A7" w:rsidRPr="004B1D77" w:rsidRDefault="00FE67A7" w:rsidP="00FE67A7">
      <w:pPr>
        <w:jc w:val="center"/>
        <w:rPr>
          <w:rFonts w:eastAsia="Calibri" w:cs="Times New Roman"/>
          <w:b/>
          <w:color w:val="000000" w:themeColor="text1"/>
          <w:sz w:val="32"/>
          <w:szCs w:val="32"/>
          <w:lang w:val="ka-GE"/>
        </w:rPr>
      </w:pPr>
    </w:p>
    <w:p w:rsidR="00FE67A7" w:rsidRPr="004B1D77" w:rsidRDefault="00FE67A7" w:rsidP="00FE67A7">
      <w:pPr>
        <w:jc w:val="center"/>
        <w:rPr>
          <w:rFonts w:eastAsia="Calibri" w:cs="Times New Roman"/>
          <w:b/>
          <w:color w:val="000000" w:themeColor="text1"/>
          <w:sz w:val="32"/>
          <w:szCs w:val="32"/>
          <w:lang w:val="ka-GE"/>
        </w:rPr>
      </w:pPr>
    </w:p>
    <w:p w:rsidR="00FE67A7" w:rsidRPr="004B1D77" w:rsidRDefault="00FE67A7" w:rsidP="00FE67A7">
      <w:pPr>
        <w:jc w:val="center"/>
        <w:rPr>
          <w:rFonts w:eastAsia="Calibri" w:cs="Times New Roman"/>
          <w:color w:val="000000" w:themeColor="text1"/>
          <w:sz w:val="32"/>
          <w:szCs w:val="32"/>
          <w:lang w:val="ka-GE"/>
        </w:rPr>
      </w:pPr>
      <w:r w:rsidRPr="004B1D77">
        <w:rPr>
          <w:rFonts w:eastAsia="Calibri" w:cs="Sylfaen"/>
          <w:b/>
          <w:color w:val="000000" w:themeColor="text1"/>
          <w:sz w:val="32"/>
          <w:szCs w:val="32"/>
          <w:lang w:val="ka-GE"/>
        </w:rPr>
        <w:t>შპს</w:t>
      </w:r>
      <w:r w:rsidRPr="004B1D77">
        <w:rPr>
          <w:rFonts w:eastAsia="Calibri" w:cs="Times New Roman"/>
          <w:b/>
          <w:color w:val="000000" w:themeColor="text1"/>
          <w:sz w:val="32"/>
          <w:szCs w:val="32"/>
          <w:lang w:val="ka-GE"/>
        </w:rPr>
        <w:t xml:space="preserve"> „</w:t>
      </w:r>
      <w:r w:rsidR="00C01662" w:rsidRPr="004B1D77">
        <w:rPr>
          <w:rFonts w:eastAsia="Calibri" w:cs="Sylfaen"/>
          <w:b/>
          <w:color w:val="000000" w:themeColor="text1"/>
          <w:sz w:val="32"/>
          <w:szCs w:val="32"/>
          <w:lang w:val="ka-GE"/>
        </w:rPr>
        <w:t>ლაგოდეხავტოგზა</w:t>
      </w:r>
      <w:r w:rsidRPr="004B1D77">
        <w:rPr>
          <w:rFonts w:eastAsia="Calibri" w:cs="Times New Roman"/>
          <w:b/>
          <w:color w:val="000000" w:themeColor="text1"/>
          <w:sz w:val="32"/>
          <w:szCs w:val="32"/>
          <w:lang w:val="ka-GE"/>
        </w:rPr>
        <w:t>“</w:t>
      </w:r>
    </w:p>
    <w:p w:rsidR="00FE67A7" w:rsidRPr="004B1D77" w:rsidRDefault="00FE67A7" w:rsidP="00FE67A7">
      <w:pPr>
        <w:rPr>
          <w:rFonts w:eastAsia="Calibri" w:cs="Times New Roman"/>
          <w:b/>
          <w:color w:val="000000" w:themeColor="text1"/>
          <w:sz w:val="32"/>
          <w:szCs w:val="32"/>
          <w:lang w:val="ka-GE"/>
        </w:rPr>
      </w:pPr>
    </w:p>
    <w:p w:rsidR="00FE67A7" w:rsidRPr="004B1D77" w:rsidRDefault="00FE67A7" w:rsidP="00FE67A7">
      <w:pPr>
        <w:rPr>
          <w:rFonts w:eastAsia="Calibri" w:cs="Times New Roman"/>
          <w:b/>
          <w:color w:val="000000" w:themeColor="text1"/>
          <w:sz w:val="32"/>
          <w:szCs w:val="32"/>
          <w:lang w:val="ka-GE"/>
        </w:rPr>
      </w:pPr>
    </w:p>
    <w:p w:rsidR="00C01662" w:rsidRPr="004B1D77" w:rsidRDefault="00C01662" w:rsidP="00C01662">
      <w:pPr>
        <w:jc w:val="center"/>
        <w:rPr>
          <w:b/>
          <w:sz w:val="32"/>
          <w:szCs w:val="32"/>
          <w:lang w:val="ka-GE"/>
        </w:rPr>
      </w:pPr>
      <w:r w:rsidRPr="004B1D77">
        <w:rPr>
          <w:rFonts w:cs="Sylfaen"/>
          <w:b/>
          <w:sz w:val="32"/>
          <w:szCs w:val="32"/>
          <w:lang w:val="ka-GE"/>
        </w:rPr>
        <w:t>ლაგოდეხის</w:t>
      </w:r>
      <w:r w:rsidRPr="004B1D77">
        <w:rPr>
          <w:b/>
          <w:sz w:val="32"/>
          <w:szCs w:val="32"/>
          <w:lang w:val="ka-GE"/>
        </w:rPr>
        <w:t xml:space="preserve"> </w:t>
      </w:r>
      <w:r w:rsidRPr="004B1D77">
        <w:rPr>
          <w:rFonts w:cs="Sylfaen"/>
          <w:b/>
          <w:sz w:val="32"/>
          <w:szCs w:val="32"/>
          <w:lang w:val="ka-GE"/>
        </w:rPr>
        <w:t>მუნიციპალიტეტის</w:t>
      </w:r>
      <w:r w:rsidRPr="004B1D77">
        <w:rPr>
          <w:b/>
          <w:sz w:val="32"/>
          <w:szCs w:val="32"/>
          <w:lang w:val="ka-GE"/>
        </w:rPr>
        <w:t xml:space="preserve"> </w:t>
      </w:r>
      <w:r w:rsidRPr="004B1D77">
        <w:rPr>
          <w:rFonts w:cs="Sylfaen"/>
          <w:b/>
          <w:sz w:val="32"/>
          <w:szCs w:val="32"/>
          <w:lang w:val="ka-GE"/>
        </w:rPr>
        <w:t>ტერიტორიაზე</w:t>
      </w:r>
      <w:r w:rsidRPr="004B1D77">
        <w:rPr>
          <w:b/>
          <w:sz w:val="32"/>
          <w:szCs w:val="32"/>
          <w:lang w:val="ka-GE"/>
        </w:rPr>
        <w:t xml:space="preserve"> </w:t>
      </w:r>
      <w:r w:rsidRPr="004B1D77">
        <w:rPr>
          <w:rFonts w:cs="Sylfaen"/>
          <w:b/>
          <w:sz w:val="32"/>
          <w:szCs w:val="32"/>
          <w:lang w:val="ka-GE"/>
        </w:rPr>
        <w:t>არსებული</w:t>
      </w:r>
      <w:r w:rsidRPr="004B1D77">
        <w:rPr>
          <w:b/>
          <w:sz w:val="32"/>
          <w:szCs w:val="32"/>
          <w:lang w:val="ka-GE"/>
        </w:rPr>
        <w:t xml:space="preserve"> </w:t>
      </w:r>
      <w:r w:rsidRPr="004B1D77">
        <w:rPr>
          <w:rFonts w:cs="Sylfaen"/>
          <w:b/>
          <w:sz w:val="32"/>
          <w:szCs w:val="32"/>
          <w:lang w:val="ka-GE"/>
        </w:rPr>
        <w:t>ასფალტ</w:t>
      </w:r>
      <w:r w:rsidRPr="004B1D77">
        <w:rPr>
          <w:b/>
          <w:sz w:val="32"/>
          <w:szCs w:val="32"/>
          <w:lang w:val="ka-GE"/>
        </w:rPr>
        <w:t>-</w:t>
      </w:r>
      <w:r w:rsidRPr="004B1D77">
        <w:rPr>
          <w:rFonts w:cs="Sylfaen"/>
          <w:b/>
          <w:sz w:val="32"/>
          <w:szCs w:val="32"/>
          <w:lang w:val="ka-GE"/>
        </w:rPr>
        <w:t>ბეტონის</w:t>
      </w:r>
      <w:r w:rsidRPr="004B1D77">
        <w:rPr>
          <w:b/>
          <w:sz w:val="32"/>
          <w:szCs w:val="32"/>
          <w:lang w:val="ka-GE"/>
        </w:rPr>
        <w:t xml:space="preserve"> </w:t>
      </w:r>
      <w:r w:rsidRPr="004B1D77">
        <w:rPr>
          <w:rFonts w:cs="Sylfaen"/>
          <w:b/>
          <w:sz w:val="32"/>
          <w:szCs w:val="32"/>
          <w:lang w:val="ka-GE"/>
        </w:rPr>
        <w:t>ქარხნის</w:t>
      </w:r>
      <w:r w:rsidRPr="004B1D77">
        <w:rPr>
          <w:b/>
          <w:sz w:val="32"/>
          <w:szCs w:val="32"/>
          <w:lang w:val="ka-GE"/>
        </w:rPr>
        <w:t xml:space="preserve"> </w:t>
      </w:r>
      <w:r w:rsidRPr="004B1D77">
        <w:rPr>
          <w:rFonts w:cs="Sylfaen"/>
          <w:b/>
          <w:sz w:val="32"/>
          <w:szCs w:val="32"/>
          <w:lang w:val="ka-GE"/>
        </w:rPr>
        <w:t>ექსპლოატაციის</w:t>
      </w:r>
      <w:r w:rsidRPr="004B1D77">
        <w:rPr>
          <w:b/>
          <w:sz w:val="32"/>
          <w:szCs w:val="32"/>
          <w:lang w:val="ka-GE"/>
        </w:rPr>
        <w:t xml:space="preserve"> </w:t>
      </w:r>
      <w:r w:rsidRPr="004B1D77">
        <w:rPr>
          <w:rFonts w:cs="Sylfaen"/>
          <w:b/>
          <w:sz w:val="32"/>
          <w:szCs w:val="32"/>
          <w:lang w:val="ka-GE"/>
        </w:rPr>
        <w:t>პირობების</w:t>
      </w:r>
      <w:r w:rsidRPr="004B1D77">
        <w:rPr>
          <w:b/>
          <w:sz w:val="32"/>
          <w:szCs w:val="32"/>
          <w:lang w:val="ka-GE"/>
        </w:rPr>
        <w:t xml:space="preserve"> </w:t>
      </w:r>
      <w:r w:rsidRPr="004B1D77">
        <w:rPr>
          <w:rFonts w:cs="Sylfaen"/>
          <w:b/>
          <w:sz w:val="32"/>
          <w:szCs w:val="32"/>
          <w:lang w:val="ka-GE"/>
        </w:rPr>
        <w:t>შეცვლა</w:t>
      </w:r>
      <w:r w:rsidRPr="004B1D77">
        <w:rPr>
          <w:b/>
          <w:sz w:val="32"/>
          <w:szCs w:val="32"/>
          <w:lang w:val="ka-GE"/>
        </w:rPr>
        <w:t xml:space="preserve">    (30 </w:t>
      </w:r>
      <w:r w:rsidRPr="004B1D77">
        <w:rPr>
          <w:rFonts w:cs="Sylfaen"/>
          <w:b/>
          <w:sz w:val="32"/>
          <w:szCs w:val="32"/>
          <w:lang w:val="ka-GE"/>
        </w:rPr>
        <w:t>ტ</w:t>
      </w:r>
      <w:r w:rsidRPr="004B1D77">
        <w:rPr>
          <w:b/>
          <w:sz w:val="32"/>
          <w:szCs w:val="32"/>
          <w:lang w:val="ka-GE"/>
        </w:rPr>
        <w:t>/</w:t>
      </w:r>
      <w:r w:rsidRPr="004B1D77">
        <w:rPr>
          <w:rFonts w:cs="Sylfaen"/>
          <w:b/>
          <w:sz w:val="32"/>
          <w:szCs w:val="32"/>
          <w:lang w:val="ka-GE"/>
        </w:rPr>
        <w:t>სთ</w:t>
      </w:r>
      <w:r w:rsidRPr="004B1D77">
        <w:rPr>
          <w:b/>
          <w:sz w:val="32"/>
          <w:szCs w:val="32"/>
          <w:lang w:val="ka-GE"/>
        </w:rPr>
        <w:t xml:space="preserve"> </w:t>
      </w:r>
      <w:r w:rsidRPr="004B1D77">
        <w:rPr>
          <w:rFonts w:cs="Sylfaen"/>
          <w:b/>
          <w:sz w:val="32"/>
          <w:szCs w:val="32"/>
          <w:lang w:val="ka-GE"/>
        </w:rPr>
        <w:t>წარმადობის</w:t>
      </w:r>
      <w:r w:rsidRPr="004B1D77">
        <w:rPr>
          <w:b/>
          <w:sz w:val="32"/>
          <w:szCs w:val="32"/>
          <w:lang w:val="ka-GE"/>
        </w:rPr>
        <w:t xml:space="preserve"> </w:t>
      </w:r>
      <w:r w:rsidRPr="004B1D77">
        <w:rPr>
          <w:rFonts w:cs="Sylfaen"/>
          <w:b/>
          <w:sz w:val="32"/>
          <w:szCs w:val="32"/>
          <w:lang w:val="ka-GE"/>
        </w:rPr>
        <w:t>ქარხნის</w:t>
      </w:r>
      <w:r w:rsidRPr="004B1D77">
        <w:rPr>
          <w:b/>
          <w:sz w:val="32"/>
          <w:szCs w:val="32"/>
          <w:lang w:val="ka-GE"/>
        </w:rPr>
        <w:t xml:space="preserve"> </w:t>
      </w:r>
      <w:r w:rsidRPr="004B1D77">
        <w:rPr>
          <w:rFonts w:cs="Sylfaen"/>
          <w:b/>
          <w:sz w:val="32"/>
          <w:szCs w:val="32"/>
          <w:lang w:val="ka-GE"/>
        </w:rPr>
        <w:t>ნაცვლად</w:t>
      </w:r>
      <w:r w:rsidRPr="004B1D77">
        <w:rPr>
          <w:b/>
          <w:sz w:val="32"/>
          <w:szCs w:val="32"/>
          <w:lang w:val="ka-GE"/>
        </w:rPr>
        <w:t xml:space="preserve"> 120 </w:t>
      </w:r>
      <w:r w:rsidRPr="004B1D77">
        <w:rPr>
          <w:rFonts w:cs="Sylfaen"/>
          <w:b/>
          <w:sz w:val="32"/>
          <w:szCs w:val="32"/>
          <w:lang w:val="ka-GE"/>
        </w:rPr>
        <w:t>ტ</w:t>
      </w:r>
      <w:r w:rsidRPr="004B1D77">
        <w:rPr>
          <w:b/>
          <w:sz w:val="32"/>
          <w:szCs w:val="32"/>
          <w:lang w:val="ka-GE"/>
        </w:rPr>
        <w:t>/</w:t>
      </w:r>
      <w:r w:rsidRPr="004B1D77">
        <w:rPr>
          <w:rFonts w:cs="Sylfaen"/>
          <w:b/>
          <w:sz w:val="32"/>
          <w:szCs w:val="32"/>
          <w:lang w:val="ka-GE"/>
        </w:rPr>
        <w:t>სთ</w:t>
      </w:r>
      <w:r w:rsidRPr="004B1D77">
        <w:rPr>
          <w:b/>
          <w:sz w:val="32"/>
          <w:szCs w:val="32"/>
          <w:lang w:val="ka-GE"/>
        </w:rPr>
        <w:t xml:space="preserve"> </w:t>
      </w:r>
      <w:r w:rsidRPr="004B1D77">
        <w:rPr>
          <w:rFonts w:cs="Sylfaen"/>
          <w:b/>
          <w:sz w:val="32"/>
          <w:szCs w:val="32"/>
          <w:lang w:val="ka-GE"/>
        </w:rPr>
        <w:t>წარმადობის</w:t>
      </w:r>
      <w:r w:rsidRPr="004B1D77">
        <w:rPr>
          <w:b/>
          <w:sz w:val="32"/>
          <w:szCs w:val="32"/>
          <w:lang w:val="ka-GE"/>
        </w:rPr>
        <w:t xml:space="preserve"> </w:t>
      </w:r>
      <w:r w:rsidRPr="004B1D77">
        <w:rPr>
          <w:rFonts w:cs="Sylfaen"/>
          <w:b/>
          <w:sz w:val="32"/>
          <w:szCs w:val="32"/>
          <w:lang w:val="ka-GE"/>
        </w:rPr>
        <w:t>ქარხნის</w:t>
      </w:r>
      <w:r w:rsidRPr="004B1D77">
        <w:rPr>
          <w:b/>
          <w:sz w:val="32"/>
          <w:szCs w:val="32"/>
          <w:lang w:val="ka-GE"/>
        </w:rPr>
        <w:t xml:space="preserve"> </w:t>
      </w:r>
      <w:r w:rsidRPr="004B1D77">
        <w:rPr>
          <w:rFonts w:cs="Sylfaen"/>
          <w:b/>
          <w:sz w:val="32"/>
          <w:szCs w:val="32"/>
          <w:lang w:val="ka-GE"/>
        </w:rPr>
        <w:t>მოწყობა</w:t>
      </w:r>
      <w:r w:rsidRPr="004B1D77">
        <w:rPr>
          <w:b/>
          <w:sz w:val="32"/>
          <w:szCs w:val="32"/>
          <w:lang w:val="ka-GE"/>
        </w:rPr>
        <w:t xml:space="preserve"> </w:t>
      </w:r>
      <w:r w:rsidRPr="004B1D77">
        <w:rPr>
          <w:rFonts w:cs="Sylfaen"/>
          <w:b/>
          <w:sz w:val="32"/>
          <w:szCs w:val="32"/>
          <w:lang w:val="ka-GE"/>
        </w:rPr>
        <w:t>და</w:t>
      </w:r>
      <w:r w:rsidRPr="004B1D77">
        <w:rPr>
          <w:b/>
          <w:sz w:val="32"/>
          <w:szCs w:val="32"/>
          <w:lang w:val="ka-GE"/>
        </w:rPr>
        <w:t xml:space="preserve"> </w:t>
      </w:r>
      <w:r w:rsidRPr="004B1D77">
        <w:rPr>
          <w:rFonts w:cs="Sylfaen"/>
          <w:b/>
          <w:sz w:val="32"/>
          <w:szCs w:val="32"/>
          <w:lang w:val="ka-GE"/>
        </w:rPr>
        <w:t>ექსპლუატაცია</w:t>
      </w:r>
      <w:r w:rsidRPr="004B1D77">
        <w:rPr>
          <w:b/>
          <w:sz w:val="32"/>
          <w:szCs w:val="32"/>
          <w:lang w:val="ka-GE"/>
        </w:rPr>
        <w:t>)</w:t>
      </w:r>
    </w:p>
    <w:p w:rsidR="00FE67A7" w:rsidRPr="004B1D77" w:rsidRDefault="00FE67A7" w:rsidP="00FE67A7">
      <w:pPr>
        <w:jc w:val="center"/>
        <w:rPr>
          <w:rFonts w:eastAsia="Calibri" w:cs="Times New Roman"/>
          <w:b/>
          <w:color w:val="000000" w:themeColor="text1"/>
          <w:sz w:val="28"/>
          <w:szCs w:val="28"/>
          <w:lang w:val="ka-GE"/>
        </w:rPr>
      </w:pPr>
    </w:p>
    <w:p w:rsidR="00FE67A7" w:rsidRPr="004B1D77" w:rsidRDefault="00FE67A7" w:rsidP="00FE67A7">
      <w:pPr>
        <w:jc w:val="center"/>
        <w:rPr>
          <w:rFonts w:eastAsia="Calibri" w:cs="Times New Roman"/>
          <w:b/>
          <w:color w:val="000000" w:themeColor="text1"/>
          <w:sz w:val="28"/>
          <w:szCs w:val="28"/>
          <w:lang w:val="ka-GE"/>
        </w:rPr>
      </w:pPr>
    </w:p>
    <w:p w:rsidR="00FE67A7" w:rsidRPr="004B1D77" w:rsidRDefault="00FE67A7" w:rsidP="00FE67A7">
      <w:pPr>
        <w:jc w:val="center"/>
        <w:rPr>
          <w:rFonts w:eastAsia="Calibri" w:cs="Times New Roman"/>
          <w:b/>
          <w:color w:val="000000" w:themeColor="text1"/>
          <w:sz w:val="32"/>
          <w:szCs w:val="32"/>
          <w:lang w:val="ka-GE"/>
        </w:rPr>
      </w:pPr>
    </w:p>
    <w:p w:rsidR="00FE67A7" w:rsidRPr="004B1D77" w:rsidRDefault="00FE67A7" w:rsidP="00FE67A7">
      <w:pPr>
        <w:jc w:val="center"/>
        <w:rPr>
          <w:rFonts w:eastAsia="Calibri" w:cs="Times New Roman"/>
          <w:b/>
          <w:color w:val="000000" w:themeColor="text1"/>
          <w:sz w:val="40"/>
          <w:szCs w:val="40"/>
          <w:lang w:val="ka-GE"/>
        </w:rPr>
      </w:pPr>
      <w:r w:rsidRPr="004B1D77">
        <w:rPr>
          <w:rFonts w:eastAsia="Calibri" w:cs="Sylfaen"/>
          <w:b/>
          <w:color w:val="000000" w:themeColor="text1"/>
          <w:sz w:val="40"/>
          <w:szCs w:val="40"/>
          <w:lang w:val="ka-GE"/>
        </w:rPr>
        <w:t>გარემოზე</w:t>
      </w:r>
      <w:r w:rsidRPr="004B1D77">
        <w:rPr>
          <w:rFonts w:eastAsia="Calibri" w:cs="Times New Roman"/>
          <w:b/>
          <w:color w:val="000000" w:themeColor="text1"/>
          <w:sz w:val="40"/>
          <w:szCs w:val="40"/>
          <w:lang w:val="ka-GE"/>
        </w:rPr>
        <w:t xml:space="preserve"> </w:t>
      </w:r>
      <w:r w:rsidRPr="004B1D77">
        <w:rPr>
          <w:rFonts w:eastAsia="Calibri" w:cs="Sylfaen"/>
          <w:b/>
          <w:color w:val="000000" w:themeColor="text1"/>
          <w:sz w:val="40"/>
          <w:szCs w:val="40"/>
          <w:lang w:val="ka-GE"/>
        </w:rPr>
        <w:t>ზემოქმედების</w:t>
      </w:r>
      <w:r w:rsidRPr="004B1D77">
        <w:rPr>
          <w:rFonts w:eastAsia="Calibri" w:cs="Times New Roman"/>
          <w:b/>
          <w:color w:val="000000" w:themeColor="text1"/>
          <w:sz w:val="40"/>
          <w:szCs w:val="40"/>
          <w:lang w:val="ka-GE"/>
        </w:rPr>
        <w:t xml:space="preserve"> </w:t>
      </w:r>
      <w:r w:rsidRPr="004B1D77">
        <w:rPr>
          <w:rFonts w:eastAsia="Calibri" w:cs="Sylfaen"/>
          <w:b/>
          <w:color w:val="000000" w:themeColor="text1"/>
          <w:sz w:val="40"/>
          <w:szCs w:val="40"/>
          <w:lang w:val="ka-GE"/>
        </w:rPr>
        <w:t>შეფასების</w:t>
      </w:r>
      <w:r w:rsidRPr="004B1D77">
        <w:rPr>
          <w:rFonts w:eastAsia="Calibri" w:cs="Times New Roman"/>
          <w:b/>
          <w:color w:val="000000" w:themeColor="text1"/>
          <w:sz w:val="40"/>
          <w:szCs w:val="40"/>
          <w:lang w:val="ka-GE"/>
        </w:rPr>
        <w:t xml:space="preserve"> </w:t>
      </w:r>
      <w:r w:rsidRPr="004B1D77">
        <w:rPr>
          <w:rFonts w:eastAsia="Calibri" w:cs="Sylfaen"/>
          <w:b/>
          <w:color w:val="000000" w:themeColor="text1"/>
          <w:sz w:val="40"/>
          <w:szCs w:val="40"/>
          <w:lang w:val="ka-GE"/>
        </w:rPr>
        <w:t>ანგარიში</w:t>
      </w:r>
    </w:p>
    <w:p w:rsidR="00FE67A7" w:rsidRPr="004B1D77" w:rsidRDefault="00FE67A7" w:rsidP="00FE67A7">
      <w:pPr>
        <w:jc w:val="center"/>
        <w:rPr>
          <w:rFonts w:eastAsia="Calibri" w:cs="Times New Roman"/>
          <w:b/>
          <w:color w:val="000000" w:themeColor="text1"/>
          <w:sz w:val="18"/>
          <w:szCs w:val="40"/>
          <w:lang w:val="ka-GE"/>
        </w:rPr>
      </w:pPr>
    </w:p>
    <w:p w:rsidR="00FE67A7" w:rsidRPr="004B1D77" w:rsidRDefault="00FE67A7" w:rsidP="00FE67A7">
      <w:pPr>
        <w:jc w:val="center"/>
        <w:rPr>
          <w:rFonts w:eastAsia="Calibri" w:cs="Times New Roman"/>
          <w:b/>
          <w:color w:val="000000" w:themeColor="text1"/>
          <w:sz w:val="18"/>
          <w:szCs w:val="40"/>
          <w:lang w:val="ka-GE"/>
        </w:rPr>
      </w:pPr>
    </w:p>
    <w:p w:rsidR="00FE67A7" w:rsidRPr="004B1D77" w:rsidRDefault="00FE67A7" w:rsidP="00FE67A7">
      <w:pPr>
        <w:jc w:val="center"/>
        <w:rPr>
          <w:rFonts w:eastAsia="Calibri" w:cs="Times New Roman"/>
          <w:b/>
          <w:color w:val="000000" w:themeColor="text1"/>
          <w:sz w:val="18"/>
          <w:szCs w:val="40"/>
          <w:lang w:val="ka-GE"/>
        </w:rPr>
      </w:pPr>
    </w:p>
    <w:p w:rsidR="00FE67A7" w:rsidRPr="004B1D77" w:rsidRDefault="00FE67A7" w:rsidP="00FE67A7">
      <w:pPr>
        <w:jc w:val="center"/>
        <w:rPr>
          <w:rFonts w:eastAsia="Calibri" w:cs="Times New Roman"/>
          <w:b/>
          <w:color w:val="000000" w:themeColor="text1"/>
          <w:sz w:val="18"/>
          <w:szCs w:val="40"/>
          <w:lang w:val="ka-GE"/>
        </w:rPr>
      </w:pPr>
    </w:p>
    <w:p w:rsidR="00FE67A7" w:rsidRPr="004B1D77" w:rsidRDefault="00FE67A7" w:rsidP="00FE67A7">
      <w:pPr>
        <w:spacing w:after="0"/>
        <w:jc w:val="center"/>
        <w:rPr>
          <w:rFonts w:eastAsia="Calibri" w:cs="Times New Roman"/>
          <w:b/>
          <w:color w:val="000000" w:themeColor="text1"/>
          <w:sz w:val="24"/>
          <w:szCs w:val="24"/>
          <w:lang w:val="ka-GE"/>
        </w:rPr>
      </w:pPr>
      <w:r w:rsidRPr="004B1D77">
        <w:rPr>
          <w:rFonts w:eastAsia="Calibri" w:cs="Sylfaen"/>
          <w:b/>
          <w:color w:val="000000" w:themeColor="text1"/>
          <w:sz w:val="24"/>
          <w:szCs w:val="24"/>
          <w:lang w:val="ka-GE"/>
        </w:rPr>
        <w:t>შემსრულებელი</w:t>
      </w:r>
      <w:r w:rsidRPr="004B1D77">
        <w:rPr>
          <w:rFonts w:eastAsia="Calibri" w:cs="Times New Roman"/>
          <w:b/>
          <w:color w:val="000000" w:themeColor="text1"/>
          <w:sz w:val="24"/>
          <w:szCs w:val="24"/>
          <w:lang w:val="ka-GE"/>
        </w:rPr>
        <w:t xml:space="preserve"> </w:t>
      </w:r>
    </w:p>
    <w:p w:rsidR="00FE67A7" w:rsidRPr="004B1D77" w:rsidRDefault="00FE67A7" w:rsidP="00FE67A7">
      <w:pPr>
        <w:spacing w:after="0"/>
        <w:jc w:val="center"/>
        <w:rPr>
          <w:rFonts w:eastAsia="Calibri" w:cs="Times New Roman"/>
          <w:b/>
          <w:color w:val="000000" w:themeColor="text1"/>
          <w:sz w:val="24"/>
          <w:szCs w:val="24"/>
          <w:lang w:val="ka-GE"/>
        </w:rPr>
      </w:pPr>
      <w:r w:rsidRPr="004B1D77">
        <w:rPr>
          <w:rFonts w:eastAsia="Calibri" w:cs="Sylfaen"/>
          <w:b/>
          <w:color w:val="000000" w:themeColor="text1"/>
          <w:sz w:val="24"/>
          <w:szCs w:val="24"/>
          <w:lang w:val="ka-GE"/>
        </w:rPr>
        <w:t>შპს</w:t>
      </w:r>
      <w:r w:rsidRPr="004B1D77">
        <w:rPr>
          <w:rFonts w:eastAsia="Calibri" w:cs="Times New Roman"/>
          <w:b/>
          <w:color w:val="000000" w:themeColor="text1"/>
          <w:sz w:val="24"/>
          <w:szCs w:val="24"/>
          <w:lang w:val="ka-GE"/>
        </w:rPr>
        <w:t xml:space="preserve"> „</w:t>
      </w:r>
      <w:r w:rsidRPr="004B1D77">
        <w:rPr>
          <w:rFonts w:eastAsia="Calibri" w:cs="Sylfaen"/>
          <w:b/>
          <w:color w:val="000000" w:themeColor="text1"/>
          <w:sz w:val="24"/>
          <w:szCs w:val="24"/>
          <w:lang w:val="ka-GE"/>
        </w:rPr>
        <w:t>გამა</w:t>
      </w:r>
      <w:r w:rsidRPr="004B1D77">
        <w:rPr>
          <w:rFonts w:eastAsia="Calibri" w:cs="Times New Roman"/>
          <w:b/>
          <w:color w:val="000000" w:themeColor="text1"/>
          <w:sz w:val="24"/>
          <w:szCs w:val="24"/>
          <w:lang w:val="ka-GE"/>
        </w:rPr>
        <w:t xml:space="preserve"> </w:t>
      </w:r>
      <w:r w:rsidRPr="004B1D77">
        <w:rPr>
          <w:rFonts w:eastAsia="Calibri" w:cs="Sylfaen"/>
          <w:b/>
          <w:color w:val="000000" w:themeColor="text1"/>
          <w:sz w:val="24"/>
          <w:szCs w:val="24"/>
          <w:lang w:val="ka-GE"/>
        </w:rPr>
        <w:t>კონსალტინგი</w:t>
      </w:r>
      <w:r w:rsidRPr="004B1D77">
        <w:rPr>
          <w:rFonts w:eastAsia="Calibri" w:cs="Times New Roman"/>
          <w:b/>
          <w:color w:val="000000" w:themeColor="text1"/>
          <w:sz w:val="24"/>
          <w:szCs w:val="24"/>
          <w:lang w:val="ka-GE"/>
        </w:rPr>
        <w:t>“</w:t>
      </w:r>
    </w:p>
    <w:p w:rsidR="00FE67A7" w:rsidRPr="004B1D77" w:rsidRDefault="00FE67A7" w:rsidP="00FE67A7">
      <w:pPr>
        <w:spacing w:after="0"/>
        <w:jc w:val="center"/>
        <w:rPr>
          <w:rFonts w:eastAsia="Calibri" w:cs="Times New Roman"/>
          <w:b/>
          <w:color w:val="000000" w:themeColor="text1"/>
          <w:sz w:val="24"/>
          <w:szCs w:val="24"/>
          <w:lang w:val="ka-GE"/>
        </w:rPr>
      </w:pPr>
    </w:p>
    <w:p w:rsidR="00FE67A7" w:rsidRPr="004B1D77" w:rsidRDefault="00FE67A7" w:rsidP="00FE67A7">
      <w:pPr>
        <w:spacing w:after="0"/>
        <w:jc w:val="center"/>
        <w:rPr>
          <w:rFonts w:eastAsia="Calibri" w:cs="Times New Roman"/>
          <w:b/>
          <w:color w:val="000000" w:themeColor="text1"/>
          <w:sz w:val="24"/>
          <w:szCs w:val="24"/>
          <w:lang w:val="ka-GE"/>
        </w:rPr>
      </w:pPr>
      <w:r w:rsidRPr="004B1D77">
        <w:rPr>
          <w:rFonts w:eastAsia="Calibri" w:cs="Sylfaen"/>
          <w:b/>
          <w:color w:val="000000" w:themeColor="text1"/>
          <w:sz w:val="24"/>
          <w:szCs w:val="24"/>
          <w:lang w:val="ka-GE"/>
        </w:rPr>
        <w:t>დირექტორი</w:t>
      </w:r>
      <w:r w:rsidR="006E63A8">
        <w:rPr>
          <w:rFonts w:eastAsia="Calibri" w:cs="Sylfaen"/>
          <w:b/>
          <w:color w:val="000000" w:themeColor="text1"/>
          <w:sz w:val="24"/>
          <w:szCs w:val="24"/>
          <w:lang w:val="ka-GE"/>
        </w:rPr>
        <w:t xml:space="preserve"> </w:t>
      </w:r>
      <w:r w:rsidR="00D62842">
        <w:rPr>
          <w:rFonts w:eastAsia="Calibri" w:cs="Sylfaen"/>
          <w:b/>
          <w:color w:val="000000" w:themeColor="text1"/>
          <w:sz w:val="24"/>
          <w:szCs w:val="24"/>
          <w:lang w:val="ka-GE"/>
        </w:rPr>
        <w:t xml:space="preserve">  </w:t>
      </w:r>
      <w:r w:rsidRPr="004B1D77">
        <w:rPr>
          <w:rFonts w:eastAsia="Calibri" w:cs="Sylfaen"/>
          <w:b/>
          <w:color w:val="000000" w:themeColor="text1"/>
          <w:sz w:val="24"/>
          <w:szCs w:val="24"/>
          <w:lang w:val="ka-GE"/>
        </w:rPr>
        <w:t>ზ</w:t>
      </w:r>
      <w:r w:rsidRPr="004B1D77">
        <w:rPr>
          <w:rFonts w:eastAsia="Calibri" w:cs="Times New Roman"/>
          <w:b/>
          <w:color w:val="000000" w:themeColor="text1"/>
          <w:sz w:val="24"/>
          <w:szCs w:val="24"/>
          <w:lang w:val="ka-GE"/>
        </w:rPr>
        <w:t xml:space="preserve">. </w:t>
      </w:r>
      <w:r w:rsidRPr="004B1D77">
        <w:rPr>
          <w:rFonts w:eastAsia="Calibri" w:cs="Sylfaen"/>
          <w:b/>
          <w:color w:val="000000" w:themeColor="text1"/>
          <w:sz w:val="24"/>
          <w:szCs w:val="24"/>
          <w:lang w:val="ka-GE"/>
        </w:rPr>
        <w:t>მგალობლიშვილი</w:t>
      </w:r>
    </w:p>
    <w:p w:rsidR="00FE67A7" w:rsidRPr="004B1D77" w:rsidRDefault="00FE67A7" w:rsidP="00FE67A7">
      <w:pPr>
        <w:spacing w:after="0"/>
        <w:jc w:val="center"/>
        <w:rPr>
          <w:rFonts w:eastAsia="Calibri" w:cs="Times New Roman"/>
          <w:b/>
          <w:color w:val="000000" w:themeColor="text1"/>
          <w:sz w:val="24"/>
          <w:szCs w:val="24"/>
          <w:lang w:val="ka-GE"/>
        </w:rPr>
      </w:pPr>
    </w:p>
    <w:p w:rsidR="00FE67A7" w:rsidRPr="004B1D77" w:rsidRDefault="00FE67A7" w:rsidP="00FE67A7">
      <w:pPr>
        <w:spacing w:after="0"/>
        <w:jc w:val="center"/>
        <w:rPr>
          <w:rFonts w:eastAsia="Calibri" w:cs="Times New Roman"/>
          <w:b/>
          <w:color w:val="000000" w:themeColor="text1"/>
          <w:sz w:val="10"/>
          <w:szCs w:val="24"/>
          <w:lang w:val="ka-GE"/>
        </w:rPr>
      </w:pPr>
    </w:p>
    <w:p w:rsidR="00FE67A7" w:rsidRPr="004B1D77" w:rsidRDefault="00FE67A7" w:rsidP="00FE67A7">
      <w:pPr>
        <w:spacing w:after="0"/>
        <w:jc w:val="center"/>
        <w:rPr>
          <w:rFonts w:eastAsia="Calibri" w:cs="Times New Roman"/>
          <w:b/>
          <w:color w:val="000000" w:themeColor="text1"/>
          <w:sz w:val="10"/>
          <w:szCs w:val="24"/>
          <w:lang w:val="ka-GE"/>
        </w:rPr>
      </w:pPr>
    </w:p>
    <w:p w:rsidR="00FE67A7" w:rsidRDefault="00FE67A7" w:rsidP="00FE67A7">
      <w:pPr>
        <w:spacing w:after="0"/>
        <w:jc w:val="center"/>
        <w:rPr>
          <w:rFonts w:eastAsia="Calibri" w:cs="Times New Roman"/>
          <w:b/>
          <w:color w:val="000000" w:themeColor="text1"/>
          <w:sz w:val="10"/>
          <w:szCs w:val="24"/>
          <w:lang w:val="ka-GE"/>
        </w:rPr>
      </w:pPr>
    </w:p>
    <w:p w:rsidR="00D62842" w:rsidRDefault="00D62842" w:rsidP="00FE67A7">
      <w:pPr>
        <w:spacing w:after="0"/>
        <w:jc w:val="center"/>
        <w:rPr>
          <w:rFonts w:eastAsia="Calibri" w:cs="Times New Roman"/>
          <w:b/>
          <w:color w:val="000000" w:themeColor="text1"/>
          <w:sz w:val="10"/>
          <w:szCs w:val="24"/>
          <w:lang w:val="ka-GE"/>
        </w:rPr>
      </w:pPr>
    </w:p>
    <w:p w:rsidR="00FE67A7" w:rsidRPr="004B1D77" w:rsidRDefault="00FE67A7" w:rsidP="00FE67A7">
      <w:pPr>
        <w:spacing w:after="0"/>
        <w:jc w:val="center"/>
        <w:rPr>
          <w:rFonts w:eastAsia="Calibri" w:cs="Times New Roman"/>
          <w:b/>
          <w:color w:val="000000" w:themeColor="text1"/>
          <w:sz w:val="10"/>
          <w:szCs w:val="24"/>
          <w:lang w:val="ka-GE"/>
        </w:rPr>
      </w:pPr>
      <w:bookmarkStart w:id="0" w:name="_GoBack"/>
      <w:bookmarkEnd w:id="0"/>
    </w:p>
    <w:p w:rsidR="00FE67A7" w:rsidRPr="004B1D77" w:rsidRDefault="00FE67A7" w:rsidP="00FE67A7">
      <w:pPr>
        <w:spacing w:after="0"/>
        <w:jc w:val="center"/>
        <w:rPr>
          <w:rFonts w:eastAsia="Calibri" w:cs="Times New Roman"/>
          <w:b/>
          <w:color w:val="000000" w:themeColor="text1"/>
          <w:sz w:val="24"/>
          <w:szCs w:val="24"/>
          <w:lang w:val="ka-GE"/>
        </w:rPr>
      </w:pPr>
      <w:r w:rsidRPr="004B1D77">
        <w:rPr>
          <w:rFonts w:eastAsia="Calibri" w:cs="Times New Roman"/>
          <w:b/>
          <w:color w:val="000000" w:themeColor="text1"/>
          <w:sz w:val="24"/>
          <w:szCs w:val="24"/>
          <w:lang w:val="ka-GE"/>
        </w:rPr>
        <w:t>202</w:t>
      </w:r>
      <w:r w:rsidR="00D62842">
        <w:rPr>
          <w:rFonts w:eastAsia="Calibri" w:cs="Times New Roman"/>
          <w:b/>
          <w:color w:val="000000" w:themeColor="text1"/>
          <w:sz w:val="24"/>
          <w:szCs w:val="24"/>
          <w:lang w:val="ka-GE"/>
        </w:rPr>
        <w:t>1</w:t>
      </w:r>
      <w:r w:rsidRPr="004B1D77">
        <w:rPr>
          <w:rFonts w:eastAsia="Calibri" w:cs="Times New Roman"/>
          <w:b/>
          <w:color w:val="000000" w:themeColor="text1"/>
          <w:sz w:val="24"/>
          <w:szCs w:val="24"/>
          <w:lang w:val="ka-GE"/>
        </w:rPr>
        <w:t xml:space="preserve"> </w:t>
      </w:r>
      <w:r w:rsidRPr="004B1D77">
        <w:rPr>
          <w:rFonts w:eastAsia="Calibri" w:cs="Sylfaen"/>
          <w:b/>
          <w:color w:val="000000" w:themeColor="text1"/>
          <w:sz w:val="24"/>
          <w:szCs w:val="24"/>
          <w:lang w:val="ka-GE"/>
        </w:rPr>
        <w:t>წელი</w:t>
      </w:r>
    </w:p>
    <w:p w:rsidR="00FE67A7" w:rsidRPr="004B1D77" w:rsidRDefault="00FE67A7" w:rsidP="00FE67A7">
      <w:pPr>
        <w:spacing w:before="0" w:after="0"/>
        <w:jc w:val="center"/>
        <w:rPr>
          <w:rFonts w:eastAsia="Calibri" w:cs="Times New Roman"/>
          <w:b/>
          <w:color w:val="000000" w:themeColor="text1"/>
          <w:szCs w:val="20"/>
          <w:lang w:val="ka-GE"/>
        </w:rPr>
      </w:pPr>
      <w:r w:rsidRPr="004B1D77">
        <w:rPr>
          <w:rFonts w:eastAsia="Calibri" w:cs="Times New Roman"/>
          <w:b/>
          <w:noProof/>
          <w:color w:val="000000" w:themeColor="text1"/>
          <w:szCs w:val="20"/>
        </w:rPr>
        <mc:AlternateContent>
          <mc:Choice Requires="wps">
            <w:drawing>
              <wp:anchor distT="4294967294" distB="4294967294" distL="114300" distR="114300" simplePos="0" relativeHeight="251659264" behindDoc="0" locked="0" layoutInCell="1" allowOverlap="1" wp14:anchorId="313BE2EB" wp14:editId="617D1E9F">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E18EE"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FE67A7" w:rsidRPr="004B1D77" w:rsidRDefault="00FE67A7" w:rsidP="00FE67A7">
      <w:pPr>
        <w:spacing w:before="0" w:after="0"/>
        <w:jc w:val="center"/>
        <w:rPr>
          <w:rFonts w:eastAsia="Calibri" w:cs="Arial"/>
          <w:b/>
          <w:color w:val="A6A6A6" w:themeColor="background1" w:themeShade="A6"/>
          <w:sz w:val="20"/>
          <w:szCs w:val="20"/>
          <w:lang w:val="ka-GE"/>
        </w:rPr>
      </w:pPr>
      <w:r w:rsidRPr="004B1D77">
        <w:rPr>
          <w:rFonts w:eastAsia="Calibri" w:cs="Arial"/>
          <w:b/>
          <w:color w:val="A6A6A6" w:themeColor="background1" w:themeShade="A6"/>
          <w:sz w:val="20"/>
          <w:szCs w:val="20"/>
          <w:lang w:val="ka-GE"/>
        </w:rPr>
        <w:t xml:space="preserve">GAMMA </w:t>
      </w:r>
      <w:proofErr w:type="spellStart"/>
      <w:r w:rsidRPr="004B1D77">
        <w:rPr>
          <w:rFonts w:eastAsia="Calibri" w:cs="Arial"/>
          <w:b/>
          <w:color w:val="A6A6A6" w:themeColor="background1" w:themeShade="A6"/>
          <w:sz w:val="20"/>
          <w:szCs w:val="20"/>
          <w:lang w:val="ka-GE"/>
        </w:rPr>
        <w:t>Consulting</w:t>
      </w:r>
      <w:proofErr w:type="spellEnd"/>
      <w:r w:rsidRPr="004B1D77">
        <w:rPr>
          <w:rFonts w:eastAsia="Calibri" w:cs="Arial"/>
          <w:b/>
          <w:color w:val="A6A6A6" w:themeColor="background1" w:themeShade="A6"/>
          <w:sz w:val="20"/>
          <w:szCs w:val="20"/>
          <w:lang w:val="ka-GE"/>
        </w:rPr>
        <w:t xml:space="preserve"> </w:t>
      </w:r>
      <w:proofErr w:type="spellStart"/>
      <w:r w:rsidRPr="004B1D77">
        <w:rPr>
          <w:rFonts w:eastAsia="Calibri" w:cs="Arial"/>
          <w:b/>
          <w:color w:val="A6A6A6" w:themeColor="background1" w:themeShade="A6"/>
          <w:sz w:val="20"/>
          <w:szCs w:val="20"/>
          <w:lang w:val="ka-GE"/>
        </w:rPr>
        <w:t>Ltd</w:t>
      </w:r>
      <w:proofErr w:type="spellEnd"/>
      <w:r w:rsidRPr="004B1D77">
        <w:rPr>
          <w:rFonts w:eastAsia="Calibri" w:cs="Arial"/>
          <w:b/>
          <w:color w:val="A6A6A6" w:themeColor="background1" w:themeShade="A6"/>
          <w:sz w:val="20"/>
          <w:szCs w:val="20"/>
          <w:lang w:val="ka-GE"/>
        </w:rPr>
        <w:t xml:space="preserve">. 19d. </w:t>
      </w:r>
      <w:proofErr w:type="spellStart"/>
      <w:r w:rsidRPr="004B1D77">
        <w:rPr>
          <w:rFonts w:eastAsia="Calibri" w:cs="Arial"/>
          <w:b/>
          <w:color w:val="A6A6A6" w:themeColor="background1" w:themeShade="A6"/>
          <w:sz w:val="20"/>
          <w:szCs w:val="20"/>
          <w:lang w:val="ka-GE"/>
        </w:rPr>
        <w:t>Guramishvili</w:t>
      </w:r>
      <w:proofErr w:type="spellEnd"/>
      <w:r w:rsidRPr="004B1D77">
        <w:rPr>
          <w:rFonts w:eastAsia="Calibri" w:cs="Arial"/>
          <w:b/>
          <w:color w:val="A6A6A6" w:themeColor="background1" w:themeShade="A6"/>
          <w:sz w:val="20"/>
          <w:szCs w:val="20"/>
          <w:lang w:val="ka-GE"/>
        </w:rPr>
        <w:t xml:space="preserve"> </w:t>
      </w:r>
      <w:proofErr w:type="spellStart"/>
      <w:r w:rsidRPr="004B1D77">
        <w:rPr>
          <w:rFonts w:eastAsia="Calibri" w:cs="Arial"/>
          <w:b/>
          <w:color w:val="A6A6A6" w:themeColor="background1" w:themeShade="A6"/>
          <w:sz w:val="20"/>
          <w:szCs w:val="20"/>
          <w:lang w:val="ka-GE"/>
        </w:rPr>
        <w:t>av</w:t>
      </w:r>
      <w:proofErr w:type="spellEnd"/>
      <w:r w:rsidRPr="004B1D77">
        <w:rPr>
          <w:rFonts w:eastAsia="Calibri" w:cs="Arial"/>
          <w:b/>
          <w:color w:val="A6A6A6" w:themeColor="background1" w:themeShade="A6"/>
          <w:sz w:val="20"/>
          <w:szCs w:val="20"/>
          <w:lang w:val="ka-GE"/>
        </w:rPr>
        <w:t xml:space="preserve">, 0192, </w:t>
      </w:r>
      <w:proofErr w:type="spellStart"/>
      <w:r w:rsidRPr="004B1D77">
        <w:rPr>
          <w:rFonts w:eastAsia="Calibri" w:cs="Arial"/>
          <w:b/>
          <w:color w:val="A6A6A6" w:themeColor="background1" w:themeShade="A6"/>
          <w:sz w:val="20"/>
          <w:szCs w:val="20"/>
          <w:lang w:val="ka-GE"/>
        </w:rPr>
        <w:t>Tbilisi</w:t>
      </w:r>
      <w:proofErr w:type="spellEnd"/>
      <w:r w:rsidRPr="004B1D77">
        <w:rPr>
          <w:rFonts w:eastAsia="Calibri" w:cs="Arial"/>
          <w:b/>
          <w:color w:val="A6A6A6" w:themeColor="background1" w:themeShade="A6"/>
          <w:sz w:val="20"/>
          <w:szCs w:val="20"/>
          <w:lang w:val="ka-GE"/>
        </w:rPr>
        <w:t xml:space="preserve">, </w:t>
      </w:r>
      <w:proofErr w:type="spellStart"/>
      <w:r w:rsidRPr="004B1D77">
        <w:rPr>
          <w:rFonts w:eastAsia="Calibri" w:cs="Arial"/>
          <w:b/>
          <w:color w:val="A6A6A6" w:themeColor="background1" w:themeShade="A6"/>
          <w:sz w:val="20"/>
          <w:szCs w:val="20"/>
          <w:lang w:val="ka-GE"/>
        </w:rPr>
        <w:t>Georgia</w:t>
      </w:r>
      <w:proofErr w:type="spellEnd"/>
    </w:p>
    <w:p w:rsidR="00FE67A7" w:rsidRPr="004B1D77" w:rsidRDefault="00FE67A7" w:rsidP="00FE67A7">
      <w:pPr>
        <w:spacing w:before="0" w:after="0"/>
        <w:jc w:val="center"/>
        <w:rPr>
          <w:rFonts w:eastAsia="Calibri" w:cs="Arial"/>
          <w:b/>
          <w:color w:val="A6A6A6" w:themeColor="background1" w:themeShade="A6"/>
          <w:sz w:val="20"/>
          <w:szCs w:val="20"/>
          <w:lang w:val="ka-GE"/>
        </w:rPr>
      </w:pPr>
      <w:proofErr w:type="spellStart"/>
      <w:r w:rsidRPr="004B1D77">
        <w:rPr>
          <w:rFonts w:eastAsia="Calibri" w:cs="Arial"/>
          <w:b/>
          <w:color w:val="A6A6A6" w:themeColor="background1" w:themeShade="A6"/>
          <w:sz w:val="20"/>
          <w:szCs w:val="20"/>
          <w:lang w:val="ka-GE"/>
        </w:rPr>
        <w:t>Tel</w:t>
      </w:r>
      <w:proofErr w:type="spellEnd"/>
      <w:r w:rsidRPr="004B1D77">
        <w:rPr>
          <w:rFonts w:eastAsia="Calibri" w:cs="Arial"/>
          <w:b/>
          <w:color w:val="A6A6A6" w:themeColor="background1" w:themeShade="A6"/>
          <w:sz w:val="20"/>
          <w:szCs w:val="20"/>
          <w:lang w:val="ka-GE"/>
        </w:rPr>
        <w:t>: +(995 32) 261 44 34  +(995 32) 260 15 27 E-</w:t>
      </w:r>
      <w:proofErr w:type="spellStart"/>
      <w:r w:rsidRPr="004B1D77">
        <w:rPr>
          <w:rFonts w:eastAsia="Calibri" w:cs="Arial"/>
          <w:b/>
          <w:color w:val="A6A6A6" w:themeColor="background1" w:themeShade="A6"/>
          <w:sz w:val="20"/>
          <w:szCs w:val="20"/>
          <w:lang w:val="ka-GE"/>
        </w:rPr>
        <w:t>mail</w:t>
      </w:r>
      <w:proofErr w:type="spellEnd"/>
      <w:r w:rsidRPr="004B1D77">
        <w:rPr>
          <w:rFonts w:eastAsia="Calibri" w:cs="Arial"/>
          <w:b/>
          <w:color w:val="A6A6A6" w:themeColor="background1" w:themeShade="A6"/>
          <w:sz w:val="20"/>
          <w:szCs w:val="20"/>
          <w:lang w:val="ka-GE"/>
        </w:rPr>
        <w:t xml:space="preserve">: </w:t>
      </w:r>
      <w:hyperlink r:id="rId9" w:history="1">
        <w:r w:rsidRPr="004B1D77">
          <w:rPr>
            <w:rFonts w:eastAsia="Calibri" w:cs="Arial"/>
            <w:b/>
            <w:color w:val="A6A6A6" w:themeColor="background1" w:themeShade="A6"/>
            <w:sz w:val="20"/>
            <w:szCs w:val="20"/>
            <w:lang w:val="ka-GE"/>
          </w:rPr>
          <w:t>zmgreen@gamma.ge</w:t>
        </w:r>
      </w:hyperlink>
      <w:r w:rsidRPr="004B1D77">
        <w:rPr>
          <w:rFonts w:eastAsia="Calibri" w:cs="Arial"/>
          <w:b/>
          <w:color w:val="A6A6A6" w:themeColor="background1" w:themeShade="A6"/>
          <w:sz w:val="20"/>
          <w:szCs w:val="20"/>
          <w:lang w:val="ka-GE"/>
        </w:rPr>
        <w:t>; j.akhvlediani@gamma.ge</w:t>
      </w:r>
    </w:p>
    <w:p w:rsidR="00FE67A7" w:rsidRPr="004B1D77" w:rsidRDefault="001454B2" w:rsidP="00FE67A7">
      <w:pPr>
        <w:spacing w:before="0"/>
        <w:jc w:val="center"/>
        <w:rPr>
          <w:rFonts w:eastAsia="Calibri" w:cs="Arial"/>
          <w:b/>
          <w:color w:val="000000" w:themeColor="text1"/>
          <w:sz w:val="20"/>
          <w:szCs w:val="20"/>
          <w:lang w:val="ka-GE"/>
        </w:rPr>
      </w:pPr>
      <w:hyperlink r:id="rId10" w:history="1">
        <w:r w:rsidR="00FE67A7" w:rsidRPr="004B1D77">
          <w:rPr>
            <w:rFonts w:eastAsia="Calibri" w:cs="Arial"/>
            <w:b/>
            <w:color w:val="A6A6A6" w:themeColor="background1" w:themeShade="A6"/>
            <w:sz w:val="20"/>
            <w:szCs w:val="20"/>
            <w:lang w:val="ka-GE"/>
          </w:rPr>
          <w:t>www.facebook.com/gammaconsultingGeorgia</w:t>
        </w:r>
      </w:hyperlink>
    </w:p>
    <w:sdt>
      <w:sdtPr>
        <w:rPr>
          <w:rFonts w:ascii="Sylfaen" w:eastAsiaTheme="minorHAnsi" w:hAnsi="Sylfaen" w:cstheme="minorBidi"/>
          <w:color w:val="auto"/>
          <w:sz w:val="22"/>
          <w:szCs w:val="22"/>
          <w:lang w:val="en-US"/>
        </w:rPr>
        <w:id w:val="449289607"/>
        <w:docPartObj>
          <w:docPartGallery w:val="Table of Contents"/>
          <w:docPartUnique/>
        </w:docPartObj>
      </w:sdtPr>
      <w:sdtEndPr>
        <w:rPr>
          <w:b/>
          <w:bCs/>
          <w:noProof/>
        </w:rPr>
      </w:sdtEndPr>
      <w:sdtContent>
        <w:p w:rsidR="00FE67A7" w:rsidRPr="005D36E1" w:rsidRDefault="00FE67A7" w:rsidP="00B35967">
          <w:pPr>
            <w:pStyle w:val="TOCHeading"/>
            <w:spacing w:before="0"/>
            <w:jc w:val="center"/>
            <w:rPr>
              <w:rFonts w:ascii="Sylfaen" w:hAnsi="Sylfaen"/>
              <w:color w:val="000000" w:themeColor="text1"/>
              <w:sz w:val="20"/>
            </w:rPr>
          </w:pPr>
          <w:r w:rsidRPr="005D36E1">
            <w:rPr>
              <w:rFonts w:ascii="Sylfaen" w:hAnsi="Sylfaen" w:cs="Sylfaen"/>
              <w:color w:val="000000" w:themeColor="text1"/>
              <w:sz w:val="20"/>
            </w:rPr>
            <w:t>სარჩევი</w:t>
          </w:r>
        </w:p>
        <w:p w:rsidR="00153EBB" w:rsidRPr="00D62842" w:rsidRDefault="003A6A12" w:rsidP="00D62842">
          <w:pPr>
            <w:pStyle w:val="TOC1"/>
            <w:rPr>
              <w:rFonts w:asciiTheme="minorHAnsi" w:eastAsiaTheme="minorEastAsia" w:hAnsiTheme="minorHAnsi"/>
              <w:color w:val="auto"/>
              <w:szCs w:val="20"/>
              <w:lang w:val="ru-RU" w:eastAsia="ru-RU"/>
            </w:rPr>
          </w:pPr>
          <w:r w:rsidRPr="004B1D77">
            <w:rPr>
              <w:bCs/>
            </w:rPr>
            <w:fldChar w:fldCharType="begin"/>
          </w:r>
          <w:r w:rsidRPr="004B1D77">
            <w:rPr>
              <w:bCs/>
            </w:rPr>
            <w:instrText xml:space="preserve"> TOC \o "1-8" \h \z \u </w:instrText>
          </w:r>
          <w:r w:rsidRPr="004B1D77">
            <w:rPr>
              <w:bCs/>
            </w:rPr>
            <w:fldChar w:fldCharType="separate"/>
          </w:r>
          <w:hyperlink w:anchor="_Toc61705849" w:history="1">
            <w:r w:rsidR="00153EBB" w:rsidRPr="00D62842">
              <w:rPr>
                <w:rStyle w:val="Hyperlink"/>
                <w:szCs w:val="20"/>
              </w:rPr>
              <w:t>1</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შესავალი</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_Toc61705849 \h </w:instrText>
            </w:r>
            <w:r w:rsidR="00153EBB" w:rsidRPr="00D62842">
              <w:rPr>
                <w:webHidden/>
                <w:szCs w:val="20"/>
              </w:rPr>
            </w:r>
            <w:r w:rsidR="00153EBB" w:rsidRPr="00D62842">
              <w:rPr>
                <w:webHidden/>
                <w:szCs w:val="20"/>
              </w:rPr>
              <w:fldChar w:fldCharType="separate"/>
            </w:r>
            <w:r w:rsidR="00D62842">
              <w:rPr>
                <w:webHidden/>
                <w:szCs w:val="20"/>
              </w:rPr>
              <w:t>5</w:t>
            </w:r>
            <w:r w:rsidR="00153EBB" w:rsidRPr="00D62842">
              <w:rPr>
                <w:webHidden/>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50" w:history="1">
            <w:r w:rsidR="00153EBB" w:rsidRPr="00D62842">
              <w:rPr>
                <w:rStyle w:val="Hyperlink"/>
                <w:rFonts w:eastAsia="Sylfaen"/>
                <w:noProof/>
                <w:sz w:val="20"/>
                <w:szCs w:val="20"/>
              </w:rPr>
              <w:t>1.1</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Sylfaen" w:cs="Sylfaen"/>
                <w:noProof/>
                <w:sz w:val="20"/>
                <w:szCs w:val="20"/>
              </w:rPr>
              <w:t>პროექტის</w:t>
            </w:r>
            <w:r w:rsidR="00153EBB" w:rsidRPr="00D62842">
              <w:rPr>
                <w:rStyle w:val="Hyperlink"/>
                <w:rFonts w:eastAsia="Sylfaen"/>
                <w:noProof/>
                <w:sz w:val="20"/>
                <w:szCs w:val="20"/>
              </w:rPr>
              <w:t xml:space="preserve">  </w:t>
            </w:r>
            <w:r w:rsidR="00153EBB" w:rsidRPr="00D62842">
              <w:rPr>
                <w:rStyle w:val="Hyperlink"/>
                <w:rFonts w:eastAsia="Sylfaen" w:cs="Sylfaen"/>
                <w:noProof/>
                <w:sz w:val="20"/>
                <w:szCs w:val="20"/>
              </w:rPr>
              <w:t>გარემოზე</w:t>
            </w:r>
            <w:r w:rsidR="00153EBB" w:rsidRPr="00D62842">
              <w:rPr>
                <w:rStyle w:val="Hyperlink"/>
                <w:rFonts w:eastAsia="Sylfaen"/>
                <w:noProof/>
                <w:sz w:val="20"/>
                <w:szCs w:val="20"/>
              </w:rPr>
              <w:t xml:space="preserve"> </w:t>
            </w:r>
            <w:r w:rsidR="00153EBB" w:rsidRPr="00D62842">
              <w:rPr>
                <w:rStyle w:val="Hyperlink"/>
                <w:rFonts w:eastAsia="Sylfaen" w:cs="Sylfaen"/>
                <w:noProof/>
                <w:sz w:val="20"/>
                <w:szCs w:val="20"/>
              </w:rPr>
              <w:t>ზემოქმედების</w:t>
            </w:r>
            <w:r w:rsidR="00153EBB" w:rsidRPr="00D62842">
              <w:rPr>
                <w:rStyle w:val="Hyperlink"/>
                <w:rFonts w:eastAsia="Sylfaen"/>
                <w:noProof/>
                <w:sz w:val="20"/>
                <w:szCs w:val="20"/>
              </w:rPr>
              <w:t xml:space="preserve"> </w:t>
            </w:r>
            <w:r w:rsidR="00153EBB" w:rsidRPr="00D62842">
              <w:rPr>
                <w:rStyle w:val="Hyperlink"/>
                <w:rFonts w:eastAsia="Sylfaen" w:cs="Sylfaen"/>
                <w:noProof/>
                <w:sz w:val="20"/>
                <w:szCs w:val="20"/>
              </w:rPr>
              <w:t>ანგარიშის</w:t>
            </w:r>
            <w:r w:rsidR="00153EBB" w:rsidRPr="00D62842">
              <w:rPr>
                <w:rStyle w:val="Hyperlink"/>
                <w:rFonts w:eastAsia="Sylfaen"/>
                <w:noProof/>
                <w:sz w:val="20"/>
                <w:szCs w:val="20"/>
              </w:rPr>
              <w:t xml:space="preserve"> </w:t>
            </w:r>
            <w:r w:rsidR="00153EBB" w:rsidRPr="00D62842">
              <w:rPr>
                <w:rStyle w:val="Hyperlink"/>
                <w:rFonts w:eastAsia="Sylfaen" w:cs="Sylfaen"/>
                <w:noProof/>
                <w:sz w:val="20"/>
                <w:szCs w:val="20"/>
              </w:rPr>
              <w:t>მომზადების</w:t>
            </w:r>
            <w:r w:rsidR="00153EBB" w:rsidRPr="00D62842">
              <w:rPr>
                <w:rStyle w:val="Hyperlink"/>
                <w:rFonts w:eastAsia="Sylfaen"/>
                <w:noProof/>
                <w:sz w:val="20"/>
                <w:szCs w:val="20"/>
              </w:rPr>
              <w:t xml:space="preserve"> </w:t>
            </w:r>
            <w:r w:rsidR="00153EBB" w:rsidRPr="00D62842">
              <w:rPr>
                <w:rStyle w:val="Hyperlink"/>
                <w:rFonts w:eastAsia="Sylfaen" w:cs="Sylfaen"/>
                <w:noProof/>
                <w:sz w:val="20"/>
                <w:szCs w:val="20"/>
              </w:rPr>
              <w:t>პროცესში</w:t>
            </w:r>
            <w:r w:rsidR="00153EBB" w:rsidRPr="00D62842">
              <w:rPr>
                <w:rStyle w:val="Hyperlink"/>
                <w:rFonts w:eastAsia="Sylfaen"/>
                <w:noProof/>
                <w:sz w:val="20"/>
                <w:szCs w:val="20"/>
              </w:rPr>
              <w:t xml:space="preserve"> </w:t>
            </w:r>
            <w:r w:rsidR="00153EBB" w:rsidRPr="00D62842">
              <w:rPr>
                <w:rStyle w:val="Hyperlink"/>
                <w:rFonts w:eastAsia="Sylfaen" w:cs="Sylfaen"/>
                <w:noProof/>
                <w:sz w:val="20"/>
                <w:szCs w:val="20"/>
              </w:rPr>
              <w:t>მონაწილე</w:t>
            </w:r>
            <w:r w:rsidR="00153EBB" w:rsidRPr="00D62842">
              <w:rPr>
                <w:rStyle w:val="Hyperlink"/>
                <w:rFonts w:eastAsia="Sylfaen"/>
                <w:noProof/>
                <w:sz w:val="20"/>
                <w:szCs w:val="20"/>
              </w:rPr>
              <w:t xml:space="preserve"> </w:t>
            </w:r>
            <w:r w:rsidR="00153EBB" w:rsidRPr="00D62842">
              <w:rPr>
                <w:rStyle w:val="Hyperlink"/>
                <w:rFonts w:eastAsia="Sylfaen" w:cs="Sylfaen"/>
                <w:noProof/>
                <w:sz w:val="20"/>
                <w:szCs w:val="20"/>
              </w:rPr>
              <w:t>სპეციალისტების</w:t>
            </w:r>
            <w:r w:rsidR="00153EBB" w:rsidRPr="00D62842">
              <w:rPr>
                <w:rStyle w:val="Hyperlink"/>
                <w:rFonts w:eastAsia="Sylfaen"/>
                <w:noProof/>
                <w:sz w:val="20"/>
                <w:szCs w:val="20"/>
              </w:rPr>
              <w:t xml:space="preserve"> </w:t>
            </w:r>
            <w:r w:rsidR="00153EBB" w:rsidRPr="00D62842">
              <w:rPr>
                <w:rStyle w:val="Hyperlink"/>
                <w:rFonts w:eastAsia="Sylfaen" w:cs="Sylfaen"/>
                <w:noProof/>
                <w:sz w:val="20"/>
                <w:szCs w:val="20"/>
              </w:rPr>
              <w:t>ნუსხა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_Toc61705850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6</w:t>
            </w:r>
            <w:r w:rsidR="00153EBB" w:rsidRPr="00D62842">
              <w:rPr>
                <w:noProof/>
                <w:webHidden/>
                <w:sz w:val="20"/>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851" w:history="1">
            <w:r w:rsidR="00153EBB" w:rsidRPr="00D62842">
              <w:rPr>
                <w:rStyle w:val="Hyperlink"/>
                <w:szCs w:val="20"/>
              </w:rPr>
              <w:t>2</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საკანონდებლო</w:t>
            </w:r>
            <w:r w:rsidR="00153EBB" w:rsidRPr="00D62842">
              <w:rPr>
                <w:rStyle w:val="Hyperlink"/>
                <w:szCs w:val="20"/>
              </w:rPr>
              <w:t xml:space="preserve"> </w:t>
            </w:r>
            <w:r w:rsidR="00153EBB" w:rsidRPr="00D62842">
              <w:rPr>
                <w:rStyle w:val="Hyperlink"/>
                <w:rFonts w:cs="Sylfaen"/>
                <w:szCs w:val="20"/>
              </w:rPr>
              <w:t>ასპექტი</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_Toc61705851 \h </w:instrText>
            </w:r>
            <w:r w:rsidR="00153EBB" w:rsidRPr="00D62842">
              <w:rPr>
                <w:webHidden/>
                <w:szCs w:val="20"/>
              </w:rPr>
            </w:r>
            <w:r w:rsidR="00153EBB" w:rsidRPr="00D62842">
              <w:rPr>
                <w:webHidden/>
                <w:szCs w:val="20"/>
              </w:rPr>
              <w:fldChar w:fldCharType="separate"/>
            </w:r>
            <w:r w:rsidR="00D62842">
              <w:rPr>
                <w:webHidden/>
                <w:szCs w:val="20"/>
              </w:rPr>
              <w:t>6</w:t>
            </w:r>
            <w:r w:rsidR="00153EBB" w:rsidRPr="00D62842">
              <w:rPr>
                <w:webHidden/>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52" w:history="1">
            <w:r w:rsidR="00153EBB" w:rsidRPr="00D62842">
              <w:rPr>
                <w:rStyle w:val="Hyperlink"/>
                <w:rFonts w:eastAsiaTheme="majorEastAsia" w:cstheme="majorBidi"/>
                <w:noProof/>
                <w:sz w:val="20"/>
                <w:szCs w:val="20"/>
                <w:lang w:val="ka-GE"/>
              </w:rPr>
              <w:t>2.1</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Theme="majorEastAsia" w:cs="Sylfaen"/>
                <w:noProof/>
                <w:sz w:val="20"/>
                <w:szCs w:val="20"/>
                <w:lang w:val="ka-GE"/>
              </w:rPr>
              <w:t>საქართველოს</w:t>
            </w:r>
            <w:r w:rsidR="00153EBB" w:rsidRPr="00D62842">
              <w:rPr>
                <w:rStyle w:val="Hyperlink"/>
                <w:rFonts w:eastAsiaTheme="majorEastAsia" w:cstheme="majorBidi"/>
                <w:noProof/>
                <w:sz w:val="20"/>
                <w:szCs w:val="20"/>
                <w:lang w:val="ka-GE"/>
              </w:rPr>
              <w:t xml:space="preserve"> </w:t>
            </w:r>
            <w:r w:rsidR="00153EBB" w:rsidRPr="00D62842">
              <w:rPr>
                <w:rStyle w:val="Hyperlink"/>
                <w:rFonts w:eastAsiaTheme="majorEastAsia" w:cs="Sylfaen"/>
                <w:noProof/>
                <w:sz w:val="20"/>
                <w:szCs w:val="20"/>
                <w:lang w:val="ka-GE"/>
              </w:rPr>
              <w:t>გარემოსდაცვითი</w:t>
            </w:r>
            <w:r w:rsidR="00153EBB" w:rsidRPr="00D62842">
              <w:rPr>
                <w:rStyle w:val="Hyperlink"/>
                <w:rFonts w:eastAsiaTheme="majorEastAsia" w:cstheme="majorBidi"/>
                <w:noProof/>
                <w:sz w:val="20"/>
                <w:szCs w:val="20"/>
                <w:lang w:val="ka-GE"/>
              </w:rPr>
              <w:t xml:space="preserve"> </w:t>
            </w:r>
            <w:r w:rsidR="00153EBB" w:rsidRPr="00D62842">
              <w:rPr>
                <w:rStyle w:val="Hyperlink"/>
                <w:rFonts w:eastAsiaTheme="majorEastAsia" w:cs="Sylfaen"/>
                <w:noProof/>
                <w:sz w:val="20"/>
                <w:szCs w:val="20"/>
                <w:lang w:val="ka-GE"/>
              </w:rPr>
              <w:t>კანონმდებლობა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_Toc61705852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6</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53" w:history="1">
            <w:r w:rsidR="00153EBB" w:rsidRPr="00D62842">
              <w:rPr>
                <w:rStyle w:val="Hyperlink"/>
                <w:rFonts w:eastAsiaTheme="majorEastAsia" w:cstheme="majorBidi"/>
                <w:noProof/>
                <w:sz w:val="20"/>
                <w:szCs w:val="20"/>
                <w:lang w:val="ka-GE"/>
              </w:rPr>
              <w:t>2.2</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Theme="majorEastAsia" w:cs="Sylfaen"/>
                <w:noProof/>
                <w:sz w:val="20"/>
                <w:szCs w:val="20"/>
                <w:lang w:val="ka-GE"/>
              </w:rPr>
              <w:t>საქართველოს</w:t>
            </w:r>
            <w:r w:rsidR="00153EBB" w:rsidRPr="00D62842">
              <w:rPr>
                <w:rStyle w:val="Hyperlink"/>
                <w:rFonts w:eastAsiaTheme="majorEastAsia" w:cstheme="majorBidi"/>
                <w:noProof/>
                <w:sz w:val="20"/>
                <w:szCs w:val="20"/>
                <w:lang w:val="ka-GE"/>
              </w:rPr>
              <w:t xml:space="preserve"> </w:t>
            </w:r>
            <w:r w:rsidR="00153EBB" w:rsidRPr="00D62842">
              <w:rPr>
                <w:rStyle w:val="Hyperlink"/>
                <w:rFonts w:eastAsiaTheme="majorEastAsia" w:cs="Sylfaen"/>
                <w:noProof/>
                <w:sz w:val="20"/>
                <w:szCs w:val="20"/>
                <w:lang w:val="ka-GE"/>
              </w:rPr>
              <w:t>გარემოსდაცვითი</w:t>
            </w:r>
            <w:r w:rsidR="00153EBB" w:rsidRPr="00D62842">
              <w:rPr>
                <w:rStyle w:val="Hyperlink"/>
                <w:rFonts w:eastAsiaTheme="majorEastAsia" w:cstheme="majorBidi"/>
                <w:noProof/>
                <w:sz w:val="20"/>
                <w:szCs w:val="20"/>
                <w:lang w:val="ka-GE"/>
              </w:rPr>
              <w:t xml:space="preserve"> </w:t>
            </w:r>
            <w:r w:rsidR="00153EBB" w:rsidRPr="00D62842">
              <w:rPr>
                <w:rStyle w:val="Hyperlink"/>
                <w:rFonts w:eastAsiaTheme="majorEastAsia" w:cs="Sylfaen"/>
                <w:noProof/>
                <w:sz w:val="20"/>
                <w:szCs w:val="20"/>
                <w:lang w:val="ka-GE"/>
              </w:rPr>
              <w:t>სტანდარტები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_Toc61705853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7</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54" w:history="1">
            <w:r w:rsidR="00153EBB" w:rsidRPr="00D62842">
              <w:rPr>
                <w:rStyle w:val="Hyperlink"/>
                <w:rFonts w:eastAsiaTheme="majorEastAsia" w:cstheme="majorBidi"/>
                <w:noProof/>
                <w:sz w:val="20"/>
                <w:szCs w:val="20"/>
                <w:lang w:val="ka-GE"/>
              </w:rPr>
              <w:t>2.3</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Theme="majorEastAsia" w:cs="Sylfaen"/>
                <w:noProof/>
                <w:sz w:val="20"/>
                <w:szCs w:val="20"/>
                <w:lang w:val="ka-GE"/>
              </w:rPr>
              <w:t>საერთაშორისო</w:t>
            </w:r>
            <w:r w:rsidR="00153EBB" w:rsidRPr="00D62842">
              <w:rPr>
                <w:rStyle w:val="Hyperlink"/>
                <w:rFonts w:eastAsiaTheme="majorEastAsia" w:cstheme="majorBidi"/>
                <w:noProof/>
                <w:sz w:val="20"/>
                <w:szCs w:val="20"/>
                <w:lang w:val="ka-GE"/>
              </w:rPr>
              <w:t xml:space="preserve"> </w:t>
            </w:r>
            <w:r w:rsidR="00153EBB" w:rsidRPr="00D62842">
              <w:rPr>
                <w:rStyle w:val="Hyperlink"/>
                <w:rFonts w:eastAsiaTheme="majorEastAsia" w:cs="Sylfaen"/>
                <w:noProof/>
                <w:sz w:val="20"/>
                <w:szCs w:val="20"/>
                <w:lang w:val="ka-GE"/>
              </w:rPr>
              <w:t>ხელშეკრულებები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_Toc61705854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9</w:t>
            </w:r>
            <w:r w:rsidR="00153EBB" w:rsidRPr="00D62842">
              <w:rPr>
                <w:noProof/>
                <w:webHidden/>
                <w:sz w:val="20"/>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855" w:history="1">
            <w:r w:rsidR="00153EBB" w:rsidRPr="00D62842">
              <w:rPr>
                <w:rStyle w:val="Hyperlink"/>
                <w:rFonts w:eastAsia="Times New Roman"/>
                <w:szCs w:val="20"/>
              </w:rPr>
              <w:t>3</w:t>
            </w:r>
            <w:r w:rsidR="00153EBB" w:rsidRPr="00D62842">
              <w:rPr>
                <w:rFonts w:asciiTheme="minorHAnsi" w:eastAsiaTheme="minorEastAsia" w:hAnsiTheme="minorHAnsi"/>
                <w:color w:val="auto"/>
                <w:szCs w:val="20"/>
                <w:lang w:val="ru-RU" w:eastAsia="ru-RU"/>
              </w:rPr>
              <w:tab/>
            </w:r>
            <w:r w:rsidR="00153EBB" w:rsidRPr="00D62842">
              <w:rPr>
                <w:rStyle w:val="Hyperlink"/>
                <w:rFonts w:eastAsia="Times New Roman" w:cs="Sylfaen"/>
                <w:szCs w:val="20"/>
              </w:rPr>
              <w:t>პროექტის</w:t>
            </w:r>
            <w:r w:rsidR="00153EBB" w:rsidRPr="00D62842">
              <w:rPr>
                <w:rStyle w:val="Hyperlink"/>
                <w:rFonts w:eastAsia="Times New Roman"/>
                <w:szCs w:val="20"/>
              </w:rPr>
              <w:t xml:space="preserve"> </w:t>
            </w:r>
            <w:r w:rsidR="00153EBB" w:rsidRPr="00D62842">
              <w:rPr>
                <w:rStyle w:val="Hyperlink"/>
                <w:rFonts w:eastAsia="Times New Roman" w:cs="Sylfaen"/>
                <w:szCs w:val="20"/>
              </w:rPr>
              <w:t>ალტერნატიული</w:t>
            </w:r>
            <w:r w:rsidR="00153EBB" w:rsidRPr="00D62842">
              <w:rPr>
                <w:rStyle w:val="Hyperlink"/>
                <w:rFonts w:eastAsia="Times New Roman"/>
                <w:szCs w:val="20"/>
              </w:rPr>
              <w:t xml:space="preserve"> </w:t>
            </w:r>
            <w:r w:rsidR="00153EBB" w:rsidRPr="00D62842">
              <w:rPr>
                <w:rStyle w:val="Hyperlink"/>
                <w:rFonts w:eastAsia="Times New Roman" w:cs="Sylfaen"/>
                <w:szCs w:val="20"/>
              </w:rPr>
              <w:t>ვარიანტები</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_Toc61705855 \h </w:instrText>
            </w:r>
            <w:r w:rsidR="00153EBB" w:rsidRPr="00D62842">
              <w:rPr>
                <w:webHidden/>
                <w:szCs w:val="20"/>
              </w:rPr>
            </w:r>
            <w:r w:rsidR="00153EBB" w:rsidRPr="00D62842">
              <w:rPr>
                <w:webHidden/>
                <w:szCs w:val="20"/>
              </w:rPr>
              <w:fldChar w:fldCharType="separate"/>
            </w:r>
            <w:r w:rsidR="00D62842">
              <w:rPr>
                <w:webHidden/>
                <w:szCs w:val="20"/>
              </w:rPr>
              <w:t>9</w:t>
            </w:r>
            <w:r w:rsidR="00153EBB" w:rsidRPr="00D62842">
              <w:rPr>
                <w:webHidden/>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56" w:history="1">
            <w:r w:rsidR="00153EBB" w:rsidRPr="00D62842">
              <w:rPr>
                <w:rStyle w:val="Hyperlink"/>
                <w:noProof/>
                <w:sz w:val="20"/>
                <w:szCs w:val="20"/>
              </w:rPr>
              <w:t>3.1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არაქმედების</w:t>
            </w:r>
            <w:r w:rsidR="00153EBB" w:rsidRPr="00D62842">
              <w:rPr>
                <w:rStyle w:val="Hyperlink"/>
                <w:noProof/>
                <w:sz w:val="20"/>
                <w:szCs w:val="20"/>
              </w:rPr>
              <w:t xml:space="preserve"> </w:t>
            </w:r>
            <w:r w:rsidR="00153EBB" w:rsidRPr="00D62842">
              <w:rPr>
                <w:rStyle w:val="Hyperlink"/>
                <w:rFonts w:cs="Sylfaen"/>
                <w:noProof/>
                <w:sz w:val="20"/>
                <w:szCs w:val="20"/>
              </w:rPr>
              <w:t>ალტერნატივა</w:t>
            </w:r>
            <w:r w:rsidR="00153EBB" w:rsidRPr="00D62842">
              <w:rPr>
                <w:rStyle w:val="Hyperlink"/>
                <w:noProof/>
                <w:sz w:val="20"/>
                <w:szCs w:val="20"/>
              </w:rPr>
              <w:t>/</w:t>
            </w:r>
            <w:r w:rsidR="00153EBB" w:rsidRPr="00D62842">
              <w:rPr>
                <w:rStyle w:val="Hyperlink"/>
                <w:rFonts w:cs="Sylfaen"/>
                <w:noProof/>
                <w:sz w:val="20"/>
                <w:szCs w:val="20"/>
              </w:rPr>
              <w:t>პროექტის</w:t>
            </w:r>
            <w:r w:rsidR="00153EBB" w:rsidRPr="00D62842">
              <w:rPr>
                <w:rStyle w:val="Hyperlink"/>
                <w:noProof/>
                <w:sz w:val="20"/>
                <w:szCs w:val="20"/>
              </w:rPr>
              <w:t xml:space="preserve"> </w:t>
            </w:r>
            <w:r w:rsidR="00153EBB" w:rsidRPr="00D62842">
              <w:rPr>
                <w:rStyle w:val="Hyperlink"/>
                <w:rFonts w:cs="Sylfaen"/>
                <w:noProof/>
                <w:sz w:val="20"/>
                <w:szCs w:val="20"/>
              </w:rPr>
              <w:t>საჭიროების</w:t>
            </w:r>
            <w:r w:rsidR="00153EBB" w:rsidRPr="00D62842">
              <w:rPr>
                <w:rStyle w:val="Hyperlink"/>
                <w:noProof/>
                <w:sz w:val="20"/>
                <w:szCs w:val="20"/>
              </w:rPr>
              <w:t xml:space="preserve"> </w:t>
            </w:r>
            <w:r w:rsidR="00153EBB" w:rsidRPr="00D62842">
              <w:rPr>
                <w:rStyle w:val="Hyperlink"/>
                <w:rFonts w:cs="Sylfaen"/>
                <w:noProof/>
                <w:sz w:val="20"/>
                <w:szCs w:val="20"/>
              </w:rPr>
              <w:t>დასაბუთება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_Toc61705856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9</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57" w:history="1">
            <w:r w:rsidR="00153EBB" w:rsidRPr="00D62842">
              <w:rPr>
                <w:rStyle w:val="Hyperlink"/>
                <w:noProof/>
                <w:sz w:val="20"/>
                <w:szCs w:val="20"/>
              </w:rPr>
              <w:t>3.2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ქარხნის</w:t>
            </w:r>
            <w:r w:rsidR="00153EBB" w:rsidRPr="00D62842">
              <w:rPr>
                <w:rStyle w:val="Hyperlink"/>
                <w:noProof/>
                <w:sz w:val="20"/>
                <w:szCs w:val="20"/>
              </w:rPr>
              <w:t xml:space="preserve"> </w:t>
            </w:r>
            <w:r w:rsidR="00153EBB" w:rsidRPr="00D62842">
              <w:rPr>
                <w:rStyle w:val="Hyperlink"/>
                <w:rFonts w:cs="Sylfaen"/>
                <w:noProof/>
                <w:sz w:val="20"/>
                <w:szCs w:val="20"/>
              </w:rPr>
              <w:t>ტექნოლოგიური</w:t>
            </w:r>
            <w:r w:rsidR="00153EBB" w:rsidRPr="00D62842">
              <w:rPr>
                <w:rStyle w:val="Hyperlink"/>
                <w:noProof/>
                <w:sz w:val="20"/>
                <w:szCs w:val="20"/>
              </w:rPr>
              <w:t xml:space="preserve"> </w:t>
            </w:r>
            <w:r w:rsidR="00153EBB" w:rsidRPr="00D62842">
              <w:rPr>
                <w:rStyle w:val="Hyperlink"/>
                <w:rFonts w:cs="Sylfaen"/>
                <w:noProof/>
                <w:sz w:val="20"/>
                <w:szCs w:val="20"/>
              </w:rPr>
              <w:t>ალტერნატივა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_Toc61705857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58" w:history="1">
            <w:r w:rsidR="00153EBB" w:rsidRPr="00D62842">
              <w:rPr>
                <w:rStyle w:val="Hyperlink"/>
                <w:noProof/>
                <w:sz w:val="20"/>
                <w:szCs w:val="20"/>
              </w:rPr>
              <w:t>3.3</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საწარმოს</w:t>
            </w:r>
            <w:r w:rsidR="00153EBB" w:rsidRPr="00D62842">
              <w:rPr>
                <w:rStyle w:val="Hyperlink"/>
                <w:noProof/>
                <w:sz w:val="20"/>
                <w:szCs w:val="20"/>
              </w:rPr>
              <w:t xml:space="preserve"> </w:t>
            </w:r>
            <w:r w:rsidR="00153EBB" w:rsidRPr="00D62842">
              <w:rPr>
                <w:rStyle w:val="Hyperlink"/>
                <w:rFonts w:cs="Sylfaen"/>
                <w:noProof/>
                <w:sz w:val="20"/>
                <w:szCs w:val="20"/>
              </w:rPr>
              <w:t>განთავსების</w:t>
            </w:r>
            <w:r w:rsidR="00153EBB" w:rsidRPr="00D62842">
              <w:rPr>
                <w:rStyle w:val="Hyperlink"/>
                <w:noProof/>
                <w:sz w:val="20"/>
                <w:szCs w:val="20"/>
              </w:rPr>
              <w:t xml:space="preserve"> </w:t>
            </w:r>
            <w:r w:rsidR="00153EBB" w:rsidRPr="00D62842">
              <w:rPr>
                <w:rStyle w:val="Hyperlink"/>
                <w:rFonts w:cs="Sylfaen"/>
                <w:noProof/>
                <w:sz w:val="20"/>
                <w:szCs w:val="20"/>
              </w:rPr>
              <w:t>ალტერნატიული</w:t>
            </w:r>
            <w:r w:rsidR="00153EBB" w:rsidRPr="00D62842">
              <w:rPr>
                <w:rStyle w:val="Hyperlink"/>
                <w:noProof/>
                <w:sz w:val="20"/>
                <w:szCs w:val="20"/>
              </w:rPr>
              <w:t xml:space="preserve"> </w:t>
            </w:r>
            <w:r w:rsidR="00153EBB" w:rsidRPr="00D62842">
              <w:rPr>
                <w:rStyle w:val="Hyperlink"/>
                <w:rFonts w:cs="Sylfaen"/>
                <w:noProof/>
                <w:sz w:val="20"/>
                <w:szCs w:val="20"/>
              </w:rPr>
              <w:t>ვარიანტები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_Toc61705858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w:t>
            </w:r>
            <w:r w:rsidR="00153EBB" w:rsidRPr="00D62842">
              <w:rPr>
                <w:noProof/>
                <w:webHidden/>
                <w:sz w:val="20"/>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859" w:history="1">
            <w:r w:rsidR="00153EBB" w:rsidRPr="00D62842">
              <w:rPr>
                <w:rStyle w:val="Hyperlink"/>
                <w:szCs w:val="20"/>
              </w:rPr>
              <w:t>4</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დაგეგმილი</w:t>
            </w:r>
            <w:r w:rsidR="00153EBB" w:rsidRPr="00D62842">
              <w:rPr>
                <w:rStyle w:val="Hyperlink"/>
                <w:szCs w:val="20"/>
              </w:rPr>
              <w:t xml:space="preserve"> </w:t>
            </w:r>
            <w:r w:rsidR="00153EBB" w:rsidRPr="00D62842">
              <w:rPr>
                <w:rStyle w:val="Hyperlink"/>
                <w:rFonts w:cs="Sylfaen"/>
                <w:szCs w:val="20"/>
              </w:rPr>
              <w:t>საქმიანობის</w:t>
            </w:r>
            <w:r w:rsidR="00153EBB" w:rsidRPr="00D62842">
              <w:rPr>
                <w:rStyle w:val="Hyperlink"/>
                <w:szCs w:val="20"/>
              </w:rPr>
              <w:t xml:space="preserve"> </w:t>
            </w:r>
            <w:r w:rsidR="00153EBB" w:rsidRPr="00D62842">
              <w:rPr>
                <w:rStyle w:val="Hyperlink"/>
                <w:rFonts w:cs="Sylfaen"/>
                <w:szCs w:val="20"/>
              </w:rPr>
              <w:t>აღწერა</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_Toc61705859 \h </w:instrText>
            </w:r>
            <w:r w:rsidR="00153EBB" w:rsidRPr="00D62842">
              <w:rPr>
                <w:webHidden/>
                <w:szCs w:val="20"/>
              </w:rPr>
            </w:r>
            <w:r w:rsidR="00153EBB" w:rsidRPr="00D62842">
              <w:rPr>
                <w:webHidden/>
                <w:szCs w:val="20"/>
              </w:rPr>
              <w:fldChar w:fldCharType="separate"/>
            </w:r>
            <w:r w:rsidR="00D62842">
              <w:rPr>
                <w:webHidden/>
                <w:szCs w:val="20"/>
              </w:rPr>
              <w:t>13</w:t>
            </w:r>
            <w:r w:rsidR="00153EBB" w:rsidRPr="00D62842">
              <w:rPr>
                <w:webHidden/>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60" w:history="1">
            <w:r w:rsidR="00153EBB" w:rsidRPr="00D62842">
              <w:rPr>
                <w:rStyle w:val="Hyperlink"/>
                <w:noProof/>
                <w:sz w:val="20"/>
                <w:szCs w:val="20"/>
              </w:rPr>
              <w:t>4.1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ზოგადი</w:t>
            </w:r>
            <w:r w:rsidR="00153EBB" w:rsidRPr="00D62842">
              <w:rPr>
                <w:rStyle w:val="Hyperlink"/>
                <w:noProof/>
                <w:sz w:val="20"/>
                <w:szCs w:val="20"/>
              </w:rPr>
              <w:t xml:space="preserve"> </w:t>
            </w:r>
            <w:r w:rsidR="00153EBB" w:rsidRPr="00D62842">
              <w:rPr>
                <w:rStyle w:val="Hyperlink"/>
                <w:rFonts w:cs="Sylfaen"/>
                <w:noProof/>
                <w:sz w:val="20"/>
                <w:szCs w:val="20"/>
              </w:rPr>
              <w:t>მიმოხილვა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_Toc61705860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13</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61" w:history="1">
            <w:r w:rsidR="00153EBB" w:rsidRPr="00D62842">
              <w:rPr>
                <w:rStyle w:val="Hyperlink"/>
                <w:noProof/>
                <w:sz w:val="20"/>
                <w:szCs w:val="20"/>
              </w:rPr>
              <w:t>4.2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ახალი</w:t>
            </w:r>
            <w:r w:rsidR="00153EBB" w:rsidRPr="00D62842">
              <w:rPr>
                <w:rStyle w:val="Hyperlink"/>
                <w:noProof/>
                <w:sz w:val="20"/>
                <w:szCs w:val="20"/>
              </w:rPr>
              <w:t xml:space="preserve"> </w:t>
            </w:r>
            <w:r w:rsidR="00153EBB" w:rsidRPr="00D62842">
              <w:rPr>
                <w:rStyle w:val="Hyperlink"/>
                <w:rFonts w:cs="Sylfaen"/>
                <w:noProof/>
                <w:sz w:val="20"/>
                <w:szCs w:val="20"/>
              </w:rPr>
              <w:t>ქარხნის</w:t>
            </w:r>
            <w:r w:rsidR="00153EBB" w:rsidRPr="00D62842">
              <w:rPr>
                <w:rStyle w:val="Hyperlink"/>
                <w:noProof/>
                <w:sz w:val="20"/>
                <w:szCs w:val="20"/>
              </w:rPr>
              <w:t xml:space="preserve"> </w:t>
            </w:r>
            <w:r w:rsidR="00153EBB" w:rsidRPr="00D62842">
              <w:rPr>
                <w:rStyle w:val="Hyperlink"/>
                <w:rFonts w:cs="Sylfaen"/>
                <w:noProof/>
                <w:sz w:val="20"/>
                <w:szCs w:val="20"/>
              </w:rPr>
              <w:t>ტექნოლოგიური</w:t>
            </w:r>
            <w:r w:rsidR="00153EBB" w:rsidRPr="00D62842">
              <w:rPr>
                <w:rStyle w:val="Hyperlink"/>
                <w:noProof/>
                <w:sz w:val="20"/>
                <w:szCs w:val="20"/>
              </w:rPr>
              <w:t xml:space="preserve"> </w:t>
            </w:r>
            <w:r w:rsidR="00153EBB" w:rsidRPr="00D62842">
              <w:rPr>
                <w:rStyle w:val="Hyperlink"/>
                <w:rFonts w:cs="Sylfaen"/>
                <w:noProof/>
                <w:sz w:val="20"/>
                <w:szCs w:val="20"/>
              </w:rPr>
              <w:t>პროცესების</w:t>
            </w:r>
            <w:r w:rsidR="00153EBB" w:rsidRPr="00D62842">
              <w:rPr>
                <w:rStyle w:val="Hyperlink"/>
                <w:noProof/>
                <w:sz w:val="20"/>
                <w:szCs w:val="20"/>
              </w:rPr>
              <w:t xml:space="preserve"> </w:t>
            </w:r>
            <w:r w:rsidR="00153EBB" w:rsidRPr="00D62842">
              <w:rPr>
                <w:rStyle w:val="Hyperlink"/>
                <w:rFonts w:cs="Sylfaen"/>
                <w:noProof/>
                <w:sz w:val="20"/>
                <w:szCs w:val="20"/>
              </w:rPr>
              <w:t>აღწერა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_Toc61705861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19</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62" w:history="1">
            <w:r w:rsidR="00153EBB" w:rsidRPr="00D62842">
              <w:rPr>
                <w:rStyle w:val="Hyperlink"/>
                <w:noProof/>
                <w:sz w:val="20"/>
                <w:szCs w:val="20"/>
              </w:rPr>
              <w:t>4.3</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ინერტული</w:t>
            </w:r>
            <w:r w:rsidR="00153EBB" w:rsidRPr="00D62842">
              <w:rPr>
                <w:rStyle w:val="Hyperlink"/>
                <w:noProof/>
                <w:sz w:val="20"/>
                <w:szCs w:val="20"/>
              </w:rPr>
              <w:t xml:space="preserve"> </w:t>
            </w:r>
            <w:r w:rsidR="00153EBB" w:rsidRPr="00D62842">
              <w:rPr>
                <w:rStyle w:val="Hyperlink"/>
                <w:rFonts w:cs="Sylfaen"/>
                <w:noProof/>
                <w:sz w:val="20"/>
                <w:szCs w:val="20"/>
              </w:rPr>
              <w:t>მასალებით</w:t>
            </w:r>
            <w:r w:rsidR="00153EBB" w:rsidRPr="00D62842">
              <w:rPr>
                <w:rStyle w:val="Hyperlink"/>
                <w:noProof/>
                <w:sz w:val="20"/>
                <w:szCs w:val="20"/>
              </w:rPr>
              <w:t xml:space="preserve">, </w:t>
            </w:r>
            <w:r w:rsidR="00153EBB" w:rsidRPr="00D62842">
              <w:rPr>
                <w:rStyle w:val="Hyperlink"/>
                <w:rFonts w:cs="Sylfaen"/>
                <w:noProof/>
                <w:sz w:val="20"/>
                <w:szCs w:val="20"/>
              </w:rPr>
              <w:t>ბიტუმით</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მინერალური</w:t>
            </w:r>
            <w:r w:rsidR="00153EBB" w:rsidRPr="00D62842">
              <w:rPr>
                <w:rStyle w:val="Hyperlink"/>
                <w:noProof/>
                <w:sz w:val="20"/>
                <w:szCs w:val="20"/>
              </w:rPr>
              <w:t xml:space="preserve"> </w:t>
            </w:r>
            <w:r w:rsidR="00153EBB" w:rsidRPr="00D62842">
              <w:rPr>
                <w:rStyle w:val="Hyperlink"/>
                <w:rFonts w:cs="Sylfaen"/>
                <w:noProof/>
                <w:sz w:val="20"/>
                <w:szCs w:val="20"/>
              </w:rPr>
              <w:t>ფხვნილით</w:t>
            </w:r>
            <w:r w:rsidR="00153EBB" w:rsidRPr="00D62842">
              <w:rPr>
                <w:rStyle w:val="Hyperlink"/>
                <w:noProof/>
                <w:sz w:val="20"/>
                <w:szCs w:val="20"/>
              </w:rPr>
              <w:t xml:space="preserve"> </w:t>
            </w:r>
            <w:r w:rsidR="00153EBB" w:rsidRPr="00D62842">
              <w:rPr>
                <w:rStyle w:val="Hyperlink"/>
                <w:rFonts w:cs="Sylfaen"/>
                <w:noProof/>
                <w:sz w:val="20"/>
                <w:szCs w:val="20"/>
              </w:rPr>
              <w:t>მომარაგება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_Toc61705862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21</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63" w:history="1">
            <w:r w:rsidR="00153EBB" w:rsidRPr="00D62842">
              <w:rPr>
                <w:rStyle w:val="Hyperlink"/>
                <w:noProof/>
                <w:sz w:val="20"/>
                <w:szCs w:val="20"/>
              </w:rPr>
              <w:t>4.4</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ფილტრები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_Toc61705863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22</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64" w:history="1">
            <w:r w:rsidR="00153EBB" w:rsidRPr="00D62842">
              <w:rPr>
                <w:rStyle w:val="Hyperlink"/>
                <w:noProof/>
                <w:sz w:val="20"/>
                <w:szCs w:val="20"/>
              </w:rPr>
              <w:t>4.5</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საწარმოს</w:t>
            </w:r>
            <w:r w:rsidR="00153EBB" w:rsidRPr="00D62842">
              <w:rPr>
                <w:rStyle w:val="Hyperlink"/>
                <w:noProof/>
                <w:sz w:val="20"/>
                <w:szCs w:val="20"/>
              </w:rPr>
              <w:t xml:space="preserve"> </w:t>
            </w:r>
            <w:r w:rsidR="00153EBB" w:rsidRPr="00D62842">
              <w:rPr>
                <w:rStyle w:val="Hyperlink"/>
                <w:rFonts w:cs="Sylfaen"/>
                <w:noProof/>
                <w:sz w:val="20"/>
                <w:szCs w:val="20"/>
              </w:rPr>
              <w:t>სამუშაო</w:t>
            </w:r>
            <w:r w:rsidR="00153EBB" w:rsidRPr="00D62842">
              <w:rPr>
                <w:rStyle w:val="Hyperlink"/>
                <w:noProof/>
                <w:sz w:val="20"/>
                <w:szCs w:val="20"/>
              </w:rPr>
              <w:t xml:space="preserve"> </w:t>
            </w:r>
            <w:r w:rsidR="00153EBB" w:rsidRPr="00D62842">
              <w:rPr>
                <w:rStyle w:val="Hyperlink"/>
                <w:rFonts w:cs="Sylfaen"/>
                <w:noProof/>
                <w:sz w:val="20"/>
                <w:szCs w:val="20"/>
              </w:rPr>
              <w:t>რეჟიმი</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პერსონალი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_Toc61705864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22</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65" w:history="1">
            <w:r w:rsidR="00153EBB" w:rsidRPr="00D62842">
              <w:rPr>
                <w:rStyle w:val="Hyperlink"/>
                <w:noProof/>
                <w:sz w:val="20"/>
                <w:szCs w:val="20"/>
              </w:rPr>
              <w:t>4.6</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წყალმომარაგება</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ჩამდინარე</w:t>
            </w:r>
            <w:r w:rsidR="00153EBB" w:rsidRPr="00D62842">
              <w:rPr>
                <w:rStyle w:val="Hyperlink"/>
                <w:noProof/>
                <w:sz w:val="20"/>
                <w:szCs w:val="20"/>
              </w:rPr>
              <w:t xml:space="preserve"> </w:t>
            </w:r>
            <w:r w:rsidR="00153EBB" w:rsidRPr="00D62842">
              <w:rPr>
                <w:rStyle w:val="Hyperlink"/>
                <w:rFonts w:cs="Sylfaen"/>
                <w:noProof/>
                <w:sz w:val="20"/>
                <w:szCs w:val="20"/>
              </w:rPr>
              <w:t>წყლების</w:t>
            </w:r>
            <w:r w:rsidR="00153EBB" w:rsidRPr="00D62842">
              <w:rPr>
                <w:rStyle w:val="Hyperlink"/>
                <w:noProof/>
                <w:sz w:val="20"/>
                <w:szCs w:val="20"/>
              </w:rPr>
              <w:t xml:space="preserve"> </w:t>
            </w:r>
            <w:r w:rsidR="00153EBB" w:rsidRPr="00D62842">
              <w:rPr>
                <w:rStyle w:val="Hyperlink"/>
                <w:rFonts w:cs="Sylfaen"/>
                <w:noProof/>
                <w:sz w:val="20"/>
                <w:szCs w:val="20"/>
              </w:rPr>
              <w:t>არინება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_Toc61705865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22</w:t>
            </w:r>
            <w:r w:rsidR="00153EBB" w:rsidRPr="00D62842">
              <w:rPr>
                <w:noProof/>
                <w:webHidden/>
                <w:sz w:val="20"/>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866" w:history="1">
            <w:r w:rsidR="00153EBB" w:rsidRPr="00D62842">
              <w:rPr>
                <w:rStyle w:val="Hyperlink"/>
                <w:szCs w:val="20"/>
              </w:rPr>
              <w:t>5</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საპროექტო</w:t>
            </w:r>
            <w:r w:rsidR="00153EBB" w:rsidRPr="00D62842">
              <w:rPr>
                <w:rStyle w:val="Hyperlink"/>
                <w:szCs w:val="20"/>
              </w:rPr>
              <w:t xml:space="preserve"> </w:t>
            </w:r>
            <w:r w:rsidR="00153EBB" w:rsidRPr="00D62842">
              <w:rPr>
                <w:rStyle w:val="Hyperlink"/>
                <w:rFonts w:cs="Sylfaen"/>
                <w:szCs w:val="20"/>
              </w:rPr>
              <w:t>ტერიტორიის</w:t>
            </w:r>
            <w:r w:rsidR="00153EBB" w:rsidRPr="00D62842">
              <w:rPr>
                <w:rStyle w:val="Hyperlink"/>
                <w:szCs w:val="20"/>
              </w:rPr>
              <w:t xml:space="preserve"> </w:t>
            </w:r>
            <w:r w:rsidR="00153EBB" w:rsidRPr="00D62842">
              <w:rPr>
                <w:rStyle w:val="Hyperlink"/>
                <w:rFonts w:cs="Sylfaen"/>
                <w:szCs w:val="20"/>
              </w:rPr>
              <w:t>გარემოს</w:t>
            </w:r>
            <w:r w:rsidR="00153EBB" w:rsidRPr="00D62842">
              <w:rPr>
                <w:rStyle w:val="Hyperlink"/>
                <w:szCs w:val="20"/>
              </w:rPr>
              <w:t xml:space="preserve"> </w:t>
            </w:r>
            <w:r w:rsidR="00153EBB" w:rsidRPr="00D62842">
              <w:rPr>
                <w:rStyle w:val="Hyperlink"/>
                <w:rFonts w:cs="Sylfaen"/>
                <w:szCs w:val="20"/>
              </w:rPr>
              <w:t>ფონური</w:t>
            </w:r>
            <w:r w:rsidR="00153EBB" w:rsidRPr="00D62842">
              <w:rPr>
                <w:rStyle w:val="Hyperlink"/>
                <w:szCs w:val="20"/>
              </w:rPr>
              <w:t xml:space="preserve"> </w:t>
            </w:r>
            <w:r w:rsidR="00153EBB" w:rsidRPr="00D62842">
              <w:rPr>
                <w:rStyle w:val="Hyperlink"/>
                <w:rFonts w:cs="Sylfaen"/>
                <w:szCs w:val="20"/>
              </w:rPr>
              <w:t>მდგომარეობა</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_Toc61705866 \h </w:instrText>
            </w:r>
            <w:r w:rsidR="00153EBB" w:rsidRPr="00D62842">
              <w:rPr>
                <w:webHidden/>
                <w:szCs w:val="20"/>
              </w:rPr>
            </w:r>
            <w:r w:rsidR="00153EBB" w:rsidRPr="00D62842">
              <w:rPr>
                <w:webHidden/>
                <w:szCs w:val="20"/>
              </w:rPr>
              <w:fldChar w:fldCharType="separate"/>
            </w:r>
            <w:r w:rsidR="00D62842">
              <w:rPr>
                <w:webHidden/>
                <w:szCs w:val="20"/>
              </w:rPr>
              <w:t>26</w:t>
            </w:r>
            <w:r w:rsidR="00153EBB" w:rsidRPr="00D62842">
              <w:rPr>
                <w:webHidden/>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67" w:history="1">
            <w:r w:rsidR="00153EBB" w:rsidRPr="00D62842">
              <w:rPr>
                <w:rStyle w:val="Hyperlink"/>
                <w:noProof/>
                <w:sz w:val="20"/>
                <w:szCs w:val="20"/>
              </w:rPr>
              <w:t>5.1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ზოგადი</w:t>
            </w:r>
            <w:r w:rsidR="00153EBB" w:rsidRPr="00D62842">
              <w:rPr>
                <w:rStyle w:val="Hyperlink"/>
                <w:noProof/>
                <w:sz w:val="20"/>
                <w:szCs w:val="20"/>
              </w:rPr>
              <w:t xml:space="preserve"> </w:t>
            </w:r>
            <w:r w:rsidR="00153EBB" w:rsidRPr="00D62842">
              <w:rPr>
                <w:rStyle w:val="Hyperlink"/>
                <w:rFonts w:cs="Sylfaen"/>
                <w:noProof/>
                <w:sz w:val="20"/>
                <w:szCs w:val="20"/>
              </w:rPr>
              <w:t>მიმოხილვა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_Toc61705867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26</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68" w:history="1">
            <w:r w:rsidR="00153EBB" w:rsidRPr="00D62842">
              <w:rPr>
                <w:rStyle w:val="Hyperlink"/>
                <w:noProof/>
                <w:sz w:val="20"/>
                <w:szCs w:val="20"/>
              </w:rPr>
              <w:t>5.2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ფიზიკურ</w:t>
            </w:r>
            <w:r w:rsidR="00153EBB" w:rsidRPr="00D62842">
              <w:rPr>
                <w:rStyle w:val="Hyperlink"/>
                <w:noProof/>
                <w:sz w:val="20"/>
                <w:szCs w:val="20"/>
              </w:rPr>
              <w:t>-</w:t>
            </w:r>
            <w:r w:rsidR="00153EBB" w:rsidRPr="00D62842">
              <w:rPr>
                <w:rStyle w:val="Hyperlink"/>
                <w:rFonts w:cs="Sylfaen"/>
                <w:noProof/>
                <w:sz w:val="20"/>
                <w:szCs w:val="20"/>
              </w:rPr>
              <w:t>გეოგრაფიული</w:t>
            </w:r>
            <w:r w:rsidR="00153EBB" w:rsidRPr="00D62842">
              <w:rPr>
                <w:rStyle w:val="Hyperlink"/>
                <w:noProof/>
                <w:sz w:val="20"/>
                <w:szCs w:val="20"/>
              </w:rPr>
              <w:t xml:space="preserve"> </w:t>
            </w:r>
            <w:r w:rsidR="00153EBB" w:rsidRPr="00D62842">
              <w:rPr>
                <w:rStyle w:val="Hyperlink"/>
                <w:rFonts w:cs="Sylfaen"/>
                <w:noProof/>
                <w:sz w:val="20"/>
                <w:szCs w:val="20"/>
              </w:rPr>
              <w:t>გარემო</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_Toc61705868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28</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69" w:history="1">
            <w:r w:rsidR="00153EBB" w:rsidRPr="00D62842">
              <w:rPr>
                <w:rStyle w:val="Hyperlink"/>
                <w:noProof/>
                <w:sz w:val="20"/>
                <w:szCs w:val="20"/>
              </w:rPr>
              <w:t>5.2.1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ჰაერის</w:t>
            </w:r>
            <w:r w:rsidR="00153EBB" w:rsidRPr="00D62842">
              <w:rPr>
                <w:rStyle w:val="Hyperlink"/>
                <w:noProof/>
                <w:sz w:val="20"/>
                <w:szCs w:val="20"/>
              </w:rPr>
              <w:t xml:space="preserve"> </w:t>
            </w:r>
            <w:r w:rsidR="00153EBB" w:rsidRPr="00D62842">
              <w:rPr>
                <w:rStyle w:val="Hyperlink"/>
                <w:rFonts w:cs="Sylfaen"/>
                <w:noProof/>
                <w:sz w:val="20"/>
                <w:szCs w:val="20"/>
              </w:rPr>
              <w:t>ტემპერატურა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_Toc61705869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28</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70" w:history="1">
            <w:r w:rsidR="00153EBB" w:rsidRPr="00D62842">
              <w:rPr>
                <w:rStyle w:val="Hyperlink"/>
                <w:noProof/>
                <w:sz w:val="20"/>
                <w:szCs w:val="20"/>
              </w:rPr>
              <w:t>5.2.2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ნალექები</w:t>
            </w:r>
            <w:r w:rsidR="00153EBB" w:rsidRPr="00D62842">
              <w:rPr>
                <w:rStyle w:val="Hyperlink"/>
                <w:noProof/>
                <w:sz w:val="20"/>
                <w:szCs w:val="20"/>
              </w:rPr>
              <w:t xml:space="preserve">  (</w:t>
            </w:r>
            <w:r w:rsidR="00153EBB" w:rsidRPr="00D62842">
              <w:rPr>
                <w:rStyle w:val="Hyperlink"/>
                <w:rFonts w:cs="Sylfaen"/>
                <w:noProof/>
                <w:sz w:val="20"/>
                <w:szCs w:val="20"/>
              </w:rPr>
              <w:t>მმ</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ტენიანობა</w:t>
            </w:r>
            <w:r w:rsidR="00153EBB" w:rsidRPr="00D62842">
              <w:rPr>
                <w:rStyle w:val="Hyperlink"/>
                <w:noProof/>
                <w:sz w:val="20"/>
                <w:szCs w:val="20"/>
              </w:rPr>
              <w:t xml:space="preserve"> (%)</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_Toc61705870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28</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71" w:history="1">
            <w:r w:rsidR="00153EBB" w:rsidRPr="00D62842">
              <w:rPr>
                <w:rStyle w:val="Hyperlink"/>
                <w:noProof/>
                <w:sz w:val="20"/>
                <w:szCs w:val="20"/>
              </w:rPr>
              <w:t>5.2.3</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ქარები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_Toc61705871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29</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72" w:history="1">
            <w:r w:rsidR="00153EBB" w:rsidRPr="00D62842">
              <w:rPr>
                <w:rStyle w:val="Hyperlink"/>
                <w:noProof/>
                <w:sz w:val="20"/>
                <w:szCs w:val="20"/>
              </w:rPr>
              <w:t>5.2.4</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გეოლოგიური</w:t>
            </w:r>
            <w:r w:rsidR="00153EBB" w:rsidRPr="00D62842">
              <w:rPr>
                <w:rStyle w:val="Hyperlink"/>
                <w:noProof/>
                <w:sz w:val="20"/>
                <w:szCs w:val="20"/>
              </w:rPr>
              <w:t xml:space="preserve"> </w:t>
            </w:r>
            <w:r w:rsidR="00153EBB" w:rsidRPr="00D62842">
              <w:rPr>
                <w:rStyle w:val="Hyperlink"/>
                <w:rFonts w:cs="Sylfaen"/>
                <w:noProof/>
                <w:sz w:val="20"/>
                <w:szCs w:val="20"/>
              </w:rPr>
              <w:t>გარემო</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_Toc61705872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29</w:t>
            </w:r>
            <w:r w:rsidR="00153EBB" w:rsidRPr="00D62842">
              <w:rPr>
                <w:noProof/>
                <w:webHidden/>
                <w:sz w:val="20"/>
                <w:szCs w:val="20"/>
              </w:rPr>
              <w:fldChar w:fldCharType="end"/>
            </w:r>
          </w:hyperlink>
        </w:p>
        <w:p w:rsidR="00153EBB" w:rsidRPr="00D62842" w:rsidRDefault="001454B2" w:rsidP="00D62842">
          <w:pPr>
            <w:pStyle w:val="TOC4"/>
            <w:tabs>
              <w:tab w:val="left" w:pos="1540"/>
              <w:tab w:val="right" w:leader="dot" w:pos="9621"/>
            </w:tabs>
            <w:spacing w:after="0"/>
            <w:rPr>
              <w:noProof/>
              <w:sz w:val="20"/>
              <w:szCs w:val="20"/>
              <w:lang w:val="ru-RU" w:eastAsia="ru-RU"/>
            </w:rPr>
          </w:pPr>
          <w:hyperlink w:anchor="_Toc61705873" w:history="1">
            <w:r w:rsidR="00153EBB" w:rsidRPr="00D62842">
              <w:rPr>
                <w:rStyle w:val="Hyperlink"/>
                <w:noProof/>
                <w:sz w:val="20"/>
                <w:szCs w:val="20"/>
                <w:lang w:val="ka-GE"/>
              </w:rPr>
              <w:t>5.2.4.1</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გეოლოგია</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და</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გეომორფოლოგია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_Toc61705873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29</w:t>
            </w:r>
            <w:r w:rsidR="00153EBB" w:rsidRPr="00D62842">
              <w:rPr>
                <w:noProof/>
                <w:webHidden/>
                <w:sz w:val="20"/>
                <w:szCs w:val="20"/>
              </w:rPr>
              <w:fldChar w:fldCharType="end"/>
            </w:r>
          </w:hyperlink>
        </w:p>
        <w:p w:rsidR="00153EBB" w:rsidRPr="00D62842" w:rsidRDefault="001454B2" w:rsidP="00D62842">
          <w:pPr>
            <w:pStyle w:val="TOC4"/>
            <w:tabs>
              <w:tab w:val="left" w:pos="1540"/>
              <w:tab w:val="right" w:leader="dot" w:pos="9621"/>
            </w:tabs>
            <w:spacing w:after="0"/>
            <w:rPr>
              <w:noProof/>
              <w:sz w:val="20"/>
              <w:szCs w:val="20"/>
              <w:lang w:val="ru-RU" w:eastAsia="ru-RU"/>
            </w:rPr>
          </w:pPr>
          <w:hyperlink w:anchor="_Toc61705874" w:history="1">
            <w:r w:rsidR="00153EBB" w:rsidRPr="00D62842">
              <w:rPr>
                <w:rStyle w:val="Hyperlink"/>
                <w:noProof/>
                <w:sz w:val="20"/>
                <w:szCs w:val="20"/>
                <w:lang w:val="ka-GE"/>
              </w:rPr>
              <w:t>5.2.4.2</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სეისმიკა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_Toc61705874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30</w:t>
            </w:r>
            <w:r w:rsidR="00153EBB" w:rsidRPr="00D62842">
              <w:rPr>
                <w:noProof/>
                <w:webHidden/>
                <w:sz w:val="20"/>
                <w:szCs w:val="20"/>
              </w:rPr>
              <w:fldChar w:fldCharType="end"/>
            </w:r>
          </w:hyperlink>
        </w:p>
        <w:p w:rsidR="00153EBB" w:rsidRPr="00D62842" w:rsidRDefault="001454B2" w:rsidP="00D62842">
          <w:pPr>
            <w:pStyle w:val="TOC4"/>
            <w:tabs>
              <w:tab w:val="left" w:pos="1540"/>
              <w:tab w:val="right" w:leader="dot" w:pos="9621"/>
            </w:tabs>
            <w:spacing w:after="0"/>
            <w:rPr>
              <w:noProof/>
              <w:sz w:val="20"/>
              <w:szCs w:val="20"/>
              <w:lang w:val="ru-RU" w:eastAsia="ru-RU"/>
            </w:rPr>
          </w:pPr>
          <w:hyperlink w:anchor="_Toc61705875" w:history="1">
            <w:r w:rsidR="00153EBB" w:rsidRPr="00D62842">
              <w:rPr>
                <w:rStyle w:val="Hyperlink"/>
                <w:noProof/>
                <w:sz w:val="20"/>
                <w:szCs w:val="20"/>
                <w:lang w:val="ka-GE"/>
              </w:rPr>
              <w:t>5.2.4.3</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ჰიდროგეოლოგია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_Toc61705875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30</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76" w:history="1">
            <w:r w:rsidR="00153EBB" w:rsidRPr="00D62842">
              <w:rPr>
                <w:rStyle w:val="Hyperlink"/>
                <w:noProof/>
                <w:sz w:val="20"/>
                <w:szCs w:val="20"/>
              </w:rPr>
              <w:t>5.2.5</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ჰიდროლოგია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_Toc61705876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33</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77" w:history="1">
            <w:r w:rsidR="00153EBB" w:rsidRPr="00D62842">
              <w:rPr>
                <w:rStyle w:val="Hyperlink"/>
                <w:noProof/>
                <w:sz w:val="20"/>
                <w:szCs w:val="20"/>
              </w:rPr>
              <w:t>5.2.6</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ბიოლოგიური</w:t>
            </w:r>
            <w:r w:rsidR="00153EBB" w:rsidRPr="00D62842">
              <w:rPr>
                <w:rStyle w:val="Hyperlink"/>
                <w:noProof/>
                <w:sz w:val="20"/>
                <w:szCs w:val="20"/>
              </w:rPr>
              <w:t xml:space="preserve"> </w:t>
            </w:r>
            <w:r w:rsidR="00153EBB" w:rsidRPr="00D62842">
              <w:rPr>
                <w:rStyle w:val="Hyperlink"/>
                <w:rFonts w:cs="Sylfaen"/>
                <w:noProof/>
                <w:sz w:val="20"/>
                <w:szCs w:val="20"/>
              </w:rPr>
              <w:t>გარემო</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_Toc61705877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34</w:t>
            </w:r>
            <w:r w:rsidR="00153EBB" w:rsidRPr="00D62842">
              <w:rPr>
                <w:noProof/>
                <w:webHidden/>
                <w:sz w:val="20"/>
                <w:szCs w:val="20"/>
              </w:rPr>
              <w:fldChar w:fldCharType="end"/>
            </w:r>
          </w:hyperlink>
        </w:p>
        <w:p w:rsidR="00153EBB" w:rsidRPr="00D62842" w:rsidRDefault="001454B2" w:rsidP="00D62842">
          <w:pPr>
            <w:pStyle w:val="TOC4"/>
            <w:tabs>
              <w:tab w:val="left" w:pos="1540"/>
              <w:tab w:val="right" w:leader="dot" w:pos="9621"/>
            </w:tabs>
            <w:spacing w:after="0"/>
            <w:rPr>
              <w:noProof/>
              <w:sz w:val="20"/>
              <w:szCs w:val="20"/>
              <w:lang w:val="ru-RU" w:eastAsia="ru-RU"/>
            </w:rPr>
          </w:pPr>
          <w:hyperlink w:anchor="_Toc61705878" w:history="1">
            <w:r w:rsidR="00153EBB" w:rsidRPr="00D62842">
              <w:rPr>
                <w:rStyle w:val="Hyperlink"/>
                <w:noProof/>
                <w:sz w:val="20"/>
                <w:szCs w:val="20"/>
                <w:lang w:val="ka-GE"/>
              </w:rPr>
              <w:t>5.2.6.1</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ფლორა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_Toc61705878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34</w:t>
            </w:r>
            <w:r w:rsidR="00153EBB" w:rsidRPr="00D62842">
              <w:rPr>
                <w:noProof/>
                <w:webHidden/>
                <w:sz w:val="20"/>
                <w:szCs w:val="20"/>
              </w:rPr>
              <w:fldChar w:fldCharType="end"/>
            </w:r>
          </w:hyperlink>
        </w:p>
        <w:p w:rsidR="00153EBB" w:rsidRPr="00D62842" w:rsidRDefault="001454B2" w:rsidP="00D62842">
          <w:pPr>
            <w:pStyle w:val="TOC4"/>
            <w:tabs>
              <w:tab w:val="left" w:pos="1540"/>
              <w:tab w:val="right" w:leader="dot" w:pos="9621"/>
            </w:tabs>
            <w:spacing w:after="0"/>
            <w:rPr>
              <w:noProof/>
              <w:sz w:val="20"/>
              <w:szCs w:val="20"/>
              <w:lang w:val="ru-RU" w:eastAsia="ru-RU"/>
            </w:rPr>
          </w:pPr>
          <w:hyperlink w:anchor="_Toc61705879" w:history="1">
            <w:r w:rsidR="00153EBB" w:rsidRPr="00D62842">
              <w:rPr>
                <w:rStyle w:val="Hyperlink"/>
                <w:noProof/>
                <w:sz w:val="20"/>
                <w:szCs w:val="20"/>
                <w:lang w:val="ka-GE"/>
              </w:rPr>
              <w:t>5.2.6.2</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ფაუნა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_Toc61705879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34</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80" w:history="1">
            <w:r w:rsidR="00153EBB" w:rsidRPr="00D62842">
              <w:rPr>
                <w:rStyle w:val="Hyperlink"/>
                <w:noProof/>
                <w:sz w:val="20"/>
                <w:szCs w:val="20"/>
              </w:rPr>
              <w:t>5.3</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სოციალურ</w:t>
            </w:r>
            <w:r w:rsidR="00153EBB" w:rsidRPr="00D62842">
              <w:rPr>
                <w:rStyle w:val="Hyperlink"/>
                <w:noProof/>
                <w:sz w:val="20"/>
                <w:szCs w:val="20"/>
              </w:rPr>
              <w:t>-</w:t>
            </w:r>
            <w:r w:rsidR="00153EBB" w:rsidRPr="00D62842">
              <w:rPr>
                <w:rStyle w:val="Hyperlink"/>
                <w:rFonts w:cs="Sylfaen"/>
                <w:noProof/>
                <w:sz w:val="20"/>
                <w:szCs w:val="20"/>
              </w:rPr>
              <w:t>ეკონომიკური</w:t>
            </w:r>
            <w:r w:rsidR="00153EBB" w:rsidRPr="00D62842">
              <w:rPr>
                <w:rStyle w:val="Hyperlink"/>
                <w:noProof/>
                <w:sz w:val="20"/>
                <w:szCs w:val="20"/>
              </w:rPr>
              <w:t xml:space="preserve"> </w:t>
            </w:r>
            <w:r w:rsidR="00153EBB" w:rsidRPr="00D62842">
              <w:rPr>
                <w:rStyle w:val="Hyperlink"/>
                <w:rFonts w:cs="Sylfaen"/>
                <w:noProof/>
                <w:sz w:val="20"/>
                <w:szCs w:val="20"/>
              </w:rPr>
              <w:t>გარემო</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_Toc61705880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34</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81" w:history="1">
            <w:r w:rsidR="00153EBB" w:rsidRPr="00D62842">
              <w:rPr>
                <w:rStyle w:val="Hyperlink"/>
                <w:noProof/>
                <w:sz w:val="20"/>
                <w:szCs w:val="20"/>
              </w:rPr>
              <w:t>5.3.1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დემოგრაფიული</w:t>
            </w:r>
            <w:r w:rsidR="00153EBB" w:rsidRPr="00D62842">
              <w:rPr>
                <w:rStyle w:val="Hyperlink"/>
                <w:noProof/>
                <w:sz w:val="20"/>
                <w:szCs w:val="20"/>
              </w:rPr>
              <w:t xml:space="preserve"> </w:t>
            </w:r>
            <w:r w:rsidR="00153EBB" w:rsidRPr="00D62842">
              <w:rPr>
                <w:rStyle w:val="Hyperlink"/>
                <w:rFonts w:cs="Sylfaen"/>
                <w:noProof/>
                <w:sz w:val="20"/>
                <w:szCs w:val="20"/>
              </w:rPr>
              <w:t>მდგომარეობა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_Toc61705881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34</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82" w:history="1">
            <w:r w:rsidR="00153EBB" w:rsidRPr="00D62842">
              <w:rPr>
                <w:rStyle w:val="Hyperlink"/>
                <w:noProof/>
                <w:sz w:val="20"/>
                <w:szCs w:val="20"/>
              </w:rPr>
              <w:t>5.3.2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ბუნებრივი</w:t>
            </w:r>
            <w:r w:rsidR="00153EBB" w:rsidRPr="00D62842">
              <w:rPr>
                <w:rStyle w:val="Hyperlink"/>
                <w:noProof/>
                <w:sz w:val="20"/>
                <w:szCs w:val="20"/>
              </w:rPr>
              <w:t xml:space="preserve"> </w:t>
            </w:r>
            <w:r w:rsidR="00153EBB" w:rsidRPr="00D62842">
              <w:rPr>
                <w:rStyle w:val="Hyperlink"/>
                <w:rFonts w:cs="Sylfaen"/>
                <w:noProof/>
                <w:sz w:val="20"/>
                <w:szCs w:val="20"/>
              </w:rPr>
              <w:t>რესურსები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_Toc61705882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35</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83" w:history="1">
            <w:r w:rsidR="00153EBB" w:rsidRPr="00D62842">
              <w:rPr>
                <w:rStyle w:val="Hyperlink"/>
                <w:noProof/>
                <w:sz w:val="20"/>
                <w:szCs w:val="20"/>
              </w:rPr>
              <w:t>5.3.3</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ეკონომიკა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_Toc61705883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36</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84" w:history="1">
            <w:r w:rsidR="00153EBB" w:rsidRPr="00D62842">
              <w:rPr>
                <w:rStyle w:val="Hyperlink"/>
                <w:noProof/>
                <w:sz w:val="20"/>
                <w:szCs w:val="20"/>
              </w:rPr>
              <w:t>5.3.4</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სოფლის</w:t>
            </w:r>
            <w:r w:rsidR="00153EBB" w:rsidRPr="00D62842">
              <w:rPr>
                <w:rStyle w:val="Hyperlink"/>
                <w:noProof/>
                <w:sz w:val="20"/>
                <w:szCs w:val="20"/>
              </w:rPr>
              <w:t xml:space="preserve"> </w:t>
            </w:r>
            <w:r w:rsidR="00153EBB" w:rsidRPr="00D62842">
              <w:rPr>
                <w:rStyle w:val="Hyperlink"/>
                <w:rFonts w:cs="Sylfaen"/>
                <w:noProof/>
                <w:sz w:val="20"/>
                <w:szCs w:val="20"/>
              </w:rPr>
              <w:t>მეურნეობა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_Toc61705884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37</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85" w:history="1">
            <w:r w:rsidR="00153EBB" w:rsidRPr="00D62842">
              <w:rPr>
                <w:rStyle w:val="Hyperlink"/>
                <w:noProof/>
                <w:sz w:val="20"/>
                <w:szCs w:val="20"/>
              </w:rPr>
              <w:t>5.3.5</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ტურიზმი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_Toc61705885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38</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86" w:history="1">
            <w:r w:rsidR="00153EBB" w:rsidRPr="00D62842">
              <w:rPr>
                <w:rStyle w:val="Hyperlink"/>
                <w:noProof/>
                <w:sz w:val="20"/>
                <w:szCs w:val="20"/>
              </w:rPr>
              <w:t>5.3.6</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ჯანდაცვა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_Toc61705886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39</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87" w:history="1">
            <w:r w:rsidR="00153EBB" w:rsidRPr="00D62842">
              <w:rPr>
                <w:rStyle w:val="Hyperlink"/>
                <w:noProof/>
                <w:sz w:val="20"/>
                <w:szCs w:val="20"/>
              </w:rPr>
              <w:t>5.3.7</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განათლება</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კულტურა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_Toc61705887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39</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88" w:history="1">
            <w:r w:rsidR="00153EBB" w:rsidRPr="00D62842">
              <w:rPr>
                <w:rStyle w:val="Hyperlink"/>
                <w:noProof/>
                <w:sz w:val="20"/>
                <w:szCs w:val="20"/>
              </w:rPr>
              <w:t>5.3.8</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სერვისები</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პროექტები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_Toc61705888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40</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89" w:history="1">
            <w:r w:rsidR="00153EBB" w:rsidRPr="00D62842">
              <w:rPr>
                <w:rStyle w:val="Hyperlink"/>
                <w:noProof/>
                <w:sz w:val="20"/>
                <w:szCs w:val="20"/>
              </w:rPr>
              <w:t>5.3.9</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ნარჩენების</w:t>
            </w:r>
            <w:r w:rsidR="00153EBB" w:rsidRPr="00D62842">
              <w:rPr>
                <w:rStyle w:val="Hyperlink"/>
                <w:noProof/>
                <w:sz w:val="20"/>
                <w:szCs w:val="20"/>
              </w:rPr>
              <w:t xml:space="preserve"> </w:t>
            </w:r>
            <w:r w:rsidR="00153EBB" w:rsidRPr="00D62842">
              <w:rPr>
                <w:rStyle w:val="Hyperlink"/>
                <w:rFonts w:cs="Sylfaen"/>
                <w:noProof/>
                <w:sz w:val="20"/>
                <w:szCs w:val="20"/>
              </w:rPr>
              <w:t>მართვა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_Toc61705889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40</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90" w:history="1">
            <w:r w:rsidR="00153EBB" w:rsidRPr="00D62842">
              <w:rPr>
                <w:rStyle w:val="Hyperlink"/>
                <w:noProof/>
                <w:sz w:val="20"/>
                <w:szCs w:val="20"/>
              </w:rPr>
              <w:t>5.3.10</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კულტურული</w:t>
            </w:r>
            <w:r w:rsidR="00153EBB" w:rsidRPr="00D62842">
              <w:rPr>
                <w:rStyle w:val="Hyperlink"/>
                <w:noProof/>
                <w:sz w:val="20"/>
                <w:szCs w:val="20"/>
              </w:rPr>
              <w:t xml:space="preserve"> </w:t>
            </w:r>
            <w:r w:rsidR="00153EBB" w:rsidRPr="00D62842">
              <w:rPr>
                <w:rStyle w:val="Hyperlink"/>
                <w:rFonts w:cs="Sylfaen"/>
                <w:noProof/>
                <w:sz w:val="20"/>
                <w:szCs w:val="20"/>
              </w:rPr>
              <w:t>მემკვიდრეობის</w:t>
            </w:r>
            <w:r w:rsidR="00153EBB" w:rsidRPr="00D62842">
              <w:rPr>
                <w:rStyle w:val="Hyperlink"/>
                <w:noProof/>
                <w:sz w:val="20"/>
                <w:szCs w:val="20"/>
              </w:rPr>
              <w:t xml:space="preserve"> </w:t>
            </w:r>
            <w:r w:rsidR="00153EBB" w:rsidRPr="00D62842">
              <w:rPr>
                <w:rStyle w:val="Hyperlink"/>
                <w:rFonts w:cs="Sylfaen"/>
                <w:noProof/>
                <w:sz w:val="20"/>
                <w:szCs w:val="20"/>
              </w:rPr>
              <w:t>ძეგლები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_Toc61705890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41</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91" w:history="1">
            <w:r w:rsidR="00153EBB" w:rsidRPr="00D62842">
              <w:rPr>
                <w:rStyle w:val="Hyperlink"/>
                <w:noProof/>
                <w:sz w:val="20"/>
                <w:szCs w:val="20"/>
              </w:rPr>
              <w:t>5.3.11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მედია</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არასამთავრობო</w:t>
            </w:r>
            <w:r w:rsidR="00153EBB" w:rsidRPr="00D62842">
              <w:rPr>
                <w:rStyle w:val="Hyperlink"/>
                <w:noProof/>
                <w:sz w:val="20"/>
                <w:szCs w:val="20"/>
              </w:rPr>
              <w:t xml:space="preserve"> </w:t>
            </w:r>
            <w:r w:rsidR="00153EBB" w:rsidRPr="00D62842">
              <w:rPr>
                <w:rStyle w:val="Hyperlink"/>
                <w:rFonts w:cs="Sylfaen"/>
                <w:noProof/>
                <w:sz w:val="20"/>
                <w:szCs w:val="20"/>
              </w:rPr>
              <w:t>ორგანიზაციები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_Toc61705891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41</w:t>
            </w:r>
            <w:r w:rsidR="00153EBB" w:rsidRPr="00D62842">
              <w:rPr>
                <w:noProof/>
                <w:webHidden/>
                <w:sz w:val="20"/>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892" w:history="1">
            <w:r w:rsidR="00153EBB" w:rsidRPr="00D62842">
              <w:rPr>
                <w:rStyle w:val="Hyperlink"/>
                <w:szCs w:val="20"/>
              </w:rPr>
              <w:t>6</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გარემოზე შესაძლო ზემოქმედების შეფასება</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_Toc61705892 \h </w:instrText>
            </w:r>
            <w:r w:rsidR="00153EBB" w:rsidRPr="00D62842">
              <w:rPr>
                <w:webHidden/>
                <w:szCs w:val="20"/>
              </w:rPr>
            </w:r>
            <w:r w:rsidR="00153EBB" w:rsidRPr="00D62842">
              <w:rPr>
                <w:webHidden/>
                <w:szCs w:val="20"/>
              </w:rPr>
              <w:fldChar w:fldCharType="separate"/>
            </w:r>
            <w:r w:rsidR="00D62842">
              <w:rPr>
                <w:webHidden/>
                <w:szCs w:val="20"/>
              </w:rPr>
              <w:t>41</w:t>
            </w:r>
            <w:r w:rsidR="00153EBB" w:rsidRPr="00D62842">
              <w:rPr>
                <w:webHidden/>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93" w:history="1">
            <w:r w:rsidR="00153EBB" w:rsidRPr="00D62842">
              <w:rPr>
                <w:rStyle w:val="Hyperlink"/>
                <w:noProof/>
                <w:sz w:val="20"/>
                <w:szCs w:val="20"/>
              </w:rPr>
              <w:t>6.1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გზშ</w:t>
            </w:r>
            <w:r w:rsidR="00153EBB" w:rsidRPr="00D62842">
              <w:rPr>
                <w:rStyle w:val="Hyperlink"/>
                <w:noProof/>
                <w:sz w:val="20"/>
                <w:szCs w:val="20"/>
              </w:rPr>
              <w:t>-</w:t>
            </w:r>
            <w:r w:rsidR="00153EBB" w:rsidRPr="00D62842">
              <w:rPr>
                <w:rStyle w:val="Hyperlink"/>
                <w:rFonts w:cs="Sylfaen"/>
                <w:noProof/>
                <w:sz w:val="20"/>
                <w:szCs w:val="20"/>
              </w:rPr>
              <w:t>ის</w:t>
            </w:r>
            <w:r w:rsidR="00153EBB" w:rsidRPr="00D62842">
              <w:rPr>
                <w:rStyle w:val="Hyperlink"/>
                <w:noProof/>
                <w:sz w:val="20"/>
                <w:szCs w:val="20"/>
              </w:rPr>
              <w:t xml:space="preserve"> </w:t>
            </w:r>
            <w:r w:rsidR="00153EBB" w:rsidRPr="00D62842">
              <w:rPr>
                <w:rStyle w:val="Hyperlink"/>
                <w:rFonts w:cs="Sylfaen"/>
                <w:noProof/>
                <w:sz w:val="20"/>
                <w:szCs w:val="20"/>
              </w:rPr>
              <w:t>მეთოდოლოგიის</w:t>
            </w:r>
            <w:r w:rsidR="00153EBB" w:rsidRPr="00D62842">
              <w:rPr>
                <w:rStyle w:val="Hyperlink"/>
                <w:noProof/>
                <w:sz w:val="20"/>
                <w:szCs w:val="20"/>
              </w:rPr>
              <w:t xml:space="preserve"> </w:t>
            </w:r>
            <w:r w:rsidR="00153EBB" w:rsidRPr="00D62842">
              <w:rPr>
                <w:rStyle w:val="Hyperlink"/>
                <w:rFonts w:cs="Sylfaen"/>
                <w:noProof/>
                <w:sz w:val="20"/>
                <w:szCs w:val="20"/>
              </w:rPr>
              <w:t>ზოგადი</w:t>
            </w:r>
            <w:r w:rsidR="00153EBB" w:rsidRPr="00D62842">
              <w:rPr>
                <w:rStyle w:val="Hyperlink"/>
                <w:noProof/>
                <w:sz w:val="20"/>
                <w:szCs w:val="20"/>
              </w:rPr>
              <w:t xml:space="preserve"> </w:t>
            </w:r>
            <w:r w:rsidR="00153EBB" w:rsidRPr="00D62842">
              <w:rPr>
                <w:rStyle w:val="Hyperlink"/>
                <w:rFonts w:cs="Sylfaen"/>
                <w:noProof/>
                <w:sz w:val="20"/>
                <w:szCs w:val="20"/>
              </w:rPr>
              <w:t>პრინციპები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_Toc61705893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41</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94" w:history="1">
            <w:r w:rsidR="00153EBB" w:rsidRPr="00D62842">
              <w:rPr>
                <w:rStyle w:val="Hyperlink"/>
                <w:noProof/>
                <w:sz w:val="20"/>
                <w:szCs w:val="20"/>
              </w:rPr>
              <w:t>6.2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ზემოქმედების</w:t>
            </w:r>
            <w:r w:rsidR="00153EBB" w:rsidRPr="00D62842">
              <w:rPr>
                <w:rStyle w:val="Hyperlink"/>
                <w:noProof/>
                <w:sz w:val="20"/>
                <w:szCs w:val="20"/>
              </w:rPr>
              <w:t xml:space="preserve"> </w:t>
            </w:r>
            <w:r w:rsidR="00153EBB" w:rsidRPr="00D62842">
              <w:rPr>
                <w:rStyle w:val="Hyperlink"/>
                <w:rFonts w:cs="Sylfaen"/>
                <w:noProof/>
                <w:sz w:val="20"/>
                <w:szCs w:val="20"/>
              </w:rPr>
              <w:t>რეცეპტორები</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მათი</w:t>
            </w:r>
            <w:r w:rsidR="00153EBB" w:rsidRPr="00D62842">
              <w:rPr>
                <w:rStyle w:val="Hyperlink"/>
                <w:noProof/>
                <w:sz w:val="20"/>
                <w:szCs w:val="20"/>
              </w:rPr>
              <w:t xml:space="preserve"> </w:t>
            </w:r>
            <w:r w:rsidR="00153EBB" w:rsidRPr="00D62842">
              <w:rPr>
                <w:rStyle w:val="Hyperlink"/>
                <w:rFonts w:cs="Sylfaen"/>
                <w:noProof/>
                <w:sz w:val="20"/>
                <w:szCs w:val="20"/>
              </w:rPr>
              <w:t>მგრძნობიარობა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_Toc61705894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42</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95" w:history="1">
            <w:r w:rsidR="00153EBB" w:rsidRPr="00D62842">
              <w:rPr>
                <w:rStyle w:val="Hyperlink"/>
                <w:noProof/>
                <w:sz w:val="20"/>
                <w:szCs w:val="20"/>
              </w:rPr>
              <w:t>6.3</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ატმოსფერული</w:t>
            </w:r>
            <w:r w:rsidR="00153EBB" w:rsidRPr="00D62842">
              <w:rPr>
                <w:rStyle w:val="Hyperlink"/>
                <w:noProof/>
                <w:sz w:val="20"/>
                <w:szCs w:val="20"/>
              </w:rPr>
              <w:t xml:space="preserve"> </w:t>
            </w:r>
            <w:r w:rsidR="00153EBB" w:rsidRPr="00D62842">
              <w:rPr>
                <w:rStyle w:val="Hyperlink"/>
                <w:rFonts w:cs="Sylfaen"/>
                <w:noProof/>
                <w:sz w:val="20"/>
                <w:szCs w:val="20"/>
              </w:rPr>
              <w:t>ჰაერის</w:t>
            </w:r>
            <w:r w:rsidR="00153EBB" w:rsidRPr="00D62842">
              <w:rPr>
                <w:rStyle w:val="Hyperlink"/>
                <w:noProof/>
                <w:sz w:val="20"/>
                <w:szCs w:val="20"/>
              </w:rPr>
              <w:t xml:space="preserve"> </w:t>
            </w:r>
            <w:r w:rsidR="00153EBB" w:rsidRPr="00D62842">
              <w:rPr>
                <w:rStyle w:val="Hyperlink"/>
                <w:rFonts w:cs="Sylfaen"/>
                <w:noProof/>
                <w:sz w:val="20"/>
                <w:szCs w:val="20"/>
              </w:rPr>
              <w:t>ხარისხობრივი</w:t>
            </w:r>
            <w:r w:rsidR="00153EBB" w:rsidRPr="00D62842">
              <w:rPr>
                <w:rStyle w:val="Hyperlink"/>
                <w:noProof/>
                <w:sz w:val="20"/>
                <w:szCs w:val="20"/>
              </w:rPr>
              <w:t xml:space="preserve"> </w:t>
            </w:r>
            <w:r w:rsidR="00153EBB" w:rsidRPr="00D62842">
              <w:rPr>
                <w:rStyle w:val="Hyperlink"/>
                <w:rFonts w:cs="Sylfaen"/>
                <w:noProof/>
                <w:sz w:val="20"/>
                <w:szCs w:val="20"/>
              </w:rPr>
              <w:t>მდგომარეობის</w:t>
            </w:r>
            <w:r w:rsidR="00153EBB" w:rsidRPr="00D62842">
              <w:rPr>
                <w:rStyle w:val="Hyperlink"/>
                <w:noProof/>
                <w:sz w:val="20"/>
                <w:szCs w:val="20"/>
              </w:rPr>
              <w:t xml:space="preserve"> </w:t>
            </w:r>
            <w:r w:rsidR="00153EBB" w:rsidRPr="00D62842">
              <w:rPr>
                <w:rStyle w:val="Hyperlink"/>
                <w:rFonts w:cs="Sylfaen"/>
                <w:noProof/>
                <w:sz w:val="20"/>
                <w:szCs w:val="20"/>
              </w:rPr>
              <w:t>გაუარესება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_Toc61705895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44</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96" w:history="1">
            <w:r w:rsidR="00153EBB" w:rsidRPr="00D62842">
              <w:rPr>
                <w:rStyle w:val="Hyperlink"/>
                <w:noProof/>
                <w:sz w:val="20"/>
                <w:szCs w:val="20"/>
              </w:rPr>
              <w:t>6.3.1</w:t>
            </w:r>
            <w:r w:rsidR="00153EBB" w:rsidRPr="00D62842">
              <w:rPr>
                <w:rFonts w:asciiTheme="minorHAnsi" w:eastAsiaTheme="minorEastAsia" w:hAnsiTheme="minorHAnsi"/>
                <w:noProof/>
                <w:sz w:val="20"/>
                <w:szCs w:val="20"/>
                <w:lang w:val="ru-RU" w:eastAsia="ru-RU"/>
              </w:rPr>
              <w:tab/>
            </w:r>
            <w:r w:rsidR="00153EBB" w:rsidRPr="00D62842">
              <w:rPr>
                <w:rStyle w:val="Hyperlink"/>
                <w:noProof/>
                <w:sz w:val="20"/>
                <w:szCs w:val="20"/>
              </w:rPr>
              <w:t>მავნე ნივთიერებათა გაბნევის ანგარიშის მიღებული შედეგები და ანალიზი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_Toc61705896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44</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97" w:history="1">
            <w:r w:rsidR="00153EBB" w:rsidRPr="00D62842">
              <w:rPr>
                <w:rStyle w:val="Hyperlink"/>
                <w:noProof/>
                <w:sz w:val="20"/>
                <w:szCs w:val="20"/>
              </w:rPr>
              <w:t>6.3.2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შემარბილებელი</w:t>
            </w:r>
            <w:r w:rsidR="00153EBB" w:rsidRPr="00D62842">
              <w:rPr>
                <w:rStyle w:val="Hyperlink"/>
                <w:noProof/>
                <w:sz w:val="20"/>
                <w:szCs w:val="20"/>
              </w:rPr>
              <w:t xml:space="preserve"> </w:t>
            </w:r>
            <w:r w:rsidR="00153EBB" w:rsidRPr="00D62842">
              <w:rPr>
                <w:rStyle w:val="Hyperlink"/>
                <w:rFonts w:cs="Sylfaen"/>
                <w:noProof/>
                <w:sz w:val="20"/>
                <w:szCs w:val="20"/>
              </w:rPr>
              <w:t>ღონისძიებები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_Toc61705897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44</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898" w:history="1">
            <w:r w:rsidR="00153EBB" w:rsidRPr="00D62842">
              <w:rPr>
                <w:rStyle w:val="Hyperlink"/>
                <w:noProof/>
                <w:sz w:val="20"/>
                <w:szCs w:val="20"/>
              </w:rPr>
              <w:t>6.4</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ხმაურის</w:t>
            </w:r>
            <w:r w:rsidR="00153EBB" w:rsidRPr="00D62842">
              <w:rPr>
                <w:rStyle w:val="Hyperlink"/>
                <w:noProof/>
                <w:sz w:val="20"/>
                <w:szCs w:val="20"/>
              </w:rPr>
              <w:t xml:space="preserve"> </w:t>
            </w:r>
            <w:r w:rsidR="00153EBB" w:rsidRPr="00D62842">
              <w:rPr>
                <w:rStyle w:val="Hyperlink"/>
                <w:rFonts w:cs="Sylfaen"/>
                <w:noProof/>
                <w:sz w:val="20"/>
                <w:szCs w:val="20"/>
              </w:rPr>
              <w:t>გავრცელება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_Toc61705898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45</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899" w:history="1">
            <w:r w:rsidR="00153EBB" w:rsidRPr="00D62842">
              <w:rPr>
                <w:rStyle w:val="Hyperlink"/>
                <w:noProof/>
                <w:sz w:val="20"/>
                <w:szCs w:val="20"/>
              </w:rPr>
              <w:t>6.4.1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შემარბილებელი</w:t>
            </w:r>
            <w:r w:rsidR="00153EBB" w:rsidRPr="00D62842">
              <w:rPr>
                <w:rStyle w:val="Hyperlink"/>
                <w:noProof/>
                <w:sz w:val="20"/>
                <w:szCs w:val="20"/>
              </w:rPr>
              <w:t xml:space="preserve"> </w:t>
            </w:r>
            <w:r w:rsidR="00153EBB" w:rsidRPr="00D62842">
              <w:rPr>
                <w:rStyle w:val="Hyperlink"/>
                <w:rFonts w:cs="Sylfaen"/>
                <w:noProof/>
                <w:sz w:val="20"/>
                <w:szCs w:val="20"/>
              </w:rPr>
              <w:t>ღონისძიებები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_Toc61705899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46</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00" w:history="1">
            <w:r w:rsidR="00153EBB" w:rsidRPr="00D62842">
              <w:rPr>
                <w:rStyle w:val="Hyperlink"/>
                <w:noProof/>
                <w:sz w:val="20"/>
                <w:szCs w:val="20"/>
              </w:rPr>
              <w:t>6.5</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ბიოლოგიურ</w:t>
            </w:r>
            <w:r w:rsidR="00153EBB" w:rsidRPr="00D62842">
              <w:rPr>
                <w:rStyle w:val="Hyperlink"/>
                <w:noProof/>
                <w:sz w:val="20"/>
                <w:szCs w:val="20"/>
              </w:rPr>
              <w:t xml:space="preserve"> </w:t>
            </w:r>
            <w:r w:rsidR="00153EBB" w:rsidRPr="00D62842">
              <w:rPr>
                <w:rStyle w:val="Hyperlink"/>
                <w:rFonts w:cs="Sylfaen"/>
                <w:noProof/>
                <w:sz w:val="20"/>
                <w:szCs w:val="20"/>
              </w:rPr>
              <w:t>გარემოზე</w:t>
            </w:r>
            <w:r w:rsidR="00153EBB" w:rsidRPr="00D62842">
              <w:rPr>
                <w:rStyle w:val="Hyperlink"/>
                <w:noProof/>
                <w:sz w:val="20"/>
                <w:szCs w:val="20"/>
              </w:rPr>
              <w:t xml:space="preserve"> </w:t>
            </w:r>
            <w:r w:rsidR="00153EBB" w:rsidRPr="00D62842">
              <w:rPr>
                <w:rStyle w:val="Hyperlink"/>
                <w:rFonts w:cs="Sylfaen"/>
                <w:noProof/>
                <w:sz w:val="20"/>
                <w:szCs w:val="20"/>
              </w:rPr>
              <w:t>ნეგატიური</w:t>
            </w:r>
            <w:r w:rsidR="00153EBB" w:rsidRPr="00D62842">
              <w:rPr>
                <w:rStyle w:val="Hyperlink"/>
                <w:noProof/>
                <w:sz w:val="20"/>
                <w:szCs w:val="20"/>
              </w:rPr>
              <w:t xml:space="preserve"> </w:t>
            </w:r>
            <w:r w:rsidR="00153EBB" w:rsidRPr="00D62842">
              <w:rPr>
                <w:rStyle w:val="Hyperlink"/>
                <w:rFonts w:cs="Sylfaen"/>
                <w:noProof/>
                <w:sz w:val="20"/>
                <w:szCs w:val="20"/>
              </w:rPr>
              <w:t>ზემოქმედების</w:t>
            </w:r>
            <w:r w:rsidR="00153EBB" w:rsidRPr="00D62842">
              <w:rPr>
                <w:rStyle w:val="Hyperlink"/>
                <w:noProof/>
                <w:sz w:val="20"/>
                <w:szCs w:val="20"/>
              </w:rPr>
              <w:t xml:space="preserve"> </w:t>
            </w:r>
            <w:r w:rsidR="00153EBB" w:rsidRPr="00D62842">
              <w:rPr>
                <w:rStyle w:val="Hyperlink"/>
                <w:rFonts w:cs="Sylfaen"/>
                <w:noProof/>
                <w:sz w:val="20"/>
                <w:szCs w:val="20"/>
              </w:rPr>
              <w:t>რისკების</w:t>
            </w:r>
            <w:r w:rsidR="00153EBB" w:rsidRPr="00D62842">
              <w:rPr>
                <w:rStyle w:val="Hyperlink"/>
                <w:noProof/>
                <w:sz w:val="20"/>
                <w:szCs w:val="20"/>
              </w:rPr>
              <w:t xml:space="preserve"> </w:t>
            </w:r>
            <w:r w:rsidR="00153EBB" w:rsidRPr="00D62842">
              <w:rPr>
                <w:rStyle w:val="Hyperlink"/>
                <w:rFonts w:cs="Sylfaen"/>
                <w:noProof/>
                <w:sz w:val="20"/>
                <w:szCs w:val="20"/>
              </w:rPr>
              <w:t>შეფასება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_Toc61705900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46</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01" w:history="1">
            <w:r w:rsidR="00153EBB" w:rsidRPr="00D62842">
              <w:rPr>
                <w:rStyle w:val="Hyperlink"/>
                <w:noProof/>
                <w:sz w:val="20"/>
                <w:szCs w:val="20"/>
              </w:rPr>
              <w:t>6.5.1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ზემოქმედება</w:t>
            </w:r>
            <w:r w:rsidR="00153EBB" w:rsidRPr="00D62842">
              <w:rPr>
                <w:rStyle w:val="Hyperlink"/>
                <w:noProof/>
                <w:sz w:val="20"/>
                <w:szCs w:val="20"/>
              </w:rPr>
              <w:t xml:space="preserve"> </w:t>
            </w:r>
            <w:r w:rsidR="00153EBB" w:rsidRPr="00D62842">
              <w:rPr>
                <w:rStyle w:val="Hyperlink"/>
                <w:rFonts w:cs="Sylfaen"/>
                <w:noProof/>
                <w:sz w:val="20"/>
                <w:szCs w:val="20"/>
              </w:rPr>
              <w:t>ფლორასა</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მცენარეულობაზე</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_Toc61705901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46</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02" w:history="1">
            <w:r w:rsidR="00153EBB" w:rsidRPr="00D62842">
              <w:rPr>
                <w:rStyle w:val="Hyperlink"/>
                <w:noProof/>
                <w:sz w:val="20"/>
                <w:szCs w:val="20"/>
              </w:rPr>
              <w:t>6.5.2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ზემოქმედება</w:t>
            </w:r>
            <w:r w:rsidR="00153EBB" w:rsidRPr="00D62842">
              <w:rPr>
                <w:rStyle w:val="Hyperlink"/>
                <w:noProof/>
                <w:sz w:val="20"/>
                <w:szCs w:val="20"/>
              </w:rPr>
              <w:t xml:space="preserve"> </w:t>
            </w:r>
            <w:r w:rsidR="00153EBB" w:rsidRPr="00D62842">
              <w:rPr>
                <w:rStyle w:val="Hyperlink"/>
                <w:rFonts w:cs="Sylfaen"/>
                <w:noProof/>
                <w:sz w:val="20"/>
                <w:szCs w:val="20"/>
              </w:rPr>
              <w:t>ფაუნაზე</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_Toc61705902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47</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03" w:history="1">
            <w:r w:rsidR="00153EBB" w:rsidRPr="00D62842">
              <w:rPr>
                <w:rStyle w:val="Hyperlink"/>
                <w:noProof/>
                <w:sz w:val="20"/>
                <w:szCs w:val="20"/>
              </w:rPr>
              <w:t>6.5.3</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შემარბილებელი</w:t>
            </w:r>
            <w:r w:rsidR="00153EBB" w:rsidRPr="00D62842">
              <w:rPr>
                <w:rStyle w:val="Hyperlink"/>
                <w:noProof/>
                <w:sz w:val="20"/>
                <w:szCs w:val="20"/>
              </w:rPr>
              <w:t xml:space="preserve"> </w:t>
            </w:r>
            <w:r w:rsidR="00153EBB" w:rsidRPr="00D62842">
              <w:rPr>
                <w:rStyle w:val="Hyperlink"/>
                <w:rFonts w:cs="Sylfaen"/>
                <w:noProof/>
                <w:sz w:val="20"/>
                <w:szCs w:val="20"/>
              </w:rPr>
              <w:t>ღონისძიებები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_Toc61705903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47</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04" w:history="1">
            <w:r w:rsidR="00153EBB" w:rsidRPr="00D62842">
              <w:rPr>
                <w:rStyle w:val="Hyperlink"/>
                <w:noProof/>
                <w:sz w:val="20"/>
                <w:szCs w:val="20"/>
              </w:rPr>
              <w:t>6.6</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ნარჩენების</w:t>
            </w:r>
            <w:r w:rsidR="00153EBB" w:rsidRPr="00D62842">
              <w:rPr>
                <w:rStyle w:val="Hyperlink"/>
                <w:noProof/>
                <w:sz w:val="20"/>
                <w:szCs w:val="20"/>
              </w:rPr>
              <w:t xml:space="preserve"> </w:t>
            </w:r>
            <w:r w:rsidR="00153EBB" w:rsidRPr="00D62842">
              <w:rPr>
                <w:rStyle w:val="Hyperlink"/>
                <w:rFonts w:cs="Sylfaen"/>
                <w:noProof/>
                <w:sz w:val="20"/>
                <w:szCs w:val="20"/>
              </w:rPr>
              <w:t>წარმოქმნით</w:t>
            </w:r>
            <w:r w:rsidR="00153EBB" w:rsidRPr="00D62842">
              <w:rPr>
                <w:rStyle w:val="Hyperlink"/>
                <w:noProof/>
                <w:sz w:val="20"/>
                <w:szCs w:val="20"/>
              </w:rPr>
              <w:t xml:space="preserve"> </w:t>
            </w:r>
            <w:r w:rsidR="00153EBB" w:rsidRPr="00D62842">
              <w:rPr>
                <w:rStyle w:val="Hyperlink"/>
                <w:rFonts w:cs="Sylfaen"/>
                <w:noProof/>
                <w:sz w:val="20"/>
                <w:szCs w:val="20"/>
              </w:rPr>
              <w:t>მოსალოდნელი</w:t>
            </w:r>
            <w:r w:rsidR="00153EBB" w:rsidRPr="00D62842">
              <w:rPr>
                <w:rStyle w:val="Hyperlink"/>
                <w:noProof/>
                <w:sz w:val="20"/>
                <w:szCs w:val="20"/>
              </w:rPr>
              <w:t xml:space="preserve"> </w:t>
            </w:r>
            <w:r w:rsidR="00153EBB" w:rsidRPr="00D62842">
              <w:rPr>
                <w:rStyle w:val="Hyperlink"/>
                <w:rFonts w:cs="Sylfaen"/>
                <w:noProof/>
                <w:sz w:val="20"/>
                <w:szCs w:val="20"/>
              </w:rPr>
              <w:t>ზემოქმედება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_Toc61705904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47</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05" w:history="1">
            <w:r w:rsidR="00153EBB" w:rsidRPr="00D62842">
              <w:rPr>
                <w:rStyle w:val="Hyperlink"/>
                <w:noProof/>
                <w:sz w:val="20"/>
                <w:szCs w:val="20"/>
              </w:rPr>
              <w:t>6.6.1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შემარბილებელი</w:t>
            </w:r>
            <w:r w:rsidR="00153EBB" w:rsidRPr="00D62842">
              <w:rPr>
                <w:rStyle w:val="Hyperlink"/>
                <w:noProof/>
                <w:sz w:val="20"/>
                <w:szCs w:val="20"/>
              </w:rPr>
              <w:t xml:space="preserve"> </w:t>
            </w:r>
            <w:r w:rsidR="00153EBB" w:rsidRPr="00D62842">
              <w:rPr>
                <w:rStyle w:val="Hyperlink"/>
                <w:rFonts w:cs="Sylfaen"/>
                <w:noProof/>
                <w:sz w:val="20"/>
                <w:szCs w:val="20"/>
              </w:rPr>
              <w:t>ღონისძიებები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_Toc61705905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48</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06" w:history="1">
            <w:r w:rsidR="00153EBB" w:rsidRPr="00D62842">
              <w:rPr>
                <w:rStyle w:val="Hyperlink"/>
                <w:noProof/>
                <w:sz w:val="20"/>
                <w:szCs w:val="20"/>
              </w:rPr>
              <w:t>6.7</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წყლის</w:t>
            </w:r>
            <w:r w:rsidR="00153EBB" w:rsidRPr="00D62842">
              <w:rPr>
                <w:rStyle w:val="Hyperlink"/>
                <w:noProof/>
                <w:sz w:val="20"/>
                <w:szCs w:val="20"/>
              </w:rPr>
              <w:t xml:space="preserve"> </w:t>
            </w:r>
            <w:r w:rsidR="00153EBB" w:rsidRPr="00D62842">
              <w:rPr>
                <w:rStyle w:val="Hyperlink"/>
                <w:rFonts w:cs="Sylfaen"/>
                <w:noProof/>
                <w:sz w:val="20"/>
                <w:szCs w:val="20"/>
              </w:rPr>
              <w:t>გარემოზე</w:t>
            </w:r>
            <w:r w:rsidR="00153EBB" w:rsidRPr="00D62842">
              <w:rPr>
                <w:rStyle w:val="Hyperlink"/>
                <w:noProof/>
                <w:sz w:val="20"/>
                <w:szCs w:val="20"/>
              </w:rPr>
              <w:t xml:space="preserve"> </w:t>
            </w:r>
            <w:r w:rsidR="00153EBB" w:rsidRPr="00D62842">
              <w:rPr>
                <w:rStyle w:val="Hyperlink"/>
                <w:rFonts w:cs="Sylfaen"/>
                <w:noProof/>
                <w:sz w:val="20"/>
                <w:szCs w:val="20"/>
              </w:rPr>
              <w:t>ზემოქმედება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_Toc61705906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49</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07" w:history="1">
            <w:r w:rsidR="00153EBB" w:rsidRPr="00D62842">
              <w:rPr>
                <w:rStyle w:val="Hyperlink"/>
                <w:noProof/>
                <w:sz w:val="20"/>
                <w:szCs w:val="20"/>
              </w:rPr>
              <w:t>6.7.1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შემარბილებელი</w:t>
            </w:r>
            <w:r w:rsidR="00153EBB" w:rsidRPr="00D62842">
              <w:rPr>
                <w:rStyle w:val="Hyperlink"/>
                <w:noProof/>
                <w:sz w:val="20"/>
                <w:szCs w:val="20"/>
              </w:rPr>
              <w:t xml:space="preserve"> </w:t>
            </w:r>
            <w:r w:rsidR="00153EBB" w:rsidRPr="00D62842">
              <w:rPr>
                <w:rStyle w:val="Hyperlink"/>
                <w:rFonts w:cs="Sylfaen"/>
                <w:noProof/>
                <w:sz w:val="20"/>
                <w:szCs w:val="20"/>
              </w:rPr>
              <w:t>ღონისძიებები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_Toc61705907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50</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08" w:history="1">
            <w:r w:rsidR="00153EBB" w:rsidRPr="00D62842">
              <w:rPr>
                <w:rStyle w:val="Hyperlink"/>
                <w:noProof/>
                <w:sz w:val="20"/>
                <w:szCs w:val="20"/>
              </w:rPr>
              <w:t>6.8</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ზემოქმედება</w:t>
            </w:r>
            <w:r w:rsidR="00153EBB" w:rsidRPr="00D62842">
              <w:rPr>
                <w:rStyle w:val="Hyperlink"/>
                <w:noProof/>
                <w:sz w:val="20"/>
                <w:szCs w:val="20"/>
              </w:rPr>
              <w:t xml:space="preserve"> </w:t>
            </w:r>
            <w:r w:rsidR="00153EBB" w:rsidRPr="00D62842">
              <w:rPr>
                <w:rStyle w:val="Hyperlink"/>
                <w:rFonts w:cs="Sylfaen"/>
                <w:noProof/>
                <w:sz w:val="20"/>
                <w:szCs w:val="20"/>
              </w:rPr>
              <w:t>გრუნტის</w:t>
            </w:r>
            <w:r w:rsidR="00153EBB" w:rsidRPr="00D62842">
              <w:rPr>
                <w:rStyle w:val="Hyperlink"/>
                <w:noProof/>
                <w:sz w:val="20"/>
                <w:szCs w:val="20"/>
              </w:rPr>
              <w:t xml:space="preserve"> </w:t>
            </w:r>
            <w:r w:rsidR="00153EBB" w:rsidRPr="00D62842">
              <w:rPr>
                <w:rStyle w:val="Hyperlink"/>
                <w:rFonts w:cs="Sylfaen"/>
                <w:noProof/>
                <w:sz w:val="20"/>
                <w:szCs w:val="20"/>
              </w:rPr>
              <w:t>ხარისხზე</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_Toc61705908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50</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09" w:history="1">
            <w:r w:rsidR="00153EBB" w:rsidRPr="00D62842">
              <w:rPr>
                <w:rStyle w:val="Hyperlink"/>
                <w:noProof/>
                <w:sz w:val="20"/>
                <w:szCs w:val="20"/>
              </w:rPr>
              <w:t>6.8.1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შემარბილებელი</w:t>
            </w:r>
            <w:r w:rsidR="00153EBB" w:rsidRPr="00D62842">
              <w:rPr>
                <w:rStyle w:val="Hyperlink"/>
                <w:noProof/>
                <w:sz w:val="20"/>
                <w:szCs w:val="20"/>
              </w:rPr>
              <w:t xml:space="preserve"> </w:t>
            </w:r>
            <w:r w:rsidR="00153EBB" w:rsidRPr="00D62842">
              <w:rPr>
                <w:rStyle w:val="Hyperlink"/>
                <w:rFonts w:cs="Sylfaen"/>
                <w:noProof/>
                <w:sz w:val="20"/>
                <w:szCs w:val="20"/>
              </w:rPr>
              <w:t>ღონისძიებები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_Toc61705909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51</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10" w:history="1">
            <w:r w:rsidR="00153EBB" w:rsidRPr="00D62842">
              <w:rPr>
                <w:rStyle w:val="Hyperlink"/>
                <w:noProof/>
                <w:sz w:val="20"/>
                <w:szCs w:val="20"/>
              </w:rPr>
              <w:t>6.9</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ვიზუალურ</w:t>
            </w:r>
            <w:r w:rsidR="00153EBB" w:rsidRPr="00D62842">
              <w:rPr>
                <w:rStyle w:val="Hyperlink"/>
                <w:noProof/>
                <w:sz w:val="20"/>
                <w:szCs w:val="20"/>
              </w:rPr>
              <w:t>-</w:t>
            </w:r>
            <w:r w:rsidR="00153EBB" w:rsidRPr="00D62842">
              <w:rPr>
                <w:rStyle w:val="Hyperlink"/>
                <w:rFonts w:cs="Sylfaen"/>
                <w:noProof/>
                <w:sz w:val="20"/>
                <w:szCs w:val="20"/>
              </w:rPr>
              <w:t>ლანდშაფტური</w:t>
            </w:r>
            <w:r w:rsidR="00153EBB" w:rsidRPr="00D62842">
              <w:rPr>
                <w:rStyle w:val="Hyperlink"/>
                <w:noProof/>
                <w:sz w:val="20"/>
                <w:szCs w:val="20"/>
              </w:rPr>
              <w:t xml:space="preserve"> </w:t>
            </w:r>
            <w:r w:rsidR="00153EBB" w:rsidRPr="00D62842">
              <w:rPr>
                <w:rStyle w:val="Hyperlink"/>
                <w:rFonts w:cs="Sylfaen"/>
                <w:noProof/>
                <w:sz w:val="20"/>
                <w:szCs w:val="20"/>
              </w:rPr>
              <w:t>ცვლილებები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_Toc61705910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51</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11" w:history="1">
            <w:r w:rsidR="00153EBB" w:rsidRPr="00D62842">
              <w:rPr>
                <w:rStyle w:val="Hyperlink"/>
                <w:noProof/>
                <w:sz w:val="20"/>
                <w:szCs w:val="20"/>
              </w:rPr>
              <w:t>6.9.1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შემარბილებელი</w:t>
            </w:r>
            <w:r w:rsidR="00153EBB" w:rsidRPr="00D62842">
              <w:rPr>
                <w:rStyle w:val="Hyperlink"/>
                <w:noProof/>
                <w:sz w:val="20"/>
                <w:szCs w:val="20"/>
              </w:rPr>
              <w:t xml:space="preserve"> </w:t>
            </w:r>
            <w:r w:rsidR="00153EBB" w:rsidRPr="00D62842">
              <w:rPr>
                <w:rStyle w:val="Hyperlink"/>
                <w:rFonts w:cs="Sylfaen"/>
                <w:noProof/>
                <w:sz w:val="20"/>
                <w:szCs w:val="20"/>
              </w:rPr>
              <w:t>ღონისძიებები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_Toc61705911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52</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12" w:history="1">
            <w:r w:rsidR="00153EBB" w:rsidRPr="00D62842">
              <w:rPr>
                <w:rStyle w:val="Hyperlink"/>
                <w:noProof/>
                <w:sz w:val="20"/>
                <w:szCs w:val="20"/>
              </w:rPr>
              <w:t>6.10</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ზემოქმედება</w:t>
            </w:r>
            <w:r w:rsidR="00153EBB" w:rsidRPr="00D62842">
              <w:rPr>
                <w:rStyle w:val="Hyperlink"/>
                <w:noProof/>
                <w:sz w:val="20"/>
                <w:szCs w:val="20"/>
              </w:rPr>
              <w:t xml:space="preserve"> </w:t>
            </w:r>
            <w:r w:rsidR="00153EBB" w:rsidRPr="00D62842">
              <w:rPr>
                <w:rStyle w:val="Hyperlink"/>
                <w:rFonts w:cs="Sylfaen"/>
                <w:noProof/>
                <w:sz w:val="20"/>
                <w:szCs w:val="20"/>
              </w:rPr>
              <w:t>სოციალურ</w:t>
            </w:r>
            <w:r w:rsidR="00153EBB" w:rsidRPr="00D62842">
              <w:rPr>
                <w:rStyle w:val="Hyperlink"/>
                <w:noProof/>
                <w:sz w:val="20"/>
                <w:szCs w:val="20"/>
              </w:rPr>
              <w:t>-</w:t>
            </w:r>
            <w:r w:rsidR="00153EBB" w:rsidRPr="00D62842">
              <w:rPr>
                <w:rStyle w:val="Hyperlink"/>
                <w:rFonts w:cs="Sylfaen"/>
                <w:noProof/>
                <w:sz w:val="20"/>
                <w:szCs w:val="20"/>
              </w:rPr>
              <w:t>ეკონომიკურ</w:t>
            </w:r>
            <w:r w:rsidR="00153EBB" w:rsidRPr="00D62842">
              <w:rPr>
                <w:rStyle w:val="Hyperlink"/>
                <w:noProof/>
                <w:sz w:val="20"/>
                <w:szCs w:val="20"/>
              </w:rPr>
              <w:t xml:space="preserve"> </w:t>
            </w:r>
            <w:r w:rsidR="00153EBB" w:rsidRPr="00D62842">
              <w:rPr>
                <w:rStyle w:val="Hyperlink"/>
                <w:rFonts w:cs="Sylfaen"/>
                <w:noProof/>
                <w:sz w:val="20"/>
                <w:szCs w:val="20"/>
              </w:rPr>
              <w:t>გარემოზე</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_Toc61705912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52</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13" w:history="1">
            <w:r w:rsidR="00153EBB" w:rsidRPr="00D62842">
              <w:rPr>
                <w:rStyle w:val="Hyperlink"/>
                <w:noProof/>
                <w:sz w:val="20"/>
                <w:szCs w:val="20"/>
              </w:rPr>
              <w:t>6.10.1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ადამიანის</w:t>
            </w:r>
            <w:r w:rsidR="00153EBB" w:rsidRPr="00D62842">
              <w:rPr>
                <w:rStyle w:val="Hyperlink"/>
                <w:noProof/>
                <w:sz w:val="20"/>
                <w:szCs w:val="20"/>
              </w:rPr>
              <w:t xml:space="preserve"> </w:t>
            </w:r>
            <w:r w:rsidR="00153EBB" w:rsidRPr="00D62842">
              <w:rPr>
                <w:rStyle w:val="Hyperlink"/>
                <w:rFonts w:cs="Sylfaen"/>
                <w:noProof/>
                <w:sz w:val="20"/>
                <w:szCs w:val="20"/>
              </w:rPr>
              <w:t>ჯანმრთელობა</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უსაფრთხოება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_Toc61705913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52</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14" w:history="1">
            <w:r w:rsidR="00153EBB" w:rsidRPr="00D62842">
              <w:rPr>
                <w:rStyle w:val="Hyperlink"/>
                <w:noProof/>
                <w:sz w:val="20"/>
                <w:szCs w:val="20"/>
              </w:rPr>
              <w:t>6.10.2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ზემოქმედება</w:t>
            </w:r>
            <w:r w:rsidR="00153EBB" w:rsidRPr="00D62842">
              <w:rPr>
                <w:rStyle w:val="Hyperlink"/>
                <w:noProof/>
                <w:sz w:val="20"/>
                <w:szCs w:val="20"/>
              </w:rPr>
              <w:t xml:space="preserve"> </w:t>
            </w:r>
            <w:r w:rsidR="00153EBB" w:rsidRPr="00D62842">
              <w:rPr>
                <w:rStyle w:val="Hyperlink"/>
                <w:rFonts w:cs="Sylfaen"/>
                <w:noProof/>
                <w:sz w:val="20"/>
                <w:szCs w:val="20"/>
              </w:rPr>
              <w:t>მიწის</w:t>
            </w:r>
            <w:r w:rsidR="00153EBB" w:rsidRPr="00D62842">
              <w:rPr>
                <w:rStyle w:val="Hyperlink"/>
                <w:noProof/>
                <w:sz w:val="20"/>
                <w:szCs w:val="20"/>
              </w:rPr>
              <w:t xml:space="preserve"> </w:t>
            </w:r>
            <w:r w:rsidR="00153EBB" w:rsidRPr="00D62842">
              <w:rPr>
                <w:rStyle w:val="Hyperlink"/>
                <w:rFonts w:cs="Sylfaen"/>
                <w:noProof/>
                <w:sz w:val="20"/>
                <w:szCs w:val="20"/>
              </w:rPr>
              <w:t>გამოყენების</w:t>
            </w:r>
            <w:r w:rsidR="00153EBB" w:rsidRPr="00D62842">
              <w:rPr>
                <w:rStyle w:val="Hyperlink"/>
                <w:noProof/>
                <w:sz w:val="20"/>
                <w:szCs w:val="20"/>
              </w:rPr>
              <w:t xml:space="preserve"> </w:t>
            </w:r>
            <w:r w:rsidR="00153EBB" w:rsidRPr="00D62842">
              <w:rPr>
                <w:rStyle w:val="Hyperlink"/>
                <w:rFonts w:cs="Sylfaen"/>
                <w:noProof/>
                <w:sz w:val="20"/>
                <w:szCs w:val="20"/>
              </w:rPr>
              <w:t>პირობებზე</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_Toc61705914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52</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15" w:history="1">
            <w:r w:rsidR="00153EBB" w:rsidRPr="00D62842">
              <w:rPr>
                <w:rStyle w:val="Hyperlink"/>
                <w:noProof/>
                <w:sz w:val="20"/>
                <w:szCs w:val="20"/>
              </w:rPr>
              <w:t>6.10.3</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ზემოქმედება</w:t>
            </w:r>
            <w:r w:rsidR="00153EBB" w:rsidRPr="00D62842">
              <w:rPr>
                <w:rStyle w:val="Hyperlink"/>
                <w:noProof/>
                <w:sz w:val="20"/>
                <w:szCs w:val="20"/>
              </w:rPr>
              <w:t xml:space="preserve"> </w:t>
            </w:r>
            <w:r w:rsidR="00153EBB" w:rsidRPr="00D62842">
              <w:rPr>
                <w:rStyle w:val="Hyperlink"/>
                <w:rFonts w:cs="Sylfaen"/>
                <w:noProof/>
                <w:sz w:val="20"/>
                <w:szCs w:val="20"/>
              </w:rPr>
              <w:t>სატრანსპორტო</w:t>
            </w:r>
            <w:r w:rsidR="00153EBB" w:rsidRPr="00D62842">
              <w:rPr>
                <w:rStyle w:val="Hyperlink"/>
                <w:noProof/>
                <w:sz w:val="20"/>
                <w:szCs w:val="20"/>
              </w:rPr>
              <w:t xml:space="preserve"> </w:t>
            </w:r>
            <w:r w:rsidR="00153EBB" w:rsidRPr="00D62842">
              <w:rPr>
                <w:rStyle w:val="Hyperlink"/>
                <w:rFonts w:cs="Sylfaen"/>
                <w:noProof/>
                <w:sz w:val="20"/>
                <w:szCs w:val="20"/>
              </w:rPr>
              <w:t>ნაკადზე</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_Toc61705915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53</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16" w:history="1">
            <w:r w:rsidR="00153EBB" w:rsidRPr="00D62842">
              <w:rPr>
                <w:rStyle w:val="Hyperlink"/>
                <w:noProof/>
                <w:sz w:val="20"/>
                <w:szCs w:val="20"/>
              </w:rPr>
              <w:t>6.10.4</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დასაქმება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_Toc61705916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53</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17" w:history="1">
            <w:r w:rsidR="00153EBB" w:rsidRPr="00D62842">
              <w:rPr>
                <w:rStyle w:val="Hyperlink"/>
                <w:noProof/>
                <w:sz w:val="20"/>
                <w:szCs w:val="20"/>
              </w:rPr>
              <w:t>6.10.5</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ზემოქმედება</w:t>
            </w:r>
            <w:r w:rsidR="00153EBB" w:rsidRPr="00D62842">
              <w:rPr>
                <w:rStyle w:val="Hyperlink"/>
                <w:noProof/>
                <w:sz w:val="20"/>
                <w:szCs w:val="20"/>
              </w:rPr>
              <w:t xml:space="preserve"> </w:t>
            </w:r>
            <w:r w:rsidR="00153EBB" w:rsidRPr="00D62842">
              <w:rPr>
                <w:rStyle w:val="Hyperlink"/>
                <w:rFonts w:cs="Sylfaen"/>
                <w:noProof/>
                <w:sz w:val="20"/>
                <w:szCs w:val="20"/>
              </w:rPr>
              <w:t>ეკონომიკაზე</w:t>
            </w:r>
            <w:r w:rsidR="00153EBB" w:rsidRPr="00D62842">
              <w:rPr>
                <w:rStyle w:val="Hyperlink"/>
                <w:noProof/>
                <w:sz w:val="20"/>
                <w:szCs w:val="20"/>
              </w:rPr>
              <w:t xml:space="preserve"> </w:t>
            </w:r>
            <w:r w:rsidR="00153EBB" w:rsidRPr="00D62842">
              <w:rPr>
                <w:rStyle w:val="Hyperlink"/>
                <w:rFonts w:cs="Sylfaen"/>
                <w:noProof/>
                <w:sz w:val="20"/>
                <w:szCs w:val="20"/>
              </w:rPr>
              <w:t>და</w:t>
            </w:r>
            <w:r w:rsidR="00153EBB" w:rsidRPr="00D62842">
              <w:rPr>
                <w:rStyle w:val="Hyperlink"/>
                <w:noProof/>
                <w:sz w:val="20"/>
                <w:szCs w:val="20"/>
              </w:rPr>
              <w:t xml:space="preserve"> </w:t>
            </w:r>
            <w:r w:rsidR="00153EBB" w:rsidRPr="00D62842">
              <w:rPr>
                <w:rStyle w:val="Hyperlink"/>
                <w:rFonts w:cs="Sylfaen"/>
                <w:noProof/>
                <w:sz w:val="20"/>
                <w:szCs w:val="20"/>
              </w:rPr>
              <w:t>ადგილობრივი</w:t>
            </w:r>
            <w:r w:rsidR="00153EBB" w:rsidRPr="00D62842">
              <w:rPr>
                <w:rStyle w:val="Hyperlink"/>
                <w:noProof/>
                <w:sz w:val="20"/>
                <w:szCs w:val="20"/>
              </w:rPr>
              <w:t xml:space="preserve"> </w:t>
            </w:r>
            <w:r w:rsidR="00153EBB" w:rsidRPr="00D62842">
              <w:rPr>
                <w:rStyle w:val="Hyperlink"/>
                <w:rFonts w:cs="Sylfaen"/>
                <w:noProof/>
                <w:sz w:val="20"/>
                <w:szCs w:val="20"/>
              </w:rPr>
              <w:t>მოსახლეობის</w:t>
            </w:r>
            <w:r w:rsidR="00153EBB" w:rsidRPr="00D62842">
              <w:rPr>
                <w:rStyle w:val="Hyperlink"/>
                <w:noProof/>
                <w:sz w:val="20"/>
                <w:szCs w:val="20"/>
              </w:rPr>
              <w:t xml:space="preserve"> </w:t>
            </w:r>
            <w:r w:rsidR="00153EBB" w:rsidRPr="00D62842">
              <w:rPr>
                <w:rStyle w:val="Hyperlink"/>
                <w:rFonts w:cs="Sylfaen"/>
                <w:noProof/>
                <w:sz w:val="20"/>
                <w:szCs w:val="20"/>
              </w:rPr>
              <w:t>ცხოვრების</w:t>
            </w:r>
            <w:r w:rsidR="00153EBB" w:rsidRPr="00D62842">
              <w:rPr>
                <w:rStyle w:val="Hyperlink"/>
                <w:noProof/>
                <w:sz w:val="20"/>
                <w:szCs w:val="20"/>
              </w:rPr>
              <w:t xml:space="preserve"> </w:t>
            </w:r>
            <w:r w:rsidR="00153EBB" w:rsidRPr="00D62842">
              <w:rPr>
                <w:rStyle w:val="Hyperlink"/>
                <w:rFonts w:cs="Sylfaen"/>
                <w:noProof/>
                <w:sz w:val="20"/>
                <w:szCs w:val="20"/>
              </w:rPr>
              <w:t>პირობებზე</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_Toc61705917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53</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18" w:history="1">
            <w:r w:rsidR="00153EBB" w:rsidRPr="00D62842">
              <w:rPr>
                <w:rStyle w:val="Hyperlink"/>
                <w:noProof/>
                <w:sz w:val="20"/>
                <w:szCs w:val="20"/>
              </w:rPr>
              <w:t>6.11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კუმულაციური</w:t>
            </w:r>
            <w:r w:rsidR="00153EBB" w:rsidRPr="00D62842">
              <w:rPr>
                <w:rStyle w:val="Hyperlink"/>
                <w:noProof/>
                <w:sz w:val="20"/>
                <w:szCs w:val="20"/>
              </w:rPr>
              <w:t xml:space="preserve"> </w:t>
            </w:r>
            <w:r w:rsidR="00153EBB" w:rsidRPr="00D62842">
              <w:rPr>
                <w:rStyle w:val="Hyperlink"/>
                <w:rFonts w:cs="Sylfaen"/>
                <w:noProof/>
                <w:sz w:val="20"/>
                <w:szCs w:val="20"/>
              </w:rPr>
              <w:t>ზემოქმედება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_Toc61705918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53</w:t>
            </w:r>
            <w:r w:rsidR="00153EBB" w:rsidRPr="00D62842">
              <w:rPr>
                <w:noProof/>
                <w:webHidden/>
                <w:sz w:val="20"/>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919" w:history="1">
            <w:r w:rsidR="00153EBB" w:rsidRPr="00D62842">
              <w:rPr>
                <w:rStyle w:val="Hyperlink"/>
                <w:szCs w:val="20"/>
              </w:rPr>
              <w:t>7</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შემარბილებელი</w:t>
            </w:r>
            <w:r w:rsidR="00153EBB" w:rsidRPr="00D62842">
              <w:rPr>
                <w:rStyle w:val="Hyperlink"/>
                <w:szCs w:val="20"/>
              </w:rPr>
              <w:t xml:space="preserve"> </w:t>
            </w:r>
            <w:r w:rsidR="00153EBB" w:rsidRPr="00D62842">
              <w:rPr>
                <w:rStyle w:val="Hyperlink"/>
                <w:rFonts w:cs="Sylfaen"/>
                <w:szCs w:val="20"/>
              </w:rPr>
              <w:t>ღონისძიებები</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_Toc61705919 \h </w:instrText>
            </w:r>
            <w:r w:rsidR="00153EBB" w:rsidRPr="00D62842">
              <w:rPr>
                <w:webHidden/>
                <w:szCs w:val="20"/>
              </w:rPr>
            </w:r>
            <w:r w:rsidR="00153EBB" w:rsidRPr="00D62842">
              <w:rPr>
                <w:webHidden/>
                <w:szCs w:val="20"/>
              </w:rPr>
              <w:fldChar w:fldCharType="separate"/>
            </w:r>
            <w:r w:rsidR="00D62842">
              <w:rPr>
                <w:webHidden/>
                <w:szCs w:val="20"/>
              </w:rPr>
              <w:t>54</w:t>
            </w:r>
            <w:r w:rsidR="00153EBB" w:rsidRPr="00D62842">
              <w:rPr>
                <w:webHidden/>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20" w:history="1">
            <w:r w:rsidR="00153EBB" w:rsidRPr="00D62842">
              <w:rPr>
                <w:rStyle w:val="Hyperlink"/>
                <w:noProof/>
                <w:sz w:val="20"/>
                <w:szCs w:val="20"/>
              </w:rPr>
              <w:t>7.1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ზოგადი</w:t>
            </w:r>
            <w:r w:rsidR="00153EBB" w:rsidRPr="00D62842">
              <w:rPr>
                <w:rStyle w:val="Hyperlink"/>
                <w:noProof/>
                <w:sz w:val="20"/>
                <w:szCs w:val="20"/>
              </w:rPr>
              <w:t xml:space="preserve"> </w:t>
            </w:r>
            <w:r w:rsidR="00153EBB" w:rsidRPr="00D62842">
              <w:rPr>
                <w:rStyle w:val="Hyperlink"/>
                <w:rFonts w:cs="Sylfaen"/>
                <w:noProof/>
                <w:sz w:val="20"/>
                <w:szCs w:val="20"/>
              </w:rPr>
              <w:t>მიმოხილვა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_Toc61705920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54</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21" w:history="1">
            <w:r w:rsidR="00153EBB" w:rsidRPr="00D62842">
              <w:rPr>
                <w:rStyle w:val="Hyperlink"/>
                <w:noProof/>
                <w:sz w:val="20"/>
                <w:szCs w:val="20"/>
              </w:rPr>
              <w:t>7.2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მოსალოდნელი</w:t>
            </w:r>
            <w:r w:rsidR="00153EBB" w:rsidRPr="00D62842">
              <w:rPr>
                <w:rStyle w:val="Hyperlink"/>
                <w:noProof/>
                <w:sz w:val="20"/>
                <w:szCs w:val="20"/>
              </w:rPr>
              <w:t xml:space="preserve"> </w:t>
            </w:r>
            <w:r w:rsidR="00153EBB" w:rsidRPr="00D62842">
              <w:rPr>
                <w:rStyle w:val="Hyperlink"/>
                <w:rFonts w:cs="Sylfaen"/>
                <w:noProof/>
                <w:sz w:val="20"/>
                <w:szCs w:val="20"/>
              </w:rPr>
              <w:t>ზემოქმედებების</w:t>
            </w:r>
            <w:r w:rsidR="00153EBB" w:rsidRPr="00D62842">
              <w:rPr>
                <w:rStyle w:val="Hyperlink"/>
                <w:noProof/>
                <w:sz w:val="20"/>
                <w:szCs w:val="20"/>
              </w:rPr>
              <w:t xml:space="preserve"> </w:t>
            </w:r>
            <w:r w:rsidR="00153EBB" w:rsidRPr="00D62842">
              <w:rPr>
                <w:rStyle w:val="Hyperlink"/>
                <w:rFonts w:cs="Sylfaen"/>
                <w:noProof/>
                <w:sz w:val="20"/>
                <w:szCs w:val="20"/>
              </w:rPr>
              <w:t>შემარბილებელი</w:t>
            </w:r>
            <w:r w:rsidR="00153EBB" w:rsidRPr="00D62842">
              <w:rPr>
                <w:rStyle w:val="Hyperlink"/>
                <w:noProof/>
                <w:sz w:val="20"/>
                <w:szCs w:val="20"/>
              </w:rPr>
              <w:t xml:space="preserve"> </w:t>
            </w:r>
            <w:r w:rsidR="00153EBB" w:rsidRPr="00D62842">
              <w:rPr>
                <w:rStyle w:val="Hyperlink"/>
                <w:rFonts w:cs="Sylfaen"/>
                <w:noProof/>
                <w:sz w:val="20"/>
                <w:szCs w:val="20"/>
              </w:rPr>
              <w:t>ღონისძიებები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_Toc61705921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54</w:t>
            </w:r>
            <w:r w:rsidR="00153EBB" w:rsidRPr="00D62842">
              <w:rPr>
                <w:noProof/>
                <w:webHidden/>
                <w:sz w:val="20"/>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922" w:history="1">
            <w:r w:rsidR="00153EBB" w:rsidRPr="00D62842">
              <w:rPr>
                <w:rStyle w:val="Hyperlink"/>
                <w:szCs w:val="20"/>
              </w:rPr>
              <w:t>8</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მონიტორინგის</w:t>
            </w:r>
            <w:r w:rsidR="00153EBB" w:rsidRPr="00D62842">
              <w:rPr>
                <w:rStyle w:val="Hyperlink"/>
                <w:szCs w:val="20"/>
              </w:rPr>
              <w:t xml:space="preserve"> </w:t>
            </w:r>
            <w:r w:rsidR="00153EBB" w:rsidRPr="00D62842">
              <w:rPr>
                <w:rStyle w:val="Hyperlink"/>
                <w:rFonts w:cs="Sylfaen"/>
                <w:szCs w:val="20"/>
              </w:rPr>
              <w:t>გეგმა</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_Toc61705922 \h </w:instrText>
            </w:r>
            <w:r w:rsidR="00153EBB" w:rsidRPr="00D62842">
              <w:rPr>
                <w:webHidden/>
                <w:szCs w:val="20"/>
              </w:rPr>
            </w:r>
            <w:r w:rsidR="00153EBB" w:rsidRPr="00D62842">
              <w:rPr>
                <w:webHidden/>
                <w:szCs w:val="20"/>
              </w:rPr>
              <w:fldChar w:fldCharType="separate"/>
            </w:r>
            <w:r w:rsidR="00D62842">
              <w:rPr>
                <w:webHidden/>
                <w:szCs w:val="20"/>
              </w:rPr>
              <w:t>59</w:t>
            </w:r>
            <w:r w:rsidR="00153EBB" w:rsidRPr="00D62842">
              <w:rPr>
                <w:webHidden/>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923" w:history="1">
            <w:r w:rsidR="00153EBB" w:rsidRPr="00D62842">
              <w:rPr>
                <w:rStyle w:val="Hyperlink"/>
                <w:szCs w:val="20"/>
              </w:rPr>
              <w:t>9</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სკოპინგის</w:t>
            </w:r>
            <w:r w:rsidR="00153EBB" w:rsidRPr="00D62842">
              <w:rPr>
                <w:rStyle w:val="Hyperlink"/>
                <w:szCs w:val="20"/>
              </w:rPr>
              <w:t xml:space="preserve"> </w:t>
            </w:r>
            <w:r w:rsidR="00153EBB" w:rsidRPr="00D62842">
              <w:rPr>
                <w:rStyle w:val="Hyperlink"/>
                <w:rFonts w:cs="Sylfaen"/>
                <w:szCs w:val="20"/>
              </w:rPr>
              <w:t>ფაზაზე</w:t>
            </w:r>
            <w:r w:rsidR="00153EBB" w:rsidRPr="00D62842">
              <w:rPr>
                <w:rStyle w:val="Hyperlink"/>
                <w:szCs w:val="20"/>
              </w:rPr>
              <w:t xml:space="preserve"> </w:t>
            </w:r>
            <w:r w:rsidR="00153EBB" w:rsidRPr="00D62842">
              <w:rPr>
                <w:rStyle w:val="Hyperlink"/>
                <w:rFonts w:cs="Sylfaen"/>
                <w:szCs w:val="20"/>
              </w:rPr>
              <w:t>საზოგადოების</w:t>
            </w:r>
            <w:r w:rsidR="00153EBB" w:rsidRPr="00D62842">
              <w:rPr>
                <w:rStyle w:val="Hyperlink"/>
                <w:szCs w:val="20"/>
              </w:rPr>
              <w:t xml:space="preserve"> </w:t>
            </w:r>
            <w:r w:rsidR="00153EBB" w:rsidRPr="00D62842">
              <w:rPr>
                <w:rStyle w:val="Hyperlink"/>
                <w:rFonts w:cs="Sylfaen"/>
                <w:szCs w:val="20"/>
              </w:rPr>
              <w:t>ინფორმირებულობა</w:t>
            </w:r>
            <w:r w:rsidR="00153EBB" w:rsidRPr="00D62842">
              <w:rPr>
                <w:rStyle w:val="Hyperlink"/>
                <w:szCs w:val="20"/>
              </w:rPr>
              <w:t xml:space="preserve"> </w:t>
            </w:r>
            <w:r w:rsidR="00153EBB" w:rsidRPr="00D62842">
              <w:rPr>
                <w:rStyle w:val="Hyperlink"/>
                <w:rFonts w:cs="Sylfaen"/>
                <w:szCs w:val="20"/>
              </w:rPr>
              <w:t>და</w:t>
            </w:r>
            <w:r w:rsidR="00153EBB" w:rsidRPr="00D62842">
              <w:rPr>
                <w:rStyle w:val="Hyperlink"/>
                <w:szCs w:val="20"/>
              </w:rPr>
              <w:t xml:space="preserve"> </w:t>
            </w:r>
            <w:r w:rsidR="00153EBB" w:rsidRPr="00D62842">
              <w:rPr>
                <w:rStyle w:val="Hyperlink"/>
                <w:rFonts w:cs="Sylfaen"/>
                <w:szCs w:val="20"/>
              </w:rPr>
              <w:t>მათ</w:t>
            </w:r>
            <w:r w:rsidR="00153EBB" w:rsidRPr="00D62842">
              <w:rPr>
                <w:rStyle w:val="Hyperlink"/>
                <w:szCs w:val="20"/>
              </w:rPr>
              <w:t xml:space="preserve"> </w:t>
            </w:r>
            <w:r w:rsidR="00153EBB" w:rsidRPr="00D62842">
              <w:rPr>
                <w:rStyle w:val="Hyperlink"/>
                <w:rFonts w:cs="Sylfaen"/>
                <w:szCs w:val="20"/>
              </w:rPr>
              <w:t>მიერ</w:t>
            </w:r>
            <w:r w:rsidR="00153EBB" w:rsidRPr="00D62842">
              <w:rPr>
                <w:rStyle w:val="Hyperlink"/>
                <w:szCs w:val="20"/>
              </w:rPr>
              <w:t xml:space="preserve"> </w:t>
            </w:r>
            <w:r w:rsidR="00153EBB" w:rsidRPr="00D62842">
              <w:rPr>
                <w:rStyle w:val="Hyperlink"/>
                <w:rFonts w:cs="Sylfaen"/>
                <w:szCs w:val="20"/>
              </w:rPr>
              <w:t>წარმოდგენილი</w:t>
            </w:r>
            <w:r w:rsidR="00153EBB" w:rsidRPr="00D62842">
              <w:rPr>
                <w:rStyle w:val="Hyperlink"/>
                <w:szCs w:val="20"/>
              </w:rPr>
              <w:t xml:space="preserve"> </w:t>
            </w:r>
            <w:r w:rsidR="00153EBB" w:rsidRPr="00D62842">
              <w:rPr>
                <w:rStyle w:val="Hyperlink"/>
                <w:rFonts w:cs="Sylfaen"/>
                <w:szCs w:val="20"/>
              </w:rPr>
              <w:t>მოსაზრებების</w:t>
            </w:r>
            <w:r w:rsidR="00153EBB" w:rsidRPr="00D62842">
              <w:rPr>
                <w:rStyle w:val="Hyperlink"/>
                <w:szCs w:val="20"/>
              </w:rPr>
              <w:t xml:space="preserve"> </w:t>
            </w:r>
            <w:r w:rsidR="00153EBB" w:rsidRPr="00D62842">
              <w:rPr>
                <w:rStyle w:val="Hyperlink"/>
                <w:rFonts w:cs="Sylfaen"/>
                <w:szCs w:val="20"/>
              </w:rPr>
              <w:t>და</w:t>
            </w:r>
            <w:r w:rsidR="00153EBB" w:rsidRPr="00D62842">
              <w:rPr>
                <w:rStyle w:val="Hyperlink"/>
                <w:szCs w:val="20"/>
              </w:rPr>
              <w:t xml:space="preserve"> </w:t>
            </w:r>
            <w:r w:rsidR="00153EBB" w:rsidRPr="00D62842">
              <w:rPr>
                <w:rStyle w:val="Hyperlink"/>
                <w:rFonts w:cs="Sylfaen"/>
                <w:szCs w:val="20"/>
              </w:rPr>
              <w:t>შენიშვნების</w:t>
            </w:r>
            <w:r w:rsidR="00153EBB" w:rsidRPr="00D62842">
              <w:rPr>
                <w:rStyle w:val="Hyperlink"/>
                <w:szCs w:val="20"/>
              </w:rPr>
              <w:t xml:space="preserve"> </w:t>
            </w:r>
            <w:r w:rsidR="00153EBB" w:rsidRPr="00D62842">
              <w:rPr>
                <w:rStyle w:val="Hyperlink"/>
                <w:rFonts w:cs="Sylfaen"/>
                <w:szCs w:val="20"/>
              </w:rPr>
              <w:t>შეფასება</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_Toc61705923 \h </w:instrText>
            </w:r>
            <w:r w:rsidR="00153EBB" w:rsidRPr="00D62842">
              <w:rPr>
                <w:webHidden/>
                <w:szCs w:val="20"/>
              </w:rPr>
            </w:r>
            <w:r w:rsidR="00153EBB" w:rsidRPr="00D62842">
              <w:rPr>
                <w:webHidden/>
                <w:szCs w:val="20"/>
              </w:rPr>
              <w:fldChar w:fldCharType="separate"/>
            </w:r>
            <w:r w:rsidR="00D62842">
              <w:rPr>
                <w:webHidden/>
                <w:szCs w:val="20"/>
              </w:rPr>
              <w:t>63</w:t>
            </w:r>
            <w:r w:rsidR="00153EBB" w:rsidRPr="00D62842">
              <w:rPr>
                <w:webHidden/>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924" w:history="1">
            <w:r w:rsidR="00153EBB" w:rsidRPr="00D62842">
              <w:rPr>
                <w:rStyle w:val="Hyperlink"/>
                <w:szCs w:val="20"/>
              </w:rPr>
              <w:t>10</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მოსალოდნელი</w:t>
            </w:r>
            <w:r w:rsidR="00153EBB" w:rsidRPr="00D62842">
              <w:rPr>
                <w:rStyle w:val="Hyperlink"/>
                <w:szCs w:val="20"/>
              </w:rPr>
              <w:t xml:space="preserve"> </w:t>
            </w:r>
            <w:r w:rsidR="00153EBB" w:rsidRPr="00D62842">
              <w:rPr>
                <w:rStyle w:val="Hyperlink"/>
                <w:rFonts w:cs="Sylfaen"/>
                <w:szCs w:val="20"/>
              </w:rPr>
              <w:t>ავარიული</w:t>
            </w:r>
            <w:r w:rsidR="00153EBB" w:rsidRPr="00D62842">
              <w:rPr>
                <w:rStyle w:val="Hyperlink"/>
                <w:szCs w:val="20"/>
              </w:rPr>
              <w:t xml:space="preserve"> </w:t>
            </w:r>
            <w:r w:rsidR="00153EBB" w:rsidRPr="00D62842">
              <w:rPr>
                <w:rStyle w:val="Hyperlink"/>
                <w:rFonts w:cs="Sylfaen"/>
                <w:szCs w:val="20"/>
              </w:rPr>
              <w:t>სიტუაციები</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_Toc61705924 \h </w:instrText>
            </w:r>
            <w:r w:rsidR="00153EBB" w:rsidRPr="00D62842">
              <w:rPr>
                <w:webHidden/>
                <w:szCs w:val="20"/>
              </w:rPr>
            </w:r>
            <w:r w:rsidR="00153EBB" w:rsidRPr="00D62842">
              <w:rPr>
                <w:webHidden/>
                <w:szCs w:val="20"/>
              </w:rPr>
              <w:fldChar w:fldCharType="separate"/>
            </w:r>
            <w:r w:rsidR="00D62842">
              <w:rPr>
                <w:webHidden/>
                <w:szCs w:val="20"/>
              </w:rPr>
              <w:t>70</w:t>
            </w:r>
            <w:r w:rsidR="00153EBB" w:rsidRPr="00D62842">
              <w:rPr>
                <w:webHidden/>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925" w:history="1">
            <w:r w:rsidR="00153EBB" w:rsidRPr="00D62842">
              <w:rPr>
                <w:rStyle w:val="Hyperlink"/>
                <w:szCs w:val="20"/>
              </w:rPr>
              <w:t>11</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დასკვნები</w:t>
            </w:r>
            <w:r w:rsidR="00153EBB" w:rsidRPr="00D62842">
              <w:rPr>
                <w:rStyle w:val="Hyperlink"/>
                <w:szCs w:val="20"/>
              </w:rPr>
              <w:t xml:space="preserve"> </w:t>
            </w:r>
            <w:r w:rsidR="00153EBB" w:rsidRPr="00D62842">
              <w:rPr>
                <w:rStyle w:val="Hyperlink"/>
                <w:rFonts w:cs="Sylfaen"/>
                <w:szCs w:val="20"/>
              </w:rPr>
              <w:t>და</w:t>
            </w:r>
            <w:r w:rsidR="00153EBB" w:rsidRPr="00D62842">
              <w:rPr>
                <w:rStyle w:val="Hyperlink"/>
                <w:szCs w:val="20"/>
              </w:rPr>
              <w:t xml:space="preserve"> </w:t>
            </w:r>
            <w:r w:rsidR="00153EBB" w:rsidRPr="00D62842">
              <w:rPr>
                <w:rStyle w:val="Hyperlink"/>
                <w:rFonts w:cs="Sylfaen"/>
                <w:szCs w:val="20"/>
              </w:rPr>
              <w:t>რეკომენდაციები</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_Toc61705925 \h </w:instrText>
            </w:r>
            <w:r w:rsidR="00153EBB" w:rsidRPr="00D62842">
              <w:rPr>
                <w:webHidden/>
                <w:szCs w:val="20"/>
              </w:rPr>
            </w:r>
            <w:r w:rsidR="00153EBB" w:rsidRPr="00D62842">
              <w:rPr>
                <w:webHidden/>
                <w:szCs w:val="20"/>
              </w:rPr>
              <w:fldChar w:fldCharType="separate"/>
            </w:r>
            <w:r w:rsidR="00D62842">
              <w:rPr>
                <w:webHidden/>
                <w:szCs w:val="20"/>
              </w:rPr>
              <w:t>70</w:t>
            </w:r>
            <w:r w:rsidR="00153EBB" w:rsidRPr="00D62842">
              <w:rPr>
                <w:webHidden/>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26" w:history="1">
            <w:r w:rsidR="00153EBB" w:rsidRPr="00D62842">
              <w:rPr>
                <w:rStyle w:val="Hyperlink"/>
                <w:noProof/>
                <w:sz w:val="20"/>
                <w:szCs w:val="20"/>
              </w:rPr>
              <w:t>11.1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დასკვნები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_Toc61705926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70</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27" w:history="1">
            <w:r w:rsidR="00153EBB" w:rsidRPr="00D62842">
              <w:rPr>
                <w:rStyle w:val="Hyperlink"/>
                <w:noProof/>
                <w:sz w:val="20"/>
                <w:szCs w:val="20"/>
              </w:rPr>
              <w:t>11.2</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რეკომენდაციები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_Toc61705927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71</w:t>
            </w:r>
            <w:r w:rsidR="00153EBB" w:rsidRPr="00D62842">
              <w:rPr>
                <w:noProof/>
                <w:webHidden/>
                <w:sz w:val="20"/>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928" w:history="1">
            <w:r w:rsidR="00153EBB" w:rsidRPr="00D62842">
              <w:rPr>
                <w:rStyle w:val="Hyperlink"/>
                <w:szCs w:val="20"/>
              </w:rPr>
              <w:t>12</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გამოყენებული</w:t>
            </w:r>
            <w:r w:rsidR="00153EBB" w:rsidRPr="00D62842">
              <w:rPr>
                <w:rStyle w:val="Hyperlink"/>
                <w:szCs w:val="20"/>
              </w:rPr>
              <w:t xml:space="preserve"> </w:t>
            </w:r>
            <w:r w:rsidR="00153EBB" w:rsidRPr="00D62842">
              <w:rPr>
                <w:rStyle w:val="Hyperlink"/>
                <w:rFonts w:cs="Sylfaen"/>
                <w:szCs w:val="20"/>
              </w:rPr>
              <w:t>ლიტერატურა</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_Toc61705928 \h </w:instrText>
            </w:r>
            <w:r w:rsidR="00153EBB" w:rsidRPr="00D62842">
              <w:rPr>
                <w:webHidden/>
                <w:szCs w:val="20"/>
              </w:rPr>
            </w:r>
            <w:r w:rsidR="00153EBB" w:rsidRPr="00D62842">
              <w:rPr>
                <w:webHidden/>
                <w:szCs w:val="20"/>
              </w:rPr>
              <w:fldChar w:fldCharType="separate"/>
            </w:r>
            <w:r w:rsidR="00D62842">
              <w:rPr>
                <w:webHidden/>
                <w:szCs w:val="20"/>
              </w:rPr>
              <w:t>72</w:t>
            </w:r>
            <w:r w:rsidR="00153EBB" w:rsidRPr="00D62842">
              <w:rPr>
                <w:webHidden/>
                <w:szCs w:val="20"/>
              </w:rPr>
              <w:fldChar w:fldCharType="end"/>
            </w:r>
          </w:hyperlink>
        </w:p>
        <w:p w:rsidR="00153EBB" w:rsidRPr="00D62842" w:rsidRDefault="001454B2" w:rsidP="00D62842">
          <w:pPr>
            <w:pStyle w:val="TOC1"/>
            <w:rPr>
              <w:rFonts w:asciiTheme="minorHAnsi" w:eastAsiaTheme="minorEastAsia" w:hAnsiTheme="minorHAnsi"/>
              <w:color w:val="auto"/>
              <w:szCs w:val="20"/>
              <w:lang w:val="ru-RU" w:eastAsia="ru-RU"/>
            </w:rPr>
          </w:pPr>
          <w:hyperlink w:anchor="_Toc61705929" w:history="1">
            <w:r w:rsidR="00153EBB" w:rsidRPr="00D62842">
              <w:rPr>
                <w:rStyle w:val="Hyperlink"/>
                <w:szCs w:val="20"/>
              </w:rPr>
              <w:t>13</w:t>
            </w:r>
            <w:r w:rsidR="00153EBB" w:rsidRPr="00D62842">
              <w:rPr>
                <w:rFonts w:asciiTheme="minorHAnsi" w:eastAsiaTheme="minorEastAsia" w:hAnsiTheme="minorHAnsi"/>
                <w:color w:val="auto"/>
                <w:szCs w:val="20"/>
                <w:lang w:val="ru-RU" w:eastAsia="ru-RU"/>
              </w:rPr>
              <w:tab/>
            </w:r>
            <w:r w:rsidR="00153EBB" w:rsidRPr="00D62842">
              <w:rPr>
                <w:rStyle w:val="Hyperlink"/>
                <w:rFonts w:cs="Sylfaen"/>
                <w:szCs w:val="20"/>
              </w:rPr>
              <w:t>დანართი</w:t>
            </w:r>
            <w:r w:rsidR="00153EBB" w:rsidRPr="00D62842">
              <w:rPr>
                <w:webHidden/>
                <w:szCs w:val="20"/>
              </w:rPr>
              <w:tab/>
            </w:r>
            <w:r w:rsidR="00153EBB" w:rsidRPr="00D62842">
              <w:rPr>
                <w:webHidden/>
                <w:szCs w:val="20"/>
              </w:rPr>
              <w:fldChar w:fldCharType="begin"/>
            </w:r>
            <w:r w:rsidR="00153EBB" w:rsidRPr="00D62842">
              <w:rPr>
                <w:webHidden/>
                <w:szCs w:val="20"/>
              </w:rPr>
              <w:instrText xml:space="preserve"> PAGEREF _Toc61705929 \h </w:instrText>
            </w:r>
            <w:r w:rsidR="00153EBB" w:rsidRPr="00D62842">
              <w:rPr>
                <w:webHidden/>
                <w:szCs w:val="20"/>
              </w:rPr>
            </w:r>
            <w:r w:rsidR="00153EBB" w:rsidRPr="00D62842">
              <w:rPr>
                <w:webHidden/>
                <w:szCs w:val="20"/>
              </w:rPr>
              <w:fldChar w:fldCharType="separate"/>
            </w:r>
            <w:r w:rsidR="00D62842">
              <w:rPr>
                <w:webHidden/>
                <w:szCs w:val="20"/>
              </w:rPr>
              <w:t>74</w:t>
            </w:r>
            <w:r w:rsidR="00153EBB" w:rsidRPr="00D62842">
              <w:rPr>
                <w:webHidden/>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30" w:history="1">
            <w:r w:rsidR="00153EBB" w:rsidRPr="00D62842">
              <w:rPr>
                <w:rStyle w:val="Hyperlink"/>
                <w:noProof/>
                <w:sz w:val="20"/>
                <w:szCs w:val="20"/>
              </w:rPr>
              <w:t>13.1</w:t>
            </w:r>
            <w:r w:rsidR="00153EBB" w:rsidRPr="00D62842">
              <w:rPr>
                <w:rFonts w:asciiTheme="minorHAnsi" w:eastAsiaTheme="minorEastAsia" w:hAnsiTheme="minorHAnsi"/>
                <w:noProof/>
                <w:sz w:val="20"/>
                <w:szCs w:val="20"/>
                <w:lang w:val="ru-RU" w:eastAsia="ru-RU"/>
              </w:rPr>
              <w:tab/>
            </w:r>
            <w:r w:rsidR="00153EBB" w:rsidRPr="00D62842">
              <w:rPr>
                <w:rStyle w:val="Hyperlink"/>
                <w:rFonts w:cs="Sylfaen"/>
                <w:noProof/>
                <w:sz w:val="20"/>
                <w:szCs w:val="20"/>
              </w:rPr>
              <w:t>დანართი</w:t>
            </w:r>
            <w:r w:rsidR="00153EBB" w:rsidRPr="00D62842">
              <w:rPr>
                <w:rStyle w:val="Hyperlink"/>
                <w:noProof/>
                <w:sz w:val="20"/>
                <w:szCs w:val="20"/>
              </w:rPr>
              <w:t xml:space="preserve"> 1. </w:t>
            </w:r>
            <w:r w:rsidR="00153EBB" w:rsidRPr="00D62842">
              <w:rPr>
                <w:rStyle w:val="Hyperlink"/>
                <w:rFonts w:cs="Sylfaen"/>
                <w:noProof/>
                <w:sz w:val="20"/>
                <w:szCs w:val="20"/>
              </w:rPr>
              <w:t>ატმოსფეროში</w:t>
            </w:r>
            <w:r w:rsidR="00153EBB" w:rsidRPr="00D62842">
              <w:rPr>
                <w:rStyle w:val="Hyperlink"/>
                <w:noProof/>
                <w:sz w:val="20"/>
                <w:szCs w:val="20"/>
              </w:rPr>
              <w:t xml:space="preserve"> </w:t>
            </w:r>
            <w:r w:rsidR="00153EBB" w:rsidRPr="00D62842">
              <w:rPr>
                <w:rStyle w:val="Hyperlink"/>
                <w:rFonts w:cs="Sylfaen"/>
                <w:noProof/>
                <w:sz w:val="20"/>
                <w:szCs w:val="20"/>
              </w:rPr>
              <w:t>მავნე</w:t>
            </w:r>
            <w:r w:rsidR="00153EBB" w:rsidRPr="00D62842">
              <w:rPr>
                <w:rStyle w:val="Hyperlink"/>
                <w:noProof/>
                <w:sz w:val="20"/>
                <w:szCs w:val="20"/>
              </w:rPr>
              <w:t xml:space="preserve"> </w:t>
            </w:r>
            <w:r w:rsidR="00153EBB" w:rsidRPr="00D62842">
              <w:rPr>
                <w:rStyle w:val="Hyperlink"/>
                <w:rFonts w:cs="Sylfaen"/>
                <w:noProof/>
                <w:sz w:val="20"/>
                <w:szCs w:val="20"/>
              </w:rPr>
              <w:t>ნივთიერებათა</w:t>
            </w:r>
            <w:r w:rsidR="00153EBB" w:rsidRPr="00D62842">
              <w:rPr>
                <w:rStyle w:val="Hyperlink"/>
                <w:noProof/>
                <w:sz w:val="20"/>
                <w:szCs w:val="20"/>
              </w:rPr>
              <w:t xml:space="preserve"> </w:t>
            </w:r>
            <w:r w:rsidR="00153EBB" w:rsidRPr="00D62842">
              <w:rPr>
                <w:rStyle w:val="Hyperlink"/>
                <w:rFonts w:cs="Sylfaen"/>
                <w:noProof/>
                <w:sz w:val="20"/>
                <w:szCs w:val="20"/>
              </w:rPr>
              <w:t>გაბნევის</w:t>
            </w:r>
            <w:r w:rsidR="00153EBB" w:rsidRPr="00D62842">
              <w:rPr>
                <w:rStyle w:val="Hyperlink"/>
                <w:noProof/>
                <w:sz w:val="20"/>
                <w:szCs w:val="20"/>
              </w:rPr>
              <w:t xml:space="preserve"> </w:t>
            </w:r>
            <w:r w:rsidR="00153EBB" w:rsidRPr="00D62842">
              <w:rPr>
                <w:rStyle w:val="Hyperlink"/>
                <w:rFonts w:cs="Sylfaen"/>
                <w:noProof/>
                <w:sz w:val="20"/>
                <w:szCs w:val="20"/>
              </w:rPr>
              <w:t>პროგრამული</w:t>
            </w:r>
            <w:r w:rsidR="00153EBB" w:rsidRPr="00D62842">
              <w:rPr>
                <w:rStyle w:val="Hyperlink"/>
                <w:noProof/>
                <w:sz w:val="20"/>
                <w:szCs w:val="20"/>
              </w:rPr>
              <w:t xml:space="preserve"> </w:t>
            </w:r>
            <w:r w:rsidR="00153EBB" w:rsidRPr="00D62842">
              <w:rPr>
                <w:rStyle w:val="Hyperlink"/>
                <w:rFonts w:cs="Sylfaen"/>
                <w:noProof/>
                <w:sz w:val="20"/>
                <w:szCs w:val="20"/>
              </w:rPr>
              <w:t>ამონაბეჭდი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_Toc61705930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74</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31" w:history="1">
            <w:r w:rsidR="00153EBB" w:rsidRPr="00D62842">
              <w:rPr>
                <w:rStyle w:val="Hyperlink"/>
                <w:noProof/>
                <w:sz w:val="20"/>
                <w:szCs w:val="20"/>
              </w:rPr>
              <w:t>13.1.1</w:t>
            </w:r>
            <w:r w:rsidR="00153EBB" w:rsidRPr="00D62842">
              <w:rPr>
                <w:rFonts w:asciiTheme="minorHAnsi" w:eastAsiaTheme="minorEastAsia" w:hAnsiTheme="minorHAnsi"/>
                <w:noProof/>
                <w:sz w:val="20"/>
                <w:szCs w:val="20"/>
                <w:lang w:val="ru-RU" w:eastAsia="ru-RU"/>
              </w:rPr>
              <w:tab/>
            </w:r>
            <w:r w:rsidR="00153EBB" w:rsidRPr="00D62842">
              <w:rPr>
                <w:rStyle w:val="Hyperlink"/>
                <w:noProof/>
                <w:sz w:val="20"/>
                <w:szCs w:val="20"/>
              </w:rPr>
              <w:t>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_Toc61705931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74</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32" w:history="1">
            <w:r w:rsidR="00153EBB" w:rsidRPr="00D62842">
              <w:rPr>
                <w:rStyle w:val="Hyperlink"/>
                <w:noProof/>
                <w:sz w:val="20"/>
                <w:szCs w:val="20"/>
              </w:rPr>
              <w:t>13.1.2</w:t>
            </w:r>
            <w:r w:rsidR="00153EBB" w:rsidRPr="00D62842">
              <w:rPr>
                <w:rFonts w:asciiTheme="minorHAnsi" w:eastAsiaTheme="minorEastAsia" w:hAnsiTheme="minorHAnsi"/>
                <w:noProof/>
                <w:sz w:val="20"/>
                <w:szCs w:val="20"/>
                <w:lang w:val="ru-RU" w:eastAsia="ru-RU"/>
              </w:rPr>
              <w:tab/>
            </w:r>
            <w:r w:rsidR="00153EBB" w:rsidRPr="00D62842">
              <w:rPr>
                <w:rStyle w:val="Hyperlink"/>
                <w:noProof/>
                <w:sz w:val="20"/>
                <w:szCs w:val="20"/>
              </w:rPr>
              <w:t>ატმოსფერულ ჰაერში  გაფრქვეულ მავნე ნივთიერებათა რაოდენობის ანგარიში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_Toc61705932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74</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33" w:history="1">
            <w:r w:rsidR="00153EBB" w:rsidRPr="00D62842">
              <w:rPr>
                <w:rStyle w:val="Hyperlink"/>
                <w:noProof/>
                <w:sz w:val="20"/>
                <w:szCs w:val="20"/>
                <w:lang w:val="ka-GE"/>
              </w:rPr>
              <w:t>13.1.2.1</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ემისიის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გაანგარიშება</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ასფალტშემრევი</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ქარხნიდან</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w:t>
            </w:r>
            <w:r w:rsidR="00153EBB" w:rsidRPr="00D62842">
              <w:rPr>
                <w:rStyle w:val="Hyperlink"/>
                <w:noProof/>
                <w:sz w:val="20"/>
                <w:szCs w:val="20"/>
                <w:lang w:val="ka-GE"/>
              </w:rPr>
              <w:t>-1)</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_Toc61705933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75</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34" w:history="1">
            <w:r w:rsidR="00153EBB" w:rsidRPr="00D62842">
              <w:rPr>
                <w:rStyle w:val="Hyperlink"/>
                <w:noProof/>
                <w:sz w:val="20"/>
                <w:szCs w:val="20"/>
                <w:lang w:val="ka-GE"/>
              </w:rPr>
              <w:t>13.1.2.2</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ემისიის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გაანგარიშება</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ღორღის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დასაწყობება</w:t>
            </w:r>
            <w:r w:rsidR="00153EBB" w:rsidRPr="00D62842">
              <w:rPr>
                <w:rStyle w:val="Hyperlink"/>
                <w:noProof/>
                <w:sz w:val="20"/>
                <w:szCs w:val="20"/>
                <w:lang w:val="ka-GE"/>
              </w:rPr>
              <w:t>-</w:t>
            </w:r>
            <w:r w:rsidR="00153EBB" w:rsidRPr="00D62842">
              <w:rPr>
                <w:rStyle w:val="Hyperlink"/>
                <w:rFonts w:ascii="Sylfaen" w:hAnsi="Sylfaen" w:cs="Sylfaen"/>
                <w:noProof/>
                <w:sz w:val="20"/>
                <w:szCs w:val="20"/>
                <w:lang w:val="ka-GE"/>
              </w:rPr>
              <w:t>შენახვისას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w:t>
            </w:r>
            <w:r w:rsidR="00153EBB" w:rsidRPr="00D62842">
              <w:rPr>
                <w:rStyle w:val="Hyperlink"/>
                <w:noProof/>
                <w:sz w:val="20"/>
                <w:szCs w:val="20"/>
                <w:lang w:val="ka-GE"/>
              </w:rPr>
              <w:t>-2)</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_Toc61705934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77</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35" w:history="1">
            <w:r w:rsidR="00153EBB" w:rsidRPr="00D62842">
              <w:rPr>
                <w:rStyle w:val="Hyperlink"/>
                <w:noProof/>
                <w:sz w:val="20"/>
                <w:szCs w:val="20"/>
                <w:lang w:val="ka-GE"/>
              </w:rPr>
              <w:t>13.1.2.3</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ემისიის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გაანგარიშება</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მიმღები</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ბუნკერიდან</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w:t>
            </w:r>
            <w:r w:rsidR="00153EBB" w:rsidRPr="00D62842">
              <w:rPr>
                <w:rStyle w:val="Hyperlink"/>
                <w:noProof/>
                <w:sz w:val="20"/>
                <w:szCs w:val="20"/>
                <w:lang w:val="ka-GE"/>
              </w:rPr>
              <w:t>-3)</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_Toc61705935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80</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36" w:history="1">
            <w:r w:rsidR="00153EBB" w:rsidRPr="00D62842">
              <w:rPr>
                <w:rStyle w:val="Hyperlink"/>
                <w:noProof/>
                <w:sz w:val="20"/>
                <w:szCs w:val="20"/>
                <w:lang w:val="ka-GE"/>
              </w:rPr>
              <w:t>13.1.2.4</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ემისიის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გაანგარიშება</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ლენტური</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ტრანსპორტირიდან</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w:t>
            </w:r>
            <w:r w:rsidR="00153EBB" w:rsidRPr="00D62842">
              <w:rPr>
                <w:rStyle w:val="Hyperlink"/>
                <w:noProof/>
                <w:sz w:val="20"/>
                <w:szCs w:val="20"/>
                <w:lang w:val="ka-GE"/>
              </w:rPr>
              <w:t>-4)</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_Toc61705936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82</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37" w:history="1">
            <w:r w:rsidR="00153EBB" w:rsidRPr="00D62842">
              <w:rPr>
                <w:rStyle w:val="Hyperlink"/>
                <w:noProof/>
                <w:sz w:val="20"/>
                <w:szCs w:val="20"/>
                <w:lang w:val="ka-GE"/>
              </w:rPr>
              <w:t>13.1.2.5</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ემისიის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გაანგარიშება</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ბიტუმის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გამაცხელებელი</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ღუმელიდან</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w:t>
            </w:r>
            <w:r w:rsidR="00153EBB" w:rsidRPr="00D62842">
              <w:rPr>
                <w:rStyle w:val="Hyperlink"/>
                <w:noProof/>
                <w:sz w:val="20"/>
                <w:szCs w:val="20"/>
                <w:lang w:val="ka-GE"/>
              </w:rPr>
              <w:t>-5)</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_Toc61705937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83</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38" w:history="1">
            <w:r w:rsidR="00153EBB" w:rsidRPr="00D62842">
              <w:rPr>
                <w:rStyle w:val="Hyperlink"/>
                <w:noProof/>
                <w:sz w:val="20"/>
                <w:szCs w:val="20"/>
                <w:lang w:val="ka-GE"/>
              </w:rPr>
              <w:t>13.1.2.6</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ემისიის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გაანგარიშება</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სარეზერვო</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ბიტუმსაცავში</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ბიტუმის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მიღებისას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w:t>
            </w:r>
            <w:r w:rsidR="00153EBB" w:rsidRPr="00D62842">
              <w:rPr>
                <w:rStyle w:val="Hyperlink"/>
                <w:noProof/>
                <w:sz w:val="20"/>
                <w:szCs w:val="20"/>
                <w:lang w:val="ka-GE"/>
              </w:rPr>
              <w:t>-6)</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_Toc61705938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83</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39" w:history="1">
            <w:r w:rsidR="00153EBB" w:rsidRPr="00D62842">
              <w:rPr>
                <w:rStyle w:val="Hyperlink"/>
                <w:noProof/>
                <w:sz w:val="20"/>
                <w:szCs w:val="20"/>
                <w:lang w:val="ka-GE"/>
              </w:rPr>
              <w:t>13.1.2.7</w:t>
            </w:r>
            <w:r w:rsidR="00153EBB" w:rsidRPr="00D62842">
              <w:rPr>
                <w:noProof/>
                <w:sz w:val="20"/>
                <w:szCs w:val="20"/>
                <w:lang w:val="ru-RU" w:eastAsia="ru-RU"/>
              </w:rPr>
              <w:tab/>
            </w:r>
            <w:r w:rsidR="00153EBB" w:rsidRPr="00D62842">
              <w:rPr>
                <w:rStyle w:val="Hyperlink"/>
                <w:noProof/>
                <w:sz w:val="20"/>
                <w:szCs w:val="20"/>
                <w:lang w:val="ka-GE"/>
              </w:rPr>
              <w:t xml:space="preserve">5.7. </w:t>
            </w:r>
            <w:r w:rsidR="00153EBB" w:rsidRPr="00D62842">
              <w:rPr>
                <w:rStyle w:val="Hyperlink"/>
                <w:rFonts w:ascii="Sylfaen" w:hAnsi="Sylfaen" w:cs="Sylfaen"/>
                <w:noProof/>
                <w:sz w:val="20"/>
                <w:szCs w:val="20"/>
                <w:lang w:val="ka-GE"/>
              </w:rPr>
              <w:t>ემისიის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გაანგარიშება</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ბუნებრივი</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აირით</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ბიტუმმზიდში</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ბიტუმის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გახურებისას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გ</w:t>
            </w:r>
            <w:r w:rsidR="00153EBB" w:rsidRPr="00D62842">
              <w:rPr>
                <w:rStyle w:val="Hyperlink"/>
                <w:noProof/>
                <w:sz w:val="20"/>
                <w:szCs w:val="20"/>
                <w:lang w:val="ka-GE"/>
              </w:rPr>
              <w:t>-7)</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_Toc61705939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84</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40" w:history="1">
            <w:r w:rsidR="00153EBB" w:rsidRPr="00D62842">
              <w:rPr>
                <w:rStyle w:val="Hyperlink"/>
                <w:noProof/>
                <w:sz w:val="20"/>
                <w:szCs w:val="20"/>
              </w:rPr>
              <w:t>13.1.3</w:t>
            </w:r>
            <w:r w:rsidR="00153EBB" w:rsidRPr="00D62842">
              <w:rPr>
                <w:rFonts w:asciiTheme="minorHAnsi" w:eastAsiaTheme="minorEastAsia" w:hAnsiTheme="minorHAnsi"/>
                <w:noProof/>
                <w:sz w:val="20"/>
                <w:szCs w:val="20"/>
                <w:lang w:val="ru-RU" w:eastAsia="ru-RU"/>
              </w:rPr>
              <w:tab/>
            </w:r>
            <w:r w:rsidR="00153EBB" w:rsidRPr="00D62842">
              <w:rPr>
                <w:rStyle w:val="Hyperlink"/>
                <w:noProof/>
                <w:sz w:val="20"/>
                <w:szCs w:val="20"/>
              </w:rPr>
              <w:t>ატმოსფერულ  ჰაერში მავნე ნივთიერებათა გაბნევის ანგარიში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_Toc61705940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85</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41" w:history="1">
            <w:r w:rsidR="00153EBB" w:rsidRPr="00D62842">
              <w:rPr>
                <w:rStyle w:val="Hyperlink"/>
                <w:noProof/>
                <w:sz w:val="20"/>
                <w:szCs w:val="20"/>
              </w:rPr>
              <w:t>13.1.4</w:t>
            </w:r>
            <w:r w:rsidR="00153EBB" w:rsidRPr="00D62842">
              <w:rPr>
                <w:rFonts w:asciiTheme="minorHAnsi" w:eastAsiaTheme="minorEastAsia" w:hAnsiTheme="minorHAnsi"/>
                <w:noProof/>
                <w:sz w:val="20"/>
                <w:szCs w:val="20"/>
                <w:lang w:val="ru-RU" w:eastAsia="ru-RU"/>
              </w:rPr>
              <w:tab/>
            </w:r>
            <w:r w:rsidR="00153EBB" w:rsidRPr="00D62842">
              <w:rPr>
                <w:rStyle w:val="Hyperlink"/>
                <w:noProof/>
                <w:sz w:val="20"/>
                <w:szCs w:val="20"/>
              </w:rPr>
              <w:t>ატმოსფერულ ჰაერში მავნე ნივთიერებათა გაბნევის პროგრამული ამონაბეჭდი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_Toc61705941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87</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42" w:history="1">
            <w:r w:rsidR="00153EBB" w:rsidRPr="00D62842">
              <w:rPr>
                <w:rStyle w:val="Hyperlink"/>
                <w:rFonts w:eastAsiaTheme="majorEastAsia" w:cstheme="majorBidi"/>
                <w:noProof/>
                <w:sz w:val="20"/>
                <w:szCs w:val="20"/>
                <w:lang w:val="ka-GE"/>
              </w:rPr>
              <w:t>13.2</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Theme="majorEastAsia" w:cs="Sylfaen"/>
                <w:noProof/>
                <w:sz w:val="20"/>
                <w:szCs w:val="20"/>
                <w:lang w:val="ka-GE"/>
              </w:rPr>
              <w:t>დანართი</w:t>
            </w:r>
            <w:r w:rsidR="00153EBB" w:rsidRPr="00D62842">
              <w:rPr>
                <w:rStyle w:val="Hyperlink"/>
                <w:rFonts w:eastAsiaTheme="majorEastAsia" w:cstheme="majorBidi"/>
                <w:noProof/>
                <w:sz w:val="20"/>
                <w:szCs w:val="20"/>
                <w:lang w:val="ka-GE"/>
              </w:rPr>
              <w:t xml:space="preserve"> 2. </w:t>
            </w:r>
            <w:r w:rsidR="00153EBB" w:rsidRPr="00D62842">
              <w:rPr>
                <w:rStyle w:val="Hyperlink"/>
                <w:rFonts w:eastAsiaTheme="majorEastAsia" w:cs="Sylfaen"/>
                <w:noProof/>
                <w:sz w:val="20"/>
                <w:szCs w:val="20"/>
                <w:lang w:val="ka-GE"/>
              </w:rPr>
              <w:t>ავარიულ</w:t>
            </w:r>
            <w:r w:rsidR="00153EBB" w:rsidRPr="00D62842">
              <w:rPr>
                <w:rStyle w:val="Hyperlink"/>
                <w:rFonts w:eastAsiaTheme="majorEastAsia" w:cstheme="majorBidi"/>
                <w:noProof/>
                <w:sz w:val="20"/>
                <w:szCs w:val="20"/>
                <w:lang w:val="ka-GE"/>
              </w:rPr>
              <w:t xml:space="preserve"> </w:t>
            </w:r>
            <w:r w:rsidR="00153EBB" w:rsidRPr="00D62842">
              <w:rPr>
                <w:rStyle w:val="Hyperlink"/>
                <w:rFonts w:eastAsiaTheme="majorEastAsia" w:cs="Sylfaen"/>
                <w:noProof/>
                <w:sz w:val="20"/>
                <w:szCs w:val="20"/>
                <w:lang w:val="ka-GE"/>
              </w:rPr>
              <w:t>სიტუაციებზე</w:t>
            </w:r>
            <w:r w:rsidR="00153EBB" w:rsidRPr="00D62842">
              <w:rPr>
                <w:rStyle w:val="Hyperlink"/>
                <w:rFonts w:eastAsiaTheme="majorEastAsia" w:cstheme="majorBidi"/>
                <w:noProof/>
                <w:sz w:val="20"/>
                <w:szCs w:val="20"/>
                <w:lang w:val="ka-GE"/>
              </w:rPr>
              <w:t xml:space="preserve"> </w:t>
            </w:r>
            <w:r w:rsidR="00153EBB" w:rsidRPr="00D62842">
              <w:rPr>
                <w:rStyle w:val="Hyperlink"/>
                <w:rFonts w:eastAsiaTheme="majorEastAsia" w:cs="Sylfaen"/>
                <w:noProof/>
                <w:sz w:val="20"/>
                <w:szCs w:val="20"/>
                <w:lang w:val="ka-GE"/>
              </w:rPr>
              <w:t>რეაგირების</w:t>
            </w:r>
            <w:r w:rsidR="00153EBB" w:rsidRPr="00D62842">
              <w:rPr>
                <w:rStyle w:val="Hyperlink"/>
                <w:rFonts w:eastAsiaTheme="majorEastAsia" w:cstheme="majorBidi"/>
                <w:noProof/>
                <w:sz w:val="20"/>
                <w:szCs w:val="20"/>
                <w:lang w:val="ka-GE"/>
              </w:rPr>
              <w:t xml:space="preserve"> </w:t>
            </w:r>
            <w:r w:rsidR="00153EBB" w:rsidRPr="00D62842">
              <w:rPr>
                <w:rStyle w:val="Hyperlink"/>
                <w:rFonts w:eastAsiaTheme="majorEastAsia" w:cs="Sylfaen"/>
                <w:noProof/>
                <w:sz w:val="20"/>
                <w:szCs w:val="20"/>
                <w:lang w:val="ka-GE"/>
              </w:rPr>
              <w:t>გეგმა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_Toc61705942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101</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43" w:history="1">
            <w:r w:rsidR="00153EBB" w:rsidRPr="00D62842">
              <w:rPr>
                <w:rStyle w:val="Hyperlink"/>
                <w:rFonts w:eastAsia="Calibri" w:cstheme="majorBidi"/>
                <w:noProof/>
                <w:sz w:val="20"/>
                <w:szCs w:val="20"/>
                <w:lang w:val="ka-GE"/>
              </w:rPr>
              <w:t>13.2.1</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ავარიული</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სიტუაციების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სახეები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_Toc61705943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101</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44" w:history="1">
            <w:r w:rsidR="00153EBB" w:rsidRPr="00D62842">
              <w:rPr>
                <w:rStyle w:val="Hyperlink"/>
                <w:rFonts w:eastAsia="Calibri" w:cstheme="majorBidi"/>
                <w:noProof/>
                <w:sz w:val="20"/>
                <w:szCs w:val="20"/>
                <w:lang w:val="ka-GE"/>
              </w:rPr>
              <w:t>13.2.2</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მოსალოდნელი</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ავარიული</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სიტუაციების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დახასიათება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_Toc61705944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101</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45" w:history="1">
            <w:r w:rsidR="00153EBB" w:rsidRPr="00D62842">
              <w:rPr>
                <w:rStyle w:val="Hyperlink"/>
                <w:rFonts w:eastAsiaTheme="majorEastAsia" w:cstheme="majorBidi"/>
                <w:iCs/>
                <w:noProof/>
                <w:sz w:val="20"/>
                <w:szCs w:val="20"/>
                <w:lang w:val="ka-GE"/>
              </w:rPr>
              <w:t>13.2.2.1</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ხანძარი</w:t>
            </w:r>
            <w:r w:rsidR="00153EBB" w:rsidRPr="00D62842">
              <w:rPr>
                <w:rStyle w:val="Hyperlink"/>
                <w:rFonts w:eastAsiaTheme="majorEastAsia" w:cstheme="majorBidi"/>
                <w:iCs/>
                <w:noProof/>
                <w:sz w:val="20"/>
                <w:szCs w:val="20"/>
                <w:lang w:val="ka-GE"/>
              </w:rPr>
              <w:t>/</w:t>
            </w:r>
            <w:r w:rsidR="00153EBB" w:rsidRPr="00D62842">
              <w:rPr>
                <w:rStyle w:val="Hyperlink"/>
                <w:rFonts w:ascii="Sylfaen" w:eastAsiaTheme="majorEastAsia" w:hAnsi="Sylfaen" w:cs="Sylfaen"/>
                <w:iCs/>
                <w:noProof/>
                <w:sz w:val="20"/>
                <w:szCs w:val="20"/>
                <w:lang w:val="ka-GE"/>
              </w:rPr>
              <w:t>აფეთქება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_Toc61705945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101</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46" w:history="1">
            <w:r w:rsidR="00153EBB" w:rsidRPr="00D62842">
              <w:rPr>
                <w:rStyle w:val="Hyperlink"/>
                <w:noProof/>
                <w:sz w:val="20"/>
                <w:szCs w:val="20"/>
                <w:lang w:val="ka-GE"/>
              </w:rPr>
              <w:t>13.2.2.2</w:t>
            </w:r>
            <w:r w:rsidR="00153EBB" w:rsidRPr="00D62842">
              <w:rPr>
                <w:noProof/>
                <w:sz w:val="20"/>
                <w:szCs w:val="20"/>
                <w:lang w:val="ru-RU" w:eastAsia="ru-RU"/>
              </w:rPr>
              <w:tab/>
            </w:r>
            <w:r w:rsidR="00153EBB" w:rsidRPr="00D62842">
              <w:rPr>
                <w:rStyle w:val="Hyperlink"/>
                <w:rFonts w:ascii="Sylfaen" w:hAnsi="Sylfaen" w:cs="Sylfaen"/>
                <w:noProof/>
                <w:sz w:val="20"/>
                <w:szCs w:val="20"/>
                <w:lang w:val="ka-GE"/>
              </w:rPr>
              <w:t>ბიტუმის</w:t>
            </w:r>
            <w:r w:rsidR="00153EBB" w:rsidRPr="00D62842">
              <w:rPr>
                <w:rStyle w:val="Hyperlink"/>
                <w:noProof/>
                <w:sz w:val="20"/>
                <w:szCs w:val="20"/>
                <w:lang w:val="ka-GE"/>
              </w:rPr>
              <w:t xml:space="preserve"> </w:t>
            </w:r>
            <w:r w:rsidR="00153EBB" w:rsidRPr="00D62842">
              <w:rPr>
                <w:rStyle w:val="Hyperlink"/>
                <w:rFonts w:ascii="Sylfaen" w:hAnsi="Sylfaen" w:cs="Sylfaen"/>
                <w:noProof/>
                <w:sz w:val="20"/>
                <w:szCs w:val="20"/>
                <w:lang w:val="ka-GE"/>
              </w:rPr>
              <w:t>დაღვრა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_Toc61705946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101</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47" w:history="1">
            <w:r w:rsidR="00153EBB" w:rsidRPr="00D62842">
              <w:rPr>
                <w:rStyle w:val="Hyperlink"/>
                <w:rFonts w:eastAsiaTheme="majorEastAsia" w:cstheme="majorBidi"/>
                <w:iCs/>
                <w:noProof/>
                <w:sz w:val="20"/>
                <w:szCs w:val="20"/>
                <w:lang w:val="ka-GE"/>
              </w:rPr>
              <w:t>13.2.2.3</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პერსონალის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ტრავმები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მათი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ჯანმრთელობის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უსაფრთხოებასთან</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დაკავშირებული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ინციდენტები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_Toc61705947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102</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48" w:history="1">
            <w:r w:rsidR="00153EBB" w:rsidRPr="00D62842">
              <w:rPr>
                <w:rStyle w:val="Hyperlink"/>
                <w:rFonts w:eastAsiaTheme="majorEastAsia" w:cstheme="majorBidi"/>
                <w:iCs/>
                <w:noProof/>
                <w:sz w:val="20"/>
                <w:szCs w:val="20"/>
                <w:lang w:val="ka-GE"/>
              </w:rPr>
              <w:t>13.2.2.4</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სატრანსპორტო</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შემთხვევები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_Toc61705948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102</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49" w:history="1">
            <w:r w:rsidR="00153EBB" w:rsidRPr="00D62842">
              <w:rPr>
                <w:rStyle w:val="Hyperlink"/>
                <w:rFonts w:eastAsiaTheme="majorEastAsia" w:cstheme="majorBidi"/>
                <w:iCs/>
                <w:noProof/>
                <w:sz w:val="20"/>
                <w:szCs w:val="20"/>
                <w:lang w:val="ka-GE"/>
              </w:rPr>
              <w:t>13.2.2.5</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ავარიული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სიტუაციების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წარმოქმნის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ძირითადი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პრევენციული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ღონისძიებები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_Toc61705949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102</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50" w:history="1">
            <w:r w:rsidR="00153EBB" w:rsidRPr="00D62842">
              <w:rPr>
                <w:rStyle w:val="Hyperlink"/>
                <w:rFonts w:eastAsiaTheme="majorEastAsia" w:cstheme="majorBidi"/>
                <w:iCs/>
                <w:noProof/>
                <w:sz w:val="20"/>
                <w:szCs w:val="20"/>
                <w:lang w:val="ka-GE"/>
              </w:rPr>
              <w:t>13.2.2.6</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ინციდენტის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სავარაუდო</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მასშტაბები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_Toc61705950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103</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51" w:history="1">
            <w:r w:rsidR="00153EBB" w:rsidRPr="00D62842">
              <w:rPr>
                <w:rStyle w:val="Hyperlink"/>
                <w:rFonts w:eastAsia="Calibri" w:cstheme="majorBidi"/>
                <w:noProof/>
                <w:sz w:val="20"/>
                <w:szCs w:val="20"/>
                <w:lang w:val="ka-GE"/>
              </w:rPr>
              <w:t>13.2.3</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შეტყობინების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სქემა</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ავარიული</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სიტუაციის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დროს</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_Toc61705951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104</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52" w:history="1">
            <w:r w:rsidR="00153EBB" w:rsidRPr="00D62842">
              <w:rPr>
                <w:rStyle w:val="Hyperlink"/>
                <w:rFonts w:eastAsia="Calibri" w:cstheme="majorBidi"/>
                <w:noProof/>
                <w:sz w:val="20"/>
                <w:szCs w:val="20"/>
                <w:lang w:val="ka-GE"/>
              </w:rPr>
              <w:t>13.2.4</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ავარიებზე</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რეაგირების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ორგანიზაცია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_Toc61705952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104</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53" w:history="1">
            <w:r w:rsidR="00153EBB" w:rsidRPr="00D62842">
              <w:rPr>
                <w:rStyle w:val="Hyperlink"/>
                <w:rFonts w:eastAsiaTheme="majorEastAsia" w:cstheme="majorBidi"/>
                <w:iCs/>
                <w:noProof/>
                <w:sz w:val="20"/>
                <w:szCs w:val="20"/>
                <w:lang w:val="ka-GE"/>
              </w:rPr>
              <w:t>13.2.4.1</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რეაგირება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ხანძრის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შემთხვევაში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_Toc61705953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104</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54" w:history="1">
            <w:r w:rsidR="00153EBB" w:rsidRPr="00D62842">
              <w:rPr>
                <w:rStyle w:val="Hyperlink"/>
                <w:rFonts w:eastAsiaTheme="majorEastAsia" w:cstheme="majorBidi"/>
                <w:iCs/>
                <w:noProof/>
                <w:sz w:val="20"/>
                <w:szCs w:val="20"/>
                <w:lang w:val="ka-GE"/>
              </w:rPr>
              <w:t>13.2.4.2</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რეაგირება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პერსონალის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ტრავმატიზმის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ან</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მათი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ჯანმრთელობის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უსაფრთხოებასთან</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დაკავშირებული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ინციდენტების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დროს</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_Toc61705954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106</w:t>
            </w:r>
            <w:r w:rsidR="00153EBB" w:rsidRPr="00D62842">
              <w:rPr>
                <w:noProof/>
                <w:webHidden/>
                <w:sz w:val="20"/>
                <w:szCs w:val="20"/>
              </w:rPr>
              <w:fldChar w:fldCharType="end"/>
            </w:r>
          </w:hyperlink>
        </w:p>
        <w:p w:rsidR="00153EBB" w:rsidRPr="00D62842" w:rsidRDefault="001454B2" w:rsidP="00D62842">
          <w:pPr>
            <w:pStyle w:val="TOC5"/>
            <w:tabs>
              <w:tab w:val="left" w:pos="2004"/>
              <w:tab w:val="right" w:leader="dot" w:pos="9621"/>
            </w:tabs>
            <w:spacing w:after="0"/>
            <w:rPr>
              <w:noProof/>
              <w:sz w:val="20"/>
              <w:szCs w:val="20"/>
              <w:lang w:val="ru-RU" w:eastAsia="ru-RU"/>
            </w:rPr>
          </w:pPr>
          <w:hyperlink w:anchor="_Toc61705955" w:history="1">
            <w:r w:rsidR="00153EBB" w:rsidRPr="00D62842">
              <w:rPr>
                <w:rStyle w:val="Hyperlink"/>
                <w:rFonts w:eastAsiaTheme="majorEastAsia" w:cstheme="majorBidi"/>
                <w:noProof/>
                <w:sz w:val="20"/>
                <w:szCs w:val="20"/>
                <w:lang w:val="ka-GE"/>
              </w:rPr>
              <w:t>13.2.4.2.1</w:t>
            </w:r>
            <w:r w:rsidR="00153EBB" w:rsidRPr="00D62842">
              <w:rPr>
                <w:noProof/>
                <w:sz w:val="20"/>
                <w:szCs w:val="20"/>
                <w:lang w:val="ru-RU" w:eastAsia="ru-RU"/>
              </w:rPr>
              <w:tab/>
            </w:r>
            <w:r w:rsidR="00153EBB" w:rsidRPr="00D62842">
              <w:rPr>
                <w:rStyle w:val="Hyperlink"/>
                <w:rFonts w:ascii="Sylfaen" w:eastAsiaTheme="majorEastAsia" w:hAnsi="Sylfaen" w:cs="Sylfaen"/>
                <w:noProof/>
                <w:sz w:val="20"/>
                <w:szCs w:val="20"/>
                <w:lang w:val="ka-GE"/>
              </w:rPr>
              <w:t>პირველადი</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დახმარება</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მოტეხილობის</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დროს</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_Toc61705955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106</w:t>
            </w:r>
            <w:r w:rsidR="00153EBB" w:rsidRPr="00D62842">
              <w:rPr>
                <w:noProof/>
                <w:webHidden/>
                <w:sz w:val="20"/>
                <w:szCs w:val="20"/>
              </w:rPr>
              <w:fldChar w:fldCharType="end"/>
            </w:r>
          </w:hyperlink>
        </w:p>
        <w:p w:rsidR="00153EBB" w:rsidRPr="00D62842" w:rsidRDefault="001454B2" w:rsidP="00D62842">
          <w:pPr>
            <w:pStyle w:val="TOC5"/>
            <w:tabs>
              <w:tab w:val="left" w:pos="2004"/>
              <w:tab w:val="right" w:leader="dot" w:pos="9621"/>
            </w:tabs>
            <w:spacing w:after="0"/>
            <w:rPr>
              <w:noProof/>
              <w:sz w:val="20"/>
              <w:szCs w:val="20"/>
              <w:lang w:val="ru-RU" w:eastAsia="ru-RU"/>
            </w:rPr>
          </w:pPr>
          <w:hyperlink w:anchor="_Toc61705956" w:history="1">
            <w:r w:rsidR="00153EBB" w:rsidRPr="00D62842">
              <w:rPr>
                <w:rStyle w:val="Hyperlink"/>
                <w:rFonts w:eastAsiaTheme="majorEastAsia" w:cstheme="majorBidi"/>
                <w:noProof/>
                <w:sz w:val="20"/>
                <w:szCs w:val="20"/>
                <w:lang w:val="ka-GE"/>
              </w:rPr>
              <w:t>13.2.4.2.2</w:t>
            </w:r>
            <w:r w:rsidR="00153EBB" w:rsidRPr="00D62842">
              <w:rPr>
                <w:noProof/>
                <w:sz w:val="20"/>
                <w:szCs w:val="20"/>
                <w:lang w:val="ru-RU" w:eastAsia="ru-RU"/>
              </w:rPr>
              <w:tab/>
            </w:r>
            <w:r w:rsidR="00153EBB" w:rsidRPr="00D62842">
              <w:rPr>
                <w:rStyle w:val="Hyperlink"/>
                <w:rFonts w:ascii="Sylfaen" w:eastAsiaTheme="majorEastAsia" w:hAnsi="Sylfaen" w:cs="Sylfaen"/>
                <w:noProof/>
                <w:sz w:val="20"/>
                <w:szCs w:val="20"/>
                <w:lang w:val="ka-GE"/>
              </w:rPr>
              <w:t>პირველადი</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დახმარება</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ჭრილობების</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და</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სისხლდენის</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დროს</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_Toc61705956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107</w:t>
            </w:r>
            <w:r w:rsidR="00153EBB" w:rsidRPr="00D62842">
              <w:rPr>
                <w:noProof/>
                <w:webHidden/>
                <w:sz w:val="20"/>
                <w:szCs w:val="20"/>
              </w:rPr>
              <w:fldChar w:fldCharType="end"/>
            </w:r>
          </w:hyperlink>
        </w:p>
        <w:p w:rsidR="00153EBB" w:rsidRPr="00D62842" w:rsidRDefault="001454B2" w:rsidP="00D62842">
          <w:pPr>
            <w:pStyle w:val="TOC5"/>
            <w:tabs>
              <w:tab w:val="left" w:pos="2004"/>
              <w:tab w:val="right" w:leader="dot" w:pos="9621"/>
            </w:tabs>
            <w:spacing w:after="0"/>
            <w:rPr>
              <w:noProof/>
              <w:sz w:val="20"/>
              <w:szCs w:val="20"/>
              <w:lang w:val="ru-RU" w:eastAsia="ru-RU"/>
            </w:rPr>
          </w:pPr>
          <w:hyperlink w:anchor="_Toc61705957" w:history="1">
            <w:r w:rsidR="00153EBB" w:rsidRPr="00D62842">
              <w:rPr>
                <w:rStyle w:val="Hyperlink"/>
                <w:rFonts w:eastAsiaTheme="majorEastAsia" w:cstheme="majorBidi"/>
                <w:noProof/>
                <w:sz w:val="20"/>
                <w:szCs w:val="20"/>
                <w:lang w:val="ka-GE"/>
              </w:rPr>
              <w:t>13.2.4.2.3</w:t>
            </w:r>
            <w:r w:rsidR="00153EBB" w:rsidRPr="00D62842">
              <w:rPr>
                <w:noProof/>
                <w:sz w:val="20"/>
                <w:szCs w:val="20"/>
                <w:lang w:val="ru-RU" w:eastAsia="ru-RU"/>
              </w:rPr>
              <w:tab/>
            </w:r>
            <w:r w:rsidR="00153EBB" w:rsidRPr="00D62842">
              <w:rPr>
                <w:rStyle w:val="Hyperlink"/>
                <w:rFonts w:ascii="Sylfaen" w:eastAsiaTheme="majorEastAsia" w:hAnsi="Sylfaen" w:cs="Sylfaen"/>
                <w:noProof/>
                <w:sz w:val="20"/>
                <w:szCs w:val="20"/>
                <w:lang w:val="ka-GE"/>
              </w:rPr>
              <w:t>პირველადი</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დახმარება</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დამწვრობის</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დროს</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_Toc61705957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108</w:t>
            </w:r>
            <w:r w:rsidR="00153EBB" w:rsidRPr="00D62842">
              <w:rPr>
                <w:noProof/>
                <w:webHidden/>
                <w:sz w:val="20"/>
                <w:szCs w:val="20"/>
              </w:rPr>
              <w:fldChar w:fldCharType="end"/>
            </w:r>
          </w:hyperlink>
        </w:p>
        <w:p w:rsidR="00153EBB" w:rsidRPr="00D62842" w:rsidRDefault="001454B2" w:rsidP="00D62842">
          <w:pPr>
            <w:pStyle w:val="TOC5"/>
            <w:tabs>
              <w:tab w:val="left" w:pos="2004"/>
              <w:tab w:val="right" w:leader="dot" w:pos="9621"/>
            </w:tabs>
            <w:spacing w:after="0"/>
            <w:rPr>
              <w:noProof/>
              <w:sz w:val="20"/>
              <w:szCs w:val="20"/>
              <w:lang w:val="ru-RU" w:eastAsia="ru-RU"/>
            </w:rPr>
          </w:pPr>
          <w:hyperlink w:anchor="_Toc61705958" w:history="1">
            <w:r w:rsidR="00153EBB" w:rsidRPr="00D62842">
              <w:rPr>
                <w:rStyle w:val="Hyperlink"/>
                <w:rFonts w:eastAsiaTheme="majorEastAsia" w:cstheme="majorBidi"/>
                <w:noProof/>
                <w:sz w:val="20"/>
                <w:szCs w:val="20"/>
                <w:lang w:val="ka-GE"/>
              </w:rPr>
              <w:t>13.2.4.2.4</w:t>
            </w:r>
            <w:r w:rsidR="00153EBB" w:rsidRPr="00D62842">
              <w:rPr>
                <w:noProof/>
                <w:sz w:val="20"/>
                <w:szCs w:val="20"/>
                <w:lang w:val="ru-RU" w:eastAsia="ru-RU"/>
              </w:rPr>
              <w:tab/>
            </w:r>
            <w:r w:rsidR="00153EBB" w:rsidRPr="00D62842">
              <w:rPr>
                <w:rStyle w:val="Hyperlink"/>
                <w:rFonts w:ascii="Sylfaen" w:eastAsiaTheme="majorEastAsia" w:hAnsi="Sylfaen" w:cs="Sylfaen"/>
                <w:noProof/>
                <w:sz w:val="20"/>
                <w:szCs w:val="20"/>
                <w:lang w:val="ka-GE"/>
              </w:rPr>
              <w:t>პირველადი</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დახმარება</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ელექტროტრავმის</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შემთხვევაში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_Toc61705958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108</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59" w:history="1">
            <w:r w:rsidR="00153EBB" w:rsidRPr="00D62842">
              <w:rPr>
                <w:rStyle w:val="Hyperlink"/>
                <w:rFonts w:eastAsiaTheme="majorEastAsia" w:cstheme="majorBidi"/>
                <w:iCs/>
                <w:noProof/>
                <w:sz w:val="20"/>
                <w:szCs w:val="20"/>
                <w:lang w:val="ka-GE"/>
              </w:rPr>
              <w:t>13.2.4.3</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ავარიებზე</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რეაგირებისთვის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საჭირო</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პერსონალი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აღჭურვილობა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_Toc61705959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110</w:t>
            </w:r>
            <w:r w:rsidR="00153EBB" w:rsidRPr="00D62842">
              <w:rPr>
                <w:noProof/>
                <w:webHidden/>
                <w:sz w:val="20"/>
                <w:szCs w:val="20"/>
              </w:rPr>
              <w:fldChar w:fldCharType="end"/>
            </w:r>
          </w:hyperlink>
        </w:p>
        <w:p w:rsidR="00153EBB" w:rsidRPr="00D62842" w:rsidRDefault="001454B2" w:rsidP="00D62842">
          <w:pPr>
            <w:pStyle w:val="TOC5"/>
            <w:tabs>
              <w:tab w:val="left" w:pos="2004"/>
              <w:tab w:val="right" w:leader="dot" w:pos="9621"/>
            </w:tabs>
            <w:spacing w:after="0"/>
            <w:rPr>
              <w:noProof/>
              <w:sz w:val="20"/>
              <w:szCs w:val="20"/>
              <w:lang w:val="ru-RU" w:eastAsia="ru-RU"/>
            </w:rPr>
          </w:pPr>
          <w:hyperlink w:anchor="_Toc61705960" w:history="1">
            <w:r w:rsidR="00153EBB" w:rsidRPr="00D62842">
              <w:rPr>
                <w:rStyle w:val="Hyperlink"/>
                <w:rFonts w:eastAsiaTheme="majorEastAsia" w:cstheme="majorBidi"/>
                <w:noProof/>
                <w:sz w:val="20"/>
                <w:szCs w:val="20"/>
                <w:lang w:val="ka-GE"/>
              </w:rPr>
              <w:t>13.2.4.3.1</w:t>
            </w:r>
            <w:r w:rsidR="00153EBB" w:rsidRPr="00D62842">
              <w:rPr>
                <w:noProof/>
                <w:sz w:val="20"/>
                <w:szCs w:val="20"/>
                <w:lang w:val="ru-RU" w:eastAsia="ru-RU"/>
              </w:rPr>
              <w:tab/>
            </w:r>
            <w:r w:rsidR="00153EBB" w:rsidRPr="00D62842">
              <w:rPr>
                <w:rStyle w:val="Hyperlink"/>
                <w:rFonts w:ascii="Sylfaen" w:eastAsiaTheme="majorEastAsia" w:hAnsi="Sylfaen" w:cs="Sylfaen"/>
                <w:noProof/>
                <w:sz w:val="20"/>
                <w:szCs w:val="20"/>
                <w:lang w:val="ka-GE"/>
              </w:rPr>
              <w:t>ავარიებზე</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რეაგირებისთვის</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საჭირო</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პერსონალი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_Toc61705960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110</w:t>
            </w:r>
            <w:r w:rsidR="00153EBB" w:rsidRPr="00D62842">
              <w:rPr>
                <w:noProof/>
                <w:webHidden/>
                <w:sz w:val="20"/>
                <w:szCs w:val="20"/>
              </w:rPr>
              <w:fldChar w:fldCharType="end"/>
            </w:r>
          </w:hyperlink>
        </w:p>
        <w:p w:rsidR="00153EBB" w:rsidRPr="00D62842" w:rsidRDefault="001454B2" w:rsidP="00D62842">
          <w:pPr>
            <w:pStyle w:val="TOC5"/>
            <w:tabs>
              <w:tab w:val="left" w:pos="2004"/>
              <w:tab w:val="right" w:leader="dot" w:pos="9621"/>
            </w:tabs>
            <w:spacing w:after="0"/>
            <w:rPr>
              <w:noProof/>
              <w:sz w:val="20"/>
              <w:szCs w:val="20"/>
              <w:lang w:val="ru-RU" w:eastAsia="ru-RU"/>
            </w:rPr>
          </w:pPr>
          <w:hyperlink w:anchor="_Toc61705961" w:history="1">
            <w:r w:rsidR="00153EBB" w:rsidRPr="00D62842">
              <w:rPr>
                <w:rStyle w:val="Hyperlink"/>
                <w:rFonts w:eastAsiaTheme="majorEastAsia" w:cstheme="majorBidi"/>
                <w:noProof/>
                <w:sz w:val="20"/>
                <w:szCs w:val="20"/>
                <w:lang w:val="ka-GE"/>
              </w:rPr>
              <w:t>13.2.4.3.2</w:t>
            </w:r>
            <w:r w:rsidR="00153EBB" w:rsidRPr="00D62842">
              <w:rPr>
                <w:noProof/>
                <w:sz w:val="20"/>
                <w:szCs w:val="20"/>
                <w:lang w:val="ru-RU" w:eastAsia="ru-RU"/>
              </w:rPr>
              <w:tab/>
            </w:r>
            <w:r w:rsidR="00153EBB" w:rsidRPr="00D62842">
              <w:rPr>
                <w:rStyle w:val="Hyperlink"/>
                <w:rFonts w:ascii="Sylfaen" w:eastAsiaTheme="majorEastAsia" w:hAnsi="Sylfaen" w:cs="Sylfaen"/>
                <w:noProof/>
                <w:sz w:val="20"/>
                <w:szCs w:val="20"/>
                <w:lang w:val="ka-GE"/>
              </w:rPr>
              <w:t>ავარიებზე</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რეაგირებისთვის</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საჭირო</w:t>
            </w:r>
            <w:r w:rsidR="00153EBB" w:rsidRPr="00D62842">
              <w:rPr>
                <w:rStyle w:val="Hyperlink"/>
                <w:rFonts w:eastAsiaTheme="majorEastAsia" w:cstheme="majorBidi"/>
                <w:noProof/>
                <w:sz w:val="20"/>
                <w:szCs w:val="20"/>
                <w:lang w:val="ka-GE"/>
              </w:rPr>
              <w:t xml:space="preserve"> </w:t>
            </w:r>
            <w:r w:rsidR="00153EBB" w:rsidRPr="00D62842">
              <w:rPr>
                <w:rStyle w:val="Hyperlink"/>
                <w:rFonts w:ascii="Sylfaen" w:eastAsiaTheme="majorEastAsia" w:hAnsi="Sylfaen" w:cs="Sylfaen"/>
                <w:noProof/>
                <w:sz w:val="20"/>
                <w:szCs w:val="20"/>
                <w:lang w:val="ka-GE"/>
              </w:rPr>
              <w:t>აღჭურვილობა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_Toc61705961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111</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62" w:history="1">
            <w:r w:rsidR="00153EBB" w:rsidRPr="00D62842">
              <w:rPr>
                <w:rStyle w:val="Hyperlink"/>
                <w:rFonts w:eastAsiaTheme="majorEastAsia" w:cstheme="majorBidi"/>
                <w:iCs/>
                <w:noProof/>
                <w:sz w:val="20"/>
                <w:szCs w:val="20"/>
                <w:lang w:val="ka-GE"/>
              </w:rPr>
              <w:t>13.2.4.4</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საჭირო</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კვალიფიკაცია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პერსონალის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სწავლება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_Toc61705962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112</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63" w:history="1">
            <w:r w:rsidR="00153EBB" w:rsidRPr="00D62842">
              <w:rPr>
                <w:rStyle w:val="Hyperlink"/>
                <w:rFonts w:eastAsia="Calibri" w:cstheme="majorBidi"/>
                <w:noProof/>
                <w:sz w:val="20"/>
                <w:szCs w:val="20"/>
                <w:lang w:val="ka-GE"/>
              </w:rPr>
              <w:t>13.2.5</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მონიტორინგი</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და</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ანგარიშგება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_Toc61705963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112</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64" w:history="1">
            <w:r w:rsidR="00153EBB" w:rsidRPr="00D62842">
              <w:rPr>
                <w:rStyle w:val="Hyperlink"/>
                <w:rFonts w:eastAsiaTheme="majorEastAsia" w:cstheme="majorBidi"/>
                <w:iCs/>
                <w:noProof/>
                <w:sz w:val="20"/>
                <w:szCs w:val="20"/>
                <w:lang w:val="ka-GE"/>
              </w:rPr>
              <w:t>13.2.5.1</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მონიტორინგი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_Toc61705964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112</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65" w:history="1">
            <w:r w:rsidR="00153EBB" w:rsidRPr="00D62842">
              <w:rPr>
                <w:rStyle w:val="Hyperlink"/>
                <w:rFonts w:eastAsiaTheme="majorEastAsia" w:cstheme="majorBidi"/>
                <w:iCs/>
                <w:noProof/>
                <w:sz w:val="20"/>
                <w:szCs w:val="20"/>
                <w:lang w:val="ka-GE"/>
              </w:rPr>
              <w:t>13.2.5.2</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ანგარიშგება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_Toc61705965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112</w:t>
            </w:r>
            <w:r w:rsidR="00153EBB" w:rsidRPr="00D62842">
              <w:rPr>
                <w:noProof/>
                <w:webHidden/>
                <w:sz w:val="20"/>
                <w:szCs w:val="20"/>
              </w:rPr>
              <w:fldChar w:fldCharType="end"/>
            </w:r>
          </w:hyperlink>
        </w:p>
        <w:p w:rsidR="00153EBB" w:rsidRPr="00D62842" w:rsidRDefault="001454B2" w:rsidP="00D62842">
          <w:pPr>
            <w:pStyle w:val="TOC2"/>
            <w:tabs>
              <w:tab w:val="left" w:pos="880"/>
              <w:tab w:val="right" w:leader="dot" w:pos="9621"/>
            </w:tabs>
            <w:spacing w:before="0" w:after="0"/>
            <w:rPr>
              <w:rFonts w:asciiTheme="minorHAnsi" w:eastAsiaTheme="minorEastAsia" w:hAnsiTheme="minorHAnsi"/>
              <w:noProof/>
              <w:sz w:val="20"/>
              <w:szCs w:val="20"/>
              <w:lang w:val="ru-RU" w:eastAsia="ru-RU"/>
            </w:rPr>
          </w:pPr>
          <w:hyperlink w:anchor="_Toc61705966" w:history="1">
            <w:r w:rsidR="00153EBB" w:rsidRPr="00D62842">
              <w:rPr>
                <w:rStyle w:val="Hyperlink"/>
                <w:rFonts w:eastAsiaTheme="majorEastAsia" w:cstheme="majorBidi"/>
                <w:noProof/>
                <w:sz w:val="20"/>
                <w:szCs w:val="20"/>
                <w:lang w:val="ka-GE"/>
              </w:rPr>
              <w:t>13.3</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Theme="majorEastAsia" w:cs="Sylfaen"/>
                <w:noProof/>
                <w:sz w:val="20"/>
                <w:szCs w:val="20"/>
                <w:lang w:val="ka-GE"/>
              </w:rPr>
              <w:t>დანართი</w:t>
            </w:r>
            <w:r w:rsidR="00153EBB" w:rsidRPr="00D62842">
              <w:rPr>
                <w:rStyle w:val="Hyperlink"/>
                <w:rFonts w:eastAsiaTheme="majorEastAsia" w:cstheme="majorBidi"/>
                <w:noProof/>
                <w:sz w:val="20"/>
                <w:szCs w:val="20"/>
                <w:lang w:val="ka-GE"/>
              </w:rPr>
              <w:t xml:space="preserve"> 3.  </w:t>
            </w:r>
            <w:r w:rsidR="00153EBB" w:rsidRPr="00D62842">
              <w:rPr>
                <w:rStyle w:val="Hyperlink"/>
                <w:rFonts w:eastAsiaTheme="majorEastAsia" w:cs="Sylfaen"/>
                <w:noProof/>
                <w:sz w:val="20"/>
                <w:szCs w:val="20"/>
                <w:lang w:val="ka-GE"/>
              </w:rPr>
              <w:t>ნარჩენების</w:t>
            </w:r>
            <w:r w:rsidR="00153EBB" w:rsidRPr="00D62842">
              <w:rPr>
                <w:rStyle w:val="Hyperlink"/>
                <w:rFonts w:eastAsiaTheme="majorEastAsia" w:cstheme="majorBidi"/>
                <w:noProof/>
                <w:sz w:val="20"/>
                <w:szCs w:val="20"/>
                <w:lang w:val="ka-GE"/>
              </w:rPr>
              <w:t xml:space="preserve"> </w:t>
            </w:r>
            <w:r w:rsidR="00153EBB" w:rsidRPr="00D62842">
              <w:rPr>
                <w:rStyle w:val="Hyperlink"/>
                <w:rFonts w:eastAsiaTheme="majorEastAsia" w:cs="Sylfaen"/>
                <w:noProof/>
                <w:sz w:val="20"/>
                <w:szCs w:val="20"/>
                <w:lang w:val="ka-GE"/>
              </w:rPr>
              <w:t>მართვის</w:t>
            </w:r>
            <w:r w:rsidR="00153EBB" w:rsidRPr="00D62842">
              <w:rPr>
                <w:rStyle w:val="Hyperlink"/>
                <w:rFonts w:eastAsiaTheme="majorEastAsia" w:cstheme="majorBidi"/>
                <w:noProof/>
                <w:sz w:val="20"/>
                <w:szCs w:val="20"/>
                <w:lang w:val="ka-GE"/>
              </w:rPr>
              <w:t xml:space="preserve"> </w:t>
            </w:r>
            <w:r w:rsidR="00153EBB" w:rsidRPr="00D62842">
              <w:rPr>
                <w:rStyle w:val="Hyperlink"/>
                <w:rFonts w:eastAsiaTheme="majorEastAsia" w:cs="Sylfaen"/>
                <w:noProof/>
                <w:sz w:val="20"/>
                <w:szCs w:val="20"/>
                <w:lang w:val="ka-GE"/>
              </w:rPr>
              <w:t>გეგმა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_Toc61705966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113</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67" w:history="1">
            <w:r w:rsidR="00153EBB" w:rsidRPr="00D62842">
              <w:rPr>
                <w:rStyle w:val="Hyperlink"/>
                <w:rFonts w:eastAsia="Calibri" w:cstheme="majorBidi"/>
                <w:noProof/>
                <w:sz w:val="20"/>
                <w:szCs w:val="20"/>
                <w:lang w:val="ka-GE"/>
              </w:rPr>
              <w:t>13.3.1</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შესავალი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_Toc61705967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113</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68" w:history="1">
            <w:r w:rsidR="00153EBB" w:rsidRPr="00D62842">
              <w:rPr>
                <w:rStyle w:val="Hyperlink"/>
                <w:rFonts w:eastAsia="Calibri" w:cstheme="majorBidi"/>
                <w:noProof/>
                <w:sz w:val="20"/>
                <w:szCs w:val="20"/>
                <w:lang w:val="ka-GE"/>
              </w:rPr>
              <w:t>13.3.2</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ნარჩენების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მართვის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პოლიტიკა</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და</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კონტროლის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სტანდარტები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_Toc61705968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114</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69" w:history="1">
            <w:r w:rsidR="00153EBB" w:rsidRPr="00D62842">
              <w:rPr>
                <w:rStyle w:val="Hyperlink"/>
                <w:rFonts w:eastAsia="Calibri" w:cstheme="majorBidi"/>
                <w:noProof/>
                <w:sz w:val="20"/>
                <w:szCs w:val="20"/>
                <w:lang w:val="ka-GE"/>
              </w:rPr>
              <w:t>13.3.3</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კომპანიის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საქმიანობის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აღწერა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_Toc61705969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114</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70" w:history="1">
            <w:r w:rsidR="00153EBB" w:rsidRPr="00D62842">
              <w:rPr>
                <w:rStyle w:val="Hyperlink"/>
                <w:rFonts w:eastAsia="Calibri" w:cstheme="majorBidi"/>
                <w:noProof/>
                <w:sz w:val="20"/>
                <w:szCs w:val="20"/>
                <w:lang w:val="ka-GE"/>
              </w:rPr>
              <w:t>13.3.4</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ნარჩენების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მართვის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პროცესიის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აღწერა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_Toc61705970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117</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71" w:history="1">
            <w:r w:rsidR="00153EBB" w:rsidRPr="00D62842">
              <w:rPr>
                <w:rStyle w:val="Hyperlink"/>
                <w:rFonts w:eastAsiaTheme="majorEastAsia" w:cstheme="majorBidi"/>
                <w:iCs/>
                <w:noProof/>
                <w:sz w:val="20"/>
                <w:szCs w:val="20"/>
                <w:lang w:val="ka-GE"/>
              </w:rPr>
              <w:t>13.3.4.1</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ნარჩენების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პრევენციისა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აღდგენისთვის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გათვალისწინებული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ღონისძიებები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_Toc61705971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117</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72" w:history="1">
            <w:r w:rsidR="00153EBB" w:rsidRPr="00D62842">
              <w:rPr>
                <w:rStyle w:val="Hyperlink"/>
                <w:rFonts w:eastAsiaTheme="majorEastAsia" w:cstheme="majorBidi"/>
                <w:iCs/>
                <w:noProof/>
                <w:sz w:val="20"/>
                <w:szCs w:val="20"/>
                <w:lang w:val="ka-GE"/>
              </w:rPr>
              <w:t>13.3.4.2</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წარმოქმნილი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ნარჩენების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აღრიცხვა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ანგარიშგება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_Toc61705972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117</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73" w:history="1">
            <w:r w:rsidR="00153EBB" w:rsidRPr="00D62842">
              <w:rPr>
                <w:rStyle w:val="Hyperlink"/>
                <w:rFonts w:eastAsiaTheme="majorEastAsia" w:cstheme="majorBidi"/>
                <w:iCs/>
                <w:noProof/>
                <w:sz w:val="20"/>
                <w:szCs w:val="20"/>
                <w:lang w:val="ka-GE"/>
              </w:rPr>
              <w:t>13.3.4.3</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ნარჩენების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დროებითი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შენახვის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მეთოდები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პირობები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_Toc61705973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117</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74" w:history="1">
            <w:r w:rsidR="00153EBB" w:rsidRPr="00D62842">
              <w:rPr>
                <w:rStyle w:val="Hyperlink"/>
                <w:rFonts w:eastAsiaTheme="majorEastAsia" w:cstheme="majorBidi"/>
                <w:iCs/>
                <w:noProof/>
                <w:sz w:val="20"/>
                <w:szCs w:val="20"/>
                <w:lang w:val="ka-GE"/>
              </w:rPr>
              <w:t>13.3.4.4</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ნარჩენების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ტრანსპორტირების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წესები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_Toc61705974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118</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75" w:history="1">
            <w:r w:rsidR="00153EBB" w:rsidRPr="00D62842">
              <w:rPr>
                <w:rStyle w:val="Hyperlink"/>
                <w:rFonts w:eastAsiaTheme="majorEastAsia" w:cstheme="majorBidi"/>
                <w:iCs/>
                <w:noProof/>
                <w:sz w:val="20"/>
                <w:szCs w:val="20"/>
                <w:lang w:val="ka-GE"/>
              </w:rPr>
              <w:t>13.3.4.5</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ნარჩენების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დამუშავება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საბოლოო</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განთავსება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_Toc61705975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118</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76" w:history="1">
            <w:r w:rsidR="00153EBB" w:rsidRPr="00D62842">
              <w:rPr>
                <w:rStyle w:val="Hyperlink"/>
                <w:rFonts w:eastAsiaTheme="majorEastAsia" w:cstheme="majorBidi"/>
                <w:iCs/>
                <w:noProof/>
                <w:sz w:val="20"/>
                <w:szCs w:val="20"/>
                <w:lang w:val="ka-GE"/>
              </w:rPr>
              <w:t>13.3.4.6</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ნარჩენებთან</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უსაფრთხო</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მოპყრობის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ზოგადი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მოთხოვნები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_Toc61705976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118</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77" w:history="1">
            <w:r w:rsidR="00153EBB" w:rsidRPr="00D62842">
              <w:rPr>
                <w:rStyle w:val="Hyperlink"/>
                <w:rFonts w:eastAsiaTheme="majorEastAsia" w:cstheme="majorBidi"/>
                <w:iCs/>
                <w:noProof/>
                <w:sz w:val="20"/>
                <w:szCs w:val="20"/>
                <w:lang w:val="ka-GE"/>
              </w:rPr>
              <w:t>13.3.4.7</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ნარჩენებზე</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კონტროლის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მეთოდები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_Toc61705977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119</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78" w:history="1">
            <w:r w:rsidR="00153EBB" w:rsidRPr="00D62842">
              <w:rPr>
                <w:rStyle w:val="Hyperlink"/>
                <w:rFonts w:eastAsiaTheme="majorEastAsia" w:cstheme="majorBidi"/>
                <w:iCs/>
                <w:noProof/>
                <w:sz w:val="20"/>
                <w:szCs w:val="20"/>
                <w:lang w:val="ka-GE"/>
              </w:rPr>
              <w:t>13.3.4.8</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უსაფრთხოების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ღონისძიებები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შესაძლო</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ავარიული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სიტუაციების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პრევენცია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ნარჩენების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მართვის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დროს</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_Toc61705978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120</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79" w:history="1">
            <w:r w:rsidR="00153EBB" w:rsidRPr="00D62842">
              <w:rPr>
                <w:rStyle w:val="Hyperlink"/>
                <w:rFonts w:eastAsiaTheme="majorEastAsia" w:cstheme="majorBidi"/>
                <w:iCs/>
                <w:noProof/>
                <w:sz w:val="20"/>
                <w:szCs w:val="20"/>
                <w:lang w:val="ka-GE"/>
              </w:rPr>
              <w:t>13.3.4.9</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პასუხისმგებლობა</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ნარჩენების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მართვის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გეგმის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შესრულებაზე</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_Toc61705979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120</w:t>
            </w:r>
            <w:r w:rsidR="00153EBB" w:rsidRPr="00D62842">
              <w:rPr>
                <w:noProof/>
                <w:webHidden/>
                <w:sz w:val="20"/>
                <w:szCs w:val="20"/>
              </w:rPr>
              <w:fldChar w:fldCharType="end"/>
            </w:r>
          </w:hyperlink>
        </w:p>
        <w:p w:rsidR="00153EBB" w:rsidRPr="00D62842" w:rsidRDefault="001454B2" w:rsidP="00D62842">
          <w:pPr>
            <w:pStyle w:val="TOC4"/>
            <w:tabs>
              <w:tab w:val="left" w:pos="1760"/>
              <w:tab w:val="right" w:leader="dot" w:pos="9621"/>
            </w:tabs>
            <w:spacing w:after="0"/>
            <w:rPr>
              <w:noProof/>
              <w:sz w:val="20"/>
              <w:szCs w:val="20"/>
              <w:lang w:val="ru-RU" w:eastAsia="ru-RU"/>
            </w:rPr>
          </w:pPr>
          <w:hyperlink w:anchor="_Toc61705980" w:history="1">
            <w:r w:rsidR="00153EBB" w:rsidRPr="00D62842">
              <w:rPr>
                <w:rStyle w:val="Hyperlink"/>
                <w:rFonts w:eastAsiaTheme="majorEastAsia" w:cstheme="majorBidi"/>
                <w:iCs/>
                <w:noProof/>
                <w:sz w:val="20"/>
                <w:szCs w:val="20"/>
                <w:lang w:val="ka-GE"/>
              </w:rPr>
              <w:t>13.3.4.10</w:t>
            </w:r>
            <w:r w:rsidR="00153EBB" w:rsidRPr="00D62842">
              <w:rPr>
                <w:noProof/>
                <w:sz w:val="20"/>
                <w:szCs w:val="20"/>
                <w:lang w:val="ru-RU" w:eastAsia="ru-RU"/>
              </w:rPr>
              <w:tab/>
            </w:r>
            <w:r w:rsidR="00153EBB" w:rsidRPr="00D62842">
              <w:rPr>
                <w:rStyle w:val="Hyperlink"/>
                <w:rFonts w:ascii="Sylfaen" w:eastAsiaTheme="majorEastAsia" w:hAnsi="Sylfaen" w:cs="Sylfaen"/>
                <w:iCs/>
                <w:noProof/>
                <w:sz w:val="20"/>
                <w:szCs w:val="20"/>
                <w:lang w:val="ka-GE"/>
              </w:rPr>
              <w:t>მონიტორინგი</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ნარჩენების</w:t>
            </w:r>
            <w:r w:rsidR="00153EBB" w:rsidRPr="00D62842">
              <w:rPr>
                <w:rStyle w:val="Hyperlink"/>
                <w:rFonts w:eastAsiaTheme="majorEastAsia" w:cstheme="majorBidi"/>
                <w:iCs/>
                <w:noProof/>
                <w:sz w:val="20"/>
                <w:szCs w:val="20"/>
                <w:lang w:val="ka-GE"/>
              </w:rPr>
              <w:t xml:space="preserve"> </w:t>
            </w:r>
            <w:r w:rsidR="00153EBB" w:rsidRPr="00D62842">
              <w:rPr>
                <w:rStyle w:val="Hyperlink"/>
                <w:rFonts w:ascii="Sylfaen" w:eastAsiaTheme="majorEastAsia" w:hAnsi="Sylfaen" w:cs="Sylfaen"/>
                <w:iCs/>
                <w:noProof/>
                <w:sz w:val="20"/>
                <w:szCs w:val="20"/>
                <w:lang w:val="ka-GE"/>
              </w:rPr>
              <w:t>მართვაზე</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_Toc61705980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122</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81" w:history="1">
            <w:r w:rsidR="00153EBB" w:rsidRPr="00D62842">
              <w:rPr>
                <w:rStyle w:val="Hyperlink"/>
                <w:rFonts w:eastAsia="Calibri" w:cstheme="majorBidi"/>
                <w:noProof/>
                <w:sz w:val="20"/>
                <w:szCs w:val="20"/>
                <w:lang w:val="ka-GE"/>
              </w:rPr>
              <w:t>13.3.5</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სახიფათოობის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გამაფრთხილებელი</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და</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ამკრძალავი</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ნიშნები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_Toc61705981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122</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82" w:history="1">
            <w:r w:rsidR="00153EBB" w:rsidRPr="00D62842">
              <w:rPr>
                <w:rStyle w:val="Hyperlink"/>
                <w:rFonts w:eastAsia="Calibri" w:cstheme="majorBidi"/>
                <w:noProof/>
                <w:sz w:val="20"/>
                <w:szCs w:val="20"/>
                <w:lang w:val="ka-GE"/>
              </w:rPr>
              <w:t>13.3.6</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ცხრილი</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სახიფათო</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ნარჩენები</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საინფორმაციო</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ფურცელი</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_Toc61705982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123</w:t>
            </w:r>
            <w:r w:rsidR="00153EBB" w:rsidRPr="00D62842">
              <w:rPr>
                <w:noProof/>
                <w:webHidden/>
                <w:sz w:val="20"/>
                <w:szCs w:val="20"/>
              </w:rPr>
              <w:fldChar w:fldCharType="end"/>
            </w:r>
          </w:hyperlink>
        </w:p>
        <w:p w:rsidR="00153EBB" w:rsidRPr="00D62842" w:rsidRDefault="001454B2" w:rsidP="00D62842">
          <w:pPr>
            <w:pStyle w:val="TOC3"/>
            <w:tabs>
              <w:tab w:val="left" w:pos="1320"/>
              <w:tab w:val="right" w:leader="dot" w:pos="9621"/>
            </w:tabs>
            <w:spacing w:before="0" w:after="0"/>
            <w:rPr>
              <w:rFonts w:asciiTheme="minorHAnsi" w:eastAsiaTheme="minorEastAsia" w:hAnsiTheme="minorHAnsi"/>
              <w:noProof/>
              <w:sz w:val="20"/>
              <w:szCs w:val="20"/>
              <w:lang w:val="ru-RU" w:eastAsia="ru-RU"/>
            </w:rPr>
          </w:pPr>
          <w:hyperlink w:anchor="_Toc61705983" w:history="1">
            <w:r w:rsidR="00153EBB" w:rsidRPr="00D62842">
              <w:rPr>
                <w:rStyle w:val="Hyperlink"/>
                <w:rFonts w:eastAsia="Calibri" w:cstheme="majorBidi"/>
                <w:noProof/>
                <w:sz w:val="20"/>
                <w:szCs w:val="20"/>
                <w:lang w:val="ka-GE"/>
              </w:rPr>
              <w:t>13.3.7</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Calibri" w:cs="Sylfaen"/>
                <w:noProof/>
                <w:sz w:val="20"/>
                <w:szCs w:val="20"/>
                <w:lang w:val="ka-GE"/>
              </w:rPr>
              <w:t>სახიფათო</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ნარჩენები</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ტრასპორტირების</w:t>
            </w:r>
            <w:r w:rsidR="00153EBB" w:rsidRPr="00D62842">
              <w:rPr>
                <w:rStyle w:val="Hyperlink"/>
                <w:rFonts w:eastAsia="Calibri" w:cstheme="majorBidi"/>
                <w:noProof/>
                <w:sz w:val="20"/>
                <w:szCs w:val="20"/>
                <w:lang w:val="ka-GE"/>
              </w:rPr>
              <w:t xml:space="preserve">  </w:t>
            </w:r>
            <w:r w:rsidR="00153EBB" w:rsidRPr="00D62842">
              <w:rPr>
                <w:rStyle w:val="Hyperlink"/>
                <w:rFonts w:eastAsia="Calibri" w:cs="Sylfaen"/>
                <w:noProof/>
                <w:sz w:val="20"/>
                <w:szCs w:val="20"/>
                <w:lang w:val="ka-GE"/>
              </w:rPr>
              <w:t>ფორმა</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_Toc61705983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123</w:t>
            </w:r>
            <w:r w:rsidR="00153EBB" w:rsidRPr="00D62842">
              <w:rPr>
                <w:noProof/>
                <w:webHidden/>
                <w:sz w:val="20"/>
                <w:szCs w:val="20"/>
              </w:rPr>
              <w:fldChar w:fldCharType="end"/>
            </w:r>
          </w:hyperlink>
        </w:p>
        <w:p w:rsidR="00153EBB" w:rsidRDefault="001454B2" w:rsidP="00D62842">
          <w:pPr>
            <w:pStyle w:val="TOC2"/>
            <w:tabs>
              <w:tab w:val="left" w:pos="880"/>
              <w:tab w:val="right" w:leader="dot" w:pos="9621"/>
            </w:tabs>
            <w:spacing w:before="0" w:after="0"/>
            <w:rPr>
              <w:rFonts w:asciiTheme="minorHAnsi" w:eastAsiaTheme="minorEastAsia" w:hAnsiTheme="minorHAnsi"/>
              <w:noProof/>
              <w:lang w:val="ru-RU" w:eastAsia="ru-RU"/>
            </w:rPr>
          </w:pPr>
          <w:hyperlink w:anchor="_Toc61705984" w:history="1">
            <w:r w:rsidR="00153EBB" w:rsidRPr="00D62842">
              <w:rPr>
                <w:rStyle w:val="Hyperlink"/>
                <w:rFonts w:eastAsiaTheme="majorEastAsia" w:cs="Sylfaen"/>
                <w:noProof/>
                <w:sz w:val="20"/>
                <w:szCs w:val="20"/>
                <w:lang w:val="ka-GE"/>
              </w:rPr>
              <w:t>13.4</w:t>
            </w:r>
            <w:r w:rsidR="00153EBB" w:rsidRPr="00D62842">
              <w:rPr>
                <w:rFonts w:asciiTheme="minorHAnsi" w:eastAsiaTheme="minorEastAsia" w:hAnsiTheme="minorHAnsi"/>
                <w:noProof/>
                <w:sz w:val="20"/>
                <w:szCs w:val="20"/>
                <w:lang w:val="ru-RU" w:eastAsia="ru-RU"/>
              </w:rPr>
              <w:tab/>
            </w:r>
            <w:r w:rsidR="00153EBB" w:rsidRPr="00D62842">
              <w:rPr>
                <w:rStyle w:val="Hyperlink"/>
                <w:rFonts w:eastAsiaTheme="majorEastAsia" w:cs="Sylfaen"/>
                <w:noProof/>
                <w:sz w:val="20"/>
                <w:szCs w:val="20"/>
                <w:lang w:val="ka-GE"/>
              </w:rPr>
              <w:t>დანართი 4: ინფორმაცია საქართველოს გარემოს დაცვისა და სოფლის მეურნეობის სამინისტროს 2020 წლის 17 დეკემბრის N12020/01 წერილში მოცემული შენიშვნებზე რეაგირების შესახებ</w:t>
            </w:r>
            <w:r w:rsidR="00153EBB" w:rsidRPr="00D62842">
              <w:rPr>
                <w:noProof/>
                <w:webHidden/>
                <w:sz w:val="20"/>
                <w:szCs w:val="20"/>
              </w:rPr>
              <w:tab/>
            </w:r>
            <w:r w:rsidR="00153EBB" w:rsidRPr="00D62842">
              <w:rPr>
                <w:noProof/>
                <w:webHidden/>
                <w:sz w:val="20"/>
                <w:szCs w:val="20"/>
              </w:rPr>
              <w:fldChar w:fldCharType="begin"/>
            </w:r>
            <w:r w:rsidR="00153EBB" w:rsidRPr="00D62842">
              <w:rPr>
                <w:noProof/>
                <w:webHidden/>
                <w:sz w:val="20"/>
                <w:szCs w:val="20"/>
              </w:rPr>
              <w:instrText xml:space="preserve"> PAGEREF _Toc61705984 \h </w:instrText>
            </w:r>
            <w:r w:rsidR="00153EBB" w:rsidRPr="00D62842">
              <w:rPr>
                <w:noProof/>
                <w:webHidden/>
                <w:sz w:val="20"/>
                <w:szCs w:val="20"/>
              </w:rPr>
            </w:r>
            <w:r w:rsidR="00153EBB" w:rsidRPr="00D62842">
              <w:rPr>
                <w:noProof/>
                <w:webHidden/>
                <w:sz w:val="20"/>
                <w:szCs w:val="20"/>
              </w:rPr>
              <w:fldChar w:fldCharType="separate"/>
            </w:r>
            <w:r w:rsidR="00D62842">
              <w:rPr>
                <w:noProof/>
                <w:webHidden/>
                <w:sz w:val="20"/>
                <w:szCs w:val="20"/>
              </w:rPr>
              <w:t>124</w:t>
            </w:r>
            <w:r w:rsidR="00153EBB" w:rsidRPr="00D62842">
              <w:rPr>
                <w:noProof/>
                <w:webHidden/>
                <w:sz w:val="20"/>
                <w:szCs w:val="20"/>
              </w:rPr>
              <w:fldChar w:fldCharType="end"/>
            </w:r>
          </w:hyperlink>
        </w:p>
        <w:p w:rsidR="00FE67A7" w:rsidRPr="004B1D77" w:rsidRDefault="003A6A12" w:rsidP="00B35967">
          <w:pPr>
            <w:spacing w:before="0" w:after="0"/>
            <w:rPr>
              <w:lang w:val="ka-GE"/>
            </w:rPr>
          </w:pPr>
          <w:r w:rsidRPr="004B1D77">
            <w:rPr>
              <w:bCs/>
              <w:noProof/>
              <w:color w:val="000000" w:themeColor="text1"/>
              <w:sz w:val="20"/>
              <w:lang w:val="ka-GE"/>
            </w:rPr>
            <w:fldChar w:fldCharType="end"/>
          </w:r>
        </w:p>
      </w:sdtContent>
    </w:sdt>
    <w:p w:rsidR="00FE67A7" w:rsidRPr="004B1D77" w:rsidRDefault="0088551C">
      <w:pPr>
        <w:rPr>
          <w:lang w:val="ka-GE"/>
        </w:rPr>
      </w:pPr>
      <w:r w:rsidRPr="004B1D77">
        <w:rPr>
          <w:lang w:val="ka-GE"/>
        </w:rPr>
        <w:br w:type="page"/>
      </w:r>
    </w:p>
    <w:p w:rsidR="00513461" w:rsidRPr="004B1D77" w:rsidRDefault="00FE67A7" w:rsidP="00267BF7">
      <w:pPr>
        <w:pStyle w:val="Heading1"/>
      </w:pPr>
      <w:bookmarkStart w:id="1" w:name="_Toc61705849"/>
      <w:r w:rsidRPr="004B1D77">
        <w:rPr>
          <w:rFonts w:cs="Sylfaen"/>
        </w:rPr>
        <w:lastRenderedPageBreak/>
        <w:t>შესავალი</w:t>
      </w:r>
      <w:bookmarkEnd w:id="1"/>
    </w:p>
    <w:p w:rsidR="00C01662" w:rsidRPr="004B1D77" w:rsidRDefault="00C01662" w:rsidP="00C01662">
      <w:pPr>
        <w:rPr>
          <w:lang w:val="ka-GE"/>
        </w:rPr>
      </w:pPr>
      <w:r w:rsidRPr="004B1D77">
        <w:rPr>
          <w:rFonts w:cs="Sylfaen"/>
          <w:lang w:val="ka-GE"/>
        </w:rPr>
        <w:t>წინამდებარე</w:t>
      </w:r>
      <w:r w:rsidRPr="004B1D77">
        <w:rPr>
          <w:lang w:val="ka-GE"/>
        </w:rPr>
        <w:t xml:space="preserve"> </w:t>
      </w:r>
      <w:r w:rsidRPr="004B1D77">
        <w:rPr>
          <w:rFonts w:cs="Sylfaen"/>
          <w:lang w:val="ka-GE"/>
        </w:rPr>
        <w:t>ანგარიში</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ფონის</w:t>
      </w:r>
      <w:r w:rsidRPr="004B1D77">
        <w:rPr>
          <w:lang w:val="ka-GE"/>
        </w:rPr>
        <w:t xml:space="preserve"> </w:t>
      </w:r>
      <w:r w:rsidRPr="004B1D77">
        <w:rPr>
          <w:rFonts w:cs="Sylfaen"/>
          <w:lang w:val="ka-GE"/>
        </w:rPr>
        <w:t>თემში</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მოქმედი</w:t>
      </w:r>
      <w:r w:rsidRPr="004B1D77">
        <w:rPr>
          <w:lang w:val="ka-GE"/>
        </w:rPr>
        <w:t xml:space="preserve">, 30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თანამედროვე</w:t>
      </w:r>
      <w:r w:rsidRPr="004B1D77">
        <w:rPr>
          <w:lang w:val="ka-GE"/>
        </w:rPr>
        <w:t xml:space="preserve"> 120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ქარხნით</w:t>
      </w:r>
      <w:r w:rsidRPr="004B1D77">
        <w:rPr>
          <w:lang w:val="ka-GE"/>
        </w:rPr>
        <w:t xml:space="preserve"> </w:t>
      </w:r>
      <w:r w:rsidRPr="004B1D77">
        <w:rPr>
          <w:rFonts w:cs="Sylfaen"/>
          <w:lang w:val="ka-GE"/>
        </w:rPr>
        <w:t>ჩანაცვლების</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ანგარიშს</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სფეროა</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წარმოება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საგზაო</w:t>
      </w:r>
      <w:r w:rsidRPr="004B1D77">
        <w:rPr>
          <w:lang w:val="ka-GE"/>
        </w:rPr>
        <w:t xml:space="preserve"> </w:t>
      </w:r>
      <w:r w:rsidRPr="004B1D77">
        <w:rPr>
          <w:rFonts w:cs="Sylfaen"/>
          <w:lang w:val="ka-GE"/>
        </w:rPr>
        <w:t>სამუშაოების</w:t>
      </w:r>
      <w:r w:rsidRPr="004B1D77">
        <w:rPr>
          <w:lang w:val="ka-GE"/>
        </w:rPr>
        <w:t xml:space="preserve"> </w:t>
      </w:r>
      <w:r w:rsidRPr="004B1D77">
        <w:rPr>
          <w:rFonts w:cs="Sylfaen"/>
          <w:lang w:val="ka-GE"/>
        </w:rPr>
        <w:t>შესრულება</w:t>
      </w:r>
      <w:r w:rsidRPr="004B1D77">
        <w:rPr>
          <w:lang w:val="ka-GE"/>
        </w:rPr>
        <w:t xml:space="preserve">. </w:t>
      </w:r>
    </w:p>
    <w:p w:rsidR="00C01662" w:rsidRPr="004B1D77" w:rsidRDefault="00C01662" w:rsidP="00C01662">
      <w:pPr>
        <w:rPr>
          <w:lang w:val="ka-GE"/>
        </w:rPr>
      </w:pPr>
      <w:r w:rsidRPr="004B1D77">
        <w:rPr>
          <w:rFonts w:cs="Sylfaen"/>
          <w:lang w:val="ka-GE"/>
        </w:rPr>
        <w:t>საქართველოს</w:t>
      </w:r>
      <w:r w:rsidRPr="004B1D77">
        <w:rPr>
          <w:lang w:val="ka-GE"/>
        </w:rPr>
        <w:t xml:space="preserve"> </w:t>
      </w:r>
      <w:r w:rsidRPr="004B1D77">
        <w:rPr>
          <w:rFonts w:cs="Sylfaen"/>
          <w:lang w:val="ka-GE"/>
        </w:rPr>
        <w:t>კანონის</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კოდექსი</w:t>
      </w:r>
      <w:r w:rsidRPr="004B1D77">
        <w:rPr>
          <w:lang w:val="ka-GE"/>
        </w:rPr>
        <w:t>“-</w:t>
      </w:r>
      <w:r w:rsidRPr="004B1D77">
        <w:rPr>
          <w:rFonts w:cs="Sylfaen"/>
          <w:lang w:val="ka-GE"/>
        </w:rPr>
        <w:t>ს</w:t>
      </w:r>
      <w:r w:rsidRPr="004B1D77">
        <w:rPr>
          <w:lang w:val="ka-GE"/>
        </w:rPr>
        <w:t xml:space="preserve"> </w:t>
      </w:r>
      <w:r w:rsidRPr="004B1D77">
        <w:rPr>
          <w:rFonts w:cs="Sylfaen"/>
          <w:lang w:val="ka-GE"/>
        </w:rPr>
        <w:t>მე</w:t>
      </w:r>
      <w:r w:rsidRPr="004B1D77">
        <w:rPr>
          <w:lang w:val="ka-GE"/>
        </w:rPr>
        <w:t xml:space="preserve">-5 </w:t>
      </w:r>
      <w:r w:rsidRPr="004B1D77">
        <w:rPr>
          <w:rFonts w:cs="Sylfaen"/>
          <w:lang w:val="ka-GE"/>
        </w:rPr>
        <w:t>მუხლის</w:t>
      </w:r>
      <w:r w:rsidRPr="004B1D77">
        <w:rPr>
          <w:lang w:val="ka-GE"/>
        </w:rPr>
        <w:t xml:space="preserve">, </w:t>
      </w:r>
      <w:r w:rsidRPr="004B1D77">
        <w:rPr>
          <w:rFonts w:cs="Sylfaen"/>
          <w:lang w:val="ka-GE"/>
        </w:rPr>
        <w:t>მე</w:t>
      </w:r>
      <w:r w:rsidRPr="004B1D77">
        <w:rPr>
          <w:lang w:val="ka-GE"/>
        </w:rPr>
        <w:t xml:space="preserve">-12 </w:t>
      </w:r>
      <w:r w:rsidRPr="004B1D77">
        <w:rPr>
          <w:rFonts w:cs="Sylfaen"/>
          <w:lang w:val="ka-GE"/>
        </w:rPr>
        <w:t>პუნქტის</w:t>
      </w:r>
      <w:r w:rsidRPr="004B1D77">
        <w:rPr>
          <w:lang w:val="ka-GE"/>
        </w:rPr>
        <w:t xml:space="preserve"> </w:t>
      </w:r>
      <w:r w:rsidRPr="004B1D77">
        <w:rPr>
          <w:rFonts w:cs="Sylfaen"/>
          <w:lang w:val="ka-GE"/>
        </w:rPr>
        <w:t>შესაბამისად</w:t>
      </w:r>
      <w:r w:rsidRPr="004B1D77">
        <w:rPr>
          <w:lang w:val="ka-GE"/>
        </w:rPr>
        <w:t>, „</w:t>
      </w:r>
      <w:r w:rsidRPr="004B1D77">
        <w:rPr>
          <w:rFonts w:cs="Sylfaen"/>
          <w:lang w:val="ka-GE"/>
        </w:rPr>
        <w:t>გარემოსდაცვითი</w:t>
      </w:r>
      <w:r w:rsidRPr="004B1D77">
        <w:rPr>
          <w:lang w:val="ka-GE"/>
        </w:rPr>
        <w:t xml:space="preserve"> </w:t>
      </w:r>
      <w:r w:rsidRPr="004B1D77">
        <w:rPr>
          <w:rFonts w:cs="Sylfaen"/>
          <w:lang w:val="ka-GE"/>
        </w:rPr>
        <w:t>გადაწყვეტილებით</w:t>
      </w:r>
      <w:r w:rsidRPr="004B1D77">
        <w:rPr>
          <w:lang w:val="ka-GE"/>
        </w:rPr>
        <w:t xml:space="preserve"> </w:t>
      </w:r>
      <w:r w:rsidRPr="004B1D77">
        <w:rPr>
          <w:rFonts w:cs="Sylfaen"/>
          <w:lang w:val="ka-GE"/>
        </w:rPr>
        <w:t>გათვალისწინებული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ტექნოლოგიის</w:t>
      </w:r>
      <w:r w:rsidRPr="004B1D77">
        <w:rPr>
          <w:lang w:val="ka-GE"/>
        </w:rPr>
        <w:t xml:space="preserve"> </w:t>
      </w:r>
      <w:r w:rsidRPr="004B1D77">
        <w:rPr>
          <w:rFonts w:cs="Sylfaen"/>
          <w:lang w:val="ka-GE"/>
        </w:rPr>
        <w:t>განსხვავებული</w:t>
      </w:r>
      <w:r w:rsidRPr="004B1D77">
        <w:rPr>
          <w:lang w:val="ka-GE"/>
        </w:rPr>
        <w:t xml:space="preserve"> </w:t>
      </w:r>
      <w:r w:rsidRPr="004B1D77">
        <w:rPr>
          <w:rFonts w:cs="Sylfaen"/>
          <w:lang w:val="ka-GE"/>
        </w:rPr>
        <w:t>ტექნოლოგიით</w:t>
      </w:r>
      <w:r w:rsidRPr="004B1D77">
        <w:rPr>
          <w:lang w:val="ka-GE"/>
        </w:rPr>
        <w:t xml:space="preserve"> </w:t>
      </w:r>
      <w:r w:rsidRPr="004B1D77">
        <w:rPr>
          <w:rFonts w:cs="Sylfaen"/>
          <w:lang w:val="ka-GE"/>
        </w:rPr>
        <w:t>შეცვლა</w:t>
      </w:r>
      <w:r w:rsidRPr="004B1D77">
        <w:rPr>
          <w:lang w:val="ka-GE"/>
        </w:rPr>
        <w:t xml:space="preserve"> </w:t>
      </w:r>
      <w:r w:rsidRPr="004B1D77">
        <w:rPr>
          <w:rFonts w:cs="Sylfaen"/>
          <w:lang w:val="ka-GE"/>
        </w:rPr>
        <w:t>ან</w:t>
      </w:r>
      <w:r w:rsidRPr="004B1D77">
        <w:rPr>
          <w:lang w:val="ka-GE"/>
        </w:rPr>
        <w:t>/</w:t>
      </w:r>
      <w:r w:rsidRPr="004B1D77">
        <w:rPr>
          <w:rFonts w:cs="Sylfaen"/>
          <w:lang w:val="ka-GE"/>
        </w:rPr>
        <w:t>და</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პირობების</w:t>
      </w:r>
      <w:r w:rsidRPr="004B1D77">
        <w:rPr>
          <w:lang w:val="ka-GE"/>
        </w:rPr>
        <w:t xml:space="preserve"> </w:t>
      </w:r>
      <w:r w:rsidRPr="004B1D77">
        <w:rPr>
          <w:rFonts w:cs="Sylfaen"/>
          <w:lang w:val="ka-GE"/>
        </w:rPr>
        <w:t>შეცვლა</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გაზრდა</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კოდექსით</w:t>
      </w:r>
      <w:r w:rsidRPr="004B1D77">
        <w:rPr>
          <w:lang w:val="ka-GE"/>
        </w:rPr>
        <w:t xml:space="preserve"> </w:t>
      </w:r>
      <w:r w:rsidRPr="004B1D77">
        <w:rPr>
          <w:rFonts w:cs="Sylfaen"/>
          <w:lang w:val="ka-GE"/>
        </w:rPr>
        <w:t>განსაზღვრული</w:t>
      </w:r>
      <w:r w:rsidRPr="004B1D77">
        <w:rPr>
          <w:lang w:val="ka-GE"/>
        </w:rPr>
        <w:t xml:space="preserve"> </w:t>
      </w:r>
      <w:r w:rsidRPr="004B1D77">
        <w:rPr>
          <w:rFonts w:cs="Sylfaen"/>
          <w:lang w:val="ka-GE"/>
        </w:rPr>
        <w:t>სკრინინგის</w:t>
      </w:r>
      <w:r w:rsidRPr="004B1D77">
        <w:rPr>
          <w:lang w:val="ka-GE"/>
        </w:rPr>
        <w:t xml:space="preserve"> </w:t>
      </w:r>
      <w:r w:rsidRPr="004B1D77">
        <w:rPr>
          <w:rFonts w:cs="Sylfaen"/>
          <w:lang w:val="ka-GE"/>
        </w:rPr>
        <w:t>პროცედურისადმი</w:t>
      </w:r>
      <w:r w:rsidRPr="004B1D77">
        <w:rPr>
          <w:lang w:val="ka-GE"/>
        </w:rPr>
        <w:t xml:space="preserve"> </w:t>
      </w:r>
      <w:r w:rsidRPr="004B1D77">
        <w:rPr>
          <w:rFonts w:cs="Sylfaen"/>
          <w:lang w:val="ka-GE"/>
        </w:rPr>
        <w:t>დაქვემდებარებულ</w:t>
      </w:r>
      <w:r w:rsidRPr="004B1D77">
        <w:rPr>
          <w:lang w:val="ka-GE"/>
        </w:rPr>
        <w:t xml:space="preserve"> </w:t>
      </w:r>
      <w:r w:rsidRPr="004B1D77">
        <w:rPr>
          <w:rFonts w:cs="Sylfaen"/>
          <w:lang w:val="ka-GE"/>
        </w:rPr>
        <w:t>საქმიანობად</w:t>
      </w:r>
      <w:r w:rsidRPr="004B1D77">
        <w:rPr>
          <w:lang w:val="ka-GE"/>
        </w:rPr>
        <w:t xml:space="preserve"> </w:t>
      </w:r>
      <w:r w:rsidRPr="004B1D77">
        <w:rPr>
          <w:rFonts w:cs="Sylfaen"/>
          <w:lang w:val="ka-GE"/>
        </w:rPr>
        <w:t>მიიჩნევა</w:t>
      </w:r>
      <w:r w:rsidRPr="004B1D77">
        <w:rPr>
          <w:lang w:val="ka-GE"/>
        </w:rPr>
        <w:t xml:space="preserve">“. </w:t>
      </w:r>
      <w:r w:rsidRPr="004B1D77">
        <w:rPr>
          <w:rFonts w:cs="Sylfaen"/>
          <w:lang w:val="ka-GE"/>
        </w:rPr>
        <w:t>კანონმდებლობის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მომზადდა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გარემოს</w:t>
      </w:r>
      <w:r w:rsidRPr="004B1D77">
        <w:rPr>
          <w:lang w:val="ka-GE"/>
        </w:rPr>
        <w:t xml:space="preserve"> </w:t>
      </w:r>
      <w:r w:rsidRPr="004B1D77">
        <w:rPr>
          <w:rFonts w:cs="Sylfaen"/>
          <w:lang w:val="ka-GE"/>
        </w:rPr>
        <w:t>დაცვისა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სოფლის</w:t>
      </w:r>
      <w:r w:rsidRPr="004B1D77">
        <w:rPr>
          <w:lang w:val="ka-GE"/>
        </w:rPr>
        <w:t xml:space="preserve"> </w:t>
      </w:r>
      <w:r w:rsidRPr="004B1D77">
        <w:rPr>
          <w:rFonts w:cs="Sylfaen"/>
          <w:lang w:val="ka-GE"/>
        </w:rPr>
        <w:t>მეურნეობის</w:t>
      </w:r>
      <w:r w:rsidRPr="004B1D77">
        <w:rPr>
          <w:lang w:val="ka-GE"/>
        </w:rPr>
        <w:t xml:space="preserve"> </w:t>
      </w:r>
      <w:r w:rsidRPr="004B1D77">
        <w:rPr>
          <w:rFonts w:cs="Sylfaen"/>
          <w:lang w:val="ka-GE"/>
        </w:rPr>
        <w:t>სამინისტროს</w:t>
      </w:r>
      <w:r w:rsidRPr="004B1D77">
        <w:rPr>
          <w:lang w:val="ka-GE"/>
        </w:rPr>
        <w:t xml:space="preserve"> </w:t>
      </w:r>
      <w:r w:rsidRPr="004B1D77">
        <w:rPr>
          <w:rFonts w:cs="Sylfaen"/>
          <w:lang w:val="ka-GE"/>
        </w:rPr>
        <w:t>წარედგინა</w:t>
      </w:r>
      <w:r w:rsidRPr="004B1D77">
        <w:rPr>
          <w:lang w:val="ka-GE"/>
        </w:rPr>
        <w:t xml:space="preserve"> </w:t>
      </w:r>
      <w:r w:rsidRPr="004B1D77">
        <w:rPr>
          <w:rFonts w:cs="Sylfaen"/>
          <w:lang w:val="ka-GE"/>
        </w:rPr>
        <w:t>სკრინინგის</w:t>
      </w:r>
      <w:r w:rsidRPr="004B1D77">
        <w:rPr>
          <w:lang w:val="ka-GE"/>
        </w:rPr>
        <w:t xml:space="preserve"> </w:t>
      </w:r>
      <w:r w:rsidRPr="004B1D77">
        <w:rPr>
          <w:rFonts w:cs="Sylfaen"/>
          <w:lang w:val="ka-GE"/>
        </w:rPr>
        <w:t>ანგარიში</w:t>
      </w:r>
      <w:r w:rsidRPr="004B1D77">
        <w:rPr>
          <w:lang w:val="ka-GE"/>
        </w:rPr>
        <w:t xml:space="preserve">. </w:t>
      </w:r>
      <w:r w:rsidRPr="004B1D77">
        <w:rPr>
          <w:rFonts w:cs="Sylfaen"/>
          <w:lang w:val="ka-GE"/>
        </w:rPr>
        <w:t>მინისტრის</w:t>
      </w:r>
      <w:r w:rsidRPr="004B1D77">
        <w:rPr>
          <w:lang w:val="ka-GE"/>
        </w:rPr>
        <w:t xml:space="preserve"> 2020 </w:t>
      </w:r>
      <w:r w:rsidRPr="004B1D77">
        <w:rPr>
          <w:rFonts w:cs="Sylfaen"/>
          <w:lang w:val="ka-GE"/>
        </w:rPr>
        <w:t>წლის</w:t>
      </w:r>
      <w:r w:rsidRPr="004B1D77">
        <w:rPr>
          <w:lang w:val="ka-GE"/>
        </w:rPr>
        <w:t xml:space="preserve"> 24 </w:t>
      </w:r>
      <w:r w:rsidRPr="004B1D77">
        <w:rPr>
          <w:rFonts w:cs="Sylfaen"/>
          <w:lang w:val="ka-GE"/>
        </w:rPr>
        <w:t>აპრილის</w:t>
      </w:r>
      <w:r w:rsidRPr="004B1D77">
        <w:rPr>
          <w:lang w:val="ka-GE"/>
        </w:rPr>
        <w:t xml:space="preserve">  N 2-361  </w:t>
      </w:r>
      <w:r w:rsidRPr="004B1D77">
        <w:rPr>
          <w:rFonts w:cs="Sylfaen"/>
          <w:lang w:val="ka-GE"/>
        </w:rPr>
        <w:t>ბრძანებით</w:t>
      </w:r>
      <w:r w:rsidRPr="004B1D77">
        <w:rPr>
          <w:lang w:val="ka-GE"/>
        </w:rPr>
        <w:t xml:space="preserve">, </w:t>
      </w:r>
      <w:r w:rsidRPr="004B1D77">
        <w:rPr>
          <w:rFonts w:cs="Sylfaen"/>
          <w:lang w:val="ka-GE"/>
        </w:rPr>
        <w:t>საქმიანობა</w:t>
      </w:r>
      <w:r w:rsidRPr="004B1D77">
        <w:rPr>
          <w:lang w:val="ka-GE"/>
        </w:rPr>
        <w:t xml:space="preserve"> </w:t>
      </w:r>
      <w:r w:rsidRPr="004B1D77">
        <w:rPr>
          <w:rFonts w:cs="Sylfaen"/>
          <w:lang w:val="ka-GE"/>
        </w:rPr>
        <w:t>დაექვემდებარა</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პროცედურას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სამინისტროში</w:t>
      </w:r>
      <w:r w:rsidRPr="004B1D77">
        <w:rPr>
          <w:lang w:val="ka-GE"/>
        </w:rPr>
        <w:t xml:space="preserve"> </w:t>
      </w:r>
      <w:r w:rsidR="00A407B3" w:rsidRPr="004B1D77">
        <w:rPr>
          <w:rFonts w:cs="Sylfaen"/>
          <w:lang w:val="ka-GE"/>
        </w:rPr>
        <w:t>წარ</w:t>
      </w:r>
      <w:r w:rsidRPr="004B1D77">
        <w:rPr>
          <w:rFonts w:cs="Sylfaen"/>
          <w:lang w:val="ka-GE"/>
        </w:rPr>
        <w:t>დგენილი</w:t>
      </w:r>
      <w:r w:rsidRPr="004B1D77">
        <w:rPr>
          <w:lang w:val="ka-GE"/>
        </w:rPr>
        <w:t xml:space="preserve"> </w:t>
      </w:r>
      <w:r w:rsidRPr="004B1D77">
        <w:rPr>
          <w:rFonts w:cs="Sylfaen"/>
          <w:lang w:val="ka-GE"/>
        </w:rPr>
        <w:t>იქნა</w:t>
      </w:r>
      <w:r w:rsidRPr="004B1D77">
        <w:rPr>
          <w:lang w:val="ka-GE"/>
        </w:rPr>
        <w:t xml:space="preserve"> </w:t>
      </w:r>
      <w:r w:rsidRPr="004B1D77">
        <w:rPr>
          <w:rFonts w:cs="Sylfaen"/>
          <w:lang w:val="ka-GE"/>
        </w:rPr>
        <w:t>სკოპინგის</w:t>
      </w:r>
      <w:r w:rsidRPr="004B1D77">
        <w:rPr>
          <w:lang w:val="ka-GE"/>
        </w:rPr>
        <w:t xml:space="preserve"> </w:t>
      </w:r>
      <w:r w:rsidRPr="004B1D77">
        <w:rPr>
          <w:rFonts w:cs="Sylfaen"/>
          <w:lang w:val="ka-GE"/>
        </w:rPr>
        <w:t>განაცხადი</w:t>
      </w:r>
      <w:r w:rsidRPr="004B1D77">
        <w:rPr>
          <w:lang w:val="ka-GE"/>
        </w:rPr>
        <w:t xml:space="preserve">, </w:t>
      </w:r>
      <w:r w:rsidRPr="004B1D77">
        <w:rPr>
          <w:rFonts w:cs="Sylfaen"/>
          <w:lang w:val="ka-GE"/>
        </w:rPr>
        <w:t>რაზედაც</w:t>
      </w:r>
      <w:r w:rsidRPr="004B1D77">
        <w:rPr>
          <w:lang w:val="ka-GE"/>
        </w:rPr>
        <w:t xml:space="preserve"> </w:t>
      </w:r>
      <w:r w:rsidRPr="004B1D77">
        <w:rPr>
          <w:rFonts w:cs="Sylfaen"/>
          <w:lang w:val="ka-GE"/>
        </w:rPr>
        <w:t>გაცემულია</w:t>
      </w:r>
      <w:r w:rsidRPr="004B1D77">
        <w:rPr>
          <w:lang w:val="ka-GE"/>
        </w:rPr>
        <w:t xml:space="preserve"> N61 </w:t>
      </w:r>
      <w:r w:rsidRPr="004B1D77">
        <w:rPr>
          <w:rFonts w:cs="Sylfaen"/>
          <w:lang w:val="ka-GE"/>
        </w:rPr>
        <w:t>სკოპინგის</w:t>
      </w:r>
      <w:r w:rsidRPr="004B1D77">
        <w:rPr>
          <w:lang w:val="ka-GE"/>
        </w:rPr>
        <w:t xml:space="preserve"> </w:t>
      </w:r>
      <w:r w:rsidRPr="004B1D77">
        <w:rPr>
          <w:rFonts w:cs="Sylfaen"/>
          <w:lang w:val="ka-GE"/>
        </w:rPr>
        <w:t>დასკვნა</w:t>
      </w:r>
      <w:r w:rsidRPr="004B1D77">
        <w:rPr>
          <w:lang w:val="ka-GE"/>
        </w:rPr>
        <w:t xml:space="preserve"> (3 </w:t>
      </w:r>
      <w:r w:rsidRPr="004B1D77">
        <w:rPr>
          <w:rFonts w:cs="Sylfaen"/>
          <w:lang w:val="ka-GE"/>
        </w:rPr>
        <w:t>ივლისი</w:t>
      </w:r>
      <w:r w:rsidRPr="004B1D77">
        <w:rPr>
          <w:lang w:val="ka-GE"/>
        </w:rPr>
        <w:t xml:space="preserve"> 2020 </w:t>
      </w:r>
      <w:r w:rsidRPr="004B1D77">
        <w:rPr>
          <w:rFonts w:cs="Sylfaen"/>
          <w:lang w:val="ka-GE"/>
        </w:rPr>
        <w:t>წ</w:t>
      </w:r>
      <w:r w:rsidRPr="004B1D77">
        <w:rPr>
          <w:lang w:val="ka-GE"/>
        </w:rPr>
        <w:t xml:space="preserve">.) </w:t>
      </w:r>
    </w:p>
    <w:p w:rsidR="00EA6186" w:rsidRDefault="00C01662" w:rsidP="00060D1D">
      <w:pPr>
        <w:rPr>
          <w:lang w:val="ka-GE"/>
        </w:rPr>
      </w:pPr>
      <w:r w:rsidRPr="004B1D77">
        <w:rPr>
          <w:rFonts w:cs="Sylfaen"/>
          <w:lang w:val="ka-GE"/>
        </w:rPr>
        <w:t>წინამდებარე</w:t>
      </w:r>
      <w:r w:rsidRPr="004B1D77">
        <w:rPr>
          <w:lang w:val="ka-GE"/>
        </w:rPr>
        <w:t xml:space="preserve"> </w:t>
      </w:r>
      <w:r w:rsidRPr="004B1D77">
        <w:rPr>
          <w:rFonts w:cs="Sylfaen"/>
          <w:lang w:val="ka-GE"/>
        </w:rPr>
        <w:t>გზშ</w:t>
      </w:r>
      <w:r w:rsidRPr="004B1D77">
        <w:rPr>
          <w:lang w:val="ka-GE"/>
        </w:rPr>
        <w:t>-</w:t>
      </w:r>
      <w:r w:rsidRPr="004B1D77">
        <w:rPr>
          <w:rFonts w:cs="Sylfaen"/>
          <w:lang w:val="ka-GE"/>
        </w:rPr>
        <w:t>ის</w:t>
      </w:r>
      <w:r w:rsidRPr="004B1D77">
        <w:rPr>
          <w:lang w:val="ka-GE"/>
        </w:rPr>
        <w:t xml:space="preserve"> </w:t>
      </w:r>
      <w:r w:rsidRPr="004B1D77">
        <w:rPr>
          <w:rFonts w:cs="Sylfaen"/>
          <w:lang w:val="ka-GE"/>
        </w:rPr>
        <w:t>ანგარიში</w:t>
      </w:r>
      <w:r w:rsidRPr="004B1D77">
        <w:rPr>
          <w:lang w:val="ka-GE"/>
        </w:rPr>
        <w:t xml:space="preserve"> </w:t>
      </w:r>
      <w:r w:rsidRPr="004B1D77">
        <w:rPr>
          <w:rFonts w:cs="Sylfaen"/>
          <w:lang w:val="ka-GE"/>
        </w:rPr>
        <w:t>მომზადებულია</w:t>
      </w:r>
      <w:r w:rsidRPr="004B1D77">
        <w:rPr>
          <w:lang w:val="ka-GE"/>
        </w:rPr>
        <w:t xml:space="preserve"> 2020 </w:t>
      </w:r>
      <w:r w:rsidRPr="004B1D77">
        <w:rPr>
          <w:rFonts w:cs="Sylfaen"/>
          <w:lang w:val="ka-GE"/>
        </w:rPr>
        <w:t>წლის</w:t>
      </w:r>
      <w:r w:rsidRPr="004B1D77">
        <w:rPr>
          <w:lang w:val="ka-GE"/>
        </w:rPr>
        <w:t xml:space="preserve"> </w:t>
      </w:r>
      <w:r w:rsidR="00565D2C" w:rsidRPr="004B1D77">
        <w:rPr>
          <w:lang w:val="ka-GE"/>
        </w:rPr>
        <w:t xml:space="preserve">3 </w:t>
      </w:r>
      <w:r w:rsidR="00565D2C" w:rsidRPr="004B1D77">
        <w:rPr>
          <w:rFonts w:cs="Sylfaen"/>
          <w:lang w:val="ka-GE"/>
        </w:rPr>
        <w:t>ივლისის</w:t>
      </w:r>
      <w:r w:rsidR="00565D2C" w:rsidRPr="004B1D77">
        <w:rPr>
          <w:lang w:val="ka-GE"/>
        </w:rPr>
        <w:t xml:space="preserve"> </w:t>
      </w:r>
      <w:r w:rsidRPr="004B1D77">
        <w:rPr>
          <w:lang w:val="ka-GE"/>
        </w:rPr>
        <w:t xml:space="preserve">N61 </w:t>
      </w:r>
      <w:r w:rsidRPr="004B1D77">
        <w:rPr>
          <w:rFonts w:cs="Sylfaen"/>
          <w:lang w:val="ka-GE"/>
        </w:rPr>
        <w:t>სკოპინგის</w:t>
      </w:r>
      <w:r w:rsidRPr="004B1D77">
        <w:rPr>
          <w:lang w:val="ka-GE"/>
        </w:rPr>
        <w:t xml:space="preserve"> </w:t>
      </w:r>
      <w:r w:rsidRPr="004B1D77">
        <w:rPr>
          <w:rFonts w:cs="Sylfaen"/>
          <w:lang w:val="ka-GE"/>
        </w:rPr>
        <w:t>დასკვნ</w:t>
      </w:r>
      <w:r w:rsidR="00A407B3" w:rsidRPr="004B1D77">
        <w:rPr>
          <w:rFonts w:cs="Sylfaen"/>
          <w:lang w:val="ka-GE"/>
        </w:rPr>
        <w:t>ი</w:t>
      </w:r>
      <w:r w:rsidRPr="004B1D77">
        <w:rPr>
          <w:rFonts w:cs="Sylfaen"/>
          <w:lang w:val="ka-GE"/>
        </w:rPr>
        <w:t>ს</w:t>
      </w:r>
      <w:r w:rsidRPr="004B1D77">
        <w:rPr>
          <w:lang w:val="ka-GE"/>
        </w:rPr>
        <w:t xml:space="preserve"> </w:t>
      </w:r>
      <w:r w:rsidRPr="004B1D77">
        <w:rPr>
          <w:rFonts w:cs="Sylfaen"/>
          <w:lang w:val="ka-GE"/>
        </w:rPr>
        <w:t>პირობების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კანონის</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კოდექსის</w:t>
      </w:r>
      <w:r w:rsidRPr="004B1D77">
        <w:rPr>
          <w:lang w:val="ka-GE"/>
        </w:rPr>
        <w:t xml:space="preserve"> </w:t>
      </w:r>
      <w:r w:rsidRPr="004B1D77">
        <w:rPr>
          <w:rFonts w:cs="Sylfaen"/>
          <w:lang w:val="ka-GE"/>
        </w:rPr>
        <w:t>მე</w:t>
      </w:r>
      <w:r w:rsidRPr="004B1D77">
        <w:rPr>
          <w:lang w:val="ka-GE"/>
        </w:rPr>
        <w:t xml:space="preserve">-10 </w:t>
      </w:r>
      <w:r w:rsidRPr="004B1D77">
        <w:rPr>
          <w:rFonts w:cs="Sylfaen"/>
          <w:lang w:val="ka-GE"/>
        </w:rPr>
        <w:t>მუხლის</w:t>
      </w:r>
      <w:r w:rsidRPr="004B1D77">
        <w:rPr>
          <w:lang w:val="ka-GE"/>
        </w:rPr>
        <w:t xml:space="preserve"> </w:t>
      </w:r>
      <w:r w:rsidRPr="004B1D77">
        <w:rPr>
          <w:rFonts w:cs="Sylfaen"/>
          <w:lang w:val="ka-GE"/>
        </w:rPr>
        <w:t>მოთხოვნების</w:t>
      </w:r>
      <w:r w:rsidRPr="004B1D77">
        <w:rPr>
          <w:lang w:val="ka-GE"/>
        </w:rPr>
        <w:t xml:space="preserve"> </w:t>
      </w:r>
      <w:r w:rsidRPr="004B1D77">
        <w:rPr>
          <w:rFonts w:cs="Sylfaen"/>
          <w:lang w:val="ka-GE"/>
        </w:rPr>
        <w:t>შესაბამისად</w:t>
      </w:r>
      <w:r w:rsidRPr="004B1D77">
        <w:rPr>
          <w:lang w:val="ka-GE"/>
        </w:rPr>
        <w:t xml:space="preserve">. </w:t>
      </w:r>
      <w:r w:rsidR="00EA6186">
        <w:rPr>
          <w:lang w:val="ka-GE"/>
        </w:rPr>
        <w:t xml:space="preserve">ანგარიშის წინამდებარე განახლებულ ვერსიაში გათვალისწინებულია სქართველოს გარემოს დაცვისა და სოფლის მეურნეობის სამინისტროს 2020 წლის 17 თებერვლის N12020/01 წერილში მოცემული შენიშვნები და წინადადებები. </w:t>
      </w:r>
      <w:r w:rsidR="002A679D">
        <w:rPr>
          <w:lang w:val="ka-GE"/>
        </w:rPr>
        <w:t>ინფორმაცია წერილში მოყვანილ შენიშვნებზე მოცემულია დანართში N</w:t>
      </w:r>
      <w:r w:rsidR="00153EBB">
        <w:rPr>
          <w:lang w:val="ka-GE"/>
        </w:rPr>
        <w:t>4</w:t>
      </w:r>
      <w:r w:rsidR="002A679D">
        <w:rPr>
          <w:lang w:val="ka-GE"/>
        </w:rPr>
        <w:t xml:space="preserve">. </w:t>
      </w:r>
    </w:p>
    <w:p w:rsidR="00C01662" w:rsidRPr="004B1D77" w:rsidRDefault="00C01662" w:rsidP="00060D1D">
      <w:pPr>
        <w:rPr>
          <w:lang w:val="ka-GE"/>
        </w:rPr>
      </w:pPr>
      <w:r w:rsidRPr="004B1D77">
        <w:rPr>
          <w:rFonts w:cs="Sylfaen"/>
          <w:lang w:val="ka-GE"/>
        </w:rPr>
        <w:t>ანგარიში</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დაკვეთით</w:t>
      </w:r>
      <w:r w:rsidRPr="004B1D77">
        <w:rPr>
          <w:lang w:val="ka-GE"/>
        </w:rPr>
        <w:t xml:space="preserve">, </w:t>
      </w:r>
      <w:r w:rsidRPr="004B1D77">
        <w:rPr>
          <w:rFonts w:cs="Sylfaen"/>
          <w:lang w:val="ka-GE"/>
        </w:rPr>
        <w:t>მომზადებულია</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გამა</w:t>
      </w:r>
      <w:r w:rsidRPr="004B1D77">
        <w:rPr>
          <w:lang w:val="ka-GE"/>
        </w:rPr>
        <w:t xml:space="preserve"> </w:t>
      </w:r>
      <w:r w:rsidRPr="004B1D77">
        <w:rPr>
          <w:rFonts w:cs="Sylfaen"/>
          <w:lang w:val="ka-GE"/>
        </w:rPr>
        <w:t>კონსალტინგი</w:t>
      </w:r>
      <w:r w:rsidRPr="004B1D77">
        <w:rPr>
          <w:lang w:val="ka-GE"/>
        </w:rPr>
        <w:t>“-</w:t>
      </w:r>
      <w:r w:rsidRPr="004B1D77">
        <w:rPr>
          <w:rFonts w:cs="Sylfaen"/>
          <w:lang w:val="ka-GE"/>
        </w:rPr>
        <w:t>ს</w:t>
      </w:r>
      <w:r w:rsidRPr="004B1D77">
        <w:rPr>
          <w:lang w:val="ka-GE"/>
        </w:rPr>
        <w:t xml:space="preserve"> </w:t>
      </w:r>
      <w:r w:rsidRPr="004B1D77">
        <w:rPr>
          <w:rFonts w:cs="Sylfaen"/>
          <w:lang w:val="ka-GE"/>
        </w:rPr>
        <w:t>მიერ</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განმახორციელებელი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საკონსულტაციო</w:t>
      </w:r>
      <w:r w:rsidRPr="004B1D77">
        <w:rPr>
          <w:lang w:val="ka-GE"/>
        </w:rPr>
        <w:t xml:space="preserve"> </w:t>
      </w:r>
      <w:r w:rsidRPr="004B1D77">
        <w:rPr>
          <w:rFonts w:cs="Sylfaen"/>
          <w:lang w:val="ka-GE"/>
        </w:rPr>
        <w:t>კომპანიების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მოცემულია</w:t>
      </w:r>
      <w:r w:rsidRPr="004B1D77">
        <w:rPr>
          <w:lang w:val="ka-GE"/>
        </w:rPr>
        <w:t xml:space="preserve"> </w:t>
      </w:r>
      <w:r w:rsidRPr="004B1D77">
        <w:rPr>
          <w:rFonts w:cs="Sylfaen"/>
          <w:lang w:val="ka-GE"/>
        </w:rPr>
        <w:t>ცხრილში</w:t>
      </w:r>
      <w:r w:rsidRPr="004B1D77">
        <w:rPr>
          <w:lang w:val="ka-GE"/>
        </w:rPr>
        <w:t xml:space="preserve"> 1.1.</w:t>
      </w:r>
    </w:p>
    <w:p w:rsidR="00D55659" w:rsidRPr="002A679D" w:rsidRDefault="00D55659" w:rsidP="006C1D26">
      <w:pPr>
        <w:autoSpaceDE w:val="0"/>
        <w:autoSpaceDN w:val="0"/>
        <w:adjustRightInd w:val="0"/>
        <w:spacing w:before="0"/>
        <w:rPr>
          <w:rFonts w:cs="Sylfaen"/>
          <w:color w:val="000000" w:themeColor="text1"/>
          <w:sz w:val="20"/>
          <w:szCs w:val="20"/>
          <w:lang w:val="ka-GE"/>
        </w:rPr>
      </w:pPr>
      <w:r w:rsidRPr="002A679D">
        <w:rPr>
          <w:rFonts w:cs="Sylfaen"/>
          <w:b/>
          <w:color w:val="000000" w:themeColor="text1"/>
          <w:sz w:val="20"/>
          <w:szCs w:val="20"/>
          <w:lang w:val="ka-GE"/>
        </w:rPr>
        <w:t xml:space="preserve">ცხრილი 1.1 </w:t>
      </w:r>
      <w:r w:rsidRPr="002A679D">
        <w:rPr>
          <w:rFonts w:cs="Sylfaen"/>
          <w:color w:val="000000" w:themeColor="text1"/>
          <w:sz w:val="20"/>
          <w:szCs w:val="20"/>
          <w:lang w:val="ka-GE"/>
        </w:rPr>
        <w:t>საკონტაქტო ინფორმაცია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68"/>
      </w:tblGrid>
      <w:tr w:rsidR="00C01662" w:rsidRPr="004B1D77" w:rsidTr="00C01662">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 xml:space="preserve">საქმიანობის განმხორციელებელი კომპანია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შპს „ლაგოდეხავტოგზა“</w:t>
            </w:r>
          </w:p>
        </w:tc>
      </w:tr>
      <w:tr w:rsidR="00C01662" w:rsidRPr="004B1D77" w:rsidTr="00C01662">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კომპანიის იურიდიული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ქ. ლაგოდეხი, ჩოლოყაშვილის ქ. 4</w:t>
            </w:r>
          </w:p>
        </w:tc>
      </w:tr>
      <w:tr w:rsidR="00C01662" w:rsidRPr="004B1D77" w:rsidTr="00C01662">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კომპანიის ფაქტიური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ქ. ლაგოდეხი, ჩოლოყაშვილის ქ. 4</w:t>
            </w:r>
          </w:p>
        </w:tc>
      </w:tr>
      <w:tr w:rsidR="00C01662" w:rsidRPr="004B1D77" w:rsidTr="00C01662">
        <w:trPr>
          <w:trHeight w:val="17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საქმიანობის განხორციელების ადგილის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ლაგოდეხის რაიონი სოფელი ფონა</w:t>
            </w:r>
          </w:p>
        </w:tc>
      </w:tr>
      <w:tr w:rsidR="00C01662" w:rsidRPr="004B1D77" w:rsidTr="00C01662">
        <w:trPr>
          <w:trHeight w:val="859"/>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საქმიანობის სახე</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30 ტ/სთ წარმადობის ასფალტბეტონის ქარხნის 120 ტ/სთ წარმადობის ასფალტბეტონის ქარხნით ჩანაცვლება და ასფალტ-ბეტონის წარმოება</w:t>
            </w:r>
          </w:p>
        </w:tc>
      </w:tr>
      <w:tr w:rsidR="00C01662" w:rsidRPr="004B1D77" w:rsidTr="00C01662">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შპს „ლაგოდეხავტოგზა“ -ს მონაცემები:</w:t>
            </w:r>
          </w:p>
        </w:tc>
      </w:tr>
      <w:tr w:rsidR="00C01662" w:rsidRPr="004B1D77" w:rsidTr="00C01662">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საიდენტიფიკაციო კოდი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233113298</w:t>
            </w:r>
          </w:p>
        </w:tc>
      </w:tr>
      <w:tr w:rsidR="00C01662" w:rsidRPr="004B1D77" w:rsidTr="00C01662">
        <w:trPr>
          <w:trHeight w:val="23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 xml:space="preserve">ელექტრონული ფოსტა </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avtogzalagodex@yahoo.com</w:t>
            </w:r>
          </w:p>
        </w:tc>
      </w:tr>
      <w:tr w:rsidR="00C01662" w:rsidRPr="004B1D77" w:rsidTr="00C01662">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 xml:space="preserve">საკონტაქტო პირი </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 xml:space="preserve">გივი წიქარიშვილი </w:t>
            </w:r>
          </w:p>
        </w:tc>
      </w:tr>
      <w:tr w:rsidR="00C01662" w:rsidRPr="004B1D77" w:rsidTr="00C01662">
        <w:trPr>
          <w:trHeight w:val="15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551 35 40 35</w:t>
            </w:r>
          </w:p>
        </w:tc>
      </w:tr>
      <w:tr w:rsidR="00C01662" w:rsidRPr="004B1D77" w:rsidTr="00C01662">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საკონსულტაციო კომპანია:</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შპს „გამა კონსალტინგი”</w:t>
            </w:r>
          </w:p>
        </w:tc>
      </w:tr>
      <w:tr w:rsidR="00C01662" w:rsidRPr="004B1D77" w:rsidTr="00C01662">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 xml:space="preserve">შპს „გამა კონსალტინგი”-ს დირექტორი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ზ. მგალობლიშვილი</w:t>
            </w:r>
          </w:p>
        </w:tc>
      </w:tr>
      <w:tr w:rsidR="00C01662" w:rsidRPr="004B1D77" w:rsidTr="00C01662">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b/>
                <w:color w:val="000000" w:themeColor="text1"/>
                <w:sz w:val="20"/>
                <w:szCs w:val="20"/>
                <w:lang w:val="ka-GE"/>
              </w:rPr>
            </w:pPr>
            <w:r w:rsidRPr="004B1D77">
              <w:rPr>
                <w:rFonts w:cs="Sylfaen"/>
                <w:b/>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662" w:rsidRPr="004B1D77" w:rsidRDefault="00C01662" w:rsidP="006C1D26">
            <w:pPr>
              <w:autoSpaceDE w:val="0"/>
              <w:autoSpaceDN w:val="0"/>
              <w:adjustRightInd w:val="0"/>
              <w:spacing w:before="0" w:after="0"/>
              <w:rPr>
                <w:rFonts w:cs="Sylfaen"/>
                <w:color w:val="000000" w:themeColor="text1"/>
                <w:sz w:val="20"/>
                <w:szCs w:val="20"/>
                <w:lang w:val="ka-GE"/>
              </w:rPr>
            </w:pPr>
            <w:r w:rsidRPr="004B1D77">
              <w:rPr>
                <w:rFonts w:cs="Sylfaen"/>
                <w:color w:val="000000" w:themeColor="text1"/>
                <w:sz w:val="20"/>
                <w:szCs w:val="20"/>
                <w:lang w:val="ka-GE"/>
              </w:rPr>
              <w:t>61 44 34; 2 60 15 27</w:t>
            </w:r>
          </w:p>
        </w:tc>
      </w:tr>
    </w:tbl>
    <w:p w:rsidR="00C01662" w:rsidRPr="004B1D77" w:rsidRDefault="00C01662" w:rsidP="00D55659">
      <w:pPr>
        <w:autoSpaceDE w:val="0"/>
        <w:autoSpaceDN w:val="0"/>
        <w:adjustRightInd w:val="0"/>
        <w:rPr>
          <w:rFonts w:cs="Sylfaen"/>
          <w:b/>
          <w:color w:val="000000" w:themeColor="text1"/>
          <w:lang w:val="ka-GE"/>
        </w:rPr>
      </w:pPr>
    </w:p>
    <w:p w:rsidR="00A00752" w:rsidRPr="004B1D77" w:rsidRDefault="00A00752" w:rsidP="00267BF7">
      <w:pPr>
        <w:pStyle w:val="Heading2"/>
        <w:rPr>
          <w:rFonts w:eastAsia="Sylfaen"/>
        </w:rPr>
      </w:pPr>
      <w:bookmarkStart w:id="2" w:name="_Toc46501103"/>
      <w:bookmarkStart w:id="3" w:name="_Toc61705850"/>
      <w:r w:rsidRPr="004B1D77">
        <w:rPr>
          <w:rFonts w:eastAsia="Sylfaen" w:cs="Sylfaen"/>
        </w:rPr>
        <w:lastRenderedPageBreak/>
        <w:t>პროექტის</w:t>
      </w:r>
      <w:r w:rsidRPr="004B1D77">
        <w:rPr>
          <w:rFonts w:eastAsia="Sylfaen"/>
        </w:rPr>
        <w:t xml:space="preserve">  </w:t>
      </w:r>
      <w:r w:rsidRPr="004B1D77">
        <w:rPr>
          <w:rFonts w:eastAsia="Sylfaen" w:cs="Sylfaen"/>
        </w:rPr>
        <w:t>გარემოზე</w:t>
      </w:r>
      <w:r w:rsidRPr="004B1D77">
        <w:rPr>
          <w:rFonts w:eastAsia="Sylfaen"/>
        </w:rPr>
        <w:t xml:space="preserve"> </w:t>
      </w:r>
      <w:r w:rsidRPr="004B1D77">
        <w:rPr>
          <w:rFonts w:eastAsia="Sylfaen" w:cs="Sylfaen"/>
        </w:rPr>
        <w:t>ზემოქმედების</w:t>
      </w:r>
      <w:r w:rsidRPr="004B1D77">
        <w:rPr>
          <w:rFonts w:eastAsia="Sylfaen"/>
        </w:rPr>
        <w:t xml:space="preserve"> </w:t>
      </w:r>
      <w:r w:rsidRPr="004B1D77">
        <w:rPr>
          <w:rFonts w:eastAsia="Sylfaen" w:cs="Sylfaen"/>
        </w:rPr>
        <w:t>ანგარიშის</w:t>
      </w:r>
      <w:r w:rsidRPr="004B1D77">
        <w:rPr>
          <w:rFonts w:eastAsia="Sylfaen"/>
        </w:rPr>
        <w:t xml:space="preserve"> </w:t>
      </w:r>
      <w:r w:rsidRPr="004B1D77">
        <w:rPr>
          <w:rFonts w:eastAsia="Sylfaen" w:cs="Sylfaen"/>
        </w:rPr>
        <w:t>მომზადების</w:t>
      </w:r>
      <w:r w:rsidRPr="004B1D77">
        <w:rPr>
          <w:rFonts w:eastAsia="Sylfaen"/>
        </w:rPr>
        <w:t xml:space="preserve"> </w:t>
      </w:r>
      <w:r w:rsidRPr="004B1D77">
        <w:rPr>
          <w:rFonts w:eastAsia="Sylfaen" w:cs="Sylfaen"/>
        </w:rPr>
        <w:t>პროცესში</w:t>
      </w:r>
      <w:r w:rsidRPr="004B1D77">
        <w:rPr>
          <w:rFonts w:eastAsia="Sylfaen"/>
        </w:rPr>
        <w:t xml:space="preserve"> </w:t>
      </w:r>
      <w:r w:rsidRPr="004B1D77">
        <w:rPr>
          <w:rFonts w:eastAsia="Sylfaen" w:cs="Sylfaen"/>
        </w:rPr>
        <w:t>მონაწილე</w:t>
      </w:r>
      <w:r w:rsidRPr="004B1D77">
        <w:rPr>
          <w:rFonts w:eastAsia="Sylfaen"/>
        </w:rPr>
        <w:t xml:space="preserve"> </w:t>
      </w:r>
      <w:r w:rsidRPr="004B1D77">
        <w:rPr>
          <w:rFonts w:eastAsia="Sylfaen" w:cs="Sylfaen"/>
        </w:rPr>
        <w:t>სპეციალისტების</w:t>
      </w:r>
      <w:r w:rsidRPr="004B1D77">
        <w:rPr>
          <w:rFonts w:eastAsia="Sylfaen"/>
        </w:rPr>
        <w:t xml:space="preserve"> </w:t>
      </w:r>
      <w:r w:rsidRPr="004B1D77">
        <w:rPr>
          <w:rFonts w:eastAsia="Sylfaen" w:cs="Sylfaen"/>
        </w:rPr>
        <w:t>ნუსხა</w:t>
      </w:r>
      <w:bookmarkEnd w:id="2"/>
      <w:bookmarkEnd w:id="3"/>
    </w:p>
    <w:p w:rsidR="006C1826" w:rsidRPr="004B1D77" w:rsidRDefault="00A00752" w:rsidP="006C1826">
      <w:pPr>
        <w:jc w:val="center"/>
        <w:rPr>
          <w:lang w:val="ka-GE"/>
        </w:rPr>
      </w:pPr>
      <w:r w:rsidRPr="004B1D77">
        <w:rPr>
          <w:noProof/>
        </w:rPr>
        <w:drawing>
          <wp:inline distT="0" distB="0" distL="0" distR="0" wp14:anchorId="6C24527A" wp14:editId="487D13CC">
            <wp:extent cx="3880237" cy="5047318"/>
            <wp:effectExtent l="0" t="0" r="6350" b="127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57" t="1071" b="1081"/>
                    <a:stretch/>
                  </pic:blipFill>
                  <pic:spPr bwMode="auto">
                    <a:xfrm>
                      <a:off x="0" y="0"/>
                      <a:ext cx="3886355" cy="5055276"/>
                    </a:xfrm>
                    <a:prstGeom prst="rect">
                      <a:avLst/>
                    </a:prstGeom>
                    <a:ln>
                      <a:noFill/>
                    </a:ln>
                    <a:extLst>
                      <a:ext uri="{53640926-AAD7-44D8-BBD7-CCE9431645EC}">
                        <a14:shadowObscured xmlns:a14="http://schemas.microsoft.com/office/drawing/2010/main"/>
                      </a:ext>
                    </a:extLst>
                  </pic:spPr>
                </pic:pic>
              </a:graphicData>
            </a:graphic>
          </wp:inline>
        </w:drawing>
      </w:r>
    </w:p>
    <w:p w:rsidR="006C1826" w:rsidRPr="004B1D77" w:rsidRDefault="006C1826" w:rsidP="006C1826">
      <w:pPr>
        <w:jc w:val="center"/>
        <w:rPr>
          <w:lang w:val="ka-GE"/>
        </w:rPr>
      </w:pPr>
    </w:p>
    <w:p w:rsidR="00A00752" w:rsidRPr="004B1D77" w:rsidRDefault="00A00752" w:rsidP="00267BF7">
      <w:pPr>
        <w:pStyle w:val="Heading1"/>
      </w:pPr>
      <w:bookmarkStart w:id="4" w:name="_Toc38632651"/>
      <w:bookmarkStart w:id="5" w:name="_Toc46501104"/>
      <w:bookmarkStart w:id="6" w:name="_Toc61705851"/>
      <w:r w:rsidRPr="004B1D77">
        <w:rPr>
          <w:rFonts w:cs="Sylfaen"/>
        </w:rPr>
        <w:t>საკანონდებლო</w:t>
      </w:r>
      <w:r w:rsidRPr="004B1D77">
        <w:t xml:space="preserve"> </w:t>
      </w:r>
      <w:r w:rsidRPr="004B1D77">
        <w:rPr>
          <w:rFonts w:cs="Sylfaen"/>
        </w:rPr>
        <w:t>ასპექტი</w:t>
      </w:r>
      <w:bookmarkEnd w:id="4"/>
      <w:bookmarkEnd w:id="5"/>
      <w:bookmarkEnd w:id="6"/>
    </w:p>
    <w:p w:rsidR="00A00752" w:rsidRPr="004B1D77" w:rsidRDefault="00A00752" w:rsidP="00A00752">
      <w:pPr>
        <w:rPr>
          <w:lang w:val="ka-GE"/>
        </w:rPr>
      </w:pPr>
      <w:r w:rsidRPr="004B1D77">
        <w:rPr>
          <w:rFonts w:cs="Sylfaen"/>
          <w:lang w:val="ka-GE"/>
        </w:rPr>
        <w:t>საქართველოს</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სამართალი</w:t>
      </w:r>
      <w:r w:rsidRPr="004B1D77">
        <w:rPr>
          <w:lang w:val="ka-GE"/>
        </w:rPr>
        <w:t xml:space="preserve"> </w:t>
      </w:r>
      <w:r w:rsidRPr="004B1D77">
        <w:rPr>
          <w:rFonts w:cs="Sylfaen"/>
          <w:lang w:val="ka-GE"/>
        </w:rPr>
        <w:t>მოიცავს</w:t>
      </w:r>
      <w:r w:rsidRPr="004B1D77">
        <w:rPr>
          <w:lang w:val="ka-GE"/>
        </w:rPr>
        <w:t xml:space="preserve"> </w:t>
      </w:r>
      <w:r w:rsidRPr="004B1D77">
        <w:rPr>
          <w:rFonts w:cs="Sylfaen"/>
          <w:lang w:val="ka-GE"/>
        </w:rPr>
        <w:t>კონსტიტუციას</w:t>
      </w:r>
      <w:r w:rsidRPr="004B1D77">
        <w:rPr>
          <w:lang w:val="ka-GE"/>
        </w:rPr>
        <w:t xml:space="preserve">, </w:t>
      </w:r>
      <w:r w:rsidRPr="004B1D77">
        <w:rPr>
          <w:rFonts w:cs="Sylfaen"/>
          <w:lang w:val="ka-GE"/>
        </w:rPr>
        <w:t>გარემოსდაცვით</w:t>
      </w:r>
      <w:r w:rsidRPr="004B1D77">
        <w:rPr>
          <w:lang w:val="ka-GE"/>
        </w:rPr>
        <w:t xml:space="preserve"> </w:t>
      </w:r>
      <w:r w:rsidRPr="004B1D77">
        <w:rPr>
          <w:rFonts w:cs="Sylfaen"/>
          <w:lang w:val="ka-GE"/>
        </w:rPr>
        <w:t>კანონებს</w:t>
      </w:r>
      <w:r w:rsidRPr="004B1D77">
        <w:rPr>
          <w:lang w:val="ka-GE"/>
        </w:rPr>
        <w:t xml:space="preserve">, </w:t>
      </w:r>
      <w:r w:rsidRPr="004B1D77">
        <w:rPr>
          <w:rFonts w:cs="Sylfaen"/>
          <w:lang w:val="ka-GE"/>
        </w:rPr>
        <w:t>საერთაშორისო</w:t>
      </w:r>
      <w:r w:rsidRPr="004B1D77">
        <w:rPr>
          <w:lang w:val="ka-GE"/>
        </w:rPr>
        <w:t xml:space="preserve"> </w:t>
      </w:r>
      <w:r w:rsidRPr="004B1D77">
        <w:rPr>
          <w:rFonts w:cs="Sylfaen"/>
          <w:lang w:val="ka-GE"/>
        </w:rPr>
        <w:t>შეთანხმებებს</w:t>
      </w:r>
      <w:r w:rsidRPr="004B1D77">
        <w:rPr>
          <w:lang w:val="ka-GE"/>
        </w:rPr>
        <w:t xml:space="preserve">, </w:t>
      </w:r>
      <w:r w:rsidRPr="004B1D77">
        <w:rPr>
          <w:rFonts w:cs="Sylfaen"/>
          <w:lang w:val="ka-GE"/>
        </w:rPr>
        <w:t>კანონქვემდებარე</w:t>
      </w:r>
      <w:r w:rsidRPr="004B1D77">
        <w:rPr>
          <w:lang w:val="ka-GE"/>
        </w:rPr>
        <w:t xml:space="preserve"> </w:t>
      </w:r>
      <w:r w:rsidRPr="004B1D77">
        <w:rPr>
          <w:rFonts w:cs="Sylfaen"/>
          <w:lang w:val="ka-GE"/>
        </w:rPr>
        <w:t>ნორმატიულ</w:t>
      </w:r>
      <w:r w:rsidRPr="004B1D77">
        <w:rPr>
          <w:lang w:val="ka-GE"/>
        </w:rPr>
        <w:t xml:space="preserve"> </w:t>
      </w:r>
      <w:r w:rsidRPr="004B1D77">
        <w:rPr>
          <w:rFonts w:cs="Sylfaen"/>
          <w:lang w:val="ka-GE"/>
        </w:rPr>
        <w:t>აქტებს</w:t>
      </w:r>
      <w:r w:rsidRPr="004B1D77">
        <w:rPr>
          <w:lang w:val="ka-GE"/>
        </w:rPr>
        <w:t xml:space="preserve">, </w:t>
      </w:r>
      <w:r w:rsidRPr="004B1D77">
        <w:rPr>
          <w:rFonts w:cs="Sylfaen"/>
          <w:lang w:val="ka-GE"/>
        </w:rPr>
        <w:t>პრეზიდენტის</w:t>
      </w:r>
      <w:r w:rsidRPr="004B1D77">
        <w:rPr>
          <w:lang w:val="ka-GE"/>
        </w:rPr>
        <w:t xml:space="preserve"> </w:t>
      </w:r>
      <w:r w:rsidRPr="004B1D77">
        <w:rPr>
          <w:rFonts w:cs="Sylfaen"/>
          <w:lang w:val="ka-GE"/>
        </w:rPr>
        <w:t>ბრძანებულებებს</w:t>
      </w:r>
      <w:r w:rsidRPr="004B1D77">
        <w:rPr>
          <w:lang w:val="ka-GE"/>
        </w:rPr>
        <w:t xml:space="preserve">, </w:t>
      </w:r>
      <w:r w:rsidRPr="004B1D77">
        <w:rPr>
          <w:rFonts w:cs="Sylfaen"/>
          <w:lang w:val="ka-GE"/>
        </w:rPr>
        <w:t>მინისტრთა</w:t>
      </w:r>
      <w:r w:rsidRPr="004B1D77">
        <w:rPr>
          <w:lang w:val="ka-GE"/>
        </w:rPr>
        <w:t xml:space="preserve"> </w:t>
      </w:r>
      <w:r w:rsidRPr="004B1D77">
        <w:rPr>
          <w:rFonts w:cs="Sylfaen"/>
          <w:lang w:val="ka-GE"/>
        </w:rPr>
        <w:t>კაბინეტის</w:t>
      </w:r>
      <w:r w:rsidRPr="004B1D77">
        <w:rPr>
          <w:lang w:val="ka-GE"/>
        </w:rPr>
        <w:t xml:space="preserve"> </w:t>
      </w:r>
      <w:r w:rsidRPr="004B1D77">
        <w:rPr>
          <w:rFonts w:cs="Sylfaen"/>
          <w:lang w:val="ka-GE"/>
        </w:rPr>
        <w:t>დადგენილებებს</w:t>
      </w:r>
      <w:r w:rsidRPr="004B1D77">
        <w:rPr>
          <w:lang w:val="ka-GE"/>
        </w:rPr>
        <w:t xml:space="preserve">, </w:t>
      </w:r>
      <w:r w:rsidRPr="004B1D77">
        <w:rPr>
          <w:rFonts w:cs="Sylfaen"/>
          <w:lang w:val="ka-GE"/>
        </w:rPr>
        <w:t>მინისტრების</w:t>
      </w:r>
      <w:r w:rsidRPr="004B1D77">
        <w:rPr>
          <w:lang w:val="ka-GE"/>
        </w:rPr>
        <w:t xml:space="preserve"> </w:t>
      </w:r>
      <w:r w:rsidRPr="004B1D77">
        <w:rPr>
          <w:rFonts w:cs="Sylfaen"/>
          <w:lang w:val="ka-GE"/>
        </w:rPr>
        <w:t>ბრძანებებს</w:t>
      </w:r>
      <w:r w:rsidRPr="004B1D77">
        <w:rPr>
          <w:lang w:val="ka-GE"/>
        </w:rPr>
        <w:t xml:space="preserve">, </w:t>
      </w:r>
      <w:r w:rsidRPr="004B1D77">
        <w:rPr>
          <w:rFonts w:cs="Sylfaen"/>
          <w:lang w:val="ka-GE"/>
        </w:rPr>
        <w:t>ინსტრუქციებს</w:t>
      </w:r>
      <w:r w:rsidRPr="004B1D77">
        <w:rPr>
          <w:lang w:val="ka-GE"/>
        </w:rPr>
        <w:t xml:space="preserve">, </w:t>
      </w:r>
      <w:r w:rsidRPr="004B1D77">
        <w:rPr>
          <w:rFonts w:cs="Sylfaen"/>
          <w:lang w:val="ka-GE"/>
        </w:rPr>
        <w:t>რეგულაციებს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საქართველო</w:t>
      </w:r>
      <w:r w:rsidRPr="004B1D77">
        <w:rPr>
          <w:lang w:val="ka-GE"/>
        </w:rPr>
        <w:t xml:space="preserve"> </w:t>
      </w:r>
      <w:r w:rsidRPr="004B1D77">
        <w:rPr>
          <w:rFonts w:cs="Sylfaen"/>
          <w:lang w:val="ka-GE"/>
        </w:rPr>
        <w:t>მიერთებულია</w:t>
      </w:r>
      <w:r w:rsidRPr="004B1D77">
        <w:rPr>
          <w:lang w:val="ka-GE"/>
        </w:rPr>
        <w:t xml:space="preserve"> </w:t>
      </w:r>
      <w:r w:rsidRPr="004B1D77">
        <w:rPr>
          <w:rFonts w:cs="Sylfaen"/>
          <w:lang w:val="ka-GE"/>
        </w:rPr>
        <w:t>საერთაშორისო</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გარემოსდაცვით</w:t>
      </w:r>
      <w:r w:rsidRPr="004B1D77">
        <w:rPr>
          <w:lang w:val="ka-GE"/>
        </w:rPr>
        <w:t xml:space="preserve"> </w:t>
      </w:r>
      <w:r w:rsidRPr="004B1D77">
        <w:rPr>
          <w:rFonts w:cs="Sylfaen"/>
          <w:lang w:val="ka-GE"/>
        </w:rPr>
        <w:t>საერთაშორისო</w:t>
      </w:r>
      <w:r w:rsidRPr="004B1D77">
        <w:rPr>
          <w:lang w:val="ka-GE"/>
        </w:rPr>
        <w:t xml:space="preserve"> </w:t>
      </w:r>
      <w:r w:rsidRPr="004B1D77">
        <w:rPr>
          <w:rFonts w:cs="Sylfaen"/>
          <w:lang w:val="ka-GE"/>
        </w:rPr>
        <w:t>კონვენციებს</w:t>
      </w:r>
      <w:r w:rsidRPr="004B1D77">
        <w:rPr>
          <w:lang w:val="ka-GE"/>
        </w:rPr>
        <w:t>.</w:t>
      </w:r>
    </w:p>
    <w:p w:rsidR="006C1826" w:rsidRPr="004B1D77" w:rsidRDefault="006C1826" w:rsidP="00A00752">
      <w:pPr>
        <w:rPr>
          <w:lang w:val="ka-GE"/>
        </w:rPr>
      </w:pPr>
    </w:p>
    <w:p w:rsidR="00A00752" w:rsidRPr="004B1D77" w:rsidRDefault="00A00752" w:rsidP="000B7599">
      <w:pPr>
        <w:keepNext/>
        <w:keepLines/>
        <w:numPr>
          <w:ilvl w:val="1"/>
          <w:numId w:val="1"/>
        </w:numPr>
        <w:jc w:val="left"/>
        <w:outlineLvl w:val="1"/>
        <w:rPr>
          <w:rFonts w:eastAsiaTheme="majorEastAsia" w:cstheme="majorBidi"/>
          <w:b/>
          <w:color w:val="000000" w:themeColor="text1"/>
          <w:szCs w:val="26"/>
          <w:lang w:val="ka-GE"/>
        </w:rPr>
      </w:pPr>
      <w:bookmarkStart w:id="7" w:name="_Toc38632652"/>
      <w:bookmarkStart w:id="8" w:name="_Toc46501105"/>
      <w:bookmarkStart w:id="9" w:name="_Toc61705852"/>
      <w:r w:rsidRPr="004B1D77">
        <w:rPr>
          <w:rFonts w:eastAsiaTheme="majorEastAsia" w:cs="Sylfaen"/>
          <w:b/>
          <w:color w:val="000000" w:themeColor="text1"/>
          <w:szCs w:val="26"/>
          <w:lang w:val="ka-GE"/>
        </w:rPr>
        <w:t>საქართველოს</w:t>
      </w:r>
      <w:r w:rsidRPr="004B1D77">
        <w:rPr>
          <w:rFonts w:eastAsiaTheme="majorEastAsia" w:cstheme="majorBidi"/>
          <w:b/>
          <w:color w:val="000000" w:themeColor="text1"/>
          <w:szCs w:val="26"/>
          <w:lang w:val="ka-GE"/>
        </w:rPr>
        <w:t xml:space="preserve"> </w:t>
      </w:r>
      <w:r w:rsidRPr="004B1D77">
        <w:rPr>
          <w:rFonts w:eastAsiaTheme="majorEastAsia" w:cs="Sylfaen"/>
          <w:b/>
          <w:color w:val="000000" w:themeColor="text1"/>
          <w:szCs w:val="26"/>
          <w:lang w:val="ka-GE"/>
        </w:rPr>
        <w:t>გარემოსდაცვითი</w:t>
      </w:r>
      <w:r w:rsidRPr="004B1D77">
        <w:rPr>
          <w:rFonts w:eastAsiaTheme="majorEastAsia" w:cstheme="majorBidi"/>
          <w:b/>
          <w:color w:val="000000" w:themeColor="text1"/>
          <w:szCs w:val="26"/>
          <w:lang w:val="ka-GE"/>
        </w:rPr>
        <w:t xml:space="preserve"> </w:t>
      </w:r>
      <w:r w:rsidRPr="004B1D77">
        <w:rPr>
          <w:rFonts w:eastAsiaTheme="majorEastAsia" w:cs="Sylfaen"/>
          <w:b/>
          <w:color w:val="000000" w:themeColor="text1"/>
          <w:szCs w:val="26"/>
          <w:lang w:val="ka-GE"/>
        </w:rPr>
        <w:t>კანონმდებლობა</w:t>
      </w:r>
      <w:bookmarkEnd w:id="7"/>
      <w:bookmarkEnd w:id="8"/>
      <w:bookmarkEnd w:id="9"/>
    </w:p>
    <w:p w:rsidR="00A00752" w:rsidRPr="004B1D77" w:rsidRDefault="00A00752" w:rsidP="00A00752">
      <w:pPr>
        <w:widowControl w:val="0"/>
        <w:ind w:left="1" w:hanging="1"/>
        <w:rPr>
          <w:rFonts w:eastAsia="Sylfaen"/>
          <w:lang w:val="ka-GE"/>
        </w:rPr>
      </w:pPr>
      <w:r w:rsidRPr="004B1D77">
        <w:rPr>
          <w:rFonts w:eastAsia="Sylfaen" w:cs="Sylfaen"/>
          <w:spacing w:val="-1"/>
          <w:lang w:val="ka-GE"/>
        </w:rPr>
        <w:t>წინამდებარე</w:t>
      </w:r>
      <w:r w:rsidRPr="004B1D77">
        <w:rPr>
          <w:rFonts w:eastAsia="Sylfaen"/>
          <w:spacing w:val="47"/>
          <w:lang w:val="ka-GE"/>
        </w:rPr>
        <w:t xml:space="preserve"> </w:t>
      </w:r>
      <w:r w:rsidRPr="004B1D77">
        <w:rPr>
          <w:rFonts w:eastAsia="Sylfaen" w:cs="Sylfaen"/>
          <w:spacing w:val="-3"/>
          <w:lang w:val="ka-GE"/>
        </w:rPr>
        <w:t>გზშ-ს</w:t>
      </w:r>
      <w:r w:rsidRPr="004B1D77">
        <w:rPr>
          <w:rFonts w:eastAsia="Sylfaen"/>
          <w:spacing w:val="42"/>
          <w:lang w:val="ka-GE"/>
        </w:rPr>
        <w:t xml:space="preserve"> </w:t>
      </w:r>
      <w:r w:rsidRPr="004B1D77">
        <w:rPr>
          <w:rFonts w:eastAsia="Sylfaen" w:cs="Sylfaen"/>
          <w:spacing w:val="-1"/>
          <w:lang w:val="ka-GE"/>
        </w:rPr>
        <w:t>ანგარიში</w:t>
      </w:r>
      <w:r w:rsidRPr="004B1D77">
        <w:rPr>
          <w:rFonts w:eastAsia="Sylfaen"/>
          <w:spacing w:val="43"/>
          <w:lang w:val="ka-GE"/>
        </w:rPr>
        <w:t xml:space="preserve"> </w:t>
      </w:r>
      <w:r w:rsidRPr="004B1D77">
        <w:rPr>
          <w:rFonts w:eastAsia="Sylfaen" w:cs="Sylfaen"/>
          <w:spacing w:val="-2"/>
          <w:lang w:val="ka-GE"/>
        </w:rPr>
        <w:t>მომზადებულია</w:t>
      </w:r>
      <w:r w:rsidRPr="004B1D77">
        <w:rPr>
          <w:rFonts w:eastAsia="Sylfaen"/>
          <w:spacing w:val="43"/>
          <w:lang w:val="ka-GE"/>
        </w:rPr>
        <w:t xml:space="preserve"> </w:t>
      </w:r>
      <w:r w:rsidRPr="004B1D77">
        <w:rPr>
          <w:rFonts w:eastAsia="Sylfaen" w:cs="Sylfaen"/>
          <w:spacing w:val="-1"/>
          <w:lang w:val="ka-GE"/>
        </w:rPr>
        <w:t>საქართველოს</w:t>
      </w:r>
      <w:r w:rsidRPr="004B1D77">
        <w:rPr>
          <w:rFonts w:eastAsia="Sylfaen"/>
          <w:spacing w:val="42"/>
          <w:lang w:val="ka-GE"/>
        </w:rPr>
        <w:t xml:space="preserve"> </w:t>
      </w:r>
      <w:r w:rsidRPr="004B1D77">
        <w:rPr>
          <w:rFonts w:eastAsia="Sylfaen" w:cs="Sylfaen"/>
          <w:spacing w:val="-2"/>
          <w:lang w:val="ka-GE"/>
        </w:rPr>
        <w:t>კანონის</w:t>
      </w:r>
      <w:r w:rsidRPr="004B1D77">
        <w:rPr>
          <w:rFonts w:eastAsia="Sylfaen"/>
          <w:spacing w:val="42"/>
          <w:lang w:val="ka-GE"/>
        </w:rPr>
        <w:t xml:space="preserve"> </w:t>
      </w:r>
      <w:r w:rsidRPr="004B1D77">
        <w:rPr>
          <w:rFonts w:eastAsia="Sylfaen" w:cs="Sylfaen"/>
          <w:spacing w:val="-1"/>
          <w:lang w:val="ka-GE"/>
        </w:rPr>
        <w:t>„გარემოსდაცვითი</w:t>
      </w:r>
      <w:r w:rsidRPr="004B1D77">
        <w:rPr>
          <w:rFonts w:eastAsia="Sylfaen"/>
          <w:spacing w:val="63"/>
          <w:lang w:val="ka-GE"/>
        </w:rPr>
        <w:t xml:space="preserve"> </w:t>
      </w:r>
      <w:r w:rsidRPr="004B1D77">
        <w:rPr>
          <w:rFonts w:eastAsia="Sylfaen" w:cs="Sylfaen"/>
          <w:spacing w:val="-1"/>
          <w:lang w:val="ka-GE"/>
        </w:rPr>
        <w:t>შეფასების</w:t>
      </w:r>
      <w:r w:rsidRPr="004B1D77">
        <w:rPr>
          <w:rFonts w:eastAsia="Sylfaen"/>
          <w:spacing w:val="14"/>
          <w:lang w:val="ka-GE"/>
        </w:rPr>
        <w:t xml:space="preserve"> </w:t>
      </w:r>
      <w:r w:rsidRPr="004B1D77">
        <w:rPr>
          <w:rFonts w:eastAsia="Sylfaen" w:cs="Sylfaen"/>
          <w:spacing w:val="-2"/>
          <w:lang w:val="ka-GE"/>
        </w:rPr>
        <w:t>კოდექსი</w:t>
      </w:r>
      <w:r w:rsidRPr="004B1D77">
        <w:rPr>
          <w:rFonts w:eastAsia="Sylfaen"/>
          <w:spacing w:val="-2"/>
          <w:lang w:val="ka-GE"/>
        </w:rPr>
        <w:t>“</w:t>
      </w:r>
      <w:r w:rsidRPr="004B1D77">
        <w:rPr>
          <w:rFonts w:eastAsia="Sylfaen" w:cs="Sylfaen"/>
          <w:spacing w:val="-2"/>
          <w:lang w:val="ka-GE"/>
        </w:rPr>
        <w:t>-ს</w:t>
      </w:r>
      <w:r w:rsidRPr="004B1D77">
        <w:rPr>
          <w:rFonts w:eastAsia="Sylfaen"/>
          <w:spacing w:val="9"/>
          <w:lang w:val="ka-GE"/>
        </w:rPr>
        <w:t xml:space="preserve"> </w:t>
      </w:r>
      <w:r w:rsidRPr="004B1D77">
        <w:rPr>
          <w:rFonts w:eastAsia="Sylfaen" w:cs="Sylfaen"/>
          <w:spacing w:val="-2"/>
          <w:lang w:val="ka-GE"/>
        </w:rPr>
        <w:t>მოთხოვნების</w:t>
      </w:r>
      <w:r w:rsidRPr="004B1D77">
        <w:rPr>
          <w:rFonts w:eastAsia="Sylfaen"/>
          <w:spacing w:val="14"/>
          <w:lang w:val="ka-GE"/>
        </w:rPr>
        <w:t xml:space="preserve"> </w:t>
      </w:r>
      <w:r w:rsidRPr="004B1D77">
        <w:rPr>
          <w:rFonts w:eastAsia="Sylfaen" w:cs="Sylfaen"/>
          <w:spacing w:val="-1"/>
          <w:lang w:val="ka-GE"/>
        </w:rPr>
        <w:t>შესაბამისად</w:t>
      </w:r>
      <w:r w:rsidRPr="004B1D77">
        <w:rPr>
          <w:rFonts w:eastAsia="Sylfaen"/>
          <w:spacing w:val="-1"/>
          <w:lang w:val="ka-GE"/>
        </w:rPr>
        <w:t>.</w:t>
      </w:r>
      <w:r w:rsidRPr="004B1D77">
        <w:rPr>
          <w:rFonts w:eastAsia="Sylfaen"/>
          <w:spacing w:val="10"/>
          <w:lang w:val="ka-GE"/>
        </w:rPr>
        <w:t xml:space="preserve"> </w:t>
      </w:r>
      <w:r w:rsidRPr="004B1D77">
        <w:rPr>
          <w:rFonts w:eastAsia="Sylfaen" w:cs="Sylfaen"/>
          <w:spacing w:val="-2"/>
          <w:lang w:val="ka-GE"/>
        </w:rPr>
        <w:t>გარდა</w:t>
      </w:r>
      <w:r w:rsidRPr="004B1D77">
        <w:rPr>
          <w:rFonts w:eastAsia="Sylfaen"/>
          <w:spacing w:val="10"/>
          <w:lang w:val="ka-GE"/>
        </w:rPr>
        <w:t xml:space="preserve"> </w:t>
      </w:r>
      <w:r w:rsidRPr="004B1D77">
        <w:rPr>
          <w:rFonts w:eastAsia="Sylfaen" w:cs="Sylfaen"/>
          <w:spacing w:val="-2"/>
          <w:lang w:val="ka-GE"/>
        </w:rPr>
        <w:t>ამისა,</w:t>
      </w:r>
      <w:r w:rsidRPr="004B1D77">
        <w:rPr>
          <w:rFonts w:eastAsia="Sylfaen" w:cs="Sylfaen"/>
          <w:spacing w:val="15"/>
          <w:lang w:val="ka-GE"/>
        </w:rPr>
        <w:t xml:space="preserve"> </w:t>
      </w:r>
      <w:r w:rsidRPr="004B1D77">
        <w:rPr>
          <w:rFonts w:eastAsia="Sylfaen" w:cs="Sylfaen"/>
          <w:spacing w:val="-3"/>
          <w:lang w:val="ka-GE"/>
        </w:rPr>
        <w:t>გზშ-ს</w:t>
      </w:r>
      <w:r w:rsidRPr="004B1D77">
        <w:rPr>
          <w:rFonts w:eastAsia="Sylfaen"/>
          <w:spacing w:val="14"/>
          <w:lang w:val="ka-GE"/>
        </w:rPr>
        <w:t xml:space="preserve"> </w:t>
      </w:r>
      <w:r w:rsidRPr="004B1D77">
        <w:rPr>
          <w:rFonts w:eastAsia="Sylfaen" w:cs="Sylfaen"/>
          <w:spacing w:val="-2"/>
          <w:lang w:val="ka-GE"/>
        </w:rPr>
        <w:t>პროცესში</w:t>
      </w:r>
      <w:r w:rsidRPr="004B1D77">
        <w:rPr>
          <w:rFonts w:eastAsia="Sylfaen"/>
          <w:spacing w:val="62"/>
          <w:lang w:val="ka-GE"/>
        </w:rPr>
        <w:t xml:space="preserve"> </w:t>
      </w:r>
      <w:r w:rsidRPr="004B1D77">
        <w:rPr>
          <w:rFonts w:eastAsia="Sylfaen" w:cs="Sylfaen"/>
          <w:spacing w:val="-1"/>
          <w:lang w:val="ka-GE"/>
        </w:rPr>
        <w:t>გათვალისწინებული</w:t>
      </w:r>
      <w:r w:rsidRPr="004B1D77">
        <w:rPr>
          <w:rFonts w:eastAsia="Sylfaen"/>
          <w:spacing w:val="19"/>
          <w:lang w:val="ka-GE"/>
        </w:rPr>
        <w:t xml:space="preserve"> </w:t>
      </w:r>
      <w:r w:rsidRPr="004B1D77">
        <w:rPr>
          <w:rFonts w:eastAsia="Sylfaen" w:cs="Sylfaen"/>
          <w:spacing w:val="-1"/>
          <w:lang w:val="ka-GE"/>
        </w:rPr>
        <w:t>იქნა</w:t>
      </w:r>
      <w:r w:rsidRPr="004B1D77">
        <w:rPr>
          <w:rFonts w:eastAsia="Sylfaen"/>
          <w:spacing w:val="19"/>
          <w:lang w:val="ka-GE"/>
        </w:rPr>
        <w:t xml:space="preserve"> </w:t>
      </w:r>
      <w:r w:rsidRPr="004B1D77">
        <w:rPr>
          <w:rFonts w:eastAsia="Sylfaen" w:cs="Sylfaen"/>
          <w:spacing w:val="-1"/>
          <w:lang w:val="ka-GE"/>
        </w:rPr>
        <w:t>საქართველოს</w:t>
      </w:r>
      <w:r w:rsidRPr="004B1D77">
        <w:rPr>
          <w:rFonts w:eastAsia="Sylfaen"/>
          <w:spacing w:val="18"/>
          <w:lang w:val="ka-GE"/>
        </w:rPr>
        <w:t xml:space="preserve"> </w:t>
      </w:r>
      <w:r w:rsidRPr="004B1D77">
        <w:rPr>
          <w:rFonts w:eastAsia="Sylfaen" w:cs="Sylfaen"/>
          <w:spacing w:val="-2"/>
          <w:lang w:val="ka-GE"/>
        </w:rPr>
        <w:t>სხვა</w:t>
      </w:r>
      <w:r w:rsidRPr="004B1D77">
        <w:rPr>
          <w:rFonts w:eastAsia="Sylfaen"/>
          <w:spacing w:val="24"/>
          <w:lang w:val="ka-GE"/>
        </w:rPr>
        <w:t xml:space="preserve"> </w:t>
      </w:r>
      <w:r w:rsidRPr="004B1D77">
        <w:rPr>
          <w:rFonts w:eastAsia="Sylfaen" w:cs="Sylfaen"/>
          <w:spacing w:val="-2"/>
          <w:lang w:val="ka-GE"/>
        </w:rPr>
        <w:t>გარემოსდაცვითი</w:t>
      </w:r>
      <w:r w:rsidRPr="004B1D77">
        <w:rPr>
          <w:rFonts w:eastAsia="Sylfaen"/>
          <w:spacing w:val="23"/>
          <w:lang w:val="ka-GE"/>
        </w:rPr>
        <w:t xml:space="preserve"> </w:t>
      </w:r>
      <w:r w:rsidRPr="004B1D77">
        <w:rPr>
          <w:rFonts w:eastAsia="Sylfaen" w:cs="Sylfaen"/>
          <w:spacing w:val="-1"/>
          <w:lang w:val="ka-GE"/>
        </w:rPr>
        <w:t>კანონები</w:t>
      </w:r>
      <w:r w:rsidRPr="004B1D77">
        <w:rPr>
          <w:rFonts w:eastAsia="Sylfaen"/>
          <w:spacing w:val="-1"/>
          <w:lang w:val="ka-GE"/>
        </w:rPr>
        <w:t>.</w:t>
      </w:r>
      <w:r w:rsidRPr="004B1D77">
        <w:rPr>
          <w:rFonts w:eastAsia="Sylfaen"/>
          <w:spacing w:val="19"/>
          <w:lang w:val="ka-GE"/>
        </w:rPr>
        <w:t xml:space="preserve"> </w:t>
      </w:r>
      <w:r w:rsidRPr="004B1D77">
        <w:rPr>
          <w:rFonts w:eastAsia="Sylfaen" w:cs="Sylfaen"/>
          <w:spacing w:val="-1"/>
          <w:lang w:val="ka-GE"/>
        </w:rPr>
        <w:t>საქართველოს</w:t>
      </w:r>
      <w:r w:rsidRPr="004B1D77">
        <w:rPr>
          <w:rFonts w:eastAsia="Sylfaen"/>
          <w:spacing w:val="71"/>
          <w:lang w:val="ka-GE"/>
        </w:rPr>
        <w:t xml:space="preserve"> </w:t>
      </w:r>
      <w:r w:rsidRPr="004B1D77">
        <w:rPr>
          <w:rFonts w:eastAsia="Sylfaen" w:cs="Sylfaen"/>
          <w:spacing w:val="-1"/>
          <w:lang w:val="ka-GE"/>
        </w:rPr>
        <w:t>გარემოსდაცვითი</w:t>
      </w:r>
      <w:r w:rsidRPr="004B1D77">
        <w:rPr>
          <w:rFonts w:eastAsia="Sylfaen"/>
          <w:spacing w:val="-1"/>
          <w:lang w:val="ka-GE"/>
        </w:rPr>
        <w:t xml:space="preserve"> </w:t>
      </w:r>
      <w:r w:rsidRPr="004B1D77">
        <w:rPr>
          <w:rFonts w:eastAsia="Sylfaen" w:cs="Sylfaen"/>
          <w:spacing w:val="-1"/>
          <w:lang w:val="ka-GE"/>
        </w:rPr>
        <w:t>კანონების</w:t>
      </w:r>
      <w:r w:rsidRPr="004B1D77">
        <w:rPr>
          <w:rFonts w:eastAsia="Sylfaen"/>
          <w:spacing w:val="-1"/>
          <w:lang w:val="ka-GE"/>
        </w:rPr>
        <w:t xml:space="preserve"> </w:t>
      </w:r>
      <w:r w:rsidRPr="004B1D77">
        <w:rPr>
          <w:rFonts w:eastAsia="Sylfaen" w:cs="Sylfaen"/>
          <w:spacing w:val="-1"/>
          <w:lang w:val="ka-GE"/>
        </w:rPr>
        <w:t>ნუსხა</w:t>
      </w:r>
      <w:r w:rsidRPr="004B1D77">
        <w:rPr>
          <w:rFonts w:eastAsia="Sylfaen"/>
          <w:spacing w:val="-1"/>
          <w:lang w:val="ka-GE"/>
        </w:rPr>
        <w:t xml:space="preserve"> </w:t>
      </w:r>
      <w:r w:rsidRPr="004B1D77">
        <w:rPr>
          <w:rFonts w:eastAsia="Sylfaen" w:cs="Sylfaen"/>
          <w:spacing w:val="-1"/>
          <w:lang w:val="ka-GE"/>
        </w:rPr>
        <w:t>მოცემულია</w:t>
      </w:r>
      <w:r w:rsidRPr="004B1D77">
        <w:rPr>
          <w:rFonts w:eastAsia="Sylfaen"/>
          <w:spacing w:val="-5"/>
          <w:lang w:val="ka-GE"/>
        </w:rPr>
        <w:t xml:space="preserve"> </w:t>
      </w:r>
      <w:r w:rsidRPr="004B1D77">
        <w:rPr>
          <w:rFonts w:eastAsia="Sylfaen" w:cs="Sylfaen"/>
          <w:spacing w:val="-1"/>
          <w:lang w:val="ka-GE"/>
        </w:rPr>
        <w:t>ცხრილში</w:t>
      </w:r>
      <w:r w:rsidRPr="004B1D77">
        <w:rPr>
          <w:rFonts w:eastAsia="Sylfaen"/>
          <w:spacing w:val="4"/>
          <w:lang w:val="ka-GE"/>
        </w:rPr>
        <w:t xml:space="preserve"> </w:t>
      </w:r>
      <w:r w:rsidRPr="004B1D77">
        <w:rPr>
          <w:rFonts w:eastAsia="Sylfaen"/>
          <w:spacing w:val="-1"/>
          <w:lang w:val="ka-GE"/>
        </w:rPr>
        <w:t>2.1.1.</w:t>
      </w:r>
    </w:p>
    <w:p w:rsidR="00A00752" w:rsidRPr="004B1D77" w:rsidRDefault="00A00752" w:rsidP="00A00752">
      <w:pPr>
        <w:spacing w:before="119"/>
        <w:jc w:val="left"/>
        <w:rPr>
          <w:rFonts w:eastAsia="Sylfaen" w:cs="Sylfaen"/>
          <w:sz w:val="20"/>
          <w:szCs w:val="20"/>
          <w:lang w:val="ka-GE"/>
        </w:rPr>
      </w:pPr>
      <w:r w:rsidRPr="004B1D77">
        <w:rPr>
          <w:rFonts w:eastAsia="Sylfaen" w:cs="Sylfaen"/>
          <w:b/>
          <w:bCs/>
          <w:spacing w:val="-1"/>
          <w:sz w:val="20"/>
          <w:szCs w:val="20"/>
          <w:lang w:val="ka-GE"/>
        </w:rPr>
        <w:t>ცხრილი</w:t>
      </w:r>
      <w:r w:rsidRPr="004B1D77">
        <w:rPr>
          <w:rFonts w:eastAsia="Sylfaen" w:cs="Sylfaen"/>
          <w:b/>
          <w:bCs/>
          <w:sz w:val="20"/>
          <w:szCs w:val="20"/>
          <w:lang w:val="ka-GE"/>
        </w:rPr>
        <w:t xml:space="preserve"> </w:t>
      </w:r>
      <w:r w:rsidRPr="004B1D77">
        <w:rPr>
          <w:rFonts w:eastAsia="Sylfaen" w:cs="Sylfaen"/>
          <w:b/>
          <w:bCs/>
          <w:spacing w:val="-1"/>
          <w:sz w:val="20"/>
          <w:szCs w:val="20"/>
          <w:lang w:val="ka-GE"/>
        </w:rPr>
        <w:t>2.1.1.</w:t>
      </w:r>
      <w:r w:rsidRPr="004B1D77">
        <w:rPr>
          <w:rFonts w:eastAsia="Sylfaen" w:cs="Sylfaen"/>
          <w:b/>
          <w:bCs/>
          <w:sz w:val="20"/>
          <w:szCs w:val="20"/>
          <w:lang w:val="ka-GE"/>
        </w:rPr>
        <w:t xml:space="preserve"> </w:t>
      </w:r>
      <w:r w:rsidRPr="004B1D77">
        <w:rPr>
          <w:rFonts w:eastAsia="Sylfaen" w:cs="Sylfaen"/>
          <w:spacing w:val="-2"/>
          <w:sz w:val="20"/>
          <w:szCs w:val="20"/>
          <w:lang w:val="ka-GE"/>
        </w:rPr>
        <w:t>საქართველოს</w:t>
      </w:r>
      <w:r w:rsidRPr="004B1D77">
        <w:rPr>
          <w:rFonts w:eastAsia="Sylfaen" w:cs="Sylfaen"/>
          <w:spacing w:val="-1"/>
          <w:sz w:val="20"/>
          <w:szCs w:val="20"/>
          <w:lang w:val="ka-GE"/>
        </w:rPr>
        <w:t xml:space="preserve"> </w:t>
      </w:r>
      <w:r w:rsidRPr="004B1D77">
        <w:rPr>
          <w:rFonts w:eastAsia="Sylfaen" w:cs="Sylfaen"/>
          <w:spacing w:val="-2"/>
          <w:sz w:val="20"/>
          <w:szCs w:val="20"/>
          <w:lang w:val="ka-GE"/>
        </w:rPr>
        <w:t>გარემოსდაცვითი</w:t>
      </w:r>
      <w:r w:rsidRPr="004B1D77">
        <w:rPr>
          <w:rFonts w:eastAsia="Sylfaen" w:cs="Sylfaen"/>
          <w:sz w:val="20"/>
          <w:szCs w:val="20"/>
          <w:lang w:val="ka-GE"/>
        </w:rPr>
        <w:t xml:space="preserve"> </w:t>
      </w:r>
      <w:r w:rsidRPr="004B1D77">
        <w:rPr>
          <w:rFonts w:eastAsia="Sylfaen" w:cs="Sylfaen"/>
          <w:spacing w:val="-2"/>
          <w:sz w:val="20"/>
          <w:szCs w:val="20"/>
          <w:lang w:val="ka-GE"/>
        </w:rPr>
        <w:t>კანონების</w:t>
      </w:r>
      <w:r w:rsidRPr="004B1D77">
        <w:rPr>
          <w:rFonts w:eastAsia="Sylfaen" w:cs="Sylfaen"/>
          <w:spacing w:val="-1"/>
          <w:sz w:val="20"/>
          <w:szCs w:val="20"/>
          <w:lang w:val="ka-GE"/>
        </w:rPr>
        <w:t xml:space="preserve"> ნუსხა</w:t>
      </w:r>
    </w:p>
    <w:tbl>
      <w:tblPr>
        <w:tblW w:w="9941" w:type="dxa"/>
        <w:tblInd w:w="95" w:type="dxa"/>
        <w:tblLayout w:type="fixed"/>
        <w:tblCellMar>
          <w:left w:w="0" w:type="dxa"/>
          <w:right w:w="0" w:type="dxa"/>
        </w:tblCellMar>
        <w:tblLook w:val="01E0" w:firstRow="1" w:lastRow="1" w:firstColumn="1" w:lastColumn="1" w:noHBand="0" w:noVBand="0"/>
      </w:tblPr>
      <w:tblGrid>
        <w:gridCol w:w="1323"/>
        <w:gridCol w:w="4800"/>
        <w:gridCol w:w="2371"/>
        <w:gridCol w:w="1447"/>
      </w:tblGrid>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rFonts w:eastAsia="Sylfaen" w:cs="Sylfaen"/>
                <w:b/>
                <w:bCs/>
                <w:spacing w:val="-1"/>
                <w:sz w:val="20"/>
                <w:szCs w:val="20"/>
                <w:lang w:val="ka-GE"/>
              </w:rPr>
              <w:t>მიღების</w:t>
            </w:r>
            <w:r w:rsidRPr="004B1D77">
              <w:rPr>
                <w:rFonts w:eastAsia="Sylfaen" w:cs="Sylfaen"/>
                <w:b/>
                <w:bCs/>
                <w:spacing w:val="20"/>
                <w:sz w:val="20"/>
                <w:szCs w:val="20"/>
                <w:lang w:val="ka-GE"/>
              </w:rPr>
              <w:t xml:space="preserve"> </w:t>
            </w:r>
            <w:r w:rsidRPr="004B1D77">
              <w:rPr>
                <w:rFonts w:eastAsia="Sylfaen" w:cs="Sylfaen"/>
                <w:b/>
                <w:bCs/>
                <w:spacing w:val="-1"/>
                <w:sz w:val="20"/>
                <w:szCs w:val="20"/>
                <w:lang w:val="ka-GE"/>
              </w:rPr>
              <w:t>წელი</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rFonts w:eastAsia="Sylfaen" w:cs="Sylfaen"/>
                <w:b/>
                <w:bCs/>
                <w:spacing w:val="-1"/>
                <w:sz w:val="20"/>
                <w:szCs w:val="20"/>
                <w:lang w:val="ka-GE"/>
              </w:rPr>
              <w:t xml:space="preserve">კანონის </w:t>
            </w:r>
            <w:r w:rsidRPr="004B1D77">
              <w:rPr>
                <w:rFonts w:eastAsia="Sylfaen" w:cs="Sylfaen"/>
                <w:b/>
                <w:bCs/>
                <w:spacing w:val="-2"/>
                <w:sz w:val="20"/>
                <w:szCs w:val="20"/>
                <w:lang w:val="ka-GE"/>
              </w:rPr>
              <w:t>დასახელება</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rFonts w:eastAsia="Sylfaen" w:cs="Sylfaen"/>
                <w:b/>
                <w:bCs/>
                <w:spacing w:val="-2"/>
                <w:sz w:val="20"/>
                <w:szCs w:val="20"/>
                <w:lang w:val="ka-GE"/>
              </w:rPr>
              <w:t>სარეგისტრაციო</w:t>
            </w:r>
            <w:r w:rsidRPr="004B1D77">
              <w:rPr>
                <w:rFonts w:eastAsia="Sylfaen" w:cs="Sylfaen"/>
                <w:b/>
                <w:bCs/>
                <w:spacing w:val="4"/>
                <w:sz w:val="20"/>
                <w:szCs w:val="20"/>
                <w:lang w:val="ka-GE"/>
              </w:rPr>
              <w:t xml:space="preserve"> </w:t>
            </w:r>
            <w:r w:rsidRPr="004B1D77">
              <w:rPr>
                <w:rFonts w:eastAsia="Sylfaen" w:cs="Sylfaen"/>
                <w:b/>
                <w:bCs/>
                <w:spacing w:val="-3"/>
                <w:sz w:val="20"/>
                <w:szCs w:val="20"/>
                <w:lang w:val="ka-GE"/>
              </w:rPr>
              <w:t>კოდი</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rFonts w:eastAsia="Sylfaen" w:cs="Sylfaen"/>
                <w:b/>
                <w:bCs/>
                <w:spacing w:val="-2"/>
                <w:sz w:val="20"/>
                <w:szCs w:val="20"/>
                <w:lang w:val="ka-GE"/>
              </w:rPr>
              <w:t xml:space="preserve">საბოლოო </w:t>
            </w:r>
            <w:r w:rsidRPr="004B1D77">
              <w:rPr>
                <w:rFonts w:eastAsia="Sylfaen" w:cs="Sylfaen"/>
                <w:b/>
                <w:bCs/>
                <w:spacing w:val="-1"/>
                <w:sz w:val="20"/>
                <w:szCs w:val="20"/>
                <w:lang w:val="ka-GE"/>
              </w:rPr>
              <w:t>ვარიანტი</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1994</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pacing w:val="-5"/>
                <w:sz w:val="20"/>
                <w:szCs w:val="20"/>
                <w:lang w:val="ka-GE"/>
              </w:rPr>
              <w:t xml:space="preserve"> </w:t>
            </w:r>
            <w:r w:rsidRPr="004B1D77">
              <w:rPr>
                <w:rFonts w:eastAsia="Sylfaen" w:cs="Sylfaen"/>
                <w:spacing w:val="-1"/>
                <w:sz w:val="20"/>
                <w:szCs w:val="20"/>
                <w:lang w:val="ka-GE"/>
              </w:rPr>
              <w:t xml:space="preserve">ნიადაგის </w:t>
            </w:r>
            <w:r w:rsidRPr="004B1D77">
              <w:rPr>
                <w:rFonts w:eastAsia="Sylfaen" w:cs="Sylfaen"/>
                <w:spacing w:val="-2"/>
                <w:sz w:val="20"/>
                <w:szCs w:val="20"/>
                <w:lang w:val="ka-GE"/>
              </w:rPr>
              <w:t>დაცვის</w:t>
            </w:r>
            <w:r w:rsidRPr="004B1D77">
              <w:rPr>
                <w:rFonts w:eastAsia="Sylfaen" w:cs="Sylfaen"/>
                <w:spacing w:val="-1"/>
                <w:sz w:val="20"/>
                <w:szCs w:val="20"/>
                <w:lang w:val="ka-GE"/>
              </w:rPr>
              <w:t xml:space="preserve"> </w:t>
            </w:r>
            <w:r w:rsidRPr="004B1D77">
              <w:rPr>
                <w:rFonts w:eastAsia="Sylfaen" w:cs="Sylfaen"/>
                <w:spacing w:val="-2"/>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370.010.000.05.001.000.080</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16/07/2015</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lastRenderedPageBreak/>
              <w:t>1994</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pacing w:val="-5"/>
                <w:sz w:val="20"/>
                <w:szCs w:val="20"/>
                <w:lang w:val="ka-GE"/>
              </w:rPr>
              <w:t xml:space="preserve"> </w:t>
            </w:r>
            <w:r w:rsidRPr="004B1D77">
              <w:rPr>
                <w:rFonts w:eastAsia="Sylfaen" w:cs="Sylfaen"/>
                <w:spacing w:val="-2"/>
                <w:sz w:val="20"/>
                <w:szCs w:val="20"/>
                <w:lang w:val="ka-GE"/>
              </w:rPr>
              <w:t>საავტომობილო</w:t>
            </w:r>
            <w:r w:rsidRPr="004B1D77">
              <w:rPr>
                <w:rFonts w:eastAsia="Sylfaen" w:cs="Sylfaen"/>
                <w:spacing w:val="-1"/>
                <w:sz w:val="20"/>
                <w:szCs w:val="20"/>
                <w:lang w:val="ka-GE"/>
              </w:rPr>
              <w:t xml:space="preserve"> </w:t>
            </w:r>
            <w:r w:rsidRPr="004B1D77">
              <w:rPr>
                <w:rFonts w:eastAsia="Sylfaen" w:cs="Sylfaen"/>
                <w:spacing w:val="-2"/>
                <w:sz w:val="20"/>
                <w:szCs w:val="20"/>
                <w:lang w:val="ka-GE"/>
              </w:rPr>
              <w:t>გზების</w:t>
            </w:r>
            <w:r w:rsidRPr="004B1D77">
              <w:rPr>
                <w:rFonts w:eastAsia="Sylfaen" w:cs="Sylfaen"/>
                <w:spacing w:val="-1"/>
                <w:sz w:val="20"/>
                <w:szCs w:val="20"/>
                <w:lang w:val="ka-GE"/>
              </w:rPr>
              <w:t xml:space="preserve"> </w:t>
            </w:r>
            <w:r w:rsidRPr="004B1D77">
              <w:rPr>
                <w:rFonts w:eastAsia="Sylfaen" w:cs="Sylfaen"/>
                <w:spacing w:val="-2"/>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310.090.000.05.001.000.089</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24/12/2013</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1995</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კონსტიტუცია</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010.010.000.01.001.000.116</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04/10/2013</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1996</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z w:val="20"/>
                <w:szCs w:val="20"/>
                <w:lang w:val="ka-GE"/>
              </w:rPr>
              <w:t xml:space="preserve"> </w:t>
            </w:r>
            <w:r w:rsidRPr="004B1D77">
              <w:rPr>
                <w:rFonts w:eastAsia="Sylfaen" w:cs="Sylfaen"/>
                <w:spacing w:val="-2"/>
                <w:sz w:val="20"/>
                <w:szCs w:val="20"/>
                <w:lang w:val="ka-GE"/>
              </w:rPr>
              <w:t>გარემოს</w:t>
            </w:r>
            <w:r w:rsidRPr="004B1D77">
              <w:rPr>
                <w:rFonts w:eastAsia="Sylfaen" w:cs="Sylfaen"/>
                <w:spacing w:val="-1"/>
                <w:sz w:val="20"/>
                <w:szCs w:val="20"/>
                <w:lang w:val="ka-GE"/>
              </w:rPr>
              <w:t xml:space="preserve"> </w:t>
            </w:r>
            <w:r w:rsidRPr="004B1D77">
              <w:rPr>
                <w:rFonts w:eastAsia="Sylfaen" w:cs="Sylfaen"/>
                <w:spacing w:val="-2"/>
                <w:sz w:val="20"/>
                <w:szCs w:val="20"/>
                <w:lang w:val="ka-GE"/>
              </w:rPr>
              <w:t>დაცვის</w:t>
            </w:r>
            <w:r w:rsidRPr="004B1D77">
              <w:rPr>
                <w:rFonts w:eastAsia="Sylfaen" w:cs="Sylfaen"/>
                <w:spacing w:val="-1"/>
                <w:sz w:val="20"/>
                <w:szCs w:val="20"/>
                <w:lang w:val="ka-GE"/>
              </w:rPr>
              <w:t xml:space="preserve"> </w:t>
            </w:r>
            <w:r w:rsidRPr="004B1D77">
              <w:rPr>
                <w:rFonts w:eastAsia="Sylfaen" w:cs="Sylfaen"/>
                <w:spacing w:val="-2"/>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360.000.000.05.001.000.184</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11/11/2015</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1997</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pacing w:val="-5"/>
                <w:sz w:val="20"/>
                <w:szCs w:val="20"/>
                <w:lang w:val="ka-GE"/>
              </w:rPr>
              <w:t xml:space="preserve"> </w:t>
            </w:r>
            <w:r w:rsidRPr="004B1D77">
              <w:rPr>
                <w:rFonts w:eastAsia="Sylfaen" w:cs="Sylfaen"/>
                <w:spacing w:val="-1"/>
                <w:sz w:val="20"/>
                <w:szCs w:val="20"/>
                <w:lang w:val="ka-GE"/>
              </w:rPr>
              <w:t>ცხოველთა</w:t>
            </w:r>
            <w:r w:rsidRPr="004B1D77">
              <w:rPr>
                <w:rFonts w:eastAsia="Sylfaen" w:cs="Sylfaen"/>
                <w:spacing w:val="-2"/>
                <w:sz w:val="20"/>
                <w:szCs w:val="20"/>
                <w:lang w:val="ka-GE"/>
              </w:rPr>
              <w:t xml:space="preserve"> სამყაროს</w:t>
            </w:r>
            <w:r w:rsidRPr="004B1D77">
              <w:rPr>
                <w:rFonts w:eastAsia="Sylfaen" w:cs="Sylfaen"/>
                <w:spacing w:val="4"/>
                <w:sz w:val="20"/>
                <w:szCs w:val="20"/>
                <w:lang w:val="ka-GE"/>
              </w:rPr>
              <w:t xml:space="preserve"> </w:t>
            </w:r>
            <w:r w:rsidRPr="004B1D77">
              <w:rPr>
                <w:rFonts w:eastAsia="Sylfaen" w:cs="Sylfaen"/>
                <w:spacing w:val="-3"/>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410.000.000.05.001.000.186</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26/12/2014</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1997</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z w:val="20"/>
                <w:szCs w:val="20"/>
                <w:lang w:val="ka-GE"/>
              </w:rPr>
              <w:t xml:space="preserve"> </w:t>
            </w:r>
            <w:r w:rsidRPr="004B1D77">
              <w:rPr>
                <w:rFonts w:eastAsia="Sylfaen" w:cs="Sylfaen"/>
                <w:spacing w:val="-2"/>
                <w:sz w:val="20"/>
                <w:szCs w:val="20"/>
                <w:lang w:val="ka-GE"/>
              </w:rPr>
              <w:t>წყლის</w:t>
            </w:r>
            <w:r w:rsidRPr="004B1D77">
              <w:rPr>
                <w:rFonts w:eastAsia="Sylfaen" w:cs="Sylfaen"/>
                <w:spacing w:val="4"/>
                <w:sz w:val="20"/>
                <w:szCs w:val="20"/>
                <w:lang w:val="ka-GE"/>
              </w:rPr>
              <w:t xml:space="preserve"> </w:t>
            </w:r>
            <w:r w:rsidRPr="004B1D77">
              <w:rPr>
                <w:rFonts w:eastAsia="Sylfaen" w:cs="Sylfaen"/>
                <w:spacing w:val="-3"/>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400.000.000.05.001.000.253</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26/12/2014</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1999</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z w:val="20"/>
                <w:szCs w:val="20"/>
                <w:lang w:val="ka-GE"/>
              </w:rPr>
              <w:t xml:space="preserve"> </w:t>
            </w:r>
            <w:r w:rsidRPr="004B1D77">
              <w:rPr>
                <w:rFonts w:eastAsia="Sylfaen" w:cs="Sylfaen"/>
                <w:spacing w:val="-2"/>
                <w:sz w:val="20"/>
                <w:szCs w:val="20"/>
                <w:lang w:val="ka-GE"/>
              </w:rPr>
              <w:t>ატმოსფერული</w:t>
            </w:r>
            <w:r w:rsidRPr="004B1D77">
              <w:rPr>
                <w:rFonts w:eastAsia="Sylfaen" w:cs="Sylfaen"/>
                <w:spacing w:val="-4"/>
                <w:sz w:val="20"/>
                <w:szCs w:val="20"/>
                <w:lang w:val="ka-GE"/>
              </w:rPr>
              <w:t xml:space="preserve"> </w:t>
            </w:r>
            <w:r w:rsidRPr="004B1D77">
              <w:rPr>
                <w:rFonts w:eastAsia="Sylfaen" w:cs="Sylfaen"/>
                <w:spacing w:val="-1"/>
                <w:sz w:val="20"/>
                <w:szCs w:val="20"/>
                <w:lang w:val="ka-GE"/>
              </w:rPr>
              <w:t xml:space="preserve">ჰაერის </w:t>
            </w:r>
            <w:r w:rsidRPr="004B1D77">
              <w:rPr>
                <w:rFonts w:eastAsia="Sylfaen" w:cs="Sylfaen"/>
                <w:spacing w:val="-2"/>
                <w:sz w:val="20"/>
                <w:szCs w:val="20"/>
                <w:lang w:val="ka-GE"/>
              </w:rPr>
              <w:t>დაცვის</w:t>
            </w:r>
            <w:r w:rsidRPr="004B1D77">
              <w:rPr>
                <w:rFonts w:eastAsia="Sylfaen" w:cs="Sylfaen"/>
                <w:spacing w:val="51"/>
                <w:sz w:val="20"/>
                <w:szCs w:val="20"/>
                <w:lang w:val="ka-GE"/>
              </w:rPr>
              <w:t xml:space="preserve"> </w:t>
            </w:r>
            <w:r w:rsidRPr="004B1D77">
              <w:rPr>
                <w:rFonts w:eastAsia="Sylfaen" w:cs="Sylfaen"/>
                <w:spacing w:val="-1"/>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420.000.000.05.001.000.595</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05/02/2014</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1999</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3"/>
                <w:sz w:val="20"/>
                <w:szCs w:val="20"/>
                <w:lang w:val="ka-GE"/>
              </w:rPr>
              <w:t>ტყის</w:t>
            </w:r>
            <w:r w:rsidRPr="004B1D77">
              <w:rPr>
                <w:rFonts w:eastAsia="Sylfaen" w:cs="Sylfaen"/>
                <w:spacing w:val="-1"/>
                <w:sz w:val="20"/>
                <w:szCs w:val="20"/>
                <w:lang w:val="ka-GE"/>
              </w:rPr>
              <w:t xml:space="preserve"> კოდექსი</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390.000.000.05.001.000.599</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06/09/2013</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1999</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pacing w:val="-5"/>
                <w:sz w:val="20"/>
                <w:szCs w:val="20"/>
                <w:lang w:val="ka-GE"/>
              </w:rPr>
              <w:t xml:space="preserve"> </w:t>
            </w:r>
            <w:r w:rsidRPr="004B1D77">
              <w:rPr>
                <w:rFonts w:eastAsia="Sylfaen" w:cs="Sylfaen"/>
                <w:spacing w:val="-1"/>
                <w:sz w:val="20"/>
                <w:szCs w:val="20"/>
                <w:lang w:val="ka-GE"/>
              </w:rPr>
              <w:t>საშიში</w:t>
            </w:r>
            <w:r w:rsidRPr="004B1D77">
              <w:rPr>
                <w:rFonts w:eastAsia="Sylfaen" w:cs="Sylfaen"/>
                <w:sz w:val="20"/>
                <w:szCs w:val="20"/>
                <w:lang w:val="ka-GE"/>
              </w:rPr>
              <w:t xml:space="preserve"> </w:t>
            </w:r>
            <w:r w:rsidRPr="004B1D77">
              <w:rPr>
                <w:rFonts w:eastAsia="Sylfaen" w:cs="Sylfaen"/>
                <w:spacing w:val="-2"/>
                <w:sz w:val="20"/>
                <w:szCs w:val="20"/>
                <w:lang w:val="ka-GE"/>
              </w:rPr>
              <w:t>ნივთიერებებით</w:t>
            </w:r>
            <w:r w:rsidRPr="004B1D77">
              <w:rPr>
                <w:rFonts w:eastAsia="Sylfaen" w:cs="Sylfaen"/>
                <w:spacing w:val="41"/>
                <w:sz w:val="20"/>
                <w:szCs w:val="20"/>
                <w:lang w:val="ka-GE"/>
              </w:rPr>
              <w:t xml:space="preserve"> </w:t>
            </w:r>
            <w:r w:rsidRPr="004B1D77">
              <w:rPr>
                <w:rFonts w:eastAsia="Sylfaen" w:cs="Sylfaen"/>
                <w:spacing w:val="-1"/>
                <w:sz w:val="20"/>
                <w:szCs w:val="20"/>
                <w:lang w:val="ka-GE"/>
              </w:rPr>
              <w:t>გამოწვეული</w:t>
            </w:r>
            <w:r w:rsidRPr="004B1D77">
              <w:rPr>
                <w:rFonts w:eastAsia="Sylfaen" w:cs="Sylfaen"/>
                <w:spacing w:val="-5"/>
                <w:sz w:val="20"/>
                <w:szCs w:val="20"/>
                <w:lang w:val="ka-GE"/>
              </w:rPr>
              <w:t xml:space="preserve"> </w:t>
            </w:r>
            <w:r w:rsidRPr="004B1D77">
              <w:rPr>
                <w:rFonts w:eastAsia="Sylfaen" w:cs="Sylfaen"/>
                <w:spacing w:val="-1"/>
                <w:sz w:val="20"/>
                <w:szCs w:val="20"/>
                <w:lang w:val="ka-GE"/>
              </w:rPr>
              <w:t xml:space="preserve">ზიანის </w:t>
            </w:r>
            <w:r w:rsidRPr="004B1D77">
              <w:rPr>
                <w:rFonts w:eastAsia="Sylfaen" w:cs="Sylfaen"/>
                <w:spacing w:val="-2"/>
                <w:sz w:val="20"/>
                <w:szCs w:val="20"/>
                <w:lang w:val="ka-GE"/>
              </w:rPr>
              <w:t>ანაზღაურების</w:t>
            </w:r>
            <w:r w:rsidRPr="004B1D77">
              <w:rPr>
                <w:rFonts w:eastAsia="Sylfaen" w:cs="Sylfaen"/>
                <w:spacing w:val="-1"/>
                <w:sz w:val="20"/>
                <w:szCs w:val="20"/>
                <w:lang w:val="ka-GE"/>
              </w:rPr>
              <w:t xml:space="preserve"> </w:t>
            </w:r>
            <w:r w:rsidRPr="004B1D77">
              <w:rPr>
                <w:rFonts w:eastAsia="Sylfaen" w:cs="Sylfaen"/>
                <w:spacing w:val="-2"/>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040.160.050.05.001.000.671</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06/06/2003</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2003</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წითელი</w:t>
            </w:r>
            <w:r w:rsidRPr="004B1D77">
              <w:rPr>
                <w:rFonts w:eastAsia="Sylfaen" w:cs="Sylfaen"/>
                <w:spacing w:val="-5"/>
                <w:sz w:val="20"/>
                <w:szCs w:val="20"/>
                <w:lang w:val="ka-GE"/>
              </w:rPr>
              <w:t xml:space="preserve"> </w:t>
            </w:r>
            <w:r w:rsidRPr="004B1D77">
              <w:rPr>
                <w:rFonts w:eastAsia="Sylfaen" w:cs="Sylfaen"/>
                <w:spacing w:val="-1"/>
                <w:sz w:val="20"/>
                <w:szCs w:val="20"/>
                <w:lang w:val="ka-GE"/>
              </w:rPr>
              <w:t xml:space="preserve">ნუსხის </w:t>
            </w:r>
            <w:r w:rsidRPr="004B1D77">
              <w:rPr>
                <w:rFonts w:eastAsia="Sylfaen" w:cs="Sylfaen"/>
                <w:spacing w:val="-2"/>
                <w:sz w:val="20"/>
                <w:szCs w:val="20"/>
                <w:lang w:val="ka-GE"/>
              </w:rPr>
              <w:t>და</w:t>
            </w:r>
            <w:r w:rsidRPr="004B1D77">
              <w:rPr>
                <w:rFonts w:eastAsia="Sylfaen" w:cs="Sylfaen"/>
                <w:spacing w:val="3"/>
                <w:sz w:val="20"/>
                <w:szCs w:val="20"/>
                <w:lang w:val="ka-GE"/>
              </w:rPr>
              <w:t xml:space="preserve"> </w:t>
            </w:r>
            <w:r w:rsidRPr="004B1D77">
              <w:rPr>
                <w:rFonts w:eastAsia="Sylfaen" w:cs="Sylfaen"/>
                <w:spacing w:val="-2"/>
                <w:sz w:val="20"/>
                <w:szCs w:val="20"/>
                <w:lang w:val="ka-GE"/>
              </w:rPr>
              <w:t>წითელი</w:t>
            </w:r>
            <w:r w:rsidRPr="004B1D77">
              <w:rPr>
                <w:rFonts w:eastAsia="Sylfaen" w:cs="Sylfaen"/>
                <w:spacing w:val="-5"/>
                <w:sz w:val="20"/>
                <w:szCs w:val="20"/>
                <w:lang w:val="ka-GE"/>
              </w:rPr>
              <w:t xml:space="preserve"> </w:t>
            </w:r>
            <w:r w:rsidRPr="004B1D77">
              <w:rPr>
                <w:rFonts w:eastAsia="Sylfaen" w:cs="Sylfaen"/>
                <w:spacing w:val="-1"/>
                <w:sz w:val="20"/>
                <w:szCs w:val="20"/>
                <w:lang w:val="ka-GE"/>
              </w:rPr>
              <w:t>წიგნის</w:t>
            </w:r>
            <w:r w:rsidRPr="004B1D77">
              <w:rPr>
                <w:rFonts w:eastAsia="Sylfaen" w:cs="Sylfaen"/>
                <w:spacing w:val="43"/>
                <w:sz w:val="20"/>
                <w:szCs w:val="20"/>
                <w:lang w:val="ka-GE"/>
              </w:rPr>
              <w:t xml:space="preserve"> </w:t>
            </w:r>
            <w:r w:rsidRPr="004B1D77">
              <w:rPr>
                <w:rFonts w:eastAsia="Sylfaen" w:cs="Sylfaen"/>
                <w:spacing w:val="-1"/>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360.060.000.05.001.001.297</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06/09/2013</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2003</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pacing w:val="-5"/>
                <w:sz w:val="20"/>
                <w:szCs w:val="20"/>
                <w:lang w:val="ka-GE"/>
              </w:rPr>
              <w:t xml:space="preserve"> </w:t>
            </w:r>
            <w:r w:rsidRPr="004B1D77">
              <w:rPr>
                <w:rFonts w:eastAsia="Sylfaen" w:cs="Sylfaen"/>
                <w:spacing w:val="-2"/>
                <w:sz w:val="20"/>
                <w:szCs w:val="20"/>
                <w:lang w:val="ka-GE"/>
              </w:rPr>
              <w:t>ნიადაგების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კონსერვაციისა</w:t>
            </w:r>
            <w:r w:rsidRPr="004B1D77">
              <w:rPr>
                <w:rFonts w:eastAsia="Sylfaen" w:cs="Sylfaen"/>
                <w:spacing w:val="3"/>
                <w:sz w:val="20"/>
                <w:szCs w:val="20"/>
                <w:lang w:val="ka-GE"/>
              </w:rPr>
              <w:t xml:space="preserve"> </w:t>
            </w:r>
            <w:r w:rsidRPr="004B1D77">
              <w:rPr>
                <w:rFonts w:eastAsia="Sylfaen" w:cs="Sylfaen"/>
                <w:spacing w:val="-2"/>
                <w:sz w:val="20"/>
                <w:szCs w:val="20"/>
                <w:lang w:val="ka-GE"/>
              </w:rPr>
              <w:t>და</w:t>
            </w:r>
            <w:r w:rsidRPr="004B1D77">
              <w:rPr>
                <w:rFonts w:eastAsia="Sylfaen" w:cs="Sylfaen"/>
                <w:spacing w:val="51"/>
                <w:sz w:val="20"/>
                <w:szCs w:val="20"/>
                <w:lang w:val="ka-GE"/>
              </w:rPr>
              <w:t xml:space="preserve"> </w:t>
            </w:r>
            <w:r w:rsidRPr="004B1D77">
              <w:rPr>
                <w:rFonts w:eastAsia="Sylfaen" w:cs="Sylfaen"/>
                <w:spacing w:val="-2"/>
                <w:sz w:val="20"/>
                <w:szCs w:val="20"/>
                <w:lang w:val="ka-GE"/>
              </w:rPr>
              <w:t>ნაყოფიერების</w:t>
            </w:r>
            <w:r w:rsidRPr="004B1D77">
              <w:rPr>
                <w:rFonts w:eastAsia="Sylfaen" w:cs="Sylfaen"/>
                <w:spacing w:val="-1"/>
                <w:sz w:val="20"/>
                <w:szCs w:val="20"/>
                <w:lang w:val="ka-GE"/>
              </w:rPr>
              <w:t xml:space="preserve"> </w:t>
            </w:r>
            <w:r w:rsidRPr="004B1D77">
              <w:rPr>
                <w:rFonts w:eastAsia="Sylfaen" w:cs="Sylfaen"/>
                <w:spacing w:val="-2"/>
                <w:sz w:val="20"/>
                <w:szCs w:val="20"/>
                <w:lang w:val="ka-GE"/>
              </w:rPr>
              <w:t>აღდგენა-გაუმჯობესების</w:t>
            </w:r>
            <w:r w:rsidRPr="004B1D77">
              <w:rPr>
                <w:rFonts w:eastAsia="Sylfaen" w:cs="Sylfaen"/>
                <w:spacing w:val="-1"/>
                <w:sz w:val="20"/>
                <w:szCs w:val="20"/>
                <w:lang w:val="ka-GE"/>
              </w:rPr>
              <w:t xml:space="preserve"> </w:t>
            </w:r>
            <w:r w:rsidRPr="004B1D77">
              <w:rPr>
                <w:rFonts w:eastAsia="Sylfaen" w:cs="Sylfaen"/>
                <w:spacing w:val="-2"/>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370.010.000.05.001.001.274</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19/04/2013</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2005</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z w:val="20"/>
                <w:szCs w:val="20"/>
                <w:lang w:val="ka-GE"/>
              </w:rPr>
              <w:t xml:space="preserve"> </w:t>
            </w:r>
            <w:r w:rsidRPr="004B1D77">
              <w:rPr>
                <w:rFonts w:eastAsia="Sylfaen" w:cs="Sylfaen"/>
                <w:spacing w:val="-2"/>
                <w:sz w:val="20"/>
                <w:szCs w:val="20"/>
                <w:lang w:val="ka-GE"/>
              </w:rPr>
              <w:t>ლიცენზიებისა</w:t>
            </w:r>
            <w:r w:rsidRPr="004B1D77">
              <w:rPr>
                <w:rFonts w:eastAsia="Sylfaen" w:cs="Sylfaen"/>
                <w:spacing w:val="3"/>
                <w:sz w:val="20"/>
                <w:szCs w:val="20"/>
                <w:lang w:val="ka-GE"/>
              </w:rPr>
              <w:t xml:space="preserve"> </w:t>
            </w:r>
            <w:r w:rsidRPr="004B1D77">
              <w:rPr>
                <w:rFonts w:eastAsia="Sylfaen" w:cs="Sylfaen"/>
                <w:spacing w:val="-2"/>
                <w:sz w:val="20"/>
                <w:szCs w:val="20"/>
                <w:lang w:val="ka-GE"/>
              </w:rPr>
              <w:t>და ნებართვების</w:t>
            </w:r>
            <w:r w:rsidRPr="004B1D77">
              <w:rPr>
                <w:rFonts w:eastAsia="Sylfaen" w:cs="Sylfaen"/>
                <w:spacing w:val="47"/>
                <w:sz w:val="20"/>
                <w:szCs w:val="20"/>
                <w:lang w:val="ka-GE"/>
              </w:rPr>
              <w:t xml:space="preserve"> </w:t>
            </w:r>
            <w:r w:rsidRPr="004B1D77">
              <w:rPr>
                <w:rFonts w:eastAsia="Sylfaen" w:cs="Sylfaen"/>
                <w:spacing w:val="-1"/>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300.310.000.05.001.001.914</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11/11/2015</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p>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2006</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z w:val="20"/>
                <w:szCs w:val="20"/>
                <w:lang w:val="ka-GE"/>
              </w:rPr>
              <w:t xml:space="preserve"> </w:t>
            </w:r>
            <w:r w:rsidRPr="004B1D77">
              <w:rPr>
                <w:rFonts w:eastAsia="Sylfaen" w:cs="Sylfaen"/>
                <w:spacing w:val="-2"/>
                <w:sz w:val="20"/>
                <w:szCs w:val="20"/>
                <w:lang w:val="ka-GE"/>
              </w:rPr>
              <w:t>„საქართველოს</w:t>
            </w:r>
            <w:r w:rsidRPr="004B1D77">
              <w:rPr>
                <w:rFonts w:eastAsia="Sylfaen" w:cs="Sylfaen"/>
                <w:spacing w:val="-1"/>
                <w:sz w:val="20"/>
                <w:szCs w:val="20"/>
                <w:lang w:val="ka-GE"/>
              </w:rPr>
              <w:t xml:space="preserve"> ზღვისა</w:t>
            </w:r>
            <w:r w:rsidRPr="004B1D77">
              <w:rPr>
                <w:rFonts w:eastAsia="Sylfaen" w:cs="Sylfaen"/>
                <w:spacing w:val="-2"/>
                <w:sz w:val="20"/>
                <w:szCs w:val="20"/>
                <w:lang w:val="ka-GE"/>
              </w:rPr>
              <w:t xml:space="preserve"> და</w:t>
            </w:r>
            <w:r w:rsidRPr="004B1D77">
              <w:rPr>
                <w:rFonts w:eastAsia="Sylfaen" w:cs="Sylfaen"/>
                <w:spacing w:val="39"/>
                <w:sz w:val="20"/>
                <w:szCs w:val="20"/>
                <w:lang w:val="ka-GE"/>
              </w:rPr>
              <w:t xml:space="preserve"> </w:t>
            </w:r>
            <w:r w:rsidRPr="004B1D77">
              <w:rPr>
                <w:rFonts w:eastAsia="Sylfaen" w:cs="Sylfaen"/>
                <w:spacing w:val="-1"/>
                <w:sz w:val="20"/>
                <w:szCs w:val="20"/>
                <w:lang w:val="ka-GE"/>
              </w:rPr>
              <w:t>მდინარეთა</w:t>
            </w:r>
            <w:r w:rsidRPr="004B1D77">
              <w:rPr>
                <w:rFonts w:eastAsia="Sylfaen" w:cs="Sylfaen"/>
                <w:spacing w:val="-2"/>
                <w:sz w:val="20"/>
                <w:szCs w:val="20"/>
                <w:lang w:val="ka-GE"/>
              </w:rPr>
              <w:t xml:space="preserve"> ნაპირების</w:t>
            </w:r>
            <w:r w:rsidRPr="004B1D77">
              <w:rPr>
                <w:rFonts w:eastAsia="Sylfaen" w:cs="Sylfaen"/>
                <w:spacing w:val="-1"/>
                <w:sz w:val="20"/>
                <w:szCs w:val="20"/>
                <w:lang w:val="ka-GE"/>
              </w:rPr>
              <w:t xml:space="preserve"> რეგულირებისა</w:t>
            </w:r>
            <w:r w:rsidRPr="004B1D77">
              <w:rPr>
                <w:rFonts w:eastAsia="Sylfaen" w:cs="Sylfaen"/>
                <w:spacing w:val="-2"/>
                <w:sz w:val="20"/>
                <w:szCs w:val="20"/>
                <w:lang w:val="ka-GE"/>
              </w:rPr>
              <w:t xml:space="preserve"> და საინჟინრო</w:t>
            </w:r>
            <w:r w:rsidRPr="004B1D77">
              <w:rPr>
                <w:rFonts w:eastAsia="Sylfaen" w:cs="Sylfaen"/>
                <w:spacing w:val="35"/>
                <w:sz w:val="20"/>
                <w:szCs w:val="20"/>
                <w:lang w:val="ka-GE"/>
              </w:rPr>
              <w:t xml:space="preserve"> </w:t>
            </w:r>
            <w:r w:rsidRPr="004B1D77">
              <w:rPr>
                <w:rFonts w:eastAsia="Sylfaen" w:cs="Sylfaen"/>
                <w:spacing w:val="-1"/>
                <w:sz w:val="20"/>
                <w:szCs w:val="20"/>
                <w:lang w:val="ka-GE"/>
              </w:rPr>
              <w:t>დაცვის 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p>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400010010.05.001.016296</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p>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13/05/2011</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2007</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pacing w:val="-5"/>
                <w:sz w:val="20"/>
                <w:szCs w:val="20"/>
                <w:lang w:val="ka-GE"/>
              </w:rPr>
              <w:t xml:space="preserve"> </w:t>
            </w:r>
            <w:r w:rsidRPr="004B1D77">
              <w:rPr>
                <w:rFonts w:eastAsia="Sylfaen" w:cs="Sylfaen"/>
                <w:spacing w:val="-2"/>
                <w:sz w:val="20"/>
                <w:szCs w:val="20"/>
                <w:lang w:val="ka-GE"/>
              </w:rPr>
              <w:t>საზოგადოებრივი</w:t>
            </w:r>
            <w:r w:rsidRPr="004B1D77">
              <w:rPr>
                <w:rFonts w:eastAsia="Sylfaen" w:cs="Sylfaen"/>
                <w:spacing w:val="49"/>
                <w:sz w:val="20"/>
                <w:szCs w:val="20"/>
                <w:lang w:val="ka-GE"/>
              </w:rPr>
              <w:t xml:space="preserve"> </w:t>
            </w:r>
            <w:r w:rsidRPr="004B1D77">
              <w:rPr>
                <w:rFonts w:eastAsia="Sylfaen" w:cs="Sylfaen"/>
                <w:spacing w:val="-2"/>
                <w:sz w:val="20"/>
                <w:szCs w:val="20"/>
                <w:lang w:val="ka-GE"/>
              </w:rPr>
              <w:t>ჯანმრთელობის</w:t>
            </w:r>
            <w:r w:rsidRPr="004B1D77">
              <w:rPr>
                <w:rFonts w:eastAsia="Sylfaen" w:cs="Sylfaen"/>
                <w:spacing w:val="4"/>
                <w:sz w:val="20"/>
                <w:szCs w:val="20"/>
                <w:lang w:val="ka-GE"/>
              </w:rPr>
              <w:t xml:space="preserve"> </w:t>
            </w:r>
            <w:r w:rsidRPr="004B1D77">
              <w:rPr>
                <w:rFonts w:eastAsia="Sylfaen" w:cs="Sylfaen"/>
                <w:spacing w:val="-3"/>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470.000.000.05.001.002.920</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11/12/2015</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2007</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z w:val="20"/>
                <w:szCs w:val="20"/>
                <w:lang w:val="ka-GE"/>
              </w:rPr>
              <w:t xml:space="preserve"> </w:t>
            </w:r>
            <w:r w:rsidRPr="004B1D77">
              <w:rPr>
                <w:rFonts w:eastAsia="Sylfaen" w:cs="Sylfaen"/>
                <w:spacing w:val="-2"/>
                <w:sz w:val="20"/>
                <w:szCs w:val="20"/>
                <w:lang w:val="ka-GE"/>
              </w:rPr>
              <w:t>კულტურული</w:t>
            </w:r>
            <w:r w:rsidRPr="004B1D77">
              <w:rPr>
                <w:rFonts w:eastAsia="Sylfaen" w:cs="Sylfaen"/>
                <w:spacing w:val="-5"/>
                <w:sz w:val="20"/>
                <w:szCs w:val="20"/>
                <w:lang w:val="ka-GE"/>
              </w:rPr>
              <w:t xml:space="preserve"> </w:t>
            </w:r>
            <w:r w:rsidRPr="004B1D77">
              <w:rPr>
                <w:rFonts w:eastAsia="Sylfaen" w:cs="Sylfaen"/>
                <w:spacing w:val="-2"/>
                <w:sz w:val="20"/>
                <w:szCs w:val="20"/>
                <w:lang w:val="ka-GE"/>
              </w:rPr>
              <w:t>მემკვიდრეობის</w:t>
            </w:r>
            <w:r w:rsidRPr="004B1D77">
              <w:rPr>
                <w:rFonts w:eastAsia="Sylfaen" w:cs="Sylfaen"/>
                <w:spacing w:val="51"/>
                <w:sz w:val="20"/>
                <w:szCs w:val="20"/>
                <w:lang w:val="ka-GE"/>
              </w:rPr>
              <w:t xml:space="preserve"> </w:t>
            </w:r>
            <w:r w:rsidRPr="004B1D77">
              <w:rPr>
                <w:rFonts w:eastAsia="Sylfaen" w:cs="Sylfaen"/>
                <w:spacing w:val="-1"/>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450.030.000.05.001.002.815</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26/12/2014</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2014</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pacing w:val="-5"/>
                <w:sz w:val="20"/>
                <w:szCs w:val="20"/>
                <w:lang w:val="ka-GE"/>
              </w:rPr>
              <w:t xml:space="preserve"> </w:t>
            </w:r>
            <w:r w:rsidRPr="004B1D77">
              <w:rPr>
                <w:rFonts w:eastAsia="Sylfaen" w:cs="Sylfaen"/>
                <w:spacing w:val="-1"/>
                <w:sz w:val="20"/>
                <w:szCs w:val="20"/>
                <w:lang w:val="ka-GE"/>
              </w:rPr>
              <w:t xml:space="preserve">სამოქალაქო </w:t>
            </w:r>
            <w:r w:rsidRPr="004B1D77">
              <w:rPr>
                <w:rFonts w:eastAsia="Sylfaen" w:cs="Sylfaen"/>
                <w:spacing w:val="-2"/>
                <w:sz w:val="20"/>
                <w:szCs w:val="20"/>
                <w:lang w:val="ka-GE"/>
              </w:rPr>
              <w:t>უსაფრთხოების</w:t>
            </w:r>
            <w:r w:rsidRPr="004B1D77">
              <w:rPr>
                <w:rFonts w:eastAsia="Sylfaen" w:cs="Sylfaen"/>
                <w:spacing w:val="37"/>
                <w:sz w:val="20"/>
                <w:szCs w:val="20"/>
                <w:lang w:val="ka-GE"/>
              </w:rPr>
              <w:t xml:space="preserve"> </w:t>
            </w:r>
            <w:r w:rsidRPr="004B1D77">
              <w:rPr>
                <w:rFonts w:eastAsia="Sylfaen" w:cs="Sylfaen"/>
                <w:spacing w:val="-1"/>
                <w:sz w:val="20"/>
                <w:szCs w:val="20"/>
                <w:lang w:val="ka-GE"/>
              </w:rPr>
              <w:t>შესახებ</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140070000.05.001.017468</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16/12/2015</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2014</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1"/>
                <w:sz w:val="20"/>
                <w:szCs w:val="20"/>
                <w:lang w:val="ka-GE"/>
              </w:rPr>
              <w:t xml:space="preserve">ნარჩენების </w:t>
            </w:r>
            <w:r w:rsidRPr="004B1D77">
              <w:rPr>
                <w:rFonts w:eastAsia="Sylfaen" w:cs="Sylfaen"/>
                <w:spacing w:val="-2"/>
                <w:sz w:val="20"/>
                <w:szCs w:val="20"/>
                <w:lang w:val="ka-GE"/>
              </w:rPr>
              <w:t>მართვის</w:t>
            </w:r>
            <w:r w:rsidRPr="004B1D77">
              <w:rPr>
                <w:rFonts w:eastAsia="Sylfaen" w:cs="Sylfaen"/>
                <w:spacing w:val="-1"/>
                <w:sz w:val="20"/>
                <w:szCs w:val="20"/>
                <w:lang w:val="ka-GE"/>
              </w:rPr>
              <w:t xml:space="preserve"> </w:t>
            </w:r>
            <w:r w:rsidRPr="004B1D77">
              <w:rPr>
                <w:rFonts w:eastAsia="Sylfaen" w:cs="Sylfaen"/>
                <w:spacing w:val="-2"/>
                <w:sz w:val="20"/>
                <w:szCs w:val="20"/>
                <w:lang w:val="ka-GE"/>
              </w:rPr>
              <w:t>კოდექსი</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360160000.05.001.017608</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19/02/2015</w:t>
            </w:r>
          </w:p>
        </w:tc>
      </w:tr>
      <w:tr w:rsidR="00A00752" w:rsidRPr="004B1D77" w:rsidTr="00A00752">
        <w:trPr>
          <w:trHeight w:val="18"/>
        </w:trPr>
        <w:tc>
          <w:tcPr>
            <w:tcW w:w="1323"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z w:val="20"/>
                <w:szCs w:val="20"/>
                <w:lang w:val="ka-GE"/>
              </w:rPr>
              <w:t>2017</w:t>
            </w:r>
          </w:p>
        </w:tc>
        <w:tc>
          <w:tcPr>
            <w:tcW w:w="4800"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left"/>
              <w:rPr>
                <w:rFonts w:eastAsia="Sylfaen" w:cs="Sylfaen"/>
                <w:sz w:val="20"/>
                <w:szCs w:val="20"/>
                <w:lang w:val="ka-GE"/>
              </w:rPr>
            </w:pPr>
            <w:r w:rsidRPr="004B1D77">
              <w:rPr>
                <w:rFonts w:eastAsia="Sylfaen" w:cs="Sylfaen"/>
                <w:spacing w:val="-2"/>
                <w:sz w:val="20"/>
                <w:szCs w:val="20"/>
                <w:lang w:val="ka-GE"/>
              </w:rPr>
              <w:t>საქართველოს</w:t>
            </w:r>
            <w:r w:rsidRPr="004B1D77">
              <w:rPr>
                <w:rFonts w:eastAsia="Sylfaen" w:cs="Sylfaen"/>
                <w:spacing w:val="4"/>
                <w:sz w:val="20"/>
                <w:szCs w:val="20"/>
                <w:lang w:val="ka-GE"/>
              </w:rPr>
              <w:t xml:space="preserve"> </w:t>
            </w:r>
            <w:r w:rsidRPr="004B1D77">
              <w:rPr>
                <w:rFonts w:eastAsia="Sylfaen" w:cs="Sylfaen"/>
                <w:spacing w:val="-2"/>
                <w:sz w:val="20"/>
                <w:szCs w:val="20"/>
                <w:lang w:val="ka-GE"/>
              </w:rPr>
              <w:t>კანონი</w:t>
            </w:r>
            <w:r w:rsidRPr="004B1D77">
              <w:rPr>
                <w:rFonts w:eastAsia="Sylfaen" w:cs="Sylfaen"/>
                <w:sz w:val="20"/>
                <w:szCs w:val="20"/>
                <w:lang w:val="ka-GE"/>
              </w:rPr>
              <w:t xml:space="preserve"> </w:t>
            </w:r>
            <w:r w:rsidRPr="004B1D77">
              <w:rPr>
                <w:rFonts w:eastAsia="Sylfaen" w:cs="Sylfaen"/>
                <w:spacing w:val="-2"/>
                <w:sz w:val="20"/>
                <w:szCs w:val="20"/>
                <w:lang w:val="ka-GE"/>
              </w:rPr>
              <w:t>„გარემოსდაცვითი</w:t>
            </w:r>
            <w:r w:rsidRPr="004B1D77">
              <w:rPr>
                <w:rFonts w:eastAsia="Sylfaen" w:cs="Sylfaen"/>
                <w:spacing w:val="-5"/>
                <w:sz w:val="20"/>
                <w:szCs w:val="20"/>
                <w:lang w:val="ka-GE"/>
              </w:rPr>
              <w:t xml:space="preserve"> </w:t>
            </w:r>
            <w:r w:rsidRPr="004B1D77">
              <w:rPr>
                <w:rFonts w:eastAsia="Sylfaen" w:cs="Sylfaen"/>
                <w:spacing w:val="-1"/>
                <w:sz w:val="20"/>
                <w:szCs w:val="20"/>
                <w:lang w:val="ka-GE"/>
              </w:rPr>
              <w:t>შეფასების</w:t>
            </w:r>
            <w:r w:rsidRPr="004B1D77">
              <w:rPr>
                <w:rFonts w:eastAsia="Sylfaen" w:cs="Sylfaen"/>
                <w:spacing w:val="45"/>
                <w:sz w:val="20"/>
                <w:szCs w:val="20"/>
                <w:lang w:val="ka-GE"/>
              </w:rPr>
              <w:t xml:space="preserve"> </w:t>
            </w:r>
            <w:r w:rsidRPr="004B1D77">
              <w:rPr>
                <w:rFonts w:eastAsia="Sylfaen" w:cs="Sylfaen"/>
                <w:spacing w:val="-1"/>
                <w:sz w:val="20"/>
                <w:szCs w:val="20"/>
                <w:lang w:val="ka-GE"/>
              </w:rPr>
              <w:t>კოდექსი“.</w:t>
            </w:r>
          </w:p>
        </w:tc>
        <w:tc>
          <w:tcPr>
            <w:tcW w:w="2371"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360160000.05.001.018492</w:t>
            </w:r>
          </w:p>
        </w:tc>
        <w:tc>
          <w:tcPr>
            <w:tcW w:w="1447" w:type="dxa"/>
            <w:tcBorders>
              <w:top w:val="single" w:sz="5" w:space="0" w:color="000000"/>
              <w:left w:val="single" w:sz="5" w:space="0" w:color="000000"/>
              <w:bottom w:val="single" w:sz="5" w:space="0" w:color="000000"/>
              <w:right w:val="single" w:sz="5" w:space="0" w:color="000000"/>
            </w:tcBorders>
            <w:vAlign w:val="center"/>
          </w:tcPr>
          <w:p w:rsidR="00A00752" w:rsidRPr="004B1D77" w:rsidRDefault="00A00752" w:rsidP="00A00752">
            <w:pPr>
              <w:widowControl w:val="0"/>
              <w:spacing w:before="0" w:after="0"/>
              <w:jc w:val="center"/>
              <w:rPr>
                <w:rFonts w:eastAsia="Sylfaen" w:cs="Sylfaen"/>
                <w:sz w:val="20"/>
                <w:szCs w:val="20"/>
                <w:lang w:val="ka-GE"/>
              </w:rPr>
            </w:pPr>
            <w:r w:rsidRPr="004B1D77">
              <w:rPr>
                <w:spacing w:val="-1"/>
                <w:sz w:val="20"/>
                <w:szCs w:val="20"/>
                <w:lang w:val="ka-GE"/>
              </w:rPr>
              <w:t>07/12/2017</w:t>
            </w:r>
          </w:p>
        </w:tc>
      </w:tr>
    </w:tbl>
    <w:p w:rsidR="00A00752" w:rsidRPr="004B1D77" w:rsidRDefault="00A00752" w:rsidP="00A00752">
      <w:pPr>
        <w:jc w:val="left"/>
        <w:rPr>
          <w:lang w:val="ka-GE"/>
        </w:rPr>
      </w:pPr>
    </w:p>
    <w:p w:rsidR="00A00752" w:rsidRPr="004B1D77" w:rsidRDefault="00A00752" w:rsidP="000B7599">
      <w:pPr>
        <w:keepNext/>
        <w:keepLines/>
        <w:numPr>
          <w:ilvl w:val="1"/>
          <w:numId w:val="1"/>
        </w:numPr>
        <w:jc w:val="left"/>
        <w:outlineLvl w:val="1"/>
        <w:rPr>
          <w:rFonts w:eastAsiaTheme="majorEastAsia" w:cstheme="majorBidi"/>
          <w:b/>
          <w:color w:val="000000" w:themeColor="text1"/>
          <w:szCs w:val="26"/>
          <w:lang w:val="ka-GE"/>
        </w:rPr>
      </w:pPr>
      <w:bookmarkStart w:id="10" w:name="_Toc38632653"/>
      <w:bookmarkStart w:id="11" w:name="_Toc46501106"/>
      <w:bookmarkStart w:id="12" w:name="_Toc61705853"/>
      <w:r w:rsidRPr="004B1D77">
        <w:rPr>
          <w:rFonts w:eastAsiaTheme="majorEastAsia" w:cs="Sylfaen"/>
          <w:b/>
          <w:color w:val="000000" w:themeColor="text1"/>
          <w:szCs w:val="26"/>
          <w:lang w:val="ka-GE"/>
        </w:rPr>
        <w:t>საქართველოს</w:t>
      </w:r>
      <w:r w:rsidRPr="004B1D77">
        <w:rPr>
          <w:rFonts w:eastAsiaTheme="majorEastAsia" w:cstheme="majorBidi"/>
          <w:b/>
          <w:color w:val="000000" w:themeColor="text1"/>
          <w:szCs w:val="26"/>
          <w:lang w:val="ka-GE"/>
        </w:rPr>
        <w:t xml:space="preserve"> </w:t>
      </w:r>
      <w:r w:rsidRPr="004B1D77">
        <w:rPr>
          <w:rFonts w:eastAsiaTheme="majorEastAsia" w:cs="Sylfaen"/>
          <w:b/>
          <w:color w:val="000000" w:themeColor="text1"/>
          <w:szCs w:val="26"/>
          <w:lang w:val="ka-GE"/>
        </w:rPr>
        <w:t>გარემოსდაცვითი</w:t>
      </w:r>
      <w:r w:rsidRPr="004B1D77">
        <w:rPr>
          <w:rFonts w:eastAsiaTheme="majorEastAsia" w:cstheme="majorBidi"/>
          <w:b/>
          <w:color w:val="000000" w:themeColor="text1"/>
          <w:szCs w:val="26"/>
          <w:lang w:val="ka-GE"/>
        </w:rPr>
        <w:t xml:space="preserve"> </w:t>
      </w:r>
      <w:r w:rsidRPr="004B1D77">
        <w:rPr>
          <w:rFonts w:eastAsiaTheme="majorEastAsia" w:cs="Sylfaen"/>
          <w:b/>
          <w:color w:val="000000" w:themeColor="text1"/>
          <w:szCs w:val="26"/>
          <w:lang w:val="ka-GE"/>
        </w:rPr>
        <w:t>სტანდარტები</w:t>
      </w:r>
      <w:bookmarkEnd w:id="10"/>
      <w:bookmarkEnd w:id="11"/>
      <w:bookmarkEnd w:id="12"/>
    </w:p>
    <w:tbl>
      <w:tblPr>
        <w:tblStyle w:val="TableGrid18"/>
        <w:tblW w:w="9776" w:type="dxa"/>
        <w:jc w:val="center"/>
        <w:tblLayout w:type="fixed"/>
        <w:tblLook w:val="04A0" w:firstRow="1" w:lastRow="0" w:firstColumn="1" w:lastColumn="0" w:noHBand="0" w:noVBand="1"/>
      </w:tblPr>
      <w:tblGrid>
        <w:gridCol w:w="1228"/>
        <w:gridCol w:w="5997"/>
        <w:gridCol w:w="2551"/>
      </w:tblGrid>
      <w:tr w:rsidR="00A00752" w:rsidRPr="004B1D77" w:rsidTr="00A00752">
        <w:trPr>
          <w:trHeight w:val="20"/>
          <w:jc w:val="center"/>
        </w:trPr>
        <w:tc>
          <w:tcPr>
            <w:tcW w:w="1228" w:type="dxa"/>
            <w:vAlign w:val="center"/>
          </w:tcPr>
          <w:p w:rsidR="00A00752" w:rsidRPr="004B1D77" w:rsidRDefault="00A00752" w:rsidP="00A00752">
            <w:pPr>
              <w:rPr>
                <w:rFonts w:ascii="Sylfaen" w:eastAsia="Calibri" w:hAnsi="Sylfaen" w:cs="Times New Roman"/>
                <w:b/>
                <w:color w:val="000000"/>
                <w:sz w:val="20"/>
                <w:szCs w:val="20"/>
                <w:lang w:val="ka-GE"/>
              </w:rPr>
            </w:pPr>
            <w:r w:rsidRPr="004B1D77">
              <w:rPr>
                <w:rFonts w:ascii="Sylfaen" w:eastAsia="Calibri" w:hAnsi="Sylfaen" w:cs="Sylfaen"/>
                <w:b/>
                <w:color w:val="000000"/>
                <w:sz w:val="20"/>
                <w:szCs w:val="20"/>
                <w:lang w:val="ka-GE"/>
              </w:rPr>
              <w:t>მიღების</w:t>
            </w:r>
            <w:r w:rsidRPr="004B1D77">
              <w:rPr>
                <w:rFonts w:ascii="Sylfaen" w:eastAsia="Calibri" w:hAnsi="Sylfaen" w:cs="Times New Roman"/>
                <w:b/>
                <w:color w:val="000000"/>
                <w:sz w:val="20"/>
                <w:szCs w:val="20"/>
                <w:lang w:val="ka-GE"/>
              </w:rPr>
              <w:t xml:space="preserve"> </w:t>
            </w:r>
            <w:r w:rsidRPr="004B1D77">
              <w:rPr>
                <w:rFonts w:ascii="Sylfaen" w:eastAsia="Calibri" w:hAnsi="Sylfaen" w:cs="Sylfaen"/>
                <w:b/>
                <w:color w:val="000000"/>
                <w:sz w:val="20"/>
                <w:szCs w:val="20"/>
                <w:lang w:val="ka-GE"/>
              </w:rPr>
              <w:t>თარიღი</w:t>
            </w:r>
          </w:p>
        </w:tc>
        <w:tc>
          <w:tcPr>
            <w:tcW w:w="5997" w:type="dxa"/>
            <w:vAlign w:val="center"/>
          </w:tcPr>
          <w:p w:rsidR="00A00752" w:rsidRPr="004B1D77" w:rsidRDefault="00A00752" w:rsidP="00A00752">
            <w:pPr>
              <w:rPr>
                <w:rFonts w:ascii="Sylfaen" w:eastAsia="Calibri" w:hAnsi="Sylfaen" w:cs="Times New Roman"/>
                <w:b/>
                <w:color w:val="000000"/>
                <w:sz w:val="20"/>
                <w:szCs w:val="20"/>
                <w:lang w:val="ka-GE"/>
              </w:rPr>
            </w:pPr>
            <w:r w:rsidRPr="004B1D77">
              <w:rPr>
                <w:rFonts w:ascii="Sylfaen" w:eastAsia="Calibri" w:hAnsi="Sylfaen" w:cs="Sylfaen"/>
                <w:b/>
                <w:color w:val="000000"/>
                <w:sz w:val="20"/>
                <w:szCs w:val="20"/>
                <w:lang w:val="ka-GE"/>
              </w:rPr>
              <w:t>ნორმატიული</w:t>
            </w:r>
            <w:r w:rsidRPr="004B1D77">
              <w:rPr>
                <w:rFonts w:ascii="Sylfaen" w:eastAsia="Calibri" w:hAnsi="Sylfaen" w:cs="Times New Roman"/>
                <w:b/>
                <w:color w:val="000000"/>
                <w:sz w:val="20"/>
                <w:szCs w:val="20"/>
                <w:lang w:val="ka-GE"/>
              </w:rPr>
              <w:t xml:space="preserve"> </w:t>
            </w:r>
            <w:r w:rsidRPr="004B1D77">
              <w:rPr>
                <w:rFonts w:ascii="Sylfaen" w:eastAsia="Calibri" w:hAnsi="Sylfaen" w:cs="Sylfaen"/>
                <w:b/>
                <w:color w:val="000000"/>
                <w:sz w:val="20"/>
                <w:szCs w:val="20"/>
                <w:lang w:val="ka-GE"/>
              </w:rPr>
              <w:t>დოკუმენტის</w:t>
            </w:r>
            <w:r w:rsidRPr="004B1D77">
              <w:rPr>
                <w:rFonts w:ascii="Sylfaen" w:eastAsia="Calibri" w:hAnsi="Sylfaen" w:cs="Times New Roman"/>
                <w:b/>
                <w:color w:val="000000"/>
                <w:sz w:val="20"/>
                <w:szCs w:val="20"/>
                <w:lang w:val="ka-GE"/>
              </w:rPr>
              <w:t xml:space="preserve"> </w:t>
            </w:r>
            <w:r w:rsidRPr="004B1D77">
              <w:rPr>
                <w:rFonts w:ascii="Sylfaen" w:eastAsia="Calibri" w:hAnsi="Sylfaen" w:cs="Sylfaen"/>
                <w:b/>
                <w:color w:val="000000"/>
                <w:sz w:val="20"/>
                <w:szCs w:val="20"/>
                <w:lang w:val="ka-GE"/>
              </w:rPr>
              <w:t>დასახელება</w:t>
            </w:r>
          </w:p>
        </w:tc>
        <w:tc>
          <w:tcPr>
            <w:tcW w:w="2551" w:type="dxa"/>
            <w:vAlign w:val="center"/>
          </w:tcPr>
          <w:p w:rsidR="00A00752" w:rsidRPr="004B1D77" w:rsidRDefault="00A00752" w:rsidP="00A00752">
            <w:pPr>
              <w:rPr>
                <w:rFonts w:ascii="Sylfaen" w:eastAsia="Calibri" w:hAnsi="Sylfaen" w:cs="Times New Roman"/>
                <w:b/>
                <w:color w:val="000000"/>
                <w:sz w:val="20"/>
                <w:szCs w:val="20"/>
                <w:lang w:val="ka-GE"/>
              </w:rPr>
            </w:pPr>
            <w:r w:rsidRPr="004B1D77">
              <w:rPr>
                <w:rFonts w:ascii="Sylfaen" w:eastAsia="Calibri" w:hAnsi="Sylfaen" w:cs="Sylfaen"/>
                <w:b/>
                <w:color w:val="000000"/>
                <w:sz w:val="20"/>
                <w:szCs w:val="20"/>
                <w:lang w:val="ka-GE"/>
              </w:rPr>
              <w:t>სარეგისტრაციო</w:t>
            </w:r>
            <w:r w:rsidRPr="004B1D77">
              <w:rPr>
                <w:rFonts w:ascii="Sylfaen" w:eastAsia="Calibri" w:hAnsi="Sylfaen" w:cs="Times New Roman"/>
                <w:b/>
                <w:color w:val="000000"/>
                <w:sz w:val="20"/>
                <w:szCs w:val="20"/>
                <w:lang w:val="ka-GE"/>
              </w:rPr>
              <w:t xml:space="preserve"> </w:t>
            </w:r>
            <w:r w:rsidRPr="004B1D77">
              <w:rPr>
                <w:rFonts w:ascii="Sylfaen" w:eastAsia="Calibri" w:hAnsi="Sylfaen" w:cs="Sylfaen"/>
                <w:b/>
                <w:color w:val="000000"/>
                <w:sz w:val="20"/>
                <w:szCs w:val="20"/>
                <w:lang w:val="ka-GE"/>
              </w:rPr>
              <w:t>კოდი</w:t>
            </w:r>
          </w:p>
        </w:tc>
      </w:tr>
      <w:tr w:rsidR="00A00752" w:rsidRPr="004B1D77" w:rsidTr="00A00752">
        <w:trPr>
          <w:trHeight w:val="20"/>
          <w:jc w:val="center"/>
        </w:trPr>
        <w:tc>
          <w:tcPr>
            <w:tcW w:w="1228"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31/12/2013</w:t>
            </w:r>
          </w:p>
        </w:tc>
        <w:tc>
          <w:tcPr>
            <w:tcW w:w="5997"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Sylfaen"/>
                <w:color w:val="000000"/>
                <w:sz w:val="20"/>
                <w:szCs w:val="20"/>
                <w:lang w:val="ka-GE"/>
              </w:rPr>
              <w:t>ტექნიკური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რეგლამენტი</w:t>
            </w:r>
            <w:r w:rsidRPr="004B1D77">
              <w:rPr>
                <w:rFonts w:ascii="Sylfaen" w:eastAsia="Calibri" w:hAnsi="Sylfaen" w:cs="Times New Roman"/>
                <w:color w:val="000000"/>
                <w:sz w:val="20"/>
                <w:szCs w:val="20"/>
                <w:lang w:val="ka-GE"/>
              </w:rPr>
              <w:t xml:space="preserve"> - „</w:t>
            </w:r>
            <w:r w:rsidRPr="004B1D77">
              <w:rPr>
                <w:rFonts w:ascii="Sylfaen" w:eastAsia="Calibri" w:hAnsi="Sylfaen" w:cs="Sylfaen"/>
                <w:color w:val="000000"/>
                <w:sz w:val="20"/>
                <w:szCs w:val="20"/>
                <w:lang w:val="ka-GE"/>
              </w:rPr>
              <w:t>ატმოსფერულ</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ჰაერში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მავნე</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ნივთიერებათა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ზღვრულად</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დასაშვები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გაფრქვევის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ნორმების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გაანგარიშების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მეთოდიკა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დამტკიცებულია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საქართველოს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მთავრობის</w:t>
            </w:r>
            <w:r w:rsidRPr="004B1D77">
              <w:rPr>
                <w:rFonts w:ascii="Sylfaen" w:eastAsia="Calibri" w:hAnsi="Sylfaen" w:cs="Times New Roman"/>
                <w:color w:val="000000"/>
                <w:sz w:val="20"/>
                <w:szCs w:val="20"/>
                <w:lang w:val="ka-GE"/>
              </w:rPr>
              <w:t xml:space="preserve"> №408 </w:t>
            </w:r>
            <w:r w:rsidRPr="004B1D77">
              <w:rPr>
                <w:rFonts w:ascii="Sylfaen" w:eastAsia="Calibri" w:hAnsi="Sylfaen" w:cs="Sylfaen"/>
                <w:color w:val="000000"/>
                <w:sz w:val="20"/>
                <w:szCs w:val="20"/>
                <w:lang w:val="ka-GE"/>
              </w:rPr>
              <w:t>დადგენილებით</w:t>
            </w:r>
            <w:r w:rsidRPr="004B1D77">
              <w:rPr>
                <w:rFonts w:ascii="Sylfaen" w:eastAsia="Calibri" w:hAnsi="Sylfaen" w:cs="Times New Roman"/>
                <w:color w:val="000000"/>
                <w:sz w:val="20"/>
                <w:szCs w:val="20"/>
                <w:lang w:val="ka-GE"/>
              </w:rPr>
              <w:t>.</w:t>
            </w:r>
          </w:p>
        </w:tc>
        <w:tc>
          <w:tcPr>
            <w:tcW w:w="2551"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300160070.10.003.017622</w:t>
            </w:r>
          </w:p>
        </w:tc>
      </w:tr>
      <w:tr w:rsidR="00A00752" w:rsidRPr="004B1D77" w:rsidTr="00A00752">
        <w:trPr>
          <w:trHeight w:val="20"/>
          <w:jc w:val="center"/>
        </w:trPr>
        <w:tc>
          <w:tcPr>
            <w:tcW w:w="1228"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31/12/2013</w:t>
            </w:r>
          </w:p>
        </w:tc>
        <w:tc>
          <w:tcPr>
            <w:tcW w:w="5997" w:type="dxa"/>
            <w:vAlign w:val="center"/>
          </w:tcPr>
          <w:p w:rsidR="00A00752" w:rsidRPr="004B1D77" w:rsidRDefault="00A00752" w:rsidP="00A00752">
            <w:pPr>
              <w:rPr>
                <w:rFonts w:ascii="Sylfaen" w:eastAsia="Calibri" w:hAnsi="Sylfaen" w:cs="Times New Roman"/>
                <w:sz w:val="20"/>
                <w:szCs w:val="20"/>
                <w:lang w:val="ka-GE"/>
              </w:rPr>
            </w:pPr>
            <w:r w:rsidRPr="004B1D77">
              <w:rPr>
                <w:rFonts w:ascii="Sylfaen" w:eastAsia="Calibri" w:hAnsi="Sylfaen" w:cs="Sylfaen"/>
                <w:sz w:val="20"/>
                <w:szCs w:val="20"/>
                <w:lang w:val="ka-GE"/>
              </w:rPr>
              <w:t>ტექნიკური</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რეგლამენტი</w:t>
            </w:r>
            <w:r w:rsidRPr="004B1D77">
              <w:rPr>
                <w:rFonts w:ascii="Sylfaen" w:eastAsia="Calibri" w:hAnsi="Sylfaen" w:cs="Times New Roman"/>
                <w:sz w:val="20"/>
                <w:szCs w:val="20"/>
                <w:lang w:val="ka-GE"/>
              </w:rPr>
              <w:t xml:space="preserve"> - „</w:t>
            </w:r>
            <w:r w:rsidRPr="004B1D77">
              <w:rPr>
                <w:rFonts w:ascii="Sylfaen" w:eastAsia="Calibri" w:hAnsi="Sylfaen" w:cs="Sylfaen"/>
                <w:sz w:val="20"/>
                <w:szCs w:val="20"/>
                <w:lang w:val="ka-GE"/>
              </w:rPr>
              <w:t>წყალდაცვითი</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ზოლის</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შესახებ</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დამტკიცებულია</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საქართველოს</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მთავრობის</w:t>
            </w:r>
            <w:r w:rsidRPr="004B1D77">
              <w:rPr>
                <w:rFonts w:ascii="Sylfaen" w:eastAsia="Calibri" w:hAnsi="Sylfaen" w:cs="Times New Roman"/>
                <w:sz w:val="20"/>
                <w:szCs w:val="20"/>
                <w:lang w:val="ka-GE"/>
              </w:rPr>
              <w:t xml:space="preserve"> №440  </w:t>
            </w:r>
            <w:r w:rsidRPr="004B1D77">
              <w:rPr>
                <w:rFonts w:ascii="Sylfaen" w:eastAsia="Calibri" w:hAnsi="Sylfaen" w:cs="Sylfaen"/>
                <w:sz w:val="20"/>
                <w:szCs w:val="20"/>
                <w:lang w:val="ka-GE"/>
              </w:rPr>
              <w:t>დადგენილებით</w:t>
            </w:r>
            <w:r w:rsidRPr="004B1D77">
              <w:rPr>
                <w:rFonts w:ascii="Sylfaen" w:eastAsia="Calibri" w:hAnsi="Sylfaen" w:cs="Times New Roman"/>
                <w:sz w:val="20"/>
                <w:szCs w:val="20"/>
                <w:lang w:val="ka-GE"/>
              </w:rPr>
              <w:t>.</w:t>
            </w:r>
          </w:p>
        </w:tc>
        <w:tc>
          <w:tcPr>
            <w:tcW w:w="2551"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300160070.10.003.017640</w:t>
            </w:r>
          </w:p>
        </w:tc>
      </w:tr>
      <w:tr w:rsidR="00A00752" w:rsidRPr="004B1D77" w:rsidTr="00A00752">
        <w:trPr>
          <w:trHeight w:val="20"/>
          <w:jc w:val="center"/>
        </w:trPr>
        <w:tc>
          <w:tcPr>
            <w:tcW w:w="1228"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31/12/2013</w:t>
            </w:r>
          </w:p>
        </w:tc>
        <w:tc>
          <w:tcPr>
            <w:tcW w:w="5997"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Sylfaen"/>
                <w:color w:val="000000"/>
                <w:sz w:val="20"/>
                <w:szCs w:val="20"/>
                <w:lang w:val="ka-GE"/>
              </w:rPr>
              <w:t>ტექნიკური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რეგლამენტი</w:t>
            </w:r>
            <w:r w:rsidRPr="004B1D77">
              <w:rPr>
                <w:rFonts w:ascii="Sylfaen" w:eastAsia="Calibri" w:hAnsi="Sylfaen" w:cs="Times New Roman"/>
                <w:color w:val="000000"/>
                <w:sz w:val="20"/>
                <w:szCs w:val="20"/>
                <w:lang w:val="ka-GE"/>
              </w:rPr>
              <w:t xml:space="preserve"> - „</w:t>
            </w:r>
            <w:r w:rsidRPr="004B1D77">
              <w:rPr>
                <w:rFonts w:ascii="Sylfaen" w:eastAsia="Calibri" w:hAnsi="Sylfaen" w:cs="Sylfaen"/>
                <w:color w:val="000000"/>
                <w:sz w:val="20"/>
                <w:szCs w:val="20"/>
                <w:lang w:val="ka-GE"/>
              </w:rPr>
              <w:t>დაბინძურების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სტაციონარული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წყაროებიდან</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ატმოსფერულ</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ჰაერში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გაფრქვევების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ფაქტობრივი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რაოდენობის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განსაზღვრის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ინსტრუმენტული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მეთოდის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დაბინძურების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სტაციონარული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წყაროებიდან</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ატმოსფერულ</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ჰაერში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გაფრქვევების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ფაქტობრივი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რაოდენობის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დამდგენი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სპეციალური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გამზომ</w:t>
            </w:r>
            <w:r w:rsidRPr="004B1D77">
              <w:rPr>
                <w:rFonts w:ascii="Sylfaen" w:eastAsia="Calibri" w:hAnsi="Sylfaen" w:cs="Times New Roman"/>
                <w:color w:val="000000"/>
                <w:sz w:val="20"/>
                <w:szCs w:val="20"/>
                <w:lang w:val="ka-GE"/>
              </w:rPr>
              <w:t>-</w:t>
            </w:r>
            <w:r w:rsidRPr="004B1D77">
              <w:rPr>
                <w:rFonts w:ascii="Sylfaen" w:eastAsia="Calibri" w:hAnsi="Sylfaen" w:cs="Sylfaen"/>
                <w:color w:val="000000"/>
                <w:sz w:val="20"/>
                <w:szCs w:val="20"/>
                <w:lang w:val="ka-GE"/>
              </w:rPr>
              <w:t>საკონტროლო</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აპარატურის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სტანდარტული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ჩამონათვალისა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დაბინძურების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სტაციონარული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წყაროებიდან</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ტექნოლოგიური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პროცესების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მიხედვით</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ატმოსფერულ</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ჰაერში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გაფრქვევების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ფაქტობრივი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რაოდენობის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საანგარიშო</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მეთოდიკა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დამტკიცებულია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საქართველოს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მთავრობის</w:t>
            </w:r>
            <w:r w:rsidRPr="004B1D77">
              <w:rPr>
                <w:rFonts w:ascii="Sylfaen" w:eastAsia="Calibri" w:hAnsi="Sylfaen" w:cs="Times New Roman"/>
                <w:color w:val="000000"/>
                <w:sz w:val="20"/>
                <w:szCs w:val="20"/>
                <w:lang w:val="ka-GE"/>
              </w:rPr>
              <w:t xml:space="preserve"> №435 </w:t>
            </w:r>
            <w:r w:rsidRPr="004B1D77">
              <w:rPr>
                <w:rFonts w:ascii="Sylfaen" w:eastAsia="Calibri" w:hAnsi="Sylfaen" w:cs="Sylfaen"/>
                <w:color w:val="000000"/>
                <w:sz w:val="20"/>
                <w:szCs w:val="20"/>
                <w:lang w:val="ka-GE"/>
              </w:rPr>
              <w:t>დადგენილებით</w:t>
            </w:r>
            <w:r w:rsidRPr="004B1D77">
              <w:rPr>
                <w:rFonts w:ascii="Sylfaen" w:eastAsia="Calibri" w:hAnsi="Sylfaen" w:cs="Times New Roman"/>
                <w:color w:val="000000"/>
                <w:sz w:val="20"/>
                <w:szCs w:val="20"/>
                <w:lang w:val="ka-GE"/>
              </w:rPr>
              <w:t>.</w:t>
            </w:r>
          </w:p>
        </w:tc>
        <w:tc>
          <w:tcPr>
            <w:tcW w:w="2551"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300160070.10.003.017660</w:t>
            </w:r>
          </w:p>
        </w:tc>
      </w:tr>
      <w:tr w:rsidR="00A00752" w:rsidRPr="004B1D77" w:rsidTr="00A00752">
        <w:trPr>
          <w:trHeight w:val="20"/>
          <w:jc w:val="center"/>
        </w:trPr>
        <w:tc>
          <w:tcPr>
            <w:tcW w:w="1228"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lastRenderedPageBreak/>
              <w:t>03/01/2014</w:t>
            </w:r>
          </w:p>
        </w:tc>
        <w:tc>
          <w:tcPr>
            <w:tcW w:w="5997" w:type="dxa"/>
            <w:vAlign w:val="center"/>
          </w:tcPr>
          <w:p w:rsidR="00A00752" w:rsidRPr="004B1D77" w:rsidRDefault="00A00752" w:rsidP="00A00752">
            <w:pPr>
              <w:rPr>
                <w:rFonts w:ascii="Sylfaen" w:eastAsia="Calibri" w:hAnsi="Sylfaen" w:cs="Times New Roman"/>
                <w:sz w:val="20"/>
                <w:szCs w:val="20"/>
                <w:lang w:val="ka-GE"/>
              </w:rPr>
            </w:pPr>
            <w:r w:rsidRPr="004B1D77">
              <w:rPr>
                <w:rFonts w:ascii="Sylfaen" w:eastAsia="Calibri" w:hAnsi="Sylfaen" w:cs="Sylfaen"/>
                <w:color w:val="000000"/>
                <w:sz w:val="20"/>
                <w:szCs w:val="20"/>
                <w:lang w:val="ka-GE"/>
              </w:rPr>
              <w:t>ტექნიკური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რეგლამენტი</w:t>
            </w:r>
            <w:r w:rsidRPr="004B1D77">
              <w:rPr>
                <w:rFonts w:ascii="Sylfaen" w:eastAsia="Calibri" w:hAnsi="Sylfaen" w:cs="Times New Roman"/>
                <w:color w:val="000000"/>
                <w:sz w:val="20"/>
                <w:szCs w:val="20"/>
                <w:lang w:val="ka-GE"/>
              </w:rPr>
              <w:t xml:space="preserve"> - „</w:t>
            </w:r>
            <w:r w:rsidRPr="004B1D77">
              <w:rPr>
                <w:rFonts w:ascii="Sylfaen" w:eastAsia="Calibri" w:hAnsi="Sylfaen" w:cs="Sylfaen"/>
                <w:sz w:val="20"/>
                <w:szCs w:val="20"/>
                <w:lang w:val="ka-GE"/>
              </w:rPr>
              <w:t>არახელსაყრელ</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მეტეოროლოგიურ</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პირობებში</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ატმოსფერული</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ჰაერის</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დაცვის</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შესახებ</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დამტკიცებულია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საქართველოს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მთავრობის</w:t>
            </w:r>
            <w:r w:rsidRPr="004B1D77">
              <w:rPr>
                <w:rFonts w:ascii="Sylfaen" w:eastAsia="Calibri" w:hAnsi="Sylfaen" w:cs="Times New Roman"/>
                <w:color w:val="000000"/>
                <w:sz w:val="20"/>
                <w:szCs w:val="20"/>
                <w:lang w:val="ka-GE"/>
              </w:rPr>
              <w:t xml:space="preserve"> №8 </w:t>
            </w:r>
            <w:r w:rsidRPr="004B1D77">
              <w:rPr>
                <w:rFonts w:ascii="Sylfaen" w:eastAsia="Calibri" w:hAnsi="Sylfaen" w:cs="Sylfaen"/>
                <w:color w:val="000000"/>
                <w:sz w:val="20"/>
                <w:szCs w:val="20"/>
                <w:lang w:val="ka-GE"/>
              </w:rPr>
              <w:t>დადგენილებით</w:t>
            </w:r>
            <w:r w:rsidRPr="004B1D77">
              <w:rPr>
                <w:rFonts w:ascii="Sylfaen" w:eastAsia="Calibri" w:hAnsi="Sylfaen" w:cs="Times New Roman"/>
                <w:color w:val="000000"/>
                <w:sz w:val="20"/>
                <w:szCs w:val="20"/>
                <w:lang w:val="ka-GE"/>
              </w:rPr>
              <w:t>.</w:t>
            </w:r>
          </w:p>
        </w:tc>
        <w:tc>
          <w:tcPr>
            <w:tcW w:w="2551"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300160070.10.003.017603</w:t>
            </w:r>
          </w:p>
        </w:tc>
      </w:tr>
      <w:tr w:rsidR="00A00752" w:rsidRPr="004B1D77" w:rsidTr="00A00752">
        <w:trPr>
          <w:trHeight w:val="20"/>
          <w:jc w:val="center"/>
        </w:trPr>
        <w:tc>
          <w:tcPr>
            <w:tcW w:w="1228"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06/01/2014</w:t>
            </w:r>
          </w:p>
        </w:tc>
        <w:tc>
          <w:tcPr>
            <w:tcW w:w="5997"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Sylfaen"/>
                <w:color w:val="000000"/>
                <w:sz w:val="20"/>
                <w:szCs w:val="20"/>
                <w:lang w:val="ka-GE"/>
              </w:rPr>
              <w:t>ტექნიკური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რეგლამენტი</w:t>
            </w:r>
            <w:r w:rsidRPr="004B1D77">
              <w:rPr>
                <w:rFonts w:ascii="Sylfaen" w:eastAsia="Calibri" w:hAnsi="Sylfaen" w:cs="Times New Roman"/>
                <w:color w:val="000000"/>
                <w:sz w:val="20"/>
                <w:szCs w:val="20"/>
                <w:lang w:val="ka-GE"/>
              </w:rPr>
              <w:t xml:space="preserve"> - „</w:t>
            </w:r>
            <w:r w:rsidRPr="004B1D77">
              <w:rPr>
                <w:rFonts w:ascii="Sylfaen" w:eastAsia="Calibri" w:hAnsi="Sylfaen" w:cs="Sylfaen"/>
                <w:color w:val="000000"/>
                <w:sz w:val="20"/>
                <w:szCs w:val="20"/>
                <w:lang w:val="ka-GE"/>
              </w:rPr>
              <w:t>ატმოსფერული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ჰაერის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დაბინძურების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სტაციონარული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წყაროების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ინვენტარიზაციის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მეთოდიკა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დამტკიცებულია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საქართველოს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მთავრობის</w:t>
            </w:r>
            <w:r w:rsidRPr="004B1D77">
              <w:rPr>
                <w:rFonts w:ascii="Sylfaen" w:eastAsia="Calibri" w:hAnsi="Sylfaen" w:cs="Times New Roman"/>
                <w:color w:val="000000"/>
                <w:sz w:val="20"/>
                <w:szCs w:val="20"/>
                <w:lang w:val="ka-GE"/>
              </w:rPr>
              <w:t xml:space="preserve"> №42 </w:t>
            </w:r>
            <w:r w:rsidRPr="004B1D77">
              <w:rPr>
                <w:rFonts w:ascii="Sylfaen" w:eastAsia="Calibri" w:hAnsi="Sylfaen" w:cs="Sylfaen"/>
                <w:color w:val="000000"/>
                <w:sz w:val="20"/>
                <w:szCs w:val="20"/>
                <w:lang w:val="ka-GE"/>
              </w:rPr>
              <w:t>დადგენილებით</w:t>
            </w:r>
            <w:r w:rsidRPr="004B1D77">
              <w:rPr>
                <w:rFonts w:ascii="Sylfaen" w:eastAsia="Calibri" w:hAnsi="Sylfaen" w:cs="Times New Roman"/>
                <w:color w:val="000000"/>
                <w:sz w:val="20"/>
                <w:szCs w:val="20"/>
                <w:lang w:val="ka-GE"/>
              </w:rPr>
              <w:t>.</w:t>
            </w:r>
          </w:p>
        </w:tc>
        <w:tc>
          <w:tcPr>
            <w:tcW w:w="2551"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300160070.10.003.017588</w:t>
            </w:r>
          </w:p>
        </w:tc>
      </w:tr>
      <w:tr w:rsidR="00A00752" w:rsidRPr="004B1D77" w:rsidTr="00A00752">
        <w:trPr>
          <w:trHeight w:val="20"/>
          <w:jc w:val="center"/>
        </w:trPr>
        <w:tc>
          <w:tcPr>
            <w:tcW w:w="1228"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15/01/2014</w:t>
            </w:r>
          </w:p>
        </w:tc>
        <w:tc>
          <w:tcPr>
            <w:tcW w:w="5997"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Sylfaen"/>
                <w:color w:val="000000"/>
                <w:sz w:val="20"/>
                <w:szCs w:val="20"/>
                <w:lang w:val="ka-GE"/>
              </w:rPr>
              <w:t>ტექნიკური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რეგლამენტი</w:t>
            </w:r>
            <w:r w:rsidRPr="004B1D77">
              <w:rPr>
                <w:rFonts w:ascii="Sylfaen" w:eastAsia="Calibri" w:hAnsi="Sylfaen" w:cs="Times New Roman"/>
                <w:color w:val="000000"/>
                <w:sz w:val="20"/>
                <w:szCs w:val="20"/>
                <w:lang w:val="ka-GE"/>
              </w:rPr>
              <w:t xml:space="preserve"> - „</w:t>
            </w:r>
            <w:r w:rsidRPr="004B1D77">
              <w:rPr>
                <w:rFonts w:ascii="Sylfaen" w:eastAsia="Calibri" w:hAnsi="Sylfaen" w:cs="Sylfaen"/>
                <w:color w:val="000000"/>
                <w:sz w:val="20"/>
                <w:szCs w:val="20"/>
                <w:lang w:val="ka-GE"/>
              </w:rPr>
              <w:t>სამუშაო</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ზონის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ჰაერში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მავნე</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ნივთიერებების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შემცველობის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ზღვრულად</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დასაშვები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კონცენტრაციების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შესახებ</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დამტკიცებულია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საქართველოს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მთავრობის</w:t>
            </w:r>
            <w:r w:rsidRPr="004B1D77">
              <w:rPr>
                <w:rFonts w:ascii="Sylfaen" w:eastAsia="Calibri" w:hAnsi="Sylfaen" w:cs="Times New Roman"/>
                <w:color w:val="000000"/>
                <w:sz w:val="20"/>
                <w:szCs w:val="20"/>
                <w:lang w:val="ka-GE"/>
              </w:rPr>
              <w:t xml:space="preserve"> №70 </w:t>
            </w:r>
            <w:r w:rsidRPr="004B1D77">
              <w:rPr>
                <w:rFonts w:ascii="Sylfaen" w:eastAsia="Calibri" w:hAnsi="Sylfaen" w:cs="Sylfaen"/>
                <w:color w:val="000000"/>
                <w:sz w:val="20"/>
                <w:szCs w:val="20"/>
                <w:lang w:val="ka-GE"/>
              </w:rPr>
              <w:t>დადგენილებით</w:t>
            </w:r>
            <w:r w:rsidRPr="004B1D77">
              <w:rPr>
                <w:rFonts w:ascii="Sylfaen" w:eastAsia="Calibri" w:hAnsi="Sylfaen" w:cs="Times New Roman"/>
                <w:color w:val="000000"/>
                <w:sz w:val="20"/>
                <w:szCs w:val="20"/>
                <w:lang w:val="ka-GE"/>
              </w:rPr>
              <w:t>.</w:t>
            </w:r>
          </w:p>
        </w:tc>
        <w:tc>
          <w:tcPr>
            <w:tcW w:w="2551"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300160070.10.003.017688</w:t>
            </w:r>
          </w:p>
        </w:tc>
      </w:tr>
      <w:tr w:rsidR="00A00752" w:rsidRPr="004B1D77" w:rsidTr="00A00752">
        <w:trPr>
          <w:trHeight w:val="20"/>
          <w:jc w:val="center"/>
        </w:trPr>
        <w:tc>
          <w:tcPr>
            <w:tcW w:w="1228"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17/02/2015</w:t>
            </w:r>
          </w:p>
        </w:tc>
        <w:tc>
          <w:tcPr>
            <w:tcW w:w="5997"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w:t>
            </w:r>
            <w:r w:rsidRPr="004B1D77">
              <w:rPr>
                <w:rFonts w:ascii="Sylfaen" w:eastAsia="Calibri" w:hAnsi="Sylfaen" w:cs="Sylfaen"/>
                <w:color w:val="000000"/>
                <w:sz w:val="20"/>
                <w:szCs w:val="20"/>
                <w:lang w:val="ka-GE"/>
              </w:rPr>
              <w:t>საქართველოს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გარემოსა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ბუნებრივი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რესურსების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დაცვის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სამინისტროს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სახელმწიფო</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საქვეუწყებო</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დაწესებულების</w:t>
            </w:r>
            <w:r w:rsidRPr="004B1D77">
              <w:rPr>
                <w:rFonts w:ascii="Sylfaen" w:eastAsia="Calibri" w:hAnsi="Sylfaen" w:cs="Times New Roman"/>
                <w:color w:val="000000"/>
                <w:sz w:val="20"/>
                <w:szCs w:val="20"/>
                <w:lang w:val="ka-GE"/>
              </w:rPr>
              <w:t xml:space="preserve"> − </w:t>
            </w:r>
            <w:r w:rsidRPr="004B1D77">
              <w:rPr>
                <w:rFonts w:ascii="Sylfaen" w:eastAsia="Calibri" w:hAnsi="Sylfaen" w:cs="Sylfaen"/>
                <w:color w:val="000000"/>
                <w:sz w:val="20"/>
                <w:szCs w:val="20"/>
                <w:lang w:val="ka-GE"/>
              </w:rPr>
              <w:t>გარემოსდაცვითი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ზედამხედველობის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დეპარტამენტის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მიერ</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სახელმწიფო</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კონტროლის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განხორციელების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წესი</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დამტკიცებულია</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საქართველოს</w:t>
            </w:r>
            <w:r w:rsidRPr="004B1D77">
              <w:rPr>
                <w:rFonts w:ascii="Sylfaen" w:eastAsia="Calibri" w:hAnsi="Sylfaen" w:cs="Times New Roman"/>
                <w:color w:val="000000"/>
                <w:sz w:val="20"/>
                <w:szCs w:val="20"/>
                <w:lang w:val="ka-GE"/>
              </w:rPr>
              <w:t xml:space="preserve"> </w:t>
            </w:r>
            <w:r w:rsidRPr="004B1D77">
              <w:rPr>
                <w:rFonts w:ascii="Sylfaen" w:eastAsia="Calibri" w:hAnsi="Sylfaen" w:cs="Sylfaen"/>
                <w:color w:val="000000"/>
                <w:sz w:val="20"/>
                <w:szCs w:val="20"/>
                <w:lang w:val="ka-GE"/>
              </w:rPr>
              <w:t>მთავრობის</w:t>
            </w:r>
            <w:r w:rsidRPr="004B1D77">
              <w:rPr>
                <w:rFonts w:ascii="Sylfaen" w:eastAsia="Calibri" w:hAnsi="Sylfaen" w:cs="Times New Roman"/>
                <w:color w:val="000000"/>
                <w:sz w:val="20"/>
                <w:szCs w:val="20"/>
                <w:lang w:val="ka-GE"/>
              </w:rPr>
              <w:t xml:space="preserve">  №61 </w:t>
            </w:r>
            <w:r w:rsidRPr="004B1D77">
              <w:rPr>
                <w:rFonts w:ascii="Sylfaen" w:eastAsia="Calibri" w:hAnsi="Sylfaen" w:cs="Sylfaen"/>
                <w:color w:val="000000"/>
                <w:sz w:val="20"/>
                <w:szCs w:val="20"/>
                <w:lang w:val="ka-GE"/>
              </w:rPr>
              <w:t>დადგენილებით</w:t>
            </w:r>
            <w:r w:rsidRPr="004B1D77">
              <w:rPr>
                <w:rFonts w:ascii="Sylfaen" w:eastAsia="Calibri" w:hAnsi="Sylfaen" w:cs="Times New Roman"/>
                <w:color w:val="000000"/>
                <w:sz w:val="20"/>
                <w:szCs w:val="20"/>
                <w:lang w:val="ka-GE"/>
              </w:rPr>
              <w:t>.</w:t>
            </w:r>
          </w:p>
        </w:tc>
        <w:tc>
          <w:tcPr>
            <w:tcW w:w="2551" w:type="dxa"/>
            <w:vAlign w:val="center"/>
          </w:tcPr>
          <w:p w:rsidR="00A00752" w:rsidRPr="004B1D77" w:rsidRDefault="00A00752" w:rsidP="00A00752">
            <w:pPr>
              <w:rPr>
                <w:rFonts w:ascii="Sylfaen" w:eastAsia="Calibri" w:hAnsi="Sylfaen" w:cs="Times New Roman"/>
                <w:color w:val="000000"/>
                <w:sz w:val="20"/>
                <w:szCs w:val="20"/>
                <w:lang w:val="ka-GE"/>
              </w:rPr>
            </w:pPr>
            <w:r w:rsidRPr="004B1D77">
              <w:rPr>
                <w:rFonts w:ascii="Sylfaen" w:eastAsia="Calibri" w:hAnsi="Sylfaen" w:cs="Times New Roman"/>
                <w:color w:val="000000"/>
                <w:sz w:val="20"/>
                <w:szCs w:val="20"/>
                <w:lang w:val="ka-GE"/>
              </w:rPr>
              <w:t>040030000.10.003.018446</w:t>
            </w:r>
          </w:p>
        </w:tc>
      </w:tr>
      <w:tr w:rsidR="00A00752" w:rsidRPr="004B1D77" w:rsidTr="00A00752">
        <w:trPr>
          <w:trHeight w:val="20"/>
          <w:jc w:val="center"/>
        </w:trPr>
        <w:tc>
          <w:tcPr>
            <w:tcW w:w="1228" w:type="dxa"/>
            <w:vAlign w:val="center"/>
          </w:tcPr>
          <w:p w:rsidR="00A00752" w:rsidRPr="004B1D77" w:rsidRDefault="00A00752" w:rsidP="00A00752">
            <w:pPr>
              <w:rPr>
                <w:rFonts w:ascii="Sylfaen" w:eastAsia="Calibri" w:hAnsi="Sylfaen" w:cs="Times New Roman"/>
                <w:sz w:val="20"/>
                <w:szCs w:val="20"/>
                <w:lang w:val="ka-GE"/>
              </w:rPr>
            </w:pPr>
            <w:r w:rsidRPr="004B1D77">
              <w:rPr>
                <w:rFonts w:ascii="Sylfaen" w:eastAsia="Calibri" w:hAnsi="Sylfaen" w:cs="Times New Roman"/>
                <w:sz w:val="20"/>
                <w:szCs w:val="20"/>
                <w:lang w:val="ka-GE"/>
              </w:rPr>
              <w:t>04/08/2015</w:t>
            </w:r>
          </w:p>
        </w:tc>
        <w:tc>
          <w:tcPr>
            <w:tcW w:w="5997" w:type="dxa"/>
            <w:vAlign w:val="center"/>
          </w:tcPr>
          <w:p w:rsidR="00A00752" w:rsidRPr="004B1D77" w:rsidRDefault="00A00752" w:rsidP="00A00752">
            <w:pPr>
              <w:rPr>
                <w:rFonts w:ascii="Sylfaen" w:eastAsia="Calibri" w:hAnsi="Sylfaen" w:cs="Times New Roman"/>
                <w:sz w:val="20"/>
                <w:szCs w:val="20"/>
                <w:lang w:val="ka-GE"/>
              </w:rPr>
            </w:pPr>
            <w:r w:rsidRPr="004B1D77">
              <w:rPr>
                <w:rFonts w:ascii="Sylfaen" w:eastAsia="Calibri" w:hAnsi="Sylfaen" w:cs="Sylfaen"/>
                <w:sz w:val="20"/>
                <w:szCs w:val="20"/>
                <w:lang w:val="ka-GE"/>
              </w:rPr>
              <w:t>ტექნიკური</w:t>
            </w:r>
            <w:r w:rsidRPr="004B1D77">
              <w:rPr>
                <w:rFonts w:ascii="Sylfaen" w:eastAsia="Calibri" w:hAnsi="Sylfaen" w:cs="Times New Roman"/>
                <w:sz w:val="20"/>
                <w:szCs w:val="20"/>
                <w:lang w:val="ka-GE"/>
              </w:rPr>
              <w:t xml:space="preserve"> </w:t>
            </w:r>
            <w:r w:rsidRPr="004B1D77">
              <w:rPr>
                <w:rFonts w:ascii="Sylfaen" w:eastAsia="Calibri" w:hAnsi="Sylfaen" w:cs="Sylfaen"/>
                <w:sz w:val="20"/>
                <w:szCs w:val="20"/>
                <w:lang w:val="ka-GE"/>
              </w:rPr>
              <w:t>რეგლამენტი</w:t>
            </w:r>
            <w:r w:rsidRPr="004B1D77">
              <w:rPr>
                <w:rFonts w:ascii="Sylfaen" w:eastAsia="Calibri" w:hAnsi="Sylfaen" w:cs="Times New Roman"/>
                <w:sz w:val="20"/>
                <w:szCs w:val="20"/>
                <w:lang w:val="ka-GE"/>
              </w:rPr>
              <w:t xml:space="preserve"> - „</w:t>
            </w:r>
            <w:r w:rsidRPr="004B1D77">
              <w:rPr>
                <w:rFonts w:ascii="Sylfaen" w:hAnsi="Sylfaen" w:cs="Sylfaen"/>
                <w:sz w:val="20"/>
                <w:szCs w:val="20"/>
                <w:lang w:val="ka-GE"/>
              </w:rPr>
              <w:t>კომპანიის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ნარჩენების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მართვის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გეგმის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განხილვისა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შეთანხმების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წესი</w:t>
            </w:r>
            <w:r w:rsidRPr="004B1D77">
              <w:rPr>
                <w:rFonts w:ascii="Sylfaen" w:hAnsi="Sylfaen" w:cs="Calibri"/>
                <w:sz w:val="20"/>
                <w:szCs w:val="20"/>
                <w:lang w:val="ka-GE"/>
              </w:rPr>
              <w:t>“</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დამტკიცებულია</w:t>
            </w:r>
            <w:r w:rsidRPr="004B1D77">
              <w:rPr>
                <w:rFonts w:ascii="Sylfaen" w:hAnsi="Sylfaen" w:cs="Times New Roman"/>
                <w:sz w:val="20"/>
                <w:szCs w:val="20"/>
                <w:lang w:val="ka-GE"/>
              </w:rPr>
              <w:t xml:space="preserve"> </w:t>
            </w:r>
            <w:r w:rsidRPr="004B1D77">
              <w:rPr>
                <w:rFonts w:ascii="Sylfaen" w:hAnsi="Sylfaen" w:cs="Sylfaen"/>
                <w:sz w:val="20"/>
                <w:szCs w:val="20"/>
                <w:lang w:val="ka-GE"/>
              </w:rPr>
              <w:t>საქართველოს</w:t>
            </w:r>
            <w:r w:rsidRPr="004B1D77">
              <w:rPr>
                <w:rFonts w:ascii="Sylfaen" w:hAnsi="Sylfaen" w:cs="Times New Roman"/>
                <w:sz w:val="20"/>
                <w:szCs w:val="20"/>
                <w:lang w:val="ka-GE"/>
              </w:rPr>
              <w:t xml:space="preserve"> </w:t>
            </w:r>
            <w:r w:rsidRPr="004B1D77">
              <w:rPr>
                <w:rFonts w:ascii="Sylfaen" w:hAnsi="Sylfaen" w:cs="Sylfaen"/>
                <w:sz w:val="20"/>
                <w:szCs w:val="20"/>
                <w:lang w:val="ka-GE"/>
              </w:rPr>
              <w:t>გარემოსა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ბუნებრივი</w:t>
            </w:r>
            <w:r w:rsidRPr="004B1D77">
              <w:rPr>
                <w:rFonts w:ascii="Sylfaen" w:hAnsi="Sylfaen" w:cs="Times New Roman"/>
                <w:sz w:val="20"/>
                <w:szCs w:val="20"/>
                <w:lang w:val="ka-GE"/>
              </w:rPr>
              <w:t xml:space="preserve"> </w:t>
            </w:r>
            <w:r w:rsidRPr="004B1D77">
              <w:rPr>
                <w:rFonts w:ascii="Sylfaen" w:hAnsi="Sylfaen" w:cs="Sylfaen"/>
                <w:sz w:val="20"/>
                <w:szCs w:val="20"/>
                <w:lang w:val="ka-GE"/>
              </w:rPr>
              <w:t>რესურსების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დაცვის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მინისტრის</w:t>
            </w:r>
            <w:r w:rsidRPr="004B1D77">
              <w:rPr>
                <w:rFonts w:ascii="Sylfaen" w:hAnsi="Sylfaen" w:cs="Times New Roman"/>
                <w:sz w:val="20"/>
                <w:szCs w:val="20"/>
                <w:lang w:val="ka-GE"/>
              </w:rPr>
              <w:t xml:space="preserve">  №211 </w:t>
            </w:r>
            <w:r w:rsidRPr="004B1D77">
              <w:rPr>
                <w:rFonts w:ascii="Sylfaen" w:hAnsi="Sylfaen" w:cs="Sylfaen"/>
                <w:sz w:val="20"/>
                <w:szCs w:val="20"/>
                <w:lang w:val="ka-GE"/>
              </w:rPr>
              <w:t>ბრძანებით</w:t>
            </w:r>
          </w:p>
        </w:tc>
        <w:tc>
          <w:tcPr>
            <w:tcW w:w="2551" w:type="dxa"/>
            <w:vAlign w:val="center"/>
          </w:tcPr>
          <w:p w:rsidR="00A00752" w:rsidRPr="004B1D77" w:rsidRDefault="00A00752" w:rsidP="00A00752">
            <w:pPr>
              <w:rPr>
                <w:rFonts w:ascii="Sylfaen" w:eastAsia="Calibri" w:hAnsi="Sylfaen" w:cs="Times New Roman"/>
                <w:sz w:val="20"/>
                <w:szCs w:val="20"/>
                <w:lang w:val="ka-GE"/>
              </w:rPr>
            </w:pPr>
            <w:r w:rsidRPr="004B1D77">
              <w:rPr>
                <w:rFonts w:ascii="Sylfaen" w:eastAsia="Calibri" w:hAnsi="Sylfaen" w:cs="Times New Roman"/>
                <w:sz w:val="20"/>
                <w:szCs w:val="20"/>
                <w:lang w:val="ka-GE"/>
              </w:rPr>
              <w:t>360160000.22.023.016334</w:t>
            </w:r>
          </w:p>
        </w:tc>
      </w:tr>
      <w:tr w:rsidR="00A00752" w:rsidRPr="004B1D77" w:rsidTr="00A00752">
        <w:trPr>
          <w:trHeight w:val="20"/>
          <w:jc w:val="center"/>
        </w:trPr>
        <w:tc>
          <w:tcPr>
            <w:tcW w:w="1228" w:type="dxa"/>
            <w:vAlign w:val="center"/>
          </w:tcPr>
          <w:p w:rsidR="00A00752" w:rsidRPr="004B1D77" w:rsidRDefault="00A00752" w:rsidP="00A00752">
            <w:pPr>
              <w:rPr>
                <w:rFonts w:ascii="Sylfaen" w:hAnsi="Sylfaen" w:cs="Times New Roman"/>
                <w:sz w:val="20"/>
                <w:szCs w:val="20"/>
                <w:lang w:val="ka-GE"/>
              </w:rPr>
            </w:pPr>
            <w:r w:rsidRPr="004B1D77">
              <w:rPr>
                <w:rFonts w:ascii="Sylfaen" w:hAnsi="Sylfaen" w:cs="Times New Roman"/>
                <w:sz w:val="20"/>
                <w:szCs w:val="20"/>
                <w:lang w:val="ka-GE"/>
              </w:rPr>
              <w:t>17/08/2015</w:t>
            </w:r>
          </w:p>
        </w:tc>
        <w:tc>
          <w:tcPr>
            <w:tcW w:w="5997" w:type="dxa"/>
            <w:vAlign w:val="center"/>
          </w:tcPr>
          <w:p w:rsidR="00A00752" w:rsidRPr="004B1D77" w:rsidRDefault="00A00752" w:rsidP="00A00752">
            <w:pPr>
              <w:rPr>
                <w:rFonts w:ascii="Sylfaen" w:hAnsi="Sylfaen" w:cs="Times New Roman"/>
                <w:sz w:val="20"/>
                <w:szCs w:val="20"/>
                <w:lang w:val="ka-GE"/>
              </w:rPr>
            </w:pPr>
            <w:r w:rsidRPr="004B1D77">
              <w:rPr>
                <w:rFonts w:ascii="Sylfaen" w:hAnsi="Sylfaen" w:cs="Sylfaen"/>
                <w:sz w:val="20"/>
                <w:szCs w:val="20"/>
                <w:lang w:val="ka-GE"/>
              </w:rPr>
              <w:t>ტექნიკური</w:t>
            </w:r>
            <w:r w:rsidRPr="004B1D77">
              <w:rPr>
                <w:rFonts w:ascii="Sylfaen" w:hAnsi="Sylfaen" w:cs="Times New Roman"/>
                <w:sz w:val="20"/>
                <w:szCs w:val="20"/>
                <w:lang w:val="ka-GE"/>
              </w:rPr>
              <w:t xml:space="preserve"> </w:t>
            </w:r>
            <w:r w:rsidRPr="004B1D77">
              <w:rPr>
                <w:rFonts w:ascii="Sylfaen" w:hAnsi="Sylfaen" w:cs="Sylfaen"/>
                <w:sz w:val="20"/>
                <w:szCs w:val="20"/>
                <w:lang w:val="ka-GE"/>
              </w:rPr>
              <w:t>რეგლამენტი</w:t>
            </w:r>
            <w:r w:rsidRPr="004B1D77">
              <w:rPr>
                <w:rFonts w:ascii="Sylfaen" w:hAnsi="Sylfaen" w:cs="Times New Roman"/>
                <w:sz w:val="20"/>
                <w:szCs w:val="20"/>
                <w:lang w:val="ka-GE"/>
              </w:rPr>
              <w:t xml:space="preserve"> - </w:t>
            </w:r>
            <w:r w:rsidRPr="004B1D77">
              <w:rPr>
                <w:rFonts w:ascii="Sylfaen" w:hAnsi="Sylfaen" w:cs="Calibri"/>
                <w:sz w:val="20"/>
                <w:szCs w:val="20"/>
                <w:lang w:val="ka-GE"/>
              </w:rPr>
              <w:t>„</w:t>
            </w:r>
            <w:r w:rsidRPr="004B1D77">
              <w:rPr>
                <w:rFonts w:ascii="Sylfaen" w:hAnsi="Sylfaen" w:cs="Sylfaen"/>
                <w:sz w:val="20"/>
                <w:szCs w:val="20"/>
                <w:lang w:val="ka-GE"/>
              </w:rPr>
              <w:t>სახეობებისა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მახასიათებლების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მიხედვით</w:t>
            </w:r>
            <w:r w:rsidRPr="004B1D77">
              <w:rPr>
                <w:rFonts w:ascii="Sylfaen" w:hAnsi="Sylfaen" w:cs="Times New Roman"/>
                <w:sz w:val="20"/>
                <w:szCs w:val="20"/>
                <w:lang w:val="ka-GE"/>
              </w:rPr>
              <w:t xml:space="preserve"> </w:t>
            </w:r>
            <w:r w:rsidRPr="004B1D77">
              <w:rPr>
                <w:rFonts w:ascii="Sylfaen" w:hAnsi="Sylfaen" w:cs="Sylfaen"/>
                <w:sz w:val="20"/>
                <w:szCs w:val="20"/>
                <w:lang w:val="ka-GE"/>
              </w:rPr>
              <w:t>ნარჩენების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ნუსხის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განსაზღვრისა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კლასიფიკაციის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შესახებ</w:t>
            </w:r>
            <w:r w:rsidRPr="004B1D77">
              <w:rPr>
                <w:rFonts w:ascii="Sylfaen" w:hAnsi="Sylfaen" w:cs="Calibri"/>
                <w:sz w:val="20"/>
                <w:szCs w:val="20"/>
                <w:lang w:val="ka-GE"/>
              </w:rPr>
              <w:t>“</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დამტკიცებულია</w:t>
            </w:r>
            <w:r w:rsidRPr="004B1D77">
              <w:rPr>
                <w:rFonts w:ascii="Sylfaen" w:hAnsi="Sylfaen" w:cs="Times New Roman"/>
                <w:sz w:val="20"/>
                <w:szCs w:val="20"/>
                <w:lang w:val="ka-GE"/>
              </w:rPr>
              <w:t xml:space="preserve"> </w:t>
            </w:r>
            <w:r w:rsidRPr="004B1D77">
              <w:rPr>
                <w:rFonts w:ascii="Sylfaen" w:hAnsi="Sylfaen" w:cs="Sylfaen"/>
                <w:sz w:val="20"/>
                <w:szCs w:val="20"/>
                <w:lang w:val="ka-GE"/>
              </w:rPr>
              <w:t>საქართველოს</w:t>
            </w:r>
            <w:r w:rsidRPr="004B1D77">
              <w:rPr>
                <w:rFonts w:ascii="Sylfaen" w:hAnsi="Sylfaen" w:cs="Times New Roman"/>
                <w:sz w:val="20"/>
                <w:szCs w:val="20"/>
                <w:lang w:val="ka-GE"/>
              </w:rPr>
              <w:t xml:space="preserve"> </w:t>
            </w:r>
            <w:r w:rsidRPr="004B1D77">
              <w:rPr>
                <w:rFonts w:ascii="Sylfaen" w:hAnsi="Sylfaen" w:cs="Sylfaen"/>
                <w:sz w:val="20"/>
                <w:szCs w:val="20"/>
                <w:lang w:val="ka-GE"/>
              </w:rPr>
              <w:t>მთავრობის</w:t>
            </w:r>
            <w:r w:rsidRPr="004B1D77">
              <w:rPr>
                <w:rFonts w:ascii="Sylfaen" w:hAnsi="Sylfaen" w:cs="Times New Roman"/>
                <w:sz w:val="20"/>
                <w:szCs w:val="20"/>
                <w:lang w:val="ka-GE"/>
              </w:rPr>
              <w:t xml:space="preserve"> N426 </w:t>
            </w:r>
            <w:r w:rsidRPr="004B1D77">
              <w:rPr>
                <w:rFonts w:ascii="Sylfaen" w:hAnsi="Sylfaen" w:cs="Sylfaen"/>
                <w:sz w:val="20"/>
                <w:szCs w:val="20"/>
                <w:lang w:val="ka-GE"/>
              </w:rPr>
              <w:t>დადგენილებით</w:t>
            </w:r>
            <w:r w:rsidRPr="004B1D77">
              <w:rPr>
                <w:rFonts w:ascii="Sylfaen" w:hAnsi="Sylfaen" w:cs="Times New Roman"/>
                <w:sz w:val="20"/>
                <w:szCs w:val="20"/>
                <w:lang w:val="ka-GE"/>
              </w:rPr>
              <w:t>.</w:t>
            </w:r>
          </w:p>
        </w:tc>
        <w:tc>
          <w:tcPr>
            <w:tcW w:w="2551" w:type="dxa"/>
            <w:vAlign w:val="center"/>
          </w:tcPr>
          <w:p w:rsidR="00A00752" w:rsidRPr="004B1D77" w:rsidRDefault="00A00752" w:rsidP="00A00752">
            <w:pPr>
              <w:rPr>
                <w:rFonts w:ascii="Sylfaen" w:eastAsia="Calibri" w:hAnsi="Sylfaen" w:cs="Times New Roman"/>
                <w:sz w:val="20"/>
                <w:szCs w:val="20"/>
                <w:lang w:val="ka-GE"/>
              </w:rPr>
            </w:pPr>
            <w:r w:rsidRPr="004B1D77">
              <w:rPr>
                <w:rFonts w:ascii="Sylfaen" w:eastAsia="Calibri" w:hAnsi="Sylfaen" w:cs="Times New Roman"/>
                <w:sz w:val="20"/>
                <w:szCs w:val="20"/>
                <w:lang w:val="ka-GE"/>
              </w:rPr>
              <w:t>300230000.10.003.018812</w:t>
            </w:r>
          </w:p>
        </w:tc>
      </w:tr>
      <w:tr w:rsidR="00A00752" w:rsidRPr="004B1D77" w:rsidTr="00A00752">
        <w:trPr>
          <w:trHeight w:val="20"/>
          <w:jc w:val="center"/>
        </w:trPr>
        <w:tc>
          <w:tcPr>
            <w:tcW w:w="1228" w:type="dxa"/>
            <w:vAlign w:val="center"/>
          </w:tcPr>
          <w:p w:rsidR="00A00752" w:rsidRPr="004B1D77" w:rsidRDefault="00A00752" w:rsidP="00A00752">
            <w:pPr>
              <w:rPr>
                <w:rFonts w:ascii="Sylfaen" w:hAnsi="Sylfaen" w:cs="Times New Roman"/>
                <w:color w:val="333333"/>
                <w:sz w:val="20"/>
                <w:szCs w:val="20"/>
                <w:shd w:val="clear" w:color="auto" w:fill="FFFFFF"/>
                <w:lang w:val="ka-GE"/>
              </w:rPr>
            </w:pPr>
            <w:r w:rsidRPr="004B1D77">
              <w:rPr>
                <w:rFonts w:ascii="Sylfaen" w:hAnsi="Sylfaen" w:cs="Times New Roman"/>
                <w:color w:val="333333"/>
                <w:sz w:val="20"/>
                <w:szCs w:val="20"/>
                <w:shd w:val="clear" w:color="auto" w:fill="FFFFFF"/>
                <w:lang w:val="ka-GE"/>
              </w:rPr>
              <w:t>11/08/2015</w:t>
            </w:r>
          </w:p>
        </w:tc>
        <w:tc>
          <w:tcPr>
            <w:tcW w:w="5997" w:type="dxa"/>
            <w:vAlign w:val="center"/>
          </w:tcPr>
          <w:p w:rsidR="00A00752" w:rsidRPr="004B1D77" w:rsidRDefault="00A00752" w:rsidP="00A00752">
            <w:pPr>
              <w:rPr>
                <w:rFonts w:ascii="Sylfaen" w:hAnsi="Sylfaen" w:cs="Sylfaen"/>
                <w:color w:val="000000"/>
                <w:sz w:val="20"/>
                <w:szCs w:val="20"/>
                <w:lang w:val="ka-GE"/>
              </w:rPr>
            </w:pPr>
            <w:r w:rsidRPr="004B1D77">
              <w:rPr>
                <w:rFonts w:ascii="Sylfaen" w:hAnsi="Sylfaen" w:cs="Times New Roman"/>
                <w:sz w:val="20"/>
                <w:szCs w:val="20"/>
                <w:lang w:val="ka-GE"/>
              </w:rPr>
              <w:t>„</w:t>
            </w:r>
            <w:r w:rsidRPr="004B1D77">
              <w:rPr>
                <w:rFonts w:ascii="Sylfaen" w:hAnsi="Sylfaen" w:cs="Sylfaen"/>
                <w:sz w:val="20"/>
                <w:szCs w:val="20"/>
                <w:lang w:val="ka-GE"/>
              </w:rPr>
              <w:t>ნარჩენების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აღრიცხვის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წარმოების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ანგარიშგების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განხორციელების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ფორმისა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შინაარსის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შესახებ</w:t>
            </w:r>
            <w:r w:rsidRPr="004B1D77">
              <w:rPr>
                <w:rFonts w:ascii="Sylfaen" w:hAnsi="Sylfaen" w:cs="Calibri"/>
                <w:sz w:val="20"/>
                <w:szCs w:val="20"/>
                <w:lang w:val="ka-GE"/>
              </w:rPr>
              <w:t>“</w:t>
            </w:r>
            <w:r w:rsidRPr="004B1D77">
              <w:rPr>
                <w:rFonts w:ascii="Sylfaen" w:hAnsi="Sylfaen" w:cs="Times New Roman"/>
                <w:sz w:val="20"/>
                <w:szCs w:val="20"/>
                <w:lang w:val="ka-GE"/>
              </w:rPr>
              <w:t xml:space="preserve"> </w:t>
            </w:r>
            <w:r w:rsidRPr="004B1D77">
              <w:rPr>
                <w:rFonts w:ascii="Sylfaen" w:hAnsi="Sylfaen" w:cs="Sylfaen"/>
                <w:sz w:val="20"/>
                <w:szCs w:val="20"/>
                <w:lang w:val="ka-GE"/>
              </w:rPr>
              <w:t>საქართველოს</w:t>
            </w:r>
            <w:r w:rsidRPr="004B1D77">
              <w:rPr>
                <w:rFonts w:ascii="Sylfaen" w:hAnsi="Sylfaen" w:cs="Times New Roman"/>
                <w:sz w:val="20"/>
                <w:szCs w:val="20"/>
                <w:lang w:val="ka-GE"/>
              </w:rPr>
              <w:t xml:space="preserve"> </w:t>
            </w:r>
            <w:r w:rsidRPr="004B1D77">
              <w:rPr>
                <w:rFonts w:ascii="Sylfaen" w:hAnsi="Sylfaen" w:cs="Sylfaen"/>
                <w:sz w:val="20"/>
                <w:szCs w:val="20"/>
                <w:lang w:val="ka-GE"/>
              </w:rPr>
              <w:t>მთავრობის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დადგენილება</w:t>
            </w:r>
            <w:r w:rsidRPr="004B1D77">
              <w:rPr>
                <w:rFonts w:ascii="Sylfaen" w:hAnsi="Sylfaen" w:cs="Times New Roman"/>
                <w:sz w:val="20"/>
                <w:szCs w:val="20"/>
                <w:lang w:val="ka-GE"/>
              </w:rPr>
              <w:t xml:space="preserve">   #422 (2015 </w:t>
            </w:r>
            <w:r w:rsidRPr="004B1D77">
              <w:rPr>
                <w:rFonts w:ascii="Sylfaen" w:hAnsi="Sylfaen" w:cs="Sylfaen"/>
                <w:sz w:val="20"/>
                <w:szCs w:val="20"/>
                <w:lang w:val="ka-GE"/>
              </w:rPr>
              <w:t>წლის</w:t>
            </w:r>
            <w:r w:rsidRPr="004B1D77">
              <w:rPr>
                <w:rFonts w:ascii="Sylfaen" w:hAnsi="Sylfaen" w:cs="Times New Roman"/>
                <w:sz w:val="20"/>
                <w:szCs w:val="20"/>
                <w:lang w:val="ka-GE"/>
              </w:rPr>
              <w:t xml:space="preserve"> 11 </w:t>
            </w:r>
            <w:r w:rsidRPr="004B1D77">
              <w:rPr>
                <w:rFonts w:ascii="Sylfaen" w:hAnsi="Sylfaen" w:cs="Sylfaen"/>
                <w:sz w:val="20"/>
                <w:szCs w:val="20"/>
                <w:lang w:val="ka-GE"/>
              </w:rPr>
              <w:t>აგვისტო</w:t>
            </w:r>
            <w:r w:rsidRPr="004B1D77">
              <w:rPr>
                <w:rFonts w:ascii="Sylfaen" w:hAnsi="Sylfaen" w:cs="Times New Roman"/>
                <w:sz w:val="20"/>
                <w:szCs w:val="20"/>
                <w:lang w:val="ka-GE"/>
              </w:rPr>
              <w:t xml:space="preserve">, </w:t>
            </w:r>
            <w:r w:rsidRPr="004B1D77">
              <w:rPr>
                <w:rFonts w:ascii="Sylfaen" w:hAnsi="Sylfaen" w:cs="Sylfaen"/>
                <w:sz w:val="20"/>
                <w:szCs w:val="20"/>
                <w:lang w:val="ka-GE"/>
              </w:rPr>
              <w:t>ქ</w:t>
            </w:r>
            <w:r w:rsidRPr="004B1D77">
              <w:rPr>
                <w:rFonts w:ascii="Sylfaen" w:hAnsi="Sylfaen" w:cs="Times New Roman"/>
                <w:sz w:val="20"/>
                <w:szCs w:val="20"/>
                <w:lang w:val="ka-GE"/>
              </w:rPr>
              <w:t xml:space="preserve">. </w:t>
            </w:r>
            <w:r w:rsidRPr="004B1D77">
              <w:rPr>
                <w:rFonts w:ascii="Sylfaen" w:hAnsi="Sylfaen" w:cs="Sylfaen"/>
                <w:sz w:val="20"/>
                <w:szCs w:val="20"/>
                <w:lang w:val="ka-GE"/>
              </w:rPr>
              <w:t>თბილისი</w:t>
            </w:r>
            <w:r w:rsidRPr="004B1D77">
              <w:rPr>
                <w:rFonts w:ascii="Sylfaen" w:hAnsi="Sylfaen" w:cs="Times New Roman"/>
                <w:sz w:val="20"/>
                <w:szCs w:val="20"/>
                <w:lang w:val="ka-GE"/>
              </w:rPr>
              <w:t>)</w:t>
            </w:r>
          </w:p>
        </w:tc>
        <w:tc>
          <w:tcPr>
            <w:tcW w:w="2551" w:type="dxa"/>
            <w:vAlign w:val="center"/>
          </w:tcPr>
          <w:p w:rsidR="00A00752" w:rsidRPr="004B1D77" w:rsidRDefault="00A00752" w:rsidP="00A00752">
            <w:pPr>
              <w:rPr>
                <w:rFonts w:ascii="Sylfaen" w:hAnsi="Sylfaen" w:cs="Times New Roman"/>
                <w:color w:val="000000"/>
                <w:sz w:val="20"/>
                <w:szCs w:val="20"/>
                <w:lang w:val="ka-GE"/>
              </w:rPr>
            </w:pPr>
            <w:r w:rsidRPr="004B1D77">
              <w:rPr>
                <w:rFonts w:ascii="Sylfaen" w:hAnsi="Sylfaen" w:cs="Times New Roman"/>
                <w:color w:val="000000"/>
                <w:sz w:val="20"/>
                <w:szCs w:val="20"/>
                <w:lang w:val="ka-GE"/>
              </w:rPr>
              <w:t>360100000.10.003.018808</w:t>
            </w:r>
          </w:p>
        </w:tc>
      </w:tr>
      <w:tr w:rsidR="00A00752" w:rsidRPr="004B1D77" w:rsidTr="00A00752">
        <w:trPr>
          <w:trHeight w:val="20"/>
          <w:jc w:val="center"/>
        </w:trPr>
        <w:tc>
          <w:tcPr>
            <w:tcW w:w="1228" w:type="dxa"/>
            <w:vAlign w:val="center"/>
          </w:tcPr>
          <w:p w:rsidR="00A00752" w:rsidRPr="004B1D77" w:rsidRDefault="00A00752" w:rsidP="00A00752">
            <w:pPr>
              <w:rPr>
                <w:rFonts w:ascii="Sylfaen" w:hAnsi="Sylfaen" w:cs="Times New Roman"/>
                <w:color w:val="333333"/>
                <w:sz w:val="20"/>
                <w:szCs w:val="20"/>
                <w:shd w:val="clear" w:color="auto" w:fill="FFFFFF"/>
                <w:lang w:val="ka-GE"/>
              </w:rPr>
            </w:pPr>
            <w:r w:rsidRPr="004B1D77">
              <w:rPr>
                <w:rFonts w:ascii="Sylfaen" w:hAnsi="Sylfaen" w:cs="Times New Roman"/>
                <w:color w:val="333333"/>
                <w:sz w:val="20"/>
                <w:szCs w:val="20"/>
                <w:shd w:val="clear" w:color="auto" w:fill="FFFFFF"/>
                <w:lang w:val="ka-GE"/>
              </w:rPr>
              <w:t>29/03/2016</w:t>
            </w:r>
          </w:p>
        </w:tc>
        <w:tc>
          <w:tcPr>
            <w:tcW w:w="5997" w:type="dxa"/>
            <w:vAlign w:val="center"/>
          </w:tcPr>
          <w:p w:rsidR="00A00752" w:rsidRPr="004B1D77" w:rsidRDefault="00A00752" w:rsidP="00A00752">
            <w:pPr>
              <w:rPr>
                <w:rFonts w:ascii="Sylfaen" w:hAnsi="Sylfaen" w:cs="Times New Roman"/>
                <w:sz w:val="20"/>
                <w:szCs w:val="20"/>
                <w:lang w:val="ka-GE"/>
              </w:rPr>
            </w:pPr>
            <w:r w:rsidRPr="004B1D77">
              <w:rPr>
                <w:rFonts w:ascii="Sylfaen" w:hAnsi="Sylfaen" w:cs="Sylfaen"/>
                <w:sz w:val="20"/>
                <w:szCs w:val="20"/>
                <w:lang w:val="ka-GE"/>
              </w:rPr>
              <w:t>ტექნიკური</w:t>
            </w:r>
            <w:r w:rsidRPr="004B1D77">
              <w:rPr>
                <w:rFonts w:ascii="Sylfaen" w:hAnsi="Sylfaen" w:cs="Times New Roman"/>
                <w:sz w:val="20"/>
                <w:szCs w:val="20"/>
                <w:lang w:val="ka-GE"/>
              </w:rPr>
              <w:t xml:space="preserve"> </w:t>
            </w:r>
            <w:r w:rsidRPr="004B1D77">
              <w:rPr>
                <w:rFonts w:ascii="Sylfaen" w:hAnsi="Sylfaen" w:cs="Sylfaen"/>
                <w:sz w:val="20"/>
                <w:szCs w:val="20"/>
                <w:lang w:val="ka-GE"/>
              </w:rPr>
              <w:t>რეგლამენტი</w:t>
            </w:r>
            <w:r w:rsidRPr="004B1D77">
              <w:rPr>
                <w:rFonts w:ascii="Sylfaen" w:hAnsi="Sylfaen" w:cs="Times New Roman"/>
                <w:sz w:val="20"/>
                <w:szCs w:val="20"/>
                <w:lang w:val="ka-GE"/>
              </w:rPr>
              <w:t xml:space="preserve"> </w:t>
            </w:r>
            <w:r w:rsidRPr="004B1D77">
              <w:rPr>
                <w:rFonts w:ascii="Sylfaen" w:hAnsi="Sylfaen" w:cs="Calibri"/>
                <w:sz w:val="20"/>
                <w:szCs w:val="20"/>
                <w:lang w:val="ka-GE"/>
              </w:rPr>
              <w:t>„</w:t>
            </w:r>
            <w:r w:rsidRPr="004B1D77">
              <w:rPr>
                <w:rFonts w:ascii="Sylfaen" w:hAnsi="Sylfaen" w:cs="Sylfaen"/>
                <w:sz w:val="20"/>
                <w:szCs w:val="20"/>
                <w:lang w:val="ka-GE"/>
              </w:rPr>
              <w:t>ნარჩენების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ტრანსპორტირების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წესის</w:t>
            </w:r>
            <w:r w:rsidRPr="004B1D77">
              <w:rPr>
                <w:rFonts w:ascii="Sylfaen" w:hAnsi="Sylfaen" w:cs="Calibri"/>
                <w:sz w:val="20"/>
                <w:szCs w:val="20"/>
                <w:lang w:val="ka-GE"/>
              </w:rPr>
              <w:t>“</w:t>
            </w:r>
            <w:r w:rsidRPr="004B1D77">
              <w:rPr>
                <w:rFonts w:ascii="Sylfaen" w:hAnsi="Sylfaen" w:cs="Times New Roman"/>
                <w:sz w:val="20"/>
                <w:szCs w:val="20"/>
                <w:lang w:val="ka-GE"/>
              </w:rPr>
              <w:t xml:space="preserve"> </w:t>
            </w:r>
            <w:r w:rsidRPr="004B1D77">
              <w:rPr>
                <w:rFonts w:ascii="Sylfaen" w:hAnsi="Sylfaen" w:cs="Sylfaen"/>
                <w:sz w:val="20"/>
                <w:szCs w:val="20"/>
                <w:lang w:val="ka-GE"/>
              </w:rPr>
              <w:t>საქართველოს</w:t>
            </w:r>
            <w:r w:rsidRPr="004B1D77">
              <w:rPr>
                <w:rFonts w:ascii="Sylfaen" w:hAnsi="Sylfaen" w:cs="Times New Roman"/>
                <w:sz w:val="20"/>
                <w:szCs w:val="20"/>
                <w:lang w:val="ka-GE"/>
              </w:rPr>
              <w:t xml:space="preserve"> </w:t>
            </w:r>
            <w:r w:rsidRPr="004B1D77">
              <w:rPr>
                <w:rFonts w:ascii="Sylfaen" w:hAnsi="Sylfaen" w:cs="Sylfaen"/>
                <w:sz w:val="20"/>
                <w:szCs w:val="20"/>
                <w:lang w:val="ka-GE"/>
              </w:rPr>
              <w:t>მთავრობის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დადგენილება</w:t>
            </w:r>
            <w:r w:rsidRPr="004B1D77">
              <w:rPr>
                <w:rFonts w:ascii="Sylfaen" w:hAnsi="Sylfaen" w:cs="Times New Roman"/>
                <w:sz w:val="20"/>
                <w:szCs w:val="20"/>
                <w:lang w:val="ka-GE"/>
              </w:rPr>
              <w:t xml:space="preserve">  #143 (2016 </w:t>
            </w:r>
            <w:r w:rsidRPr="004B1D77">
              <w:rPr>
                <w:rFonts w:ascii="Sylfaen" w:hAnsi="Sylfaen" w:cs="Sylfaen"/>
                <w:sz w:val="20"/>
                <w:szCs w:val="20"/>
                <w:lang w:val="ka-GE"/>
              </w:rPr>
              <w:t>წლის</w:t>
            </w:r>
            <w:r w:rsidRPr="004B1D77">
              <w:rPr>
                <w:rFonts w:ascii="Sylfaen" w:hAnsi="Sylfaen" w:cs="Times New Roman"/>
                <w:sz w:val="20"/>
                <w:szCs w:val="20"/>
                <w:lang w:val="ka-GE"/>
              </w:rPr>
              <w:t xml:space="preserve"> 29 </w:t>
            </w:r>
            <w:r w:rsidRPr="004B1D77">
              <w:rPr>
                <w:rFonts w:ascii="Sylfaen" w:hAnsi="Sylfaen" w:cs="Sylfaen"/>
                <w:sz w:val="20"/>
                <w:szCs w:val="20"/>
                <w:lang w:val="ka-GE"/>
              </w:rPr>
              <w:t>მარტი</w:t>
            </w:r>
            <w:r w:rsidRPr="004B1D77">
              <w:rPr>
                <w:rFonts w:ascii="Sylfaen" w:hAnsi="Sylfaen" w:cs="Times New Roman"/>
                <w:sz w:val="20"/>
                <w:szCs w:val="20"/>
                <w:lang w:val="ka-GE"/>
              </w:rPr>
              <w:t xml:space="preserve">, </w:t>
            </w:r>
            <w:r w:rsidRPr="004B1D77">
              <w:rPr>
                <w:rFonts w:ascii="Sylfaen" w:hAnsi="Sylfaen" w:cs="Sylfaen"/>
                <w:sz w:val="20"/>
                <w:szCs w:val="20"/>
                <w:lang w:val="ka-GE"/>
              </w:rPr>
              <w:t>ქ</w:t>
            </w:r>
            <w:r w:rsidRPr="004B1D77">
              <w:rPr>
                <w:rFonts w:ascii="Sylfaen" w:hAnsi="Sylfaen" w:cs="Times New Roman"/>
                <w:sz w:val="20"/>
                <w:szCs w:val="20"/>
                <w:lang w:val="ka-GE"/>
              </w:rPr>
              <w:t xml:space="preserve">. </w:t>
            </w:r>
            <w:r w:rsidRPr="004B1D77">
              <w:rPr>
                <w:rFonts w:ascii="Sylfaen" w:hAnsi="Sylfaen" w:cs="Sylfaen"/>
                <w:sz w:val="20"/>
                <w:szCs w:val="20"/>
                <w:lang w:val="ka-GE"/>
              </w:rPr>
              <w:t>თბილისი</w:t>
            </w:r>
            <w:r w:rsidRPr="004B1D77">
              <w:rPr>
                <w:rFonts w:ascii="Sylfaen" w:hAnsi="Sylfaen" w:cs="Times New Roman"/>
                <w:sz w:val="20"/>
                <w:szCs w:val="20"/>
                <w:lang w:val="ka-GE"/>
              </w:rPr>
              <w:t>)</w:t>
            </w:r>
          </w:p>
        </w:tc>
        <w:tc>
          <w:tcPr>
            <w:tcW w:w="2551" w:type="dxa"/>
            <w:vAlign w:val="center"/>
          </w:tcPr>
          <w:p w:rsidR="00A00752" w:rsidRPr="004B1D77" w:rsidRDefault="00A00752" w:rsidP="00A00752">
            <w:pPr>
              <w:rPr>
                <w:rFonts w:ascii="Sylfaen" w:hAnsi="Sylfaen" w:cs="Times New Roman"/>
                <w:color w:val="000000"/>
                <w:sz w:val="20"/>
                <w:szCs w:val="20"/>
                <w:lang w:val="ka-GE"/>
              </w:rPr>
            </w:pPr>
            <w:r w:rsidRPr="004B1D77">
              <w:rPr>
                <w:rFonts w:ascii="Sylfaen" w:hAnsi="Sylfaen" w:cs="Times New Roman"/>
                <w:color w:val="000000"/>
                <w:sz w:val="20"/>
                <w:szCs w:val="20"/>
                <w:lang w:val="ka-GE"/>
              </w:rPr>
              <w:t>300160070.10.003.019208</w:t>
            </w:r>
          </w:p>
        </w:tc>
      </w:tr>
      <w:tr w:rsidR="00A00752" w:rsidRPr="004B1D77" w:rsidTr="00A00752">
        <w:trPr>
          <w:trHeight w:val="20"/>
          <w:jc w:val="center"/>
        </w:trPr>
        <w:tc>
          <w:tcPr>
            <w:tcW w:w="1228" w:type="dxa"/>
            <w:vAlign w:val="center"/>
          </w:tcPr>
          <w:p w:rsidR="00A00752" w:rsidRPr="004B1D77" w:rsidRDefault="00A00752" w:rsidP="00A00752">
            <w:pPr>
              <w:rPr>
                <w:rFonts w:ascii="Sylfaen" w:hAnsi="Sylfaen" w:cs="Times New Roman"/>
                <w:color w:val="333333"/>
                <w:sz w:val="20"/>
                <w:szCs w:val="20"/>
                <w:shd w:val="clear" w:color="auto" w:fill="FFFFFF"/>
                <w:lang w:val="ka-GE"/>
              </w:rPr>
            </w:pPr>
            <w:r w:rsidRPr="004B1D77">
              <w:rPr>
                <w:rFonts w:ascii="Sylfaen" w:hAnsi="Sylfaen" w:cs="Times New Roman"/>
                <w:color w:val="333333"/>
                <w:sz w:val="20"/>
                <w:szCs w:val="20"/>
                <w:shd w:val="clear" w:color="auto" w:fill="FFFFFF"/>
                <w:lang w:val="ka-GE"/>
              </w:rPr>
              <w:t>29/03/2016</w:t>
            </w:r>
          </w:p>
        </w:tc>
        <w:tc>
          <w:tcPr>
            <w:tcW w:w="5997" w:type="dxa"/>
            <w:vAlign w:val="center"/>
          </w:tcPr>
          <w:p w:rsidR="00A00752" w:rsidRPr="004B1D77" w:rsidRDefault="00A00752" w:rsidP="00A00752">
            <w:pPr>
              <w:rPr>
                <w:rFonts w:ascii="Sylfaen" w:hAnsi="Sylfaen" w:cs="Times New Roman"/>
                <w:sz w:val="20"/>
                <w:szCs w:val="20"/>
                <w:lang w:val="ka-GE"/>
              </w:rPr>
            </w:pPr>
            <w:r w:rsidRPr="004B1D77">
              <w:rPr>
                <w:rFonts w:ascii="Sylfaen" w:hAnsi="Sylfaen" w:cs="Sylfaen"/>
                <w:sz w:val="20"/>
                <w:szCs w:val="20"/>
                <w:lang w:val="ka-GE"/>
              </w:rPr>
              <w:t>საქართველოს</w:t>
            </w:r>
            <w:r w:rsidRPr="004B1D77">
              <w:rPr>
                <w:rFonts w:ascii="Sylfaen" w:hAnsi="Sylfaen" w:cs="Times New Roman"/>
                <w:sz w:val="20"/>
                <w:szCs w:val="20"/>
                <w:lang w:val="ka-GE"/>
              </w:rPr>
              <w:t xml:space="preserve"> </w:t>
            </w:r>
            <w:r w:rsidRPr="004B1D77">
              <w:rPr>
                <w:rFonts w:ascii="Sylfaen" w:hAnsi="Sylfaen" w:cs="Sylfaen"/>
                <w:sz w:val="20"/>
                <w:szCs w:val="20"/>
                <w:lang w:val="ka-GE"/>
              </w:rPr>
              <w:t>მთავრობის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დადგენილება</w:t>
            </w:r>
            <w:r w:rsidRPr="004B1D77">
              <w:rPr>
                <w:rFonts w:ascii="Sylfaen" w:hAnsi="Sylfaen" w:cs="Times New Roman"/>
                <w:sz w:val="20"/>
                <w:szCs w:val="20"/>
                <w:lang w:val="ka-GE"/>
              </w:rPr>
              <w:t xml:space="preserve"> #144 (2016 </w:t>
            </w:r>
            <w:r w:rsidRPr="004B1D77">
              <w:rPr>
                <w:rFonts w:ascii="Sylfaen" w:hAnsi="Sylfaen" w:cs="Sylfaen"/>
                <w:sz w:val="20"/>
                <w:szCs w:val="20"/>
                <w:lang w:val="ka-GE"/>
              </w:rPr>
              <w:t>წლის</w:t>
            </w:r>
            <w:r w:rsidRPr="004B1D77">
              <w:rPr>
                <w:rFonts w:ascii="Sylfaen" w:hAnsi="Sylfaen" w:cs="Times New Roman"/>
                <w:sz w:val="20"/>
                <w:szCs w:val="20"/>
                <w:lang w:val="ka-GE"/>
              </w:rPr>
              <w:t xml:space="preserve"> 29 </w:t>
            </w:r>
            <w:r w:rsidRPr="004B1D77">
              <w:rPr>
                <w:rFonts w:ascii="Sylfaen" w:hAnsi="Sylfaen" w:cs="Sylfaen"/>
                <w:sz w:val="20"/>
                <w:szCs w:val="20"/>
                <w:lang w:val="ka-GE"/>
              </w:rPr>
              <w:t>მარტი</w:t>
            </w:r>
            <w:r w:rsidRPr="004B1D77">
              <w:rPr>
                <w:rFonts w:ascii="Sylfaen" w:hAnsi="Sylfaen" w:cs="Times New Roman"/>
                <w:sz w:val="20"/>
                <w:szCs w:val="20"/>
                <w:lang w:val="ka-GE"/>
              </w:rPr>
              <w:t xml:space="preserve">, </w:t>
            </w:r>
            <w:r w:rsidRPr="004B1D77">
              <w:rPr>
                <w:rFonts w:ascii="Sylfaen" w:hAnsi="Sylfaen" w:cs="Sylfaen"/>
                <w:sz w:val="20"/>
                <w:szCs w:val="20"/>
                <w:lang w:val="ka-GE"/>
              </w:rPr>
              <w:t>ქ</w:t>
            </w:r>
            <w:r w:rsidRPr="004B1D77">
              <w:rPr>
                <w:rFonts w:ascii="Sylfaen" w:hAnsi="Sylfaen" w:cs="Times New Roman"/>
                <w:sz w:val="20"/>
                <w:szCs w:val="20"/>
                <w:lang w:val="ka-GE"/>
              </w:rPr>
              <w:t xml:space="preserve">. </w:t>
            </w:r>
            <w:r w:rsidRPr="004B1D77">
              <w:rPr>
                <w:rFonts w:ascii="Sylfaen" w:hAnsi="Sylfaen" w:cs="Sylfaen"/>
                <w:sz w:val="20"/>
                <w:szCs w:val="20"/>
                <w:lang w:val="ka-GE"/>
              </w:rPr>
              <w:t>თბილისი</w:t>
            </w:r>
            <w:r w:rsidRPr="004B1D77">
              <w:rPr>
                <w:rFonts w:ascii="Sylfaen" w:hAnsi="Sylfaen" w:cs="Times New Roman"/>
                <w:sz w:val="20"/>
                <w:szCs w:val="20"/>
                <w:lang w:val="ka-GE"/>
              </w:rPr>
              <w:t xml:space="preserve">) </w:t>
            </w:r>
            <w:r w:rsidRPr="004B1D77">
              <w:rPr>
                <w:rFonts w:ascii="Sylfaen" w:hAnsi="Sylfaen" w:cs="Calibri"/>
                <w:sz w:val="20"/>
                <w:szCs w:val="20"/>
                <w:lang w:val="ka-GE"/>
              </w:rPr>
              <w:t>„</w:t>
            </w:r>
            <w:r w:rsidRPr="004B1D77">
              <w:rPr>
                <w:rFonts w:ascii="Sylfaen" w:hAnsi="Sylfaen" w:cs="Sylfaen"/>
                <w:sz w:val="20"/>
                <w:szCs w:val="20"/>
                <w:lang w:val="ka-GE"/>
              </w:rPr>
              <w:t>ნარჩენების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შეგროვების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ტრანსპორტირების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წინასწარი</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დამუშავებისა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დროებითი</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შენახვის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რეგისტრაციის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წესისა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პირობების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შესახებ</w:t>
            </w:r>
            <w:r w:rsidRPr="004B1D77">
              <w:rPr>
                <w:rFonts w:ascii="Sylfaen" w:hAnsi="Sylfaen" w:cs="Calibri"/>
                <w:sz w:val="20"/>
                <w:szCs w:val="20"/>
                <w:lang w:val="ka-GE"/>
              </w:rPr>
              <w:t>“</w:t>
            </w:r>
          </w:p>
        </w:tc>
        <w:tc>
          <w:tcPr>
            <w:tcW w:w="2551" w:type="dxa"/>
            <w:vAlign w:val="center"/>
          </w:tcPr>
          <w:p w:rsidR="00A00752" w:rsidRPr="004B1D77" w:rsidRDefault="00A00752" w:rsidP="00A00752">
            <w:pPr>
              <w:rPr>
                <w:rFonts w:ascii="Sylfaen" w:hAnsi="Sylfaen" w:cs="Times New Roman"/>
                <w:color w:val="000000"/>
                <w:sz w:val="20"/>
                <w:szCs w:val="20"/>
                <w:lang w:val="ka-GE"/>
              </w:rPr>
            </w:pPr>
            <w:r w:rsidRPr="004B1D77">
              <w:rPr>
                <w:rFonts w:ascii="Sylfaen" w:hAnsi="Sylfaen" w:cs="Times New Roman"/>
                <w:color w:val="000000"/>
                <w:sz w:val="20"/>
                <w:szCs w:val="20"/>
                <w:lang w:val="ka-GE"/>
              </w:rPr>
              <w:t>360160000.10.003.019209</w:t>
            </w:r>
          </w:p>
        </w:tc>
      </w:tr>
      <w:tr w:rsidR="00A00752" w:rsidRPr="004B1D77" w:rsidTr="00A00752">
        <w:trPr>
          <w:trHeight w:val="20"/>
          <w:jc w:val="center"/>
        </w:trPr>
        <w:tc>
          <w:tcPr>
            <w:tcW w:w="1228" w:type="dxa"/>
            <w:vAlign w:val="center"/>
          </w:tcPr>
          <w:p w:rsidR="00A00752" w:rsidRPr="004B1D77" w:rsidRDefault="00A00752" w:rsidP="00A00752">
            <w:pPr>
              <w:rPr>
                <w:rFonts w:ascii="Sylfaen" w:hAnsi="Sylfaen" w:cs="Times New Roman"/>
                <w:color w:val="333333"/>
                <w:sz w:val="20"/>
                <w:szCs w:val="20"/>
                <w:shd w:val="clear" w:color="auto" w:fill="FFFFFF"/>
                <w:lang w:val="ka-GE"/>
              </w:rPr>
            </w:pPr>
            <w:r w:rsidRPr="004B1D77">
              <w:rPr>
                <w:rFonts w:ascii="Sylfaen" w:hAnsi="Sylfaen" w:cs="Times New Roman"/>
                <w:color w:val="333333"/>
                <w:sz w:val="20"/>
                <w:szCs w:val="20"/>
                <w:shd w:val="clear" w:color="auto" w:fill="FFFFFF"/>
                <w:lang w:val="ka-GE"/>
              </w:rPr>
              <w:t>29/03/2016</w:t>
            </w:r>
          </w:p>
        </w:tc>
        <w:tc>
          <w:tcPr>
            <w:tcW w:w="5997" w:type="dxa"/>
            <w:vAlign w:val="center"/>
          </w:tcPr>
          <w:p w:rsidR="00A00752" w:rsidRPr="004B1D77" w:rsidRDefault="00A00752" w:rsidP="00A00752">
            <w:pPr>
              <w:rPr>
                <w:rFonts w:ascii="Sylfaen" w:hAnsi="Sylfaen" w:cs="Times New Roman"/>
                <w:sz w:val="20"/>
                <w:szCs w:val="20"/>
                <w:lang w:val="ka-GE"/>
              </w:rPr>
            </w:pPr>
            <w:r w:rsidRPr="004B1D77">
              <w:rPr>
                <w:rFonts w:ascii="Sylfaen" w:hAnsi="Sylfaen" w:cs="Sylfaen"/>
                <w:sz w:val="20"/>
                <w:szCs w:val="20"/>
                <w:lang w:val="ka-GE"/>
              </w:rPr>
              <w:t>საქართველოს</w:t>
            </w:r>
            <w:r w:rsidRPr="004B1D77">
              <w:rPr>
                <w:rFonts w:ascii="Sylfaen" w:hAnsi="Sylfaen" w:cs="Times New Roman"/>
                <w:sz w:val="20"/>
                <w:szCs w:val="20"/>
                <w:lang w:val="ka-GE"/>
              </w:rPr>
              <w:t xml:space="preserve"> </w:t>
            </w:r>
            <w:r w:rsidRPr="004B1D77">
              <w:rPr>
                <w:rFonts w:ascii="Sylfaen" w:hAnsi="Sylfaen" w:cs="Sylfaen"/>
                <w:sz w:val="20"/>
                <w:szCs w:val="20"/>
                <w:lang w:val="ka-GE"/>
              </w:rPr>
              <w:t>მთავრობის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დადგენილება</w:t>
            </w:r>
            <w:r w:rsidRPr="004B1D77">
              <w:rPr>
                <w:rFonts w:ascii="Sylfaen" w:hAnsi="Sylfaen" w:cs="Times New Roman"/>
                <w:sz w:val="20"/>
                <w:szCs w:val="20"/>
                <w:lang w:val="ka-GE"/>
              </w:rPr>
              <w:t xml:space="preserve"> #145 (2016 </w:t>
            </w:r>
            <w:r w:rsidRPr="004B1D77">
              <w:rPr>
                <w:rFonts w:ascii="Sylfaen" w:hAnsi="Sylfaen" w:cs="Sylfaen"/>
                <w:sz w:val="20"/>
                <w:szCs w:val="20"/>
                <w:lang w:val="ka-GE"/>
              </w:rPr>
              <w:t>წლის</w:t>
            </w:r>
            <w:r w:rsidRPr="004B1D77">
              <w:rPr>
                <w:rFonts w:ascii="Sylfaen" w:hAnsi="Sylfaen" w:cs="Times New Roman"/>
                <w:sz w:val="20"/>
                <w:szCs w:val="20"/>
                <w:lang w:val="ka-GE"/>
              </w:rPr>
              <w:t xml:space="preserve"> 29 </w:t>
            </w:r>
            <w:r w:rsidRPr="004B1D77">
              <w:rPr>
                <w:rFonts w:ascii="Sylfaen" w:hAnsi="Sylfaen" w:cs="Sylfaen"/>
                <w:sz w:val="20"/>
                <w:szCs w:val="20"/>
                <w:lang w:val="ka-GE"/>
              </w:rPr>
              <w:t>მარტი</w:t>
            </w:r>
            <w:r w:rsidRPr="004B1D77">
              <w:rPr>
                <w:rFonts w:ascii="Sylfaen" w:hAnsi="Sylfaen" w:cs="Times New Roman"/>
                <w:sz w:val="20"/>
                <w:szCs w:val="20"/>
                <w:lang w:val="ka-GE"/>
              </w:rPr>
              <w:t xml:space="preserve">, </w:t>
            </w:r>
            <w:r w:rsidRPr="004B1D77">
              <w:rPr>
                <w:rFonts w:ascii="Sylfaen" w:hAnsi="Sylfaen" w:cs="Sylfaen"/>
                <w:sz w:val="20"/>
                <w:szCs w:val="20"/>
                <w:lang w:val="ka-GE"/>
              </w:rPr>
              <w:t>ქ</w:t>
            </w:r>
            <w:r w:rsidRPr="004B1D77">
              <w:rPr>
                <w:rFonts w:ascii="Sylfaen" w:hAnsi="Sylfaen" w:cs="Times New Roman"/>
                <w:sz w:val="20"/>
                <w:szCs w:val="20"/>
                <w:lang w:val="ka-GE"/>
              </w:rPr>
              <w:t xml:space="preserve">. </w:t>
            </w:r>
            <w:r w:rsidRPr="004B1D77">
              <w:rPr>
                <w:rFonts w:ascii="Sylfaen" w:hAnsi="Sylfaen" w:cs="Sylfaen"/>
                <w:sz w:val="20"/>
                <w:szCs w:val="20"/>
                <w:lang w:val="ka-GE"/>
              </w:rPr>
              <w:t>თბილისი</w:t>
            </w:r>
            <w:r w:rsidRPr="004B1D77">
              <w:rPr>
                <w:rFonts w:ascii="Sylfaen" w:hAnsi="Sylfaen" w:cs="Times New Roman"/>
                <w:sz w:val="20"/>
                <w:szCs w:val="20"/>
                <w:lang w:val="ka-GE"/>
              </w:rPr>
              <w:t xml:space="preserve">) </w:t>
            </w:r>
            <w:r w:rsidRPr="004B1D77">
              <w:rPr>
                <w:rFonts w:ascii="Sylfaen" w:hAnsi="Sylfaen" w:cs="Calibri"/>
                <w:sz w:val="20"/>
                <w:szCs w:val="20"/>
                <w:lang w:val="ka-GE"/>
              </w:rPr>
              <w:t>„</w:t>
            </w:r>
            <w:r w:rsidRPr="004B1D77">
              <w:rPr>
                <w:rFonts w:ascii="Sylfaen" w:hAnsi="Sylfaen" w:cs="Sylfaen"/>
                <w:sz w:val="20"/>
                <w:szCs w:val="20"/>
                <w:lang w:val="ka-GE"/>
              </w:rPr>
              <w:t>სახიფათო</w:t>
            </w:r>
            <w:r w:rsidRPr="004B1D77">
              <w:rPr>
                <w:rFonts w:ascii="Sylfaen" w:hAnsi="Sylfaen" w:cs="Times New Roman"/>
                <w:sz w:val="20"/>
                <w:szCs w:val="20"/>
                <w:lang w:val="ka-GE"/>
              </w:rPr>
              <w:t xml:space="preserve"> </w:t>
            </w:r>
            <w:r w:rsidRPr="004B1D77">
              <w:rPr>
                <w:rFonts w:ascii="Sylfaen" w:hAnsi="Sylfaen" w:cs="Sylfaen"/>
                <w:sz w:val="20"/>
                <w:szCs w:val="20"/>
                <w:lang w:val="ka-GE"/>
              </w:rPr>
              <w:t>ნარჩენების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შეგროვებისა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დამუშავების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სპეციალური</w:t>
            </w:r>
            <w:r w:rsidRPr="004B1D77">
              <w:rPr>
                <w:rFonts w:ascii="Sylfaen" w:hAnsi="Sylfaen" w:cs="Times New Roman"/>
                <w:sz w:val="20"/>
                <w:szCs w:val="20"/>
                <w:lang w:val="ka-GE"/>
              </w:rPr>
              <w:t xml:space="preserve"> </w:t>
            </w:r>
            <w:r w:rsidRPr="004B1D77">
              <w:rPr>
                <w:rFonts w:ascii="Sylfaen" w:hAnsi="Sylfaen" w:cs="Sylfaen"/>
                <w:sz w:val="20"/>
                <w:szCs w:val="20"/>
                <w:lang w:val="ka-GE"/>
              </w:rPr>
              <w:t>მოთხოვნების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შესახებ</w:t>
            </w:r>
            <w:r w:rsidRPr="004B1D77">
              <w:rPr>
                <w:rFonts w:ascii="Sylfaen" w:hAnsi="Sylfaen" w:cs="Times New Roman"/>
                <w:sz w:val="20"/>
                <w:szCs w:val="20"/>
                <w:lang w:val="ka-GE"/>
              </w:rPr>
              <w:t xml:space="preserve"> </w:t>
            </w:r>
            <w:r w:rsidRPr="004B1D77">
              <w:rPr>
                <w:rFonts w:ascii="Sylfaen" w:hAnsi="Sylfaen" w:cs="Sylfaen"/>
                <w:sz w:val="20"/>
                <w:szCs w:val="20"/>
                <w:lang w:val="ka-GE"/>
              </w:rPr>
              <w:t>ტექნიკური</w:t>
            </w:r>
            <w:r w:rsidRPr="004B1D77">
              <w:rPr>
                <w:rFonts w:ascii="Sylfaen" w:hAnsi="Sylfaen" w:cs="Times New Roman"/>
                <w:sz w:val="20"/>
                <w:szCs w:val="20"/>
                <w:lang w:val="ka-GE"/>
              </w:rPr>
              <w:t xml:space="preserve"> </w:t>
            </w:r>
            <w:r w:rsidRPr="004B1D77">
              <w:rPr>
                <w:rFonts w:ascii="Sylfaen" w:hAnsi="Sylfaen" w:cs="Sylfaen"/>
                <w:sz w:val="20"/>
                <w:szCs w:val="20"/>
                <w:lang w:val="ka-GE"/>
              </w:rPr>
              <w:t>რეგლამენტის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დამტკიცების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თაობაზე</w:t>
            </w:r>
            <w:r w:rsidRPr="004B1D77">
              <w:rPr>
                <w:rFonts w:ascii="Sylfaen" w:hAnsi="Sylfaen" w:cs="Calibri"/>
                <w:sz w:val="20"/>
                <w:szCs w:val="20"/>
                <w:lang w:val="ka-GE"/>
              </w:rPr>
              <w:t>“</w:t>
            </w:r>
          </w:p>
        </w:tc>
        <w:tc>
          <w:tcPr>
            <w:tcW w:w="2551" w:type="dxa"/>
            <w:vAlign w:val="center"/>
          </w:tcPr>
          <w:p w:rsidR="00A00752" w:rsidRPr="004B1D77" w:rsidRDefault="00A00752" w:rsidP="00A00752">
            <w:pPr>
              <w:rPr>
                <w:rFonts w:ascii="Sylfaen" w:hAnsi="Sylfaen" w:cs="Times New Roman"/>
                <w:color w:val="000000"/>
                <w:sz w:val="20"/>
                <w:szCs w:val="20"/>
                <w:lang w:val="ka-GE"/>
              </w:rPr>
            </w:pPr>
            <w:r w:rsidRPr="004B1D77">
              <w:rPr>
                <w:rFonts w:ascii="Sylfaen" w:hAnsi="Sylfaen" w:cs="Times New Roman"/>
                <w:color w:val="000000"/>
                <w:sz w:val="20"/>
                <w:szCs w:val="20"/>
                <w:lang w:val="ka-GE"/>
              </w:rPr>
              <w:t>360160000.10.003.019209</w:t>
            </w:r>
          </w:p>
        </w:tc>
      </w:tr>
      <w:tr w:rsidR="00A00752" w:rsidRPr="004B1D77" w:rsidTr="00A00752">
        <w:trPr>
          <w:trHeight w:val="20"/>
          <w:jc w:val="center"/>
        </w:trPr>
        <w:tc>
          <w:tcPr>
            <w:tcW w:w="1228" w:type="dxa"/>
            <w:vAlign w:val="center"/>
          </w:tcPr>
          <w:p w:rsidR="00A00752" w:rsidRPr="004B1D77" w:rsidRDefault="00A00752" w:rsidP="00A00752">
            <w:pPr>
              <w:rPr>
                <w:rFonts w:ascii="Sylfaen" w:hAnsi="Sylfaen" w:cs="Times New Roman"/>
                <w:color w:val="333333"/>
                <w:sz w:val="20"/>
                <w:szCs w:val="20"/>
                <w:shd w:val="clear" w:color="auto" w:fill="FFFFFF"/>
                <w:lang w:val="ka-GE"/>
              </w:rPr>
            </w:pPr>
            <w:r w:rsidRPr="004B1D77">
              <w:rPr>
                <w:rFonts w:ascii="Sylfaen" w:hAnsi="Sylfaen" w:cs="Times New Roman"/>
                <w:color w:val="333333"/>
                <w:sz w:val="20"/>
                <w:szCs w:val="20"/>
                <w:shd w:val="clear" w:color="auto" w:fill="FFFFFF"/>
                <w:lang w:val="ka-GE"/>
              </w:rPr>
              <w:t>1/04/2016</w:t>
            </w:r>
          </w:p>
        </w:tc>
        <w:tc>
          <w:tcPr>
            <w:tcW w:w="5997" w:type="dxa"/>
            <w:vAlign w:val="center"/>
          </w:tcPr>
          <w:p w:rsidR="00A00752" w:rsidRPr="004B1D77" w:rsidRDefault="00A00752" w:rsidP="00A00752">
            <w:pPr>
              <w:rPr>
                <w:rFonts w:ascii="Sylfaen" w:hAnsi="Sylfaen" w:cs="Times New Roman"/>
                <w:sz w:val="20"/>
                <w:szCs w:val="20"/>
                <w:lang w:val="ka-GE"/>
              </w:rPr>
            </w:pPr>
            <w:r w:rsidRPr="004B1D77">
              <w:rPr>
                <w:rFonts w:ascii="Sylfaen" w:hAnsi="Sylfaen" w:cs="Sylfaen"/>
                <w:sz w:val="20"/>
                <w:szCs w:val="20"/>
                <w:lang w:val="ka-GE"/>
              </w:rPr>
              <w:t>საქართველოს</w:t>
            </w:r>
            <w:r w:rsidRPr="004B1D77">
              <w:rPr>
                <w:rFonts w:ascii="Sylfaen" w:hAnsi="Sylfaen" w:cs="Times New Roman"/>
                <w:sz w:val="20"/>
                <w:szCs w:val="20"/>
                <w:lang w:val="ka-GE"/>
              </w:rPr>
              <w:t xml:space="preserve"> </w:t>
            </w:r>
            <w:r w:rsidRPr="004B1D77">
              <w:rPr>
                <w:rFonts w:ascii="Sylfaen" w:hAnsi="Sylfaen" w:cs="Sylfaen"/>
                <w:sz w:val="20"/>
                <w:szCs w:val="20"/>
                <w:lang w:val="ka-GE"/>
              </w:rPr>
              <w:t>მთავრობის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დადგენილება</w:t>
            </w:r>
            <w:r w:rsidRPr="004B1D77">
              <w:rPr>
                <w:rFonts w:ascii="Sylfaen" w:hAnsi="Sylfaen" w:cs="Times New Roman"/>
                <w:sz w:val="20"/>
                <w:szCs w:val="20"/>
                <w:lang w:val="ka-GE"/>
              </w:rPr>
              <w:t xml:space="preserve"> #159 (2016 </w:t>
            </w:r>
            <w:r w:rsidRPr="004B1D77">
              <w:rPr>
                <w:rFonts w:ascii="Sylfaen" w:hAnsi="Sylfaen" w:cs="Sylfaen"/>
                <w:sz w:val="20"/>
                <w:szCs w:val="20"/>
                <w:lang w:val="ka-GE"/>
              </w:rPr>
              <w:t>წლის</w:t>
            </w:r>
            <w:r w:rsidRPr="004B1D77">
              <w:rPr>
                <w:rFonts w:ascii="Sylfaen" w:hAnsi="Sylfaen" w:cs="Times New Roman"/>
                <w:sz w:val="20"/>
                <w:szCs w:val="20"/>
                <w:lang w:val="ka-GE"/>
              </w:rPr>
              <w:t xml:space="preserve"> 1 </w:t>
            </w:r>
            <w:r w:rsidRPr="004B1D77">
              <w:rPr>
                <w:rFonts w:ascii="Sylfaen" w:hAnsi="Sylfaen" w:cs="Sylfaen"/>
                <w:sz w:val="20"/>
                <w:szCs w:val="20"/>
                <w:lang w:val="ka-GE"/>
              </w:rPr>
              <w:t>აპრილი</w:t>
            </w:r>
            <w:r w:rsidRPr="004B1D77">
              <w:rPr>
                <w:rFonts w:ascii="Sylfaen" w:hAnsi="Sylfaen" w:cs="Times New Roman"/>
                <w:sz w:val="20"/>
                <w:szCs w:val="20"/>
                <w:lang w:val="ka-GE"/>
              </w:rPr>
              <w:t xml:space="preserve">, </w:t>
            </w:r>
            <w:r w:rsidRPr="004B1D77">
              <w:rPr>
                <w:rFonts w:ascii="Sylfaen" w:hAnsi="Sylfaen" w:cs="Sylfaen"/>
                <w:sz w:val="20"/>
                <w:szCs w:val="20"/>
                <w:lang w:val="ka-GE"/>
              </w:rPr>
              <w:t>ქ</w:t>
            </w:r>
            <w:r w:rsidRPr="004B1D77">
              <w:rPr>
                <w:rFonts w:ascii="Sylfaen" w:hAnsi="Sylfaen" w:cs="Times New Roman"/>
                <w:sz w:val="20"/>
                <w:szCs w:val="20"/>
                <w:lang w:val="ka-GE"/>
              </w:rPr>
              <w:t xml:space="preserve">. </w:t>
            </w:r>
            <w:r w:rsidRPr="004B1D77">
              <w:rPr>
                <w:rFonts w:ascii="Sylfaen" w:hAnsi="Sylfaen" w:cs="Sylfaen"/>
                <w:sz w:val="20"/>
                <w:szCs w:val="20"/>
                <w:lang w:val="ka-GE"/>
              </w:rPr>
              <w:t>თბილისი</w:t>
            </w:r>
            <w:r w:rsidRPr="004B1D77">
              <w:rPr>
                <w:rFonts w:ascii="Sylfaen" w:hAnsi="Sylfaen" w:cs="Times New Roman"/>
                <w:sz w:val="20"/>
                <w:szCs w:val="20"/>
                <w:lang w:val="ka-GE"/>
              </w:rPr>
              <w:t xml:space="preserve">) </w:t>
            </w:r>
            <w:r w:rsidRPr="004B1D77">
              <w:rPr>
                <w:rFonts w:ascii="Sylfaen" w:hAnsi="Sylfaen" w:cs="Calibri"/>
                <w:sz w:val="20"/>
                <w:szCs w:val="20"/>
                <w:lang w:val="ka-GE"/>
              </w:rPr>
              <w:t>„</w:t>
            </w:r>
            <w:r w:rsidRPr="004B1D77">
              <w:rPr>
                <w:rFonts w:ascii="Sylfaen" w:hAnsi="Sylfaen" w:cs="Sylfaen"/>
                <w:sz w:val="20"/>
                <w:szCs w:val="20"/>
                <w:lang w:val="ka-GE"/>
              </w:rPr>
              <w:t>მუნიციპალური</w:t>
            </w:r>
            <w:r w:rsidRPr="004B1D77">
              <w:rPr>
                <w:rFonts w:ascii="Sylfaen" w:hAnsi="Sylfaen" w:cs="Times New Roman"/>
                <w:sz w:val="20"/>
                <w:szCs w:val="20"/>
                <w:lang w:val="ka-GE"/>
              </w:rPr>
              <w:t xml:space="preserve"> </w:t>
            </w:r>
            <w:r w:rsidRPr="004B1D77">
              <w:rPr>
                <w:rFonts w:ascii="Sylfaen" w:hAnsi="Sylfaen" w:cs="Sylfaen"/>
                <w:sz w:val="20"/>
                <w:szCs w:val="20"/>
                <w:lang w:val="ka-GE"/>
              </w:rPr>
              <w:t>ნარჩენების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შეგროვებისა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დამუშავების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წესის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შესახებ</w:t>
            </w:r>
            <w:r w:rsidRPr="004B1D77">
              <w:rPr>
                <w:rFonts w:ascii="Sylfaen" w:hAnsi="Sylfaen" w:cs="Calibri"/>
                <w:sz w:val="20"/>
                <w:szCs w:val="20"/>
                <w:lang w:val="ka-GE"/>
              </w:rPr>
              <w:t>“</w:t>
            </w:r>
            <w:r w:rsidRPr="004B1D77">
              <w:rPr>
                <w:rFonts w:ascii="Sylfaen" w:hAnsi="Sylfaen" w:cs="Times New Roman"/>
                <w:sz w:val="20"/>
                <w:szCs w:val="20"/>
                <w:lang w:val="ka-GE"/>
              </w:rPr>
              <w:t>;</w:t>
            </w:r>
          </w:p>
        </w:tc>
        <w:tc>
          <w:tcPr>
            <w:tcW w:w="2551" w:type="dxa"/>
            <w:vAlign w:val="center"/>
          </w:tcPr>
          <w:p w:rsidR="00A00752" w:rsidRPr="004B1D77" w:rsidRDefault="00A00752" w:rsidP="00A00752">
            <w:pPr>
              <w:rPr>
                <w:rFonts w:ascii="Sylfaen" w:hAnsi="Sylfaen" w:cs="Times New Roman"/>
                <w:color w:val="000000"/>
                <w:sz w:val="20"/>
                <w:szCs w:val="20"/>
                <w:lang w:val="ka-GE"/>
              </w:rPr>
            </w:pPr>
            <w:r w:rsidRPr="004B1D77">
              <w:rPr>
                <w:rFonts w:ascii="Sylfaen" w:hAnsi="Sylfaen" w:cs="Times New Roman"/>
                <w:color w:val="000000"/>
                <w:sz w:val="20"/>
                <w:szCs w:val="20"/>
                <w:lang w:val="ka-GE"/>
              </w:rPr>
              <w:t>300160070.10.003.019224</w:t>
            </w:r>
          </w:p>
        </w:tc>
      </w:tr>
      <w:tr w:rsidR="00A00752" w:rsidRPr="004B1D77" w:rsidTr="00A00752">
        <w:trPr>
          <w:trHeight w:val="20"/>
          <w:jc w:val="center"/>
        </w:trPr>
        <w:tc>
          <w:tcPr>
            <w:tcW w:w="1228" w:type="dxa"/>
            <w:vAlign w:val="center"/>
          </w:tcPr>
          <w:p w:rsidR="00A00752" w:rsidRPr="004B1D77" w:rsidRDefault="00A00752" w:rsidP="00A00752">
            <w:pPr>
              <w:rPr>
                <w:rFonts w:ascii="Sylfaen" w:hAnsi="Sylfaen" w:cs="Times New Roman"/>
                <w:color w:val="333333"/>
                <w:sz w:val="20"/>
                <w:szCs w:val="20"/>
                <w:shd w:val="clear" w:color="auto" w:fill="FFFFFF"/>
                <w:lang w:val="ka-GE"/>
              </w:rPr>
            </w:pPr>
            <w:r w:rsidRPr="004B1D77">
              <w:rPr>
                <w:rFonts w:ascii="Sylfaen" w:hAnsi="Sylfaen" w:cs="Times New Roman"/>
                <w:color w:val="333333"/>
                <w:sz w:val="20"/>
                <w:szCs w:val="20"/>
                <w:shd w:val="clear" w:color="auto" w:fill="FFFFFF"/>
                <w:lang w:val="ka-GE"/>
              </w:rPr>
              <w:t>15/08/2017</w:t>
            </w:r>
          </w:p>
        </w:tc>
        <w:tc>
          <w:tcPr>
            <w:tcW w:w="5997" w:type="dxa"/>
            <w:vAlign w:val="center"/>
          </w:tcPr>
          <w:p w:rsidR="00A00752" w:rsidRPr="004B1D77" w:rsidRDefault="00A00752" w:rsidP="00A00752">
            <w:pPr>
              <w:rPr>
                <w:rFonts w:ascii="Sylfaen" w:hAnsi="Sylfaen" w:cs="Times New Roman"/>
                <w:sz w:val="20"/>
                <w:szCs w:val="20"/>
                <w:lang w:val="ka-GE"/>
              </w:rPr>
            </w:pPr>
            <w:r w:rsidRPr="004B1D77">
              <w:rPr>
                <w:rFonts w:ascii="Sylfaen" w:hAnsi="Sylfaen" w:cs="Sylfaen"/>
                <w:sz w:val="20"/>
                <w:szCs w:val="20"/>
                <w:lang w:val="ka-GE"/>
              </w:rPr>
              <w:t>ტექნიკური</w:t>
            </w:r>
            <w:r w:rsidRPr="004B1D77">
              <w:rPr>
                <w:rFonts w:ascii="Sylfaen" w:hAnsi="Sylfaen" w:cs="Times New Roman"/>
                <w:sz w:val="20"/>
                <w:szCs w:val="20"/>
                <w:lang w:val="ka-GE"/>
              </w:rPr>
              <w:t xml:space="preserve"> </w:t>
            </w:r>
            <w:r w:rsidRPr="004B1D77">
              <w:rPr>
                <w:rFonts w:ascii="Sylfaen" w:hAnsi="Sylfaen" w:cs="Sylfaen"/>
                <w:sz w:val="20"/>
                <w:szCs w:val="20"/>
                <w:lang w:val="ka-GE"/>
              </w:rPr>
              <w:t>რეგლამენტი</w:t>
            </w:r>
            <w:r w:rsidRPr="004B1D77">
              <w:rPr>
                <w:rFonts w:ascii="Sylfaen" w:hAnsi="Sylfaen" w:cs="Times New Roman"/>
                <w:sz w:val="20"/>
                <w:szCs w:val="20"/>
                <w:lang w:val="ka-GE"/>
              </w:rPr>
              <w:t xml:space="preserve"> </w:t>
            </w:r>
            <w:r w:rsidRPr="004B1D77">
              <w:rPr>
                <w:rFonts w:ascii="Sylfaen" w:hAnsi="Sylfaen" w:cs="Calibri"/>
                <w:sz w:val="20"/>
                <w:szCs w:val="20"/>
                <w:lang w:val="ka-GE"/>
              </w:rPr>
              <w:t>„</w:t>
            </w:r>
            <w:r w:rsidRPr="004B1D77">
              <w:rPr>
                <w:rFonts w:ascii="Sylfaen" w:hAnsi="Sylfaen" w:cs="Sylfaen"/>
                <w:sz w:val="20"/>
                <w:szCs w:val="20"/>
                <w:lang w:val="ka-GE"/>
              </w:rPr>
              <w:t>საცხოვრებელი</w:t>
            </w:r>
            <w:r w:rsidRPr="004B1D77">
              <w:rPr>
                <w:rFonts w:ascii="Sylfaen" w:hAnsi="Sylfaen" w:cs="Times New Roman"/>
                <w:sz w:val="20"/>
                <w:szCs w:val="20"/>
                <w:lang w:val="ka-GE"/>
              </w:rPr>
              <w:t xml:space="preserve"> </w:t>
            </w:r>
            <w:r w:rsidRPr="004B1D77">
              <w:rPr>
                <w:rFonts w:ascii="Sylfaen" w:hAnsi="Sylfaen" w:cs="Sylfaen"/>
                <w:sz w:val="20"/>
                <w:szCs w:val="20"/>
                <w:lang w:val="ka-GE"/>
              </w:rPr>
              <w:t>სახლებისა</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საზოგადოებრივი</w:t>
            </w:r>
            <w:r w:rsidRPr="004B1D77">
              <w:rPr>
                <w:rFonts w:ascii="Sylfaen" w:hAnsi="Sylfaen" w:cs="Times New Roman"/>
                <w:sz w:val="20"/>
                <w:szCs w:val="20"/>
                <w:lang w:val="ka-GE"/>
              </w:rPr>
              <w:t>/</w:t>
            </w:r>
            <w:r w:rsidRPr="004B1D77">
              <w:rPr>
                <w:rFonts w:ascii="Sylfaen" w:hAnsi="Sylfaen" w:cs="Sylfaen"/>
                <w:sz w:val="20"/>
                <w:szCs w:val="20"/>
                <w:lang w:val="ka-GE"/>
              </w:rPr>
              <w:t>საჯარო</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დაწესებულებების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შენობების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სათავსებში</w:t>
            </w:r>
            <w:r w:rsidRPr="004B1D77">
              <w:rPr>
                <w:rFonts w:ascii="Sylfaen" w:hAnsi="Sylfaen" w:cs="Times New Roman"/>
                <w:sz w:val="20"/>
                <w:szCs w:val="20"/>
                <w:lang w:val="ka-GE"/>
              </w:rPr>
              <w:t xml:space="preserve"> </w:t>
            </w:r>
            <w:r w:rsidRPr="004B1D77">
              <w:rPr>
                <w:rFonts w:ascii="Sylfaen" w:hAnsi="Sylfaen" w:cs="Sylfaen"/>
                <w:sz w:val="20"/>
                <w:szCs w:val="20"/>
                <w:lang w:val="ka-GE"/>
              </w:rPr>
              <w:t>და</w:t>
            </w:r>
            <w:r w:rsidRPr="004B1D77">
              <w:rPr>
                <w:rFonts w:ascii="Sylfaen" w:hAnsi="Sylfaen" w:cs="Times New Roman"/>
                <w:sz w:val="20"/>
                <w:szCs w:val="20"/>
                <w:lang w:val="ka-GE"/>
              </w:rPr>
              <w:t xml:space="preserve"> </w:t>
            </w:r>
            <w:r w:rsidRPr="004B1D77">
              <w:rPr>
                <w:rFonts w:ascii="Sylfaen" w:hAnsi="Sylfaen" w:cs="Sylfaen"/>
                <w:sz w:val="20"/>
                <w:szCs w:val="20"/>
                <w:lang w:val="ka-GE"/>
              </w:rPr>
              <w:t>ტერიტორიებზე</w:t>
            </w:r>
            <w:r w:rsidRPr="004B1D77">
              <w:rPr>
                <w:rFonts w:ascii="Sylfaen" w:hAnsi="Sylfaen" w:cs="Times New Roman"/>
                <w:sz w:val="20"/>
                <w:szCs w:val="20"/>
                <w:lang w:val="ka-GE"/>
              </w:rPr>
              <w:t xml:space="preserve"> </w:t>
            </w:r>
            <w:r w:rsidRPr="004B1D77">
              <w:rPr>
                <w:rFonts w:ascii="Sylfaen" w:hAnsi="Sylfaen" w:cs="Sylfaen"/>
                <w:sz w:val="20"/>
                <w:szCs w:val="20"/>
                <w:lang w:val="ka-GE"/>
              </w:rPr>
              <w:t>აკუსტიკური</w:t>
            </w:r>
            <w:r w:rsidRPr="004B1D77">
              <w:rPr>
                <w:rFonts w:ascii="Sylfaen" w:hAnsi="Sylfaen" w:cs="Times New Roman"/>
                <w:sz w:val="20"/>
                <w:szCs w:val="20"/>
                <w:lang w:val="ka-GE"/>
              </w:rPr>
              <w:t xml:space="preserve"> </w:t>
            </w:r>
            <w:r w:rsidRPr="004B1D77">
              <w:rPr>
                <w:rFonts w:ascii="Sylfaen" w:hAnsi="Sylfaen" w:cs="Sylfaen"/>
                <w:sz w:val="20"/>
                <w:szCs w:val="20"/>
                <w:lang w:val="ka-GE"/>
              </w:rPr>
              <w:t>ხმაურის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ნორმების</w:t>
            </w:r>
            <w:r w:rsidRPr="004B1D77">
              <w:rPr>
                <w:rFonts w:ascii="Sylfaen" w:hAnsi="Sylfaen" w:cs="Times New Roman"/>
                <w:sz w:val="20"/>
                <w:szCs w:val="20"/>
                <w:lang w:val="ka-GE"/>
              </w:rPr>
              <w:t xml:space="preserve"> </w:t>
            </w:r>
            <w:r w:rsidRPr="004B1D77">
              <w:rPr>
                <w:rFonts w:ascii="Sylfaen" w:hAnsi="Sylfaen" w:cs="Sylfaen"/>
                <w:sz w:val="20"/>
                <w:szCs w:val="20"/>
                <w:lang w:val="ka-GE"/>
              </w:rPr>
              <w:t>შესახებ</w:t>
            </w:r>
            <w:r w:rsidRPr="004B1D77">
              <w:rPr>
                <w:rFonts w:ascii="Sylfaen" w:hAnsi="Sylfaen" w:cs="Calibri"/>
                <w:sz w:val="20"/>
                <w:szCs w:val="20"/>
                <w:lang w:val="ka-GE"/>
              </w:rPr>
              <w:t>“</w:t>
            </w:r>
            <w:r w:rsidRPr="004B1D77">
              <w:rPr>
                <w:rFonts w:ascii="Sylfaen" w:hAnsi="Sylfaen" w:cs="Times New Roman"/>
                <w:sz w:val="20"/>
                <w:szCs w:val="20"/>
                <w:lang w:val="ka-GE"/>
              </w:rPr>
              <w:t xml:space="preserve"> </w:t>
            </w:r>
            <w:r w:rsidRPr="004B1D77">
              <w:rPr>
                <w:rFonts w:ascii="Sylfaen" w:hAnsi="Sylfaen" w:cs="Sylfaen"/>
                <w:sz w:val="20"/>
                <w:szCs w:val="20"/>
                <w:lang w:val="ka-GE"/>
              </w:rPr>
              <w:t>საქართველოს</w:t>
            </w:r>
            <w:r w:rsidRPr="004B1D77">
              <w:rPr>
                <w:rFonts w:ascii="Sylfaen" w:hAnsi="Sylfaen" w:cs="Times New Roman"/>
                <w:sz w:val="20"/>
                <w:szCs w:val="20"/>
                <w:lang w:val="ka-GE"/>
              </w:rPr>
              <w:t xml:space="preserve"> </w:t>
            </w:r>
            <w:r w:rsidRPr="004B1D77">
              <w:rPr>
                <w:rFonts w:ascii="Sylfaen" w:hAnsi="Sylfaen" w:cs="Sylfaen"/>
                <w:sz w:val="20"/>
                <w:szCs w:val="20"/>
                <w:lang w:val="ka-GE"/>
              </w:rPr>
              <w:t>მთავრობის</w:t>
            </w:r>
            <w:r w:rsidRPr="004B1D77">
              <w:rPr>
                <w:rFonts w:ascii="Sylfaen" w:hAnsi="Sylfaen" w:cs="Times New Roman"/>
                <w:sz w:val="20"/>
                <w:szCs w:val="20"/>
                <w:lang w:val="ka-GE"/>
              </w:rPr>
              <w:t xml:space="preserve"> </w:t>
            </w:r>
          </w:p>
          <w:p w:rsidR="00A00752" w:rsidRPr="004B1D77" w:rsidRDefault="00A00752" w:rsidP="00A00752">
            <w:pPr>
              <w:rPr>
                <w:rFonts w:ascii="Sylfaen" w:hAnsi="Sylfaen" w:cs="Times New Roman"/>
                <w:sz w:val="20"/>
                <w:szCs w:val="20"/>
                <w:lang w:val="ka-GE"/>
              </w:rPr>
            </w:pPr>
            <w:r w:rsidRPr="004B1D77">
              <w:rPr>
                <w:rFonts w:ascii="Sylfaen" w:hAnsi="Sylfaen" w:cs="Sylfaen"/>
                <w:sz w:val="20"/>
                <w:szCs w:val="20"/>
                <w:lang w:val="ka-GE"/>
              </w:rPr>
              <w:t>დადგენილება</w:t>
            </w:r>
            <w:r w:rsidRPr="004B1D77">
              <w:rPr>
                <w:rFonts w:ascii="Sylfaen" w:hAnsi="Sylfaen" w:cs="Times New Roman"/>
                <w:sz w:val="20"/>
                <w:szCs w:val="20"/>
                <w:lang w:val="ka-GE"/>
              </w:rPr>
              <w:t xml:space="preserve"> №398.</w:t>
            </w:r>
          </w:p>
        </w:tc>
        <w:tc>
          <w:tcPr>
            <w:tcW w:w="2551" w:type="dxa"/>
            <w:vAlign w:val="center"/>
          </w:tcPr>
          <w:p w:rsidR="00A00752" w:rsidRPr="004B1D77" w:rsidRDefault="00A00752" w:rsidP="00A00752">
            <w:pPr>
              <w:rPr>
                <w:rFonts w:ascii="Sylfaen" w:hAnsi="Sylfaen" w:cs="Times New Roman"/>
                <w:color w:val="000000"/>
                <w:sz w:val="20"/>
                <w:szCs w:val="20"/>
                <w:lang w:val="ka-GE"/>
              </w:rPr>
            </w:pPr>
            <w:r w:rsidRPr="004B1D77">
              <w:rPr>
                <w:rFonts w:ascii="Sylfaen" w:hAnsi="Sylfaen" w:cs="Times New Roman"/>
                <w:color w:val="000000"/>
                <w:sz w:val="20"/>
                <w:szCs w:val="20"/>
                <w:lang w:val="ka-GE"/>
              </w:rPr>
              <w:t>300160070.10.003.020107</w:t>
            </w:r>
          </w:p>
        </w:tc>
      </w:tr>
    </w:tbl>
    <w:p w:rsidR="00A00752" w:rsidRPr="004B1D77" w:rsidRDefault="00A00752" w:rsidP="00A00752">
      <w:pPr>
        <w:jc w:val="left"/>
        <w:rPr>
          <w:lang w:val="ka-GE"/>
        </w:rPr>
      </w:pPr>
    </w:p>
    <w:p w:rsidR="00A00752" w:rsidRPr="004B1D77" w:rsidRDefault="00A00752" w:rsidP="000B7599">
      <w:pPr>
        <w:keepNext/>
        <w:keepLines/>
        <w:numPr>
          <w:ilvl w:val="1"/>
          <w:numId w:val="1"/>
        </w:numPr>
        <w:jc w:val="left"/>
        <w:outlineLvl w:val="1"/>
        <w:rPr>
          <w:rFonts w:eastAsiaTheme="majorEastAsia" w:cstheme="majorBidi"/>
          <w:b/>
          <w:color w:val="000000" w:themeColor="text1"/>
          <w:szCs w:val="26"/>
          <w:lang w:val="ka-GE"/>
        </w:rPr>
      </w:pPr>
      <w:bookmarkStart w:id="13" w:name="_Toc38632654"/>
      <w:bookmarkStart w:id="14" w:name="_Toc46501107"/>
      <w:bookmarkStart w:id="15" w:name="_Toc61705854"/>
      <w:r w:rsidRPr="004B1D77">
        <w:rPr>
          <w:rFonts w:eastAsiaTheme="majorEastAsia" w:cs="Sylfaen"/>
          <w:b/>
          <w:color w:val="000000" w:themeColor="text1"/>
          <w:szCs w:val="26"/>
          <w:lang w:val="ka-GE"/>
        </w:rPr>
        <w:lastRenderedPageBreak/>
        <w:t>საერთაშორისო</w:t>
      </w:r>
      <w:r w:rsidRPr="004B1D77">
        <w:rPr>
          <w:rFonts w:eastAsiaTheme="majorEastAsia" w:cstheme="majorBidi"/>
          <w:b/>
          <w:color w:val="000000" w:themeColor="text1"/>
          <w:szCs w:val="26"/>
          <w:lang w:val="ka-GE"/>
        </w:rPr>
        <w:t xml:space="preserve"> </w:t>
      </w:r>
      <w:r w:rsidRPr="004B1D77">
        <w:rPr>
          <w:rFonts w:eastAsiaTheme="majorEastAsia" w:cs="Sylfaen"/>
          <w:b/>
          <w:color w:val="000000" w:themeColor="text1"/>
          <w:szCs w:val="26"/>
          <w:lang w:val="ka-GE"/>
        </w:rPr>
        <w:t>ხელშეკრულებები</w:t>
      </w:r>
      <w:bookmarkEnd w:id="13"/>
      <w:bookmarkEnd w:id="14"/>
      <w:bookmarkEnd w:id="15"/>
    </w:p>
    <w:p w:rsidR="006C1826" w:rsidRPr="004B1D77" w:rsidRDefault="00A00752" w:rsidP="00A00752">
      <w:pPr>
        <w:autoSpaceDE w:val="0"/>
        <w:autoSpaceDN w:val="0"/>
        <w:adjustRightInd w:val="0"/>
        <w:spacing w:after="0"/>
        <w:rPr>
          <w:rFonts w:eastAsia="Calibri" w:cs="Sylfaen"/>
          <w:color w:val="000000"/>
          <w:szCs w:val="20"/>
          <w:lang w:val="ka-GE"/>
        </w:rPr>
      </w:pPr>
      <w:r w:rsidRPr="004B1D77">
        <w:rPr>
          <w:rFonts w:eastAsia="Calibri" w:cs="Sylfaen"/>
          <w:color w:val="000000"/>
          <w:szCs w:val="20"/>
          <w:lang w:val="ka-GE"/>
        </w:rPr>
        <w:t>საქართველო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w:t>
      </w:r>
    </w:p>
    <w:p w:rsidR="00A00752" w:rsidRPr="004B1D77" w:rsidRDefault="00A00752" w:rsidP="005E7917">
      <w:pPr>
        <w:autoSpaceDE w:val="0"/>
        <w:autoSpaceDN w:val="0"/>
        <w:adjustRightInd w:val="0"/>
        <w:spacing w:before="0" w:after="0"/>
        <w:ind w:left="540"/>
        <w:contextualSpacing/>
        <w:jc w:val="left"/>
        <w:rPr>
          <w:rFonts w:eastAsia="Calibri" w:cs="Sylfaen"/>
          <w:b/>
          <w:color w:val="000000"/>
          <w:szCs w:val="20"/>
          <w:lang w:val="ka-GE"/>
        </w:rPr>
      </w:pPr>
      <w:r w:rsidRPr="004B1D77">
        <w:rPr>
          <w:rFonts w:eastAsia="Calibri" w:cs="Sylfaen"/>
          <w:b/>
          <w:color w:val="000000"/>
          <w:szCs w:val="20"/>
          <w:lang w:val="ka-GE"/>
        </w:rPr>
        <w:t>ბუნებისა და ბიომრავალფეროვნების დაცვა:</w:t>
      </w:r>
    </w:p>
    <w:p w:rsidR="00A00752" w:rsidRPr="004B1D77" w:rsidRDefault="00A00752" w:rsidP="004F4068">
      <w:pPr>
        <w:numPr>
          <w:ilvl w:val="0"/>
          <w:numId w:val="5"/>
        </w:numPr>
        <w:autoSpaceDE w:val="0"/>
        <w:autoSpaceDN w:val="0"/>
        <w:adjustRightInd w:val="0"/>
        <w:spacing w:before="0" w:after="0"/>
        <w:contextualSpacing/>
        <w:jc w:val="left"/>
        <w:rPr>
          <w:rFonts w:eastAsia="Calibri" w:cs="Sylfaen"/>
          <w:color w:val="000000"/>
          <w:szCs w:val="20"/>
          <w:lang w:val="ka-GE"/>
        </w:rPr>
      </w:pPr>
      <w:r w:rsidRPr="004B1D77">
        <w:rPr>
          <w:rFonts w:eastAsia="Calibri" w:cs="Sylfaen"/>
          <w:color w:val="000000"/>
          <w:szCs w:val="20"/>
          <w:lang w:val="ka-GE"/>
        </w:rPr>
        <w:t>კონვენცია ბიომრავალფეროვნების შესახებ, რიო დე ჟანეირო, 1992 წ;</w:t>
      </w:r>
    </w:p>
    <w:p w:rsidR="00A00752" w:rsidRPr="004B1D77" w:rsidRDefault="00A00752" w:rsidP="004F4068">
      <w:pPr>
        <w:numPr>
          <w:ilvl w:val="0"/>
          <w:numId w:val="5"/>
        </w:numPr>
        <w:autoSpaceDE w:val="0"/>
        <w:autoSpaceDN w:val="0"/>
        <w:adjustRightInd w:val="0"/>
        <w:spacing w:before="0" w:after="0"/>
        <w:contextualSpacing/>
        <w:jc w:val="left"/>
        <w:rPr>
          <w:rFonts w:eastAsia="Calibri" w:cs="Sylfaen"/>
          <w:color w:val="000000"/>
          <w:szCs w:val="20"/>
          <w:lang w:val="ka-GE"/>
        </w:rPr>
      </w:pPr>
      <w:r w:rsidRPr="004B1D77">
        <w:rPr>
          <w:rFonts w:eastAsia="Calibri" w:cs="Sylfaen"/>
          <w:color w:val="000000"/>
          <w:szCs w:val="20"/>
          <w:lang w:val="ka-GE"/>
        </w:rPr>
        <w:t>კონვენცია 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 რამსარი 1971 წ;</w:t>
      </w:r>
    </w:p>
    <w:p w:rsidR="00A00752" w:rsidRPr="004B1D77" w:rsidRDefault="00A00752" w:rsidP="004F4068">
      <w:pPr>
        <w:numPr>
          <w:ilvl w:val="0"/>
          <w:numId w:val="5"/>
        </w:numPr>
        <w:autoSpaceDE w:val="0"/>
        <w:autoSpaceDN w:val="0"/>
        <w:adjustRightInd w:val="0"/>
        <w:spacing w:before="0" w:after="0"/>
        <w:contextualSpacing/>
        <w:jc w:val="left"/>
        <w:rPr>
          <w:rFonts w:eastAsia="Calibri" w:cs="Sylfaen"/>
          <w:color w:val="000000"/>
          <w:szCs w:val="20"/>
          <w:lang w:val="ka-GE"/>
        </w:rPr>
      </w:pPr>
      <w:r w:rsidRPr="004B1D77">
        <w:rPr>
          <w:rFonts w:eastAsia="Calibri" w:cs="Sylfaen"/>
          <w:color w:val="000000"/>
          <w:szCs w:val="20"/>
          <w:lang w:val="ka-GE"/>
        </w:rPr>
        <w:t>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w:t>
      </w:r>
    </w:p>
    <w:p w:rsidR="00A00752" w:rsidRPr="004B1D77" w:rsidRDefault="00A00752" w:rsidP="004F4068">
      <w:pPr>
        <w:numPr>
          <w:ilvl w:val="0"/>
          <w:numId w:val="5"/>
        </w:numPr>
        <w:autoSpaceDE w:val="0"/>
        <w:autoSpaceDN w:val="0"/>
        <w:adjustRightInd w:val="0"/>
        <w:spacing w:before="0" w:after="0"/>
        <w:contextualSpacing/>
        <w:jc w:val="left"/>
        <w:rPr>
          <w:rFonts w:eastAsia="Calibri" w:cs="Sylfaen"/>
          <w:color w:val="000000"/>
          <w:szCs w:val="20"/>
          <w:lang w:val="ka-GE"/>
        </w:rPr>
      </w:pPr>
      <w:r w:rsidRPr="004B1D77">
        <w:rPr>
          <w:rFonts w:eastAsia="Calibri" w:cs="Sylfaen"/>
          <w:color w:val="000000"/>
          <w:szCs w:val="20"/>
          <w:lang w:val="ka-GE"/>
        </w:rPr>
        <w:t>ბონის კონვენცია ველური ცხოველების მიგრაციული სახეობების დაცვის შესახებ, 1983 წ.</w:t>
      </w:r>
    </w:p>
    <w:p w:rsidR="00A00752" w:rsidRPr="004B1D77" w:rsidRDefault="00A00752" w:rsidP="005E7917">
      <w:pPr>
        <w:autoSpaceDE w:val="0"/>
        <w:autoSpaceDN w:val="0"/>
        <w:adjustRightInd w:val="0"/>
        <w:spacing w:before="0" w:after="0"/>
        <w:ind w:left="540"/>
        <w:contextualSpacing/>
        <w:jc w:val="left"/>
        <w:rPr>
          <w:rFonts w:eastAsia="Calibri" w:cs="Sylfaen"/>
          <w:b/>
          <w:color w:val="000000"/>
          <w:szCs w:val="20"/>
          <w:lang w:val="ka-GE"/>
        </w:rPr>
      </w:pPr>
      <w:r w:rsidRPr="004B1D77">
        <w:rPr>
          <w:rFonts w:eastAsia="Calibri" w:cs="Sylfaen"/>
          <w:b/>
          <w:color w:val="000000"/>
          <w:szCs w:val="20"/>
          <w:lang w:val="ka-GE"/>
        </w:rPr>
        <w:t>დაბინძურება და ეკოლოგიური საფრთხეები:</w:t>
      </w:r>
    </w:p>
    <w:p w:rsidR="00A00752" w:rsidRPr="004B1D77" w:rsidRDefault="00A00752" w:rsidP="004F4068">
      <w:pPr>
        <w:numPr>
          <w:ilvl w:val="0"/>
          <w:numId w:val="5"/>
        </w:numPr>
        <w:autoSpaceDE w:val="0"/>
        <w:autoSpaceDN w:val="0"/>
        <w:adjustRightInd w:val="0"/>
        <w:spacing w:before="0" w:after="0"/>
        <w:contextualSpacing/>
        <w:jc w:val="left"/>
        <w:rPr>
          <w:rFonts w:eastAsia="Calibri" w:cs="Sylfaen"/>
          <w:color w:val="000000"/>
          <w:szCs w:val="20"/>
          <w:lang w:val="ka-GE"/>
        </w:rPr>
      </w:pPr>
      <w:r w:rsidRPr="004B1D77">
        <w:rPr>
          <w:rFonts w:eastAsia="Calibri" w:cs="Sylfaen"/>
          <w:color w:val="000000"/>
          <w:szCs w:val="20"/>
          <w:lang w:val="ka-GE"/>
        </w:rPr>
        <w:t>ევროპის და ხმელთაშუა ზღვის ქვეყნების ხელშეკრულება მნიშვნელოვანი კატასტროფების შესახებ, 1987 წ.</w:t>
      </w:r>
    </w:p>
    <w:p w:rsidR="00A00752" w:rsidRPr="004B1D77" w:rsidRDefault="00A00752" w:rsidP="005E7917">
      <w:pPr>
        <w:autoSpaceDE w:val="0"/>
        <w:autoSpaceDN w:val="0"/>
        <w:adjustRightInd w:val="0"/>
        <w:spacing w:before="0" w:after="0"/>
        <w:ind w:left="540"/>
        <w:contextualSpacing/>
        <w:jc w:val="left"/>
        <w:rPr>
          <w:rFonts w:eastAsia="Calibri" w:cs="Sylfaen"/>
          <w:b/>
          <w:color w:val="000000"/>
          <w:szCs w:val="20"/>
          <w:lang w:val="ka-GE"/>
        </w:rPr>
      </w:pPr>
      <w:r w:rsidRPr="004B1D77">
        <w:rPr>
          <w:rFonts w:eastAsia="Calibri" w:cs="Sylfaen"/>
          <w:b/>
          <w:color w:val="000000"/>
          <w:szCs w:val="20"/>
          <w:lang w:val="ka-GE"/>
        </w:rPr>
        <w:t>საჯარო ინფორმაცია:</w:t>
      </w:r>
    </w:p>
    <w:p w:rsidR="00D8147F" w:rsidRPr="004B1D77" w:rsidRDefault="00A00752" w:rsidP="004F4068">
      <w:pPr>
        <w:numPr>
          <w:ilvl w:val="0"/>
          <w:numId w:val="5"/>
        </w:numPr>
        <w:autoSpaceDE w:val="0"/>
        <w:autoSpaceDN w:val="0"/>
        <w:adjustRightInd w:val="0"/>
        <w:spacing w:before="0" w:after="0"/>
        <w:contextualSpacing/>
        <w:jc w:val="left"/>
        <w:rPr>
          <w:rFonts w:eastAsia="Calibri" w:cs="Sylfaen"/>
          <w:color w:val="000000"/>
          <w:szCs w:val="20"/>
          <w:lang w:val="ka-GE"/>
        </w:rPr>
      </w:pPr>
      <w:r w:rsidRPr="004B1D77">
        <w:rPr>
          <w:rFonts w:eastAsia="Calibri" w:cs="Sylfaen"/>
          <w:color w:val="000000"/>
          <w:szCs w:val="20"/>
          <w:lang w:val="ka-GE"/>
        </w:rPr>
        <w:t>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w:t>
      </w:r>
    </w:p>
    <w:p w:rsidR="00F5216C" w:rsidRPr="004B1D77" w:rsidRDefault="00F5216C" w:rsidP="00F5216C">
      <w:pPr>
        <w:autoSpaceDE w:val="0"/>
        <w:autoSpaceDN w:val="0"/>
        <w:adjustRightInd w:val="0"/>
        <w:spacing w:before="0" w:after="0"/>
        <w:contextualSpacing/>
        <w:jc w:val="left"/>
        <w:rPr>
          <w:rFonts w:eastAsia="Calibri" w:cs="Sylfaen"/>
          <w:color w:val="000000"/>
          <w:szCs w:val="20"/>
          <w:lang w:val="ka-GE"/>
        </w:rPr>
      </w:pPr>
    </w:p>
    <w:p w:rsidR="00D8147F" w:rsidRPr="004B1D77" w:rsidRDefault="00A00752" w:rsidP="00267BF7">
      <w:pPr>
        <w:pStyle w:val="Heading1"/>
        <w:rPr>
          <w:rFonts w:eastAsia="Times New Roman"/>
        </w:rPr>
      </w:pPr>
      <w:bookmarkStart w:id="16" w:name="_Toc61705855"/>
      <w:r w:rsidRPr="004B1D77">
        <w:rPr>
          <w:rFonts w:eastAsia="Times New Roman" w:cs="Sylfaen"/>
        </w:rPr>
        <w:t>პროექტის</w:t>
      </w:r>
      <w:r w:rsidRPr="004B1D77">
        <w:rPr>
          <w:rFonts w:eastAsia="Times New Roman"/>
        </w:rPr>
        <w:t xml:space="preserve"> </w:t>
      </w:r>
      <w:r w:rsidRPr="004B1D77">
        <w:rPr>
          <w:rFonts w:eastAsia="Times New Roman" w:cs="Sylfaen"/>
        </w:rPr>
        <w:t>ალტერნატიული</w:t>
      </w:r>
      <w:r w:rsidRPr="004B1D77">
        <w:rPr>
          <w:rFonts w:eastAsia="Times New Roman"/>
        </w:rPr>
        <w:t xml:space="preserve"> </w:t>
      </w:r>
      <w:r w:rsidRPr="004B1D77">
        <w:rPr>
          <w:rFonts w:eastAsia="Times New Roman" w:cs="Sylfaen"/>
        </w:rPr>
        <w:t>ვარიანტები</w:t>
      </w:r>
      <w:bookmarkEnd w:id="16"/>
    </w:p>
    <w:p w:rsidR="0088551C" w:rsidRPr="004B1D77" w:rsidRDefault="0088551C" w:rsidP="0088551C">
      <w:pPr>
        <w:rPr>
          <w:lang w:val="ka-GE"/>
        </w:rPr>
      </w:pP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შესაძლო</w:t>
      </w:r>
      <w:r w:rsidRPr="004B1D77">
        <w:rPr>
          <w:lang w:val="ka-GE"/>
        </w:rPr>
        <w:t xml:space="preserve"> </w:t>
      </w:r>
      <w:r w:rsidRPr="004B1D77">
        <w:rPr>
          <w:rFonts w:cs="Sylfaen"/>
          <w:lang w:val="ka-GE"/>
        </w:rPr>
        <w:t>ალტერნატივებიდან</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ეტაპზე</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სპეციფიკურობიდან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განხილვას</w:t>
      </w:r>
      <w:r w:rsidRPr="004B1D77">
        <w:rPr>
          <w:lang w:val="ka-GE"/>
        </w:rPr>
        <w:t xml:space="preserve"> </w:t>
      </w:r>
      <w:r w:rsidRPr="004B1D77">
        <w:rPr>
          <w:rFonts w:cs="Sylfaen"/>
          <w:lang w:val="ka-GE"/>
        </w:rPr>
        <w:t>ექვემდებარება</w:t>
      </w:r>
      <w:r w:rsidRPr="004B1D77">
        <w:rPr>
          <w:lang w:val="ka-GE"/>
        </w:rPr>
        <w:t xml:space="preserve"> </w:t>
      </w:r>
      <w:r w:rsidRPr="004B1D77">
        <w:rPr>
          <w:rFonts w:cs="Sylfaen"/>
          <w:lang w:val="ka-GE"/>
        </w:rPr>
        <w:t>შემდეგი</w:t>
      </w:r>
      <w:r w:rsidRPr="004B1D77">
        <w:rPr>
          <w:lang w:val="ka-GE"/>
        </w:rPr>
        <w:t xml:space="preserve">: </w:t>
      </w:r>
    </w:p>
    <w:p w:rsidR="0088551C" w:rsidRPr="004B1D77" w:rsidRDefault="0088551C" w:rsidP="00F7048E">
      <w:pPr>
        <w:pStyle w:val="ListParagraph"/>
        <w:numPr>
          <w:ilvl w:val="0"/>
          <w:numId w:val="138"/>
        </w:numPr>
        <w:rPr>
          <w:lang w:val="ka-GE"/>
        </w:rPr>
      </w:pPr>
      <w:r w:rsidRPr="004B1D77">
        <w:rPr>
          <w:rFonts w:cs="Sylfaen"/>
          <w:lang w:val="ka-GE"/>
        </w:rPr>
        <w:t>არაქმედების</w:t>
      </w:r>
      <w:r w:rsidRPr="004B1D77">
        <w:rPr>
          <w:lang w:val="ka-GE"/>
        </w:rPr>
        <w:t xml:space="preserve"> </w:t>
      </w:r>
      <w:r w:rsidRPr="004B1D77">
        <w:rPr>
          <w:rFonts w:cs="Sylfaen"/>
          <w:lang w:val="ka-GE"/>
        </w:rPr>
        <w:t>ალტერნატიული</w:t>
      </w:r>
      <w:r w:rsidRPr="004B1D77">
        <w:rPr>
          <w:lang w:val="ka-GE"/>
        </w:rPr>
        <w:t xml:space="preserve"> </w:t>
      </w:r>
      <w:r w:rsidRPr="004B1D77">
        <w:rPr>
          <w:rFonts w:cs="Sylfaen"/>
          <w:lang w:val="ka-GE"/>
        </w:rPr>
        <w:t>ვარიანტი</w:t>
      </w:r>
      <w:r w:rsidRPr="004B1D77">
        <w:rPr>
          <w:lang w:val="ka-GE"/>
        </w:rPr>
        <w:t>;</w:t>
      </w:r>
    </w:p>
    <w:p w:rsidR="0088551C" w:rsidRPr="004B1D77" w:rsidRDefault="0088551C" w:rsidP="00F7048E">
      <w:pPr>
        <w:pStyle w:val="ListParagraph"/>
        <w:numPr>
          <w:ilvl w:val="0"/>
          <w:numId w:val="138"/>
        </w:numPr>
        <w:rPr>
          <w:lang w:val="ka-GE"/>
        </w:rPr>
      </w:pPr>
      <w:r w:rsidRPr="004B1D77">
        <w:rPr>
          <w:rFonts w:cs="Sylfaen"/>
          <w:lang w:val="ka-GE"/>
        </w:rPr>
        <w:t>ტექნოლოგიური</w:t>
      </w:r>
      <w:r w:rsidRPr="004B1D77">
        <w:rPr>
          <w:lang w:val="ka-GE"/>
        </w:rPr>
        <w:t xml:space="preserve"> </w:t>
      </w:r>
      <w:r w:rsidRPr="004B1D77">
        <w:rPr>
          <w:rFonts w:cs="Sylfaen"/>
          <w:lang w:val="ka-GE"/>
        </w:rPr>
        <w:t>ალტერნატიული</w:t>
      </w:r>
      <w:r w:rsidRPr="004B1D77">
        <w:rPr>
          <w:lang w:val="ka-GE"/>
        </w:rPr>
        <w:t xml:space="preserve"> </w:t>
      </w:r>
      <w:r w:rsidRPr="004B1D77">
        <w:rPr>
          <w:rFonts w:cs="Sylfaen"/>
          <w:lang w:val="ka-GE"/>
        </w:rPr>
        <w:t>ვარიანტი</w:t>
      </w:r>
      <w:r w:rsidRPr="004B1D77">
        <w:rPr>
          <w:lang w:val="ka-GE"/>
        </w:rPr>
        <w:t>;</w:t>
      </w:r>
    </w:p>
    <w:p w:rsidR="006C1826" w:rsidRPr="004B1D77" w:rsidRDefault="0088551C" w:rsidP="00F7048E">
      <w:pPr>
        <w:pStyle w:val="ListParagraph"/>
        <w:numPr>
          <w:ilvl w:val="0"/>
          <w:numId w:val="138"/>
        </w:numPr>
        <w:rPr>
          <w:lang w:val="ka-GE"/>
        </w:rPr>
      </w:pP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ალტერნატიული</w:t>
      </w:r>
      <w:r w:rsidRPr="004B1D77">
        <w:rPr>
          <w:lang w:val="ka-GE"/>
        </w:rPr>
        <w:t xml:space="preserve"> </w:t>
      </w:r>
      <w:r w:rsidRPr="004B1D77">
        <w:rPr>
          <w:rFonts w:cs="Sylfaen"/>
          <w:lang w:val="ka-GE"/>
        </w:rPr>
        <w:t>ვარიანტები</w:t>
      </w:r>
    </w:p>
    <w:p w:rsidR="006C1826" w:rsidRPr="004B1D77" w:rsidRDefault="006C1826" w:rsidP="006C1826">
      <w:pPr>
        <w:ind w:left="360"/>
        <w:rPr>
          <w:lang w:val="ka-GE"/>
        </w:rPr>
      </w:pPr>
    </w:p>
    <w:p w:rsidR="00D2725C" w:rsidRPr="004B1D77" w:rsidRDefault="00D2725C" w:rsidP="00267BF7">
      <w:pPr>
        <w:pStyle w:val="Heading2"/>
      </w:pPr>
      <w:bookmarkStart w:id="17" w:name="_Toc61705856"/>
      <w:r w:rsidRPr="004B1D77">
        <w:rPr>
          <w:rFonts w:cs="Sylfaen"/>
        </w:rPr>
        <w:t>არაქმედების</w:t>
      </w:r>
      <w:r w:rsidRPr="004B1D77">
        <w:t xml:space="preserve"> </w:t>
      </w:r>
      <w:r w:rsidRPr="004B1D77">
        <w:rPr>
          <w:rFonts w:cs="Sylfaen"/>
        </w:rPr>
        <w:t>ალტერნატივა</w:t>
      </w:r>
      <w:r w:rsidRPr="004B1D77">
        <w:t>/</w:t>
      </w:r>
      <w:r w:rsidRPr="004B1D77">
        <w:rPr>
          <w:rFonts w:cs="Sylfaen"/>
        </w:rPr>
        <w:t>პროექტის</w:t>
      </w:r>
      <w:r w:rsidRPr="004B1D77">
        <w:t xml:space="preserve"> </w:t>
      </w:r>
      <w:r w:rsidRPr="004B1D77">
        <w:rPr>
          <w:rFonts w:cs="Sylfaen"/>
        </w:rPr>
        <w:t>საჭიროების</w:t>
      </w:r>
      <w:r w:rsidRPr="004B1D77">
        <w:t xml:space="preserve"> </w:t>
      </w:r>
      <w:r w:rsidRPr="004B1D77">
        <w:rPr>
          <w:rFonts w:cs="Sylfaen"/>
        </w:rPr>
        <w:t>დასაბუთება</w:t>
      </w:r>
      <w:bookmarkEnd w:id="17"/>
    </w:p>
    <w:p w:rsidR="0088551C" w:rsidRPr="004B1D77" w:rsidRDefault="0088551C" w:rsidP="0088551C">
      <w:pPr>
        <w:rPr>
          <w:lang w:val="ka-GE"/>
        </w:rPr>
      </w:pPr>
      <w:r w:rsidRPr="004B1D77">
        <w:rPr>
          <w:rFonts w:cs="Sylfaen"/>
          <w:lang w:val="ka-GE"/>
        </w:rPr>
        <w:t>პროექტის</w:t>
      </w:r>
      <w:r w:rsidRPr="004B1D77">
        <w:rPr>
          <w:lang w:val="ka-GE"/>
        </w:rPr>
        <w:t xml:space="preserve"> </w:t>
      </w:r>
      <w:r w:rsidRPr="004B1D77">
        <w:rPr>
          <w:rFonts w:cs="Sylfaen"/>
          <w:lang w:val="ka-GE"/>
        </w:rPr>
        <w:t>არაქმედების</w:t>
      </w:r>
      <w:r w:rsidRPr="004B1D77">
        <w:rPr>
          <w:lang w:val="ka-GE"/>
        </w:rPr>
        <w:t xml:space="preserve"> </w:t>
      </w:r>
      <w:r w:rsidRPr="004B1D77">
        <w:rPr>
          <w:rFonts w:cs="Sylfaen"/>
          <w:lang w:val="ka-GE"/>
        </w:rPr>
        <w:t>ალტერნატივა</w:t>
      </w:r>
      <w:r w:rsidRPr="004B1D77">
        <w:rPr>
          <w:lang w:val="ka-GE"/>
        </w:rPr>
        <w:t xml:space="preserve"> </w:t>
      </w:r>
      <w:r w:rsidRPr="004B1D77">
        <w:rPr>
          <w:rFonts w:cs="Sylfaen"/>
          <w:lang w:val="ka-GE"/>
        </w:rPr>
        <w:t>გულისხმობს</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ფარგლებში</w:t>
      </w:r>
      <w:r w:rsidRPr="004B1D77">
        <w:rPr>
          <w:lang w:val="ka-GE"/>
        </w:rPr>
        <w:t xml:space="preserve"> </w:t>
      </w:r>
      <w:r w:rsidRPr="004B1D77">
        <w:rPr>
          <w:rFonts w:cs="Sylfaen"/>
          <w:lang w:val="ka-GE"/>
        </w:rPr>
        <w:t>ძველი</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არსებული</w:t>
      </w:r>
      <w:r w:rsidRPr="004B1D77">
        <w:rPr>
          <w:lang w:val="ka-GE"/>
        </w:rPr>
        <w:t xml:space="preserve"> 30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სტაციონარული</w:t>
      </w:r>
      <w:r w:rsidRPr="004B1D77">
        <w:rPr>
          <w:lang w:val="ka-GE"/>
        </w:rPr>
        <w:t xml:space="preserve"> </w:t>
      </w:r>
      <w:r w:rsidRPr="004B1D77">
        <w:rPr>
          <w:rFonts w:cs="Sylfaen"/>
          <w:lang w:val="ka-GE"/>
        </w:rPr>
        <w:t>ასფალტის</w:t>
      </w:r>
      <w:r w:rsidRPr="004B1D77">
        <w:rPr>
          <w:lang w:val="ka-GE"/>
        </w:rPr>
        <w:t xml:space="preserve"> </w:t>
      </w:r>
      <w:r w:rsidRPr="004B1D77">
        <w:rPr>
          <w:rFonts w:cs="Sylfaen"/>
          <w:lang w:val="ka-GE"/>
        </w:rPr>
        <w:t>ქარხნის</w:t>
      </w:r>
      <w:r w:rsidRPr="004B1D77">
        <w:rPr>
          <w:lang w:val="ka-GE"/>
        </w:rPr>
        <w:t xml:space="preserve"> (DC-117-2K) </w:t>
      </w:r>
      <w:r w:rsidRPr="004B1D77">
        <w:rPr>
          <w:rFonts w:cs="Sylfaen"/>
          <w:lang w:val="ka-GE"/>
        </w:rPr>
        <w:t>ნაცვლად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განთავსდება</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შედარებით</w:t>
      </w:r>
      <w:r w:rsidRPr="004B1D77">
        <w:rPr>
          <w:lang w:val="ka-GE"/>
        </w:rPr>
        <w:t xml:space="preserve"> </w:t>
      </w:r>
      <w:r w:rsidRPr="004B1D77">
        <w:rPr>
          <w:rFonts w:cs="Sylfaen"/>
          <w:lang w:val="ka-GE"/>
        </w:rPr>
        <w:t>უფრო</w:t>
      </w:r>
      <w:r w:rsidRPr="004B1D77">
        <w:rPr>
          <w:lang w:val="ka-GE"/>
        </w:rPr>
        <w:t xml:space="preserve"> </w:t>
      </w:r>
      <w:r w:rsidRPr="004B1D77">
        <w:rPr>
          <w:rFonts w:cs="Sylfaen"/>
          <w:lang w:val="ka-GE"/>
        </w:rPr>
        <w:t>მძლავრი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თანამედროვე</w:t>
      </w:r>
      <w:r w:rsidRPr="004B1D77">
        <w:rPr>
          <w:lang w:val="ka-GE"/>
        </w:rPr>
        <w:t xml:space="preserve">,  120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120-E4A </w:t>
      </w:r>
      <w:r w:rsidRPr="004B1D77">
        <w:rPr>
          <w:rFonts w:cs="Sylfaen"/>
          <w:lang w:val="ka-GE"/>
        </w:rPr>
        <w:t>მოდელის</w:t>
      </w:r>
      <w:r w:rsidRPr="004B1D77">
        <w:rPr>
          <w:lang w:val="ka-GE"/>
        </w:rPr>
        <w:t xml:space="preserve"> </w:t>
      </w:r>
      <w:r w:rsidRPr="004B1D77">
        <w:rPr>
          <w:rFonts w:cs="Sylfaen"/>
          <w:lang w:val="ka-GE"/>
        </w:rPr>
        <w:t>ტიპის</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აღჭურვილი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მაღალ</w:t>
      </w:r>
      <w:r w:rsidR="00D2725C" w:rsidRPr="004B1D77">
        <w:rPr>
          <w:lang w:val="ka-GE"/>
        </w:rPr>
        <w:t xml:space="preserve"> </w:t>
      </w:r>
      <w:r w:rsidRPr="004B1D77">
        <w:rPr>
          <w:rFonts w:cs="Sylfaen"/>
          <w:lang w:val="ka-GE"/>
        </w:rPr>
        <w:t>ეფექტური</w:t>
      </w:r>
      <w:r w:rsidRPr="004B1D77">
        <w:rPr>
          <w:lang w:val="ka-GE"/>
        </w:rPr>
        <w:t xml:space="preserve"> </w:t>
      </w:r>
      <w:r w:rsidRPr="004B1D77">
        <w:rPr>
          <w:rFonts w:cs="Sylfaen"/>
          <w:lang w:val="ka-GE"/>
        </w:rPr>
        <w:t>აირგამწმენდი</w:t>
      </w:r>
      <w:r w:rsidRPr="004B1D77">
        <w:rPr>
          <w:lang w:val="ka-GE"/>
        </w:rPr>
        <w:t xml:space="preserve"> </w:t>
      </w:r>
      <w:r w:rsidRPr="004B1D77">
        <w:rPr>
          <w:rFonts w:cs="Sylfaen"/>
          <w:lang w:val="ka-GE"/>
        </w:rPr>
        <w:t>სისტემით</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იფუნქციონირებს</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დაბალი</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ჰაერის</w:t>
      </w:r>
      <w:r w:rsidRPr="004B1D77">
        <w:rPr>
          <w:lang w:val="ka-GE"/>
        </w:rPr>
        <w:t xml:space="preserve"> </w:t>
      </w:r>
      <w:r w:rsidRPr="004B1D77">
        <w:rPr>
          <w:rFonts w:cs="Sylfaen"/>
          <w:lang w:val="ka-GE"/>
        </w:rPr>
        <w:t>ხარისხზე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მაღალი</w:t>
      </w:r>
      <w:r w:rsidRPr="004B1D77">
        <w:rPr>
          <w:lang w:val="ka-GE"/>
        </w:rPr>
        <w:t xml:space="preserve"> </w:t>
      </w:r>
      <w:r w:rsidRPr="004B1D77">
        <w:rPr>
          <w:rFonts w:cs="Sylfaen"/>
          <w:lang w:val="ka-GE"/>
        </w:rPr>
        <w:t>რისკის</w:t>
      </w:r>
      <w:r w:rsidRPr="004B1D77">
        <w:rPr>
          <w:lang w:val="ka-GE"/>
        </w:rPr>
        <w:t xml:space="preserve"> </w:t>
      </w:r>
      <w:r w:rsidRPr="004B1D77">
        <w:rPr>
          <w:rFonts w:cs="Sylfaen"/>
          <w:lang w:val="ka-GE"/>
        </w:rPr>
        <w:t>მქონე</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გავითვალისწინებთ</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ბოლო</w:t>
      </w:r>
      <w:r w:rsidRPr="004B1D77">
        <w:rPr>
          <w:lang w:val="ka-GE"/>
        </w:rPr>
        <w:t xml:space="preserve"> </w:t>
      </w:r>
      <w:r w:rsidRPr="004B1D77">
        <w:rPr>
          <w:rFonts w:cs="Sylfaen"/>
          <w:lang w:val="ka-GE"/>
        </w:rPr>
        <w:t>წლებში</w:t>
      </w:r>
      <w:r w:rsidRPr="004B1D77">
        <w:rPr>
          <w:lang w:val="ka-GE"/>
        </w:rPr>
        <w:t xml:space="preserve"> </w:t>
      </w:r>
      <w:r w:rsidRPr="004B1D77">
        <w:rPr>
          <w:rFonts w:cs="Sylfaen"/>
          <w:lang w:val="ka-GE"/>
        </w:rPr>
        <w:t>ქვეყნის</w:t>
      </w:r>
      <w:r w:rsidRPr="004B1D77">
        <w:rPr>
          <w:lang w:val="ka-GE"/>
        </w:rPr>
        <w:t xml:space="preserve"> </w:t>
      </w:r>
      <w:r w:rsidRPr="004B1D77">
        <w:rPr>
          <w:rFonts w:cs="Sylfaen"/>
          <w:lang w:val="ka-GE"/>
        </w:rPr>
        <w:t>მასშტაბით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კახეთის</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დაგეგმილია</w:t>
      </w:r>
      <w:r w:rsidRPr="004B1D77">
        <w:rPr>
          <w:lang w:val="ka-GE"/>
        </w:rPr>
        <w:t xml:space="preserve"> </w:t>
      </w:r>
      <w:r w:rsidRPr="004B1D77">
        <w:rPr>
          <w:rFonts w:cs="Sylfaen"/>
          <w:lang w:val="ka-GE"/>
        </w:rPr>
        <w:t>მრავალი</w:t>
      </w:r>
      <w:r w:rsidRPr="004B1D77">
        <w:rPr>
          <w:lang w:val="ka-GE"/>
        </w:rPr>
        <w:t xml:space="preserve"> </w:t>
      </w:r>
      <w:r w:rsidRPr="004B1D77">
        <w:rPr>
          <w:rFonts w:cs="Sylfaen"/>
          <w:lang w:val="ka-GE"/>
        </w:rPr>
        <w:t>ინფრასტრუქტურული</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მაღალია</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ბეტონზე</w:t>
      </w:r>
      <w:r w:rsidRPr="004B1D77">
        <w:rPr>
          <w:lang w:val="ka-GE"/>
        </w:rPr>
        <w:t xml:space="preserve"> </w:t>
      </w:r>
      <w:r w:rsidRPr="004B1D77">
        <w:rPr>
          <w:rFonts w:cs="Sylfaen"/>
          <w:lang w:val="ka-GE"/>
        </w:rPr>
        <w:t>მოთხოვნილება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მაღალი</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მოწყობა</w:t>
      </w:r>
      <w:r w:rsidRPr="004B1D77">
        <w:rPr>
          <w:lang w:val="ka-GE"/>
        </w:rPr>
        <w:t xml:space="preserve"> </w:t>
      </w:r>
      <w:r w:rsidRPr="004B1D77">
        <w:rPr>
          <w:rFonts w:cs="Sylfaen"/>
          <w:lang w:val="ka-GE"/>
        </w:rPr>
        <w:t>ხელშემწყობი</w:t>
      </w:r>
      <w:r w:rsidRPr="004B1D77">
        <w:rPr>
          <w:lang w:val="ka-GE"/>
        </w:rPr>
        <w:t xml:space="preserve"> </w:t>
      </w:r>
      <w:r w:rsidRPr="004B1D77">
        <w:rPr>
          <w:rFonts w:cs="Sylfaen"/>
          <w:lang w:val="ka-GE"/>
        </w:rPr>
        <w:t>ფაქტორი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ინფრასტრუქტურული</w:t>
      </w:r>
      <w:r w:rsidRPr="004B1D77">
        <w:rPr>
          <w:lang w:val="ka-GE"/>
        </w:rPr>
        <w:t xml:space="preserve"> </w:t>
      </w:r>
      <w:r w:rsidRPr="004B1D77">
        <w:rPr>
          <w:rFonts w:cs="Sylfaen"/>
          <w:lang w:val="ka-GE"/>
        </w:rPr>
        <w:t>პროექტების</w:t>
      </w:r>
      <w:r w:rsidRPr="004B1D77">
        <w:rPr>
          <w:lang w:val="ka-GE"/>
        </w:rPr>
        <w:t xml:space="preserve"> </w:t>
      </w:r>
      <w:r w:rsidRPr="004B1D77">
        <w:rPr>
          <w:rFonts w:cs="Sylfaen"/>
          <w:lang w:val="ka-GE"/>
        </w:rPr>
        <w:t>განხორციელებისათვის</w:t>
      </w:r>
      <w:r w:rsidRPr="004B1D77">
        <w:rPr>
          <w:lang w:val="ka-GE"/>
        </w:rPr>
        <w:t xml:space="preserve">. </w:t>
      </w:r>
    </w:p>
    <w:p w:rsidR="0088551C" w:rsidRPr="004B1D77" w:rsidRDefault="0088551C" w:rsidP="0088551C">
      <w:pPr>
        <w:rPr>
          <w:lang w:val="ka-GE"/>
        </w:rPr>
      </w:pPr>
      <w:r w:rsidRPr="004B1D77">
        <w:rPr>
          <w:rFonts w:cs="Sylfaen"/>
          <w:lang w:val="ka-GE"/>
        </w:rPr>
        <w:t>მაღალი</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მოწყობასთან</w:t>
      </w:r>
      <w:r w:rsidRPr="004B1D77">
        <w:rPr>
          <w:lang w:val="ka-GE"/>
        </w:rPr>
        <w:t xml:space="preserve"> </w:t>
      </w:r>
      <w:r w:rsidRPr="004B1D77">
        <w:rPr>
          <w:rFonts w:cs="Sylfaen"/>
          <w:lang w:val="ka-GE"/>
        </w:rPr>
        <w:t>დაკავშირებით</w:t>
      </w:r>
      <w:r w:rsidRPr="004B1D77">
        <w:rPr>
          <w:lang w:val="ka-GE"/>
        </w:rPr>
        <w:t xml:space="preserve">, </w:t>
      </w:r>
      <w:r w:rsidRPr="004B1D77">
        <w:rPr>
          <w:rFonts w:cs="Sylfaen"/>
          <w:lang w:val="ka-GE"/>
        </w:rPr>
        <w:t>გარკვეულად</w:t>
      </w:r>
      <w:r w:rsidRPr="004B1D77">
        <w:rPr>
          <w:lang w:val="ka-GE"/>
        </w:rPr>
        <w:t xml:space="preserve"> </w:t>
      </w:r>
      <w:r w:rsidRPr="004B1D77">
        <w:rPr>
          <w:rFonts w:cs="Sylfaen"/>
          <w:lang w:val="ka-GE"/>
        </w:rPr>
        <w:t>გაიზრდება</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მიერ</w:t>
      </w:r>
      <w:r w:rsidRPr="004B1D77">
        <w:rPr>
          <w:lang w:val="ka-GE"/>
        </w:rPr>
        <w:t xml:space="preserve"> </w:t>
      </w:r>
      <w:r w:rsidRPr="004B1D77">
        <w:rPr>
          <w:rFonts w:cs="Sylfaen"/>
          <w:lang w:val="ka-GE"/>
        </w:rPr>
        <w:t>წარმოებული</w:t>
      </w:r>
      <w:r w:rsidRPr="004B1D77">
        <w:rPr>
          <w:lang w:val="ka-GE"/>
        </w:rPr>
        <w:t xml:space="preserve"> </w:t>
      </w:r>
      <w:r w:rsidRPr="004B1D77">
        <w:rPr>
          <w:rFonts w:cs="Sylfaen"/>
          <w:lang w:val="ka-GE"/>
        </w:rPr>
        <w:t>პროდუქციის</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საბიუჯეტო</w:t>
      </w:r>
      <w:r w:rsidRPr="004B1D77">
        <w:rPr>
          <w:lang w:val="ka-GE"/>
        </w:rPr>
        <w:t xml:space="preserve"> </w:t>
      </w:r>
      <w:r w:rsidRPr="004B1D77">
        <w:rPr>
          <w:rFonts w:cs="Sylfaen"/>
          <w:lang w:val="ka-GE"/>
        </w:rPr>
        <w:t>შემოსავლების</w:t>
      </w:r>
      <w:r w:rsidRPr="004B1D77">
        <w:rPr>
          <w:lang w:val="ka-GE"/>
        </w:rPr>
        <w:t xml:space="preserve"> </w:t>
      </w:r>
      <w:r w:rsidRPr="004B1D77">
        <w:rPr>
          <w:rFonts w:cs="Sylfaen"/>
          <w:lang w:val="ka-GE"/>
        </w:rPr>
        <w:t>გაზრდასთან</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მაგრამ</w:t>
      </w:r>
      <w:r w:rsidRPr="004B1D77">
        <w:rPr>
          <w:lang w:val="ka-GE"/>
        </w:rPr>
        <w:t xml:space="preserve"> </w:t>
      </w:r>
      <w:r w:rsidRPr="004B1D77">
        <w:rPr>
          <w:rFonts w:cs="Sylfaen"/>
          <w:lang w:val="ka-GE"/>
        </w:rPr>
        <w:t>გარკვეულ</w:t>
      </w:r>
      <w:r w:rsidRPr="004B1D77">
        <w:rPr>
          <w:lang w:val="ka-GE"/>
        </w:rPr>
        <w:t xml:space="preserve"> </w:t>
      </w:r>
      <w:r w:rsidRPr="004B1D77">
        <w:rPr>
          <w:rFonts w:cs="Sylfaen"/>
          <w:lang w:val="ka-GE"/>
        </w:rPr>
        <w:t>დადებით</w:t>
      </w:r>
      <w:r w:rsidRPr="004B1D77">
        <w:rPr>
          <w:lang w:val="ka-GE"/>
        </w:rPr>
        <w:t xml:space="preserve"> </w:t>
      </w:r>
      <w:r w:rsidRPr="004B1D77">
        <w:rPr>
          <w:rFonts w:cs="Sylfaen"/>
          <w:lang w:val="ka-GE"/>
        </w:rPr>
        <w:t>ზემოქმედებას</w:t>
      </w:r>
      <w:r w:rsidRPr="004B1D77">
        <w:rPr>
          <w:lang w:val="ka-GE"/>
        </w:rPr>
        <w:t xml:space="preserve"> </w:t>
      </w:r>
      <w:r w:rsidRPr="004B1D77">
        <w:rPr>
          <w:rFonts w:cs="Sylfaen"/>
          <w:lang w:val="ka-GE"/>
        </w:rPr>
        <w:t>მოახდენს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ეკონომიკურ</w:t>
      </w:r>
      <w:r w:rsidRPr="004B1D77">
        <w:rPr>
          <w:lang w:val="ka-GE"/>
        </w:rPr>
        <w:t xml:space="preserve"> </w:t>
      </w:r>
      <w:r w:rsidRPr="004B1D77">
        <w:rPr>
          <w:rFonts w:cs="Sylfaen"/>
          <w:lang w:val="ka-GE"/>
        </w:rPr>
        <w:t>მდგომარეობაზე</w:t>
      </w:r>
      <w:r w:rsidRPr="004B1D77">
        <w:rPr>
          <w:lang w:val="ka-GE"/>
        </w:rPr>
        <w:t xml:space="preserve">. </w:t>
      </w:r>
    </w:p>
    <w:p w:rsidR="0088551C" w:rsidRPr="004B1D77" w:rsidRDefault="0088551C" w:rsidP="0088551C">
      <w:pPr>
        <w:rPr>
          <w:lang w:val="ka-GE"/>
        </w:rPr>
      </w:pPr>
      <w:r w:rsidRPr="004B1D77">
        <w:rPr>
          <w:rFonts w:cs="Sylfaen"/>
          <w:lang w:val="ka-GE"/>
        </w:rPr>
        <w:lastRenderedPageBreak/>
        <w:t>საწარმოო</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დამონტაჟებით</w:t>
      </w:r>
      <w:r w:rsidRPr="004B1D77">
        <w:rPr>
          <w:lang w:val="ka-GE"/>
        </w:rPr>
        <w:t xml:space="preserve"> </w:t>
      </w:r>
      <w:r w:rsidRPr="004B1D77">
        <w:rPr>
          <w:rFonts w:cs="Sylfaen"/>
          <w:lang w:val="ka-GE"/>
        </w:rPr>
        <w:t>მოსალოდნელია</w:t>
      </w:r>
      <w:r w:rsidRPr="004B1D77">
        <w:rPr>
          <w:lang w:val="ka-GE"/>
        </w:rPr>
        <w:t xml:space="preserve"> </w:t>
      </w:r>
      <w:r w:rsidRPr="004B1D77">
        <w:rPr>
          <w:rFonts w:cs="Sylfaen"/>
          <w:lang w:val="ka-GE"/>
        </w:rPr>
        <w:t>მთელი</w:t>
      </w:r>
      <w:r w:rsidRPr="004B1D77">
        <w:rPr>
          <w:lang w:val="ka-GE"/>
        </w:rPr>
        <w:t xml:space="preserve"> </w:t>
      </w:r>
      <w:r w:rsidRPr="004B1D77">
        <w:rPr>
          <w:rFonts w:cs="Sylfaen"/>
          <w:lang w:val="ka-GE"/>
        </w:rPr>
        <w:t>რიგი</w:t>
      </w:r>
      <w:r w:rsidRPr="004B1D77">
        <w:rPr>
          <w:lang w:val="ka-GE"/>
        </w:rPr>
        <w:t xml:space="preserve"> </w:t>
      </w:r>
      <w:r w:rsidRPr="004B1D77">
        <w:rPr>
          <w:rFonts w:cs="Sylfaen"/>
          <w:lang w:val="ka-GE"/>
        </w:rPr>
        <w:t>დადებითი</w:t>
      </w:r>
      <w:r w:rsidRPr="004B1D77">
        <w:rPr>
          <w:lang w:val="ka-GE"/>
        </w:rPr>
        <w:t xml:space="preserve"> </w:t>
      </w:r>
      <w:r w:rsidRPr="004B1D77">
        <w:rPr>
          <w:rFonts w:cs="Sylfaen"/>
          <w:lang w:val="ka-GE"/>
        </w:rPr>
        <w:t>ზემოქმედებები</w:t>
      </w:r>
      <w:r w:rsidRPr="004B1D77">
        <w:rPr>
          <w:lang w:val="ka-GE"/>
        </w:rPr>
        <w:t xml:space="preserve">, </w:t>
      </w:r>
      <w:r w:rsidRPr="004B1D77">
        <w:rPr>
          <w:rFonts w:cs="Sylfaen"/>
          <w:lang w:val="ka-GE"/>
        </w:rPr>
        <w:t>როგორიცაა</w:t>
      </w:r>
      <w:r w:rsidRPr="004B1D77">
        <w:rPr>
          <w:lang w:val="ka-GE"/>
        </w:rPr>
        <w:t xml:space="preserve"> </w:t>
      </w:r>
      <w:r w:rsidRPr="004B1D77">
        <w:rPr>
          <w:rFonts w:cs="Sylfaen"/>
          <w:lang w:val="ka-GE"/>
        </w:rPr>
        <w:t>დადებითი</w:t>
      </w:r>
      <w:r w:rsidRPr="004B1D77">
        <w:rPr>
          <w:lang w:val="ka-GE"/>
        </w:rPr>
        <w:t xml:space="preserve"> </w:t>
      </w:r>
      <w:r w:rsidRPr="004B1D77">
        <w:rPr>
          <w:rFonts w:cs="Sylfaen"/>
          <w:lang w:val="ka-GE"/>
        </w:rPr>
        <w:t>ეფექტი</w:t>
      </w:r>
      <w:r w:rsidRPr="004B1D77">
        <w:rPr>
          <w:lang w:val="ka-GE"/>
        </w:rPr>
        <w:t xml:space="preserve"> </w:t>
      </w:r>
      <w:r w:rsidRPr="004B1D77">
        <w:rPr>
          <w:rFonts w:cs="Sylfaen"/>
          <w:lang w:val="ka-GE"/>
        </w:rPr>
        <w:t>ატმოსფერულ</w:t>
      </w:r>
      <w:r w:rsidRPr="004B1D77">
        <w:rPr>
          <w:lang w:val="ka-GE"/>
        </w:rPr>
        <w:t xml:space="preserve"> </w:t>
      </w:r>
      <w:r w:rsidRPr="004B1D77">
        <w:rPr>
          <w:rFonts w:cs="Sylfaen"/>
          <w:lang w:val="ka-GE"/>
        </w:rPr>
        <w:t>ჰაერზე</w:t>
      </w:r>
      <w:r w:rsidRPr="004B1D77">
        <w:rPr>
          <w:lang w:val="ka-GE"/>
        </w:rPr>
        <w:t xml:space="preserve">, </w:t>
      </w:r>
      <w:r w:rsidR="00D2725C" w:rsidRPr="004B1D77">
        <w:rPr>
          <w:rFonts w:cs="Sylfaen"/>
          <w:lang w:val="ka-GE"/>
        </w:rPr>
        <w:t>რად</w:t>
      </w:r>
      <w:r w:rsidRPr="004B1D77">
        <w:rPr>
          <w:rFonts w:cs="Sylfaen"/>
          <w:lang w:val="ka-GE"/>
        </w:rPr>
        <w:t>გ</w:t>
      </w:r>
      <w:r w:rsidR="00D2725C" w:rsidRPr="004B1D77">
        <w:rPr>
          <w:rFonts w:cs="Sylfaen"/>
          <w:lang w:val="ka-GE"/>
        </w:rPr>
        <w:t>ა</w:t>
      </w:r>
      <w:r w:rsidRPr="004B1D77">
        <w:rPr>
          <w:rFonts w:cs="Sylfaen"/>
          <w:lang w:val="ka-GE"/>
        </w:rPr>
        <w:t>ნ</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აღჭურვილია</w:t>
      </w:r>
      <w:r w:rsidRPr="004B1D77">
        <w:rPr>
          <w:lang w:val="ka-GE"/>
        </w:rPr>
        <w:t xml:space="preserve"> </w:t>
      </w:r>
      <w:r w:rsidRPr="004B1D77">
        <w:rPr>
          <w:rFonts w:cs="Sylfaen"/>
          <w:lang w:val="ka-GE"/>
        </w:rPr>
        <w:t>მაღალი</w:t>
      </w:r>
      <w:r w:rsidRPr="004B1D77">
        <w:rPr>
          <w:lang w:val="ka-GE"/>
        </w:rPr>
        <w:t xml:space="preserve"> </w:t>
      </w:r>
      <w:r w:rsidRPr="004B1D77">
        <w:rPr>
          <w:rFonts w:cs="Sylfaen"/>
          <w:lang w:val="ka-GE"/>
        </w:rPr>
        <w:t>ეფექტურობის</w:t>
      </w:r>
      <w:r w:rsidRPr="004B1D77">
        <w:rPr>
          <w:lang w:val="ka-GE"/>
        </w:rPr>
        <w:t xml:space="preserve"> (99.99 %) </w:t>
      </w:r>
      <w:r w:rsidRPr="004B1D77">
        <w:rPr>
          <w:rFonts w:cs="Sylfaen"/>
          <w:lang w:val="ka-GE"/>
        </w:rPr>
        <w:t>მტვერდამჭერი</w:t>
      </w:r>
      <w:r w:rsidRPr="004B1D77">
        <w:rPr>
          <w:lang w:val="ka-GE"/>
        </w:rPr>
        <w:t xml:space="preserve"> </w:t>
      </w:r>
      <w:r w:rsidRPr="004B1D77">
        <w:rPr>
          <w:rFonts w:cs="Sylfaen"/>
          <w:lang w:val="ka-GE"/>
        </w:rPr>
        <w:t>ფილტრებით</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ექსპლუატაცია</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ბუნებრივ</w:t>
      </w:r>
      <w:r w:rsidRPr="004B1D77">
        <w:rPr>
          <w:lang w:val="ka-GE"/>
        </w:rPr>
        <w:t xml:space="preserve"> </w:t>
      </w:r>
      <w:r w:rsidRPr="004B1D77">
        <w:rPr>
          <w:rFonts w:cs="Sylfaen"/>
          <w:lang w:val="ka-GE"/>
        </w:rPr>
        <w:t>აირზე</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ექსპლუატაციისას</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დონის</w:t>
      </w:r>
      <w:r w:rsidRPr="004B1D77">
        <w:rPr>
          <w:lang w:val="ka-GE"/>
        </w:rPr>
        <w:t xml:space="preserve"> </w:t>
      </w:r>
      <w:r w:rsidRPr="004B1D77">
        <w:rPr>
          <w:rFonts w:cs="Sylfaen"/>
          <w:lang w:val="ka-GE"/>
        </w:rPr>
        <w:t>მომატება</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რადგან</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ძველთან</w:t>
      </w:r>
      <w:r w:rsidRPr="004B1D77">
        <w:rPr>
          <w:lang w:val="ka-GE"/>
        </w:rPr>
        <w:t xml:space="preserve"> </w:t>
      </w:r>
      <w:r w:rsidRPr="004B1D77">
        <w:rPr>
          <w:rFonts w:cs="Sylfaen"/>
          <w:lang w:val="ka-GE"/>
        </w:rPr>
        <w:t>შედარებით</w:t>
      </w:r>
      <w:r w:rsidRPr="004B1D77">
        <w:rPr>
          <w:lang w:val="ka-GE"/>
        </w:rPr>
        <w:t xml:space="preserve"> </w:t>
      </w:r>
      <w:r w:rsidRPr="004B1D77">
        <w:rPr>
          <w:rFonts w:cs="Sylfaen"/>
          <w:lang w:val="ka-GE"/>
        </w:rPr>
        <w:t>ნაკლებ</w:t>
      </w:r>
      <w:r w:rsidRPr="004B1D77">
        <w:rPr>
          <w:lang w:val="ka-GE"/>
        </w:rPr>
        <w:t xml:space="preserve"> </w:t>
      </w:r>
      <w:r w:rsidRPr="004B1D77">
        <w:rPr>
          <w:rFonts w:cs="Sylfaen"/>
          <w:lang w:val="ka-GE"/>
        </w:rPr>
        <w:t>ხმაურიანი</w:t>
      </w:r>
      <w:r w:rsidRPr="004B1D77">
        <w:rPr>
          <w:lang w:val="ka-GE"/>
        </w:rPr>
        <w:t xml:space="preserve"> </w:t>
      </w:r>
      <w:r w:rsidRPr="004B1D77">
        <w:rPr>
          <w:rFonts w:cs="Sylfaen"/>
          <w:lang w:val="ka-GE"/>
        </w:rPr>
        <w:t>დანადგარია</w:t>
      </w:r>
      <w:r w:rsidRPr="004B1D77">
        <w:rPr>
          <w:lang w:val="ka-GE"/>
        </w:rPr>
        <w:t xml:space="preserve">. </w:t>
      </w:r>
    </w:p>
    <w:p w:rsidR="0088551C" w:rsidRPr="004B1D77" w:rsidRDefault="0088551C" w:rsidP="0088551C">
      <w:pPr>
        <w:rPr>
          <w:lang w:val="ka-GE"/>
        </w:rPr>
      </w:pPr>
      <w:r w:rsidRPr="004B1D77">
        <w:rPr>
          <w:rFonts w:cs="Sylfaen"/>
          <w:lang w:val="ka-GE"/>
        </w:rPr>
        <w:t>გასათვალისწინებელია</w:t>
      </w:r>
      <w:r w:rsidRPr="004B1D77">
        <w:rPr>
          <w:lang w:val="ka-GE"/>
        </w:rPr>
        <w:t xml:space="preserve"> </w:t>
      </w:r>
      <w:r w:rsidRPr="004B1D77">
        <w:rPr>
          <w:rFonts w:cs="Sylfaen"/>
          <w:lang w:val="ka-GE"/>
        </w:rPr>
        <w:t>ის</w:t>
      </w:r>
      <w:r w:rsidRPr="004B1D77">
        <w:rPr>
          <w:lang w:val="ka-GE"/>
        </w:rPr>
        <w:t xml:space="preserve"> </w:t>
      </w:r>
      <w:r w:rsidRPr="004B1D77">
        <w:rPr>
          <w:rFonts w:cs="Sylfaen"/>
          <w:lang w:val="ka-GE"/>
        </w:rPr>
        <w:t>ფაქტი</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მანძილითაა</w:t>
      </w:r>
      <w:r w:rsidRPr="004B1D77">
        <w:rPr>
          <w:lang w:val="ka-GE"/>
        </w:rPr>
        <w:t xml:space="preserve"> </w:t>
      </w:r>
      <w:r w:rsidRPr="004B1D77">
        <w:rPr>
          <w:rFonts w:cs="Sylfaen"/>
          <w:lang w:val="ka-GE"/>
        </w:rPr>
        <w:t>დაცილებული</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ზონებიდან</w:t>
      </w:r>
      <w:r w:rsidRPr="004B1D77">
        <w:rPr>
          <w:lang w:val="ka-GE"/>
        </w:rPr>
        <w:t xml:space="preserve">, </w:t>
      </w:r>
      <w:r w:rsidRPr="004B1D77">
        <w:rPr>
          <w:rFonts w:cs="Sylfaen"/>
          <w:lang w:val="ka-GE"/>
        </w:rPr>
        <w:t>უახლოესი</w:t>
      </w:r>
      <w:r w:rsidRPr="004B1D77">
        <w:rPr>
          <w:lang w:val="ka-GE"/>
        </w:rPr>
        <w:t xml:space="preserve"> </w:t>
      </w:r>
      <w:r w:rsidRPr="004B1D77">
        <w:rPr>
          <w:rFonts w:cs="Sylfaen"/>
          <w:lang w:val="ka-GE"/>
        </w:rPr>
        <w:t>ზედაპირული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ობიექტიდან</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გატყიანებული</w:t>
      </w:r>
      <w:r w:rsidRPr="004B1D77">
        <w:rPr>
          <w:lang w:val="ka-GE"/>
        </w:rPr>
        <w:t xml:space="preserve"> </w:t>
      </w:r>
      <w:r w:rsidRPr="004B1D77">
        <w:rPr>
          <w:rFonts w:cs="Sylfaen"/>
          <w:lang w:val="ka-GE"/>
        </w:rPr>
        <w:t>ტერიტორიებიდან</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ტერიტორიებზე</w:t>
      </w:r>
      <w:r w:rsidRPr="004B1D77">
        <w:rPr>
          <w:lang w:val="ka-GE"/>
        </w:rPr>
        <w:t xml:space="preserve"> </w:t>
      </w:r>
      <w:r w:rsidRPr="004B1D77">
        <w:rPr>
          <w:rFonts w:cs="Sylfaen"/>
          <w:lang w:val="ka-GE"/>
        </w:rPr>
        <w:t>წარმოდგენილია</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დანიშნულების</w:t>
      </w:r>
      <w:r w:rsidRPr="004B1D77">
        <w:rPr>
          <w:lang w:val="ka-GE"/>
        </w:rPr>
        <w:t xml:space="preserve"> </w:t>
      </w:r>
      <w:r w:rsidRPr="004B1D77">
        <w:rPr>
          <w:rFonts w:cs="Sylfaen"/>
          <w:lang w:val="ka-GE"/>
        </w:rPr>
        <w:t>ნაკვეთები</w:t>
      </w:r>
      <w:r w:rsidRPr="004B1D77">
        <w:rPr>
          <w:lang w:val="ka-GE"/>
        </w:rPr>
        <w:t xml:space="preserve"> (</w:t>
      </w:r>
      <w:r w:rsidRPr="004B1D77">
        <w:rPr>
          <w:rFonts w:cs="Sylfaen"/>
          <w:lang w:val="ka-GE"/>
        </w:rPr>
        <w:t>ძირითადად</w:t>
      </w:r>
      <w:r w:rsidRPr="004B1D77">
        <w:rPr>
          <w:lang w:val="ka-GE"/>
        </w:rPr>
        <w:t xml:space="preserve"> </w:t>
      </w:r>
      <w:r w:rsidRPr="004B1D77">
        <w:rPr>
          <w:rFonts w:cs="Sylfaen"/>
          <w:lang w:val="ka-GE"/>
        </w:rPr>
        <w:t>ვენახები</w:t>
      </w:r>
      <w:r w:rsidRPr="004B1D77">
        <w:rPr>
          <w:lang w:val="ka-GE"/>
        </w:rPr>
        <w:t xml:space="preserve">). </w:t>
      </w:r>
      <w:r w:rsidRPr="004B1D77">
        <w:rPr>
          <w:rFonts w:cs="Sylfaen"/>
          <w:lang w:val="ka-GE"/>
        </w:rPr>
        <w:t>აღნიშნულის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ველური</w:t>
      </w:r>
      <w:r w:rsidRPr="004B1D77">
        <w:rPr>
          <w:lang w:val="ka-GE"/>
        </w:rPr>
        <w:t xml:space="preserve"> </w:t>
      </w:r>
      <w:r w:rsidRPr="004B1D77">
        <w:rPr>
          <w:rFonts w:cs="Sylfaen"/>
          <w:lang w:val="ka-GE"/>
        </w:rPr>
        <w:t>ბუნების</w:t>
      </w:r>
      <w:r w:rsidRPr="004B1D77">
        <w:rPr>
          <w:lang w:val="ka-GE"/>
        </w:rPr>
        <w:t xml:space="preserve"> </w:t>
      </w:r>
      <w:r w:rsidRPr="004B1D77">
        <w:rPr>
          <w:rFonts w:cs="Sylfaen"/>
          <w:lang w:val="ka-GE"/>
        </w:rPr>
        <w:t>სახეობების</w:t>
      </w:r>
      <w:r w:rsidRPr="004B1D77">
        <w:rPr>
          <w:lang w:val="ka-GE"/>
        </w:rPr>
        <w:t xml:space="preserve"> </w:t>
      </w:r>
      <w:r w:rsidRPr="004B1D77">
        <w:rPr>
          <w:rFonts w:cs="Sylfaen"/>
          <w:lang w:val="ka-GE"/>
        </w:rPr>
        <w:t>მოხვედრის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მინიმალურია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ბიოლოგიურ</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მაღალი</w:t>
      </w:r>
      <w:r w:rsidRPr="004B1D77">
        <w:rPr>
          <w:lang w:val="ka-GE"/>
        </w:rPr>
        <w:t xml:space="preserve">. </w:t>
      </w:r>
    </w:p>
    <w:p w:rsidR="00D6200A" w:rsidRPr="004B1D77" w:rsidRDefault="0088551C" w:rsidP="0088551C">
      <w:pPr>
        <w:rPr>
          <w:lang w:val="ka-GE"/>
        </w:rPr>
      </w:pPr>
      <w:r w:rsidRPr="004B1D77">
        <w:rPr>
          <w:rFonts w:cs="Sylfaen"/>
          <w:lang w:val="ka-GE"/>
        </w:rPr>
        <w:t>წინამდებარე</w:t>
      </w:r>
      <w:r w:rsidRPr="004B1D77">
        <w:rPr>
          <w:lang w:val="ka-GE"/>
        </w:rPr>
        <w:t xml:space="preserve"> </w:t>
      </w:r>
      <w:r w:rsidRPr="004B1D77">
        <w:rPr>
          <w:rFonts w:cs="Sylfaen"/>
          <w:lang w:val="ka-GE"/>
        </w:rPr>
        <w:t>ანგარიშში</w:t>
      </w:r>
      <w:r w:rsidRPr="004B1D77">
        <w:rPr>
          <w:lang w:val="ka-GE"/>
        </w:rPr>
        <w:t xml:space="preserve"> </w:t>
      </w:r>
      <w:r w:rsidRPr="004B1D77">
        <w:rPr>
          <w:rFonts w:cs="Sylfaen"/>
          <w:lang w:val="ka-GE"/>
        </w:rPr>
        <w:t>მოცემული</w:t>
      </w:r>
      <w:r w:rsidRPr="004B1D77">
        <w:rPr>
          <w:lang w:val="ka-GE"/>
        </w:rPr>
        <w:t xml:space="preserve"> </w:t>
      </w:r>
      <w:r w:rsidRPr="004B1D77">
        <w:rPr>
          <w:rFonts w:cs="Sylfaen"/>
          <w:lang w:val="ka-GE"/>
        </w:rPr>
        <w:t>გაანგარიშების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საზღვრებზე</w:t>
      </w:r>
      <w:r w:rsidRPr="004B1D77">
        <w:rPr>
          <w:lang w:val="ka-GE"/>
        </w:rPr>
        <w:t xml:space="preserve"> </w:t>
      </w:r>
      <w:r w:rsidRPr="004B1D77">
        <w:rPr>
          <w:rFonts w:cs="Sylfaen"/>
          <w:lang w:val="ka-GE"/>
        </w:rPr>
        <w:t>ატმოსფერულ</w:t>
      </w:r>
      <w:r w:rsidRPr="004B1D77">
        <w:rPr>
          <w:lang w:val="ka-GE"/>
        </w:rPr>
        <w:t xml:space="preserve"> </w:t>
      </w:r>
      <w:r w:rsidRPr="004B1D77">
        <w:rPr>
          <w:rFonts w:cs="Sylfaen"/>
          <w:lang w:val="ka-GE"/>
        </w:rPr>
        <w:t>ჰაერში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ნივთიერებათა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ზენორმატიულ</w:t>
      </w:r>
      <w:r w:rsidRPr="004B1D77">
        <w:rPr>
          <w:lang w:val="ka-GE"/>
        </w:rPr>
        <w:t xml:space="preserve"> </w:t>
      </w:r>
      <w:r w:rsidRPr="004B1D77">
        <w:rPr>
          <w:rFonts w:cs="Sylfaen"/>
          <w:lang w:val="ka-GE"/>
        </w:rPr>
        <w:t>გავრცელებას</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ექნება</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გასათვალისწინებელია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ადგილმდებარეობა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ტექნოლოგია</w:t>
      </w:r>
      <w:r w:rsidRPr="004B1D77">
        <w:rPr>
          <w:lang w:val="ka-GE"/>
        </w:rPr>
        <w:t xml:space="preserve"> </w:t>
      </w:r>
      <w:r w:rsidRPr="004B1D77">
        <w:rPr>
          <w:rFonts w:cs="Sylfaen"/>
          <w:lang w:val="ka-GE"/>
        </w:rPr>
        <w:t>მსგავსი</w:t>
      </w:r>
      <w:r w:rsidRPr="004B1D77">
        <w:rPr>
          <w:lang w:val="ka-GE"/>
        </w:rPr>
        <w:t xml:space="preserve"> </w:t>
      </w:r>
      <w:r w:rsidRPr="004B1D77">
        <w:rPr>
          <w:rFonts w:cs="Sylfaen"/>
          <w:lang w:val="ka-GE"/>
        </w:rPr>
        <w:t>ზემოქმედებების</w:t>
      </w:r>
      <w:r w:rsidRPr="004B1D77">
        <w:rPr>
          <w:lang w:val="ka-GE"/>
        </w:rPr>
        <w:t xml:space="preserve"> </w:t>
      </w:r>
      <w:r w:rsidRPr="004B1D77">
        <w:rPr>
          <w:rFonts w:cs="Sylfaen"/>
          <w:lang w:val="ka-GE"/>
        </w:rPr>
        <w:t>მაღალი</w:t>
      </w:r>
      <w:r w:rsidRPr="004B1D77">
        <w:rPr>
          <w:lang w:val="ka-GE"/>
        </w:rPr>
        <w:t xml:space="preserve"> </w:t>
      </w:r>
      <w:r w:rsidRPr="004B1D77">
        <w:rPr>
          <w:rFonts w:cs="Sylfaen"/>
          <w:lang w:val="ka-GE"/>
        </w:rPr>
        <w:t>მნიშვნელობებით</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ხასიათდება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მართვა</w:t>
      </w:r>
      <w:r w:rsidRPr="004B1D77">
        <w:rPr>
          <w:lang w:val="ka-GE"/>
        </w:rPr>
        <w:t xml:space="preserve"> </w:t>
      </w:r>
      <w:r w:rsidRPr="004B1D77">
        <w:rPr>
          <w:rFonts w:cs="Sylfaen"/>
          <w:lang w:val="ka-GE"/>
        </w:rPr>
        <w:t>ადვილად</w:t>
      </w:r>
      <w:r w:rsidRPr="004B1D77">
        <w:rPr>
          <w:lang w:val="ka-GE"/>
        </w:rPr>
        <w:t xml:space="preserve"> </w:t>
      </w:r>
      <w:r w:rsidRPr="004B1D77">
        <w:rPr>
          <w:rFonts w:cs="Sylfaen"/>
          <w:lang w:val="ka-GE"/>
        </w:rPr>
        <w:t>შესაძლებელია</w:t>
      </w:r>
      <w:r w:rsidRPr="004B1D77">
        <w:rPr>
          <w:lang w:val="ka-GE"/>
        </w:rPr>
        <w:t xml:space="preserve"> </w:t>
      </w:r>
      <w:r w:rsidRPr="004B1D77">
        <w:rPr>
          <w:rFonts w:cs="Sylfaen"/>
          <w:lang w:val="ka-GE"/>
        </w:rPr>
        <w:t>სტანდარტული</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გამოყენებით</w:t>
      </w:r>
      <w:r w:rsidRPr="004B1D77">
        <w:rPr>
          <w:lang w:val="ka-GE"/>
        </w:rPr>
        <w:t xml:space="preserve">. </w:t>
      </w:r>
    </w:p>
    <w:p w:rsidR="00A00752" w:rsidRPr="004B1D77" w:rsidRDefault="0088551C" w:rsidP="0088551C">
      <w:pPr>
        <w:rPr>
          <w:lang w:val="ka-GE"/>
        </w:rPr>
      </w:pPr>
      <w:r w:rsidRPr="004B1D77">
        <w:rPr>
          <w:rFonts w:cs="Sylfaen"/>
          <w:lang w:val="ka-GE"/>
        </w:rPr>
        <w:t>საერთო</w:t>
      </w:r>
      <w:r w:rsidRPr="004B1D77">
        <w:rPr>
          <w:lang w:val="ka-GE"/>
        </w:rPr>
        <w:t xml:space="preserve"> </w:t>
      </w:r>
      <w:r w:rsidRPr="004B1D77">
        <w:rPr>
          <w:rFonts w:cs="Sylfaen"/>
          <w:lang w:val="ka-GE"/>
        </w:rPr>
        <w:t>ჯამში</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ითქვას</w:t>
      </w:r>
      <w:r w:rsidRPr="004B1D77">
        <w:rPr>
          <w:lang w:val="ka-GE"/>
        </w:rPr>
        <w:t xml:space="preserve">, </w:t>
      </w:r>
      <w:r w:rsidRPr="004B1D77">
        <w:rPr>
          <w:rFonts w:cs="Sylfaen"/>
          <w:lang w:val="ka-GE"/>
        </w:rPr>
        <w:t>რო</w:t>
      </w:r>
      <w:r w:rsidR="00DB7FE5" w:rsidRPr="004B1D77">
        <w:rPr>
          <w:rFonts w:cs="Sylfaen"/>
          <w:lang w:val="ka-GE"/>
        </w:rPr>
        <w:t>მ</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განუხორციელებლობა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მისაღები</w:t>
      </w:r>
      <w:r w:rsidRPr="004B1D77">
        <w:rPr>
          <w:lang w:val="ka-GE"/>
        </w:rPr>
        <w:t xml:space="preserve">. </w:t>
      </w:r>
      <w:r w:rsidRPr="004B1D77">
        <w:rPr>
          <w:rFonts w:cs="Sylfaen"/>
          <w:lang w:val="ka-GE"/>
        </w:rPr>
        <w:t>მისი</w:t>
      </w:r>
      <w:r w:rsidRPr="004B1D77">
        <w:rPr>
          <w:lang w:val="ka-GE"/>
        </w:rPr>
        <w:t xml:space="preserve"> </w:t>
      </w:r>
      <w:r w:rsidRPr="004B1D77">
        <w:rPr>
          <w:rFonts w:cs="Sylfaen"/>
          <w:lang w:val="ka-GE"/>
        </w:rPr>
        <w:t>მიზნებიდან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დადებითი</w:t>
      </w:r>
      <w:r w:rsidRPr="004B1D77">
        <w:rPr>
          <w:lang w:val="ka-GE"/>
        </w:rPr>
        <w:t xml:space="preserve"> </w:t>
      </w:r>
      <w:r w:rsidRPr="004B1D77">
        <w:rPr>
          <w:rFonts w:cs="Sylfaen"/>
          <w:lang w:val="ka-GE"/>
        </w:rPr>
        <w:t>სოციალურ</w:t>
      </w:r>
      <w:r w:rsidRPr="004B1D77">
        <w:rPr>
          <w:lang w:val="ka-GE"/>
        </w:rPr>
        <w:t>-</w:t>
      </w:r>
      <w:r w:rsidRPr="004B1D77">
        <w:rPr>
          <w:rFonts w:cs="Sylfaen"/>
          <w:lang w:val="ka-GE"/>
        </w:rPr>
        <w:t>ეკონომიკური</w:t>
      </w:r>
      <w:r w:rsidRPr="004B1D77">
        <w:rPr>
          <w:lang w:val="ka-GE"/>
        </w:rPr>
        <w:t xml:space="preserve"> </w:t>
      </w:r>
      <w:r w:rsidRPr="004B1D77">
        <w:rPr>
          <w:rFonts w:cs="Sylfaen"/>
          <w:lang w:val="ka-GE"/>
        </w:rPr>
        <w:t>ეფექტი</w:t>
      </w:r>
      <w:r w:rsidRPr="004B1D77">
        <w:rPr>
          <w:lang w:val="ka-GE"/>
        </w:rPr>
        <w:t xml:space="preserve"> </w:t>
      </w:r>
      <w:r w:rsidRPr="004B1D77">
        <w:rPr>
          <w:rFonts w:cs="Sylfaen"/>
          <w:lang w:val="ka-GE"/>
        </w:rPr>
        <w:t>გაცილებით</w:t>
      </w:r>
      <w:r w:rsidRPr="004B1D77">
        <w:rPr>
          <w:lang w:val="ka-GE"/>
        </w:rPr>
        <w:t xml:space="preserve"> </w:t>
      </w:r>
      <w:r w:rsidRPr="004B1D77">
        <w:rPr>
          <w:rFonts w:cs="Sylfaen"/>
          <w:lang w:val="ka-GE"/>
        </w:rPr>
        <w:t>მაღალია</w:t>
      </w:r>
      <w:r w:rsidRPr="004B1D77">
        <w:rPr>
          <w:lang w:val="ka-GE"/>
        </w:rPr>
        <w:t xml:space="preserve">, </w:t>
      </w:r>
      <w:r w:rsidRPr="004B1D77">
        <w:rPr>
          <w:rFonts w:cs="Sylfaen"/>
          <w:lang w:val="ka-GE"/>
        </w:rPr>
        <w:t>ვიდრე</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უარყოფითი</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რისკები</w:t>
      </w:r>
      <w:r w:rsidRPr="004B1D77">
        <w:rPr>
          <w:lang w:val="ka-GE"/>
        </w:rPr>
        <w:t>.</w:t>
      </w:r>
    </w:p>
    <w:p w:rsidR="00D2725C" w:rsidRPr="004B1D77" w:rsidRDefault="00D2725C" w:rsidP="0088551C">
      <w:pPr>
        <w:rPr>
          <w:lang w:val="ka-GE"/>
        </w:rPr>
      </w:pPr>
    </w:p>
    <w:p w:rsidR="00D2725C" w:rsidRPr="004B1D77" w:rsidRDefault="00D30030" w:rsidP="00267BF7">
      <w:pPr>
        <w:pStyle w:val="Heading2"/>
      </w:pPr>
      <w:bookmarkStart w:id="18" w:name="_Toc61705857"/>
      <w:r w:rsidRPr="004B1D77">
        <w:rPr>
          <w:rFonts w:cs="Sylfaen"/>
        </w:rPr>
        <w:t>ქარხნის</w:t>
      </w:r>
      <w:r w:rsidRPr="004B1D77">
        <w:t xml:space="preserve"> </w:t>
      </w:r>
      <w:r w:rsidRPr="004B1D77">
        <w:rPr>
          <w:rFonts w:cs="Sylfaen"/>
        </w:rPr>
        <w:t>ტექნოლოგიური</w:t>
      </w:r>
      <w:r w:rsidRPr="004B1D77">
        <w:t xml:space="preserve"> </w:t>
      </w:r>
      <w:r w:rsidRPr="004B1D77">
        <w:rPr>
          <w:rFonts w:cs="Sylfaen"/>
        </w:rPr>
        <w:t>ალტერნატივა</w:t>
      </w:r>
      <w:bookmarkEnd w:id="18"/>
    </w:p>
    <w:p w:rsidR="00D30030" w:rsidRPr="004B1D77" w:rsidRDefault="00D30030" w:rsidP="00D30030">
      <w:pPr>
        <w:rPr>
          <w:lang w:val="ka-GE"/>
        </w:rPr>
      </w:pPr>
      <w:r w:rsidRPr="004B1D77">
        <w:rPr>
          <w:lang w:val="ka-GE"/>
        </w:rPr>
        <w:t xml:space="preserve">„120-E4A“ </w:t>
      </w:r>
      <w:r w:rsidRPr="004B1D77">
        <w:rPr>
          <w:rFonts w:cs="Sylfaen"/>
          <w:lang w:val="ka-GE"/>
        </w:rPr>
        <w:t>ტიპის</w:t>
      </w:r>
      <w:r w:rsidRPr="004B1D77">
        <w:rPr>
          <w:lang w:val="ka-GE"/>
        </w:rPr>
        <w:t xml:space="preserve"> </w:t>
      </w:r>
      <w:r w:rsidRPr="004B1D77">
        <w:rPr>
          <w:rFonts w:cs="Sylfaen"/>
          <w:lang w:val="ka-GE"/>
        </w:rPr>
        <w:t>ასფალტის</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აგრეგატების</w:t>
      </w:r>
      <w:r w:rsidRPr="004B1D77">
        <w:rPr>
          <w:lang w:val="ka-GE"/>
        </w:rPr>
        <w:t xml:space="preserve"> </w:t>
      </w:r>
      <w:r w:rsidRPr="004B1D77">
        <w:rPr>
          <w:rFonts w:cs="Sylfaen"/>
          <w:lang w:val="ka-GE"/>
        </w:rPr>
        <w:t>ერთობლიობას</w:t>
      </w:r>
      <w:r w:rsidRPr="004B1D77">
        <w:rPr>
          <w:lang w:val="ka-GE"/>
        </w:rPr>
        <w:t xml:space="preserve">, </w:t>
      </w:r>
      <w:r w:rsidRPr="004B1D77">
        <w:rPr>
          <w:rFonts w:cs="Sylfaen"/>
          <w:lang w:val="ka-GE"/>
        </w:rPr>
        <w:t>რომელთა</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ურთიერთდამოკიდებულება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მუშაობა</w:t>
      </w:r>
      <w:r w:rsidRPr="004B1D77">
        <w:rPr>
          <w:lang w:val="ka-GE"/>
        </w:rPr>
        <w:t xml:space="preserve"> </w:t>
      </w:r>
      <w:r w:rsidRPr="004B1D77">
        <w:rPr>
          <w:rFonts w:cs="Sylfaen"/>
          <w:lang w:val="ka-GE"/>
        </w:rPr>
        <w:t>ავტომატიზებულია</w:t>
      </w:r>
      <w:r w:rsidRPr="004B1D77">
        <w:rPr>
          <w:lang w:val="ka-GE"/>
        </w:rPr>
        <w:t xml:space="preserve">. </w:t>
      </w:r>
      <w:r w:rsidRPr="004B1D77">
        <w:rPr>
          <w:rFonts w:cs="Sylfaen"/>
          <w:lang w:val="ka-GE"/>
        </w:rPr>
        <w:t>მუშა</w:t>
      </w:r>
      <w:r w:rsidRPr="004B1D77">
        <w:rPr>
          <w:lang w:val="ka-GE"/>
        </w:rPr>
        <w:t xml:space="preserve"> </w:t>
      </w:r>
      <w:r w:rsidRPr="004B1D77">
        <w:rPr>
          <w:rFonts w:cs="Sylfaen"/>
          <w:lang w:val="ka-GE"/>
        </w:rPr>
        <w:t>პროცესი</w:t>
      </w:r>
      <w:r w:rsidRPr="004B1D77">
        <w:rPr>
          <w:lang w:val="ka-GE"/>
        </w:rPr>
        <w:t xml:space="preserve"> </w:t>
      </w:r>
      <w:r w:rsidRPr="004B1D77">
        <w:rPr>
          <w:rFonts w:cs="Sylfaen"/>
          <w:lang w:val="ka-GE"/>
        </w:rPr>
        <w:t>ითვალისწინებს</w:t>
      </w:r>
      <w:r w:rsidRPr="004B1D77">
        <w:rPr>
          <w:lang w:val="ka-GE"/>
        </w:rPr>
        <w:t xml:space="preserve"> </w:t>
      </w:r>
      <w:r w:rsidRPr="004B1D77">
        <w:rPr>
          <w:rFonts w:cs="Sylfaen"/>
          <w:lang w:val="ka-GE"/>
        </w:rPr>
        <w:t>ტექნოლოგიურ</w:t>
      </w:r>
      <w:r w:rsidRPr="004B1D77">
        <w:rPr>
          <w:lang w:val="ka-GE"/>
        </w:rPr>
        <w:t xml:space="preserve"> </w:t>
      </w:r>
      <w:r w:rsidRPr="004B1D77">
        <w:rPr>
          <w:rFonts w:cs="Sylfaen"/>
          <w:lang w:val="ka-GE"/>
        </w:rPr>
        <w:t>კავშირს</w:t>
      </w:r>
      <w:r w:rsidRPr="004B1D77">
        <w:rPr>
          <w:lang w:val="ka-GE"/>
        </w:rPr>
        <w:t xml:space="preserve"> </w:t>
      </w:r>
      <w:r w:rsidRPr="004B1D77">
        <w:rPr>
          <w:rFonts w:cs="Sylfaen"/>
          <w:lang w:val="ka-GE"/>
        </w:rPr>
        <w:t>ბიტუმის</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ქვიშისა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ღორღის</w:t>
      </w:r>
      <w:r w:rsidRPr="004B1D77">
        <w:rPr>
          <w:lang w:val="ka-GE"/>
        </w:rPr>
        <w:t xml:space="preserve"> </w:t>
      </w:r>
      <w:r w:rsidRPr="004B1D77">
        <w:rPr>
          <w:rFonts w:cs="Sylfaen"/>
          <w:lang w:val="ka-GE"/>
        </w:rPr>
        <w:t>საწყობებთან</w:t>
      </w:r>
      <w:r w:rsidRPr="004B1D77">
        <w:rPr>
          <w:lang w:val="ka-GE"/>
        </w:rPr>
        <w:t xml:space="preserve">. </w:t>
      </w:r>
      <w:r w:rsidRPr="004B1D77">
        <w:rPr>
          <w:rFonts w:cs="Sylfaen"/>
          <w:lang w:val="ka-GE"/>
        </w:rPr>
        <w:t>ღია</w:t>
      </w:r>
      <w:r w:rsidRPr="004B1D77">
        <w:rPr>
          <w:lang w:val="ka-GE"/>
        </w:rPr>
        <w:t xml:space="preserve"> </w:t>
      </w:r>
      <w:r w:rsidRPr="004B1D77">
        <w:rPr>
          <w:rFonts w:cs="Sylfaen"/>
          <w:lang w:val="ka-GE"/>
        </w:rPr>
        <w:t>საწყობიდან</w:t>
      </w:r>
      <w:r w:rsidRPr="004B1D77">
        <w:rPr>
          <w:lang w:val="ka-GE"/>
        </w:rPr>
        <w:t xml:space="preserve"> </w:t>
      </w:r>
      <w:r w:rsidRPr="004B1D77">
        <w:rPr>
          <w:rFonts w:cs="Sylfaen"/>
          <w:lang w:val="ka-GE"/>
        </w:rPr>
        <w:t>ცივი</w:t>
      </w:r>
      <w:r w:rsidRPr="004B1D77">
        <w:rPr>
          <w:lang w:val="ka-GE"/>
        </w:rPr>
        <w:t xml:space="preserve"> </w:t>
      </w:r>
      <w:r w:rsidRPr="004B1D77">
        <w:rPr>
          <w:rFonts w:cs="Sylfaen"/>
          <w:lang w:val="ka-GE"/>
        </w:rPr>
        <w:t>ტენიანი</w:t>
      </w:r>
      <w:r w:rsidRPr="004B1D77">
        <w:rPr>
          <w:lang w:val="ka-GE"/>
        </w:rPr>
        <w:t xml:space="preserve"> </w:t>
      </w:r>
      <w:r w:rsidRPr="004B1D77">
        <w:rPr>
          <w:rFonts w:cs="Sylfaen"/>
          <w:lang w:val="ka-GE"/>
        </w:rPr>
        <w:t>ქვიშა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ღორღი</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კვების</w:t>
      </w:r>
      <w:r w:rsidRPr="004B1D77">
        <w:rPr>
          <w:lang w:val="ka-GE"/>
        </w:rPr>
        <w:t xml:space="preserve"> </w:t>
      </w:r>
      <w:r w:rsidRPr="004B1D77">
        <w:rPr>
          <w:rFonts w:cs="Sylfaen"/>
          <w:lang w:val="ka-GE"/>
        </w:rPr>
        <w:t>აგრეგატის</w:t>
      </w:r>
      <w:r w:rsidRPr="004B1D77">
        <w:rPr>
          <w:lang w:val="ka-GE"/>
        </w:rPr>
        <w:t xml:space="preserve"> </w:t>
      </w:r>
      <w:r w:rsidRPr="004B1D77">
        <w:rPr>
          <w:rFonts w:cs="Sylfaen"/>
          <w:lang w:val="ka-GE"/>
        </w:rPr>
        <w:t>ბუნკერს</w:t>
      </w:r>
      <w:r w:rsidRPr="004B1D77">
        <w:rPr>
          <w:lang w:val="ka-GE"/>
        </w:rPr>
        <w:t xml:space="preserve">, </w:t>
      </w:r>
      <w:r w:rsidRPr="004B1D77">
        <w:rPr>
          <w:rFonts w:cs="Sylfaen"/>
          <w:lang w:val="ka-GE"/>
        </w:rPr>
        <w:t>საიდანაც</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საშრობ</w:t>
      </w:r>
      <w:r w:rsidRPr="004B1D77">
        <w:rPr>
          <w:lang w:val="ka-GE"/>
        </w:rPr>
        <w:t xml:space="preserve"> </w:t>
      </w:r>
      <w:r w:rsidRPr="004B1D77">
        <w:rPr>
          <w:rFonts w:cs="Sylfaen"/>
          <w:lang w:val="ka-GE"/>
        </w:rPr>
        <w:t>დოლში</w:t>
      </w:r>
      <w:r w:rsidRPr="004B1D77">
        <w:rPr>
          <w:lang w:val="ka-GE"/>
        </w:rPr>
        <w:t xml:space="preserve"> </w:t>
      </w:r>
      <w:r w:rsidRPr="004B1D77">
        <w:rPr>
          <w:rFonts w:cs="Sylfaen"/>
          <w:lang w:val="ka-GE"/>
        </w:rPr>
        <w:t>გადატანა</w:t>
      </w:r>
      <w:r w:rsidRPr="004B1D77">
        <w:rPr>
          <w:lang w:val="ka-GE"/>
        </w:rPr>
        <w:t xml:space="preserve">. </w:t>
      </w:r>
      <w:r w:rsidRPr="004B1D77">
        <w:rPr>
          <w:rFonts w:cs="Sylfaen"/>
          <w:lang w:val="ka-GE"/>
        </w:rPr>
        <w:t>მუშა</w:t>
      </w:r>
      <w:r w:rsidRPr="004B1D77">
        <w:rPr>
          <w:lang w:val="ka-GE"/>
        </w:rPr>
        <w:t xml:space="preserve"> </w:t>
      </w:r>
      <w:r w:rsidRPr="004B1D77">
        <w:rPr>
          <w:rFonts w:cs="Sylfaen"/>
          <w:lang w:val="ka-GE"/>
        </w:rPr>
        <w:t>ტემპერატურამდე</w:t>
      </w:r>
      <w:r w:rsidRPr="004B1D77">
        <w:rPr>
          <w:lang w:val="ka-GE"/>
        </w:rPr>
        <w:t xml:space="preserve"> </w:t>
      </w:r>
      <w:r w:rsidRPr="004B1D77">
        <w:rPr>
          <w:rFonts w:cs="Sylfaen"/>
          <w:lang w:val="ka-GE"/>
        </w:rPr>
        <w:t>გახურებული</w:t>
      </w:r>
      <w:r w:rsidRPr="004B1D77">
        <w:rPr>
          <w:lang w:val="ka-GE"/>
        </w:rPr>
        <w:t xml:space="preserve"> </w:t>
      </w:r>
      <w:r w:rsidRPr="004B1D77">
        <w:rPr>
          <w:rFonts w:cs="Sylfaen"/>
          <w:lang w:val="ka-GE"/>
        </w:rPr>
        <w:t>ქვიშა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ღორღი</w:t>
      </w:r>
      <w:r w:rsidRPr="004B1D77">
        <w:rPr>
          <w:lang w:val="ka-GE"/>
        </w:rPr>
        <w:t xml:space="preserve"> </w:t>
      </w:r>
      <w:r w:rsidRPr="004B1D77">
        <w:rPr>
          <w:rFonts w:cs="Sylfaen"/>
          <w:lang w:val="ka-GE"/>
        </w:rPr>
        <w:t>საშრობი</w:t>
      </w:r>
      <w:r w:rsidRPr="004B1D77">
        <w:rPr>
          <w:lang w:val="ka-GE"/>
        </w:rPr>
        <w:t xml:space="preserve"> </w:t>
      </w:r>
      <w:r w:rsidRPr="004B1D77">
        <w:rPr>
          <w:rFonts w:cs="Sylfaen"/>
          <w:lang w:val="ka-GE"/>
        </w:rPr>
        <w:t>დოლიდან</w:t>
      </w:r>
      <w:r w:rsidRPr="004B1D77">
        <w:rPr>
          <w:lang w:val="ka-GE"/>
        </w:rPr>
        <w:t xml:space="preserve"> </w:t>
      </w:r>
      <w:r w:rsidRPr="004B1D77">
        <w:rPr>
          <w:rFonts w:cs="Sylfaen"/>
          <w:lang w:val="ka-GE"/>
        </w:rPr>
        <w:t>იტვირთება</w:t>
      </w:r>
      <w:r w:rsidRPr="004B1D77">
        <w:rPr>
          <w:lang w:val="ka-GE"/>
        </w:rPr>
        <w:t xml:space="preserve"> </w:t>
      </w:r>
      <w:proofErr w:type="spellStart"/>
      <w:r w:rsidRPr="004B1D77">
        <w:rPr>
          <w:rFonts w:cs="Sylfaen"/>
          <w:lang w:val="ka-GE"/>
        </w:rPr>
        <w:t>ჩამჩებიან</w:t>
      </w:r>
      <w:proofErr w:type="spellEnd"/>
      <w:r w:rsidRPr="004B1D77">
        <w:rPr>
          <w:lang w:val="ka-GE"/>
        </w:rPr>
        <w:t xml:space="preserve"> </w:t>
      </w:r>
      <w:r w:rsidRPr="004B1D77">
        <w:rPr>
          <w:rFonts w:cs="Sylfaen"/>
          <w:lang w:val="ka-GE"/>
        </w:rPr>
        <w:t>ელევატორზე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შემრევი</w:t>
      </w:r>
      <w:r w:rsidRPr="004B1D77">
        <w:rPr>
          <w:lang w:val="ka-GE"/>
        </w:rPr>
        <w:t xml:space="preserve"> </w:t>
      </w:r>
      <w:r w:rsidRPr="004B1D77">
        <w:rPr>
          <w:rFonts w:cs="Sylfaen"/>
          <w:lang w:val="ka-GE"/>
        </w:rPr>
        <w:t>აგრეგატის</w:t>
      </w:r>
      <w:r w:rsidRPr="004B1D77">
        <w:rPr>
          <w:lang w:val="ka-GE"/>
        </w:rPr>
        <w:t xml:space="preserve"> </w:t>
      </w:r>
      <w:proofErr w:type="spellStart"/>
      <w:r w:rsidRPr="004B1D77">
        <w:rPr>
          <w:rFonts w:cs="Sylfaen"/>
          <w:lang w:val="ka-GE"/>
        </w:rPr>
        <w:t>სორტირების</w:t>
      </w:r>
      <w:proofErr w:type="spellEnd"/>
      <w:r w:rsidRPr="004B1D77">
        <w:rPr>
          <w:lang w:val="ka-GE"/>
        </w:rPr>
        <w:t xml:space="preserve"> </w:t>
      </w:r>
      <w:r w:rsidRPr="004B1D77">
        <w:rPr>
          <w:rFonts w:cs="Sylfaen"/>
          <w:lang w:val="ka-GE"/>
        </w:rPr>
        <w:t>მოწყობილობას</w:t>
      </w:r>
      <w:r w:rsidRPr="004B1D77">
        <w:rPr>
          <w:lang w:val="ka-GE"/>
        </w:rPr>
        <w:t xml:space="preserve">. </w:t>
      </w:r>
      <w:r w:rsidRPr="004B1D77">
        <w:rPr>
          <w:rFonts w:cs="Sylfaen"/>
          <w:lang w:val="ka-GE"/>
        </w:rPr>
        <w:t>შემრევი</w:t>
      </w:r>
      <w:r w:rsidRPr="004B1D77">
        <w:rPr>
          <w:lang w:val="ka-GE"/>
        </w:rPr>
        <w:t xml:space="preserve"> </w:t>
      </w:r>
      <w:r w:rsidRPr="004B1D77">
        <w:rPr>
          <w:rFonts w:cs="Sylfaen"/>
          <w:lang w:val="ka-GE"/>
        </w:rPr>
        <w:t>აგრეგატის</w:t>
      </w:r>
      <w:r w:rsidRPr="004B1D77">
        <w:rPr>
          <w:lang w:val="ka-GE"/>
        </w:rPr>
        <w:t xml:space="preserve"> </w:t>
      </w:r>
      <w:proofErr w:type="spellStart"/>
      <w:r w:rsidRPr="004B1D77">
        <w:rPr>
          <w:rFonts w:cs="Sylfaen"/>
          <w:lang w:val="ka-GE"/>
        </w:rPr>
        <w:t>დოზატორები</w:t>
      </w:r>
      <w:proofErr w:type="spellEnd"/>
      <w:r w:rsidRPr="004B1D77">
        <w:rPr>
          <w:lang w:val="ka-GE"/>
        </w:rPr>
        <w:t xml:space="preserve"> </w:t>
      </w:r>
      <w:r w:rsidRPr="004B1D77">
        <w:rPr>
          <w:rFonts w:cs="Sylfaen"/>
          <w:lang w:val="ka-GE"/>
        </w:rPr>
        <w:t>უზრუნველყოფენ</w:t>
      </w:r>
      <w:r w:rsidRPr="004B1D77">
        <w:rPr>
          <w:lang w:val="ka-GE"/>
        </w:rPr>
        <w:t xml:space="preserve"> </w:t>
      </w:r>
      <w:r w:rsidRPr="004B1D77">
        <w:rPr>
          <w:rFonts w:cs="Sylfaen"/>
          <w:lang w:val="ka-GE"/>
        </w:rPr>
        <w:t>ნარევში</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განსაზღვრული</w:t>
      </w:r>
      <w:r w:rsidRPr="004B1D77">
        <w:rPr>
          <w:lang w:val="ka-GE"/>
        </w:rPr>
        <w:t xml:space="preserve"> </w:t>
      </w:r>
      <w:r w:rsidRPr="004B1D77">
        <w:rPr>
          <w:rFonts w:cs="Sylfaen"/>
          <w:lang w:val="ka-GE"/>
        </w:rPr>
        <w:t>ოდენობის</w:t>
      </w:r>
      <w:r w:rsidRPr="004B1D77">
        <w:rPr>
          <w:lang w:val="ka-GE"/>
        </w:rPr>
        <w:t xml:space="preserve"> </w:t>
      </w:r>
      <w:r w:rsidRPr="004B1D77">
        <w:rPr>
          <w:rFonts w:cs="Sylfaen"/>
          <w:lang w:val="ka-GE"/>
        </w:rPr>
        <w:t>მიწოდებას</w:t>
      </w:r>
      <w:r w:rsidRPr="004B1D77">
        <w:rPr>
          <w:lang w:val="ka-GE"/>
        </w:rPr>
        <w:t xml:space="preserve">. </w:t>
      </w:r>
    </w:p>
    <w:p w:rsidR="00D30030" w:rsidRPr="004B1D77" w:rsidRDefault="00D30030" w:rsidP="00D30030">
      <w:pPr>
        <w:rPr>
          <w:lang w:val="ka-GE"/>
        </w:rPr>
      </w:pPr>
      <w:r w:rsidRPr="004B1D77">
        <w:rPr>
          <w:rFonts w:cs="Sylfaen"/>
          <w:lang w:val="ka-GE"/>
        </w:rPr>
        <w:t>ბიტუმი</w:t>
      </w:r>
      <w:r w:rsidRPr="004B1D77">
        <w:rPr>
          <w:lang w:val="ka-GE"/>
        </w:rPr>
        <w:t xml:space="preserve"> </w:t>
      </w:r>
      <w:r w:rsidRPr="004B1D77">
        <w:rPr>
          <w:rFonts w:cs="Sylfaen"/>
          <w:lang w:val="ka-GE"/>
        </w:rPr>
        <w:t>სარეზერვო</w:t>
      </w:r>
      <w:r w:rsidRPr="004B1D77">
        <w:rPr>
          <w:lang w:val="ka-GE"/>
        </w:rPr>
        <w:t xml:space="preserve"> </w:t>
      </w:r>
      <w:r w:rsidRPr="004B1D77">
        <w:rPr>
          <w:rFonts w:cs="Sylfaen"/>
          <w:lang w:val="ka-GE"/>
        </w:rPr>
        <w:t>რეზერვუარში</w:t>
      </w:r>
      <w:r w:rsidRPr="004B1D77">
        <w:rPr>
          <w:lang w:val="ka-GE"/>
        </w:rPr>
        <w:t xml:space="preserve"> </w:t>
      </w:r>
      <w:r w:rsidRPr="004B1D77">
        <w:rPr>
          <w:rFonts w:cs="Sylfaen"/>
          <w:lang w:val="ka-GE"/>
        </w:rPr>
        <w:t>ხურდება</w:t>
      </w:r>
      <w:r w:rsidRPr="004B1D77">
        <w:rPr>
          <w:lang w:val="ka-GE"/>
        </w:rPr>
        <w:t xml:space="preserve"> (</w:t>
      </w:r>
      <w:r w:rsidRPr="004B1D77">
        <w:rPr>
          <w:rFonts w:cs="Sylfaen"/>
          <w:lang w:val="ka-GE"/>
        </w:rPr>
        <w:t>ე</w:t>
      </w:r>
      <w:r w:rsidRPr="004B1D77">
        <w:rPr>
          <w:lang w:val="ka-GE"/>
        </w:rPr>
        <w:t>.</w:t>
      </w:r>
      <w:r w:rsidRPr="004B1D77">
        <w:rPr>
          <w:rFonts w:cs="Sylfaen"/>
          <w:lang w:val="ka-GE"/>
        </w:rPr>
        <w:t>წ</w:t>
      </w:r>
      <w:r w:rsidRPr="004B1D77">
        <w:rPr>
          <w:lang w:val="ka-GE"/>
        </w:rPr>
        <w:t xml:space="preserve">. </w:t>
      </w:r>
      <w:r w:rsidRPr="004B1D77">
        <w:rPr>
          <w:rFonts w:cs="Sylfaen"/>
          <w:lang w:val="ka-GE"/>
        </w:rPr>
        <w:t>ტენების</w:t>
      </w:r>
      <w:r w:rsidRPr="004B1D77">
        <w:rPr>
          <w:lang w:val="ka-GE"/>
        </w:rPr>
        <w:t xml:space="preserve"> </w:t>
      </w:r>
      <w:r w:rsidRPr="004B1D77">
        <w:rPr>
          <w:rFonts w:cs="Sylfaen"/>
          <w:lang w:val="ka-GE"/>
        </w:rPr>
        <w:t>საშუალებით</w:t>
      </w:r>
      <w:r w:rsidRPr="004B1D77">
        <w:rPr>
          <w:lang w:val="ka-GE"/>
        </w:rPr>
        <w:t xml:space="preserve">) </w:t>
      </w:r>
      <w:r w:rsidRPr="004B1D77">
        <w:rPr>
          <w:rFonts w:cs="Sylfaen"/>
          <w:lang w:val="ka-GE"/>
        </w:rPr>
        <w:t>დენად</w:t>
      </w:r>
      <w:r w:rsidRPr="004B1D77">
        <w:rPr>
          <w:lang w:val="ka-GE"/>
        </w:rPr>
        <w:t xml:space="preserve"> </w:t>
      </w:r>
      <w:r w:rsidRPr="004B1D77">
        <w:rPr>
          <w:rFonts w:cs="Sylfaen"/>
          <w:lang w:val="ka-GE"/>
        </w:rPr>
        <w:t>მდგომარეობამდე</w:t>
      </w:r>
      <w:r w:rsidRPr="004B1D77">
        <w:rPr>
          <w:lang w:val="ka-GE"/>
        </w:rPr>
        <w:t xml:space="preserve"> </w:t>
      </w:r>
      <w:r w:rsidRPr="004B1D77">
        <w:rPr>
          <w:rFonts w:cs="Sylfaen"/>
          <w:lang w:val="ka-GE"/>
        </w:rPr>
        <w:t>და</w:t>
      </w:r>
      <w:r w:rsidRPr="004B1D77">
        <w:rPr>
          <w:lang w:val="ka-GE"/>
        </w:rPr>
        <w:t xml:space="preserve"> </w:t>
      </w:r>
      <w:proofErr w:type="spellStart"/>
      <w:r w:rsidRPr="004B1D77">
        <w:rPr>
          <w:rFonts w:cs="Sylfaen"/>
          <w:lang w:val="ka-GE"/>
        </w:rPr>
        <w:t>გადაიტუმბება</w:t>
      </w:r>
      <w:proofErr w:type="spellEnd"/>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ბიტუმის</w:t>
      </w:r>
      <w:r w:rsidRPr="004B1D77">
        <w:rPr>
          <w:lang w:val="ka-GE"/>
        </w:rPr>
        <w:t xml:space="preserve"> </w:t>
      </w:r>
      <w:r w:rsidRPr="004B1D77">
        <w:rPr>
          <w:rFonts w:cs="Sylfaen"/>
          <w:lang w:val="ka-GE"/>
        </w:rPr>
        <w:t>რეზერვუარში</w:t>
      </w:r>
      <w:r w:rsidRPr="004B1D77">
        <w:rPr>
          <w:lang w:val="ka-GE"/>
        </w:rPr>
        <w:t xml:space="preserve">. </w:t>
      </w:r>
      <w:r w:rsidRPr="004B1D77">
        <w:rPr>
          <w:rFonts w:cs="Sylfaen"/>
          <w:lang w:val="ka-GE"/>
        </w:rPr>
        <w:t>მუშა</w:t>
      </w:r>
      <w:r w:rsidRPr="004B1D77">
        <w:rPr>
          <w:lang w:val="ka-GE"/>
        </w:rPr>
        <w:t xml:space="preserve"> </w:t>
      </w:r>
      <w:r w:rsidRPr="004B1D77">
        <w:rPr>
          <w:rFonts w:cs="Sylfaen"/>
          <w:lang w:val="ka-GE"/>
        </w:rPr>
        <w:t>ტემპერატურამდე</w:t>
      </w:r>
      <w:r w:rsidRPr="004B1D77">
        <w:rPr>
          <w:lang w:val="ka-GE"/>
        </w:rPr>
        <w:t xml:space="preserve"> </w:t>
      </w:r>
      <w:r w:rsidRPr="004B1D77">
        <w:rPr>
          <w:rFonts w:cs="Sylfaen"/>
          <w:lang w:val="ka-GE"/>
        </w:rPr>
        <w:t>გახურებული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გაუწყლოებული</w:t>
      </w:r>
      <w:r w:rsidRPr="004B1D77">
        <w:rPr>
          <w:lang w:val="ka-GE"/>
        </w:rPr>
        <w:t xml:space="preserve"> </w:t>
      </w:r>
      <w:r w:rsidRPr="004B1D77">
        <w:rPr>
          <w:rFonts w:cs="Sylfaen"/>
          <w:lang w:val="ka-GE"/>
        </w:rPr>
        <w:t>ბიტუმი</w:t>
      </w:r>
      <w:r w:rsidRPr="004B1D77">
        <w:rPr>
          <w:lang w:val="ka-GE"/>
        </w:rPr>
        <w:t xml:space="preserve"> </w:t>
      </w:r>
      <w:r w:rsidRPr="004B1D77">
        <w:rPr>
          <w:rFonts w:cs="Sylfaen"/>
          <w:lang w:val="ka-GE"/>
        </w:rPr>
        <w:t>დოზირებით</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ამრევ</w:t>
      </w:r>
      <w:r w:rsidRPr="004B1D77">
        <w:rPr>
          <w:lang w:val="ka-GE"/>
        </w:rPr>
        <w:t xml:space="preserve"> </w:t>
      </w:r>
      <w:r w:rsidRPr="004B1D77">
        <w:rPr>
          <w:rFonts w:cs="Sylfaen"/>
          <w:lang w:val="ka-GE"/>
        </w:rPr>
        <w:t>აგრეგატს</w:t>
      </w:r>
      <w:r w:rsidRPr="004B1D77">
        <w:rPr>
          <w:lang w:val="ka-GE"/>
        </w:rPr>
        <w:t xml:space="preserve">. </w:t>
      </w:r>
      <w:r w:rsidRPr="004B1D77">
        <w:rPr>
          <w:rFonts w:cs="Sylfaen"/>
          <w:lang w:val="ka-GE"/>
        </w:rPr>
        <w:t>აგრეგატს</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მუშა</w:t>
      </w:r>
      <w:r w:rsidRPr="004B1D77">
        <w:rPr>
          <w:lang w:val="ka-GE"/>
        </w:rPr>
        <w:t xml:space="preserve"> </w:t>
      </w:r>
      <w:r w:rsidRPr="004B1D77">
        <w:rPr>
          <w:rFonts w:cs="Sylfaen"/>
          <w:lang w:val="ka-GE"/>
        </w:rPr>
        <w:t>ტემპერატურამდე</w:t>
      </w:r>
      <w:r w:rsidRPr="004B1D77">
        <w:rPr>
          <w:lang w:val="ka-GE"/>
        </w:rPr>
        <w:t xml:space="preserve"> </w:t>
      </w:r>
      <w:r w:rsidRPr="004B1D77">
        <w:rPr>
          <w:rFonts w:cs="Sylfaen"/>
          <w:lang w:val="ka-GE"/>
        </w:rPr>
        <w:t>გახურებული</w:t>
      </w:r>
      <w:r w:rsidRPr="004B1D77">
        <w:rPr>
          <w:lang w:val="ka-GE"/>
        </w:rPr>
        <w:t xml:space="preserve"> </w:t>
      </w:r>
      <w:r w:rsidRPr="004B1D77">
        <w:rPr>
          <w:rFonts w:cs="Sylfaen"/>
          <w:lang w:val="ka-GE"/>
        </w:rPr>
        <w:t>სილა</w:t>
      </w:r>
      <w:r w:rsidRPr="004B1D77">
        <w:rPr>
          <w:lang w:val="ka-GE"/>
        </w:rPr>
        <w:t xml:space="preserve">, </w:t>
      </w:r>
      <w:r w:rsidRPr="004B1D77">
        <w:rPr>
          <w:rFonts w:cs="Sylfaen"/>
          <w:lang w:val="ka-GE"/>
        </w:rPr>
        <w:t>ქვიშა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ნარევის</w:t>
      </w:r>
      <w:r w:rsidRPr="004B1D77">
        <w:rPr>
          <w:lang w:val="ka-GE"/>
        </w:rPr>
        <w:t xml:space="preserve"> </w:t>
      </w:r>
      <w:r w:rsidRPr="004B1D77">
        <w:rPr>
          <w:rFonts w:cs="Sylfaen"/>
          <w:lang w:val="ka-GE"/>
        </w:rPr>
        <w:t>დასამზადებლად</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w:t>
      </w:r>
      <w:r w:rsidRPr="004B1D77">
        <w:rPr>
          <w:lang w:val="ka-GE"/>
        </w:rPr>
        <w:t xml:space="preserve">, </w:t>
      </w:r>
      <w:r w:rsidRPr="004B1D77">
        <w:rPr>
          <w:rFonts w:cs="Sylfaen"/>
          <w:lang w:val="ka-GE"/>
        </w:rPr>
        <w:t>რომლებიც</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მოწყობილობის</w:t>
      </w:r>
      <w:r w:rsidRPr="004B1D77">
        <w:rPr>
          <w:lang w:val="ka-GE"/>
        </w:rPr>
        <w:t xml:space="preserve"> </w:t>
      </w:r>
      <w:r w:rsidRPr="004B1D77">
        <w:rPr>
          <w:rFonts w:cs="Sylfaen"/>
          <w:lang w:val="ka-GE"/>
        </w:rPr>
        <w:t>საშუალებით</w:t>
      </w:r>
      <w:r w:rsidRPr="004B1D77">
        <w:rPr>
          <w:lang w:val="ka-GE"/>
        </w:rPr>
        <w:t xml:space="preserve"> </w:t>
      </w:r>
      <w:r w:rsidRPr="004B1D77">
        <w:rPr>
          <w:rFonts w:cs="Sylfaen"/>
          <w:lang w:val="ka-GE"/>
        </w:rPr>
        <w:t>შეერევა</w:t>
      </w:r>
      <w:r w:rsidRPr="004B1D77">
        <w:rPr>
          <w:lang w:val="ka-GE"/>
        </w:rPr>
        <w:t xml:space="preserve"> </w:t>
      </w:r>
      <w:r w:rsidRPr="004B1D77">
        <w:rPr>
          <w:rFonts w:cs="Sylfaen"/>
          <w:lang w:val="ka-GE"/>
        </w:rPr>
        <w:t>ერთმანეთს</w:t>
      </w:r>
      <w:r w:rsidRPr="004B1D77">
        <w:rPr>
          <w:lang w:val="ka-GE"/>
        </w:rPr>
        <w:t xml:space="preserve">. </w:t>
      </w:r>
      <w:r w:rsidRPr="004B1D77">
        <w:rPr>
          <w:rFonts w:cs="Sylfaen"/>
          <w:lang w:val="ka-GE"/>
        </w:rPr>
        <w:t>საშრობი</w:t>
      </w:r>
      <w:r w:rsidRPr="004B1D77">
        <w:rPr>
          <w:lang w:val="ka-GE"/>
        </w:rPr>
        <w:t xml:space="preserve"> </w:t>
      </w:r>
      <w:r w:rsidRPr="004B1D77">
        <w:rPr>
          <w:rFonts w:cs="Sylfaen"/>
          <w:lang w:val="ka-GE"/>
        </w:rPr>
        <w:t>დოლიდან</w:t>
      </w:r>
      <w:r w:rsidRPr="004B1D77">
        <w:rPr>
          <w:lang w:val="ka-GE"/>
        </w:rPr>
        <w:t xml:space="preserve">, </w:t>
      </w:r>
      <w:proofErr w:type="spellStart"/>
      <w:r w:rsidRPr="004B1D77">
        <w:rPr>
          <w:rFonts w:cs="Sylfaen"/>
          <w:lang w:val="ka-GE"/>
        </w:rPr>
        <w:t>ჩამჩებიანი</w:t>
      </w:r>
      <w:proofErr w:type="spellEnd"/>
      <w:r w:rsidRPr="004B1D77">
        <w:rPr>
          <w:lang w:val="ka-GE"/>
        </w:rPr>
        <w:t xml:space="preserve"> </w:t>
      </w:r>
      <w:r w:rsidRPr="004B1D77">
        <w:rPr>
          <w:rFonts w:cs="Sylfaen"/>
          <w:lang w:val="ka-GE"/>
        </w:rPr>
        <w:t>ელევატორიდან</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სილოსიდან</w:t>
      </w:r>
      <w:r w:rsidRPr="004B1D77">
        <w:rPr>
          <w:lang w:val="ka-GE"/>
        </w:rPr>
        <w:t xml:space="preserve"> </w:t>
      </w:r>
      <w:r w:rsidRPr="004B1D77">
        <w:rPr>
          <w:rFonts w:cs="Sylfaen"/>
          <w:lang w:val="ka-GE"/>
        </w:rPr>
        <w:t>გამოყოფილი</w:t>
      </w:r>
      <w:r w:rsidRPr="004B1D77">
        <w:rPr>
          <w:lang w:val="ka-GE"/>
        </w:rPr>
        <w:t xml:space="preserve"> </w:t>
      </w:r>
      <w:r w:rsidRPr="004B1D77">
        <w:rPr>
          <w:rFonts w:cs="Sylfaen"/>
          <w:lang w:val="ka-GE"/>
        </w:rPr>
        <w:t>მტვერი</w:t>
      </w:r>
      <w:r w:rsidRPr="004B1D77">
        <w:rPr>
          <w:lang w:val="ka-GE"/>
        </w:rPr>
        <w:t xml:space="preserve"> </w:t>
      </w:r>
      <w:r w:rsidRPr="004B1D77">
        <w:rPr>
          <w:rFonts w:cs="Sylfaen"/>
          <w:lang w:val="ka-GE"/>
        </w:rPr>
        <w:t>გაიწოვება</w:t>
      </w:r>
      <w:r w:rsidRPr="004B1D77">
        <w:rPr>
          <w:lang w:val="ka-GE"/>
        </w:rPr>
        <w:t xml:space="preserve"> </w:t>
      </w:r>
      <w:proofErr w:type="spellStart"/>
      <w:r w:rsidRPr="004B1D77">
        <w:rPr>
          <w:rFonts w:cs="Sylfaen"/>
          <w:lang w:val="ka-GE"/>
        </w:rPr>
        <w:t>მტვერდამჭერ</w:t>
      </w:r>
      <w:proofErr w:type="spellEnd"/>
      <w:r w:rsidRPr="004B1D77">
        <w:rPr>
          <w:lang w:val="ka-GE"/>
        </w:rPr>
        <w:t xml:space="preserve"> </w:t>
      </w:r>
      <w:r w:rsidRPr="004B1D77">
        <w:rPr>
          <w:rFonts w:cs="Sylfaen"/>
          <w:lang w:val="ka-GE"/>
        </w:rPr>
        <w:t>სისტემაში</w:t>
      </w:r>
      <w:r w:rsidRPr="004B1D77">
        <w:rPr>
          <w:lang w:val="ka-GE"/>
        </w:rPr>
        <w:t xml:space="preserve"> (</w:t>
      </w:r>
      <w:r w:rsidRPr="004B1D77">
        <w:rPr>
          <w:rFonts w:cs="Sylfaen"/>
          <w:lang w:val="ka-GE"/>
        </w:rPr>
        <w:t>ეფექტურობა</w:t>
      </w:r>
      <w:r w:rsidRPr="004B1D77">
        <w:rPr>
          <w:lang w:val="ka-GE"/>
        </w:rPr>
        <w:t xml:space="preserve"> 99%), </w:t>
      </w:r>
      <w:r w:rsidRPr="004B1D77">
        <w:rPr>
          <w:rFonts w:cs="Sylfaen"/>
          <w:lang w:val="ka-GE"/>
        </w:rPr>
        <w:t>საიდანაც</w:t>
      </w:r>
      <w:r w:rsidRPr="004B1D77">
        <w:rPr>
          <w:lang w:val="ka-GE"/>
        </w:rPr>
        <w:t xml:space="preserve"> </w:t>
      </w:r>
      <w:r w:rsidRPr="004B1D77">
        <w:rPr>
          <w:rFonts w:cs="Sylfaen"/>
          <w:lang w:val="ka-GE"/>
        </w:rPr>
        <w:t>დაჭერილი</w:t>
      </w:r>
      <w:r w:rsidRPr="004B1D77">
        <w:rPr>
          <w:lang w:val="ka-GE"/>
        </w:rPr>
        <w:t xml:space="preserve"> </w:t>
      </w:r>
      <w:r w:rsidRPr="004B1D77">
        <w:rPr>
          <w:rFonts w:cs="Sylfaen"/>
          <w:lang w:val="ka-GE"/>
        </w:rPr>
        <w:t>მტვერი</w:t>
      </w:r>
      <w:r w:rsidRPr="004B1D77">
        <w:rPr>
          <w:lang w:val="ka-GE"/>
        </w:rPr>
        <w:t xml:space="preserve"> </w:t>
      </w:r>
      <w:r w:rsidRPr="004B1D77">
        <w:rPr>
          <w:rFonts w:cs="Sylfaen"/>
          <w:lang w:val="ka-GE"/>
        </w:rPr>
        <w:t>სრულად</w:t>
      </w:r>
      <w:r w:rsidRPr="004B1D77">
        <w:rPr>
          <w:lang w:val="ka-GE"/>
        </w:rPr>
        <w:t xml:space="preserve"> </w:t>
      </w:r>
      <w:r w:rsidRPr="004B1D77">
        <w:rPr>
          <w:rFonts w:cs="Sylfaen"/>
          <w:lang w:val="ka-GE"/>
        </w:rPr>
        <w:t>ბრუნდება</w:t>
      </w:r>
      <w:r w:rsidRPr="004B1D77">
        <w:rPr>
          <w:lang w:val="ka-GE"/>
        </w:rPr>
        <w:t xml:space="preserve"> </w:t>
      </w:r>
      <w:r w:rsidRPr="004B1D77">
        <w:rPr>
          <w:rFonts w:cs="Sylfaen"/>
          <w:lang w:val="ka-GE"/>
        </w:rPr>
        <w:t>ტექნოლოგიურ</w:t>
      </w:r>
      <w:r w:rsidRPr="004B1D77">
        <w:rPr>
          <w:lang w:val="ka-GE"/>
        </w:rPr>
        <w:t xml:space="preserve"> </w:t>
      </w:r>
      <w:r w:rsidRPr="004B1D77">
        <w:rPr>
          <w:rFonts w:cs="Sylfaen"/>
          <w:lang w:val="ka-GE"/>
        </w:rPr>
        <w:t>ციკლში</w:t>
      </w:r>
      <w:r w:rsidRPr="004B1D77">
        <w:rPr>
          <w:lang w:val="ka-GE"/>
        </w:rPr>
        <w:t xml:space="preserve">. </w:t>
      </w:r>
      <w:r w:rsidRPr="004B1D77">
        <w:rPr>
          <w:rFonts w:cs="Sylfaen"/>
          <w:lang w:val="ka-GE"/>
        </w:rPr>
        <w:t>მზა</w:t>
      </w:r>
      <w:r w:rsidRPr="004B1D77">
        <w:rPr>
          <w:lang w:val="ka-GE"/>
        </w:rPr>
        <w:t xml:space="preserve"> </w:t>
      </w:r>
      <w:r w:rsidRPr="004B1D77">
        <w:rPr>
          <w:rFonts w:cs="Sylfaen"/>
          <w:lang w:val="ka-GE"/>
        </w:rPr>
        <w:t>პროდუქცია</w:t>
      </w:r>
      <w:r w:rsidRPr="004B1D77">
        <w:rPr>
          <w:lang w:val="ka-GE"/>
        </w:rPr>
        <w:t xml:space="preserve"> </w:t>
      </w:r>
      <w:r w:rsidRPr="004B1D77">
        <w:rPr>
          <w:rFonts w:cs="Sylfaen"/>
          <w:lang w:val="ka-GE"/>
        </w:rPr>
        <w:t>გადაიტვირთება</w:t>
      </w:r>
      <w:r w:rsidRPr="004B1D77">
        <w:rPr>
          <w:lang w:val="ka-GE"/>
        </w:rPr>
        <w:t xml:space="preserve"> </w:t>
      </w:r>
      <w:r w:rsidRPr="004B1D77">
        <w:rPr>
          <w:rFonts w:cs="Sylfaen"/>
          <w:lang w:val="ka-GE"/>
        </w:rPr>
        <w:t>მზა</w:t>
      </w:r>
      <w:r w:rsidRPr="004B1D77">
        <w:rPr>
          <w:lang w:val="ka-GE"/>
        </w:rPr>
        <w:t xml:space="preserve"> </w:t>
      </w:r>
      <w:r w:rsidRPr="004B1D77">
        <w:rPr>
          <w:rFonts w:cs="Sylfaen"/>
          <w:lang w:val="ka-GE"/>
        </w:rPr>
        <w:t>ნარევის</w:t>
      </w:r>
      <w:r w:rsidRPr="004B1D77">
        <w:rPr>
          <w:lang w:val="ka-GE"/>
        </w:rPr>
        <w:t xml:space="preserve"> </w:t>
      </w:r>
      <w:r w:rsidRPr="004B1D77">
        <w:rPr>
          <w:rFonts w:cs="Sylfaen"/>
          <w:lang w:val="ka-GE"/>
        </w:rPr>
        <w:t>ბუნკერში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პირდაპირ</w:t>
      </w:r>
      <w:r w:rsidRPr="004B1D77">
        <w:rPr>
          <w:lang w:val="ka-GE"/>
        </w:rPr>
        <w:t xml:space="preserve"> </w:t>
      </w:r>
      <w:proofErr w:type="spellStart"/>
      <w:r w:rsidRPr="004B1D77">
        <w:rPr>
          <w:rFonts w:cs="Sylfaen"/>
          <w:lang w:val="ka-GE"/>
        </w:rPr>
        <w:t>ავტოთვითმცლელებში</w:t>
      </w:r>
      <w:proofErr w:type="spellEnd"/>
      <w:r w:rsidRPr="004B1D77">
        <w:rPr>
          <w:lang w:val="ka-GE"/>
        </w:rPr>
        <w:t xml:space="preserve"> </w:t>
      </w:r>
      <w:r w:rsidRPr="004B1D77">
        <w:rPr>
          <w:rFonts w:cs="Sylfaen"/>
          <w:lang w:val="ka-GE"/>
        </w:rPr>
        <w:t>და</w:t>
      </w:r>
      <w:r w:rsidRPr="004B1D77">
        <w:rPr>
          <w:lang w:val="ka-GE"/>
        </w:rPr>
        <w:t xml:space="preserve"> </w:t>
      </w:r>
      <w:proofErr w:type="spellStart"/>
      <w:r w:rsidRPr="004B1D77">
        <w:rPr>
          <w:rFonts w:cs="Sylfaen"/>
          <w:lang w:val="ka-GE"/>
        </w:rPr>
        <w:t>გაიზიდება</w:t>
      </w:r>
      <w:proofErr w:type="spellEnd"/>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ტერიტორიიდან</w:t>
      </w:r>
      <w:r w:rsidRPr="004B1D77">
        <w:rPr>
          <w:lang w:val="ka-GE"/>
        </w:rPr>
        <w:t>.</w:t>
      </w:r>
    </w:p>
    <w:p w:rsidR="00D30030" w:rsidRPr="004B1D77" w:rsidRDefault="00D30030" w:rsidP="00D30030">
      <w:pPr>
        <w:rPr>
          <w:lang w:val="ka-GE"/>
        </w:rPr>
      </w:pPr>
      <w:r w:rsidRPr="004B1D77">
        <w:rPr>
          <w:rFonts w:cs="Sylfaen"/>
          <w:lang w:val="ka-GE"/>
        </w:rPr>
        <w:t>ახალი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ძირითადი</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უპირატესობებია</w:t>
      </w:r>
      <w:r w:rsidRPr="004B1D77">
        <w:rPr>
          <w:lang w:val="ka-GE"/>
        </w:rPr>
        <w:t>:</w:t>
      </w:r>
    </w:p>
    <w:p w:rsidR="00D30030" w:rsidRPr="004B1D77" w:rsidRDefault="00D30030" w:rsidP="00F7048E">
      <w:pPr>
        <w:pStyle w:val="ListParagraph"/>
        <w:numPr>
          <w:ilvl w:val="0"/>
          <w:numId w:val="146"/>
        </w:numPr>
        <w:rPr>
          <w:lang w:val="ka-GE"/>
        </w:rPr>
      </w:pPr>
      <w:r w:rsidRPr="004B1D77">
        <w:rPr>
          <w:rFonts w:cs="Sylfaen"/>
          <w:lang w:val="ka-GE"/>
        </w:rPr>
        <w:t>ქარხანა</w:t>
      </w:r>
      <w:r w:rsidRPr="004B1D77">
        <w:rPr>
          <w:lang w:val="ka-GE"/>
        </w:rPr>
        <w:t xml:space="preserve"> </w:t>
      </w:r>
      <w:r w:rsidRPr="004B1D77">
        <w:rPr>
          <w:rFonts w:cs="Sylfaen"/>
          <w:lang w:val="ka-GE"/>
        </w:rPr>
        <w:t>ნახევრად</w:t>
      </w:r>
      <w:r w:rsidRPr="004B1D77">
        <w:rPr>
          <w:lang w:val="ka-GE"/>
        </w:rPr>
        <w:t xml:space="preserve"> </w:t>
      </w:r>
      <w:r w:rsidRPr="004B1D77">
        <w:rPr>
          <w:rFonts w:cs="Sylfaen"/>
          <w:lang w:val="ka-GE"/>
        </w:rPr>
        <w:t>მობილური</w:t>
      </w:r>
      <w:r w:rsidRPr="004B1D77">
        <w:rPr>
          <w:lang w:val="ka-GE"/>
        </w:rPr>
        <w:t xml:space="preserve"> </w:t>
      </w:r>
      <w:r w:rsidRPr="004B1D77">
        <w:rPr>
          <w:rFonts w:cs="Sylfaen"/>
          <w:lang w:val="ka-GE"/>
        </w:rPr>
        <w:t>ტიპისაა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მისი</w:t>
      </w:r>
      <w:r w:rsidRPr="004B1D77">
        <w:rPr>
          <w:lang w:val="ka-GE"/>
        </w:rPr>
        <w:t xml:space="preserve"> </w:t>
      </w:r>
      <w:r w:rsidRPr="004B1D77">
        <w:rPr>
          <w:rFonts w:cs="Sylfaen"/>
          <w:lang w:val="ka-GE"/>
        </w:rPr>
        <w:t>მოწყობა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მოითხოვს</w:t>
      </w:r>
      <w:r w:rsidRPr="004B1D77">
        <w:rPr>
          <w:lang w:val="ka-GE"/>
        </w:rPr>
        <w:t xml:space="preserve"> </w:t>
      </w:r>
      <w:r w:rsidRPr="004B1D77">
        <w:rPr>
          <w:rFonts w:cs="Sylfaen"/>
          <w:lang w:val="ka-GE"/>
        </w:rPr>
        <w:t>მასშტაბურ</w:t>
      </w:r>
      <w:r w:rsidRPr="004B1D77">
        <w:rPr>
          <w:lang w:val="ka-GE"/>
        </w:rPr>
        <w:t xml:space="preserve"> </w:t>
      </w:r>
      <w:r w:rsidRPr="004B1D77">
        <w:rPr>
          <w:rFonts w:cs="Sylfaen"/>
          <w:lang w:val="ka-GE"/>
        </w:rPr>
        <w:t>სამუშაოებს</w:t>
      </w:r>
      <w:r w:rsidRPr="004B1D77">
        <w:rPr>
          <w:lang w:val="ka-GE"/>
        </w:rPr>
        <w:t xml:space="preserve">; </w:t>
      </w:r>
    </w:p>
    <w:p w:rsidR="00D30030" w:rsidRPr="004B1D77" w:rsidRDefault="00D30030" w:rsidP="00F7048E">
      <w:pPr>
        <w:pStyle w:val="ListParagraph"/>
        <w:numPr>
          <w:ilvl w:val="0"/>
          <w:numId w:val="146"/>
        </w:numPr>
        <w:rPr>
          <w:lang w:val="ka-GE"/>
        </w:rPr>
      </w:pPr>
      <w:r w:rsidRPr="004B1D77">
        <w:rPr>
          <w:rFonts w:cs="Sylfaen"/>
          <w:lang w:val="ka-GE"/>
        </w:rPr>
        <w:lastRenderedPageBreak/>
        <w:t>ქარხნის</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კვანძები</w:t>
      </w:r>
      <w:r w:rsidRPr="004B1D77">
        <w:rPr>
          <w:lang w:val="ka-GE"/>
        </w:rPr>
        <w:t xml:space="preserve"> </w:t>
      </w:r>
      <w:r w:rsidRPr="004B1D77">
        <w:rPr>
          <w:rFonts w:cs="Sylfaen"/>
          <w:lang w:val="ka-GE"/>
        </w:rPr>
        <w:t>ავტომატიზებულია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დისტანციური</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შესაძლებლობას</w:t>
      </w:r>
      <w:r w:rsidRPr="004B1D77">
        <w:rPr>
          <w:lang w:val="ka-GE"/>
        </w:rPr>
        <w:t xml:space="preserve">; </w:t>
      </w:r>
    </w:p>
    <w:p w:rsidR="00D30030" w:rsidRPr="004B1D77" w:rsidRDefault="00D30030" w:rsidP="00F7048E">
      <w:pPr>
        <w:pStyle w:val="ListParagraph"/>
        <w:numPr>
          <w:ilvl w:val="0"/>
          <w:numId w:val="146"/>
        </w:numPr>
        <w:rPr>
          <w:lang w:val="ka-GE"/>
        </w:rPr>
      </w:pPr>
      <w:r w:rsidRPr="004B1D77">
        <w:rPr>
          <w:rFonts w:cs="Sylfaen"/>
          <w:lang w:val="ka-GE"/>
        </w:rPr>
        <w:t>ქარხანა</w:t>
      </w:r>
      <w:r w:rsidRPr="004B1D77">
        <w:rPr>
          <w:lang w:val="ka-GE"/>
        </w:rPr>
        <w:t xml:space="preserve"> </w:t>
      </w:r>
      <w:r w:rsidRPr="004B1D77">
        <w:rPr>
          <w:rFonts w:cs="Sylfaen"/>
          <w:lang w:val="ka-GE"/>
        </w:rPr>
        <w:t>აღჭურვილი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მაღალ</w:t>
      </w:r>
      <w:r w:rsidR="0087554B" w:rsidRPr="004B1D77">
        <w:rPr>
          <w:lang w:val="ka-GE"/>
        </w:rPr>
        <w:t xml:space="preserve"> </w:t>
      </w:r>
      <w:r w:rsidRPr="004B1D77">
        <w:rPr>
          <w:rFonts w:cs="Sylfaen"/>
          <w:lang w:val="ka-GE"/>
        </w:rPr>
        <w:t>ეფექტური</w:t>
      </w:r>
      <w:r w:rsidRPr="004B1D77">
        <w:rPr>
          <w:lang w:val="ka-GE"/>
        </w:rPr>
        <w:t xml:space="preserve"> </w:t>
      </w:r>
      <w:r w:rsidRPr="004B1D77">
        <w:rPr>
          <w:rFonts w:cs="Sylfaen"/>
          <w:lang w:val="ka-GE"/>
        </w:rPr>
        <w:t>აირგამწმენდი</w:t>
      </w:r>
      <w:r w:rsidRPr="004B1D77">
        <w:rPr>
          <w:lang w:val="ka-GE"/>
        </w:rPr>
        <w:t xml:space="preserve"> </w:t>
      </w:r>
      <w:r w:rsidRPr="004B1D77">
        <w:rPr>
          <w:rFonts w:cs="Sylfaen"/>
          <w:lang w:val="ka-GE"/>
        </w:rPr>
        <w:t>სისტემით</w:t>
      </w:r>
      <w:r w:rsidRPr="004B1D77">
        <w:rPr>
          <w:lang w:val="ka-GE"/>
        </w:rPr>
        <w:t xml:space="preserve"> (</w:t>
      </w:r>
      <w:r w:rsidRPr="004B1D77">
        <w:rPr>
          <w:rFonts w:cs="Sylfaen"/>
          <w:lang w:val="ka-GE"/>
        </w:rPr>
        <w:t>ეფექტურობა</w:t>
      </w:r>
      <w:r w:rsidRPr="004B1D77">
        <w:rPr>
          <w:lang w:val="ka-GE"/>
        </w:rPr>
        <w:t xml:space="preserve"> =99.9%). </w:t>
      </w:r>
    </w:p>
    <w:p w:rsidR="00D30030" w:rsidRPr="004B1D77" w:rsidRDefault="00D30030" w:rsidP="00F7048E">
      <w:pPr>
        <w:pStyle w:val="ListParagraph"/>
        <w:numPr>
          <w:ilvl w:val="0"/>
          <w:numId w:val="146"/>
        </w:numPr>
        <w:rPr>
          <w:lang w:val="ka-GE"/>
        </w:rPr>
      </w:pPr>
      <w:r w:rsidRPr="004B1D77">
        <w:rPr>
          <w:rFonts w:cs="Sylfaen"/>
          <w:lang w:val="ka-GE"/>
        </w:rPr>
        <w:t>ტექნოლოგიური</w:t>
      </w:r>
      <w:r w:rsidRPr="004B1D77">
        <w:rPr>
          <w:lang w:val="ka-GE"/>
        </w:rPr>
        <w:t xml:space="preserve"> </w:t>
      </w:r>
      <w:r w:rsidRPr="004B1D77">
        <w:rPr>
          <w:rFonts w:cs="Sylfaen"/>
          <w:lang w:val="ka-GE"/>
        </w:rPr>
        <w:t>მიზნებისთვის</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გამოიყენება</w:t>
      </w:r>
      <w:r w:rsidRPr="004B1D77">
        <w:rPr>
          <w:lang w:val="ka-GE"/>
        </w:rPr>
        <w:t xml:space="preserve"> </w:t>
      </w:r>
      <w:r w:rsidRPr="004B1D77">
        <w:rPr>
          <w:rFonts w:cs="Sylfaen"/>
          <w:lang w:val="ka-GE"/>
        </w:rPr>
        <w:t>წყალი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წარმოქმნას</w:t>
      </w:r>
      <w:r w:rsidRPr="004B1D77">
        <w:rPr>
          <w:lang w:val="ka-GE"/>
        </w:rPr>
        <w:t>;</w:t>
      </w:r>
    </w:p>
    <w:p w:rsidR="00D30030" w:rsidRPr="004B1D77" w:rsidRDefault="00D30030" w:rsidP="00F7048E">
      <w:pPr>
        <w:pStyle w:val="ListParagraph"/>
        <w:numPr>
          <w:ilvl w:val="0"/>
          <w:numId w:val="146"/>
        </w:numPr>
        <w:rPr>
          <w:lang w:val="ka-GE"/>
        </w:rPr>
      </w:pPr>
      <w:r w:rsidRPr="004B1D77">
        <w:rPr>
          <w:rFonts w:cs="Sylfaen"/>
          <w:lang w:val="ka-GE"/>
        </w:rPr>
        <w:t>ქარხანაში</w:t>
      </w:r>
      <w:r w:rsidRPr="004B1D77">
        <w:rPr>
          <w:lang w:val="ka-GE"/>
        </w:rPr>
        <w:t xml:space="preserve"> </w:t>
      </w:r>
      <w:r w:rsidRPr="004B1D77">
        <w:rPr>
          <w:rFonts w:cs="Sylfaen"/>
          <w:lang w:val="ka-GE"/>
        </w:rPr>
        <w:t>ენერგიის</w:t>
      </w:r>
      <w:r w:rsidRPr="004B1D77">
        <w:rPr>
          <w:lang w:val="ka-GE"/>
        </w:rPr>
        <w:t xml:space="preserve"> </w:t>
      </w:r>
      <w:r w:rsidRPr="004B1D77">
        <w:rPr>
          <w:rFonts w:cs="Sylfaen"/>
          <w:lang w:val="ka-GE"/>
        </w:rPr>
        <w:t>წყაროდ</w:t>
      </w:r>
      <w:r w:rsidRPr="004B1D77">
        <w:rPr>
          <w:lang w:val="ka-GE"/>
        </w:rPr>
        <w:t xml:space="preserve"> </w:t>
      </w:r>
      <w:r w:rsidRPr="004B1D77">
        <w:rPr>
          <w:rFonts w:cs="Sylfaen"/>
          <w:lang w:val="ka-GE"/>
        </w:rPr>
        <w:t>გამოყენებულია</w:t>
      </w:r>
      <w:r w:rsidRPr="004B1D77">
        <w:rPr>
          <w:lang w:val="ka-GE"/>
        </w:rPr>
        <w:t xml:space="preserve"> </w:t>
      </w:r>
      <w:r w:rsidRPr="004B1D77">
        <w:rPr>
          <w:rFonts w:cs="Sylfaen"/>
          <w:lang w:val="ka-GE"/>
        </w:rPr>
        <w:t>ბუნებრივი</w:t>
      </w:r>
      <w:r w:rsidRPr="004B1D77">
        <w:rPr>
          <w:lang w:val="ka-GE"/>
        </w:rPr>
        <w:t xml:space="preserve"> </w:t>
      </w:r>
      <w:r w:rsidRPr="004B1D77">
        <w:rPr>
          <w:rFonts w:cs="Sylfaen"/>
          <w:lang w:val="ka-GE"/>
        </w:rPr>
        <w:t>აირი</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მნიშვნელოვნად</w:t>
      </w:r>
      <w:r w:rsidRPr="004B1D77">
        <w:rPr>
          <w:lang w:val="ka-GE"/>
        </w:rPr>
        <w:t xml:space="preserve"> </w:t>
      </w:r>
      <w:r w:rsidRPr="004B1D77">
        <w:rPr>
          <w:rFonts w:cs="Sylfaen"/>
          <w:lang w:val="ka-GE"/>
        </w:rPr>
        <w:t>ამცირებს</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ჰაერის</w:t>
      </w:r>
      <w:r w:rsidRPr="004B1D77">
        <w:rPr>
          <w:lang w:val="ka-GE"/>
        </w:rPr>
        <w:t xml:space="preserve"> </w:t>
      </w:r>
      <w:r w:rsidRPr="004B1D77">
        <w:rPr>
          <w:rFonts w:cs="Sylfaen"/>
          <w:lang w:val="ka-GE"/>
        </w:rPr>
        <w:t>ხარისხზე</w:t>
      </w:r>
      <w:r w:rsidRPr="004B1D77">
        <w:rPr>
          <w:lang w:val="ka-GE"/>
        </w:rPr>
        <w:t xml:space="preserve"> </w:t>
      </w:r>
      <w:r w:rsidRPr="004B1D77">
        <w:rPr>
          <w:rFonts w:cs="Sylfaen"/>
          <w:lang w:val="ka-GE"/>
        </w:rPr>
        <w:t>ნეგატიური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რისკებს</w:t>
      </w:r>
      <w:r w:rsidRPr="004B1D77">
        <w:rPr>
          <w:lang w:val="ka-GE"/>
        </w:rPr>
        <w:t xml:space="preserve">.  </w:t>
      </w:r>
    </w:p>
    <w:p w:rsidR="00D30030" w:rsidRPr="004B1D77" w:rsidRDefault="00D30030" w:rsidP="00D30030">
      <w:pPr>
        <w:rPr>
          <w:lang w:val="ka-GE"/>
        </w:rPr>
      </w:pPr>
      <w:r w:rsidRPr="004B1D77">
        <w:rPr>
          <w:rFonts w:cs="Sylfaen"/>
          <w:lang w:val="ka-GE"/>
        </w:rPr>
        <w:t>გამომდინარე</w:t>
      </w:r>
      <w:r w:rsidRPr="004B1D77">
        <w:rPr>
          <w:lang w:val="ka-GE"/>
        </w:rPr>
        <w:t xml:space="preserve"> </w:t>
      </w:r>
      <w:r w:rsidRPr="004B1D77">
        <w:rPr>
          <w:rFonts w:cs="Sylfaen"/>
          <w:lang w:val="ka-GE"/>
        </w:rPr>
        <w:t>აღნიშნულიდან</w:t>
      </w:r>
      <w:r w:rsidRPr="004B1D77">
        <w:rPr>
          <w:lang w:val="ka-GE"/>
        </w:rPr>
        <w:t xml:space="preserve"> </w:t>
      </w:r>
      <w:r w:rsidRPr="004B1D77">
        <w:rPr>
          <w:rFonts w:cs="Sylfaen"/>
          <w:lang w:val="ka-GE"/>
        </w:rPr>
        <w:t>შერჩეულ</w:t>
      </w:r>
      <w:r w:rsidRPr="004B1D77">
        <w:rPr>
          <w:lang w:val="ka-GE"/>
        </w:rPr>
        <w:t xml:space="preserve"> </w:t>
      </w:r>
      <w:r w:rsidRPr="004B1D77">
        <w:rPr>
          <w:rFonts w:cs="Sylfaen"/>
          <w:lang w:val="ka-GE"/>
        </w:rPr>
        <w:t>ტექნოლოგიას</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ეტაპზე</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ალტერნატივა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გააჩნია</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პროცესების</w:t>
      </w:r>
      <w:r w:rsidRPr="004B1D77">
        <w:rPr>
          <w:lang w:val="ka-GE"/>
        </w:rPr>
        <w:t xml:space="preserve"> </w:t>
      </w:r>
      <w:r w:rsidRPr="004B1D77">
        <w:rPr>
          <w:rFonts w:cs="Sylfaen"/>
          <w:lang w:val="ka-GE"/>
        </w:rPr>
        <w:t>დაცვის</w:t>
      </w:r>
      <w:r w:rsidRPr="004B1D77">
        <w:rPr>
          <w:lang w:val="ka-GE"/>
        </w:rPr>
        <w:t xml:space="preserve"> </w:t>
      </w:r>
      <w:r w:rsidRPr="004B1D77">
        <w:rPr>
          <w:rFonts w:cs="Sylfaen"/>
          <w:lang w:val="ka-GE"/>
        </w:rPr>
        <w:t>პირობებში</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მნიშვნელობა</w:t>
      </w:r>
      <w:r w:rsidRPr="004B1D77">
        <w:rPr>
          <w:lang w:val="ka-GE"/>
        </w:rPr>
        <w:t xml:space="preserve"> </w:t>
      </w:r>
      <w:r w:rsidRPr="004B1D77">
        <w:rPr>
          <w:rFonts w:cs="Sylfaen"/>
          <w:lang w:val="ka-GE"/>
        </w:rPr>
        <w:t>დაბალ</w:t>
      </w:r>
      <w:r w:rsidRPr="004B1D77">
        <w:rPr>
          <w:lang w:val="ka-GE"/>
        </w:rPr>
        <w:t xml:space="preserve"> </w:t>
      </w:r>
      <w:r w:rsidRPr="004B1D77">
        <w:rPr>
          <w:rFonts w:cs="Sylfaen"/>
          <w:lang w:val="ka-GE"/>
        </w:rPr>
        <w:t>ნიშნულზე</w:t>
      </w:r>
      <w:r w:rsidRPr="004B1D77">
        <w:rPr>
          <w:lang w:val="ka-GE"/>
        </w:rPr>
        <w:t xml:space="preserve"> </w:t>
      </w:r>
      <w:r w:rsidRPr="004B1D77">
        <w:rPr>
          <w:rFonts w:cs="Sylfaen"/>
          <w:lang w:val="ka-GE"/>
        </w:rPr>
        <w:t>შენარჩუნდება</w:t>
      </w:r>
      <w:r w:rsidRPr="004B1D77">
        <w:rPr>
          <w:lang w:val="ka-GE"/>
        </w:rPr>
        <w:t>.</w:t>
      </w:r>
    </w:p>
    <w:p w:rsidR="006C1826" w:rsidRPr="004B1D77" w:rsidRDefault="006C1826" w:rsidP="00D30030">
      <w:pPr>
        <w:rPr>
          <w:lang w:val="ka-GE"/>
        </w:rPr>
      </w:pPr>
    </w:p>
    <w:p w:rsidR="00D2725C" w:rsidRPr="004B1D77" w:rsidRDefault="004B2D71" w:rsidP="00267BF7">
      <w:pPr>
        <w:pStyle w:val="Heading2"/>
      </w:pPr>
      <w:bookmarkStart w:id="19" w:name="_Toc61705858"/>
      <w:r w:rsidRPr="004B1D77">
        <w:rPr>
          <w:rFonts w:cs="Sylfaen"/>
        </w:rPr>
        <w:t>საწარმოს</w:t>
      </w:r>
      <w:r w:rsidRPr="004B1D77">
        <w:t xml:space="preserve"> </w:t>
      </w:r>
      <w:r w:rsidRPr="004B1D77">
        <w:rPr>
          <w:rFonts w:cs="Sylfaen"/>
        </w:rPr>
        <w:t>განთავსების</w:t>
      </w:r>
      <w:r w:rsidRPr="004B1D77">
        <w:t xml:space="preserve"> </w:t>
      </w:r>
      <w:r w:rsidRPr="004B1D77">
        <w:rPr>
          <w:rFonts w:cs="Sylfaen"/>
        </w:rPr>
        <w:t>ალტერნატიული</w:t>
      </w:r>
      <w:r w:rsidRPr="004B1D77">
        <w:t xml:space="preserve"> </w:t>
      </w:r>
      <w:r w:rsidRPr="004B1D77">
        <w:rPr>
          <w:rFonts w:cs="Sylfaen"/>
        </w:rPr>
        <w:t>ვარიანტები</w:t>
      </w:r>
      <w:bookmarkEnd w:id="19"/>
    </w:p>
    <w:p w:rsidR="004B2D71" w:rsidRPr="004B1D77" w:rsidRDefault="004B2D71" w:rsidP="004B2D71">
      <w:pPr>
        <w:rPr>
          <w:lang w:val="ka-GE"/>
        </w:rPr>
      </w:pPr>
      <w:r w:rsidRPr="004B1D77">
        <w:rPr>
          <w:rFonts w:cs="Sylfaen"/>
          <w:lang w:val="ka-GE"/>
        </w:rPr>
        <w:t>საწარმოს</w:t>
      </w:r>
      <w:r w:rsidRPr="004B1D77">
        <w:rPr>
          <w:lang w:val="ka-GE"/>
        </w:rPr>
        <w:t xml:space="preserve"> </w:t>
      </w:r>
      <w:r w:rsidRPr="004B1D77">
        <w:rPr>
          <w:rFonts w:cs="Sylfaen"/>
          <w:lang w:val="ka-GE"/>
        </w:rPr>
        <w:t>წინასაპროექტო</w:t>
      </w:r>
      <w:r w:rsidRPr="004B1D77">
        <w:rPr>
          <w:lang w:val="ka-GE"/>
        </w:rPr>
        <w:t xml:space="preserve"> </w:t>
      </w:r>
      <w:r w:rsidRPr="004B1D77">
        <w:rPr>
          <w:rFonts w:cs="Sylfaen"/>
          <w:lang w:val="ka-GE"/>
        </w:rPr>
        <w:t>ეტაპზე</w:t>
      </w:r>
      <w:r w:rsidRPr="004B1D77">
        <w:rPr>
          <w:lang w:val="ka-GE"/>
        </w:rPr>
        <w:t xml:space="preserve"> </w:t>
      </w:r>
      <w:r w:rsidRPr="004B1D77">
        <w:rPr>
          <w:rFonts w:cs="Sylfaen"/>
          <w:lang w:val="ka-GE"/>
        </w:rPr>
        <w:t>განიხილებოდა</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სამი</w:t>
      </w:r>
      <w:r w:rsidRPr="004B1D77">
        <w:rPr>
          <w:lang w:val="ka-GE"/>
        </w:rPr>
        <w:t xml:space="preserve"> </w:t>
      </w:r>
      <w:r w:rsidRPr="004B1D77">
        <w:rPr>
          <w:rFonts w:cs="Sylfaen"/>
          <w:lang w:val="ka-GE"/>
        </w:rPr>
        <w:t>ალტერნატიული</w:t>
      </w:r>
      <w:r w:rsidRPr="004B1D77">
        <w:rPr>
          <w:lang w:val="ka-GE"/>
        </w:rPr>
        <w:t xml:space="preserve"> </w:t>
      </w:r>
      <w:r w:rsidRPr="004B1D77">
        <w:rPr>
          <w:rFonts w:cs="Sylfaen"/>
          <w:lang w:val="ka-GE"/>
        </w:rPr>
        <w:t>ვარიანტი</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w:t>
      </w:r>
    </w:p>
    <w:p w:rsidR="004B2D71" w:rsidRPr="004B1D77" w:rsidRDefault="004B2D71" w:rsidP="00F7048E">
      <w:pPr>
        <w:pStyle w:val="ListParagraph"/>
        <w:numPr>
          <w:ilvl w:val="0"/>
          <w:numId w:val="147"/>
        </w:numPr>
        <w:rPr>
          <w:lang w:val="ka-GE"/>
        </w:rPr>
      </w:pPr>
      <w:r w:rsidRPr="004B1D77">
        <w:rPr>
          <w:lang w:val="ka-GE"/>
        </w:rPr>
        <w:t xml:space="preserve">I </w:t>
      </w:r>
      <w:r w:rsidRPr="004B1D77">
        <w:rPr>
          <w:rFonts w:cs="Sylfaen"/>
          <w:lang w:val="ka-GE"/>
        </w:rPr>
        <w:t>ალტერნატიული</w:t>
      </w:r>
      <w:r w:rsidRPr="004B1D77">
        <w:rPr>
          <w:lang w:val="ka-GE"/>
        </w:rPr>
        <w:t xml:space="preserve"> </w:t>
      </w:r>
      <w:r w:rsidRPr="004B1D77">
        <w:rPr>
          <w:rFonts w:cs="Sylfaen"/>
          <w:lang w:val="ka-GE"/>
        </w:rPr>
        <w:t>ვარიანტი</w:t>
      </w:r>
      <w:r w:rsidRPr="004B1D77">
        <w:rPr>
          <w:lang w:val="ka-GE"/>
        </w:rPr>
        <w:t xml:space="preserve"> - </w:t>
      </w:r>
      <w:r w:rsidRPr="004B1D77">
        <w:rPr>
          <w:rFonts w:cs="Sylfaen"/>
          <w:lang w:val="ka-GE"/>
        </w:rPr>
        <w:t>არსებული</w:t>
      </w:r>
      <w:r w:rsidRPr="004B1D77">
        <w:rPr>
          <w:lang w:val="ka-GE"/>
        </w:rPr>
        <w:t xml:space="preserve"> </w:t>
      </w:r>
      <w:r w:rsidRPr="004B1D77">
        <w:rPr>
          <w:rFonts w:cs="Sylfaen"/>
          <w:lang w:val="ka-GE"/>
        </w:rPr>
        <w:t>ასფალტ</w:t>
      </w:r>
      <w:r w:rsidR="00CC71DF"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სამხრეთ</w:t>
      </w:r>
      <w:r w:rsidRPr="004B1D77">
        <w:rPr>
          <w:lang w:val="ka-GE"/>
        </w:rPr>
        <w:t>-</w:t>
      </w:r>
      <w:r w:rsidRPr="004B1D77">
        <w:rPr>
          <w:rFonts w:cs="Sylfaen"/>
          <w:lang w:val="ka-GE"/>
        </w:rPr>
        <w:t>აღმოსავლეთით</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საკუთრებაში</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არასასოფლო</w:t>
      </w:r>
      <w:r w:rsidRPr="004B1D77">
        <w:rPr>
          <w:lang w:val="ka-GE"/>
        </w:rPr>
        <w:t xml:space="preserve"> </w:t>
      </w:r>
      <w:r w:rsidRPr="004B1D77">
        <w:rPr>
          <w:rFonts w:cs="Sylfaen"/>
          <w:lang w:val="ka-GE"/>
        </w:rPr>
        <w:t>სამეურნეო</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ნაკვეთი</w:t>
      </w:r>
      <w:r w:rsidRPr="004B1D77">
        <w:rPr>
          <w:lang w:val="ka-GE"/>
        </w:rPr>
        <w:t>.);</w:t>
      </w:r>
    </w:p>
    <w:p w:rsidR="004B2D71" w:rsidRPr="004B1D77" w:rsidRDefault="004B2D71" w:rsidP="00F7048E">
      <w:pPr>
        <w:pStyle w:val="ListParagraph"/>
        <w:numPr>
          <w:ilvl w:val="0"/>
          <w:numId w:val="147"/>
        </w:numPr>
        <w:rPr>
          <w:lang w:val="ka-GE"/>
        </w:rPr>
      </w:pPr>
      <w:r w:rsidRPr="004B1D77">
        <w:rPr>
          <w:lang w:val="ka-GE"/>
        </w:rPr>
        <w:t xml:space="preserve">II </w:t>
      </w:r>
      <w:r w:rsidRPr="004B1D77">
        <w:rPr>
          <w:rFonts w:cs="Sylfaen"/>
          <w:lang w:val="ka-GE"/>
        </w:rPr>
        <w:t>ალტერნატიული</w:t>
      </w:r>
      <w:r w:rsidRPr="004B1D77">
        <w:rPr>
          <w:lang w:val="ka-GE"/>
        </w:rPr>
        <w:t xml:space="preserve"> </w:t>
      </w:r>
      <w:r w:rsidRPr="004B1D77">
        <w:rPr>
          <w:rFonts w:cs="Sylfaen"/>
          <w:lang w:val="ka-GE"/>
        </w:rPr>
        <w:t>ვარიანტი</w:t>
      </w:r>
      <w:r w:rsidRPr="004B1D77">
        <w:rPr>
          <w:lang w:val="ka-GE"/>
        </w:rPr>
        <w:t xml:space="preserve"> - </w:t>
      </w:r>
      <w:r w:rsidRPr="004B1D77">
        <w:rPr>
          <w:rFonts w:cs="Sylfaen"/>
          <w:lang w:val="ka-GE"/>
        </w:rPr>
        <w:t>არსებული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ჩრდილო</w:t>
      </w:r>
      <w:r w:rsidRPr="004B1D77">
        <w:rPr>
          <w:lang w:val="ka-GE"/>
        </w:rPr>
        <w:t>-</w:t>
      </w:r>
      <w:r w:rsidRPr="004B1D77">
        <w:rPr>
          <w:rFonts w:cs="Sylfaen"/>
          <w:lang w:val="ka-GE"/>
        </w:rPr>
        <w:t>აღმოსავლეთით</w:t>
      </w:r>
      <w:r w:rsidRPr="004B1D77">
        <w:rPr>
          <w:lang w:val="ka-GE"/>
        </w:rPr>
        <w:t xml:space="preserve"> </w:t>
      </w:r>
      <w:r w:rsidRPr="004B1D77">
        <w:rPr>
          <w:rFonts w:cs="Sylfaen"/>
          <w:lang w:val="ka-GE"/>
        </w:rPr>
        <w:t>მდებარე</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დანიშნულების</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ნაკვეთი</w:t>
      </w:r>
      <w:r w:rsidRPr="004B1D77">
        <w:rPr>
          <w:lang w:val="ka-GE"/>
        </w:rPr>
        <w:t>;</w:t>
      </w:r>
    </w:p>
    <w:p w:rsidR="004B2D71" w:rsidRPr="004B1D77" w:rsidRDefault="004B2D71" w:rsidP="00F7048E">
      <w:pPr>
        <w:pStyle w:val="ListParagraph"/>
        <w:numPr>
          <w:ilvl w:val="0"/>
          <w:numId w:val="147"/>
        </w:numPr>
        <w:rPr>
          <w:lang w:val="ka-GE"/>
        </w:rPr>
      </w:pPr>
      <w:r w:rsidRPr="004B1D77">
        <w:rPr>
          <w:lang w:val="ka-GE"/>
        </w:rPr>
        <w:t xml:space="preserve">III </w:t>
      </w:r>
      <w:r w:rsidRPr="004B1D77">
        <w:rPr>
          <w:rFonts w:cs="Sylfaen"/>
          <w:lang w:val="ka-GE"/>
        </w:rPr>
        <w:t>ალტერნატიული</w:t>
      </w:r>
      <w:r w:rsidRPr="004B1D77">
        <w:rPr>
          <w:lang w:val="ka-GE"/>
        </w:rPr>
        <w:t xml:space="preserve"> </w:t>
      </w:r>
      <w:r w:rsidRPr="004B1D77">
        <w:rPr>
          <w:rFonts w:cs="Sylfaen"/>
          <w:lang w:val="ka-GE"/>
        </w:rPr>
        <w:t>ვარიანტი</w:t>
      </w:r>
      <w:r w:rsidRPr="004B1D77">
        <w:rPr>
          <w:lang w:val="ka-GE"/>
        </w:rPr>
        <w:t xml:space="preserve"> - </w:t>
      </w:r>
      <w:r w:rsidRPr="004B1D77">
        <w:rPr>
          <w:rFonts w:cs="Sylfaen"/>
          <w:lang w:val="ka-GE"/>
        </w:rPr>
        <w:t>არსებული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სამხრეთ</w:t>
      </w:r>
      <w:r w:rsidRPr="004B1D77">
        <w:rPr>
          <w:lang w:val="ka-GE"/>
        </w:rPr>
        <w:t>-</w:t>
      </w:r>
      <w:r w:rsidRPr="004B1D77">
        <w:rPr>
          <w:rFonts w:cs="Sylfaen"/>
          <w:lang w:val="ka-GE"/>
        </w:rPr>
        <w:t>დასავლეთით</w:t>
      </w:r>
      <w:r w:rsidRPr="004B1D77">
        <w:rPr>
          <w:lang w:val="ka-GE"/>
        </w:rPr>
        <w:t xml:space="preserve"> </w:t>
      </w:r>
      <w:r w:rsidRPr="004B1D77">
        <w:rPr>
          <w:rFonts w:cs="Sylfaen"/>
          <w:lang w:val="ka-GE"/>
        </w:rPr>
        <w:t>მდებარე</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w:t>
      </w:r>
      <w:r w:rsidRPr="004B1D77">
        <w:rPr>
          <w:rFonts w:cs="Sylfaen"/>
          <w:lang w:val="ka-GE"/>
        </w:rPr>
        <w:t>სახნავი</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ნაკვეთი</w:t>
      </w:r>
      <w:r w:rsidRPr="004B1D77">
        <w:rPr>
          <w:lang w:val="ka-GE"/>
        </w:rPr>
        <w:t>.</w:t>
      </w:r>
    </w:p>
    <w:p w:rsidR="004B2D71" w:rsidRPr="004B1D77" w:rsidRDefault="004B2D71" w:rsidP="004B2D71">
      <w:pPr>
        <w:rPr>
          <w:lang w:val="ka-GE"/>
        </w:rPr>
      </w:pPr>
      <w:r w:rsidRPr="004B1D77">
        <w:rPr>
          <w:rFonts w:cs="Sylfaen"/>
          <w:lang w:val="ka-GE"/>
        </w:rPr>
        <w:t>ალტერნატიული</w:t>
      </w:r>
      <w:r w:rsidRPr="004B1D77">
        <w:rPr>
          <w:lang w:val="ka-GE"/>
        </w:rPr>
        <w:t xml:space="preserve"> </w:t>
      </w:r>
      <w:r w:rsidRPr="004B1D77">
        <w:rPr>
          <w:rFonts w:cs="Sylfaen"/>
          <w:lang w:val="ka-GE"/>
        </w:rPr>
        <w:t>ვარიანტების</w:t>
      </w:r>
      <w:r w:rsidRPr="004B1D77">
        <w:rPr>
          <w:lang w:val="ka-GE"/>
        </w:rPr>
        <w:t xml:space="preserve"> </w:t>
      </w:r>
      <w:r w:rsidRPr="004B1D77">
        <w:rPr>
          <w:rFonts w:cs="Sylfaen"/>
          <w:lang w:val="ka-GE"/>
        </w:rPr>
        <w:t>განლაგების</w:t>
      </w:r>
      <w:r w:rsidRPr="004B1D77">
        <w:rPr>
          <w:lang w:val="ka-GE"/>
        </w:rPr>
        <w:t xml:space="preserve"> </w:t>
      </w:r>
      <w:r w:rsidRPr="004B1D77">
        <w:rPr>
          <w:rFonts w:cs="Sylfaen"/>
          <w:lang w:val="ka-GE"/>
        </w:rPr>
        <w:t>სქემა</w:t>
      </w:r>
      <w:r w:rsidRPr="004B1D77">
        <w:rPr>
          <w:lang w:val="ka-GE"/>
        </w:rPr>
        <w:t xml:space="preserve"> </w:t>
      </w:r>
      <w:r w:rsidRPr="004B1D77">
        <w:rPr>
          <w:rFonts w:cs="Sylfaen"/>
          <w:lang w:val="ka-GE"/>
        </w:rPr>
        <w:t>მოცემულია</w:t>
      </w:r>
      <w:r w:rsidRPr="004B1D77">
        <w:rPr>
          <w:lang w:val="ka-GE"/>
        </w:rPr>
        <w:t xml:space="preserve"> </w:t>
      </w:r>
      <w:r w:rsidRPr="004B1D77">
        <w:rPr>
          <w:rFonts w:cs="Sylfaen"/>
          <w:lang w:val="ka-GE"/>
        </w:rPr>
        <w:t>სურათზე</w:t>
      </w:r>
      <w:r w:rsidR="00F24395" w:rsidRPr="004B1D77">
        <w:rPr>
          <w:lang w:val="ka-GE"/>
        </w:rPr>
        <w:t xml:space="preserve"> 3.3.1</w:t>
      </w:r>
    </w:p>
    <w:p w:rsidR="004B2D71" w:rsidRPr="004B1D77" w:rsidRDefault="004B2D71" w:rsidP="004B2D71">
      <w:pPr>
        <w:rPr>
          <w:lang w:val="ka-GE"/>
        </w:rPr>
      </w:pPr>
      <w:r w:rsidRPr="004B1D77">
        <w:rPr>
          <w:rFonts w:cs="Sylfaen"/>
          <w:lang w:val="ka-GE"/>
        </w:rPr>
        <w:t>განხილული</w:t>
      </w:r>
      <w:r w:rsidRPr="004B1D77">
        <w:rPr>
          <w:lang w:val="ka-GE"/>
        </w:rPr>
        <w:t xml:space="preserve"> </w:t>
      </w:r>
      <w:r w:rsidRPr="004B1D77">
        <w:rPr>
          <w:rFonts w:cs="Sylfaen"/>
          <w:lang w:val="ka-GE"/>
        </w:rPr>
        <w:t>ალტერნატიული</w:t>
      </w:r>
      <w:r w:rsidRPr="004B1D77">
        <w:rPr>
          <w:lang w:val="ka-GE"/>
        </w:rPr>
        <w:t xml:space="preserve"> </w:t>
      </w:r>
      <w:r w:rsidRPr="004B1D77">
        <w:rPr>
          <w:rFonts w:cs="Sylfaen"/>
          <w:lang w:val="ka-GE"/>
        </w:rPr>
        <w:t>ვარიანტებიდან</w:t>
      </w:r>
      <w:r w:rsidRPr="004B1D77">
        <w:rPr>
          <w:lang w:val="ka-GE"/>
        </w:rPr>
        <w:t xml:space="preserve">, </w:t>
      </w:r>
      <w:r w:rsidRPr="004B1D77">
        <w:rPr>
          <w:rFonts w:cs="Sylfaen"/>
          <w:lang w:val="ka-GE"/>
        </w:rPr>
        <w:t>მე</w:t>
      </w:r>
      <w:r w:rsidRPr="004B1D77">
        <w:rPr>
          <w:lang w:val="ka-GE"/>
        </w:rPr>
        <w:t xml:space="preserve">-2 </w:t>
      </w:r>
      <w:r w:rsidRPr="004B1D77">
        <w:rPr>
          <w:rFonts w:cs="Sylfaen"/>
          <w:lang w:val="ka-GE"/>
        </w:rPr>
        <w:t>ვარიანტი</w:t>
      </w:r>
      <w:r w:rsidRPr="004B1D77">
        <w:rPr>
          <w:lang w:val="ka-GE"/>
        </w:rPr>
        <w:t xml:space="preserve"> </w:t>
      </w:r>
      <w:r w:rsidRPr="004B1D77">
        <w:rPr>
          <w:rFonts w:cs="Sylfaen"/>
          <w:lang w:val="ka-GE"/>
        </w:rPr>
        <w:t>სასოფლო</w:t>
      </w:r>
      <w:r w:rsidRPr="004B1D77">
        <w:rPr>
          <w:lang w:val="ka-GE"/>
        </w:rPr>
        <w:t xml:space="preserve"> </w:t>
      </w:r>
      <w:r w:rsidRPr="004B1D77">
        <w:rPr>
          <w:rFonts w:cs="Sylfaen"/>
          <w:lang w:val="ka-GE"/>
        </w:rPr>
        <w:t>სამეურნეო</w:t>
      </w:r>
      <w:r w:rsidRPr="004B1D77">
        <w:rPr>
          <w:lang w:val="ka-GE"/>
        </w:rPr>
        <w:t xml:space="preserve"> </w:t>
      </w:r>
      <w:r w:rsidRPr="004B1D77">
        <w:rPr>
          <w:rFonts w:cs="Sylfaen"/>
          <w:lang w:val="ka-GE"/>
        </w:rPr>
        <w:t>დანიშნულების</w:t>
      </w:r>
      <w:r w:rsidRPr="004B1D77">
        <w:rPr>
          <w:lang w:val="ka-GE"/>
        </w:rPr>
        <w:t xml:space="preserve"> </w:t>
      </w:r>
      <w:r w:rsidRPr="004B1D77">
        <w:rPr>
          <w:rFonts w:cs="Sylfaen"/>
          <w:lang w:val="ka-GE"/>
        </w:rPr>
        <w:t>კერძო</w:t>
      </w:r>
      <w:r w:rsidRPr="004B1D77">
        <w:rPr>
          <w:lang w:val="ka-GE"/>
        </w:rPr>
        <w:t xml:space="preserve"> </w:t>
      </w:r>
      <w:r w:rsidRPr="004B1D77">
        <w:rPr>
          <w:rFonts w:cs="Sylfaen"/>
          <w:lang w:val="ka-GE"/>
        </w:rPr>
        <w:t>საკუთრებას</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მესაკუთრე</w:t>
      </w:r>
      <w:r w:rsidRPr="004B1D77">
        <w:rPr>
          <w:lang w:val="ka-GE"/>
        </w:rPr>
        <w:t xml:space="preserve"> - </w:t>
      </w:r>
      <w:r w:rsidRPr="004B1D77">
        <w:rPr>
          <w:rFonts w:cs="Sylfaen"/>
          <w:lang w:val="ka-GE"/>
        </w:rPr>
        <w:t>ლევან</w:t>
      </w:r>
      <w:r w:rsidRPr="004B1D77">
        <w:rPr>
          <w:lang w:val="ka-GE"/>
        </w:rPr>
        <w:t xml:space="preserve"> </w:t>
      </w:r>
      <w:r w:rsidRPr="004B1D77">
        <w:rPr>
          <w:rFonts w:cs="Sylfaen"/>
          <w:lang w:val="ka-GE"/>
        </w:rPr>
        <w:t>ბარბაქაძე</w:t>
      </w:r>
      <w:r w:rsidRPr="004B1D77">
        <w:rPr>
          <w:lang w:val="ka-GE"/>
        </w:rPr>
        <w:t xml:space="preserve">. </w:t>
      </w:r>
      <w:r w:rsidRPr="004B1D77">
        <w:rPr>
          <w:rFonts w:cs="Sylfaen"/>
          <w:lang w:val="ka-GE"/>
        </w:rPr>
        <w:t>საკადასტრო</w:t>
      </w:r>
      <w:r w:rsidRPr="004B1D77">
        <w:rPr>
          <w:lang w:val="ka-GE"/>
        </w:rPr>
        <w:t xml:space="preserve"> </w:t>
      </w:r>
      <w:r w:rsidRPr="004B1D77">
        <w:rPr>
          <w:rFonts w:cs="Sylfaen"/>
          <w:lang w:val="ka-GE"/>
        </w:rPr>
        <w:t>კოდი</w:t>
      </w:r>
      <w:r w:rsidRPr="004B1D77">
        <w:rPr>
          <w:lang w:val="ka-GE"/>
        </w:rPr>
        <w:t xml:space="preserve"> 54.11.06.271. </w:t>
      </w:r>
      <w:r w:rsidRPr="004B1D77">
        <w:rPr>
          <w:rFonts w:cs="Sylfaen"/>
          <w:lang w:val="ka-GE"/>
        </w:rPr>
        <w:t>ნაკვეთის</w:t>
      </w:r>
      <w:r w:rsidRPr="004B1D77">
        <w:rPr>
          <w:lang w:val="ka-GE"/>
        </w:rPr>
        <w:t xml:space="preserve"> </w:t>
      </w:r>
      <w:r w:rsidRPr="004B1D77">
        <w:rPr>
          <w:rFonts w:cs="Sylfaen"/>
          <w:lang w:val="ka-GE"/>
        </w:rPr>
        <w:t>ფართობი</w:t>
      </w:r>
      <w:r w:rsidRPr="004B1D77">
        <w:rPr>
          <w:lang w:val="ka-GE"/>
        </w:rPr>
        <w:t xml:space="preserve"> 6129</w:t>
      </w:r>
      <w:r w:rsidR="005212A1" w:rsidRPr="004B1D77">
        <w:rPr>
          <w:lang w:val="ka-GE"/>
        </w:rPr>
        <w:t xml:space="preserve"> </w:t>
      </w:r>
      <w:r w:rsidR="005212A1" w:rsidRPr="004B1D77">
        <w:rPr>
          <w:rFonts w:cs="Sylfaen"/>
          <w:lang w:val="ka-GE"/>
        </w:rPr>
        <w:t>მ</w:t>
      </w:r>
      <w:r w:rsidR="00CC71DF" w:rsidRPr="004B1D77">
        <w:rPr>
          <w:vertAlign w:val="superscript"/>
          <w:lang w:val="ka-GE"/>
        </w:rPr>
        <w:t>2</w:t>
      </w:r>
      <w:r w:rsidRPr="004B1D77">
        <w:rPr>
          <w:lang w:val="ka-GE"/>
        </w:rPr>
        <w:t xml:space="preserve">),  </w:t>
      </w:r>
      <w:r w:rsidRPr="004B1D77">
        <w:rPr>
          <w:rFonts w:cs="Sylfaen"/>
          <w:lang w:val="ka-GE"/>
        </w:rPr>
        <w:t>მე</w:t>
      </w:r>
      <w:r w:rsidRPr="004B1D77">
        <w:rPr>
          <w:lang w:val="ka-GE"/>
        </w:rPr>
        <w:t xml:space="preserve">-3 </w:t>
      </w:r>
      <w:r w:rsidRPr="004B1D77">
        <w:rPr>
          <w:rFonts w:cs="Sylfaen"/>
          <w:lang w:val="ka-GE"/>
        </w:rPr>
        <w:t>ვარიანტი</w:t>
      </w:r>
      <w:r w:rsidRPr="004B1D77">
        <w:rPr>
          <w:lang w:val="ka-GE"/>
        </w:rPr>
        <w:t xml:space="preserve"> </w:t>
      </w:r>
      <w:r w:rsidRPr="004B1D77">
        <w:rPr>
          <w:rFonts w:cs="Sylfaen"/>
          <w:lang w:val="ka-GE"/>
        </w:rPr>
        <w:t>სასოფლო</w:t>
      </w:r>
      <w:r w:rsidRPr="004B1D77">
        <w:rPr>
          <w:lang w:val="ka-GE"/>
        </w:rPr>
        <w:t xml:space="preserve"> </w:t>
      </w:r>
      <w:r w:rsidRPr="004B1D77">
        <w:rPr>
          <w:rFonts w:cs="Sylfaen"/>
          <w:lang w:val="ka-GE"/>
        </w:rPr>
        <w:t>სამეურნეო</w:t>
      </w:r>
      <w:r w:rsidRPr="004B1D77">
        <w:rPr>
          <w:lang w:val="ka-GE"/>
        </w:rPr>
        <w:t xml:space="preserve"> (</w:t>
      </w:r>
      <w:r w:rsidRPr="004B1D77">
        <w:rPr>
          <w:rFonts w:cs="Sylfaen"/>
          <w:lang w:val="ka-GE"/>
        </w:rPr>
        <w:t>სახნავი</w:t>
      </w:r>
      <w:r w:rsidRPr="004B1D77">
        <w:rPr>
          <w:lang w:val="ka-GE"/>
        </w:rPr>
        <w:t xml:space="preserve">) </w:t>
      </w:r>
      <w:r w:rsidRPr="004B1D77">
        <w:rPr>
          <w:rFonts w:cs="Sylfaen"/>
          <w:lang w:val="ka-GE"/>
        </w:rPr>
        <w:t>დანიშნულების</w:t>
      </w:r>
      <w:r w:rsidRPr="004B1D77">
        <w:rPr>
          <w:lang w:val="ka-GE"/>
        </w:rPr>
        <w:t xml:space="preserve">  </w:t>
      </w:r>
      <w:r w:rsidRPr="004B1D77">
        <w:rPr>
          <w:rFonts w:cs="Sylfaen"/>
          <w:lang w:val="ka-GE"/>
        </w:rPr>
        <w:t>კერძო</w:t>
      </w:r>
      <w:r w:rsidRPr="004B1D77">
        <w:rPr>
          <w:lang w:val="ka-GE"/>
        </w:rPr>
        <w:t xml:space="preserve"> </w:t>
      </w:r>
      <w:r w:rsidRPr="004B1D77">
        <w:rPr>
          <w:rFonts w:cs="Sylfaen"/>
          <w:lang w:val="ka-GE"/>
        </w:rPr>
        <w:t>საკუთრებაა</w:t>
      </w:r>
      <w:r w:rsidR="00F8787B" w:rsidRPr="004B1D77">
        <w:rPr>
          <w:lang w:val="ka-GE"/>
        </w:rPr>
        <w:t xml:space="preserve"> (</w:t>
      </w:r>
      <w:r w:rsidRPr="004B1D77">
        <w:rPr>
          <w:rFonts w:cs="Sylfaen"/>
          <w:lang w:val="ka-GE"/>
        </w:rPr>
        <w:t>მესაკუთრე</w:t>
      </w:r>
      <w:r w:rsidRPr="004B1D77">
        <w:rPr>
          <w:lang w:val="ka-GE"/>
        </w:rPr>
        <w:t xml:space="preserve"> - </w:t>
      </w:r>
      <w:r w:rsidRPr="004B1D77">
        <w:rPr>
          <w:rFonts w:cs="Sylfaen"/>
          <w:lang w:val="ka-GE"/>
        </w:rPr>
        <w:t>ბესიკ</w:t>
      </w:r>
      <w:r w:rsidRPr="004B1D77">
        <w:rPr>
          <w:lang w:val="ka-GE"/>
        </w:rPr>
        <w:t xml:space="preserve"> </w:t>
      </w:r>
      <w:r w:rsidRPr="004B1D77">
        <w:rPr>
          <w:rFonts w:cs="Sylfaen"/>
          <w:lang w:val="ka-GE"/>
        </w:rPr>
        <w:t>ლობჟანიძე</w:t>
      </w:r>
      <w:r w:rsidRPr="004B1D77">
        <w:rPr>
          <w:lang w:val="ka-GE"/>
        </w:rPr>
        <w:t xml:space="preserve">. </w:t>
      </w:r>
      <w:r w:rsidRPr="004B1D77">
        <w:rPr>
          <w:rFonts w:cs="Sylfaen"/>
          <w:lang w:val="ka-GE"/>
        </w:rPr>
        <w:t>საკადასტრო</w:t>
      </w:r>
      <w:r w:rsidRPr="004B1D77">
        <w:rPr>
          <w:lang w:val="ka-GE"/>
        </w:rPr>
        <w:t xml:space="preserve"> </w:t>
      </w:r>
      <w:r w:rsidRPr="004B1D77">
        <w:rPr>
          <w:rFonts w:cs="Sylfaen"/>
          <w:lang w:val="ka-GE"/>
        </w:rPr>
        <w:t>კოდი</w:t>
      </w:r>
      <w:r w:rsidRPr="004B1D77">
        <w:rPr>
          <w:lang w:val="ka-GE"/>
        </w:rPr>
        <w:t xml:space="preserve"> 54.12.52.059. </w:t>
      </w:r>
      <w:r w:rsidRPr="004B1D77">
        <w:rPr>
          <w:rFonts w:cs="Sylfaen"/>
          <w:lang w:val="ka-GE"/>
        </w:rPr>
        <w:t>ნაკვეთის</w:t>
      </w:r>
      <w:r w:rsidRPr="004B1D77">
        <w:rPr>
          <w:lang w:val="ka-GE"/>
        </w:rPr>
        <w:t xml:space="preserve"> </w:t>
      </w:r>
      <w:r w:rsidRPr="004B1D77">
        <w:rPr>
          <w:rFonts w:cs="Sylfaen"/>
          <w:lang w:val="ka-GE"/>
        </w:rPr>
        <w:t>ფართობი</w:t>
      </w:r>
      <w:r w:rsidR="005212A1" w:rsidRPr="004B1D77">
        <w:rPr>
          <w:lang w:val="ka-GE"/>
        </w:rPr>
        <w:t xml:space="preserve"> 6066.00 </w:t>
      </w:r>
      <w:r w:rsidR="005212A1" w:rsidRPr="004B1D77">
        <w:rPr>
          <w:rFonts w:cs="Sylfaen"/>
          <w:lang w:val="ka-GE"/>
        </w:rPr>
        <w:t>მ</w:t>
      </w:r>
      <w:r w:rsidR="00CC71DF" w:rsidRPr="004B1D77">
        <w:rPr>
          <w:vertAlign w:val="superscript"/>
          <w:lang w:val="ka-GE"/>
        </w:rPr>
        <w:t>2</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ასათვისებლად</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გახდება</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დანიშნულების</w:t>
      </w:r>
      <w:r w:rsidRPr="004B1D77">
        <w:rPr>
          <w:lang w:val="ka-GE"/>
        </w:rPr>
        <w:t xml:space="preserve"> </w:t>
      </w:r>
      <w:r w:rsidRPr="004B1D77">
        <w:rPr>
          <w:rFonts w:cs="Sylfaen"/>
          <w:lang w:val="ka-GE"/>
        </w:rPr>
        <w:t>ნაკვეთების</w:t>
      </w:r>
      <w:r w:rsidRPr="004B1D77">
        <w:rPr>
          <w:lang w:val="ka-GE"/>
        </w:rPr>
        <w:t xml:space="preserve"> </w:t>
      </w:r>
      <w:r w:rsidRPr="004B1D77">
        <w:rPr>
          <w:rFonts w:cs="Sylfaen"/>
          <w:lang w:val="ka-GE"/>
        </w:rPr>
        <w:t>შესყიდვა</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იჯარით</w:t>
      </w:r>
      <w:r w:rsidRPr="004B1D77">
        <w:rPr>
          <w:lang w:val="ka-GE"/>
        </w:rPr>
        <w:t xml:space="preserve"> </w:t>
      </w:r>
      <w:r w:rsidRPr="004B1D77">
        <w:rPr>
          <w:rFonts w:cs="Sylfaen"/>
          <w:lang w:val="ka-GE"/>
        </w:rPr>
        <w:t>აღება</w:t>
      </w:r>
      <w:r w:rsidRPr="004B1D77">
        <w:rPr>
          <w:lang w:val="ka-GE"/>
        </w:rPr>
        <w:t xml:space="preserve">. </w:t>
      </w:r>
      <w:r w:rsidRPr="004B1D77">
        <w:rPr>
          <w:rFonts w:cs="Sylfaen"/>
          <w:lang w:val="ka-GE"/>
        </w:rPr>
        <w:t>პირველი</w:t>
      </w:r>
      <w:r w:rsidRPr="004B1D77">
        <w:rPr>
          <w:lang w:val="ka-GE"/>
        </w:rPr>
        <w:t xml:space="preserve"> </w:t>
      </w:r>
      <w:r w:rsidRPr="004B1D77">
        <w:rPr>
          <w:rFonts w:cs="Sylfaen"/>
          <w:lang w:val="ka-GE"/>
        </w:rPr>
        <w:t>ალტერნატიული</w:t>
      </w:r>
      <w:r w:rsidRPr="004B1D77">
        <w:rPr>
          <w:lang w:val="ka-GE"/>
        </w:rPr>
        <w:t xml:space="preserve"> </w:t>
      </w:r>
      <w:r w:rsidRPr="004B1D77">
        <w:rPr>
          <w:rFonts w:cs="Sylfaen"/>
          <w:lang w:val="ka-GE"/>
        </w:rPr>
        <w:t>ვარიანტის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ნაკვეთი</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საკუთრებას</w:t>
      </w:r>
      <w:r w:rsidRPr="004B1D77">
        <w:rPr>
          <w:lang w:val="ka-GE"/>
        </w:rPr>
        <w:t xml:space="preserve">, </w:t>
      </w:r>
      <w:r w:rsidRPr="004B1D77">
        <w:rPr>
          <w:rFonts w:cs="Sylfaen"/>
          <w:lang w:val="ka-GE"/>
        </w:rPr>
        <w:t>არასასოფლო</w:t>
      </w:r>
      <w:r w:rsidRPr="004B1D77">
        <w:rPr>
          <w:lang w:val="ka-GE"/>
        </w:rPr>
        <w:t xml:space="preserve"> </w:t>
      </w:r>
      <w:r w:rsidRPr="004B1D77">
        <w:rPr>
          <w:rFonts w:cs="Sylfaen"/>
          <w:lang w:val="ka-GE"/>
        </w:rPr>
        <w:t>დანიშნულების</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ნაკვეთს</w:t>
      </w:r>
      <w:r w:rsidRPr="004B1D77">
        <w:rPr>
          <w:lang w:val="ka-GE"/>
        </w:rPr>
        <w:t xml:space="preserve">.  </w:t>
      </w:r>
    </w:p>
    <w:p w:rsidR="004B2D71" w:rsidRPr="004B1D77" w:rsidRDefault="004B2D71" w:rsidP="004B2D71">
      <w:pPr>
        <w:rPr>
          <w:lang w:val="ka-GE"/>
        </w:rPr>
      </w:pPr>
      <w:r w:rsidRPr="004B1D77">
        <w:rPr>
          <w:lang w:val="ka-GE"/>
        </w:rPr>
        <w:t xml:space="preserve"> </w:t>
      </w:r>
      <w:r w:rsidRPr="004B1D77">
        <w:rPr>
          <w:rFonts w:cs="Sylfaen"/>
          <w:lang w:val="ka-GE"/>
        </w:rPr>
        <w:t>მე</w:t>
      </w:r>
      <w:r w:rsidRPr="004B1D77">
        <w:rPr>
          <w:lang w:val="ka-GE"/>
        </w:rPr>
        <w:t xml:space="preserve">-2 </w:t>
      </w:r>
      <w:r w:rsidRPr="004B1D77">
        <w:rPr>
          <w:rFonts w:cs="Sylfaen"/>
          <w:lang w:val="ka-GE"/>
        </w:rPr>
        <w:t>და</w:t>
      </w:r>
      <w:r w:rsidRPr="004B1D77">
        <w:rPr>
          <w:lang w:val="ka-GE"/>
        </w:rPr>
        <w:t xml:space="preserve"> </w:t>
      </w:r>
      <w:r w:rsidRPr="004B1D77">
        <w:rPr>
          <w:rFonts w:cs="Sylfaen"/>
          <w:lang w:val="ka-GE"/>
        </w:rPr>
        <w:t>მე</w:t>
      </w:r>
      <w:r w:rsidRPr="004B1D77">
        <w:rPr>
          <w:lang w:val="ka-GE"/>
        </w:rPr>
        <w:t xml:space="preserve">-3 </w:t>
      </w:r>
      <w:r w:rsidRPr="004B1D77">
        <w:rPr>
          <w:rFonts w:cs="Sylfaen"/>
          <w:lang w:val="ka-GE"/>
        </w:rPr>
        <w:t>ალტერნატიული</w:t>
      </w:r>
      <w:r w:rsidRPr="004B1D77">
        <w:rPr>
          <w:lang w:val="ka-GE"/>
        </w:rPr>
        <w:t xml:space="preserve"> </w:t>
      </w:r>
      <w:r w:rsidRPr="004B1D77">
        <w:rPr>
          <w:rFonts w:cs="Sylfaen"/>
          <w:lang w:val="ka-GE"/>
        </w:rPr>
        <w:t>ვარიანტის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ნაკვეთი</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სახეობის</w:t>
      </w:r>
      <w:r w:rsidRPr="004B1D77">
        <w:rPr>
          <w:lang w:val="ka-GE"/>
        </w:rPr>
        <w:t xml:space="preserve"> </w:t>
      </w:r>
      <w:r w:rsidRPr="004B1D77">
        <w:rPr>
          <w:rFonts w:cs="Sylfaen"/>
          <w:lang w:val="ka-GE"/>
        </w:rPr>
        <w:t>მცენარით</w:t>
      </w:r>
      <w:r w:rsidRPr="004B1D77">
        <w:rPr>
          <w:lang w:val="ka-GE"/>
        </w:rPr>
        <w:t xml:space="preserve"> </w:t>
      </w:r>
      <w:r w:rsidRPr="004B1D77">
        <w:rPr>
          <w:rFonts w:cs="Sylfaen"/>
          <w:lang w:val="ka-GE"/>
        </w:rPr>
        <w:t>დაფარულ</w:t>
      </w:r>
      <w:r w:rsidRPr="004B1D77">
        <w:rPr>
          <w:lang w:val="ka-GE"/>
        </w:rPr>
        <w:t xml:space="preserve">, </w:t>
      </w:r>
      <w:r w:rsidRPr="004B1D77">
        <w:rPr>
          <w:rFonts w:cs="Sylfaen"/>
          <w:lang w:val="ka-GE"/>
        </w:rPr>
        <w:t>ნიადაგის</w:t>
      </w:r>
      <w:r w:rsidRPr="004B1D77">
        <w:rPr>
          <w:lang w:val="ka-GE"/>
        </w:rPr>
        <w:t xml:space="preserve">  </w:t>
      </w:r>
      <w:r w:rsidRPr="004B1D77">
        <w:rPr>
          <w:rFonts w:cs="Sylfaen"/>
          <w:lang w:val="ka-GE"/>
        </w:rPr>
        <w:t>ნაყოფიერი</w:t>
      </w:r>
      <w:r w:rsidRPr="004B1D77">
        <w:rPr>
          <w:lang w:val="ka-GE"/>
        </w:rPr>
        <w:t xml:space="preserve"> </w:t>
      </w:r>
      <w:r w:rsidRPr="004B1D77">
        <w:rPr>
          <w:rFonts w:cs="Sylfaen"/>
          <w:lang w:val="ka-GE"/>
        </w:rPr>
        <w:t>ფენის</w:t>
      </w:r>
      <w:r w:rsidRPr="004B1D77">
        <w:rPr>
          <w:lang w:val="ka-GE"/>
        </w:rPr>
        <w:t xml:space="preserve"> </w:t>
      </w:r>
      <w:r w:rsidRPr="004B1D77">
        <w:rPr>
          <w:rFonts w:cs="Sylfaen"/>
          <w:lang w:val="ka-GE"/>
        </w:rPr>
        <w:t>მქონე</w:t>
      </w:r>
      <w:r w:rsidRPr="004B1D77">
        <w:rPr>
          <w:lang w:val="ka-GE"/>
        </w:rPr>
        <w:t xml:space="preserve"> </w:t>
      </w:r>
      <w:r w:rsidRPr="004B1D77">
        <w:rPr>
          <w:rFonts w:cs="Sylfaen"/>
          <w:lang w:val="ka-GE"/>
        </w:rPr>
        <w:t>ტერიტორიებზე</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ექნება</w:t>
      </w:r>
      <w:r w:rsidRPr="004B1D77">
        <w:rPr>
          <w:lang w:val="ka-GE"/>
        </w:rPr>
        <w:t xml:space="preserve"> </w:t>
      </w:r>
      <w:r w:rsidRPr="004B1D77">
        <w:rPr>
          <w:rFonts w:cs="Sylfaen"/>
          <w:lang w:val="ka-GE"/>
        </w:rPr>
        <w:t>მცენარეული</w:t>
      </w:r>
      <w:r w:rsidRPr="004B1D77">
        <w:rPr>
          <w:lang w:val="ka-GE"/>
        </w:rPr>
        <w:t xml:space="preserve"> </w:t>
      </w:r>
      <w:r w:rsidRPr="004B1D77">
        <w:rPr>
          <w:rFonts w:cs="Sylfaen"/>
          <w:lang w:val="ka-GE"/>
        </w:rPr>
        <w:t>საფარის</w:t>
      </w:r>
      <w:r w:rsidRPr="004B1D77">
        <w:rPr>
          <w:lang w:val="ka-GE"/>
        </w:rPr>
        <w:t xml:space="preserve"> </w:t>
      </w:r>
      <w:r w:rsidRPr="004B1D77">
        <w:rPr>
          <w:rFonts w:cs="Sylfaen"/>
          <w:lang w:val="ka-GE"/>
        </w:rPr>
        <w:t>განადგურებას</w:t>
      </w:r>
      <w:r w:rsidRPr="004B1D77">
        <w:rPr>
          <w:lang w:val="ka-GE"/>
        </w:rPr>
        <w:t xml:space="preserve">. </w:t>
      </w:r>
      <w:r w:rsidRPr="004B1D77">
        <w:rPr>
          <w:rFonts w:cs="Sylfaen"/>
          <w:lang w:val="ka-GE"/>
        </w:rPr>
        <w:t>კვლევის</w:t>
      </w:r>
      <w:r w:rsidRPr="004B1D77">
        <w:rPr>
          <w:lang w:val="ka-GE"/>
        </w:rPr>
        <w:t xml:space="preserve"> </w:t>
      </w:r>
      <w:r w:rsidRPr="004B1D77">
        <w:rPr>
          <w:rFonts w:cs="Sylfaen"/>
          <w:lang w:val="ka-GE"/>
        </w:rPr>
        <w:t>პერიოდში</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ტერიტორიებზე</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წითელ</w:t>
      </w:r>
      <w:r w:rsidRPr="004B1D77">
        <w:rPr>
          <w:lang w:val="ka-GE"/>
        </w:rPr>
        <w:t xml:space="preserve"> </w:t>
      </w:r>
      <w:r w:rsidRPr="004B1D77">
        <w:rPr>
          <w:rFonts w:cs="Sylfaen"/>
          <w:lang w:val="ka-GE"/>
        </w:rPr>
        <w:t>ნუსხაში</w:t>
      </w:r>
      <w:r w:rsidRPr="004B1D77">
        <w:rPr>
          <w:lang w:val="ka-GE"/>
        </w:rPr>
        <w:t xml:space="preserve"> </w:t>
      </w:r>
      <w:r w:rsidRPr="004B1D77">
        <w:rPr>
          <w:rFonts w:cs="Sylfaen"/>
          <w:lang w:val="ka-GE"/>
        </w:rPr>
        <w:t>შეტანილი</w:t>
      </w:r>
      <w:r w:rsidRPr="004B1D77">
        <w:rPr>
          <w:lang w:val="ka-GE"/>
        </w:rPr>
        <w:t xml:space="preserve"> </w:t>
      </w:r>
      <w:r w:rsidRPr="004B1D77">
        <w:rPr>
          <w:rFonts w:cs="Sylfaen"/>
          <w:lang w:val="ka-GE"/>
        </w:rPr>
        <w:t>სახეობები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დაფიქსირებული</w:t>
      </w:r>
      <w:r w:rsidRPr="004B1D77">
        <w:rPr>
          <w:lang w:val="ka-GE"/>
        </w:rPr>
        <w:t xml:space="preserve">, </w:t>
      </w:r>
      <w:r w:rsidRPr="004B1D77">
        <w:rPr>
          <w:rFonts w:cs="Sylfaen"/>
          <w:lang w:val="ka-GE"/>
        </w:rPr>
        <w:t>თუმცა</w:t>
      </w:r>
      <w:r w:rsidR="00044087" w:rsidRPr="004B1D77">
        <w:rPr>
          <w:lang w:val="ka-GE"/>
        </w:rPr>
        <w:t xml:space="preserve"> </w:t>
      </w:r>
      <w:r w:rsidRPr="004B1D77">
        <w:rPr>
          <w:rFonts w:cs="Sylfaen"/>
          <w:lang w:val="ka-GE"/>
        </w:rPr>
        <w:t>ბალახეული</w:t>
      </w:r>
      <w:r w:rsidRPr="004B1D77">
        <w:rPr>
          <w:lang w:val="ka-GE"/>
        </w:rPr>
        <w:t xml:space="preserve"> </w:t>
      </w:r>
      <w:r w:rsidRPr="004B1D77">
        <w:rPr>
          <w:rFonts w:cs="Sylfaen"/>
          <w:lang w:val="ka-GE"/>
        </w:rPr>
        <w:t>საფარის</w:t>
      </w:r>
      <w:r w:rsidRPr="004B1D77">
        <w:rPr>
          <w:lang w:val="ka-GE"/>
        </w:rPr>
        <w:t xml:space="preserve"> </w:t>
      </w:r>
      <w:r w:rsidRPr="004B1D77">
        <w:rPr>
          <w:rFonts w:cs="Sylfaen"/>
          <w:lang w:val="ka-GE"/>
        </w:rPr>
        <w:t>დაზიანება</w:t>
      </w:r>
      <w:r w:rsidRPr="004B1D77">
        <w:rPr>
          <w:lang w:val="ka-GE"/>
        </w:rPr>
        <w:t xml:space="preserve">, </w:t>
      </w:r>
      <w:r w:rsidRPr="004B1D77">
        <w:rPr>
          <w:rFonts w:cs="Sylfaen"/>
          <w:lang w:val="ka-GE"/>
        </w:rPr>
        <w:t>მეორეული</w:t>
      </w:r>
      <w:r w:rsidRPr="004B1D77">
        <w:rPr>
          <w:lang w:val="ka-GE"/>
        </w:rPr>
        <w:t xml:space="preserve"> </w:t>
      </w:r>
      <w:r w:rsidRPr="004B1D77">
        <w:rPr>
          <w:rFonts w:cs="Sylfaen"/>
          <w:lang w:val="ka-GE"/>
        </w:rPr>
        <w:t>ბუჩქნარისა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ხე</w:t>
      </w:r>
      <w:r w:rsidRPr="004B1D77">
        <w:rPr>
          <w:lang w:val="ka-GE"/>
        </w:rPr>
        <w:t>-</w:t>
      </w:r>
      <w:r w:rsidRPr="004B1D77">
        <w:rPr>
          <w:rFonts w:cs="Sylfaen"/>
          <w:lang w:val="ka-GE"/>
        </w:rPr>
        <w:t>მცენარეების</w:t>
      </w:r>
      <w:r w:rsidRPr="004B1D77">
        <w:rPr>
          <w:lang w:val="ka-GE"/>
        </w:rPr>
        <w:t xml:space="preserve"> </w:t>
      </w:r>
      <w:r w:rsidRPr="004B1D77">
        <w:rPr>
          <w:rFonts w:cs="Sylfaen"/>
          <w:lang w:val="ka-GE"/>
        </w:rPr>
        <w:t>გაჩეხვა</w:t>
      </w:r>
      <w:r w:rsidRPr="004B1D77">
        <w:rPr>
          <w:lang w:val="ka-GE"/>
        </w:rPr>
        <w:t xml:space="preserve"> </w:t>
      </w:r>
      <w:r w:rsidRPr="004B1D77">
        <w:rPr>
          <w:rFonts w:cs="Sylfaen"/>
          <w:lang w:val="ka-GE"/>
        </w:rPr>
        <w:t>უარყოფით</w:t>
      </w:r>
      <w:r w:rsidRPr="004B1D77">
        <w:rPr>
          <w:lang w:val="ka-GE"/>
        </w:rPr>
        <w:t xml:space="preserve"> </w:t>
      </w:r>
      <w:r w:rsidRPr="004B1D77">
        <w:rPr>
          <w:rFonts w:cs="Sylfaen"/>
          <w:lang w:val="ka-GE"/>
        </w:rPr>
        <w:t>გავლენას</w:t>
      </w:r>
      <w:r w:rsidRPr="004B1D77">
        <w:rPr>
          <w:lang w:val="ka-GE"/>
        </w:rPr>
        <w:t xml:space="preserve"> </w:t>
      </w:r>
      <w:r w:rsidRPr="004B1D77">
        <w:rPr>
          <w:rFonts w:cs="Sylfaen"/>
          <w:lang w:val="ka-GE"/>
        </w:rPr>
        <w:t>მოახდენს</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ფლორაზე</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ექნება</w:t>
      </w:r>
      <w:r w:rsidRPr="004B1D77">
        <w:rPr>
          <w:lang w:val="ka-GE"/>
        </w:rPr>
        <w:t xml:space="preserve"> </w:t>
      </w:r>
      <w:r w:rsidRPr="004B1D77">
        <w:rPr>
          <w:rFonts w:cs="Sylfaen"/>
          <w:lang w:val="ka-GE"/>
        </w:rPr>
        <w:t>ცხოველთა</w:t>
      </w:r>
      <w:r w:rsidRPr="004B1D77">
        <w:rPr>
          <w:lang w:val="ka-GE"/>
        </w:rPr>
        <w:t xml:space="preserve"> </w:t>
      </w:r>
      <w:r w:rsidRPr="004B1D77">
        <w:rPr>
          <w:rFonts w:cs="Sylfaen"/>
          <w:lang w:val="ka-GE"/>
        </w:rPr>
        <w:t>შესაძლო</w:t>
      </w:r>
      <w:r w:rsidRPr="004B1D77">
        <w:rPr>
          <w:lang w:val="ka-GE"/>
        </w:rPr>
        <w:t xml:space="preserve"> </w:t>
      </w:r>
      <w:r w:rsidRPr="004B1D77">
        <w:rPr>
          <w:rFonts w:cs="Sylfaen"/>
          <w:lang w:val="ka-GE"/>
        </w:rPr>
        <w:t>საბინადრო</w:t>
      </w:r>
      <w:r w:rsidRPr="004B1D77">
        <w:rPr>
          <w:lang w:val="ka-GE"/>
        </w:rPr>
        <w:t xml:space="preserve"> </w:t>
      </w:r>
      <w:r w:rsidRPr="004B1D77">
        <w:rPr>
          <w:rFonts w:cs="Sylfaen"/>
          <w:lang w:val="ka-GE"/>
        </w:rPr>
        <w:t>არეალის</w:t>
      </w:r>
      <w:r w:rsidRPr="004B1D77">
        <w:rPr>
          <w:lang w:val="ka-GE"/>
        </w:rPr>
        <w:t xml:space="preserve"> </w:t>
      </w:r>
      <w:r w:rsidRPr="004B1D77">
        <w:rPr>
          <w:rFonts w:cs="Sylfaen"/>
          <w:lang w:val="ka-GE"/>
        </w:rPr>
        <w:t>განადგურებას</w:t>
      </w:r>
      <w:r w:rsidRPr="004B1D77">
        <w:rPr>
          <w:lang w:val="ka-GE"/>
        </w:rPr>
        <w:t xml:space="preserve">. </w:t>
      </w:r>
    </w:p>
    <w:p w:rsidR="004B2D71" w:rsidRPr="004B1D77" w:rsidRDefault="004B2D71" w:rsidP="004B2D71">
      <w:pPr>
        <w:rPr>
          <w:lang w:val="ka-GE"/>
        </w:rPr>
      </w:pPr>
      <w:r w:rsidRPr="004B1D77">
        <w:rPr>
          <w:rFonts w:cs="Sylfaen"/>
          <w:lang w:val="ka-GE"/>
        </w:rPr>
        <w:t>მე</w:t>
      </w:r>
      <w:r w:rsidRPr="004B1D77">
        <w:rPr>
          <w:lang w:val="ka-GE"/>
        </w:rPr>
        <w:t xml:space="preserve">-2 </w:t>
      </w:r>
      <w:r w:rsidRPr="004B1D77">
        <w:rPr>
          <w:rFonts w:cs="Sylfaen"/>
          <w:lang w:val="ka-GE"/>
        </w:rPr>
        <w:t>ალტერნატიული</w:t>
      </w:r>
      <w:r w:rsidRPr="004B1D77">
        <w:rPr>
          <w:lang w:val="ka-GE"/>
        </w:rPr>
        <w:t xml:space="preserve"> </w:t>
      </w:r>
      <w:r w:rsidRPr="004B1D77">
        <w:rPr>
          <w:rFonts w:cs="Sylfaen"/>
          <w:lang w:val="ka-GE"/>
        </w:rPr>
        <w:t>ვარიანტის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უახლოესი</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ზონიდან</w:t>
      </w:r>
      <w:r w:rsidRPr="004B1D77">
        <w:rPr>
          <w:lang w:val="ka-GE"/>
        </w:rPr>
        <w:t xml:space="preserve"> </w:t>
      </w:r>
      <w:r w:rsidRPr="004B1D77">
        <w:rPr>
          <w:rFonts w:cs="Sylfaen"/>
          <w:lang w:val="ka-GE"/>
        </w:rPr>
        <w:t>დაცილების</w:t>
      </w:r>
      <w:r w:rsidRPr="004B1D77">
        <w:rPr>
          <w:lang w:val="ka-GE"/>
        </w:rPr>
        <w:t xml:space="preserve"> </w:t>
      </w:r>
      <w:r w:rsidRPr="004B1D77">
        <w:rPr>
          <w:rFonts w:cs="Sylfaen"/>
          <w:lang w:val="ka-GE"/>
        </w:rPr>
        <w:t>მანძილი</w:t>
      </w:r>
      <w:r w:rsidRPr="004B1D77">
        <w:rPr>
          <w:lang w:val="ka-GE"/>
        </w:rPr>
        <w:t xml:space="preserve"> </w:t>
      </w:r>
      <w:r w:rsidRPr="004B1D77">
        <w:rPr>
          <w:rFonts w:cs="Sylfaen"/>
          <w:lang w:val="ka-GE"/>
        </w:rPr>
        <w:t>შეადგენს</w:t>
      </w:r>
      <w:r w:rsidRPr="004B1D77">
        <w:rPr>
          <w:lang w:val="ka-GE"/>
        </w:rPr>
        <w:t xml:space="preserve"> 297 </w:t>
      </w:r>
      <w:r w:rsidRPr="004B1D77">
        <w:rPr>
          <w:rFonts w:cs="Sylfaen"/>
          <w:lang w:val="ka-GE"/>
        </w:rPr>
        <w:t>მ</w:t>
      </w:r>
      <w:r w:rsidRPr="004B1D77">
        <w:rPr>
          <w:lang w:val="ka-GE"/>
        </w:rPr>
        <w:t>-</w:t>
      </w:r>
      <w:r w:rsidRPr="004B1D77">
        <w:rPr>
          <w:rFonts w:cs="Sylfaen"/>
          <w:lang w:val="ka-GE"/>
        </w:rPr>
        <w:t>ს</w:t>
      </w:r>
      <w:r w:rsidRPr="004B1D77">
        <w:rPr>
          <w:lang w:val="ka-GE"/>
        </w:rPr>
        <w:t xml:space="preserve">, </w:t>
      </w:r>
      <w:r w:rsidRPr="004B1D77">
        <w:rPr>
          <w:rFonts w:cs="Sylfaen"/>
          <w:lang w:val="ka-GE"/>
        </w:rPr>
        <w:t>მდინარე</w:t>
      </w:r>
      <w:r w:rsidRPr="004B1D77">
        <w:rPr>
          <w:lang w:val="ka-GE"/>
        </w:rPr>
        <w:t xml:space="preserve"> </w:t>
      </w:r>
      <w:r w:rsidRPr="004B1D77">
        <w:rPr>
          <w:rFonts w:cs="Sylfaen"/>
          <w:lang w:val="ka-GE"/>
        </w:rPr>
        <w:t>კაბალამდე</w:t>
      </w:r>
      <w:r w:rsidRPr="004B1D77">
        <w:rPr>
          <w:lang w:val="ka-GE"/>
        </w:rPr>
        <w:t xml:space="preserve"> 66 </w:t>
      </w:r>
      <w:r w:rsidRPr="004B1D77">
        <w:rPr>
          <w:rFonts w:cs="Sylfaen"/>
          <w:lang w:val="ka-GE"/>
        </w:rPr>
        <w:t>მ</w:t>
      </w:r>
      <w:r w:rsidRPr="004B1D77">
        <w:rPr>
          <w:lang w:val="ka-GE"/>
        </w:rPr>
        <w:t>-</w:t>
      </w:r>
      <w:r w:rsidRPr="004B1D77">
        <w:rPr>
          <w:rFonts w:cs="Sylfaen"/>
          <w:lang w:val="ka-GE"/>
        </w:rPr>
        <w:t>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იკვეთება</w:t>
      </w:r>
      <w:r w:rsidRPr="004B1D77">
        <w:rPr>
          <w:lang w:val="ka-GE"/>
        </w:rPr>
        <w:t xml:space="preserve"> </w:t>
      </w:r>
      <w:r w:rsidRPr="004B1D77">
        <w:rPr>
          <w:rFonts w:cs="Sylfaen"/>
          <w:lang w:val="ka-GE"/>
        </w:rPr>
        <w:t>შესაძლო</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საფრთხე</w:t>
      </w:r>
      <w:r w:rsidRPr="004B1D77">
        <w:rPr>
          <w:lang w:val="ka-GE"/>
        </w:rPr>
        <w:t xml:space="preserve"> </w:t>
      </w:r>
      <w:r w:rsidRPr="004B1D77">
        <w:rPr>
          <w:rFonts w:cs="Sylfaen"/>
          <w:lang w:val="ka-GE"/>
        </w:rPr>
        <w:t>მდ</w:t>
      </w:r>
      <w:r w:rsidRPr="004B1D77">
        <w:rPr>
          <w:lang w:val="ka-GE"/>
        </w:rPr>
        <w:t xml:space="preserve">. </w:t>
      </w:r>
      <w:proofErr w:type="spellStart"/>
      <w:r w:rsidRPr="004B1D77">
        <w:rPr>
          <w:rFonts w:cs="Sylfaen"/>
          <w:lang w:val="ka-GE"/>
        </w:rPr>
        <w:t>კაბალსა</w:t>
      </w:r>
      <w:proofErr w:type="spellEnd"/>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ახლო</w:t>
      </w:r>
      <w:r w:rsidRPr="004B1D77">
        <w:rPr>
          <w:lang w:val="ka-GE"/>
        </w:rPr>
        <w:t xml:space="preserve"> </w:t>
      </w:r>
      <w:r w:rsidRPr="004B1D77">
        <w:rPr>
          <w:rFonts w:cs="Sylfaen"/>
          <w:lang w:val="ka-GE"/>
        </w:rPr>
        <w:t>მდებარე</w:t>
      </w:r>
      <w:r w:rsidRPr="004B1D77">
        <w:rPr>
          <w:lang w:val="ka-GE"/>
        </w:rPr>
        <w:t xml:space="preserve"> </w:t>
      </w:r>
      <w:r w:rsidRPr="004B1D77">
        <w:rPr>
          <w:rFonts w:cs="Sylfaen"/>
          <w:lang w:val="ka-GE"/>
        </w:rPr>
        <w:t>საცხოვრებელ</w:t>
      </w:r>
      <w:r w:rsidRPr="004B1D77">
        <w:rPr>
          <w:lang w:val="ka-GE"/>
        </w:rPr>
        <w:t xml:space="preserve"> </w:t>
      </w:r>
      <w:r w:rsidRPr="004B1D77">
        <w:rPr>
          <w:rFonts w:cs="Sylfaen"/>
          <w:lang w:val="ka-GE"/>
        </w:rPr>
        <w:t>ზონაზე</w:t>
      </w:r>
      <w:r w:rsidRPr="004B1D77">
        <w:rPr>
          <w:lang w:val="ka-GE"/>
        </w:rPr>
        <w:t xml:space="preserve">. </w:t>
      </w:r>
    </w:p>
    <w:p w:rsidR="004B2D71" w:rsidRPr="004B1D77" w:rsidRDefault="004B2D71" w:rsidP="004B2D71">
      <w:pPr>
        <w:rPr>
          <w:lang w:val="ka-GE"/>
        </w:rPr>
      </w:pPr>
      <w:r w:rsidRPr="004B1D77">
        <w:rPr>
          <w:rFonts w:cs="Sylfaen"/>
          <w:lang w:val="ka-GE"/>
        </w:rPr>
        <w:t>მე</w:t>
      </w:r>
      <w:r w:rsidRPr="004B1D77">
        <w:rPr>
          <w:lang w:val="ka-GE"/>
        </w:rPr>
        <w:t xml:space="preserve">-3 </w:t>
      </w:r>
      <w:r w:rsidRPr="004B1D77">
        <w:rPr>
          <w:rFonts w:cs="Sylfaen"/>
          <w:lang w:val="ka-GE"/>
        </w:rPr>
        <w:t>ვარიანტის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უახლოესი</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სახლი</w:t>
      </w:r>
      <w:r w:rsidRPr="004B1D77">
        <w:rPr>
          <w:lang w:val="ka-GE"/>
        </w:rPr>
        <w:t xml:space="preserve"> </w:t>
      </w:r>
      <w:r w:rsidRPr="004B1D77">
        <w:rPr>
          <w:rFonts w:cs="Sylfaen"/>
          <w:lang w:val="ka-GE"/>
        </w:rPr>
        <w:t>მნიშვნელოვნად</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დაშორებული</w:t>
      </w:r>
      <w:r w:rsidRPr="004B1D77">
        <w:rPr>
          <w:lang w:val="ka-GE"/>
        </w:rPr>
        <w:t xml:space="preserve"> </w:t>
      </w:r>
      <w:r w:rsidRPr="004B1D77">
        <w:rPr>
          <w:rFonts w:cs="Sylfaen"/>
          <w:lang w:val="ka-GE"/>
        </w:rPr>
        <w:t>ტერიტორიას</w:t>
      </w:r>
      <w:r w:rsidRPr="004B1D77">
        <w:rPr>
          <w:lang w:val="ka-GE"/>
        </w:rPr>
        <w:t xml:space="preserve">, </w:t>
      </w:r>
      <w:r w:rsidRPr="004B1D77">
        <w:rPr>
          <w:rFonts w:cs="Sylfaen"/>
          <w:lang w:val="ka-GE"/>
        </w:rPr>
        <w:t>თუმცა</w:t>
      </w:r>
      <w:r w:rsidRPr="004B1D77">
        <w:rPr>
          <w:lang w:val="ka-GE"/>
        </w:rPr>
        <w:t xml:space="preserve"> </w:t>
      </w:r>
      <w:r w:rsidRPr="004B1D77">
        <w:rPr>
          <w:rFonts w:cs="Sylfaen"/>
          <w:lang w:val="ka-GE"/>
        </w:rPr>
        <w:t>საგულისხმოა</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სამსხვრევ</w:t>
      </w:r>
      <w:r w:rsidRPr="004B1D77">
        <w:rPr>
          <w:lang w:val="ka-GE"/>
        </w:rPr>
        <w:t>-</w:t>
      </w:r>
      <w:r w:rsidRPr="004B1D77">
        <w:rPr>
          <w:rFonts w:cs="Sylfaen"/>
          <w:lang w:val="ka-GE"/>
        </w:rPr>
        <w:t>დამახარისხებელი</w:t>
      </w:r>
      <w:r w:rsidRPr="004B1D77">
        <w:rPr>
          <w:lang w:val="ka-GE"/>
        </w:rPr>
        <w:t xml:space="preserve"> </w:t>
      </w:r>
      <w:r w:rsidRPr="004B1D77">
        <w:rPr>
          <w:rFonts w:cs="Sylfaen"/>
          <w:lang w:val="ka-GE"/>
        </w:rPr>
        <w:t>საამქროების</w:t>
      </w:r>
      <w:r w:rsidRPr="004B1D77">
        <w:rPr>
          <w:lang w:val="ka-GE"/>
        </w:rPr>
        <w:t xml:space="preserve"> </w:t>
      </w:r>
      <w:r w:rsidRPr="004B1D77">
        <w:rPr>
          <w:rFonts w:cs="Sylfaen"/>
          <w:lang w:val="ka-GE"/>
        </w:rPr>
        <w:t>სიახლოვე</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ანდეზიტი</w:t>
      </w:r>
      <w:r w:rsidRPr="004B1D77">
        <w:rPr>
          <w:lang w:val="ka-GE"/>
        </w:rPr>
        <w:t xml:space="preserve">“ - 160 </w:t>
      </w:r>
      <w:r w:rsidRPr="004B1D77">
        <w:rPr>
          <w:rFonts w:cs="Sylfaen"/>
          <w:lang w:val="ka-GE"/>
        </w:rPr>
        <w:t>მ</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ლება</w:t>
      </w:r>
      <w:r w:rsidRPr="004B1D77">
        <w:rPr>
          <w:lang w:val="ka-GE"/>
        </w:rPr>
        <w:t xml:space="preserve">“ – 8 </w:t>
      </w:r>
      <w:r w:rsidRPr="004B1D77">
        <w:rPr>
          <w:rFonts w:cs="Sylfaen"/>
          <w:lang w:val="ka-GE"/>
        </w:rPr>
        <w:t>მ</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შესაძლო</w:t>
      </w:r>
      <w:r w:rsidRPr="004B1D77">
        <w:rPr>
          <w:lang w:val="ka-GE"/>
        </w:rPr>
        <w:t xml:space="preserve"> </w:t>
      </w:r>
      <w:r w:rsidRPr="004B1D77">
        <w:rPr>
          <w:rFonts w:cs="Sylfaen"/>
          <w:lang w:val="ka-GE"/>
        </w:rPr>
        <w:t>კუმულაციური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ჰაერის</w:t>
      </w:r>
      <w:r w:rsidRPr="004B1D77">
        <w:rPr>
          <w:lang w:val="ka-GE"/>
        </w:rPr>
        <w:t xml:space="preserve"> </w:t>
      </w:r>
      <w:r w:rsidRPr="004B1D77">
        <w:rPr>
          <w:rFonts w:cs="Sylfaen"/>
          <w:lang w:val="ka-GE"/>
        </w:rPr>
        <w:t>დაბინძურებაზე</w:t>
      </w:r>
      <w:r w:rsidRPr="004B1D77">
        <w:rPr>
          <w:lang w:val="ka-GE"/>
        </w:rPr>
        <w:t xml:space="preserve">. </w:t>
      </w:r>
    </w:p>
    <w:p w:rsidR="004B2D71" w:rsidRPr="004B1D77" w:rsidRDefault="004B2D71" w:rsidP="004B2D71">
      <w:pPr>
        <w:rPr>
          <w:lang w:val="ka-GE"/>
        </w:rPr>
      </w:pPr>
      <w:r w:rsidRPr="004B1D77">
        <w:rPr>
          <w:rFonts w:cs="Sylfaen"/>
          <w:lang w:val="ka-GE"/>
        </w:rPr>
        <w:lastRenderedPageBreak/>
        <w:t>მიუხედავად</w:t>
      </w:r>
      <w:r w:rsidRPr="004B1D77">
        <w:rPr>
          <w:lang w:val="ka-GE"/>
        </w:rPr>
        <w:t xml:space="preserve"> </w:t>
      </w:r>
      <w:r w:rsidRPr="004B1D77">
        <w:rPr>
          <w:rFonts w:cs="Sylfaen"/>
          <w:lang w:val="ka-GE"/>
        </w:rPr>
        <w:t>იმისა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ნახევრად</w:t>
      </w:r>
      <w:r w:rsidRPr="004B1D77">
        <w:rPr>
          <w:lang w:val="ka-GE"/>
        </w:rPr>
        <w:t xml:space="preserve"> </w:t>
      </w:r>
      <w:r w:rsidRPr="004B1D77">
        <w:rPr>
          <w:rFonts w:cs="Sylfaen"/>
          <w:lang w:val="ka-GE"/>
        </w:rPr>
        <w:t>მობილური</w:t>
      </w:r>
      <w:r w:rsidRPr="004B1D77">
        <w:rPr>
          <w:lang w:val="ka-GE"/>
        </w:rPr>
        <w:t xml:space="preserve"> </w:t>
      </w:r>
      <w:r w:rsidRPr="004B1D77">
        <w:rPr>
          <w:rFonts w:cs="Sylfaen"/>
          <w:lang w:val="ka-GE"/>
        </w:rPr>
        <w:t>ტიპისაა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უშუალოდ</w:t>
      </w:r>
      <w:r w:rsidRPr="004B1D77">
        <w:rPr>
          <w:lang w:val="ka-GE"/>
        </w:rPr>
        <w:t xml:space="preserve"> </w:t>
      </w:r>
      <w:r w:rsidRPr="004B1D77">
        <w:rPr>
          <w:rFonts w:cs="Sylfaen"/>
          <w:lang w:val="ka-GE"/>
        </w:rPr>
        <w:t>მისი</w:t>
      </w:r>
      <w:r w:rsidRPr="004B1D77">
        <w:rPr>
          <w:lang w:val="ka-GE"/>
        </w:rPr>
        <w:t xml:space="preserve"> </w:t>
      </w:r>
      <w:r w:rsidRPr="004B1D77">
        <w:rPr>
          <w:rFonts w:cs="Sylfaen"/>
          <w:lang w:val="ka-GE"/>
        </w:rPr>
        <w:t>განთავსება</w:t>
      </w:r>
      <w:r w:rsidR="00044087"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მოითხოვს</w:t>
      </w:r>
      <w:r w:rsidRPr="004B1D77">
        <w:rPr>
          <w:lang w:val="ka-GE"/>
        </w:rPr>
        <w:t xml:space="preserve"> </w:t>
      </w:r>
      <w:r w:rsidRPr="004B1D77">
        <w:rPr>
          <w:rFonts w:cs="Sylfaen"/>
          <w:lang w:val="ka-GE"/>
        </w:rPr>
        <w:t>მასშტაბურ</w:t>
      </w:r>
      <w:r w:rsidRPr="004B1D77">
        <w:rPr>
          <w:lang w:val="ka-GE"/>
        </w:rPr>
        <w:t xml:space="preserve"> </w:t>
      </w:r>
      <w:r w:rsidRPr="004B1D77">
        <w:rPr>
          <w:rFonts w:cs="Sylfaen"/>
          <w:lang w:val="ka-GE"/>
        </w:rPr>
        <w:t>სამუშაოებს</w:t>
      </w:r>
      <w:r w:rsidRPr="004B1D77">
        <w:rPr>
          <w:lang w:val="ka-GE"/>
        </w:rPr>
        <w:t xml:space="preserve">, </w:t>
      </w:r>
      <w:r w:rsidRPr="004B1D77">
        <w:rPr>
          <w:rFonts w:cs="Sylfaen"/>
          <w:lang w:val="ka-GE"/>
        </w:rPr>
        <w:t>მე</w:t>
      </w:r>
      <w:r w:rsidRPr="004B1D77">
        <w:rPr>
          <w:lang w:val="ka-GE"/>
        </w:rPr>
        <w:t xml:space="preserve">-2 </w:t>
      </w:r>
      <w:r w:rsidRPr="004B1D77">
        <w:rPr>
          <w:rFonts w:cs="Sylfaen"/>
          <w:lang w:val="ka-GE"/>
        </w:rPr>
        <w:t>და</w:t>
      </w:r>
      <w:r w:rsidRPr="004B1D77">
        <w:rPr>
          <w:lang w:val="ka-GE"/>
        </w:rPr>
        <w:t xml:space="preserve"> </w:t>
      </w:r>
      <w:r w:rsidRPr="004B1D77">
        <w:rPr>
          <w:rFonts w:cs="Sylfaen"/>
          <w:lang w:val="ka-GE"/>
        </w:rPr>
        <w:t>მე</w:t>
      </w:r>
      <w:r w:rsidRPr="004B1D77">
        <w:rPr>
          <w:lang w:val="ka-GE"/>
        </w:rPr>
        <w:t xml:space="preserve">-3 </w:t>
      </w:r>
      <w:r w:rsidRPr="004B1D77">
        <w:rPr>
          <w:rFonts w:cs="Sylfaen"/>
          <w:lang w:val="ka-GE"/>
        </w:rPr>
        <w:t>ალტერნატივების</w:t>
      </w:r>
      <w:r w:rsidRPr="004B1D77">
        <w:rPr>
          <w:lang w:val="ka-GE"/>
        </w:rPr>
        <w:t xml:space="preserve"> </w:t>
      </w:r>
      <w:r w:rsidRPr="004B1D77">
        <w:rPr>
          <w:rFonts w:cs="Sylfaen"/>
          <w:lang w:val="ka-GE"/>
        </w:rPr>
        <w:t>განხორციელებისას</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გახდება</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დამხმარე</w:t>
      </w:r>
      <w:r w:rsidRPr="004B1D77">
        <w:rPr>
          <w:lang w:val="ka-GE"/>
        </w:rPr>
        <w:t xml:space="preserve"> </w:t>
      </w:r>
      <w:r w:rsidRPr="004B1D77">
        <w:rPr>
          <w:rFonts w:cs="Sylfaen"/>
          <w:lang w:val="ka-GE"/>
        </w:rPr>
        <w:t>ინფრასტრუქტურის</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ბიტუმის</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ქვიშისა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ღორღის</w:t>
      </w:r>
      <w:r w:rsidRPr="004B1D77">
        <w:rPr>
          <w:lang w:val="ka-GE"/>
        </w:rPr>
        <w:t xml:space="preserve"> </w:t>
      </w:r>
      <w:r w:rsidRPr="004B1D77">
        <w:rPr>
          <w:rFonts w:cs="Sylfaen"/>
          <w:lang w:val="ka-GE"/>
        </w:rPr>
        <w:t>საწყობების</w:t>
      </w:r>
      <w:r w:rsidRPr="004B1D77">
        <w:rPr>
          <w:lang w:val="ka-GE"/>
        </w:rPr>
        <w:t xml:space="preserve"> </w:t>
      </w:r>
      <w:r w:rsidRPr="004B1D77">
        <w:rPr>
          <w:rFonts w:cs="Sylfaen"/>
          <w:lang w:val="ka-GE"/>
        </w:rPr>
        <w:t>მოწყობა</w:t>
      </w:r>
      <w:r w:rsidRPr="004B1D77">
        <w:rPr>
          <w:lang w:val="ka-GE"/>
        </w:rPr>
        <w:t xml:space="preserve">. </w:t>
      </w:r>
      <w:r w:rsidRPr="004B1D77">
        <w:rPr>
          <w:rFonts w:cs="Sylfaen"/>
          <w:lang w:val="ka-GE"/>
        </w:rPr>
        <w:t>ისევე</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წყალმომარაგებით</w:t>
      </w:r>
      <w:r w:rsidRPr="004B1D77">
        <w:rPr>
          <w:lang w:val="ka-GE"/>
        </w:rPr>
        <w:t xml:space="preserve">, </w:t>
      </w:r>
      <w:r w:rsidRPr="004B1D77">
        <w:rPr>
          <w:rFonts w:cs="Sylfaen"/>
          <w:lang w:val="ka-GE"/>
        </w:rPr>
        <w:t>ელექტროენერგიით</w:t>
      </w:r>
      <w:r w:rsidRPr="004B1D77">
        <w:rPr>
          <w:lang w:val="ka-GE"/>
        </w:rPr>
        <w:t xml:space="preserve">, </w:t>
      </w:r>
      <w:r w:rsidRPr="004B1D77">
        <w:rPr>
          <w:rFonts w:cs="Sylfaen"/>
          <w:lang w:val="ka-GE"/>
        </w:rPr>
        <w:t>ბუნებრივი</w:t>
      </w:r>
      <w:r w:rsidRPr="004B1D77">
        <w:rPr>
          <w:lang w:val="ka-GE"/>
        </w:rPr>
        <w:t xml:space="preserve"> </w:t>
      </w:r>
      <w:r w:rsidRPr="004B1D77">
        <w:rPr>
          <w:rFonts w:cs="Sylfaen"/>
          <w:lang w:val="ka-GE"/>
        </w:rPr>
        <w:t>გაზითა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კომუნიკაციებით</w:t>
      </w:r>
      <w:r w:rsidRPr="004B1D77">
        <w:rPr>
          <w:lang w:val="ka-GE"/>
        </w:rPr>
        <w:t xml:space="preserve"> </w:t>
      </w:r>
      <w:r w:rsidRPr="004B1D77">
        <w:rPr>
          <w:rFonts w:cs="Sylfaen"/>
          <w:lang w:val="ka-GE"/>
        </w:rPr>
        <w:t>უზრუნველყოფა</w:t>
      </w:r>
      <w:r w:rsidRPr="004B1D77">
        <w:rPr>
          <w:lang w:val="ka-GE"/>
        </w:rPr>
        <w:t xml:space="preserve">, </w:t>
      </w:r>
      <w:r w:rsidRPr="004B1D77">
        <w:rPr>
          <w:rFonts w:cs="Sylfaen"/>
          <w:lang w:val="ka-GE"/>
        </w:rPr>
        <w:t>საოფისე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მუშათა</w:t>
      </w:r>
      <w:r w:rsidRPr="004B1D77">
        <w:rPr>
          <w:lang w:val="ka-GE"/>
        </w:rPr>
        <w:t xml:space="preserve"> </w:t>
      </w:r>
      <w:r w:rsidRPr="004B1D77">
        <w:rPr>
          <w:rFonts w:cs="Sylfaen"/>
          <w:lang w:val="ka-GE"/>
        </w:rPr>
        <w:t>დასასვენებელი</w:t>
      </w:r>
      <w:r w:rsidRPr="004B1D77">
        <w:rPr>
          <w:lang w:val="ka-GE"/>
        </w:rPr>
        <w:t xml:space="preserve"> </w:t>
      </w:r>
      <w:r w:rsidRPr="004B1D77">
        <w:rPr>
          <w:rFonts w:cs="Sylfaen"/>
          <w:lang w:val="ka-GE"/>
        </w:rPr>
        <w:t>სათავსების</w:t>
      </w:r>
      <w:r w:rsidRPr="004B1D77">
        <w:rPr>
          <w:lang w:val="ka-GE"/>
        </w:rPr>
        <w:t xml:space="preserve"> </w:t>
      </w:r>
      <w:r w:rsidRPr="004B1D77">
        <w:rPr>
          <w:rFonts w:cs="Sylfaen"/>
          <w:lang w:val="ka-GE"/>
        </w:rPr>
        <w:t>მშენებლობა</w:t>
      </w:r>
      <w:r w:rsidRPr="004B1D77">
        <w:rPr>
          <w:lang w:val="ka-GE"/>
        </w:rPr>
        <w:t xml:space="preserve">. </w:t>
      </w:r>
    </w:p>
    <w:p w:rsidR="004B2D71" w:rsidRPr="004B1D77" w:rsidRDefault="004B2D71" w:rsidP="004B2D71">
      <w:pPr>
        <w:rPr>
          <w:lang w:val="ka-GE"/>
        </w:rPr>
      </w:pPr>
      <w:r w:rsidRPr="004B1D77">
        <w:rPr>
          <w:rFonts w:cs="Sylfaen"/>
          <w:lang w:val="ka-GE"/>
        </w:rPr>
        <w:t>პირველი</w:t>
      </w:r>
      <w:r w:rsidRPr="004B1D77">
        <w:rPr>
          <w:lang w:val="ka-GE"/>
        </w:rPr>
        <w:t xml:space="preserve"> </w:t>
      </w:r>
      <w:r w:rsidRPr="004B1D77">
        <w:rPr>
          <w:rFonts w:cs="Sylfaen"/>
          <w:lang w:val="ka-GE"/>
        </w:rPr>
        <w:t>ალტერნატიული</w:t>
      </w:r>
      <w:r w:rsidRPr="004B1D77">
        <w:rPr>
          <w:lang w:val="ka-GE"/>
        </w:rPr>
        <w:t xml:space="preserve"> </w:t>
      </w:r>
      <w:r w:rsidRPr="004B1D77">
        <w:rPr>
          <w:rFonts w:cs="Sylfaen"/>
          <w:lang w:val="ka-GE"/>
        </w:rPr>
        <w:t>ვარიანტის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მოწყობა</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სამხრეთ</w:t>
      </w:r>
      <w:r w:rsidRPr="004B1D77">
        <w:rPr>
          <w:lang w:val="ka-GE"/>
        </w:rPr>
        <w:t>-</w:t>
      </w:r>
      <w:r w:rsidRPr="004B1D77">
        <w:rPr>
          <w:rFonts w:cs="Sylfaen"/>
          <w:lang w:val="ka-GE"/>
        </w:rPr>
        <w:t>აღმოსავლეთით</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საკუთრებაში</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არასასოფლო</w:t>
      </w:r>
      <w:r w:rsidRPr="004B1D77">
        <w:rPr>
          <w:lang w:val="ka-GE"/>
        </w:rPr>
        <w:t xml:space="preserve"> </w:t>
      </w:r>
      <w:r w:rsidRPr="004B1D77">
        <w:rPr>
          <w:rFonts w:cs="Sylfaen"/>
          <w:lang w:val="ka-GE"/>
        </w:rPr>
        <w:t>სამეურნეო</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ნაკვეთი</w:t>
      </w:r>
      <w:r w:rsidRPr="004B1D77">
        <w:rPr>
          <w:lang w:val="ka-GE"/>
        </w:rPr>
        <w:t xml:space="preserve">. </w:t>
      </w:r>
      <w:r w:rsidRPr="004B1D77">
        <w:rPr>
          <w:rFonts w:cs="Sylfaen"/>
          <w:lang w:val="ka-GE"/>
        </w:rPr>
        <w:t>საკადასტრო</w:t>
      </w:r>
      <w:r w:rsidRPr="004B1D77">
        <w:rPr>
          <w:lang w:val="ka-GE"/>
        </w:rPr>
        <w:t xml:space="preserve"> </w:t>
      </w:r>
      <w:r w:rsidRPr="004B1D77">
        <w:rPr>
          <w:rFonts w:cs="Sylfaen"/>
          <w:lang w:val="ka-GE"/>
        </w:rPr>
        <w:t>კოდი</w:t>
      </w:r>
      <w:r w:rsidRPr="004B1D77">
        <w:rPr>
          <w:lang w:val="ka-GE"/>
        </w:rPr>
        <w:t xml:space="preserve"> 54.11.52.018.  </w:t>
      </w:r>
      <w:r w:rsidRPr="004B1D77">
        <w:rPr>
          <w:rFonts w:cs="Sylfaen"/>
          <w:lang w:val="ka-GE"/>
        </w:rPr>
        <w:t>ნაკვეთის</w:t>
      </w:r>
      <w:r w:rsidRPr="004B1D77">
        <w:rPr>
          <w:lang w:val="ka-GE"/>
        </w:rPr>
        <w:t xml:space="preserve"> </w:t>
      </w:r>
      <w:r w:rsidRPr="004B1D77">
        <w:rPr>
          <w:rFonts w:cs="Sylfaen"/>
          <w:lang w:val="ka-GE"/>
        </w:rPr>
        <w:t>ფართობი</w:t>
      </w:r>
      <w:r w:rsidRPr="004B1D77">
        <w:rPr>
          <w:lang w:val="ka-GE"/>
        </w:rPr>
        <w:t xml:space="preserve"> 11974 </w:t>
      </w:r>
      <w:r w:rsidRPr="004B1D77">
        <w:rPr>
          <w:rFonts w:cs="Sylfaen"/>
          <w:lang w:val="ka-GE"/>
        </w:rPr>
        <w:t>მ</w:t>
      </w:r>
      <w:r w:rsidR="005212A1" w:rsidRPr="004B1D77">
        <w:rPr>
          <w:vertAlign w:val="superscript"/>
          <w:lang w:val="ka-GE"/>
        </w:rPr>
        <w:t>2</w:t>
      </w:r>
      <w:r w:rsidRPr="004B1D77">
        <w:rPr>
          <w:lang w:val="ka-GE"/>
        </w:rPr>
        <w:t xml:space="preserve">),  </w:t>
      </w:r>
      <w:r w:rsidR="00C8357C" w:rsidRPr="004B1D77">
        <w:rPr>
          <w:rFonts w:cs="Sylfaen"/>
          <w:lang w:val="ka-GE"/>
        </w:rPr>
        <w:t>აღნიშნული</w:t>
      </w:r>
      <w:r w:rsidR="00C8357C" w:rsidRPr="004B1D77">
        <w:rPr>
          <w:lang w:val="ka-GE"/>
        </w:rPr>
        <w:t xml:space="preserve"> </w:t>
      </w:r>
      <w:r w:rsidR="00C8357C" w:rsidRPr="004B1D77">
        <w:rPr>
          <w:rFonts w:cs="Sylfaen"/>
          <w:lang w:val="ka-GE"/>
        </w:rPr>
        <w:t>მიწის</w:t>
      </w:r>
      <w:r w:rsidR="00C8357C" w:rsidRPr="004B1D77">
        <w:rPr>
          <w:lang w:val="ka-GE"/>
        </w:rPr>
        <w:t xml:space="preserve"> </w:t>
      </w:r>
      <w:r w:rsidR="00C8357C" w:rsidRPr="004B1D77">
        <w:rPr>
          <w:rFonts w:cs="Sylfaen"/>
          <w:lang w:val="ka-GE"/>
        </w:rPr>
        <w:t>ნაკვეთი</w:t>
      </w:r>
      <w:r w:rsidR="00C8357C" w:rsidRPr="004B1D77">
        <w:rPr>
          <w:lang w:val="ka-GE"/>
        </w:rPr>
        <w:t xml:space="preserve"> </w:t>
      </w:r>
      <w:r w:rsidR="00C8357C" w:rsidRPr="004B1D77">
        <w:rPr>
          <w:rFonts w:cs="Sylfaen"/>
          <w:lang w:val="ka-GE"/>
        </w:rPr>
        <w:t>წყლებია</w:t>
      </w:r>
      <w:r w:rsidR="00C8357C" w:rsidRPr="004B1D77">
        <w:rPr>
          <w:lang w:val="ka-GE"/>
        </w:rPr>
        <w:t xml:space="preserve"> </w:t>
      </w:r>
      <w:r w:rsidRPr="004B1D77">
        <w:rPr>
          <w:rFonts w:cs="Sylfaen"/>
          <w:lang w:val="ka-GE"/>
        </w:rPr>
        <w:t>განიცდის</w:t>
      </w:r>
      <w:r w:rsidRPr="004B1D77">
        <w:rPr>
          <w:lang w:val="ka-GE"/>
        </w:rPr>
        <w:t xml:space="preserve"> </w:t>
      </w:r>
      <w:r w:rsidRPr="004B1D77">
        <w:rPr>
          <w:rFonts w:cs="Sylfaen"/>
          <w:lang w:val="ka-GE"/>
        </w:rPr>
        <w:t>ანთროპოგენულ</w:t>
      </w:r>
      <w:r w:rsidRPr="004B1D77">
        <w:rPr>
          <w:lang w:val="ka-GE"/>
        </w:rPr>
        <w:t xml:space="preserve"> </w:t>
      </w:r>
      <w:r w:rsidRPr="004B1D77">
        <w:rPr>
          <w:rFonts w:cs="Sylfaen"/>
          <w:lang w:val="ka-GE"/>
        </w:rPr>
        <w:t>ზემოქმედებას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ითქვას</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ნეგატიური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მაღალ</w:t>
      </w:r>
      <w:r w:rsidRPr="004B1D77">
        <w:rPr>
          <w:lang w:val="ka-GE"/>
        </w:rPr>
        <w:t xml:space="preserve">, </w:t>
      </w:r>
      <w:r w:rsidRPr="004B1D77">
        <w:rPr>
          <w:rFonts w:cs="Sylfaen"/>
          <w:lang w:val="ka-GE"/>
        </w:rPr>
        <w:t>თვისობრივად</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ხარისხობრივად</w:t>
      </w:r>
      <w:r w:rsidRPr="004B1D77">
        <w:rPr>
          <w:lang w:val="ka-GE"/>
        </w:rPr>
        <w:t xml:space="preserve"> </w:t>
      </w:r>
      <w:r w:rsidRPr="004B1D77">
        <w:rPr>
          <w:rFonts w:cs="Sylfaen"/>
          <w:lang w:val="ka-GE"/>
        </w:rPr>
        <w:t>განსხვავებულ</w:t>
      </w:r>
      <w:r w:rsidRPr="004B1D77">
        <w:rPr>
          <w:lang w:val="ka-GE"/>
        </w:rPr>
        <w:t xml:space="preserve"> </w:t>
      </w:r>
      <w:r w:rsidRPr="004B1D77">
        <w:rPr>
          <w:rFonts w:cs="Sylfaen"/>
          <w:lang w:val="ka-GE"/>
        </w:rPr>
        <w:t>რისკთან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p>
    <w:p w:rsidR="004B2D71" w:rsidRPr="004B1D77" w:rsidRDefault="004B2D71" w:rsidP="004B2D71">
      <w:pPr>
        <w:rPr>
          <w:lang w:val="ka-GE"/>
        </w:rPr>
      </w:pPr>
      <w:r w:rsidRPr="004B1D77">
        <w:rPr>
          <w:rFonts w:cs="Sylfaen"/>
          <w:lang w:val="ka-GE"/>
        </w:rPr>
        <w:t>ზემოთ</w:t>
      </w:r>
      <w:r w:rsidRPr="004B1D77">
        <w:rPr>
          <w:lang w:val="ka-GE"/>
        </w:rPr>
        <w:t xml:space="preserve"> </w:t>
      </w:r>
      <w:r w:rsidRPr="004B1D77">
        <w:rPr>
          <w:rFonts w:cs="Sylfaen"/>
          <w:lang w:val="ka-GE"/>
        </w:rPr>
        <w:t>აღნიშნულიდან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უპირატესობა</w:t>
      </w:r>
      <w:r w:rsidRPr="004B1D77">
        <w:rPr>
          <w:lang w:val="ka-GE"/>
        </w:rPr>
        <w:t xml:space="preserve"> </w:t>
      </w:r>
      <w:r w:rsidRPr="004B1D77">
        <w:rPr>
          <w:rFonts w:cs="Sylfaen"/>
          <w:lang w:val="ka-GE"/>
        </w:rPr>
        <w:t>მიენიჭა</w:t>
      </w:r>
      <w:r w:rsidRPr="004B1D77">
        <w:rPr>
          <w:lang w:val="ka-GE"/>
        </w:rPr>
        <w:t xml:space="preserve"> </w:t>
      </w:r>
      <w:r w:rsidRPr="004B1D77">
        <w:rPr>
          <w:rFonts w:cs="Sylfaen"/>
          <w:lang w:val="ka-GE"/>
        </w:rPr>
        <w:t>პირველ</w:t>
      </w:r>
      <w:r w:rsidRPr="004B1D77">
        <w:rPr>
          <w:lang w:val="ka-GE"/>
        </w:rPr>
        <w:t xml:space="preserve"> </w:t>
      </w:r>
      <w:r w:rsidRPr="004B1D77">
        <w:rPr>
          <w:rFonts w:cs="Sylfaen"/>
          <w:lang w:val="ka-GE"/>
        </w:rPr>
        <w:t>ალტერნატიულ</w:t>
      </w:r>
      <w:r w:rsidRPr="004B1D77">
        <w:rPr>
          <w:lang w:val="ka-GE"/>
        </w:rPr>
        <w:t xml:space="preserve"> </w:t>
      </w:r>
      <w:r w:rsidRPr="004B1D77">
        <w:rPr>
          <w:rFonts w:cs="Sylfaen"/>
          <w:lang w:val="ka-GE"/>
        </w:rPr>
        <w:t>ვარიანტს</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განპირობებული</w:t>
      </w:r>
      <w:r w:rsidRPr="004B1D77">
        <w:rPr>
          <w:lang w:val="ka-GE"/>
        </w:rPr>
        <w:t xml:space="preserve"> </w:t>
      </w:r>
      <w:r w:rsidRPr="004B1D77">
        <w:rPr>
          <w:rFonts w:cs="Sylfaen"/>
          <w:lang w:val="ka-GE"/>
        </w:rPr>
        <w:t>იყო</w:t>
      </w:r>
      <w:r w:rsidRPr="004B1D77">
        <w:rPr>
          <w:lang w:val="ka-GE"/>
        </w:rPr>
        <w:t xml:space="preserve"> </w:t>
      </w:r>
      <w:r w:rsidRPr="004B1D77">
        <w:rPr>
          <w:rFonts w:cs="Sylfaen"/>
          <w:lang w:val="ka-GE"/>
        </w:rPr>
        <w:t>შემდეგი</w:t>
      </w:r>
      <w:r w:rsidRPr="004B1D77">
        <w:rPr>
          <w:lang w:val="ka-GE"/>
        </w:rPr>
        <w:t xml:space="preserve"> </w:t>
      </w:r>
      <w:r w:rsidRPr="004B1D77">
        <w:rPr>
          <w:rFonts w:cs="Sylfaen"/>
          <w:lang w:val="ka-GE"/>
        </w:rPr>
        <w:t>უპირატესობებით</w:t>
      </w:r>
      <w:r w:rsidRPr="004B1D77">
        <w:rPr>
          <w:lang w:val="ka-GE"/>
        </w:rPr>
        <w:t xml:space="preserve">:  </w:t>
      </w:r>
    </w:p>
    <w:p w:rsidR="004B2D71" w:rsidRPr="004B1D77" w:rsidRDefault="004B2D71" w:rsidP="00F7048E">
      <w:pPr>
        <w:pStyle w:val="ListParagraph"/>
        <w:numPr>
          <w:ilvl w:val="0"/>
          <w:numId w:val="148"/>
        </w:numPr>
        <w:rPr>
          <w:lang w:val="ka-GE"/>
        </w:rPr>
      </w:pPr>
      <w:r w:rsidRPr="004B1D77">
        <w:rPr>
          <w:rFonts w:cs="Sylfaen"/>
          <w:lang w:val="ka-GE"/>
        </w:rPr>
        <w:t>ქარხნის</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მოწყობის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ათვისება</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ბუნებრივ</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სოციალურ</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რისკები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მნიშვნელოვანი</w:t>
      </w:r>
      <w:r w:rsidRPr="004B1D77">
        <w:rPr>
          <w:lang w:val="ka-GE"/>
        </w:rPr>
        <w:t>;</w:t>
      </w:r>
    </w:p>
    <w:p w:rsidR="004B2D71" w:rsidRPr="004B1D77" w:rsidRDefault="004B2D71" w:rsidP="00F7048E">
      <w:pPr>
        <w:pStyle w:val="ListParagraph"/>
        <w:numPr>
          <w:ilvl w:val="0"/>
          <w:numId w:val="148"/>
        </w:numPr>
        <w:rPr>
          <w:lang w:val="ka-GE"/>
        </w:rPr>
      </w:pPr>
      <w:r w:rsidRPr="004B1D77">
        <w:rPr>
          <w:rFonts w:cs="Sylfaen"/>
          <w:lang w:val="ka-GE"/>
        </w:rPr>
        <w:t>უახლოესი</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ზონიდან</w:t>
      </w:r>
      <w:r w:rsidRPr="004B1D77">
        <w:rPr>
          <w:lang w:val="ka-GE"/>
        </w:rPr>
        <w:t xml:space="preserve"> </w:t>
      </w:r>
      <w:r w:rsidRPr="004B1D77">
        <w:rPr>
          <w:rFonts w:cs="Sylfaen"/>
          <w:lang w:val="ka-GE"/>
        </w:rPr>
        <w:t>დაცილების</w:t>
      </w:r>
      <w:r w:rsidRPr="004B1D77">
        <w:rPr>
          <w:lang w:val="ka-GE"/>
        </w:rPr>
        <w:t xml:space="preserve"> </w:t>
      </w:r>
      <w:r w:rsidRPr="004B1D77">
        <w:rPr>
          <w:rFonts w:cs="Sylfaen"/>
          <w:lang w:val="ka-GE"/>
        </w:rPr>
        <w:t>მინიმალური</w:t>
      </w:r>
      <w:r w:rsidRPr="004B1D77">
        <w:rPr>
          <w:lang w:val="ka-GE"/>
        </w:rPr>
        <w:t xml:space="preserve"> </w:t>
      </w:r>
      <w:r w:rsidRPr="004B1D77">
        <w:rPr>
          <w:rFonts w:cs="Sylfaen"/>
          <w:lang w:val="ka-GE"/>
        </w:rPr>
        <w:t>მანძილი</w:t>
      </w:r>
      <w:r w:rsidRPr="004B1D77">
        <w:rPr>
          <w:lang w:val="ka-GE"/>
        </w:rPr>
        <w:t xml:space="preserve"> </w:t>
      </w:r>
      <w:r w:rsidRPr="004B1D77">
        <w:rPr>
          <w:rFonts w:cs="Sylfaen"/>
          <w:lang w:val="ka-GE"/>
        </w:rPr>
        <w:t>შეადგენს</w:t>
      </w:r>
      <w:r w:rsidRPr="004B1D77">
        <w:rPr>
          <w:lang w:val="ka-GE"/>
        </w:rPr>
        <w:t xml:space="preserve"> 400, </w:t>
      </w:r>
      <w:r w:rsidRPr="004B1D77">
        <w:rPr>
          <w:rFonts w:cs="Sylfaen"/>
          <w:lang w:val="ka-GE"/>
        </w:rPr>
        <w:t>ხოლო</w:t>
      </w:r>
      <w:r w:rsidRPr="004B1D77">
        <w:rPr>
          <w:lang w:val="ka-GE"/>
        </w:rPr>
        <w:t xml:space="preserve"> </w:t>
      </w:r>
      <w:r w:rsidRPr="004B1D77">
        <w:rPr>
          <w:rFonts w:cs="Sylfaen"/>
          <w:lang w:val="ka-GE"/>
        </w:rPr>
        <w:t>უახლოეს</w:t>
      </w:r>
      <w:r w:rsidRPr="004B1D77">
        <w:rPr>
          <w:lang w:val="ka-GE"/>
        </w:rPr>
        <w:t xml:space="preserve"> </w:t>
      </w:r>
      <w:r w:rsidRPr="004B1D77">
        <w:rPr>
          <w:rFonts w:cs="Sylfaen"/>
          <w:lang w:val="ka-GE"/>
        </w:rPr>
        <w:t>სამრეწველო</w:t>
      </w:r>
      <w:r w:rsidRPr="004B1D77">
        <w:rPr>
          <w:lang w:val="ka-GE"/>
        </w:rPr>
        <w:t xml:space="preserve"> </w:t>
      </w:r>
      <w:r w:rsidR="00C8357C" w:rsidRPr="004B1D77">
        <w:rPr>
          <w:rFonts w:cs="Sylfaen"/>
          <w:lang w:val="ka-GE"/>
        </w:rPr>
        <w:t>ობიექტამდე</w:t>
      </w:r>
      <w:r w:rsidR="00C8357C" w:rsidRPr="004B1D77">
        <w:rPr>
          <w:lang w:val="ka-GE"/>
        </w:rPr>
        <w:t xml:space="preserve"> </w:t>
      </w:r>
      <w:r w:rsidRPr="004B1D77">
        <w:rPr>
          <w:rFonts w:cs="Sylfaen"/>
          <w:lang w:val="ka-GE"/>
        </w:rPr>
        <w:t>დაცილების</w:t>
      </w:r>
      <w:r w:rsidRPr="004B1D77">
        <w:rPr>
          <w:lang w:val="ka-GE"/>
        </w:rPr>
        <w:t xml:space="preserve"> </w:t>
      </w:r>
      <w:r w:rsidRPr="004B1D77">
        <w:rPr>
          <w:rFonts w:cs="Sylfaen"/>
          <w:lang w:val="ka-GE"/>
        </w:rPr>
        <w:t>მანძილი</w:t>
      </w:r>
      <w:r w:rsidRPr="004B1D77">
        <w:rPr>
          <w:lang w:val="ka-GE"/>
        </w:rPr>
        <w:t xml:space="preserve"> 160 </w:t>
      </w:r>
      <w:r w:rsidRPr="004B1D77">
        <w:rPr>
          <w:rFonts w:cs="Sylfaen"/>
          <w:lang w:val="ka-GE"/>
        </w:rPr>
        <w:t>მ</w:t>
      </w:r>
      <w:r w:rsidRPr="004B1D77">
        <w:rPr>
          <w:lang w:val="ka-GE"/>
        </w:rPr>
        <w:t>-</w:t>
      </w:r>
      <w:r w:rsidRPr="004B1D77">
        <w:rPr>
          <w:rFonts w:cs="Sylfaen"/>
          <w:lang w:val="ka-GE"/>
        </w:rPr>
        <w:t>ია</w:t>
      </w:r>
      <w:r w:rsidRPr="004B1D77">
        <w:rPr>
          <w:lang w:val="ka-GE"/>
        </w:rPr>
        <w:t xml:space="preserve">. </w:t>
      </w:r>
      <w:r w:rsidRPr="004B1D77">
        <w:rPr>
          <w:rFonts w:cs="Sylfaen"/>
          <w:lang w:val="ka-GE"/>
        </w:rPr>
        <w:t>მე</w:t>
      </w:r>
      <w:r w:rsidRPr="004B1D77">
        <w:rPr>
          <w:lang w:val="ka-GE"/>
        </w:rPr>
        <w:t xml:space="preserve">-2 </w:t>
      </w:r>
      <w:r w:rsidRPr="004B1D77">
        <w:rPr>
          <w:rFonts w:cs="Sylfaen"/>
          <w:lang w:val="ka-GE"/>
        </w:rPr>
        <w:t>ალტერნატიული</w:t>
      </w:r>
      <w:r w:rsidRPr="004B1D77">
        <w:rPr>
          <w:lang w:val="ka-GE"/>
        </w:rPr>
        <w:t xml:space="preserve"> </w:t>
      </w:r>
      <w:r w:rsidRPr="004B1D77">
        <w:rPr>
          <w:rFonts w:cs="Sylfaen"/>
          <w:lang w:val="ka-GE"/>
        </w:rPr>
        <w:t>ვარიანტის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მოსახლეობიდან</w:t>
      </w:r>
      <w:r w:rsidRPr="004B1D77">
        <w:rPr>
          <w:lang w:val="ka-GE"/>
        </w:rPr>
        <w:t xml:space="preserve"> </w:t>
      </w:r>
      <w:r w:rsidRPr="004B1D77">
        <w:rPr>
          <w:rFonts w:cs="Sylfaen"/>
          <w:lang w:val="ka-GE"/>
        </w:rPr>
        <w:t>დაცილება</w:t>
      </w:r>
      <w:r w:rsidRPr="004B1D77">
        <w:rPr>
          <w:lang w:val="ka-GE"/>
        </w:rPr>
        <w:t xml:space="preserve"> </w:t>
      </w:r>
      <w:r w:rsidRPr="004B1D77">
        <w:rPr>
          <w:rFonts w:cs="Sylfaen"/>
          <w:lang w:val="ka-GE"/>
        </w:rPr>
        <w:t>შეადგენს</w:t>
      </w:r>
      <w:r w:rsidRPr="004B1D77">
        <w:rPr>
          <w:lang w:val="ka-GE"/>
        </w:rPr>
        <w:t xml:space="preserve"> 297 </w:t>
      </w:r>
      <w:r w:rsidRPr="004B1D77">
        <w:rPr>
          <w:rFonts w:cs="Sylfaen"/>
          <w:lang w:val="ka-GE"/>
        </w:rPr>
        <w:t>მ</w:t>
      </w:r>
      <w:r w:rsidRPr="004B1D77">
        <w:rPr>
          <w:lang w:val="ka-GE"/>
        </w:rPr>
        <w:t>-</w:t>
      </w:r>
      <w:r w:rsidRPr="004B1D77">
        <w:rPr>
          <w:rFonts w:cs="Sylfaen"/>
          <w:lang w:val="ka-GE"/>
        </w:rPr>
        <w:t>ს</w:t>
      </w:r>
      <w:r w:rsidRPr="004B1D77">
        <w:rPr>
          <w:lang w:val="ka-GE"/>
        </w:rPr>
        <w:t xml:space="preserve">, </w:t>
      </w:r>
      <w:r w:rsidRPr="004B1D77">
        <w:rPr>
          <w:rFonts w:cs="Sylfaen"/>
          <w:lang w:val="ka-GE"/>
        </w:rPr>
        <w:t>ტერიტორია</w:t>
      </w:r>
      <w:r w:rsidRPr="004B1D77">
        <w:rPr>
          <w:lang w:val="ka-GE"/>
        </w:rPr>
        <w:t xml:space="preserve"> 66 </w:t>
      </w:r>
      <w:r w:rsidRPr="004B1D77">
        <w:rPr>
          <w:rFonts w:cs="Sylfaen"/>
          <w:lang w:val="ka-GE"/>
        </w:rPr>
        <w:t>მ</w:t>
      </w:r>
      <w:r w:rsidRPr="004B1D77">
        <w:rPr>
          <w:lang w:val="ka-GE"/>
        </w:rPr>
        <w:t>-</w:t>
      </w:r>
      <w:r w:rsidRPr="004B1D77">
        <w:rPr>
          <w:rFonts w:cs="Sylfaen"/>
          <w:lang w:val="ka-GE"/>
        </w:rPr>
        <w:t>თ</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დაშორებული</w:t>
      </w:r>
      <w:r w:rsidRPr="004B1D77">
        <w:rPr>
          <w:lang w:val="ka-GE"/>
        </w:rPr>
        <w:t xml:space="preserve"> </w:t>
      </w:r>
      <w:r w:rsidRPr="004B1D77">
        <w:rPr>
          <w:rFonts w:cs="Sylfaen"/>
          <w:lang w:val="ka-GE"/>
        </w:rPr>
        <w:t>მდინარე</w:t>
      </w:r>
      <w:r w:rsidRPr="004B1D77">
        <w:rPr>
          <w:lang w:val="ka-GE"/>
        </w:rPr>
        <w:t xml:space="preserve"> </w:t>
      </w:r>
      <w:r w:rsidRPr="004B1D77">
        <w:rPr>
          <w:rFonts w:cs="Sylfaen"/>
          <w:lang w:val="ka-GE"/>
        </w:rPr>
        <w:t>კაბალისგან</w:t>
      </w:r>
      <w:r w:rsidRPr="004B1D77">
        <w:rPr>
          <w:lang w:val="ka-GE"/>
        </w:rPr>
        <w:t xml:space="preserve">. </w:t>
      </w:r>
      <w:r w:rsidRPr="004B1D77">
        <w:rPr>
          <w:rFonts w:cs="Sylfaen"/>
          <w:lang w:val="ka-GE"/>
        </w:rPr>
        <w:t>მე</w:t>
      </w:r>
      <w:r w:rsidRPr="004B1D77">
        <w:rPr>
          <w:lang w:val="ka-GE"/>
        </w:rPr>
        <w:t xml:space="preserve">-3 </w:t>
      </w:r>
      <w:r w:rsidRPr="004B1D77">
        <w:rPr>
          <w:rFonts w:cs="Sylfaen"/>
          <w:lang w:val="ka-GE"/>
        </w:rPr>
        <w:t>ალტერნატიული</w:t>
      </w:r>
      <w:r w:rsidRPr="004B1D77">
        <w:rPr>
          <w:lang w:val="ka-GE"/>
        </w:rPr>
        <w:t xml:space="preserve"> </w:t>
      </w:r>
      <w:r w:rsidRPr="004B1D77">
        <w:rPr>
          <w:rFonts w:cs="Sylfaen"/>
          <w:lang w:val="ka-GE"/>
        </w:rPr>
        <w:t>ვარიანტის</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ზონიდან</w:t>
      </w:r>
      <w:r w:rsidRPr="004B1D77">
        <w:rPr>
          <w:lang w:val="ka-GE"/>
        </w:rPr>
        <w:t xml:space="preserve"> </w:t>
      </w:r>
      <w:r w:rsidRPr="004B1D77">
        <w:rPr>
          <w:rFonts w:cs="Sylfaen"/>
          <w:lang w:val="ka-GE"/>
        </w:rPr>
        <w:t>დაცილებულია</w:t>
      </w:r>
      <w:r w:rsidRPr="004B1D77">
        <w:rPr>
          <w:lang w:val="ka-GE"/>
        </w:rPr>
        <w:t xml:space="preserve"> 800 </w:t>
      </w:r>
      <w:r w:rsidRPr="004B1D77">
        <w:rPr>
          <w:rFonts w:cs="Sylfaen"/>
          <w:lang w:val="ka-GE"/>
        </w:rPr>
        <w:t>მ</w:t>
      </w:r>
      <w:r w:rsidRPr="004B1D77">
        <w:rPr>
          <w:lang w:val="ka-GE"/>
        </w:rPr>
        <w:t>-</w:t>
      </w:r>
      <w:r w:rsidRPr="004B1D77">
        <w:rPr>
          <w:rFonts w:cs="Sylfaen"/>
          <w:lang w:val="ka-GE"/>
        </w:rPr>
        <w:t>ით</w:t>
      </w:r>
      <w:r w:rsidRPr="004B1D77">
        <w:rPr>
          <w:lang w:val="ka-GE"/>
        </w:rPr>
        <w:t xml:space="preserve">, </w:t>
      </w:r>
      <w:r w:rsidRPr="004B1D77">
        <w:rPr>
          <w:rFonts w:cs="Sylfaen"/>
          <w:lang w:val="ka-GE"/>
        </w:rPr>
        <w:t>თუმცა</w:t>
      </w:r>
      <w:r w:rsidRPr="004B1D77">
        <w:rPr>
          <w:lang w:val="ka-GE"/>
        </w:rPr>
        <w:t xml:space="preserve"> </w:t>
      </w:r>
      <w:r w:rsidRPr="004B1D77">
        <w:rPr>
          <w:rFonts w:cs="Sylfaen"/>
          <w:lang w:val="ka-GE"/>
        </w:rPr>
        <w:t>ახლოს</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რამდენიმე</w:t>
      </w:r>
      <w:r w:rsidRPr="004B1D77">
        <w:rPr>
          <w:lang w:val="ka-GE"/>
        </w:rPr>
        <w:t xml:space="preserve"> </w:t>
      </w:r>
      <w:r w:rsidRPr="004B1D77">
        <w:rPr>
          <w:rFonts w:cs="Sylfaen"/>
          <w:lang w:val="ka-GE"/>
        </w:rPr>
        <w:t>სამრეწველო</w:t>
      </w:r>
      <w:r w:rsidRPr="004B1D77">
        <w:rPr>
          <w:lang w:val="ka-GE"/>
        </w:rPr>
        <w:t xml:space="preserve"> </w:t>
      </w:r>
      <w:r w:rsidRPr="004B1D77">
        <w:rPr>
          <w:rFonts w:cs="Sylfaen"/>
          <w:lang w:val="ka-GE"/>
        </w:rPr>
        <w:t>ობიექტთან</w:t>
      </w:r>
      <w:r w:rsidRPr="004B1D77">
        <w:rPr>
          <w:lang w:val="ka-GE"/>
        </w:rPr>
        <w:t xml:space="preserve">  ( </w:t>
      </w:r>
      <w:r w:rsidRPr="004B1D77">
        <w:rPr>
          <w:rFonts w:cs="Sylfaen"/>
          <w:lang w:val="ka-GE"/>
        </w:rPr>
        <w:t>შპს</w:t>
      </w:r>
      <w:r w:rsidRPr="004B1D77">
        <w:rPr>
          <w:lang w:val="ka-GE"/>
        </w:rPr>
        <w:t xml:space="preserve"> ,,</w:t>
      </w:r>
      <w:r w:rsidRPr="004B1D77">
        <w:rPr>
          <w:rFonts w:cs="Sylfaen"/>
          <w:lang w:val="ka-GE"/>
        </w:rPr>
        <w:t>ანდეზიტისა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ლებას</w:t>
      </w:r>
      <w:r w:rsidRPr="004B1D77">
        <w:rPr>
          <w:lang w:val="ka-GE"/>
        </w:rPr>
        <w:t xml:space="preserve">“ </w:t>
      </w:r>
      <w:r w:rsidRPr="004B1D77">
        <w:rPr>
          <w:rFonts w:cs="Sylfaen"/>
          <w:lang w:val="ka-GE"/>
        </w:rPr>
        <w:t>სამსხვრევ</w:t>
      </w:r>
      <w:r w:rsidRPr="004B1D77">
        <w:rPr>
          <w:lang w:val="ka-GE"/>
        </w:rPr>
        <w:t>-</w:t>
      </w:r>
      <w:r w:rsidRPr="004B1D77">
        <w:rPr>
          <w:rFonts w:cs="Sylfaen"/>
          <w:lang w:val="ka-GE"/>
        </w:rPr>
        <w:t>დამხარისხებელ</w:t>
      </w:r>
      <w:r w:rsidRPr="004B1D77">
        <w:rPr>
          <w:lang w:val="ka-GE"/>
        </w:rPr>
        <w:t xml:space="preserve"> </w:t>
      </w:r>
      <w:proofErr w:type="spellStart"/>
      <w:r w:rsidRPr="004B1D77">
        <w:rPr>
          <w:rFonts w:cs="Sylfaen"/>
          <w:lang w:val="ka-GE"/>
        </w:rPr>
        <w:t>საამქროებთან</w:t>
      </w:r>
      <w:proofErr w:type="spellEnd"/>
      <w:r w:rsidRPr="004B1D77">
        <w:rPr>
          <w:lang w:val="ka-GE"/>
        </w:rPr>
        <w:t>).</w:t>
      </w:r>
    </w:p>
    <w:p w:rsidR="004B2D71" w:rsidRPr="004B1D77" w:rsidRDefault="004B2D71" w:rsidP="00F7048E">
      <w:pPr>
        <w:pStyle w:val="ListParagraph"/>
        <w:numPr>
          <w:ilvl w:val="0"/>
          <w:numId w:val="148"/>
        </w:numPr>
        <w:rPr>
          <w:lang w:val="ka-GE"/>
        </w:rPr>
      </w:pPr>
      <w:r w:rsidRPr="004B1D77">
        <w:rPr>
          <w:rFonts w:cs="Sylfaen"/>
          <w:lang w:val="ka-GE"/>
        </w:rPr>
        <w:t>შერჩეულ</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კეთილ</w:t>
      </w:r>
      <w:r w:rsidRPr="004B1D77">
        <w:rPr>
          <w:lang w:val="ka-GE"/>
        </w:rPr>
        <w:t xml:space="preserve"> </w:t>
      </w:r>
      <w:r w:rsidRPr="004B1D77">
        <w:rPr>
          <w:rFonts w:cs="Sylfaen"/>
          <w:lang w:val="ka-GE"/>
        </w:rPr>
        <w:t>მოწყობილი</w:t>
      </w:r>
      <w:r w:rsidRPr="004B1D77">
        <w:rPr>
          <w:lang w:val="ka-GE"/>
        </w:rPr>
        <w:t xml:space="preserve"> </w:t>
      </w:r>
      <w:r w:rsidRPr="004B1D77">
        <w:rPr>
          <w:rFonts w:cs="Sylfaen"/>
          <w:lang w:val="ka-GE"/>
        </w:rPr>
        <w:t>მისასვლელი</w:t>
      </w:r>
      <w:r w:rsidRPr="004B1D77">
        <w:rPr>
          <w:lang w:val="ka-GE"/>
        </w:rPr>
        <w:t xml:space="preserve"> </w:t>
      </w:r>
      <w:r w:rsidRPr="004B1D77">
        <w:rPr>
          <w:rFonts w:cs="Sylfaen"/>
          <w:lang w:val="ka-GE"/>
        </w:rPr>
        <w:t>გზა</w:t>
      </w:r>
      <w:r w:rsidRPr="004B1D77">
        <w:rPr>
          <w:lang w:val="ka-GE"/>
        </w:rPr>
        <w:t xml:space="preserve">, </w:t>
      </w:r>
      <w:r w:rsidRPr="004B1D77">
        <w:rPr>
          <w:rFonts w:cs="Sylfaen"/>
          <w:lang w:val="ka-GE"/>
        </w:rPr>
        <w:t>შიდასახელმწიფოებრივი</w:t>
      </w:r>
      <w:r w:rsidRPr="004B1D77">
        <w:rPr>
          <w:lang w:val="ka-GE"/>
        </w:rPr>
        <w:t xml:space="preserve"> </w:t>
      </w:r>
      <w:r w:rsidRPr="004B1D77">
        <w:rPr>
          <w:rFonts w:cs="Sylfaen"/>
          <w:lang w:val="ka-GE"/>
        </w:rPr>
        <w:t>მნიშვნელობის</w:t>
      </w:r>
      <w:r w:rsidRPr="004B1D77">
        <w:rPr>
          <w:lang w:val="ka-GE"/>
        </w:rPr>
        <w:t xml:space="preserve"> </w:t>
      </w:r>
      <w:r w:rsidRPr="004B1D77">
        <w:rPr>
          <w:rFonts w:cs="Sylfaen"/>
          <w:lang w:val="ka-GE"/>
        </w:rPr>
        <w:t>თიანეთი</w:t>
      </w:r>
      <w:r w:rsidRPr="004B1D77">
        <w:rPr>
          <w:lang w:val="ka-GE"/>
        </w:rPr>
        <w:t>-</w:t>
      </w:r>
      <w:r w:rsidRPr="004B1D77">
        <w:rPr>
          <w:rFonts w:cs="Sylfaen"/>
          <w:lang w:val="ka-GE"/>
        </w:rPr>
        <w:t>ახმეტა</w:t>
      </w:r>
      <w:r w:rsidRPr="004B1D77">
        <w:rPr>
          <w:lang w:val="ka-GE"/>
        </w:rPr>
        <w:t>-</w:t>
      </w:r>
      <w:r w:rsidRPr="004B1D77">
        <w:rPr>
          <w:rFonts w:cs="Sylfaen"/>
          <w:lang w:val="ka-GE"/>
        </w:rPr>
        <w:t>ყვარელი</w:t>
      </w:r>
      <w:r w:rsidRPr="004B1D77">
        <w:rPr>
          <w:lang w:val="ka-GE"/>
        </w:rPr>
        <w:t>-</w:t>
      </w:r>
      <w:proofErr w:type="spellStart"/>
      <w:r w:rsidRPr="004B1D77">
        <w:rPr>
          <w:rFonts w:cs="Sylfaen"/>
          <w:lang w:val="ka-GE"/>
        </w:rPr>
        <w:t>ნინიგორის</w:t>
      </w:r>
      <w:proofErr w:type="spellEnd"/>
      <w:r w:rsidRPr="004B1D77">
        <w:rPr>
          <w:lang w:val="ka-GE"/>
        </w:rPr>
        <w:t xml:space="preserve"> </w:t>
      </w:r>
      <w:r w:rsidRPr="004B1D77">
        <w:rPr>
          <w:rFonts w:cs="Sylfaen"/>
          <w:lang w:val="ka-GE"/>
        </w:rPr>
        <w:t>საავტომობილო</w:t>
      </w:r>
      <w:r w:rsidRPr="004B1D77">
        <w:rPr>
          <w:lang w:val="ka-GE"/>
        </w:rPr>
        <w:t xml:space="preserve"> </w:t>
      </w:r>
      <w:r w:rsidRPr="004B1D77">
        <w:rPr>
          <w:rFonts w:cs="Sylfaen"/>
          <w:lang w:val="ka-GE"/>
        </w:rPr>
        <w:t>გზა</w:t>
      </w:r>
      <w:r w:rsidRPr="004B1D77">
        <w:rPr>
          <w:lang w:val="ka-GE"/>
        </w:rPr>
        <w:t xml:space="preserve"> (</w:t>
      </w:r>
      <w:r w:rsidRPr="004B1D77">
        <w:rPr>
          <w:rFonts w:cs="Sylfaen"/>
          <w:lang w:val="ka-GE"/>
        </w:rPr>
        <w:t>შ</w:t>
      </w:r>
      <w:r w:rsidRPr="004B1D77">
        <w:rPr>
          <w:lang w:val="ka-GE"/>
        </w:rPr>
        <w:t xml:space="preserve">43), </w:t>
      </w:r>
      <w:r w:rsidRPr="004B1D77">
        <w:rPr>
          <w:rFonts w:cs="Sylfaen"/>
          <w:lang w:val="ka-GE"/>
        </w:rPr>
        <w:t>ელექტრომომარაგების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წყალმომარაგების</w:t>
      </w:r>
      <w:r w:rsidRPr="004B1D77">
        <w:rPr>
          <w:lang w:val="ka-GE"/>
        </w:rPr>
        <w:t xml:space="preserve"> </w:t>
      </w:r>
      <w:r w:rsidRPr="004B1D77">
        <w:rPr>
          <w:rFonts w:cs="Sylfaen"/>
          <w:lang w:val="ka-GE"/>
        </w:rPr>
        <w:t>სისტემები</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განსხვავებით</w:t>
      </w:r>
      <w:r w:rsidRPr="004B1D77">
        <w:rPr>
          <w:lang w:val="ka-GE"/>
        </w:rPr>
        <w:t xml:space="preserve"> </w:t>
      </w:r>
      <w:r w:rsidRPr="004B1D77">
        <w:rPr>
          <w:rFonts w:cs="Sylfaen"/>
          <w:lang w:val="ka-GE"/>
        </w:rPr>
        <w:t>მე</w:t>
      </w:r>
      <w:r w:rsidRPr="004B1D77">
        <w:rPr>
          <w:lang w:val="ka-GE"/>
        </w:rPr>
        <w:t xml:space="preserve">-2 </w:t>
      </w:r>
      <w:r w:rsidRPr="004B1D77">
        <w:rPr>
          <w:rFonts w:cs="Sylfaen"/>
          <w:lang w:val="ka-GE"/>
        </w:rPr>
        <w:t>და</w:t>
      </w:r>
      <w:r w:rsidRPr="004B1D77">
        <w:rPr>
          <w:lang w:val="ka-GE"/>
        </w:rPr>
        <w:t xml:space="preserve"> </w:t>
      </w:r>
      <w:r w:rsidRPr="004B1D77">
        <w:rPr>
          <w:rFonts w:cs="Sylfaen"/>
          <w:lang w:val="ka-GE"/>
        </w:rPr>
        <w:t>მე</w:t>
      </w:r>
      <w:r w:rsidRPr="004B1D77">
        <w:rPr>
          <w:lang w:val="ka-GE"/>
        </w:rPr>
        <w:t xml:space="preserve">-3 </w:t>
      </w:r>
      <w:proofErr w:type="spellStart"/>
      <w:r w:rsidR="005212A1" w:rsidRPr="004B1D77">
        <w:rPr>
          <w:rFonts w:cs="Sylfaen"/>
          <w:lang w:val="ka-GE"/>
        </w:rPr>
        <w:t>ვარიანტებისა</w:t>
      </w:r>
      <w:r w:rsidRPr="004B1D77">
        <w:rPr>
          <w:rFonts w:cs="Sylfaen"/>
          <w:lang w:val="ka-GE"/>
        </w:rPr>
        <w:t>გან</w:t>
      </w:r>
      <w:proofErr w:type="spellEnd"/>
      <w:r w:rsidRPr="004B1D77">
        <w:rPr>
          <w:lang w:val="ka-GE"/>
        </w:rPr>
        <w:t xml:space="preserve"> </w:t>
      </w:r>
      <w:r w:rsidRPr="004B1D77">
        <w:rPr>
          <w:rFonts w:cs="Sylfaen"/>
          <w:lang w:val="ka-GE"/>
        </w:rPr>
        <w:t>აღნიშნული</w:t>
      </w:r>
      <w:r w:rsidRPr="004B1D77">
        <w:rPr>
          <w:lang w:val="ka-GE"/>
        </w:rPr>
        <w:t xml:space="preserve"> </w:t>
      </w:r>
      <w:r w:rsidRPr="004B1D77">
        <w:rPr>
          <w:rFonts w:cs="Sylfaen"/>
          <w:lang w:val="ka-GE"/>
        </w:rPr>
        <w:t>კომუნიკაციების</w:t>
      </w:r>
      <w:r w:rsidRPr="004B1D77">
        <w:rPr>
          <w:lang w:val="ka-GE"/>
        </w:rPr>
        <w:t xml:space="preserve"> </w:t>
      </w:r>
      <w:r w:rsidRPr="004B1D77">
        <w:rPr>
          <w:rFonts w:cs="Sylfaen"/>
          <w:lang w:val="ka-GE"/>
        </w:rPr>
        <w:t>მოწყობასთან</w:t>
      </w:r>
      <w:r w:rsidRPr="004B1D77">
        <w:rPr>
          <w:lang w:val="ka-GE"/>
        </w:rPr>
        <w:t xml:space="preserve"> </w:t>
      </w:r>
      <w:r w:rsidRPr="004B1D77">
        <w:rPr>
          <w:rFonts w:cs="Sylfaen"/>
          <w:lang w:val="ka-GE"/>
        </w:rPr>
        <w:t>დაკავშირებით</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p>
    <w:p w:rsidR="004B2D71" w:rsidRPr="004B1D77" w:rsidRDefault="004B2D71" w:rsidP="00F7048E">
      <w:pPr>
        <w:pStyle w:val="ListParagraph"/>
        <w:numPr>
          <w:ilvl w:val="0"/>
          <w:numId w:val="148"/>
        </w:numPr>
        <w:rPr>
          <w:lang w:val="ka-GE"/>
        </w:rPr>
      </w:pPr>
      <w:r w:rsidRPr="004B1D77">
        <w:rPr>
          <w:rFonts w:cs="Sylfaen"/>
          <w:lang w:val="ka-GE"/>
        </w:rPr>
        <w:t>ახალი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მოსაწყობად</w:t>
      </w:r>
      <w:r w:rsidRPr="004B1D77">
        <w:rPr>
          <w:lang w:val="ka-GE"/>
        </w:rPr>
        <w:t xml:space="preserve"> </w:t>
      </w:r>
      <w:r w:rsidRPr="004B1D77">
        <w:rPr>
          <w:rFonts w:cs="Sylfaen"/>
          <w:lang w:val="ka-GE"/>
        </w:rPr>
        <w:t>შერჩეული</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თავისუფალია</w:t>
      </w:r>
      <w:r w:rsidRPr="004B1D77">
        <w:rPr>
          <w:lang w:val="ka-GE"/>
        </w:rPr>
        <w:t xml:space="preserve"> </w:t>
      </w:r>
      <w:r w:rsidRPr="004B1D77">
        <w:rPr>
          <w:rFonts w:cs="Sylfaen"/>
          <w:lang w:val="ka-GE"/>
        </w:rPr>
        <w:t>მცენარეული</w:t>
      </w:r>
      <w:r w:rsidRPr="004B1D77">
        <w:rPr>
          <w:lang w:val="ka-GE"/>
        </w:rPr>
        <w:t xml:space="preserve"> </w:t>
      </w:r>
      <w:r w:rsidRPr="004B1D77">
        <w:rPr>
          <w:rFonts w:cs="Sylfaen"/>
          <w:lang w:val="ka-GE"/>
        </w:rPr>
        <w:t>საფარისაგან</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წარმოდგენილი</w:t>
      </w:r>
      <w:r w:rsidRPr="004B1D77">
        <w:rPr>
          <w:lang w:val="ka-GE"/>
        </w:rPr>
        <w:t xml:space="preserve"> </w:t>
      </w:r>
      <w:r w:rsidRPr="004B1D77">
        <w:rPr>
          <w:rFonts w:cs="Sylfaen"/>
          <w:lang w:val="ka-GE"/>
        </w:rPr>
        <w:t>ნიადაგის</w:t>
      </w:r>
      <w:r w:rsidRPr="004B1D77">
        <w:rPr>
          <w:lang w:val="ka-GE"/>
        </w:rPr>
        <w:t xml:space="preserve"> </w:t>
      </w:r>
      <w:r w:rsidRPr="004B1D77">
        <w:rPr>
          <w:rFonts w:cs="Sylfaen"/>
          <w:lang w:val="ka-GE"/>
        </w:rPr>
        <w:t>ნაყოფიერი</w:t>
      </w:r>
      <w:r w:rsidRPr="004B1D77">
        <w:rPr>
          <w:lang w:val="ka-GE"/>
        </w:rPr>
        <w:t xml:space="preserve"> </w:t>
      </w:r>
      <w:r w:rsidRPr="004B1D77">
        <w:rPr>
          <w:rFonts w:cs="Sylfaen"/>
          <w:lang w:val="ka-GE"/>
        </w:rPr>
        <w:t>ფენა</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სამუშაოების</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მოცულობის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მიწისქვეშა</w:t>
      </w:r>
      <w:r w:rsidRPr="004B1D77">
        <w:rPr>
          <w:lang w:val="ka-GE"/>
        </w:rPr>
        <w:t xml:space="preserve"> </w:t>
      </w:r>
      <w:r w:rsidRPr="004B1D77">
        <w:rPr>
          <w:rFonts w:cs="Sylfaen"/>
          <w:lang w:val="ka-GE"/>
        </w:rPr>
        <w:t>წყლებზე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კაბალიდან</w:t>
      </w:r>
      <w:r w:rsidRPr="004B1D77">
        <w:rPr>
          <w:lang w:val="ka-GE"/>
        </w:rPr>
        <w:t xml:space="preserve"> </w:t>
      </w:r>
      <w:r w:rsidRPr="004B1D77">
        <w:rPr>
          <w:rFonts w:cs="Sylfaen"/>
          <w:lang w:val="ka-GE"/>
        </w:rPr>
        <w:t>დაცილება</w:t>
      </w:r>
      <w:r w:rsidRPr="004B1D77">
        <w:rPr>
          <w:lang w:val="ka-GE"/>
        </w:rPr>
        <w:t xml:space="preserve"> </w:t>
      </w:r>
      <w:r w:rsidRPr="004B1D77">
        <w:rPr>
          <w:rFonts w:cs="Sylfaen"/>
          <w:lang w:val="ka-GE"/>
        </w:rPr>
        <w:t>შეადგენს</w:t>
      </w:r>
      <w:r w:rsidRPr="004B1D77">
        <w:rPr>
          <w:lang w:val="ka-GE"/>
        </w:rPr>
        <w:t xml:space="preserve"> 150 </w:t>
      </w:r>
      <w:r w:rsidRPr="004B1D77">
        <w:rPr>
          <w:rFonts w:cs="Sylfaen"/>
          <w:lang w:val="ka-GE"/>
        </w:rPr>
        <w:t>მ</w:t>
      </w:r>
      <w:r w:rsidRPr="004B1D77">
        <w:rPr>
          <w:lang w:val="ka-GE"/>
        </w:rPr>
        <w:t>-</w:t>
      </w:r>
      <w:r w:rsidRPr="004B1D77">
        <w:rPr>
          <w:rFonts w:cs="Sylfaen"/>
          <w:lang w:val="ka-GE"/>
        </w:rPr>
        <w:t>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ამასთანავე</w:t>
      </w:r>
      <w:r w:rsidRPr="004B1D77">
        <w:rPr>
          <w:lang w:val="ka-GE"/>
        </w:rPr>
        <w:t xml:space="preserve"> </w:t>
      </w:r>
      <w:r w:rsidRPr="004B1D77">
        <w:rPr>
          <w:rFonts w:cs="Sylfaen"/>
          <w:lang w:val="ka-GE"/>
        </w:rPr>
        <w:t>მდინარეში</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ჩაშვებას</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გამორიცხავს</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ბიოლოგიურ</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რისკს</w:t>
      </w:r>
      <w:r w:rsidRPr="004B1D77">
        <w:rPr>
          <w:lang w:val="ka-GE"/>
        </w:rPr>
        <w:t xml:space="preserve">;    </w:t>
      </w:r>
    </w:p>
    <w:p w:rsidR="004B2D71" w:rsidRPr="004B1D77" w:rsidRDefault="004B2D71" w:rsidP="00F7048E">
      <w:pPr>
        <w:pStyle w:val="ListParagraph"/>
        <w:numPr>
          <w:ilvl w:val="0"/>
          <w:numId w:val="148"/>
        </w:numPr>
        <w:rPr>
          <w:lang w:val="ka-GE"/>
        </w:rPr>
      </w:pPr>
      <w:r w:rsidRPr="004B1D77">
        <w:rPr>
          <w:rFonts w:cs="Sylfaen"/>
          <w:lang w:val="ka-GE"/>
        </w:rPr>
        <w:t>უახლოესი</w:t>
      </w:r>
      <w:r w:rsidRPr="004B1D77">
        <w:rPr>
          <w:lang w:val="ka-GE"/>
        </w:rPr>
        <w:t xml:space="preserve"> </w:t>
      </w:r>
      <w:r w:rsidRPr="004B1D77">
        <w:rPr>
          <w:rFonts w:cs="Sylfaen"/>
          <w:lang w:val="ka-GE"/>
        </w:rPr>
        <w:t>დაცული</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ზურმუხტის</w:t>
      </w:r>
      <w:r w:rsidRPr="004B1D77">
        <w:rPr>
          <w:lang w:val="ka-GE"/>
        </w:rPr>
        <w:t xml:space="preserve"> </w:t>
      </w:r>
      <w:r w:rsidRPr="004B1D77">
        <w:rPr>
          <w:rFonts w:cs="Sylfaen"/>
          <w:lang w:val="ka-GE"/>
        </w:rPr>
        <w:t>ქსელის</w:t>
      </w:r>
      <w:r w:rsidRPr="004B1D77">
        <w:rPr>
          <w:lang w:val="ka-GE"/>
        </w:rPr>
        <w:t xml:space="preserve"> </w:t>
      </w:r>
      <w:r w:rsidRPr="004B1D77">
        <w:rPr>
          <w:rFonts w:cs="Sylfaen"/>
          <w:lang w:val="ka-GE"/>
        </w:rPr>
        <w:t>მიღებული</w:t>
      </w:r>
      <w:r w:rsidRPr="004B1D77">
        <w:rPr>
          <w:lang w:val="ka-GE"/>
        </w:rPr>
        <w:t xml:space="preserve"> </w:t>
      </w:r>
      <w:r w:rsidRPr="004B1D77">
        <w:rPr>
          <w:rFonts w:cs="Sylfaen"/>
          <w:lang w:val="ka-GE"/>
        </w:rPr>
        <w:t>უბანი</w:t>
      </w:r>
      <w:r w:rsidRPr="004B1D77">
        <w:rPr>
          <w:lang w:val="ka-GE"/>
        </w:rPr>
        <w:t xml:space="preserve"> </w:t>
      </w:r>
      <w:r w:rsidRPr="004B1D77">
        <w:rPr>
          <w:rFonts w:cs="Sylfaen"/>
          <w:lang w:val="ka-GE"/>
        </w:rPr>
        <w:t>ლაგოდეხი</w:t>
      </w:r>
      <w:r w:rsidRPr="004B1D77">
        <w:rPr>
          <w:lang w:val="ka-GE"/>
        </w:rPr>
        <w:t xml:space="preserve"> (GE0000001)), </w:t>
      </w:r>
      <w:r w:rsidRPr="004B1D77">
        <w:rPr>
          <w:rFonts w:cs="Sylfaen"/>
          <w:lang w:val="ka-GE"/>
        </w:rPr>
        <w:t>საწარმოს</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დაცილებულია</w:t>
      </w:r>
      <w:r w:rsidRPr="004B1D77">
        <w:rPr>
          <w:lang w:val="ka-GE"/>
        </w:rPr>
        <w:t xml:space="preserve"> </w:t>
      </w:r>
      <w:r w:rsidRPr="004B1D77">
        <w:rPr>
          <w:rFonts w:cs="Sylfaen"/>
          <w:lang w:val="ka-GE"/>
        </w:rPr>
        <w:t>არანაკლებ</w:t>
      </w:r>
      <w:r w:rsidRPr="004B1D77">
        <w:rPr>
          <w:lang w:val="ka-GE"/>
        </w:rPr>
        <w:t xml:space="preserve"> 7 </w:t>
      </w:r>
      <w:r w:rsidRPr="004B1D77">
        <w:rPr>
          <w:rFonts w:cs="Sylfaen"/>
          <w:lang w:val="ka-GE"/>
        </w:rPr>
        <w:t>კმ</w:t>
      </w:r>
      <w:r w:rsidRPr="004B1D77">
        <w:rPr>
          <w:lang w:val="ka-GE"/>
        </w:rPr>
        <w:t>-</w:t>
      </w:r>
      <w:r w:rsidRPr="004B1D77">
        <w:rPr>
          <w:rFonts w:cs="Sylfaen"/>
          <w:lang w:val="ka-GE"/>
        </w:rPr>
        <w:t>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დაცული</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ბიოლოგიურ</w:t>
      </w:r>
      <w:r w:rsidRPr="004B1D77">
        <w:rPr>
          <w:lang w:val="ka-GE"/>
        </w:rPr>
        <w:t xml:space="preserve"> </w:t>
      </w:r>
      <w:r w:rsidR="005212A1" w:rsidRPr="004B1D77">
        <w:rPr>
          <w:rFonts w:cs="Sylfaen"/>
          <w:lang w:val="ka-GE"/>
        </w:rPr>
        <w:t>გარემოსა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ჰაბიტატებზე</w:t>
      </w:r>
      <w:r w:rsidRPr="004B1D77">
        <w:rPr>
          <w:lang w:val="ka-GE"/>
        </w:rPr>
        <w:t xml:space="preserve"> </w:t>
      </w:r>
      <w:r w:rsidRPr="004B1D77">
        <w:rPr>
          <w:rFonts w:cs="Sylfaen"/>
          <w:lang w:val="ka-GE"/>
        </w:rPr>
        <w:t>პირდაპირი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p>
    <w:p w:rsidR="004B2D71" w:rsidRPr="004B1D77" w:rsidRDefault="004B2D71" w:rsidP="00F7048E">
      <w:pPr>
        <w:pStyle w:val="ListParagraph"/>
        <w:numPr>
          <w:ilvl w:val="0"/>
          <w:numId w:val="148"/>
        </w:numPr>
        <w:rPr>
          <w:lang w:val="ka-GE"/>
        </w:rPr>
      </w:pPr>
      <w:r w:rsidRPr="004B1D77">
        <w:rPr>
          <w:rFonts w:cs="Sylfaen"/>
          <w:lang w:val="ka-GE"/>
        </w:rPr>
        <w:t>გამომდინარე</w:t>
      </w:r>
      <w:r w:rsidRPr="004B1D77">
        <w:rPr>
          <w:lang w:val="ka-GE"/>
        </w:rPr>
        <w:t xml:space="preserve"> </w:t>
      </w:r>
      <w:r w:rsidRPr="004B1D77">
        <w:rPr>
          <w:rFonts w:cs="Sylfaen"/>
          <w:lang w:val="ka-GE"/>
        </w:rPr>
        <w:t>იქედან</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განთავსებული</w:t>
      </w:r>
      <w:r w:rsidRPr="004B1D77">
        <w:rPr>
          <w:lang w:val="ka-GE"/>
        </w:rPr>
        <w:t xml:space="preserve"> </w:t>
      </w:r>
      <w:r w:rsidRPr="004B1D77">
        <w:rPr>
          <w:rFonts w:cs="Sylfaen"/>
          <w:lang w:val="ka-GE"/>
        </w:rPr>
        <w:t>იქნება</w:t>
      </w:r>
      <w:r w:rsidRPr="004B1D77">
        <w:rPr>
          <w:lang w:val="ka-GE"/>
        </w:rPr>
        <w:t xml:space="preserve">  </w:t>
      </w:r>
      <w:r w:rsidR="00C8357C" w:rsidRPr="004B1D77">
        <w:rPr>
          <w:rFonts w:cs="Sylfaen"/>
          <w:lang w:val="ka-GE"/>
        </w:rPr>
        <w:t>მაღალი</w:t>
      </w:r>
      <w:r w:rsidR="00C8357C" w:rsidRPr="004B1D77">
        <w:rPr>
          <w:lang w:val="ka-GE"/>
        </w:rPr>
        <w:t xml:space="preserve"> </w:t>
      </w:r>
      <w:r w:rsidR="00C8357C" w:rsidRPr="004B1D77">
        <w:rPr>
          <w:rFonts w:cs="Sylfaen"/>
          <w:lang w:val="ka-GE"/>
        </w:rPr>
        <w:t>ტექნოგენური</w:t>
      </w:r>
      <w:r w:rsidR="00C8357C" w:rsidRPr="004B1D77">
        <w:rPr>
          <w:lang w:val="ka-GE"/>
        </w:rPr>
        <w:t xml:space="preserve"> </w:t>
      </w:r>
      <w:r w:rsidR="00C8357C" w:rsidRPr="004B1D77">
        <w:rPr>
          <w:rFonts w:cs="Sylfaen"/>
          <w:lang w:val="ka-GE"/>
        </w:rPr>
        <w:t>და</w:t>
      </w:r>
      <w:r w:rsidR="00C8357C" w:rsidRPr="004B1D77">
        <w:rPr>
          <w:lang w:val="ka-GE"/>
        </w:rPr>
        <w:t xml:space="preserve"> </w:t>
      </w:r>
      <w:r w:rsidR="00C8357C" w:rsidRPr="004B1D77">
        <w:rPr>
          <w:rFonts w:cs="Sylfaen"/>
          <w:lang w:val="ka-GE"/>
        </w:rPr>
        <w:t>ანთროპოგენული</w:t>
      </w:r>
      <w:r w:rsidR="00C8357C" w:rsidRPr="004B1D77">
        <w:rPr>
          <w:lang w:val="ka-GE"/>
        </w:rPr>
        <w:t xml:space="preserve"> </w:t>
      </w:r>
      <w:r w:rsidR="00C8357C" w:rsidRPr="004B1D77">
        <w:rPr>
          <w:rFonts w:cs="Sylfaen"/>
          <w:lang w:val="ka-GE"/>
        </w:rPr>
        <w:t>ზემოქმედების</w:t>
      </w:r>
      <w:r w:rsidR="00C8357C" w:rsidRPr="004B1D77">
        <w:rPr>
          <w:lang w:val="ka-GE"/>
        </w:rPr>
        <w:t xml:space="preserve"> </w:t>
      </w:r>
      <w:r w:rsidR="00C8357C" w:rsidRPr="004B1D77">
        <w:rPr>
          <w:rFonts w:cs="Sylfaen"/>
          <w:lang w:val="ka-GE"/>
        </w:rPr>
        <w:t>მქონე</w:t>
      </w:r>
      <w:r w:rsidR="00C8357C" w:rsidRPr="004B1D77">
        <w:rPr>
          <w:lang w:val="ka-GE"/>
        </w:rPr>
        <w:t xml:space="preserve"> </w:t>
      </w:r>
      <w:r w:rsidR="00C8357C" w:rsidRPr="004B1D77">
        <w:rPr>
          <w:rFonts w:cs="Sylfaen"/>
          <w:lang w:val="ka-GE"/>
        </w:rPr>
        <w:t>ტერიტორიაზე</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გამოყენების</w:t>
      </w:r>
      <w:r w:rsidRPr="004B1D77">
        <w:rPr>
          <w:lang w:val="ka-GE"/>
        </w:rPr>
        <w:t xml:space="preserve"> </w:t>
      </w:r>
      <w:r w:rsidRPr="004B1D77">
        <w:rPr>
          <w:rFonts w:cs="Sylfaen"/>
          <w:lang w:val="ka-GE"/>
        </w:rPr>
        <w:t>პირობების</w:t>
      </w:r>
      <w:r w:rsidRPr="004B1D77">
        <w:rPr>
          <w:lang w:val="ka-GE"/>
        </w:rPr>
        <w:t xml:space="preserve"> </w:t>
      </w:r>
      <w:r w:rsidR="00C8357C" w:rsidRPr="004B1D77">
        <w:rPr>
          <w:rFonts w:cs="Sylfaen"/>
          <w:lang w:val="ka-GE"/>
        </w:rPr>
        <w:t>ცვლილება</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ეკონომიკური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ფიზიკური</w:t>
      </w:r>
      <w:r w:rsidRPr="004B1D77">
        <w:rPr>
          <w:lang w:val="ka-GE"/>
        </w:rPr>
        <w:t xml:space="preserve"> </w:t>
      </w:r>
      <w:r w:rsidRPr="004B1D77">
        <w:rPr>
          <w:rFonts w:cs="Sylfaen"/>
          <w:lang w:val="ka-GE"/>
        </w:rPr>
        <w:t>განსახლება</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w:t>
      </w:r>
    </w:p>
    <w:p w:rsidR="005212A1" w:rsidRPr="004B1D77" w:rsidRDefault="004B2D71" w:rsidP="005212A1">
      <w:pPr>
        <w:rPr>
          <w:lang w:val="ka-GE"/>
        </w:rPr>
      </w:pPr>
      <w:r w:rsidRPr="004B1D77">
        <w:rPr>
          <w:rFonts w:cs="Sylfaen"/>
          <w:lang w:val="ka-GE"/>
        </w:rPr>
        <w:t>როგორც</w:t>
      </w:r>
      <w:r w:rsidRPr="004B1D77">
        <w:rPr>
          <w:lang w:val="ka-GE"/>
        </w:rPr>
        <w:t xml:space="preserve"> </w:t>
      </w:r>
      <w:r w:rsidRPr="004B1D77">
        <w:rPr>
          <w:rFonts w:cs="Sylfaen"/>
          <w:lang w:val="ka-GE"/>
        </w:rPr>
        <w:t>ზემოთ</w:t>
      </w:r>
      <w:r w:rsidRPr="004B1D77">
        <w:rPr>
          <w:lang w:val="ka-GE"/>
        </w:rPr>
        <w:t xml:space="preserve"> </w:t>
      </w:r>
      <w:r w:rsidRPr="004B1D77">
        <w:rPr>
          <w:rFonts w:cs="Sylfaen"/>
          <w:lang w:val="ka-GE"/>
        </w:rPr>
        <w:t>აღნიშნულიდან</w:t>
      </w:r>
      <w:r w:rsidRPr="004B1D77">
        <w:rPr>
          <w:lang w:val="ka-GE"/>
        </w:rPr>
        <w:t xml:space="preserve"> </w:t>
      </w:r>
      <w:r w:rsidRPr="004B1D77">
        <w:rPr>
          <w:rFonts w:cs="Sylfaen"/>
          <w:lang w:val="ka-GE"/>
        </w:rPr>
        <w:t>ჩანს</w:t>
      </w:r>
      <w:r w:rsidRPr="004B1D77">
        <w:rPr>
          <w:lang w:val="ka-GE"/>
        </w:rPr>
        <w:t xml:space="preserve">, </w:t>
      </w:r>
      <w:r w:rsidRPr="004B1D77">
        <w:rPr>
          <w:rFonts w:cs="Sylfaen"/>
          <w:lang w:val="ka-GE"/>
        </w:rPr>
        <w:t>პირველი</w:t>
      </w:r>
      <w:r w:rsidRPr="004B1D77">
        <w:rPr>
          <w:lang w:val="ka-GE"/>
        </w:rPr>
        <w:t xml:space="preserve"> </w:t>
      </w:r>
      <w:r w:rsidRPr="004B1D77">
        <w:rPr>
          <w:rFonts w:cs="Sylfaen"/>
          <w:lang w:val="ka-GE"/>
        </w:rPr>
        <w:t>ალტერნატიული</w:t>
      </w:r>
      <w:r w:rsidRPr="004B1D77">
        <w:rPr>
          <w:lang w:val="ka-GE"/>
        </w:rPr>
        <w:t xml:space="preserve"> </w:t>
      </w:r>
      <w:r w:rsidRPr="004B1D77">
        <w:rPr>
          <w:rFonts w:cs="Sylfaen"/>
          <w:lang w:val="ka-GE"/>
        </w:rPr>
        <w:t>ვარიანტი</w:t>
      </w:r>
      <w:r w:rsidRPr="004B1D77">
        <w:rPr>
          <w:lang w:val="ka-GE"/>
        </w:rPr>
        <w:t xml:space="preserve"> </w:t>
      </w:r>
      <w:r w:rsidRPr="004B1D77">
        <w:rPr>
          <w:rFonts w:cs="Sylfaen"/>
          <w:lang w:val="ka-GE"/>
        </w:rPr>
        <w:t>ხასიათდება</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უპირატესობებით</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საკუთრებაში</w:t>
      </w:r>
      <w:r w:rsidRPr="004B1D77">
        <w:rPr>
          <w:lang w:val="ka-GE"/>
        </w:rPr>
        <w:t xml:space="preserve"> </w:t>
      </w:r>
      <w:r w:rsidRPr="004B1D77">
        <w:rPr>
          <w:rFonts w:cs="Sylfaen"/>
          <w:lang w:val="ka-GE"/>
        </w:rPr>
        <w:t>არსებულ</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ბუნებრივ</w:t>
      </w:r>
      <w:r w:rsidRPr="004B1D77">
        <w:rPr>
          <w:lang w:val="ka-GE"/>
        </w:rPr>
        <w:t xml:space="preserve"> </w:t>
      </w:r>
      <w:r w:rsidRPr="004B1D77">
        <w:rPr>
          <w:rFonts w:cs="Sylfaen"/>
          <w:lang w:val="ka-GE"/>
        </w:rPr>
        <w:t>და</w:t>
      </w:r>
      <w:r w:rsidRPr="004B1D77">
        <w:rPr>
          <w:lang w:val="ka-GE"/>
        </w:rPr>
        <w:t xml:space="preserve"> </w:t>
      </w:r>
      <w:proofErr w:type="spellStart"/>
      <w:r w:rsidRPr="004B1D77">
        <w:rPr>
          <w:rFonts w:cs="Sylfaen"/>
          <w:lang w:val="ka-GE"/>
        </w:rPr>
        <w:t>სოცილურ</w:t>
      </w:r>
      <w:proofErr w:type="spellEnd"/>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lastRenderedPageBreak/>
        <w:t>ნეგატიური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მაღალ</w:t>
      </w:r>
      <w:r w:rsidRPr="004B1D77">
        <w:rPr>
          <w:lang w:val="ka-GE"/>
        </w:rPr>
        <w:t xml:space="preserve"> </w:t>
      </w:r>
      <w:r w:rsidRPr="004B1D77">
        <w:rPr>
          <w:rFonts w:cs="Sylfaen"/>
          <w:lang w:val="ka-GE"/>
        </w:rPr>
        <w:t>რისკთან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აქედან</w:t>
      </w:r>
      <w:r w:rsidRPr="004B1D77">
        <w:rPr>
          <w:lang w:val="ka-GE"/>
        </w:rPr>
        <w:t xml:space="preserve"> </w:t>
      </w:r>
      <w:r w:rsidRPr="004B1D77">
        <w:rPr>
          <w:rFonts w:cs="Sylfaen"/>
          <w:lang w:val="ka-GE"/>
        </w:rPr>
        <w:t>საუკეთესო</w:t>
      </w:r>
      <w:r w:rsidRPr="004B1D77">
        <w:rPr>
          <w:lang w:val="ka-GE"/>
        </w:rPr>
        <w:t xml:space="preserve"> </w:t>
      </w:r>
      <w:r w:rsidRPr="004B1D77">
        <w:rPr>
          <w:rFonts w:cs="Sylfaen"/>
          <w:lang w:val="ka-GE"/>
        </w:rPr>
        <w:t>ვარიანტად</w:t>
      </w:r>
      <w:r w:rsidRPr="004B1D77">
        <w:rPr>
          <w:lang w:val="ka-GE"/>
        </w:rPr>
        <w:t xml:space="preserve"> </w:t>
      </w:r>
      <w:r w:rsidRPr="004B1D77">
        <w:rPr>
          <w:rFonts w:cs="Sylfaen"/>
          <w:lang w:val="ka-GE"/>
        </w:rPr>
        <w:t>ჩაითვალა</w:t>
      </w:r>
      <w:r w:rsidRPr="004B1D77">
        <w:rPr>
          <w:lang w:val="ka-GE"/>
        </w:rPr>
        <w:t xml:space="preserve"> </w:t>
      </w:r>
      <w:r w:rsidRPr="004B1D77">
        <w:rPr>
          <w:rFonts w:cs="Sylfaen"/>
          <w:lang w:val="ka-GE"/>
        </w:rPr>
        <w:t>პირველი</w:t>
      </w:r>
      <w:r w:rsidRPr="004B1D77">
        <w:rPr>
          <w:lang w:val="ka-GE"/>
        </w:rPr>
        <w:t xml:space="preserve"> </w:t>
      </w:r>
      <w:r w:rsidRPr="004B1D77">
        <w:rPr>
          <w:rFonts w:cs="Sylfaen"/>
          <w:lang w:val="ka-GE"/>
        </w:rPr>
        <w:t>ალტერნატიული</w:t>
      </w:r>
      <w:r w:rsidRPr="004B1D77">
        <w:rPr>
          <w:lang w:val="ka-GE"/>
        </w:rPr>
        <w:t xml:space="preserve"> </w:t>
      </w:r>
      <w:r w:rsidRPr="004B1D77">
        <w:rPr>
          <w:rFonts w:cs="Sylfaen"/>
          <w:lang w:val="ka-GE"/>
        </w:rPr>
        <w:t>ვარიანტი</w:t>
      </w:r>
      <w:r w:rsidRPr="004B1D77">
        <w:rPr>
          <w:lang w:val="ka-GE"/>
        </w:rPr>
        <w:t xml:space="preserve">.  </w:t>
      </w:r>
    </w:p>
    <w:p w:rsidR="005212A1" w:rsidRPr="004B1D77" w:rsidRDefault="005212A1" w:rsidP="005212A1">
      <w:pPr>
        <w:rPr>
          <w:sz w:val="20"/>
          <w:szCs w:val="20"/>
          <w:lang w:val="ka-GE"/>
        </w:rPr>
      </w:pPr>
      <w:r w:rsidRPr="004B1D77">
        <w:rPr>
          <w:rFonts w:cs="Sylfaen"/>
          <w:b/>
          <w:sz w:val="20"/>
          <w:szCs w:val="20"/>
          <w:lang w:val="ka-GE"/>
        </w:rPr>
        <w:t>სურათი</w:t>
      </w:r>
      <w:r w:rsidR="00F24395" w:rsidRPr="004B1D77">
        <w:rPr>
          <w:b/>
          <w:sz w:val="20"/>
          <w:szCs w:val="20"/>
          <w:lang w:val="ka-GE"/>
        </w:rPr>
        <w:t xml:space="preserve"> 3.3.1</w:t>
      </w:r>
      <w:r w:rsidRPr="004B1D77">
        <w:rPr>
          <w:sz w:val="20"/>
          <w:szCs w:val="20"/>
          <w:lang w:val="ka-GE"/>
        </w:rPr>
        <w:t xml:space="preserve"> </w:t>
      </w:r>
      <w:r w:rsidRPr="004B1D77">
        <w:rPr>
          <w:rFonts w:cs="Sylfaen"/>
          <w:sz w:val="20"/>
          <w:szCs w:val="20"/>
          <w:lang w:val="ka-GE"/>
        </w:rPr>
        <w:t>საწარმოს</w:t>
      </w:r>
      <w:r w:rsidRPr="004B1D77">
        <w:rPr>
          <w:sz w:val="20"/>
          <w:szCs w:val="20"/>
          <w:lang w:val="ka-GE"/>
        </w:rPr>
        <w:t xml:space="preserve"> </w:t>
      </w:r>
      <w:r w:rsidRPr="004B1D77">
        <w:rPr>
          <w:rFonts w:cs="Sylfaen"/>
          <w:sz w:val="20"/>
          <w:szCs w:val="20"/>
          <w:lang w:val="ka-GE"/>
        </w:rPr>
        <w:t>განთავსების</w:t>
      </w:r>
      <w:r w:rsidRPr="004B1D77">
        <w:rPr>
          <w:sz w:val="20"/>
          <w:szCs w:val="20"/>
          <w:lang w:val="ka-GE"/>
        </w:rPr>
        <w:t xml:space="preserve"> </w:t>
      </w:r>
      <w:r w:rsidRPr="004B1D77">
        <w:rPr>
          <w:rFonts w:cs="Sylfaen"/>
          <w:sz w:val="20"/>
          <w:szCs w:val="20"/>
          <w:lang w:val="ka-GE"/>
        </w:rPr>
        <w:t>ალტერნატიული</w:t>
      </w:r>
      <w:r w:rsidRPr="004B1D77">
        <w:rPr>
          <w:sz w:val="20"/>
          <w:szCs w:val="20"/>
          <w:lang w:val="ka-GE"/>
        </w:rPr>
        <w:t xml:space="preserve"> </w:t>
      </w:r>
      <w:r w:rsidRPr="004B1D77">
        <w:rPr>
          <w:rFonts w:cs="Sylfaen"/>
          <w:sz w:val="20"/>
          <w:szCs w:val="20"/>
          <w:lang w:val="ka-GE"/>
        </w:rPr>
        <w:t>ვარიანტების</w:t>
      </w:r>
      <w:r w:rsidRPr="004B1D77">
        <w:rPr>
          <w:sz w:val="20"/>
          <w:szCs w:val="20"/>
          <w:lang w:val="ka-GE"/>
        </w:rPr>
        <w:t xml:space="preserve"> </w:t>
      </w:r>
      <w:r w:rsidRPr="004B1D77">
        <w:rPr>
          <w:rFonts w:cs="Sylfaen"/>
          <w:sz w:val="20"/>
          <w:szCs w:val="20"/>
          <w:lang w:val="ka-GE"/>
        </w:rPr>
        <w:t>განლაგების</w:t>
      </w:r>
      <w:r w:rsidRPr="004B1D77">
        <w:rPr>
          <w:sz w:val="20"/>
          <w:szCs w:val="20"/>
          <w:lang w:val="ka-GE"/>
        </w:rPr>
        <w:t xml:space="preserve"> </w:t>
      </w:r>
      <w:r w:rsidRPr="004B1D77">
        <w:rPr>
          <w:rFonts w:cs="Sylfaen"/>
          <w:sz w:val="20"/>
          <w:szCs w:val="20"/>
          <w:lang w:val="ka-GE"/>
        </w:rPr>
        <w:t>სქემა</w:t>
      </w:r>
    </w:p>
    <w:p w:rsidR="007B63A7" w:rsidRPr="004B1D77" w:rsidRDefault="005212A1" w:rsidP="00F527DD">
      <w:pPr>
        <w:jc w:val="center"/>
        <w:rPr>
          <w:lang w:val="ka-GE"/>
        </w:rPr>
      </w:pPr>
      <w:r w:rsidRPr="004B1D77">
        <w:rPr>
          <w:rFonts w:cs="Sylfaen"/>
          <w:noProof/>
        </w:rPr>
        <w:drawing>
          <wp:inline distT="0" distB="0" distL="0" distR="0" wp14:anchorId="48E2AC7A" wp14:editId="3AFF8E0D">
            <wp:extent cx="5942330" cy="4335780"/>
            <wp:effectExtent l="0" t="0" r="127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კაბალი.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2330" cy="4335780"/>
                    </a:xfrm>
                    <a:prstGeom prst="rect">
                      <a:avLst/>
                    </a:prstGeom>
                  </pic:spPr>
                </pic:pic>
              </a:graphicData>
            </a:graphic>
          </wp:inline>
        </w:drawing>
      </w:r>
    </w:p>
    <w:p w:rsidR="00F527DD" w:rsidRDefault="00F527DD" w:rsidP="00F527DD">
      <w:pPr>
        <w:jc w:val="center"/>
        <w:rPr>
          <w:lang w:val="ka-GE"/>
        </w:rPr>
      </w:pPr>
    </w:p>
    <w:p w:rsidR="008E604B" w:rsidRPr="004B1D77" w:rsidRDefault="008E604B" w:rsidP="00F527DD">
      <w:pPr>
        <w:jc w:val="center"/>
        <w:rPr>
          <w:lang w:val="ka-GE"/>
        </w:rPr>
      </w:pPr>
    </w:p>
    <w:p w:rsidR="00D076D6" w:rsidRPr="004B1D77" w:rsidRDefault="00D076D6" w:rsidP="00267BF7">
      <w:pPr>
        <w:pStyle w:val="Heading1"/>
      </w:pPr>
      <w:bookmarkStart w:id="20" w:name="_Toc61705859"/>
      <w:r w:rsidRPr="004B1D77">
        <w:rPr>
          <w:rFonts w:cs="Sylfaen"/>
        </w:rPr>
        <w:t>დაგეგმილი</w:t>
      </w:r>
      <w:r w:rsidRPr="004B1D77">
        <w:t xml:space="preserve"> </w:t>
      </w:r>
      <w:r w:rsidRPr="004B1D77">
        <w:rPr>
          <w:rFonts w:cs="Sylfaen"/>
        </w:rPr>
        <w:t>საქმიანობის</w:t>
      </w:r>
      <w:r w:rsidRPr="004B1D77">
        <w:t xml:space="preserve"> </w:t>
      </w:r>
      <w:r w:rsidRPr="004B1D77">
        <w:rPr>
          <w:rFonts w:cs="Sylfaen"/>
        </w:rPr>
        <w:t>აღწერა</w:t>
      </w:r>
      <w:bookmarkEnd w:id="20"/>
      <w:r w:rsidRPr="004B1D77">
        <w:t xml:space="preserve"> </w:t>
      </w:r>
    </w:p>
    <w:p w:rsidR="00D076D6" w:rsidRPr="004B1D77" w:rsidRDefault="00D076D6" w:rsidP="00267BF7">
      <w:pPr>
        <w:pStyle w:val="Heading2"/>
      </w:pPr>
      <w:bookmarkStart w:id="21" w:name="_Toc61705860"/>
      <w:r w:rsidRPr="004B1D77">
        <w:rPr>
          <w:rFonts w:cs="Sylfaen"/>
        </w:rPr>
        <w:t>ზოგადი</w:t>
      </w:r>
      <w:r w:rsidRPr="004B1D77">
        <w:t xml:space="preserve"> </w:t>
      </w:r>
      <w:r w:rsidRPr="004B1D77">
        <w:rPr>
          <w:rFonts w:cs="Sylfaen"/>
        </w:rPr>
        <w:t>მიმოხილვა</w:t>
      </w:r>
      <w:bookmarkEnd w:id="21"/>
    </w:p>
    <w:p w:rsidR="00281681" w:rsidRPr="004B1D77" w:rsidRDefault="003E7080" w:rsidP="00917FBF">
      <w:pPr>
        <w:rPr>
          <w:lang w:val="ka-GE"/>
        </w:rPr>
      </w:pP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კაბალის</w:t>
      </w:r>
      <w:r w:rsidRPr="004B1D77">
        <w:rPr>
          <w:lang w:val="ka-GE"/>
        </w:rPr>
        <w:t xml:space="preserve"> </w:t>
      </w:r>
      <w:r w:rsidRPr="004B1D77">
        <w:rPr>
          <w:rFonts w:cs="Sylfaen"/>
          <w:lang w:val="ka-GE"/>
        </w:rPr>
        <w:t>მარჯვენა</w:t>
      </w:r>
      <w:r w:rsidRPr="004B1D77">
        <w:rPr>
          <w:lang w:val="ka-GE"/>
        </w:rPr>
        <w:t xml:space="preserve"> </w:t>
      </w:r>
      <w:r w:rsidRPr="004B1D77">
        <w:rPr>
          <w:rFonts w:cs="Sylfaen"/>
          <w:lang w:val="ka-GE"/>
        </w:rPr>
        <w:t>სანაპიროზე</w:t>
      </w:r>
      <w:r w:rsidRPr="004B1D77">
        <w:rPr>
          <w:lang w:val="ka-GE"/>
        </w:rPr>
        <w:t xml:space="preserve">, </w:t>
      </w:r>
      <w:r w:rsidRPr="004B1D77">
        <w:rPr>
          <w:rFonts w:cs="Sylfaen"/>
          <w:lang w:val="ka-GE"/>
        </w:rPr>
        <w:t>მდინარეზე</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ხიდის</w:t>
      </w:r>
      <w:r w:rsidRPr="004B1D77">
        <w:rPr>
          <w:lang w:val="ka-GE"/>
        </w:rPr>
        <w:t xml:space="preserve"> </w:t>
      </w:r>
      <w:r w:rsidRPr="004B1D77">
        <w:rPr>
          <w:rFonts w:cs="Sylfaen"/>
          <w:lang w:val="ka-GE"/>
        </w:rPr>
        <w:t>სამხრეთ</w:t>
      </w:r>
      <w:r w:rsidRPr="004B1D77">
        <w:rPr>
          <w:lang w:val="ka-GE"/>
        </w:rPr>
        <w:t>-</w:t>
      </w:r>
      <w:r w:rsidRPr="004B1D77">
        <w:rPr>
          <w:rFonts w:cs="Sylfaen"/>
          <w:lang w:val="ka-GE"/>
        </w:rPr>
        <w:t>დასავლეთის</w:t>
      </w:r>
      <w:r w:rsidRPr="004B1D77">
        <w:rPr>
          <w:lang w:val="ka-GE"/>
        </w:rPr>
        <w:t xml:space="preserve"> </w:t>
      </w:r>
      <w:r w:rsidRPr="004B1D77">
        <w:rPr>
          <w:rFonts w:cs="Sylfaen"/>
          <w:lang w:val="ka-GE"/>
        </w:rPr>
        <w:t>მხარეს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საზღვრიდან</w:t>
      </w:r>
      <w:r w:rsidRPr="004B1D77">
        <w:rPr>
          <w:lang w:val="ka-GE"/>
        </w:rPr>
        <w:t xml:space="preserve"> </w:t>
      </w:r>
      <w:r w:rsidRPr="004B1D77">
        <w:rPr>
          <w:rFonts w:cs="Sylfaen"/>
          <w:lang w:val="ka-GE"/>
        </w:rPr>
        <w:t>აღმოსავლეთის</w:t>
      </w:r>
      <w:r w:rsidRPr="004B1D77">
        <w:rPr>
          <w:lang w:val="ka-GE"/>
        </w:rPr>
        <w:t xml:space="preserve"> </w:t>
      </w:r>
      <w:r w:rsidRPr="004B1D77">
        <w:rPr>
          <w:rFonts w:cs="Sylfaen"/>
          <w:lang w:val="ka-GE"/>
        </w:rPr>
        <w:t>მხარეს</w:t>
      </w:r>
      <w:r w:rsidRPr="004B1D77">
        <w:rPr>
          <w:lang w:val="ka-GE"/>
        </w:rPr>
        <w:t xml:space="preserve">, 400 </w:t>
      </w:r>
      <w:r w:rsidRPr="004B1D77">
        <w:rPr>
          <w:rFonts w:cs="Sylfaen"/>
          <w:lang w:val="ka-GE"/>
        </w:rPr>
        <w:t>მ</w:t>
      </w:r>
      <w:r w:rsidRPr="004B1D77">
        <w:rPr>
          <w:lang w:val="ka-GE"/>
        </w:rPr>
        <w:t>-</w:t>
      </w:r>
      <w:r w:rsidRPr="004B1D77">
        <w:rPr>
          <w:rFonts w:cs="Sylfaen"/>
          <w:lang w:val="ka-GE"/>
        </w:rPr>
        <w:t>ის</w:t>
      </w:r>
      <w:r w:rsidRPr="004B1D77">
        <w:rPr>
          <w:lang w:val="ka-GE"/>
        </w:rPr>
        <w:t xml:space="preserve"> </w:t>
      </w:r>
      <w:r w:rsidRPr="004B1D77">
        <w:rPr>
          <w:rFonts w:cs="Sylfaen"/>
          <w:lang w:val="ka-GE"/>
        </w:rPr>
        <w:t>დაცილებით</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სოფ</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დასავლეთის</w:t>
      </w:r>
      <w:r w:rsidRPr="004B1D77">
        <w:rPr>
          <w:lang w:val="ka-GE"/>
        </w:rPr>
        <w:t xml:space="preserve"> </w:t>
      </w:r>
      <w:r w:rsidRPr="004B1D77">
        <w:rPr>
          <w:rFonts w:cs="Sylfaen"/>
          <w:lang w:val="ka-GE"/>
        </w:rPr>
        <w:t>მხარეს</w:t>
      </w:r>
      <w:r w:rsidRPr="004B1D77">
        <w:rPr>
          <w:lang w:val="ka-GE"/>
        </w:rPr>
        <w:t xml:space="preserve"> 600 </w:t>
      </w:r>
      <w:r w:rsidRPr="004B1D77">
        <w:rPr>
          <w:rFonts w:cs="Sylfaen"/>
          <w:lang w:val="ka-GE"/>
        </w:rPr>
        <w:t>მ</w:t>
      </w:r>
      <w:r w:rsidRPr="004B1D77">
        <w:rPr>
          <w:lang w:val="ka-GE"/>
        </w:rPr>
        <w:t>-</w:t>
      </w:r>
      <w:r w:rsidRPr="004B1D77">
        <w:rPr>
          <w:rFonts w:cs="Sylfaen"/>
          <w:lang w:val="ka-GE"/>
        </w:rPr>
        <w:t>ის</w:t>
      </w:r>
      <w:r w:rsidRPr="004B1D77">
        <w:rPr>
          <w:lang w:val="ka-GE"/>
        </w:rPr>
        <w:t xml:space="preserve"> </w:t>
      </w:r>
      <w:r w:rsidRPr="004B1D77">
        <w:rPr>
          <w:rFonts w:cs="Sylfaen"/>
          <w:lang w:val="ka-GE"/>
        </w:rPr>
        <w:t>დაცილებით</w:t>
      </w:r>
      <w:r w:rsidRPr="004B1D77">
        <w:rPr>
          <w:lang w:val="ka-GE"/>
        </w:rPr>
        <w:t xml:space="preserve"> </w:t>
      </w:r>
      <w:r w:rsidRPr="004B1D77">
        <w:rPr>
          <w:rFonts w:cs="Sylfaen"/>
          <w:lang w:val="ka-GE"/>
        </w:rPr>
        <w:t>სოფ</w:t>
      </w:r>
      <w:r w:rsidRPr="004B1D77">
        <w:rPr>
          <w:lang w:val="ka-GE"/>
        </w:rPr>
        <w:t xml:space="preserve">. </w:t>
      </w:r>
      <w:proofErr w:type="spellStart"/>
      <w:r w:rsidRPr="004B1D77">
        <w:rPr>
          <w:rFonts w:cs="Sylfaen"/>
          <w:lang w:val="ka-GE"/>
        </w:rPr>
        <w:t>ლაფნიანი</w:t>
      </w:r>
      <w:proofErr w:type="spellEnd"/>
      <w:r w:rsidRPr="004B1D77">
        <w:rPr>
          <w:lang w:val="ka-GE"/>
        </w:rPr>
        <w:t xml:space="preserve">. </w:t>
      </w:r>
    </w:p>
    <w:p w:rsidR="003E7080" w:rsidRPr="004B1D77" w:rsidRDefault="003E7080" w:rsidP="003E7080">
      <w:pPr>
        <w:rPr>
          <w:lang w:val="ka-GE"/>
        </w:rPr>
      </w:pP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 xml:space="preserve">“ </w:t>
      </w:r>
      <w:r w:rsidRPr="004B1D77">
        <w:rPr>
          <w:rFonts w:cs="Sylfaen"/>
          <w:lang w:val="ka-GE"/>
        </w:rPr>
        <w:t>გეგმავს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არსებული</w:t>
      </w:r>
      <w:r w:rsidRPr="004B1D77">
        <w:rPr>
          <w:lang w:val="ka-GE"/>
        </w:rPr>
        <w:t xml:space="preserve"> 30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ასფალტის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დემონტაჟს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ნაცვლად</w:t>
      </w:r>
      <w:r w:rsidRPr="004B1D77">
        <w:rPr>
          <w:lang w:val="ka-GE"/>
        </w:rPr>
        <w:t xml:space="preserve"> </w:t>
      </w:r>
      <w:r w:rsidRPr="004B1D77">
        <w:rPr>
          <w:rFonts w:cs="Sylfaen"/>
          <w:lang w:val="ka-GE"/>
        </w:rPr>
        <w:t>ახალი</w:t>
      </w:r>
      <w:r w:rsidRPr="004B1D77">
        <w:rPr>
          <w:lang w:val="ka-GE"/>
        </w:rPr>
        <w:t xml:space="preserve"> 120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ბუნებრივ</w:t>
      </w:r>
      <w:r w:rsidRPr="004B1D77">
        <w:rPr>
          <w:lang w:val="ka-GE"/>
        </w:rPr>
        <w:t xml:space="preserve"> </w:t>
      </w:r>
      <w:r w:rsidRPr="004B1D77">
        <w:rPr>
          <w:rFonts w:cs="Sylfaen"/>
          <w:lang w:val="ka-GE"/>
        </w:rPr>
        <w:t>აირზე</w:t>
      </w:r>
      <w:r w:rsidRPr="004B1D77">
        <w:rPr>
          <w:lang w:val="ka-GE"/>
        </w:rPr>
        <w:t xml:space="preserve"> </w:t>
      </w:r>
      <w:r w:rsidRPr="004B1D77">
        <w:rPr>
          <w:rFonts w:cs="Sylfaen"/>
          <w:lang w:val="ka-GE"/>
        </w:rPr>
        <w:t>მომუშავე</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მოწყობას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აღმოსავლეთით</w:t>
      </w:r>
      <w:r w:rsidRPr="004B1D77">
        <w:rPr>
          <w:lang w:val="ka-GE"/>
        </w:rPr>
        <w:t xml:space="preserve">  </w:t>
      </w:r>
      <w:r w:rsidRPr="004B1D77">
        <w:rPr>
          <w:rFonts w:cs="Sylfaen"/>
          <w:lang w:val="ka-GE"/>
        </w:rPr>
        <w:t>მდებარე</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წარმოდგენილია</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სავარგულები</w:t>
      </w:r>
      <w:r w:rsidRPr="004B1D77">
        <w:rPr>
          <w:lang w:val="ka-GE"/>
        </w:rPr>
        <w:t xml:space="preserve">, </w:t>
      </w:r>
      <w:r w:rsidRPr="004B1D77">
        <w:rPr>
          <w:rFonts w:cs="Sylfaen"/>
          <w:lang w:val="ka-GE"/>
        </w:rPr>
        <w:t>შემდეგ</w:t>
      </w:r>
      <w:r w:rsidRPr="004B1D77">
        <w:rPr>
          <w:lang w:val="ka-GE"/>
        </w:rPr>
        <w:t xml:space="preserve"> </w:t>
      </w:r>
      <w:r w:rsidRPr="004B1D77">
        <w:rPr>
          <w:rFonts w:cs="Sylfaen"/>
          <w:lang w:val="ka-GE"/>
        </w:rPr>
        <w:t>მდ</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მდინარის</w:t>
      </w:r>
      <w:r w:rsidRPr="004B1D77">
        <w:rPr>
          <w:lang w:val="ka-GE"/>
        </w:rPr>
        <w:t xml:space="preserve"> </w:t>
      </w:r>
      <w:r w:rsidRPr="004B1D77">
        <w:rPr>
          <w:rFonts w:cs="Sylfaen"/>
          <w:lang w:val="ka-GE"/>
        </w:rPr>
        <w:t>მარცხენა</w:t>
      </w:r>
      <w:r w:rsidRPr="004B1D77">
        <w:rPr>
          <w:lang w:val="ka-GE"/>
        </w:rPr>
        <w:t xml:space="preserve"> </w:t>
      </w:r>
      <w:r w:rsidRPr="004B1D77">
        <w:rPr>
          <w:rFonts w:cs="Sylfaen"/>
          <w:lang w:val="ka-GE"/>
        </w:rPr>
        <w:t>სანაპიროზე</w:t>
      </w:r>
      <w:r w:rsidRPr="004B1D77">
        <w:rPr>
          <w:lang w:val="ka-GE"/>
        </w:rPr>
        <w:t xml:space="preserve"> </w:t>
      </w:r>
      <w:r w:rsidRPr="004B1D77">
        <w:rPr>
          <w:rFonts w:cs="Sylfaen"/>
          <w:lang w:val="ka-GE"/>
        </w:rPr>
        <w:t>სოფ</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ტერიტორიას</w:t>
      </w:r>
      <w:r w:rsidRPr="004B1D77">
        <w:rPr>
          <w:lang w:val="ka-GE"/>
        </w:rPr>
        <w:t xml:space="preserve"> </w:t>
      </w:r>
      <w:r w:rsidRPr="004B1D77">
        <w:rPr>
          <w:rFonts w:cs="Sylfaen"/>
          <w:lang w:val="ka-GE"/>
        </w:rPr>
        <w:t>სამხრეთის</w:t>
      </w:r>
      <w:r w:rsidRPr="004B1D77">
        <w:rPr>
          <w:lang w:val="ka-GE"/>
        </w:rPr>
        <w:t xml:space="preserve"> </w:t>
      </w:r>
      <w:r w:rsidRPr="004B1D77">
        <w:rPr>
          <w:rFonts w:cs="Sylfaen"/>
          <w:lang w:val="ka-GE"/>
        </w:rPr>
        <w:t>მხრიდან</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ესაზღვრება</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სავარგულები</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ჩრდილოეთის</w:t>
      </w:r>
      <w:r w:rsidRPr="004B1D77">
        <w:rPr>
          <w:lang w:val="ka-GE"/>
        </w:rPr>
        <w:t xml:space="preserve"> </w:t>
      </w:r>
      <w:r w:rsidRPr="004B1D77">
        <w:rPr>
          <w:rFonts w:cs="Sylfaen"/>
          <w:lang w:val="ka-GE"/>
        </w:rPr>
        <w:t>მხრიდან</w:t>
      </w:r>
      <w:r w:rsidRPr="004B1D77">
        <w:rPr>
          <w:lang w:val="ka-GE"/>
        </w:rPr>
        <w:t xml:space="preserve"> </w:t>
      </w:r>
      <w:r w:rsidRPr="004B1D77">
        <w:rPr>
          <w:rFonts w:cs="Sylfaen"/>
          <w:lang w:val="ka-GE"/>
        </w:rPr>
        <w:t>საავტომობილო</w:t>
      </w:r>
      <w:r w:rsidRPr="004B1D77">
        <w:rPr>
          <w:lang w:val="ka-GE"/>
        </w:rPr>
        <w:t xml:space="preserve"> </w:t>
      </w:r>
      <w:r w:rsidRPr="004B1D77">
        <w:rPr>
          <w:rFonts w:cs="Sylfaen"/>
          <w:lang w:val="ka-GE"/>
        </w:rPr>
        <w:t>გზა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ნ</w:t>
      </w:r>
      <w:r w:rsidRPr="004B1D77">
        <w:rPr>
          <w:lang w:val="ka-GE"/>
        </w:rPr>
        <w:t xml:space="preserve"> </w:t>
      </w:r>
      <w:r w:rsidRPr="004B1D77">
        <w:rPr>
          <w:rFonts w:cs="Sylfaen"/>
          <w:lang w:val="ka-GE"/>
        </w:rPr>
        <w:t>პ</w:t>
      </w:r>
      <w:r w:rsidRPr="004B1D77">
        <w:rPr>
          <w:lang w:val="ka-GE"/>
        </w:rPr>
        <w:t xml:space="preserve"> </w:t>
      </w:r>
      <w:r w:rsidRPr="004B1D77">
        <w:rPr>
          <w:rFonts w:cs="Sylfaen"/>
          <w:lang w:val="ka-GE"/>
        </w:rPr>
        <w:t>ინვესტ</w:t>
      </w:r>
      <w:r w:rsidRPr="004B1D77">
        <w:rPr>
          <w:lang w:val="ka-GE"/>
        </w:rPr>
        <w:t xml:space="preserve"> </w:t>
      </w:r>
      <w:r w:rsidRPr="004B1D77">
        <w:rPr>
          <w:rFonts w:cs="Sylfaen"/>
          <w:lang w:val="ka-GE"/>
        </w:rPr>
        <w:t>ჯგუფი</w:t>
      </w:r>
      <w:r w:rsidRPr="004B1D77">
        <w:rPr>
          <w:lang w:val="ka-GE"/>
        </w:rPr>
        <w:t>“-</w:t>
      </w:r>
      <w:r w:rsidRPr="004B1D77">
        <w:rPr>
          <w:rFonts w:cs="Sylfaen"/>
          <w:lang w:val="ka-GE"/>
        </w:rPr>
        <w:t>ს</w:t>
      </w:r>
      <w:r w:rsidRPr="004B1D77">
        <w:rPr>
          <w:lang w:val="ka-GE"/>
        </w:rPr>
        <w:t xml:space="preserve"> </w:t>
      </w:r>
      <w:r w:rsidRPr="004B1D77">
        <w:rPr>
          <w:rFonts w:cs="Sylfaen"/>
          <w:lang w:val="ka-GE"/>
        </w:rPr>
        <w:t>საწარმო</w:t>
      </w:r>
      <w:r w:rsidRPr="004B1D77">
        <w:rPr>
          <w:lang w:val="ka-GE"/>
        </w:rPr>
        <w:t>.</w:t>
      </w:r>
    </w:p>
    <w:p w:rsidR="005825BD" w:rsidRPr="004B1D77" w:rsidRDefault="003E7080" w:rsidP="003E7080">
      <w:pPr>
        <w:rPr>
          <w:lang w:val="ka-GE"/>
        </w:rPr>
      </w:pPr>
      <w:r w:rsidRPr="004B1D77">
        <w:rPr>
          <w:rFonts w:cs="Sylfaen"/>
          <w:lang w:val="ka-GE"/>
        </w:rPr>
        <w:t>ასფალტბეტონის</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განთავსებულია</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დაქვემდებარებაში</w:t>
      </w:r>
      <w:r w:rsidRPr="004B1D77">
        <w:rPr>
          <w:lang w:val="ka-GE"/>
        </w:rPr>
        <w:t xml:space="preserve"> </w:t>
      </w:r>
      <w:r w:rsidRPr="004B1D77">
        <w:rPr>
          <w:rFonts w:cs="Sylfaen"/>
          <w:lang w:val="ka-GE"/>
        </w:rPr>
        <w:t>არსებულ</w:t>
      </w:r>
      <w:r w:rsidRPr="004B1D77">
        <w:rPr>
          <w:lang w:val="ka-GE"/>
        </w:rPr>
        <w:t xml:space="preserve"> </w:t>
      </w:r>
      <w:r w:rsidRPr="004B1D77">
        <w:rPr>
          <w:rFonts w:cs="Sylfaen"/>
          <w:lang w:val="ka-GE"/>
        </w:rPr>
        <w:t>არასასოფლო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კატეგორიის</w:t>
      </w:r>
      <w:r w:rsidRPr="004B1D77">
        <w:rPr>
          <w:lang w:val="ka-GE"/>
        </w:rPr>
        <w:t xml:space="preserve"> 11974 </w:t>
      </w:r>
      <w:r w:rsidRPr="004B1D77">
        <w:rPr>
          <w:rFonts w:cs="Sylfaen"/>
          <w:lang w:val="ka-GE"/>
        </w:rPr>
        <w:t>მ</w:t>
      </w:r>
      <w:r w:rsidRPr="004B1D77">
        <w:rPr>
          <w:vertAlign w:val="superscript"/>
          <w:lang w:val="ka-GE"/>
        </w:rPr>
        <w:t>2</w:t>
      </w:r>
      <w:r w:rsidRPr="004B1D77">
        <w:rPr>
          <w:lang w:val="ka-GE"/>
        </w:rPr>
        <w:t xml:space="preserve"> </w:t>
      </w:r>
      <w:r w:rsidRPr="004B1D77">
        <w:rPr>
          <w:rFonts w:cs="Sylfaen"/>
          <w:lang w:val="ka-GE"/>
        </w:rPr>
        <w:t>ფართის</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ნაკვეთზე</w:t>
      </w:r>
      <w:r w:rsidRPr="004B1D77">
        <w:rPr>
          <w:lang w:val="ka-GE"/>
        </w:rPr>
        <w:t xml:space="preserve"> (</w:t>
      </w:r>
      <w:r w:rsidRPr="004B1D77">
        <w:rPr>
          <w:rFonts w:cs="Sylfaen"/>
          <w:lang w:val="ka-GE"/>
        </w:rPr>
        <w:t>საკადასტრო</w:t>
      </w:r>
      <w:r w:rsidRPr="004B1D77">
        <w:rPr>
          <w:lang w:val="ka-GE"/>
        </w:rPr>
        <w:t xml:space="preserve"> </w:t>
      </w:r>
      <w:r w:rsidRPr="004B1D77">
        <w:rPr>
          <w:rFonts w:cs="Sylfaen"/>
          <w:lang w:val="ka-GE"/>
        </w:rPr>
        <w:t>კოდი</w:t>
      </w:r>
      <w:r w:rsidRPr="004B1D77">
        <w:rPr>
          <w:lang w:val="ka-GE"/>
        </w:rPr>
        <w:t xml:space="preserve"> 54.11.52.018). </w:t>
      </w:r>
      <w:r w:rsidRPr="004B1D77">
        <w:rPr>
          <w:rFonts w:cs="Sylfaen"/>
          <w:lang w:val="ka-GE"/>
        </w:rPr>
        <w:t>ტერიტორიაზე</w:t>
      </w:r>
      <w:r w:rsidRPr="004B1D77">
        <w:rPr>
          <w:lang w:val="ka-GE"/>
        </w:rPr>
        <w:t xml:space="preserve"> </w:t>
      </w:r>
      <w:r w:rsidRPr="004B1D77">
        <w:rPr>
          <w:rFonts w:cs="Sylfaen"/>
          <w:lang w:val="ka-GE"/>
        </w:rPr>
        <w:t>განთავსებულია</w:t>
      </w:r>
      <w:r w:rsidRPr="004B1D77">
        <w:rPr>
          <w:lang w:val="ka-GE"/>
        </w:rPr>
        <w:t xml:space="preserve"> 30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ფუნქციონირებს</w:t>
      </w:r>
      <w:r w:rsidRPr="004B1D77">
        <w:rPr>
          <w:lang w:val="ka-GE"/>
        </w:rPr>
        <w:t xml:space="preserve"> 2009 </w:t>
      </w:r>
      <w:r w:rsidRPr="004B1D77">
        <w:rPr>
          <w:rFonts w:cs="Sylfaen"/>
          <w:lang w:val="ka-GE"/>
        </w:rPr>
        <w:t>წელს</w:t>
      </w:r>
      <w:r w:rsidRPr="004B1D77">
        <w:rPr>
          <w:lang w:val="ka-GE"/>
        </w:rPr>
        <w:t xml:space="preserve"> </w:t>
      </w:r>
      <w:r w:rsidRPr="004B1D77">
        <w:rPr>
          <w:rFonts w:cs="Sylfaen"/>
          <w:lang w:val="ka-GE"/>
        </w:rPr>
        <w:t>გაცემული</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ნებართვის</w:t>
      </w:r>
      <w:r w:rsidRPr="004B1D77">
        <w:rPr>
          <w:lang w:val="ka-GE"/>
        </w:rPr>
        <w:t xml:space="preserve"> </w:t>
      </w:r>
      <w:r w:rsidRPr="004B1D77">
        <w:rPr>
          <w:rFonts w:cs="Sylfaen"/>
          <w:lang w:val="ka-GE"/>
        </w:rPr>
        <w:t>საფუძველზე</w:t>
      </w:r>
      <w:r w:rsidR="00EF474D"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ექსპლუატაციაში</w:t>
      </w:r>
      <w:r w:rsidRPr="004B1D77">
        <w:rPr>
          <w:lang w:val="ka-GE"/>
        </w:rPr>
        <w:t xml:space="preserve"> </w:t>
      </w:r>
      <w:r w:rsidRPr="004B1D77">
        <w:rPr>
          <w:rFonts w:cs="Sylfaen"/>
          <w:lang w:val="ka-GE"/>
        </w:rPr>
        <w:t>გაშვების</w:t>
      </w:r>
      <w:r w:rsidRPr="004B1D77">
        <w:rPr>
          <w:lang w:val="ka-GE"/>
        </w:rPr>
        <w:t xml:space="preserve"> </w:t>
      </w:r>
      <w:r w:rsidRPr="004B1D77">
        <w:rPr>
          <w:rFonts w:cs="Sylfaen"/>
          <w:lang w:val="ka-GE"/>
        </w:rPr>
        <w:t>შემდეგ</w:t>
      </w:r>
      <w:r w:rsidR="00F73FD3" w:rsidRPr="004B1D77">
        <w:rPr>
          <w:lang w:val="ka-GE"/>
        </w:rPr>
        <w:t xml:space="preserve"> </w:t>
      </w:r>
      <w:r w:rsidR="00C81B58" w:rsidRPr="004B1D77">
        <w:rPr>
          <w:rFonts w:cs="Sylfaen"/>
          <w:lang w:val="ka-GE"/>
        </w:rPr>
        <w:t>მოხდება</w:t>
      </w:r>
      <w:r w:rsidR="00C81B58" w:rsidRPr="004B1D77">
        <w:rPr>
          <w:lang w:val="ka-GE"/>
        </w:rPr>
        <w:t xml:space="preserve"> </w:t>
      </w:r>
      <w:r w:rsidR="00EF474D" w:rsidRPr="004B1D77">
        <w:rPr>
          <w:rFonts w:cs="Sylfaen"/>
          <w:lang w:val="ka-GE"/>
        </w:rPr>
        <w:t>ძველი</w:t>
      </w:r>
      <w:r w:rsidR="00EF474D" w:rsidRPr="004B1D77">
        <w:rPr>
          <w:lang w:val="ka-GE"/>
        </w:rPr>
        <w:t xml:space="preserve"> </w:t>
      </w:r>
      <w:r w:rsidR="00C81B58" w:rsidRPr="004B1D77">
        <w:rPr>
          <w:rFonts w:cs="Sylfaen"/>
          <w:lang w:val="ka-GE"/>
        </w:rPr>
        <w:t>ქარხნის</w:t>
      </w:r>
      <w:r w:rsidR="00C81B58" w:rsidRPr="004B1D77">
        <w:rPr>
          <w:lang w:val="ka-GE"/>
        </w:rPr>
        <w:t xml:space="preserve"> </w:t>
      </w:r>
      <w:r w:rsidR="00EF474D" w:rsidRPr="004B1D77">
        <w:rPr>
          <w:rFonts w:cs="Sylfaen"/>
          <w:lang w:val="ka-GE"/>
        </w:rPr>
        <w:lastRenderedPageBreak/>
        <w:t>კონსტრუქციის</w:t>
      </w:r>
      <w:r w:rsidR="00EF474D" w:rsidRPr="004B1D77">
        <w:rPr>
          <w:lang w:val="ka-GE"/>
        </w:rPr>
        <w:t xml:space="preserve"> </w:t>
      </w:r>
      <w:r w:rsidRPr="004B1D77">
        <w:rPr>
          <w:rFonts w:cs="Sylfaen"/>
          <w:lang w:val="ka-GE"/>
        </w:rPr>
        <w:t>გაბარიტულ</w:t>
      </w:r>
      <w:r w:rsidRPr="004B1D77">
        <w:rPr>
          <w:lang w:val="ka-GE"/>
        </w:rPr>
        <w:t xml:space="preserve"> </w:t>
      </w:r>
      <w:r w:rsidRPr="004B1D77">
        <w:rPr>
          <w:rFonts w:cs="Sylfaen"/>
          <w:lang w:val="ka-GE"/>
        </w:rPr>
        <w:t>ზომებად</w:t>
      </w:r>
      <w:r w:rsidRPr="004B1D77">
        <w:rPr>
          <w:lang w:val="ka-GE"/>
        </w:rPr>
        <w:t xml:space="preserve"> </w:t>
      </w:r>
      <w:r w:rsidRPr="004B1D77">
        <w:rPr>
          <w:rFonts w:cs="Sylfaen"/>
          <w:lang w:val="ka-GE"/>
        </w:rPr>
        <w:t>დაშლა</w:t>
      </w:r>
      <w:r w:rsidR="00EF474D" w:rsidRPr="004B1D77">
        <w:rPr>
          <w:lang w:val="ka-GE"/>
        </w:rPr>
        <w:t xml:space="preserve"> </w:t>
      </w:r>
      <w:r w:rsidR="00EF474D" w:rsidRPr="004B1D77">
        <w:rPr>
          <w:rFonts w:cs="Sylfaen"/>
          <w:lang w:val="ka-GE"/>
        </w:rPr>
        <w:t>და</w:t>
      </w:r>
      <w:r w:rsidR="00EF474D"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გატანა</w:t>
      </w:r>
      <w:r w:rsidR="00EF474D" w:rsidRPr="004B1D77">
        <w:rPr>
          <w:lang w:val="ka-GE"/>
        </w:rPr>
        <w:t xml:space="preserve"> </w:t>
      </w:r>
      <w:r w:rsidR="00EF474D" w:rsidRPr="004B1D77">
        <w:rPr>
          <w:rFonts w:cs="Sylfaen"/>
          <w:lang w:val="ka-GE"/>
        </w:rPr>
        <w:t>ახალი</w:t>
      </w:r>
      <w:r w:rsidR="00EF474D" w:rsidRPr="004B1D77">
        <w:rPr>
          <w:lang w:val="ka-GE"/>
        </w:rPr>
        <w:t xml:space="preserve"> </w:t>
      </w:r>
      <w:r w:rsidR="00EF474D" w:rsidRPr="004B1D77">
        <w:rPr>
          <w:rFonts w:cs="Sylfaen"/>
          <w:lang w:val="ka-GE"/>
        </w:rPr>
        <w:t>მფლობელის</w:t>
      </w:r>
      <w:r w:rsidR="00EF474D" w:rsidRPr="004B1D77">
        <w:rPr>
          <w:lang w:val="ka-GE"/>
        </w:rPr>
        <w:t xml:space="preserve"> </w:t>
      </w:r>
      <w:r w:rsidR="00EF474D" w:rsidRPr="004B1D77">
        <w:rPr>
          <w:rFonts w:cs="Sylfaen"/>
          <w:lang w:val="ka-GE"/>
        </w:rPr>
        <w:t>მიერ</w:t>
      </w:r>
      <w:r w:rsidR="00C81B58" w:rsidRPr="004B1D77">
        <w:rPr>
          <w:lang w:val="ka-GE"/>
        </w:rPr>
        <w:t xml:space="preserve">, </w:t>
      </w:r>
      <w:r w:rsidR="00C81B58" w:rsidRPr="004B1D77">
        <w:rPr>
          <w:rFonts w:cs="Sylfaen"/>
          <w:lang w:val="ka-GE"/>
        </w:rPr>
        <w:t>ან</w:t>
      </w:r>
      <w:r w:rsidR="00C81B58" w:rsidRPr="004B1D77">
        <w:rPr>
          <w:lang w:val="ka-GE"/>
        </w:rPr>
        <w:t xml:space="preserve"> </w:t>
      </w:r>
      <w:r w:rsidR="00C81B58" w:rsidRPr="004B1D77">
        <w:rPr>
          <w:rFonts w:cs="Sylfaen"/>
          <w:lang w:val="ka-GE"/>
        </w:rPr>
        <w:t>ჯართში</w:t>
      </w:r>
      <w:r w:rsidR="00C81B58" w:rsidRPr="004B1D77">
        <w:rPr>
          <w:lang w:val="ka-GE"/>
        </w:rPr>
        <w:t xml:space="preserve"> </w:t>
      </w:r>
      <w:r w:rsidR="00C81B58" w:rsidRPr="004B1D77">
        <w:rPr>
          <w:rFonts w:cs="Sylfaen"/>
          <w:lang w:val="ka-GE"/>
        </w:rPr>
        <w:t>ჩაბარება</w:t>
      </w:r>
      <w:r w:rsidR="00C81B58" w:rsidRPr="004B1D77">
        <w:rPr>
          <w:lang w:val="ka-GE"/>
        </w:rPr>
        <w:t>.</w:t>
      </w:r>
      <w:r w:rsidR="004F0410">
        <w:rPr>
          <w:lang w:val="ka-GE"/>
        </w:rPr>
        <w:t xml:space="preserve"> ქარხნის დემონტაჟის დროს ტერიტორიაზე არსებული ბიტუმით დაბინძურებული გრუნტი (ხრეში) სრული მოცულობით იქნება გამოყენებული ტექნოლოგიურ ციკლში და შესაბამისად დაბინძურებული გრუნტი როგორც ნარჩენი განხილვას არ ექვემდებარება.  </w:t>
      </w:r>
    </w:p>
    <w:p w:rsidR="00C81B58" w:rsidRPr="004B1D77" w:rsidRDefault="00C81B58" w:rsidP="003E7080">
      <w:pPr>
        <w:rPr>
          <w:lang w:val="ka-GE"/>
        </w:rPr>
      </w:pPr>
      <w:r w:rsidRPr="004B1D77">
        <w:rPr>
          <w:lang w:val="ka-GE"/>
        </w:rPr>
        <w:t xml:space="preserve"> </w:t>
      </w:r>
      <w:r w:rsidRPr="004B1D77">
        <w:rPr>
          <w:rFonts w:cs="Sylfaen"/>
          <w:lang w:val="ka-GE"/>
        </w:rPr>
        <w:t>ასფალტის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ძველი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ინფრასტრუქტურის</w:t>
      </w:r>
      <w:r w:rsidRPr="004B1D77">
        <w:rPr>
          <w:lang w:val="ka-GE"/>
        </w:rPr>
        <w:t xml:space="preserve"> </w:t>
      </w:r>
      <w:proofErr w:type="spellStart"/>
      <w:r w:rsidRPr="004B1D77">
        <w:rPr>
          <w:rFonts w:cs="Sylfaen"/>
          <w:lang w:val="ka-GE"/>
        </w:rPr>
        <w:t>ამორტიზირების</w:t>
      </w:r>
      <w:proofErr w:type="spellEnd"/>
      <w:r w:rsidRPr="004B1D77">
        <w:rPr>
          <w:lang w:val="ka-GE"/>
        </w:rPr>
        <w:t xml:space="preserve"> </w:t>
      </w:r>
      <w:r w:rsidRPr="004B1D77">
        <w:rPr>
          <w:rFonts w:cs="Sylfaen"/>
          <w:lang w:val="ka-GE"/>
        </w:rPr>
        <w:t>შედეგად</w:t>
      </w:r>
      <w:r w:rsidRPr="004B1D77">
        <w:rPr>
          <w:lang w:val="ka-GE"/>
        </w:rPr>
        <w:t xml:space="preserve">, </w:t>
      </w:r>
      <w:r w:rsidRPr="004B1D77">
        <w:rPr>
          <w:rFonts w:cs="Sylfaen"/>
          <w:lang w:val="ka-GE"/>
        </w:rPr>
        <w:t>დაბინძურებულია</w:t>
      </w:r>
      <w:r w:rsidRPr="004B1D77">
        <w:rPr>
          <w:lang w:val="ka-GE"/>
        </w:rPr>
        <w:t xml:space="preserve"> </w:t>
      </w:r>
      <w:r w:rsidRPr="004B1D77">
        <w:rPr>
          <w:rFonts w:cs="Sylfaen"/>
          <w:lang w:val="ka-GE"/>
        </w:rPr>
        <w:t>წარმოების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გამოყენებული</w:t>
      </w:r>
      <w:r w:rsidRPr="004B1D77">
        <w:rPr>
          <w:lang w:val="ka-GE"/>
        </w:rPr>
        <w:t xml:space="preserve"> </w:t>
      </w:r>
      <w:r w:rsidR="005825BD" w:rsidRPr="004B1D77">
        <w:rPr>
          <w:rFonts w:cs="Sylfaen"/>
          <w:lang w:val="ka-GE"/>
        </w:rPr>
        <w:t>ნედლეულის</w:t>
      </w:r>
      <w:r w:rsidR="005825BD" w:rsidRPr="004B1D77">
        <w:rPr>
          <w:lang w:val="ka-GE"/>
        </w:rPr>
        <w:t xml:space="preserve"> </w:t>
      </w:r>
      <w:r w:rsidRPr="004B1D77">
        <w:rPr>
          <w:rFonts w:cs="Sylfaen"/>
          <w:lang w:val="ka-GE"/>
        </w:rPr>
        <w:t>ნარჩენებით</w:t>
      </w:r>
      <w:r w:rsidR="002A790D" w:rsidRPr="004B1D77">
        <w:rPr>
          <w:lang w:val="ka-GE"/>
        </w:rPr>
        <w:t xml:space="preserve">, </w:t>
      </w:r>
      <w:r w:rsidR="002A790D" w:rsidRPr="004B1D77">
        <w:rPr>
          <w:rFonts w:cs="Sylfaen"/>
          <w:lang w:val="ka-GE"/>
        </w:rPr>
        <w:t>მათ</w:t>
      </w:r>
      <w:r w:rsidR="002A790D" w:rsidRPr="004B1D77">
        <w:rPr>
          <w:lang w:val="ka-GE"/>
        </w:rPr>
        <w:t xml:space="preserve"> </w:t>
      </w:r>
      <w:r w:rsidR="002A790D" w:rsidRPr="004B1D77">
        <w:rPr>
          <w:rFonts w:cs="Sylfaen"/>
          <w:lang w:val="ka-GE"/>
        </w:rPr>
        <w:t>შორის</w:t>
      </w:r>
      <w:r w:rsidR="002A790D" w:rsidRPr="004B1D77">
        <w:rPr>
          <w:lang w:val="ka-GE"/>
        </w:rPr>
        <w:t xml:space="preserve"> </w:t>
      </w:r>
      <w:r w:rsidR="006D37AB" w:rsidRPr="004B1D77">
        <w:rPr>
          <w:rFonts w:cs="Sylfaen"/>
          <w:lang w:val="ka-GE"/>
        </w:rPr>
        <w:t>ბიტ</w:t>
      </w:r>
      <w:r w:rsidR="002A790D" w:rsidRPr="004B1D77">
        <w:rPr>
          <w:rFonts w:cs="Sylfaen"/>
          <w:lang w:val="ka-GE"/>
        </w:rPr>
        <w:t>უმითაც</w:t>
      </w:r>
      <w:r w:rsidR="002A790D" w:rsidRPr="004B1D77">
        <w:rPr>
          <w:lang w:val="ka-GE"/>
        </w:rPr>
        <w:t xml:space="preserve">. </w:t>
      </w:r>
      <w:r w:rsidRPr="004B1D77">
        <w:rPr>
          <w:rFonts w:cs="Sylfaen"/>
          <w:lang w:val="ka-GE"/>
        </w:rPr>
        <w:t>თუმცა</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ძველი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გატანის</w:t>
      </w:r>
      <w:r w:rsidRPr="004B1D77">
        <w:rPr>
          <w:lang w:val="ka-GE"/>
        </w:rPr>
        <w:t xml:space="preserve"> </w:t>
      </w:r>
      <w:r w:rsidRPr="004B1D77">
        <w:rPr>
          <w:rFonts w:cs="Sylfaen"/>
          <w:lang w:val="ka-GE"/>
        </w:rPr>
        <w:t>შემდეგ</w:t>
      </w:r>
      <w:r w:rsidRPr="004B1D77">
        <w:rPr>
          <w:lang w:val="ka-GE"/>
        </w:rPr>
        <w:t xml:space="preserve"> </w:t>
      </w:r>
      <w:r w:rsidR="00B379AE" w:rsidRPr="004B1D77">
        <w:rPr>
          <w:rFonts w:cs="Sylfaen"/>
          <w:lang w:val="ka-GE"/>
        </w:rPr>
        <w:t>სრულად</w:t>
      </w:r>
      <w:r w:rsidR="00B379AE" w:rsidRPr="004B1D77">
        <w:rPr>
          <w:lang w:val="ka-GE"/>
        </w:rPr>
        <w:t xml:space="preserve"> </w:t>
      </w:r>
      <w:r w:rsidR="002A790D" w:rsidRPr="004B1D77">
        <w:rPr>
          <w:rFonts w:cs="Sylfaen"/>
          <w:lang w:val="ka-GE"/>
        </w:rPr>
        <w:t>მოიხსნება</w:t>
      </w:r>
      <w:r w:rsidR="002A790D" w:rsidRPr="004B1D77">
        <w:rPr>
          <w:lang w:val="ka-GE"/>
        </w:rPr>
        <w:t xml:space="preserve"> </w:t>
      </w:r>
      <w:r w:rsidRPr="004B1D77">
        <w:rPr>
          <w:rFonts w:cs="Sylfaen"/>
          <w:lang w:val="ka-GE"/>
        </w:rPr>
        <w:t>დაბინძურებული</w:t>
      </w:r>
      <w:r w:rsidRPr="004B1D77">
        <w:rPr>
          <w:lang w:val="ka-GE"/>
        </w:rPr>
        <w:t xml:space="preserve"> </w:t>
      </w:r>
      <w:r w:rsidR="002A790D" w:rsidRPr="004B1D77">
        <w:rPr>
          <w:rFonts w:cs="Sylfaen"/>
          <w:lang w:val="ka-GE"/>
        </w:rPr>
        <w:t>გრუნტის</w:t>
      </w:r>
      <w:r w:rsidR="002A790D" w:rsidRPr="004B1D77">
        <w:rPr>
          <w:lang w:val="ka-GE"/>
        </w:rPr>
        <w:t xml:space="preserve"> </w:t>
      </w:r>
      <w:r w:rsidR="002A790D" w:rsidRPr="004B1D77">
        <w:rPr>
          <w:rFonts w:cs="Sylfaen"/>
          <w:lang w:val="ka-GE"/>
        </w:rPr>
        <w:t>ფენა</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შემდგომი</w:t>
      </w:r>
      <w:r w:rsidRPr="004B1D77">
        <w:rPr>
          <w:lang w:val="ka-GE"/>
        </w:rPr>
        <w:t xml:space="preserve"> </w:t>
      </w:r>
      <w:r w:rsidRPr="004B1D77">
        <w:rPr>
          <w:rFonts w:cs="Sylfaen"/>
          <w:lang w:val="ka-GE"/>
        </w:rPr>
        <w:t>მართვისთვის</w:t>
      </w:r>
      <w:r w:rsidRPr="004B1D77">
        <w:rPr>
          <w:lang w:val="ka-GE"/>
        </w:rPr>
        <w:t xml:space="preserve"> </w:t>
      </w:r>
      <w:r w:rsidRPr="004B1D77">
        <w:rPr>
          <w:rFonts w:cs="Sylfaen"/>
          <w:lang w:val="ka-GE"/>
        </w:rPr>
        <w:t>გადაეცემა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ნებართვის</w:t>
      </w:r>
      <w:r w:rsidRPr="004B1D77">
        <w:rPr>
          <w:lang w:val="ka-GE"/>
        </w:rPr>
        <w:t xml:space="preserve"> </w:t>
      </w:r>
      <w:r w:rsidRPr="004B1D77">
        <w:rPr>
          <w:rFonts w:cs="Sylfaen"/>
          <w:lang w:val="ka-GE"/>
        </w:rPr>
        <w:t>მქონე</w:t>
      </w:r>
      <w:r w:rsidRPr="004B1D77">
        <w:rPr>
          <w:lang w:val="ka-GE"/>
        </w:rPr>
        <w:t xml:space="preserve"> </w:t>
      </w:r>
      <w:r w:rsidRPr="004B1D77">
        <w:rPr>
          <w:rFonts w:cs="Sylfaen"/>
          <w:lang w:val="ka-GE"/>
        </w:rPr>
        <w:t>კომპანიას</w:t>
      </w:r>
      <w:r w:rsidRPr="004B1D77">
        <w:rPr>
          <w:lang w:val="ka-GE"/>
        </w:rPr>
        <w:t xml:space="preserve">. </w:t>
      </w:r>
      <w:r w:rsidRPr="004B1D77">
        <w:rPr>
          <w:rFonts w:cs="Sylfaen"/>
          <w:lang w:val="ka-GE"/>
        </w:rPr>
        <w:t>დაღვრილი</w:t>
      </w:r>
      <w:r w:rsidRPr="004B1D77">
        <w:rPr>
          <w:lang w:val="ka-GE"/>
        </w:rPr>
        <w:t xml:space="preserve"> </w:t>
      </w:r>
      <w:r w:rsidR="00F52454" w:rsidRPr="004B1D77">
        <w:rPr>
          <w:rFonts w:cs="Sylfaen"/>
          <w:lang w:val="ka-GE"/>
        </w:rPr>
        <w:t>ბიტ</w:t>
      </w:r>
      <w:r w:rsidRPr="004B1D77">
        <w:rPr>
          <w:rFonts w:cs="Sylfaen"/>
          <w:lang w:val="ka-GE"/>
        </w:rPr>
        <w:t>უმი</w:t>
      </w:r>
      <w:r w:rsidRPr="004B1D77">
        <w:rPr>
          <w:lang w:val="ka-GE"/>
        </w:rPr>
        <w:t xml:space="preserve"> </w:t>
      </w:r>
      <w:r w:rsidRPr="004B1D77">
        <w:rPr>
          <w:rFonts w:cs="Sylfaen"/>
          <w:lang w:val="ka-GE"/>
        </w:rPr>
        <w:t>კი</w:t>
      </w:r>
      <w:r w:rsidRPr="004B1D77">
        <w:rPr>
          <w:lang w:val="ka-GE"/>
        </w:rPr>
        <w:t xml:space="preserve">, </w:t>
      </w:r>
      <w:r w:rsidRPr="004B1D77">
        <w:rPr>
          <w:rFonts w:cs="Sylfaen"/>
          <w:lang w:val="ka-GE"/>
        </w:rPr>
        <w:t>დაბრუნდება</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ციკლში</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წარმოების</w:t>
      </w:r>
      <w:r w:rsidRPr="004B1D77">
        <w:rPr>
          <w:lang w:val="ka-GE"/>
        </w:rPr>
        <w:t xml:space="preserve"> </w:t>
      </w:r>
      <w:r w:rsidRPr="004B1D77">
        <w:rPr>
          <w:rFonts w:cs="Sylfaen"/>
          <w:lang w:val="ka-GE"/>
        </w:rPr>
        <w:t>პროცესში</w:t>
      </w:r>
      <w:r w:rsidRPr="004B1D77">
        <w:rPr>
          <w:lang w:val="ka-GE"/>
        </w:rPr>
        <w:t>.</w:t>
      </w:r>
      <w:r w:rsidR="00B379AE" w:rsidRPr="004B1D77">
        <w:rPr>
          <w:lang w:val="ka-GE"/>
        </w:rPr>
        <w:t xml:space="preserve"> </w:t>
      </w:r>
      <w:r w:rsidRPr="004B1D77">
        <w:rPr>
          <w:lang w:val="ka-GE"/>
        </w:rPr>
        <w:t xml:space="preserve"> </w:t>
      </w:r>
      <w:r w:rsidRPr="004B1D77">
        <w:rPr>
          <w:rFonts w:cs="Sylfaen"/>
          <w:lang w:val="ka-GE"/>
        </w:rPr>
        <w:t>ამასთან</w:t>
      </w:r>
      <w:r w:rsidRPr="004B1D77">
        <w:rPr>
          <w:lang w:val="ka-GE"/>
        </w:rPr>
        <w:t xml:space="preserve">, </w:t>
      </w:r>
      <w:r w:rsidRPr="004B1D77">
        <w:rPr>
          <w:rFonts w:cs="Sylfaen"/>
          <w:lang w:val="ka-GE"/>
        </w:rPr>
        <w:t>ტერიტორია</w:t>
      </w:r>
      <w:r w:rsidRPr="004B1D77">
        <w:rPr>
          <w:lang w:val="ka-GE"/>
        </w:rPr>
        <w:t xml:space="preserve"> </w:t>
      </w:r>
      <w:r w:rsidR="00F52454" w:rsidRPr="004B1D77">
        <w:rPr>
          <w:rFonts w:cs="Sylfaen"/>
          <w:lang w:val="ka-GE"/>
        </w:rPr>
        <w:t>სრულად</w:t>
      </w:r>
      <w:r w:rsidR="00F52454" w:rsidRPr="004B1D77">
        <w:rPr>
          <w:lang w:val="ka-GE"/>
        </w:rPr>
        <w:t xml:space="preserve"> </w:t>
      </w:r>
      <w:proofErr w:type="spellStart"/>
      <w:r w:rsidRPr="004B1D77">
        <w:rPr>
          <w:rFonts w:cs="Sylfaen"/>
          <w:lang w:val="ka-GE"/>
        </w:rPr>
        <w:t>მოშანდაკდება</w:t>
      </w:r>
      <w:proofErr w:type="spellEnd"/>
      <w:r w:rsidRPr="004B1D77">
        <w:rPr>
          <w:lang w:val="ka-GE"/>
        </w:rPr>
        <w:t xml:space="preserve"> </w:t>
      </w:r>
      <w:r w:rsidRPr="004B1D77">
        <w:rPr>
          <w:rFonts w:cs="Sylfaen"/>
          <w:lang w:val="ka-GE"/>
        </w:rPr>
        <w:t>ბეტონის</w:t>
      </w:r>
      <w:r w:rsidRPr="004B1D77">
        <w:rPr>
          <w:lang w:val="ka-GE"/>
        </w:rPr>
        <w:t xml:space="preserve"> </w:t>
      </w:r>
      <w:r w:rsidRPr="004B1D77">
        <w:rPr>
          <w:rFonts w:cs="Sylfaen"/>
          <w:lang w:val="ka-GE"/>
        </w:rPr>
        <w:t>ფენით</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შემდგომში</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გრუნტის</w:t>
      </w:r>
      <w:r w:rsidRPr="004B1D77">
        <w:rPr>
          <w:lang w:val="ka-GE"/>
        </w:rPr>
        <w:t xml:space="preserve"> </w:t>
      </w:r>
      <w:r w:rsidRPr="004B1D77">
        <w:rPr>
          <w:rFonts w:cs="Sylfaen"/>
          <w:lang w:val="ka-GE"/>
        </w:rPr>
        <w:t>დაბინძურების</w:t>
      </w:r>
      <w:r w:rsidRPr="004B1D77">
        <w:rPr>
          <w:lang w:val="ka-GE"/>
        </w:rPr>
        <w:t xml:space="preserve"> </w:t>
      </w:r>
      <w:r w:rsidRPr="004B1D77">
        <w:rPr>
          <w:rFonts w:cs="Sylfaen"/>
          <w:lang w:val="ka-GE"/>
        </w:rPr>
        <w:t>თავიდან</w:t>
      </w:r>
      <w:r w:rsidRPr="004B1D77">
        <w:rPr>
          <w:lang w:val="ka-GE"/>
        </w:rPr>
        <w:t xml:space="preserve"> </w:t>
      </w:r>
      <w:r w:rsidRPr="004B1D77">
        <w:rPr>
          <w:rFonts w:cs="Sylfaen"/>
          <w:lang w:val="ka-GE"/>
        </w:rPr>
        <w:t>აცილებას</w:t>
      </w:r>
      <w:r w:rsidR="00E8232F" w:rsidRPr="004B1D77">
        <w:rPr>
          <w:lang w:val="ka-GE"/>
        </w:rPr>
        <w:t>.</w:t>
      </w:r>
    </w:p>
    <w:p w:rsidR="001F39B9" w:rsidRPr="004B1D77" w:rsidRDefault="001F39B9" w:rsidP="003E7080">
      <w:pPr>
        <w:rPr>
          <w:lang w:val="ka-GE"/>
        </w:rPr>
      </w:pPr>
      <w:r w:rsidRPr="004B1D77">
        <w:rPr>
          <w:rFonts w:cs="Sylfaen"/>
          <w:lang w:val="ka-GE"/>
        </w:rPr>
        <w:t>საწარმოს</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ხედები</w:t>
      </w:r>
      <w:r w:rsidRPr="004B1D77">
        <w:rPr>
          <w:lang w:val="ka-GE"/>
        </w:rPr>
        <w:t xml:space="preserve"> </w:t>
      </w:r>
      <w:r w:rsidRPr="004B1D77">
        <w:rPr>
          <w:rFonts w:cs="Sylfaen"/>
          <w:lang w:val="ka-GE"/>
        </w:rPr>
        <w:t>მოცემულია</w:t>
      </w:r>
      <w:r w:rsidRPr="004B1D77">
        <w:rPr>
          <w:lang w:val="ka-GE"/>
        </w:rPr>
        <w:t xml:space="preserve"> </w:t>
      </w:r>
      <w:r w:rsidRPr="004B1D77">
        <w:rPr>
          <w:rFonts w:cs="Sylfaen"/>
          <w:lang w:val="ka-GE"/>
        </w:rPr>
        <w:t>სურათ</w:t>
      </w:r>
      <w:r w:rsidRPr="004B1D77">
        <w:rPr>
          <w:lang w:val="ka-GE"/>
        </w:rPr>
        <w:t xml:space="preserve"> 4.1.1 -</w:t>
      </w:r>
      <w:r w:rsidRPr="004B1D77">
        <w:rPr>
          <w:rFonts w:cs="Sylfaen"/>
          <w:lang w:val="ka-GE"/>
        </w:rPr>
        <w:t>ზე</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სიტუაციური</w:t>
      </w:r>
      <w:r w:rsidRPr="004B1D77">
        <w:rPr>
          <w:lang w:val="ka-GE"/>
        </w:rPr>
        <w:t xml:space="preserve"> </w:t>
      </w:r>
      <w:r w:rsidRPr="004B1D77">
        <w:rPr>
          <w:rFonts w:cs="Sylfaen"/>
          <w:lang w:val="ka-GE"/>
        </w:rPr>
        <w:t>სქემა</w:t>
      </w:r>
      <w:r w:rsidRPr="004B1D77">
        <w:rPr>
          <w:lang w:val="ka-GE"/>
        </w:rPr>
        <w:t xml:space="preserve"> </w:t>
      </w:r>
      <w:r w:rsidRPr="004B1D77">
        <w:rPr>
          <w:rFonts w:cs="Sylfaen"/>
          <w:lang w:val="ka-GE"/>
        </w:rPr>
        <w:t>ნახაზზე</w:t>
      </w:r>
      <w:r w:rsidRPr="004B1D77">
        <w:rPr>
          <w:lang w:val="ka-GE"/>
        </w:rPr>
        <w:t xml:space="preserve"> 4.1.1</w:t>
      </w:r>
      <w:r w:rsidR="00044087" w:rsidRPr="004B1D77">
        <w:rPr>
          <w:lang w:val="ka-GE"/>
        </w:rPr>
        <w:t xml:space="preserve">, </w:t>
      </w:r>
      <w:r w:rsidR="00044087" w:rsidRPr="004B1D77">
        <w:rPr>
          <w:rFonts w:cs="Sylfaen"/>
          <w:lang w:val="ka-GE"/>
        </w:rPr>
        <w:t>ხოლო</w:t>
      </w:r>
      <w:r w:rsidR="00044087" w:rsidRPr="004B1D77">
        <w:rPr>
          <w:lang w:val="ka-GE"/>
        </w:rPr>
        <w:t xml:space="preserve"> </w:t>
      </w:r>
      <w:r w:rsidR="00044087" w:rsidRPr="004B1D77">
        <w:rPr>
          <w:rFonts w:cs="Sylfaen"/>
          <w:lang w:val="ka-GE"/>
        </w:rPr>
        <w:t>ტერიტორიის</w:t>
      </w:r>
      <w:r w:rsidR="00044087" w:rsidRPr="004B1D77">
        <w:rPr>
          <w:lang w:val="ka-GE"/>
        </w:rPr>
        <w:t xml:space="preserve"> </w:t>
      </w:r>
      <w:r w:rsidR="00044087" w:rsidRPr="004B1D77">
        <w:rPr>
          <w:rFonts w:cs="Sylfaen"/>
          <w:lang w:val="ka-GE"/>
        </w:rPr>
        <w:t>მიახლოებითი</w:t>
      </w:r>
      <w:r w:rsidR="00044087" w:rsidRPr="004B1D77">
        <w:rPr>
          <w:lang w:val="ka-GE"/>
        </w:rPr>
        <w:t xml:space="preserve"> </w:t>
      </w:r>
      <w:r w:rsidR="00044087" w:rsidRPr="004B1D77">
        <w:rPr>
          <w:rFonts w:cs="Sylfaen"/>
          <w:lang w:val="ka-GE"/>
        </w:rPr>
        <w:t>კოორდინატები</w:t>
      </w:r>
      <w:r w:rsidR="00044087" w:rsidRPr="004B1D77">
        <w:rPr>
          <w:lang w:val="ka-GE"/>
        </w:rPr>
        <w:t xml:space="preserve"> </w:t>
      </w:r>
      <w:r w:rsidR="00044087" w:rsidRPr="004B1D77">
        <w:rPr>
          <w:rFonts w:cs="Sylfaen"/>
          <w:lang w:val="ka-GE"/>
        </w:rPr>
        <w:t>ცხრილში</w:t>
      </w:r>
      <w:r w:rsidR="00044087" w:rsidRPr="004B1D77">
        <w:rPr>
          <w:lang w:val="ka-GE"/>
        </w:rPr>
        <w:t xml:space="preserve"> 4.1.1..</w:t>
      </w:r>
    </w:p>
    <w:p w:rsidR="003E7080" w:rsidRPr="004B1D77" w:rsidRDefault="003E7080" w:rsidP="003E7080">
      <w:pPr>
        <w:rPr>
          <w:lang w:val="ka-GE"/>
        </w:rPr>
      </w:pPr>
      <w:r w:rsidRPr="004B1D77">
        <w:rPr>
          <w:rFonts w:cs="Sylfaen"/>
          <w:lang w:val="ka-GE"/>
        </w:rPr>
        <w:t>ახალი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მოდელი</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კონტეინერული</w:t>
      </w:r>
      <w:r w:rsidRPr="004B1D77">
        <w:rPr>
          <w:lang w:val="ka-GE"/>
        </w:rPr>
        <w:t xml:space="preserve">, </w:t>
      </w:r>
      <w:r w:rsidRPr="004B1D77">
        <w:rPr>
          <w:rFonts w:cs="Sylfaen"/>
          <w:lang w:val="ka-GE"/>
        </w:rPr>
        <w:t>ასაწყობი</w:t>
      </w:r>
      <w:r w:rsidRPr="004B1D77">
        <w:rPr>
          <w:lang w:val="ka-GE"/>
        </w:rPr>
        <w:t xml:space="preserve"> </w:t>
      </w:r>
      <w:r w:rsidRPr="004B1D77">
        <w:rPr>
          <w:rFonts w:cs="Sylfaen"/>
          <w:lang w:val="ka-GE"/>
        </w:rPr>
        <w:t>ტიპის</w:t>
      </w:r>
      <w:r w:rsidRPr="004B1D77">
        <w:rPr>
          <w:lang w:val="ka-GE"/>
        </w:rPr>
        <w:t xml:space="preserve"> </w:t>
      </w:r>
      <w:r w:rsidRPr="004B1D77">
        <w:rPr>
          <w:rFonts w:cs="Sylfaen"/>
          <w:lang w:val="ka-GE"/>
        </w:rPr>
        <w:t>ქარხანას</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შემოტანა</w:t>
      </w:r>
      <w:r w:rsidRPr="004B1D77">
        <w:rPr>
          <w:lang w:val="ka-GE"/>
        </w:rPr>
        <w:t xml:space="preserve"> </w:t>
      </w:r>
      <w:r w:rsidR="001E5885" w:rsidRPr="004B1D77">
        <w:rPr>
          <w:rFonts w:cs="Sylfaen"/>
          <w:lang w:val="ka-GE"/>
        </w:rPr>
        <w:t>მოხდ</w:t>
      </w:r>
      <w:r w:rsidRPr="004B1D77">
        <w:rPr>
          <w:rFonts w:cs="Sylfaen"/>
          <w:lang w:val="ka-GE"/>
        </w:rPr>
        <w:t>ა</w:t>
      </w:r>
      <w:r w:rsidRPr="004B1D77">
        <w:rPr>
          <w:lang w:val="ka-GE"/>
        </w:rPr>
        <w:t xml:space="preserve"> </w:t>
      </w:r>
      <w:r w:rsidRPr="004B1D77">
        <w:rPr>
          <w:rFonts w:cs="Sylfaen"/>
          <w:lang w:val="ka-GE"/>
        </w:rPr>
        <w:t>დაშლილი</w:t>
      </w:r>
      <w:r w:rsidRPr="004B1D77">
        <w:rPr>
          <w:lang w:val="ka-GE"/>
        </w:rPr>
        <w:t xml:space="preserve"> </w:t>
      </w:r>
      <w:r w:rsidRPr="004B1D77">
        <w:rPr>
          <w:rFonts w:cs="Sylfaen"/>
          <w:lang w:val="ka-GE"/>
        </w:rPr>
        <w:t>სახით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დამონტაჟ</w:t>
      </w:r>
      <w:r w:rsidR="001E5885" w:rsidRPr="004B1D77">
        <w:rPr>
          <w:rFonts w:cs="Sylfaen"/>
          <w:lang w:val="ka-GE"/>
        </w:rPr>
        <w:t>და</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სამხრეთ</w:t>
      </w:r>
      <w:r w:rsidR="001E5885" w:rsidRPr="004B1D77">
        <w:rPr>
          <w:lang w:val="ka-GE"/>
        </w:rPr>
        <w:t>-</w:t>
      </w:r>
      <w:r w:rsidRPr="004B1D77">
        <w:rPr>
          <w:rFonts w:cs="Sylfaen"/>
          <w:lang w:val="ka-GE"/>
        </w:rPr>
        <w:t>დასავლეთით</w:t>
      </w:r>
      <w:r w:rsidRPr="004B1D77">
        <w:rPr>
          <w:lang w:val="ka-GE"/>
        </w:rPr>
        <w:t xml:space="preserve"> </w:t>
      </w:r>
      <w:r w:rsidRPr="004B1D77">
        <w:rPr>
          <w:rFonts w:cs="Sylfaen"/>
          <w:lang w:val="ka-GE"/>
        </w:rPr>
        <w:t>არსებულ</w:t>
      </w:r>
      <w:r w:rsidRPr="004B1D77">
        <w:rPr>
          <w:lang w:val="ka-GE"/>
        </w:rPr>
        <w:t xml:space="preserve"> </w:t>
      </w:r>
      <w:r w:rsidRPr="004B1D77">
        <w:rPr>
          <w:rFonts w:cs="Sylfaen"/>
          <w:lang w:val="ka-GE"/>
        </w:rPr>
        <w:t>თავისუფალ</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იხ</w:t>
      </w:r>
      <w:r w:rsidRPr="004B1D77">
        <w:rPr>
          <w:lang w:val="ka-GE"/>
        </w:rPr>
        <w:t xml:space="preserve">. </w:t>
      </w:r>
      <w:r w:rsidR="00D109D7" w:rsidRPr="004B1D77">
        <w:rPr>
          <w:rFonts w:cs="Sylfaen"/>
          <w:lang w:val="ka-GE"/>
        </w:rPr>
        <w:t>სიტუაციურ</w:t>
      </w:r>
      <w:r w:rsidR="00D109D7" w:rsidRPr="004B1D77">
        <w:rPr>
          <w:lang w:val="ka-GE"/>
        </w:rPr>
        <w:t xml:space="preserve"> </w:t>
      </w:r>
      <w:r w:rsidR="00D109D7" w:rsidRPr="004B1D77">
        <w:rPr>
          <w:rFonts w:cs="Sylfaen"/>
          <w:lang w:val="ka-GE"/>
        </w:rPr>
        <w:t>სქემაზე</w:t>
      </w:r>
      <w:r w:rsidR="00D109D7" w:rsidRPr="004B1D77">
        <w:rPr>
          <w:lang w:val="ka-GE"/>
        </w:rPr>
        <w:t xml:space="preserve"> </w:t>
      </w:r>
      <w:r w:rsidRPr="004B1D77">
        <w:rPr>
          <w:lang w:val="ka-GE"/>
        </w:rPr>
        <w:t xml:space="preserve"> 4.1.2</w:t>
      </w:r>
      <w:r w:rsidR="00D109D7" w:rsidRPr="004B1D77">
        <w:rPr>
          <w:lang w:val="ka-GE"/>
        </w:rPr>
        <w:t>-</w:t>
      </w:r>
      <w:r w:rsidR="00D109D7" w:rsidRPr="004B1D77">
        <w:rPr>
          <w:rFonts w:cs="Sylfaen"/>
          <w:lang w:val="ka-GE"/>
        </w:rPr>
        <w:t>ზე</w:t>
      </w:r>
      <w:r w:rsidR="00D109D7" w:rsidRPr="004B1D77">
        <w:rPr>
          <w:lang w:val="ka-GE"/>
        </w:rPr>
        <w:t xml:space="preserve">. </w:t>
      </w:r>
    </w:p>
    <w:p w:rsidR="003E7080" w:rsidRPr="004B1D77" w:rsidRDefault="003E7080" w:rsidP="003E7080">
      <w:pPr>
        <w:rPr>
          <w:lang w:val="ka-GE"/>
        </w:rPr>
      </w:pPr>
      <w:r w:rsidRPr="004B1D77">
        <w:rPr>
          <w:rFonts w:cs="Sylfaen"/>
          <w:lang w:val="ka-GE"/>
        </w:rPr>
        <w:t>საწარმოს</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საქმიანობა</w:t>
      </w:r>
      <w:r w:rsidRPr="004B1D77">
        <w:rPr>
          <w:lang w:val="ka-GE"/>
        </w:rPr>
        <w:t xml:space="preserve"> </w:t>
      </w:r>
      <w:r w:rsidRPr="004B1D77">
        <w:rPr>
          <w:rFonts w:cs="Sylfaen"/>
          <w:lang w:val="ka-GE"/>
        </w:rPr>
        <w:t>მოიცავს</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მარკის</w:t>
      </w:r>
      <w:r w:rsidRPr="004B1D77">
        <w:rPr>
          <w:lang w:val="ka-GE"/>
        </w:rPr>
        <w:t xml:space="preserve"> </w:t>
      </w:r>
      <w:r w:rsidRPr="004B1D77">
        <w:rPr>
          <w:rFonts w:cs="Sylfaen"/>
          <w:lang w:val="ka-GE"/>
        </w:rPr>
        <w:t>ასფალტ</w:t>
      </w:r>
      <w:r w:rsidR="00F52454"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ნარევის</w:t>
      </w:r>
      <w:r w:rsidRPr="004B1D77">
        <w:rPr>
          <w:lang w:val="ka-GE"/>
        </w:rPr>
        <w:t xml:space="preserve"> </w:t>
      </w:r>
      <w:r w:rsidRPr="004B1D77">
        <w:rPr>
          <w:rFonts w:cs="Sylfaen"/>
          <w:lang w:val="ka-GE"/>
        </w:rPr>
        <w:t>წარმოებას</w:t>
      </w:r>
      <w:r w:rsidRPr="004B1D77">
        <w:rPr>
          <w:lang w:val="ka-GE"/>
        </w:rPr>
        <w:t xml:space="preserve">, </w:t>
      </w:r>
      <w:r w:rsidRPr="004B1D77">
        <w:rPr>
          <w:rFonts w:cs="Sylfaen"/>
          <w:lang w:val="ka-GE"/>
        </w:rPr>
        <w:t>რისთვისაც</w:t>
      </w:r>
      <w:r w:rsidRPr="004B1D77">
        <w:rPr>
          <w:lang w:val="ka-GE"/>
        </w:rPr>
        <w:t xml:space="preserve"> </w:t>
      </w:r>
      <w:r w:rsidRPr="004B1D77">
        <w:rPr>
          <w:rFonts w:cs="Sylfaen"/>
          <w:lang w:val="ka-GE"/>
        </w:rPr>
        <w:t>იგი</w:t>
      </w:r>
      <w:r w:rsidRPr="004B1D77">
        <w:rPr>
          <w:lang w:val="ka-GE"/>
        </w:rPr>
        <w:t xml:space="preserve"> </w:t>
      </w:r>
      <w:r w:rsidRPr="004B1D77">
        <w:rPr>
          <w:rFonts w:cs="Sylfaen"/>
          <w:lang w:val="ka-GE"/>
        </w:rPr>
        <w:t>უზრუნველყოფილია</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დანადგარებითა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დამხმარე</w:t>
      </w:r>
      <w:r w:rsidRPr="004B1D77">
        <w:rPr>
          <w:lang w:val="ka-GE"/>
        </w:rPr>
        <w:t xml:space="preserve"> </w:t>
      </w:r>
      <w:r w:rsidRPr="004B1D77">
        <w:rPr>
          <w:rFonts w:cs="Sylfaen"/>
          <w:lang w:val="ka-GE"/>
        </w:rPr>
        <w:t>ინფრასტრუქტურით</w:t>
      </w:r>
      <w:r w:rsidRPr="004B1D77">
        <w:rPr>
          <w:lang w:val="ka-GE"/>
        </w:rPr>
        <w:t xml:space="preserve">. </w:t>
      </w:r>
    </w:p>
    <w:p w:rsidR="003E7080" w:rsidRPr="004B1D77" w:rsidRDefault="003E7080" w:rsidP="003E7080">
      <w:pPr>
        <w:rPr>
          <w:lang w:val="ka-GE"/>
        </w:rPr>
      </w:pPr>
      <w:r w:rsidRPr="004B1D77">
        <w:rPr>
          <w:rFonts w:cs="Sylfaen"/>
          <w:lang w:val="ka-GE"/>
        </w:rPr>
        <w:t>გარდა</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ქარხნისა</w:t>
      </w:r>
      <w:r w:rsidRPr="004B1D77">
        <w:rPr>
          <w:lang w:val="ka-GE"/>
        </w:rPr>
        <w:t xml:space="preserve">, </w:t>
      </w:r>
      <w:r w:rsidRPr="004B1D77">
        <w:rPr>
          <w:rFonts w:cs="Sylfaen"/>
          <w:lang w:val="ka-GE"/>
        </w:rPr>
        <w:t>საწარმო</w:t>
      </w:r>
      <w:r w:rsidR="005E569A" w:rsidRPr="004B1D77">
        <w:rPr>
          <w:rFonts w:cs="Sylfaen"/>
          <w:lang w:val="ka-GE"/>
        </w:rPr>
        <w:t>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ფუნქციონირებს</w:t>
      </w:r>
      <w:r w:rsidRPr="004B1D77">
        <w:rPr>
          <w:lang w:val="ka-GE"/>
        </w:rPr>
        <w:t xml:space="preserve"> </w:t>
      </w:r>
      <w:r w:rsidRPr="004B1D77">
        <w:rPr>
          <w:rFonts w:cs="Sylfaen"/>
          <w:lang w:val="ka-GE"/>
        </w:rPr>
        <w:t>საქმიანი</w:t>
      </w:r>
      <w:r w:rsidRPr="004B1D77">
        <w:rPr>
          <w:lang w:val="ka-GE"/>
        </w:rPr>
        <w:t xml:space="preserve"> </w:t>
      </w:r>
      <w:r w:rsidRPr="004B1D77">
        <w:rPr>
          <w:rFonts w:cs="Sylfaen"/>
          <w:lang w:val="ka-GE"/>
        </w:rPr>
        <w:t>ეზო</w:t>
      </w:r>
      <w:r w:rsidRPr="004B1D77">
        <w:rPr>
          <w:lang w:val="ka-GE"/>
        </w:rPr>
        <w:t xml:space="preserve">, </w:t>
      </w:r>
      <w:r w:rsidRPr="004B1D77">
        <w:rPr>
          <w:rFonts w:cs="Sylfaen"/>
          <w:lang w:val="ka-GE"/>
        </w:rPr>
        <w:t>სადაც</w:t>
      </w:r>
      <w:r w:rsidRPr="004B1D77">
        <w:rPr>
          <w:lang w:val="ka-GE"/>
        </w:rPr>
        <w:t xml:space="preserve"> </w:t>
      </w:r>
      <w:r w:rsidR="005E569A" w:rsidRPr="004B1D77">
        <w:rPr>
          <w:rFonts w:cs="Sylfaen"/>
          <w:lang w:val="ka-GE"/>
        </w:rPr>
        <w:t>ხდება</w:t>
      </w:r>
      <w:r w:rsidRPr="004B1D77">
        <w:rPr>
          <w:lang w:val="ka-GE"/>
        </w:rPr>
        <w:t xml:space="preserve"> </w:t>
      </w:r>
      <w:r w:rsidRPr="004B1D77">
        <w:rPr>
          <w:rFonts w:cs="Sylfaen"/>
          <w:lang w:val="ka-GE"/>
        </w:rPr>
        <w:t>რკინა</w:t>
      </w:r>
      <w:r w:rsidRPr="004B1D77">
        <w:rPr>
          <w:lang w:val="ka-GE"/>
        </w:rPr>
        <w:t>-</w:t>
      </w:r>
      <w:r w:rsidRPr="004B1D77">
        <w:rPr>
          <w:rFonts w:cs="Sylfaen"/>
          <w:lang w:val="ka-GE"/>
        </w:rPr>
        <w:t>ბეტონის</w:t>
      </w:r>
      <w:r w:rsidRPr="004B1D77">
        <w:rPr>
          <w:lang w:val="ka-GE"/>
        </w:rPr>
        <w:t xml:space="preserve"> </w:t>
      </w:r>
      <w:proofErr w:type="spellStart"/>
      <w:r w:rsidRPr="004B1D77">
        <w:rPr>
          <w:rFonts w:cs="Sylfaen"/>
          <w:lang w:val="ka-GE"/>
        </w:rPr>
        <w:t>კიუვეტების</w:t>
      </w:r>
      <w:proofErr w:type="spellEnd"/>
      <w:r w:rsidRPr="004B1D77">
        <w:rPr>
          <w:lang w:val="ka-GE"/>
        </w:rPr>
        <w:t xml:space="preserve">  </w:t>
      </w:r>
      <w:r w:rsidRPr="004B1D77">
        <w:rPr>
          <w:rFonts w:cs="Sylfaen"/>
          <w:lang w:val="ka-GE"/>
        </w:rPr>
        <w:t>დამზადება</w:t>
      </w:r>
      <w:r w:rsidRPr="004B1D77">
        <w:rPr>
          <w:lang w:val="ka-GE"/>
        </w:rPr>
        <w:t xml:space="preserve">. </w:t>
      </w:r>
      <w:proofErr w:type="spellStart"/>
      <w:r w:rsidRPr="004B1D77">
        <w:rPr>
          <w:rFonts w:cs="Sylfaen"/>
          <w:lang w:val="ka-GE"/>
        </w:rPr>
        <w:t>კიუვეტების</w:t>
      </w:r>
      <w:proofErr w:type="spellEnd"/>
      <w:r w:rsidRPr="004B1D77">
        <w:rPr>
          <w:lang w:val="ka-GE"/>
        </w:rPr>
        <w:t xml:space="preserve"> </w:t>
      </w:r>
      <w:r w:rsidRPr="004B1D77">
        <w:rPr>
          <w:rFonts w:cs="Sylfaen"/>
          <w:lang w:val="ka-GE"/>
        </w:rPr>
        <w:t>დასამზადებლად</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ბეტონის</w:t>
      </w:r>
      <w:r w:rsidRPr="004B1D77">
        <w:rPr>
          <w:lang w:val="ka-GE"/>
        </w:rPr>
        <w:t xml:space="preserve"> </w:t>
      </w:r>
      <w:r w:rsidRPr="004B1D77">
        <w:rPr>
          <w:rFonts w:cs="Sylfaen"/>
          <w:lang w:val="ka-GE"/>
        </w:rPr>
        <w:t>ხსნარის</w:t>
      </w:r>
      <w:r w:rsidRPr="004B1D77">
        <w:rPr>
          <w:lang w:val="ka-GE"/>
        </w:rPr>
        <w:t xml:space="preserve"> </w:t>
      </w:r>
      <w:r w:rsidRPr="004B1D77">
        <w:rPr>
          <w:rFonts w:cs="Sylfaen"/>
          <w:lang w:val="ka-GE"/>
        </w:rPr>
        <w:t>შემოტანა</w:t>
      </w:r>
      <w:r w:rsidRPr="004B1D77">
        <w:rPr>
          <w:lang w:val="ka-GE"/>
        </w:rPr>
        <w:t xml:space="preserve"> </w:t>
      </w:r>
      <w:proofErr w:type="spellStart"/>
      <w:r w:rsidRPr="004B1D77">
        <w:rPr>
          <w:rFonts w:cs="Sylfaen"/>
          <w:lang w:val="ka-GE"/>
        </w:rPr>
        <w:t>ბეტონმზიდებით</w:t>
      </w:r>
      <w:proofErr w:type="spellEnd"/>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იურიდიული</w:t>
      </w:r>
      <w:r w:rsidRPr="004B1D77">
        <w:rPr>
          <w:lang w:val="ka-GE"/>
        </w:rPr>
        <w:t xml:space="preserve"> </w:t>
      </w:r>
      <w:r w:rsidRPr="004B1D77">
        <w:rPr>
          <w:rFonts w:cs="Sylfaen"/>
          <w:lang w:val="ka-GE"/>
        </w:rPr>
        <w:t>პირის</w:t>
      </w:r>
      <w:r w:rsidRPr="004B1D77">
        <w:rPr>
          <w:lang w:val="ka-GE"/>
        </w:rPr>
        <w:t xml:space="preserve"> </w:t>
      </w:r>
      <w:r w:rsidRPr="004B1D77">
        <w:rPr>
          <w:rFonts w:cs="Sylfaen"/>
          <w:lang w:val="ka-GE"/>
        </w:rPr>
        <w:t>ბეტონის</w:t>
      </w:r>
      <w:r w:rsidRPr="004B1D77">
        <w:rPr>
          <w:lang w:val="ka-GE"/>
        </w:rPr>
        <w:t xml:space="preserve"> </w:t>
      </w:r>
      <w:r w:rsidRPr="004B1D77">
        <w:rPr>
          <w:rFonts w:cs="Sylfaen"/>
          <w:lang w:val="ka-GE"/>
        </w:rPr>
        <w:t>კვანძიდან</w:t>
      </w:r>
      <w:r w:rsidRPr="004B1D77">
        <w:rPr>
          <w:lang w:val="ka-GE"/>
        </w:rPr>
        <w:t xml:space="preserve">. </w:t>
      </w:r>
    </w:p>
    <w:p w:rsidR="003E7080" w:rsidRPr="004B1D77" w:rsidRDefault="003E7080" w:rsidP="003E7080">
      <w:pPr>
        <w:rPr>
          <w:lang w:val="ka-GE"/>
        </w:rPr>
      </w:pPr>
      <w:r w:rsidRPr="004B1D77">
        <w:rPr>
          <w:rFonts w:cs="Sylfaen"/>
          <w:lang w:val="ka-GE"/>
        </w:rPr>
        <w:t>გარდა</w:t>
      </w:r>
      <w:r w:rsidRPr="004B1D77">
        <w:rPr>
          <w:lang w:val="ka-GE"/>
        </w:rPr>
        <w:t xml:space="preserve"> </w:t>
      </w:r>
      <w:r w:rsidRPr="004B1D77">
        <w:rPr>
          <w:rFonts w:cs="Sylfaen"/>
          <w:lang w:val="ka-GE"/>
        </w:rPr>
        <w:t>აღნიშნულისა</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მოქმედებს</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მექანიკური</w:t>
      </w:r>
      <w:r w:rsidRPr="004B1D77">
        <w:rPr>
          <w:lang w:val="ka-GE"/>
        </w:rPr>
        <w:t xml:space="preserve"> </w:t>
      </w:r>
      <w:r w:rsidRPr="004B1D77">
        <w:rPr>
          <w:rFonts w:cs="Sylfaen"/>
          <w:lang w:val="ka-GE"/>
        </w:rPr>
        <w:t>საამქრო</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ბეტონის</w:t>
      </w:r>
      <w:r w:rsidRPr="004B1D77">
        <w:rPr>
          <w:lang w:val="ka-GE"/>
        </w:rPr>
        <w:t xml:space="preserve"> </w:t>
      </w:r>
      <w:proofErr w:type="spellStart"/>
      <w:r w:rsidRPr="004B1D77">
        <w:rPr>
          <w:rFonts w:cs="Sylfaen"/>
          <w:lang w:val="ka-GE"/>
        </w:rPr>
        <w:t>კიუვეტებისათვის</w:t>
      </w:r>
      <w:proofErr w:type="spellEnd"/>
      <w:r w:rsidRPr="004B1D77">
        <w:rPr>
          <w:lang w:val="ka-GE"/>
        </w:rPr>
        <w:t xml:space="preserve"> </w:t>
      </w:r>
      <w:r w:rsidRPr="004B1D77">
        <w:rPr>
          <w:rFonts w:cs="Sylfaen"/>
          <w:lang w:val="ka-GE"/>
        </w:rPr>
        <w:t>არმატურის</w:t>
      </w:r>
      <w:r w:rsidRPr="004B1D77">
        <w:rPr>
          <w:lang w:val="ka-GE"/>
        </w:rPr>
        <w:t xml:space="preserve"> </w:t>
      </w:r>
      <w:r w:rsidRPr="004B1D77">
        <w:rPr>
          <w:rFonts w:cs="Sylfaen"/>
          <w:lang w:val="ka-GE"/>
        </w:rPr>
        <w:t>მომზადება</w:t>
      </w:r>
      <w:r w:rsidR="00044087" w:rsidRPr="004B1D77">
        <w:rPr>
          <w:lang w:val="ka-GE"/>
        </w:rPr>
        <w:t>.</w:t>
      </w:r>
    </w:p>
    <w:p w:rsidR="003E7080" w:rsidRPr="004B1D77" w:rsidRDefault="003E7080" w:rsidP="003E7080">
      <w:pPr>
        <w:rPr>
          <w:lang w:val="ka-GE"/>
        </w:rPr>
      </w:pPr>
      <w:r w:rsidRPr="004B1D77">
        <w:rPr>
          <w:rFonts w:cs="Sylfaen"/>
          <w:lang w:val="ka-GE"/>
        </w:rPr>
        <w:t>ტერიტორიაზე</w:t>
      </w:r>
      <w:r w:rsidRPr="004B1D77">
        <w:rPr>
          <w:lang w:val="ka-GE"/>
        </w:rPr>
        <w:t xml:space="preserve"> </w:t>
      </w:r>
      <w:r w:rsidRPr="004B1D77">
        <w:rPr>
          <w:rFonts w:cs="Sylfaen"/>
          <w:lang w:val="ka-GE"/>
        </w:rPr>
        <w:t>განთავსებულია</w:t>
      </w:r>
      <w:r w:rsidRPr="004B1D77">
        <w:rPr>
          <w:lang w:val="ka-GE"/>
        </w:rPr>
        <w:t xml:space="preserve"> </w:t>
      </w:r>
      <w:r w:rsidRPr="004B1D77">
        <w:rPr>
          <w:rFonts w:cs="Sylfaen"/>
          <w:lang w:val="ka-GE"/>
        </w:rPr>
        <w:t>ერთსართულიანი</w:t>
      </w:r>
      <w:r w:rsidRPr="004B1D77">
        <w:rPr>
          <w:lang w:val="ka-GE"/>
        </w:rPr>
        <w:t xml:space="preserve"> </w:t>
      </w:r>
      <w:r w:rsidRPr="004B1D77">
        <w:rPr>
          <w:rFonts w:cs="Sylfaen"/>
          <w:lang w:val="ka-GE"/>
        </w:rPr>
        <w:t>შენობა</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განთავსებულია</w:t>
      </w:r>
      <w:r w:rsidRPr="004B1D77">
        <w:rPr>
          <w:lang w:val="ka-GE"/>
        </w:rPr>
        <w:t xml:space="preserve"> </w:t>
      </w:r>
      <w:r w:rsidRPr="004B1D77">
        <w:rPr>
          <w:rFonts w:cs="Sylfaen"/>
          <w:lang w:val="ka-GE"/>
        </w:rPr>
        <w:t>საოფისე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მუშათა</w:t>
      </w:r>
      <w:r w:rsidRPr="004B1D77">
        <w:rPr>
          <w:lang w:val="ka-GE"/>
        </w:rPr>
        <w:t xml:space="preserve"> </w:t>
      </w:r>
      <w:r w:rsidRPr="004B1D77">
        <w:rPr>
          <w:rFonts w:cs="Sylfaen"/>
          <w:lang w:val="ka-GE"/>
        </w:rPr>
        <w:t>დასასვნებელი</w:t>
      </w:r>
      <w:r w:rsidRPr="004B1D77">
        <w:rPr>
          <w:lang w:val="ka-GE"/>
        </w:rPr>
        <w:t xml:space="preserve"> </w:t>
      </w:r>
      <w:r w:rsidRPr="004B1D77">
        <w:rPr>
          <w:rFonts w:cs="Sylfaen"/>
          <w:lang w:val="ka-GE"/>
        </w:rPr>
        <w:t>სათავსები</w:t>
      </w:r>
      <w:r w:rsidRPr="004B1D77">
        <w:rPr>
          <w:lang w:val="ka-GE"/>
        </w:rPr>
        <w:t xml:space="preserve">. </w:t>
      </w:r>
      <w:r w:rsidRPr="004B1D77">
        <w:rPr>
          <w:rFonts w:cs="Sylfaen"/>
          <w:lang w:val="ka-GE"/>
        </w:rPr>
        <w:t>წყალმომარაგება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არსებული</w:t>
      </w:r>
      <w:r w:rsidRPr="004B1D77">
        <w:rPr>
          <w:lang w:val="ka-GE"/>
        </w:rPr>
        <w:t xml:space="preserve"> </w:t>
      </w:r>
      <w:proofErr w:type="spellStart"/>
      <w:r w:rsidRPr="004B1D77">
        <w:rPr>
          <w:rFonts w:cs="Sylfaen"/>
          <w:lang w:val="ka-GE"/>
        </w:rPr>
        <w:t>შახტური</w:t>
      </w:r>
      <w:proofErr w:type="spellEnd"/>
      <w:r w:rsidRPr="004B1D77">
        <w:rPr>
          <w:lang w:val="ka-GE"/>
        </w:rPr>
        <w:t xml:space="preserve"> </w:t>
      </w:r>
      <w:r w:rsidRPr="004B1D77">
        <w:rPr>
          <w:rFonts w:cs="Sylfaen"/>
          <w:lang w:val="ka-GE"/>
        </w:rPr>
        <w:t>ჭიდან</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ელექტრომომარაგება</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ელექტრომომარაგების</w:t>
      </w:r>
      <w:r w:rsidRPr="004B1D77">
        <w:rPr>
          <w:lang w:val="ka-GE"/>
        </w:rPr>
        <w:t xml:space="preserve"> </w:t>
      </w:r>
      <w:r w:rsidRPr="004B1D77">
        <w:rPr>
          <w:rFonts w:cs="Sylfaen"/>
          <w:lang w:val="ka-GE"/>
        </w:rPr>
        <w:t>ქსელიდან</w:t>
      </w:r>
      <w:r w:rsidR="00E75C23"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გენერალური</w:t>
      </w:r>
      <w:r w:rsidRPr="004B1D77">
        <w:rPr>
          <w:lang w:val="ka-GE"/>
        </w:rPr>
        <w:t xml:space="preserve"> </w:t>
      </w:r>
      <w:r w:rsidRPr="004B1D77">
        <w:rPr>
          <w:rFonts w:cs="Sylfaen"/>
          <w:lang w:val="ka-GE"/>
        </w:rPr>
        <w:t>გეგმა</w:t>
      </w:r>
      <w:r w:rsidRPr="004B1D77">
        <w:rPr>
          <w:lang w:val="ka-GE"/>
        </w:rPr>
        <w:t xml:space="preserve"> </w:t>
      </w:r>
      <w:r w:rsidRPr="004B1D77">
        <w:rPr>
          <w:rFonts w:cs="Sylfaen"/>
          <w:lang w:val="ka-GE"/>
        </w:rPr>
        <w:t>მოცემულია</w:t>
      </w:r>
      <w:r w:rsidRPr="004B1D77">
        <w:rPr>
          <w:lang w:val="ka-GE"/>
        </w:rPr>
        <w:t xml:space="preserve"> </w:t>
      </w:r>
      <w:r w:rsidRPr="004B1D77">
        <w:rPr>
          <w:rFonts w:cs="Sylfaen"/>
          <w:lang w:val="ka-GE"/>
        </w:rPr>
        <w:t>ნახაზზე</w:t>
      </w:r>
      <w:r w:rsidR="00756E02" w:rsidRPr="004B1D77">
        <w:rPr>
          <w:lang w:val="ka-GE"/>
        </w:rPr>
        <w:t xml:space="preserve"> 4.1.</w:t>
      </w:r>
      <w:r w:rsidRPr="004B1D77">
        <w:rPr>
          <w:lang w:val="ka-GE"/>
        </w:rPr>
        <w:t>2</w:t>
      </w:r>
    </w:p>
    <w:p w:rsidR="00D109D7" w:rsidRPr="004B1D77" w:rsidRDefault="003E7080" w:rsidP="003E7080">
      <w:pPr>
        <w:rPr>
          <w:lang w:val="ka-GE"/>
        </w:rPr>
      </w:pP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რაიონში</w:t>
      </w:r>
      <w:r w:rsidRPr="004B1D77">
        <w:rPr>
          <w:lang w:val="ka-GE"/>
        </w:rPr>
        <w:t xml:space="preserve"> </w:t>
      </w:r>
      <w:r w:rsidRPr="004B1D77">
        <w:rPr>
          <w:rFonts w:cs="Sylfaen"/>
          <w:lang w:val="ka-GE"/>
        </w:rPr>
        <w:t>მდებარე</w:t>
      </w:r>
      <w:r w:rsidRPr="004B1D77">
        <w:rPr>
          <w:lang w:val="ka-GE"/>
        </w:rPr>
        <w:t xml:space="preserve"> </w:t>
      </w:r>
      <w:r w:rsidRPr="004B1D77">
        <w:rPr>
          <w:rFonts w:cs="Sylfaen"/>
          <w:lang w:val="ka-GE"/>
        </w:rPr>
        <w:t>საწარმოებიდან</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ნ</w:t>
      </w:r>
      <w:r w:rsidRPr="004B1D77">
        <w:rPr>
          <w:lang w:val="ka-GE"/>
        </w:rPr>
        <w:t xml:space="preserve"> </w:t>
      </w:r>
      <w:r w:rsidRPr="004B1D77">
        <w:rPr>
          <w:rFonts w:cs="Sylfaen"/>
          <w:lang w:val="ka-GE"/>
        </w:rPr>
        <w:t>პ</w:t>
      </w:r>
      <w:r w:rsidRPr="004B1D77">
        <w:rPr>
          <w:lang w:val="ka-GE"/>
        </w:rPr>
        <w:t xml:space="preserve"> </w:t>
      </w:r>
      <w:r w:rsidRPr="004B1D77">
        <w:rPr>
          <w:rFonts w:cs="Sylfaen"/>
          <w:lang w:val="ka-GE"/>
        </w:rPr>
        <w:t>ინვესტ</w:t>
      </w:r>
      <w:r w:rsidRPr="004B1D77">
        <w:rPr>
          <w:lang w:val="ka-GE"/>
        </w:rPr>
        <w:t xml:space="preserve"> </w:t>
      </w:r>
      <w:r w:rsidRPr="004B1D77">
        <w:rPr>
          <w:rFonts w:cs="Sylfaen"/>
          <w:lang w:val="ka-GE"/>
        </w:rPr>
        <w:t>ჯგუფი</w:t>
      </w:r>
      <w:r w:rsidRPr="004B1D77">
        <w:rPr>
          <w:lang w:val="ka-GE"/>
        </w:rPr>
        <w:t>“-</w:t>
      </w:r>
      <w:r w:rsidRPr="004B1D77">
        <w:rPr>
          <w:rFonts w:cs="Sylfaen"/>
          <w:lang w:val="ka-GE"/>
        </w:rPr>
        <w:t>ს</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ფუნქციონირებს</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ინერტული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სამსხვრევ</w:t>
      </w:r>
      <w:r w:rsidRPr="004B1D77">
        <w:rPr>
          <w:lang w:val="ka-GE"/>
        </w:rPr>
        <w:t>-</w:t>
      </w:r>
      <w:r w:rsidRPr="004B1D77">
        <w:rPr>
          <w:rFonts w:cs="Sylfaen"/>
          <w:lang w:val="ka-GE"/>
        </w:rPr>
        <w:t>დამხარისხებელი</w:t>
      </w:r>
      <w:r w:rsidRPr="004B1D77">
        <w:rPr>
          <w:lang w:val="ka-GE"/>
        </w:rPr>
        <w:t xml:space="preserve"> </w:t>
      </w:r>
      <w:r w:rsidRPr="004B1D77">
        <w:rPr>
          <w:rFonts w:cs="Sylfaen"/>
          <w:lang w:val="ka-GE"/>
        </w:rPr>
        <w:t>საამქრო</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ქარხნებს</w:t>
      </w:r>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დაცილების</w:t>
      </w:r>
      <w:r w:rsidRPr="004B1D77">
        <w:rPr>
          <w:lang w:val="ka-GE"/>
        </w:rPr>
        <w:t xml:space="preserve"> </w:t>
      </w:r>
      <w:r w:rsidRPr="004B1D77">
        <w:rPr>
          <w:rFonts w:cs="Sylfaen"/>
          <w:lang w:val="ka-GE"/>
        </w:rPr>
        <w:t>უმოკლესი</w:t>
      </w:r>
      <w:r w:rsidRPr="004B1D77">
        <w:rPr>
          <w:lang w:val="ka-GE"/>
        </w:rPr>
        <w:t xml:space="preserve"> </w:t>
      </w:r>
      <w:r w:rsidRPr="004B1D77">
        <w:rPr>
          <w:rFonts w:cs="Sylfaen"/>
          <w:lang w:val="ka-GE"/>
        </w:rPr>
        <w:t>მანძილი</w:t>
      </w:r>
      <w:r w:rsidRPr="004B1D77">
        <w:rPr>
          <w:lang w:val="ka-GE"/>
        </w:rPr>
        <w:t xml:space="preserve"> </w:t>
      </w:r>
      <w:r w:rsidRPr="004B1D77">
        <w:rPr>
          <w:rFonts w:cs="Sylfaen"/>
          <w:lang w:val="ka-GE"/>
        </w:rPr>
        <w:t>შეადგენს</w:t>
      </w:r>
      <w:r w:rsidRPr="004B1D77">
        <w:rPr>
          <w:lang w:val="ka-GE"/>
        </w:rPr>
        <w:t xml:space="preserve"> 160 </w:t>
      </w:r>
      <w:r w:rsidRPr="004B1D77">
        <w:rPr>
          <w:rFonts w:cs="Sylfaen"/>
          <w:lang w:val="ka-GE"/>
        </w:rPr>
        <w:t>მ</w:t>
      </w:r>
      <w:r w:rsidRPr="004B1D77">
        <w:rPr>
          <w:lang w:val="ka-GE"/>
        </w:rPr>
        <w:t>-</w:t>
      </w:r>
      <w:r w:rsidRPr="004B1D77">
        <w:rPr>
          <w:rFonts w:cs="Sylfaen"/>
          <w:lang w:val="ka-GE"/>
        </w:rPr>
        <w:t>ს</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ინერტული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სამსხვრევ</w:t>
      </w:r>
      <w:r w:rsidRPr="004B1D77">
        <w:rPr>
          <w:lang w:val="ka-GE"/>
        </w:rPr>
        <w:t>-</w:t>
      </w:r>
      <w:r w:rsidRPr="004B1D77">
        <w:rPr>
          <w:rFonts w:cs="Sylfaen"/>
          <w:lang w:val="ka-GE"/>
        </w:rPr>
        <w:t>დამხარისხებელი</w:t>
      </w:r>
      <w:r w:rsidRPr="004B1D77">
        <w:rPr>
          <w:lang w:val="ka-GE"/>
        </w:rPr>
        <w:t xml:space="preserve"> </w:t>
      </w:r>
      <w:r w:rsidRPr="004B1D77">
        <w:rPr>
          <w:rFonts w:cs="Sylfaen"/>
          <w:lang w:val="ka-GE"/>
        </w:rPr>
        <w:t>საამქროდან</w:t>
      </w:r>
      <w:r w:rsidRPr="004B1D77">
        <w:rPr>
          <w:lang w:val="ka-GE"/>
        </w:rPr>
        <w:t xml:space="preserve"> 104 </w:t>
      </w:r>
      <w:r w:rsidRPr="004B1D77">
        <w:rPr>
          <w:rFonts w:cs="Sylfaen"/>
          <w:lang w:val="ka-GE"/>
        </w:rPr>
        <w:t>მ</w:t>
      </w:r>
      <w:r w:rsidRPr="004B1D77">
        <w:rPr>
          <w:lang w:val="ka-GE"/>
        </w:rPr>
        <w:t>-</w:t>
      </w:r>
      <w:r w:rsidRPr="004B1D77">
        <w:rPr>
          <w:rFonts w:cs="Sylfaen"/>
          <w:lang w:val="ka-GE"/>
        </w:rPr>
        <w:t>ს</w:t>
      </w:r>
      <w:r w:rsidR="00E75C23" w:rsidRPr="004B1D77">
        <w:rPr>
          <w:lang w:val="ka-GE"/>
        </w:rPr>
        <w:t xml:space="preserve">. </w:t>
      </w:r>
      <w:r w:rsidRPr="004B1D77">
        <w:rPr>
          <w:rFonts w:cs="Sylfaen"/>
          <w:lang w:val="ka-GE"/>
        </w:rPr>
        <w:t>გარდა</w:t>
      </w:r>
      <w:r w:rsidRPr="004B1D77">
        <w:rPr>
          <w:lang w:val="ka-GE"/>
        </w:rPr>
        <w:t xml:space="preserve"> </w:t>
      </w:r>
      <w:r w:rsidRPr="004B1D77">
        <w:rPr>
          <w:rFonts w:cs="Sylfaen"/>
          <w:lang w:val="ka-GE"/>
        </w:rPr>
        <w:t>აღნიშნულისა</w:t>
      </w:r>
      <w:r w:rsidRPr="004B1D77">
        <w:rPr>
          <w:lang w:val="ka-GE"/>
        </w:rPr>
        <w:t xml:space="preserve">, 440 </w:t>
      </w:r>
      <w:r w:rsidRPr="004B1D77">
        <w:rPr>
          <w:rFonts w:cs="Sylfaen"/>
          <w:lang w:val="ka-GE"/>
        </w:rPr>
        <w:t>მ</w:t>
      </w:r>
      <w:r w:rsidRPr="004B1D77">
        <w:rPr>
          <w:lang w:val="ka-GE"/>
        </w:rPr>
        <w:t>-</w:t>
      </w:r>
      <w:r w:rsidRPr="004B1D77">
        <w:rPr>
          <w:rFonts w:cs="Sylfaen"/>
          <w:lang w:val="ka-GE"/>
        </w:rPr>
        <w:t>ის</w:t>
      </w:r>
      <w:r w:rsidRPr="004B1D77">
        <w:rPr>
          <w:lang w:val="ka-GE"/>
        </w:rPr>
        <w:t xml:space="preserve"> </w:t>
      </w:r>
      <w:r w:rsidRPr="004B1D77">
        <w:rPr>
          <w:rFonts w:cs="Sylfaen"/>
          <w:lang w:val="ka-GE"/>
        </w:rPr>
        <w:t>დაცილებით</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ანდეზიტი</w:t>
      </w:r>
      <w:r w:rsidRPr="004B1D77">
        <w:rPr>
          <w:lang w:val="ka-GE"/>
        </w:rPr>
        <w:t>“-</w:t>
      </w:r>
      <w:r w:rsidRPr="004B1D77">
        <w:rPr>
          <w:rFonts w:cs="Sylfaen"/>
          <w:lang w:val="ka-GE"/>
        </w:rPr>
        <w:t>ს</w:t>
      </w:r>
      <w:r w:rsidRPr="004B1D77">
        <w:rPr>
          <w:lang w:val="ka-GE"/>
        </w:rPr>
        <w:t xml:space="preserve"> </w:t>
      </w:r>
      <w:r w:rsidRPr="004B1D77">
        <w:rPr>
          <w:rFonts w:cs="Sylfaen"/>
          <w:lang w:val="ka-GE"/>
        </w:rPr>
        <w:t>ინერტული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სამსხვრევ</w:t>
      </w:r>
      <w:r w:rsidRPr="004B1D77">
        <w:rPr>
          <w:lang w:val="ka-GE"/>
        </w:rPr>
        <w:t>-</w:t>
      </w:r>
      <w:r w:rsidRPr="004B1D77">
        <w:rPr>
          <w:rFonts w:cs="Sylfaen"/>
          <w:lang w:val="ka-GE"/>
        </w:rPr>
        <w:t>დამხარისხებელი</w:t>
      </w:r>
      <w:r w:rsidRPr="004B1D77">
        <w:rPr>
          <w:lang w:val="ka-GE"/>
        </w:rPr>
        <w:t xml:space="preserve"> </w:t>
      </w:r>
      <w:r w:rsidRPr="004B1D77">
        <w:rPr>
          <w:rFonts w:cs="Sylfaen"/>
          <w:lang w:val="ka-GE"/>
        </w:rPr>
        <w:t>საამქრო</w:t>
      </w:r>
      <w:r w:rsidR="00917FBF" w:rsidRPr="004B1D77">
        <w:rPr>
          <w:lang w:val="ka-GE"/>
        </w:rPr>
        <w:t>.</w:t>
      </w:r>
    </w:p>
    <w:p w:rsidR="00044087" w:rsidRPr="004B1D77" w:rsidRDefault="00044087" w:rsidP="00044087">
      <w:pPr>
        <w:rPr>
          <w:sz w:val="20"/>
          <w:lang w:val="ka-GE"/>
        </w:rPr>
      </w:pPr>
      <w:r w:rsidRPr="004B1D77">
        <w:rPr>
          <w:rFonts w:cs="Sylfaen"/>
          <w:b/>
          <w:sz w:val="20"/>
          <w:lang w:val="ka-GE"/>
        </w:rPr>
        <w:t>ცხრილი</w:t>
      </w:r>
      <w:r w:rsidRPr="004B1D77">
        <w:rPr>
          <w:b/>
          <w:sz w:val="20"/>
          <w:lang w:val="ka-GE"/>
        </w:rPr>
        <w:t xml:space="preserve"> 4.1.1.</w:t>
      </w:r>
      <w:r w:rsidRPr="004B1D77">
        <w:rPr>
          <w:sz w:val="20"/>
          <w:lang w:val="ka-GE"/>
        </w:rPr>
        <w:t xml:space="preserve"> </w:t>
      </w:r>
      <w:r w:rsidRPr="004B1D77">
        <w:rPr>
          <w:rFonts w:cs="Sylfaen"/>
          <w:sz w:val="20"/>
          <w:lang w:val="ka-GE"/>
        </w:rPr>
        <w:t>ტერიტორიის</w:t>
      </w:r>
      <w:r w:rsidRPr="004B1D77">
        <w:rPr>
          <w:sz w:val="20"/>
          <w:lang w:val="ka-GE"/>
        </w:rPr>
        <w:t xml:space="preserve"> </w:t>
      </w:r>
      <w:r w:rsidRPr="004B1D77">
        <w:rPr>
          <w:rFonts w:cs="Sylfaen"/>
          <w:sz w:val="20"/>
          <w:lang w:val="ka-GE"/>
        </w:rPr>
        <w:t>გეოგრაფიული</w:t>
      </w:r>
      <w:r w:rsidRPr="004B1D77">
        <w:rPr>
          <w:sz w:val="20"/>
          <w:lang w:val="ka-GE"/>
        </w:rPr>
        <w:t xml:space="preserve"> </w:t>
      </w:r>
      <w:r w:rsidRPr="004B1D77">
        <w:rPr>
          <w:rFonts w:cs="Sylfaen"/>
          <w:sz w:val="20"/>
          <w:lang w:val="ka-GE"/>
        </w:rPr>
        <w:t>კოორდინატები</w:t>
      </w:r>
    </w:p>
    <w:tbl>
      <w:tblPr>
        <w:tblStyle w:val="TableGrid500"/>
        <w:tblW w:w="0" w:type="auto"/>
        <w:jc w:val="center"/>
        <w:tblLook w:val="04A0" w:firstRow="1" w:lastRow="0" w:firstColumn="1" w:lastColumn="0" w:noHBand="0" w:noVBand="1"/>
      </w:tblPr>
      <w:tblGrid>
        <w:gridCol w:w="362"/>
        <w:gridCol w:w="916"/>
        <w:gridCol w:w="1086"/>
        <w:gridCol w:w="362"/>
        <w:gridCol w:w="1297"/>
        <w:gridCol w:w="1232"/>
      </w:tblGrid>
      <w:tr w:rsidR="006619E3" w:rsidRPr="004B1D77" w:rsidTr="003C71B5">
        <w:trPr>
          <w:trHeight w:val="20"/>
          <w:jc w:val="center"/>
        </w:trPr>
        <w:tc>
          <w:tcPr>
            <w:tcW w:w="362" w:type="dxa"/>
            <w:vAlign w:val="center"/>
          </w:tcPr>
          <w:p w:rsidR="00044087" w:rsidRPr="004B1D77" w:rsidRDefault="00044087" w:rsidP="003C71B5">
            <w:pPr>
              <w:jc w:val="center"/>
              <w:rPr>
                <w:b/>
                <w:sz w:val="20"/>
                <w:szCs w:val="20"/>
                <w:lang w:val="ka-GE"/>
              </w:rPr>
            </w:pPr>
            <w:r w:rsidRPr="004B1D77">
              <w:rPr>
                <w:b/>
                <w:sz w:val="20"/>
                <w:szCs w:val="20"/>
                <w:lang w:val="ka-GE"/>
              </w:rPr>
              <w:t>N</w:t>
            </w:r>
          </w:p>
        </w:tc>
        <w:tc>
          <w:tcPr>
            <w:tcW w:w="916" w:type="dxa"/>
            <w:vAlign w:val="center"/>
          </w:tcPr>
          <w:p w:rsidR="00044087" w:rsidRPr="004B1D77" w:rsidRDefault="00044087" w:rsidP="003C71B5">
            <w:pPr>
              <w:jc w:val="center"/>
              <w:rPr>
                <w:b/>
                <w:sz w:val="20"/>
                <w:szCs w:val="20"/>
                <w:lang w:val="ka-GE"/>
              </w:rPr>
            </w:pPr>
            <w:r w:rsidRPr="004B1D77">
              <w:rPr>
                <w:b/>
                <w:sz w:val="20"/>
                <w:szCs w:val="20"/>
                <w:lang w:val="ka-GE"/>
              </w:rPr>
              <w:t>X</w:t>
            </w:r>
          </w:p>
        </w:tc>
        <w:tc>
          <w:tcPr>
            <w:tcW w:w="1086" w:type="dxa"/>
            <w:vAlign w:val="center"/>
          </w:tcPr>
          <w:p w:rsidR="00044087" w:rsidRPr="004B1D77" w:rsidRDefault="00044087" w:rsidP="003C71B5">
            <w:pPr>
              <w:jc w:val="center"/>
              <w:rPr>
                <w:b/>
                <w:sz w:val="20"/>
                <w:szCs w:val="20"/>
                <w:lang w:val="ka-GE"/>
              </w:rPr>
            </w:pPr>
            <w:r w:rsidRPr="004B1D77">
              <w:rPr>
                <w:b/>
                <w:sz w:val="20"/>
                <w:szCs w:val="20"/>
                <w:lang w:val="ka-GE"/>
              </w:rPr>
              <w:t>Y</w:t>
            </w:r>
          </w:p>
        </w:tc>
        <w:tc>
          <w:tcPr>
            <w:tcW w:w="362" w:type="dxa"/>
            <w:vAlign w:val="center"/>
          </w:tcPr>
          <w:p w:rsidR="00044087" w:rsidRPr="004B1D77" w:rsidRDefault="00044087" w:rsidP="003C71B5">
            <w:pPr>
              <w:jc w:val="center"/>
              <w:rPr>
                <w:b/>
                <w:sz w:val="20"/>
                <w:szCs w:val="20"/>
                <w:lang w:val="ka-GE"/>
              </w:rPr>
            </w:pPr>
            <w:r w:rsidRPr="004B1D77">
              <w:rPr>
                <w:b/>
                <w:sz w:val="20"/>
                <w:szCs w:val="20"/>
                <w:lang w:val="ka-GE"/>
              </w:rPr>
              <w:t>N</w:t>
            </w:r>
          </w:p>
        </w:tc>
        <w:tc>
          <w:tcPr>
            <w:tcW w:w="1297" w:type="dxa"/>
            <w:vAlign w:val="center"/>
          </w:tcPr>
          <w:p w:rsidR="00044087" w:rsidRPr="004B1D77" w:rsidRDefault="00044087" w:rsidP="003C71B5">
            <w:pPr>
              <w:jc w:val="center"/>
              <w:rPr>
                <w:b/>
                <w:sz w:val="20"/>
                <w:szCs w:val="20"/>
                <w:lang w:val="ka-GE"/>
              </w:rPr>
            </w:pPr>
            <w:r w:rsidRPr="004B1D77">
              <w:rPr>
                <w:b/>
                <w:sz w:val="20"/>
                <w:szCs w:val="20"/>
                <w:lang w:val="ka-GE"/>
              </w:rPr>
              <w:t>X</w:t>
            </w:r>
          </w:p>
        </w:tc>
        <w:tc>
          <w:tcPr>
            <w:tcW w:w="1232" w:type="dxa"/>
            <w:vAlign w:val="center"/>
          </w:tcPr>
          <w:p w:rsidR="00044087" w:rsidRPr="004B1D77" w:rsidRDefault="00044087" w:rsidP="003C71B5">
            <w:pPr>
              <w:jc w:val="center"/>
              <w:rPr>
                <w:b/>
                <w:sz w:val="20"/>
                <w:szCs w:val="20"/>
                <w:lang w:val="ka-GE"/>
              </w:rPr>
            </w:pPr>
            <w:r w:rsidRPr="004B1D77">
              <w:rPr>
                <w:b/>
                <w:sz w:val="20"/>
                <w:szCs w:val="20"/>
                <w:lang w:val="ka-GE"/>
              </w:rPr>
              <w:t>Y</w:t>
            </w:r>
          </w:p>
        </w:tc>
      </w:tr>
      <w:tr w:rsidR="006619E3" w:rsidRPr="004B1D77" w:rsidTr="003C71B5">
        <w:trPr>
          <w:trHeight w:val="20"/>
          <w:jc w:val="center"/>
        </w:trPr>
        <w:tc>
          <w:tcPr>
            <w:tcW w:w="362" w:type="dxa"/>
          </w:tcPr>
          <w:p w:rsidR="00044087" w:rsidRPr="004B1D77" w:rsidRDefault="006619E3" w:rsidP="003C71B5">
            <w:pPr>
              <w:rPr>
                <w:sz w:val="20"/>
                <w:szCs w:val="20"/>
                <w:lang w:val="ka-GE"/>
              </w:rPr>
            </w:pPr>
            <w:r w:rsidRPr="004B1D77">
              <w:rPr>
                <w:sz w:val="20"/>
                <w:szCs w:val="20"/>
                <w:lang w:val="ka-GE"/>
              </w:rPr>
              <w:t>1</w:t>
            </w:r>
          </w:p>
        </w:tc>
        <w:tc>
          <w:tcPr>
            <w:tcW w:w="916" w:type="dxa"/>
          </w:tcPr>
          <w:p w:rsidR="00044087" w:rsidRPr="004B1D77" w:rsidRDefault="006619E3" w:rsidP="003C71B5">
            <w:pPr>
              <w:rPr>
                <w:sz w:val="20"/>
                <w:szCs w:val="20"/>
                <w:lang w:val="ka-GE"/>
              </w:rPr>
            </w:pPr>
            <w:r w:rsidRPr="004B1D77">
              <w:rPr>
                <w:sz w:val="20"/>
                <w:szCs w:val="20"/>
                <w:lang w:val="ka-GE"/>
              </w:rPr>
              <w:t>591291</w:t>
            </w:r>
          </w:p>
        </w:tc>
        <w:tc>
          <w:tcPr>
            <w:tcW w:w="1086" w:type="dxa"/>
          </w:tcPr>
          <w:p w:rsidR="00044087" w:rsidRPr="004B1D77" w:rsidRDefault="006619E3" w:rsidP="003C71B5">
            <w:pPr>
              <w:rPr>
                <w:sz w:val="20"/>
                <w:szCs w:val="20"/>
                <w:lang w:val="ka-GE"/>
              </w:rPr>
            </w:pPr>
            <w:r w:rsidRPr="004B1D77">
              <w:rPr>
                <w:sz w:val="20"/>
                <w:szCs w:val="20"/>
                <w:lang w:val="ka-GE"/>
              </w:rPr>
              <w:t>4632191</w:t>
            </w:r>
          </w:p>
        </w:tc>
        <w:tc>
          <w:tcPr>
            <w:tcW w:w="362" w:type="dxa"/>
          </w:tcPr>
          <w:p w:rsidR="00044087" w:rsidRPr="004B1D77" w:rsidRDefault="006619E3" w:rsidP="003C71B5">
            <w:pPr>
              <w:rPr>
                <w:sz w:val="20"/>
                <w:szCs w:val="20"/>
                <w:lang w:val="ka-GE"/>
              </w:rPr>
            </w:pPr>
            <w:r w:rsidRPr="004B1D77">
              <w:rPr>
                <w:sz w:val="20"/>
                <w:szCs w:val="20"/>
                <w:lang w:val="ka-GE"/>
              </w:rPr>
              <w:t>3</w:t>
            </w:r>
          </w:p>
        </w:tc>
        <w:tc>
          <w:tcPr>
            <w:tcW w:w="1297" w:type="dxa"/>
          </w:tcPr>
          <w:p w:rsidR="00044087" w:rsidRPr="004B1D77" w:rsidRDefault="006619E3" w:rsidP="003C71B5">
            <w:pPr>
              <w:rPr>
                <w:sz w:val="20"/>
                <w:szCs w:val="20"/>
                <w:lang w:val="ka-GE"/>
              </w:rPr>
            </w:pPr>
            <w:r w:rsidRPr="004B1D77">
              <w:rPr>
                <w:sz w:val="20"/>
                <w:szCs w:val="20"/>
                <w:lang w:val="ka-GE"/>
              </w:rPr>
              <w:t>591346</w:t>
            </w:r>
          </w:p>
        </w:tc>
        <w:tc>
          <w:tcPr>
            <w:tcW w:w="1232" w:type="dxa"/>
          </w:tcPr>
          <w:p w:rsidR="00044087" w:rsidRPr="004B1D77" w:rsidRDefault="006619E3" w:rsidP="003C71B5">
            <w:pPr>
              <w:rPr>
                <w:sz w:val="20"/>
                <w:szCs w:val="20"/>
                <w:lang w:val="ka-GE"/>
              </w:rPr>
            </w:pPr>
            <w:r w:rsidRPr="004B1D77">
              <w:rPr>
                <w:sz w:val="20"/>
                <w:szCs w:val="20"/>
                <w:lang w:val="ka-GE"/>
              </w:rPr>
              <w:t>4632362</w:t>
            </w:r>
          </w:p>
        </w:tc>
      </w:tr>
      <w:tr w:rsidR="006619E3" w:rsidRPr="004B1D77" w:rsidTr="003C71B5">
        <w:trPr>
          <w:trHeight w:val="20"/>
          <w:jc w:val="center"/>
        </w:trPr>
        <w:tc>
          <w:tcPr>
            <w:tcW w:w="362" w:type="dxa"/>
          </w:tcPr>
          <w:p w:rsidR="00044087" w:rsidRPr="004B1D77" w:rsidRDefault="006619E3" w:rsidP="003C71B5">
            <w:pPr>
              <w:rPr>
                <w:sz w:val="20"/>
                <w:szCs w:val="20"/>
                <w:lang w:val="ka-GE"/>
              </w:rPr>
            </w:pPr>
            <w:r w:rsidRPr="004B1D77">
              <w:rPr>
                <w:sz w:val="20"/>
                <w:szCs w:val="20"/>
                <w:lang w:val="ka-GE"/>
              </w:rPr>
              <w:t>2</w:t>
            </w:r>
          </w:p>
        </w:tc>
        <w:tc>
          <w:tcPr>
            <w:tcW w:w="916" w:type="dxa"/>
          </w:tcPr>
          <w:p w:rsidR="00044087" w:rsidRPr="004B1D77" w:rsidRDefault="006619E3" w:rsidP="003C71B5">
            <w:pPr>
              <w:rPr>
                <w:sz w:val="20"/>
                <w:szCs w:val="20"/>
                <w:lang w:val="ka-GE"/>
              </w:rPr>
            </w:pPr>
            <w:r w:rsidRPr="004B1D77">
              <w:rPr>
                <w:sz w:val="20"/>
                <w:szCs w:val="20"/>
                <w:lang w:val="ka-GE"/>
              </w:rPr>
              <w:t>591385</w:t>
            </w:r>
          </w:p>
        </w:tc>
        <w:tc>
          <w:tcPr>
            <w:tcW w:w="1086" w:type="dxa"/>
          </w:tcPr>
          <w:p w:rsidR="00044087" w:rsidRPr="004B1D77" w:rsidRDefault="006619E3" w:rsidP="003C71B5">
            <w:pPr>
              <w:rPr>
                <w:sz w:val="20"/>
                <w:szCs w:val="20"/>
                <w:lang w:val="ka-GE"/>
              </w:rPr>
            </w:pPr>
            <w:r w:rsidRPr="004B1D77">
              <w:rPr>
                <w:sz w:val="20"/>
                <w:szCs w:val="20"/>
                <w:lang w:val="ka-GE"/>
              </w:rPr>
              <w:t>4632316</w:t>
            </w:r>
          </w:p>
        </w:tc>
        <w:tc>
          <w:tcPr>
            <w:tcW w:w="362" w:type="dxa"/>
          </w:tcPr>
          <w:p w:rsidR="00044087" w:rsidRPr="004B1D77" w:rsidRDefault="006619E3" w:rsidP="003C71B5">
            <w:pPr>
              <w:rPr>
                <w:sz w:val="20"/>
                <w:szCs w:val="20"/>
                <w:lang w:val="ka-GE"/>
              </w:rPr>
            </w:pPr>
            <w:r w:rsidRPr="004B1D77">
              <w:rPr>
                <w:sz w:val="20"/>
                <w:szCs w:val="20"/>
                <w:lang w:val="ka-GE"/>
              </w:rPr>
              <w:t>4</w:t>
            </w:r>
          </w:p>
        </w:tc>
        <w:tc>
          <w:tcPr>
            <w:tcW w:w="1297" w:type="dxa"/>
          </w:tcPr>
          <w:p w:rsidR="00044087" w:rsidRPr="004B1D77" w:rsidRDefault="006619E3" w:rsidP="003C71B5">
            <w:pPr>
              <w:rPr>
                <w:sz w:val="20"/>
                <w:szCs w:val="20"/>
                <w:lang w:val="ka-GE"/>
              </w:rPr>
            </w:pPr>
            <w:r w:rsidRPr="004B1D77">
              <w:rPr>
                <w:sz w:val="20"/>
                <w:szCs w:val="20"/>
                <w:lang w:val="ka-GE"/>
              </w:rPr>
              <w:t>591249</w:t>
            </w:r>
          </w:p>
        </w:tc>
        <w:tc>
          <w:tcPr>
            <w:tcW w:w="1232" w:type="dxa"/>
          </w:tcPr>
          <w:p w:rsidR="00044087" w:rsidRPr="004B1D77" w:rsidRDefault="006619E3" w:rsidP="003C71B5">
            <w:pPr>
              <w:rPr>
                <w:sz w:val="20"/>
                <w:szCs w:val="20"/>
                <w:lang w:val="ka-GE"/>
              </w:rPr>
            </w:pPr>
            <w:r w:rsidRPr="004B1D77">
              <w:rPr>
                <w:sz w:val="20"/>
                <w:szCs w:val="20"/>
                <w:lang w:val="ka-GE"/>
              </w:rPr>
              <w:t>4632278</w:t>
            </w:r>
          </w:p>
        </w:tc>
      </w:tr>
    </w:tbl>
    <w:p w:rsidR="00B379AE" w:rsidRPr="004B1D77" w:rsidRDefault="00B379AE" w:rsidP="003E7080">
      <w:pPr>
        <w:rPr>
          <w:lang w:val="ka-GE"/>
        </w:rPr>
      </w:pPr>
    </w:p>
    <w:p w:rsidR="006619E3" w:rsidRPr="004B1D77" w:rsidRDefault="006619E3" w:rsidP="003E7080">
      <w:pPr>
        <w:rPr>
          <w:lang w:val="ka-GE"/>
        </w:rPr>
      </w:pPr>
    </w:p>
    <w:p w:rsidR="006619E3" w:rsidRPr="004B1D77" w:rsidRDefault="006619E3" w:rsidP="003E7080">
      <w:pPr>
        <w:rPr>
          <w:lang w:val="ka-GE"/>
        </w:rPr>
        <w:sectPr w:rsidR="006619E3" w:rsidRPr="004B1D77" w:rsidSect="0088551C">
          <w:headerReference w:type="default" r:id="rId13"/>
          <w:pgSz w:w="11907" w:h="16839" w:code="9"/>
          <w:pgMar w:top="1138" w:right="1138" w:bottom="1138" w:left="1138" w:header="720" w:footer="720" w:gutter="0"/>
          <w:cols w:space="720"/>
          <w:docGrid w:linePitch="360"/>
        </w:sectPr>
      </w:pPr>
    </w:p>
    <w:p w:rsidR="006619E3" w:rsidRPr="004B1D77" w:rsidRDefault="006619E3" w:rsidP="006619E3">
      <w:pPr>
        <w:rPr>
          <w:sz w:val="20"/>
          <w:szCs w:val="20"/>
          <w:lang w:val="ka-GE"/>
        </w:rPr>
      </w:pPr>
      <w:r w:rsidRPr="004B1D77">
        <w:rPr>
          <w:rFonts w:cs="Sylfaen"/>
          <w:b/>
          <w:sz w:val="20"/>
          <w:szCs w:val="20"/>
          <w:lang w:val="ka-GE"/>
        </w:rPr>
        <w:lastRenderedPageBreak/>
        <w:t>სურათი</w:t>
      </w:r>
      <w:r w:rsidRPr="004B1D77">
        <w:rPr>
          <w:b/>
          <w:sz w:val="20"/>
          <w:szCs w:val="20"/>
          <w:lang w:val="ka-GE"/>
        </w:rPr>
        <w:t xml:space="preserve"> 4.1.1</w:t>
      </w:r>
      <w:r w:rsidRPr="004B1D77">
        <w:rPr>
          <w:sz w:val="20"/>
          <w:szCs w:val="20"/>
          <w:lang w:val="ka-GE"/>
        </w:rPr>
        <w:t xml:space="preserve"> </w:t>
      </w:r>
      <w:r w:rsidRPr="004B1D77">
        <w:rPr>
          <w:rFonts w:cs="Sylfaen"/>
          <w:sz w:val="20"/>
          <w:szCs w:val="20"/>
          <w:lang w:val="ka-GE"/>
        </w:rPr>
        <w:t>შპს</w:t>
      </w:r>
      <w:r w:rsidRPr="004B1D77">
        <w:rPr>
          <w:sz w:val="20"/>
          <w:szCs w:val="20"/>
          <w:lang w:val="ka-GE"/>
        </w:rPr>
        <w:t xml:space="preserve"> „</w:t>
      </w:r>
      <w:r w:rsidRPr="004B1D77">
        <w:rPr>
          <w:rFonts w:cs="Sylfaen"/>
          <w:sz w:val="20"/>
          <w:szCs w:val="20"/>
          <w:lang w:val="ka-GE"/>
        </w:rPr>
        <w:t>ლაგოდეხავტოგზა</w:t>
      </w:r>
      <w:r w:rsidRPr="004B1D77">
        <w:rPr>
          <w:sz w:val="20"/>
          <w:szCs w:val="20"/>
          <w:lang w:val="ka-GE"/>
        </w:rPr>
        <w:t>“-</w:t>
      </w:r>
      <w:r w:rsidRPr="004B1D77">
        <w:rPr>
          <w:rFonts w:cs="Sylfaen"/>
          <w:sz w:val="20"/>
          <w:szCs w:val="20"/>
          <w:lang w:val="ka-GE"/>
        </w:rPr>
        <w:t>ს</w:t>
      </w:r>
      <w:r w:rsidRPr="004B1D77">
        <w:rPr>
          <w:sz w:val="20"/>
          <w:szCs w:val="20"/>
          <w:lang w:val="ka-GE"/>
        </w:rPr>
        <w:t xml:space="preserve"> </w:t>
      </w:r>
      <w:r w:rsidRPr="004B1D77">
        <w:rPr>
          <w:rFonts w:cs="Sylfaen"/>
          <w:sz w:val="20"/>
          <w:szCs w:val="20"/>
          <w:lang w:val="ka-GE"/>
        </w:rPr>
        <w:t>საწარმოს</w:t>
      </w:r>
      <w:r w:rsidRPr="004B1D77">
        <w:rPr>
          <w:sz w:val="20"/>
          <w:szCs w:val="20"/>
          <w:lang w:val="ka-GE"/>
        </w:rPr>
        <w:t xml:space="preserve"> </w:t>
      </w:r>
      <w:r w:rsidRPr="004B1D77">
        <w:rPr>
          <w:rFonts w:cs="Sylfaen"/>
          <w:sz w:val="20"/>
          <w:szCs w:val="20"/>
          <w:lang w:val="ka-GE"/>
        </w:rPr>
        <w:t>ტერიტორიის</w:t>
      </w:r>
      <w:r w:rsidRPr="004B1D77">
        <w:rPr>
          <w:sz w:val="20"/>
          <w:szCs w:val="20"/>
          <w:lang w:val="ka-GE"/>
        </w:rPr>
        <w:t xml:space="preserve"> </w:t>
      </w:r>
      <w:r w:rsidRPr="004B1D77">
        <w:rPr>
          <w:rFonts w:cs="Sylfaen"/>
          <w:sz w:val="20"/>
          <w:szCs w:val="20"/>
          <w:lang w:val="ka-GE"/>
        </w:rPr>
        <w:t>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5563"/>
      </w:tblGrid>
      <w:tr w:rsidR="006619E3" w:rsidRPr="004B1D77" w:rsidTr="00043C05">
        <w:trPr>
          <w:trHeight w:val="3810"/>
          <w:jc w:val="center"/>
        </w:trPr>
        <w:tc>
          <w:tcPr>
            <w:tcW w:w="6721" w:type="dxa"/>
            <w:vAlign w:val="center"/>
          </w:tcPr>
          <w:p w:rsidR="006619E3" w:rsidRPr="004B1D77" w:rsidRDefault="006619E3" w:rsidP="00043C05">
            <w:pPr>
              <w:jc w:val="center"/>
              <w:rPr>
                <w:sz w:val="20"/>
                <w:szCs w:val="20"/>
                <w:lang w:val="ka-GE"/>
              </w:rPr>
            </w:pPr>
            <w:r w:rsidRPr="004B1D77">
              <w:rPr>
                <w:noProof/>
                <w:sz w:val="20"/>
                <w:szCs w:val="20"/>
              </w:rPr>
              <w:drawing>
                <wp:inline distT="0" distB="0" distL="0" distR="0" wp14:anchorId="0682328B" wp14:editId="4BD9BC9C">
                  <wp:extent cx="2346960" cy="29387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6960" cy="2938780"/>
                          </a:xfrm>
                          <a:prstGeom prst="rect">
                            <a:avLst/>
                          </a:prstGeom>
                          <a:noFill/>
                        </pic:spPr>
                      </pic:pic>
                    </a:graphicData>
                  </a:graphic>
                </wp:inline>
              </w:drawing>
            </w:r>
          </w:p>
          <w:p w:rsidR="006619E3" w:rsidRPr="004B1D77" w:rsidRDefault="006619E3" w:rsidP="00043C05">
            <w:pPr>
              <w:jc w:val="center"/>
              <w:rPr>
                <w:sz w:val="20"/>
                <w:szCs w:val="20"/>
                <w:lang w:val="ka-GE"/>
              </w:rPr>
            </w:pPr>
            <w:r w:rsidRPr="004B1D77">
              <w:rPr>
                <w:rFonts w:cs="Sylfaen"/>
                <w:sz w:val="20"/>
                <w:szCs w:val="20"/>
                <w:lang w:val="ka-GE"/>
              </w:rPr>
              <w:t>არსებული</w:t>
            </w:r>
            <w:r w:rsidRPr="004B1D77">
              <w:rPr>
                <w:sz w:val="20"/>
                <w:szCs w:val="20"/>
                <w:lang w:val="ka-GE"/>
              </w:rPr>
              <w:t xml:space="preserve"> </w:t>
            </w:r>
            <w:r w:rsidRPr="004B1D77">
              <w:rPr>
                <w:rFonts w:cs="Sylfaen"/>
                <w:sz w:val="20"/>
                <w:szCs w:val="20"/>
                <w:lang w:val="ka-GE"/>
              </w:rPr>
              <w:t>ასფალტის</w:t>
            </w:r>
            <w:r w:rsidRPr="004B1D77">
              <w:rPr>
                <w:sz w:val="20"/>
                <w:szCs w:val="20"/>
                <w:lang w:val="ka-GE"/>
              </w:rPr>
              <w:t xml:space="preserve"> </w:t>
            </w:r>
            <w:r w:rsidRPr="004B1D77">
              <w:rPr>
                <w:rFonts w:cs="Sylfaen"/>
                <w:sz w:val="20"/>
                <w:szCs w:val="20"/>
                <w:lang w:val="ka-GE"/>
              </w:rPr>
              <w:t>ქარხანა</w:t>
            </w:r>
          </w:p>
        </w:tc>
        <w:tc>
          <w:tcPr>
            <w:tcW w:w="5563" w:type="dxa"/>
            <w:vAlign w:val="center"/>
          </w:tcPr>
          <w:p w:rsidR="006619E3" w:rsidRPr="004B1D77" w:rsidRDefault="006619E3" w:rsidP="00043C05">
            <w:pPr>
              <w:jc w:val="center"/>
              <w:rPr>
                <w:sz w:val="20"/>
                <w:szCs w:val="20"/>
                <w:lang w:val="ka-GE"/>
              </w:rPr>
            </w:pPr>
            <w:r w:rsidRPr="004B1D77">
              <w:rPr>
                <w:noProof/>
                <w:sz w:val="20"/>
                <w:szCs w:val="20"/>
              </w:rPr>
              <w:drawing>
                <wp:inline distT="0" distB="0" distL="0" distR="0" wp14:anchorId="7B259CC3" wp14:editId="6CFBDAD9">
                  <wp:extent cx="2786380" cy="29565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6380" cy="2956560"/>
                          </a:xfrm>
                          <a:prstGeom prst="rect">
                            <a:avLst/>
                          </a:prstGeom>
                          <a:noFill/>
                        </pic:spPr>
                      </pic:pic>
                    </a:graphicData>
                  </a:graphic>
                </wp:inline>
              </w:drawing>
            </w:r>
          </w:p>
          <w:p w:rsidR="006619E3" w:rsidRPr="004B1D77" w:rsidRDefault="006619E3" w:rsidP="00043C05">
            <w:pPr>
              <w:jc w:val="center"/>
              <w:rPr>
                <w:sz w:val="20"/>
                <w:szCs w:val="20"/>
                <w:lang w:val="ka-GE"/>
              </w:rPr>
            </w:pPr>
            <w:r w:rsidRPr="004B1D77">
              <w:rPr>
                <w:rFonts w:cs="Sylfaen"/>
                <w:sz w:val="20"/>
                <w:szCs w:val="20"/>
                <w:lang w:val="ka-GE"/>
              </w:rPr>
              <w:t>საწარმოს</w:t>
            </w:r>
            <w:r w:rsidRPr="004B1D77">
              <w:rPr>
                <w:sz w:val="20"/>
                <w:szCs w:val="20"/>
                <w:lang w:val="ka-GE"/>
              </w:rPr>
              <w:t xml:space="preserve"> </w:t>
            </w:r>
            <w:r w:rsidRPr="004B1D77">
              <w:rPr>
                <w:rFonts w:cs="Sylfaen"/>
                <w:sz w:val="20"/>
                <w:szCs w:val="20"/>
                <w:lang w:val="ka-GE"/>
              </w:rPr>
              <w:t>ტერიტორიის</w:t>
            </w:r>
            <w:r w:rsidRPr="004B1D77">
              <w:rPr>
                <w:sz w:val="20"/>
                <w:szCs w:val="20"/>
                <w:lang w:val="ka-GE"/>
              </w:rPr>
              <w:t xml:space="preserve"> </w:t>
            </w:r>
            <w:r w:rsidRPr="004B1D77">
              <w:rPr>
                <w:rFonts w:cs="Sylfaen"/>
                <w:sz w:val="20"/>
                <w:szCs w:val="20"/>
                <w:lang w:val="ka-GE"/>
              </w:rPr>
              <w:t>ზოგადი</w:t>
            </w:r>
            <w:r w:rsidRPr="004B1D77">
              <w:rPr>
                <w:sz w:val="20"/>
                <w:szCs w:val="20"/>
                <w:lang w:val="ka-GE"/>
              </w:rPr>
              <w:t xml:space="preserve"> </w:t>
            </w:r>
            <w:r w:rsidRPr="004B1D77">
              <w:rPr>
                <w:rFonts w:cs="Sylfaen"/>
                <w:sz w:val="20"/>
                <w:szCs w:val="20"/>
                <w:lang w:val="ka-GE"/>
              </w:rPr>
              <w:t>ხედი</w:t>
            </w:r>
          </w:p>
        </w:tc>
      </w:tr>
      <w:tr w:rsidR="006619E3" w:rsidRPr="004B1D77" w:rsidTr="00043C05">
        <w:trPr>
          <w:trHeight w:val="3658"/>
          <w:jc w:val="center"/>
        </w:trPr>
        <w:tc>
          <w:tcPr>
            <w:tcW w:w="12284" w:type="dxa"/>
            <w:gridSpan w:val="2"/>
            <w:vAlign w:val="center"/>
          </w:tcPr>
          <w:p w:rsidR="006619E3" w:rsidRPr="004B1D77" w:rsidRDefault="006619E3" w:rsidP="00043C05">
            <w:pPr>
              <w:jc w:val="center"/>
              <w:rPr>
                <w:sz w:val="20"/>
                <w:szCs w:val="20"/>
                <w:lang w:val="ka-GE"/>
              </w:rPr>
            </w:pPr>
            <w:r w:rsidRPr="004B1D77">
              <w:rPr>
                <w:noProof/>
              </w:rPr>
              <w:drawing>
                <wp:inline distT="0" distB="0" distL="0" distR="0" wp14:anchorId="1507BA56" wp14:editId="64842053">
                  <wp:extent cx="3694176" cy="2225824"/>
                  <wp:effectExtent l="0" t="0" r="1905" b="3175"/>
                  <wp:docPr id="38" name="Picture 38" descr="D:\Giko\Desktop\შპს „ლაგოდეხავტოგზა“\suratebi\20200131_131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Giko\Desktop\შპს „ლაგოდეხავტოგზა“\suratebi\20200131_13143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451" b="10202"/>
                          <a:stretch/>
                        </pic:blipFill>
                        <pic:spPr bwMode="auto">
                          <a:xfrm>
                            <a:off x="0" y="0"/>
                            <a:ext cx="3702166" cy="2230638"/>
                          </a:xfrm>
                          <a:prstGeom prst="rect">
                            <a:avLst/>
                          </a:prstGeom>
                          <a:noFill/>
                          <a:ln>
                            <a:noFill/>
                          </a:ln>
                          <a:extLst>
                            <a:ext uri="{53640926-AAD7-44D8-BBD7-CCE9431645EC}">
                              <a14:shadowObscured xmlns:a14="http://schemas.microsoft.com/office/drawing/2010/main"/>
                            </a:ext>
                          </a:extLst>
                        </pic:spPr>
                      </pic:pic>
                    </a:graphicData>
                  </a:graphic>
                </wp:inline>
              </w:drawing>
            </w:r>
          </w:p>
          <w:p w:rsidR="006619E3" w:rsidRPr="004B1D77" w:rsidRDefault="006619E3" w:rsidP="00043C05">
            <w:pPr>
              <w:jc w:val="center"/>
              <w:rPr>
                <w:noProof/>
                <w:sz w:val="20"/>
                <w:szCs w:val="20"/>
                <w:lang w:val="ka-GE"/>
              </w:rPr>
            </w:pPr>
            <w:r w:rsidRPr="004B1D77">
              <w:rPr>
                <w:rFonts w:cs="Sylfaen"/>
                <w:sz w:val="20"/>
                <w:szCs w:val="20"/>
                <w:lang w:val="ka-GE"/>
              </w:rPr>
              <w:t>ბითუმის</w:t>
            </w:r>
            <w:r w:rsidRPr="004B1D77">
              <w:rPr>
                <w:sz w:val="20"/>
                <w:szCs w:val="20"/>
                <w:lang w:val="ka-GE"/>
              </w:rPr>
              <w:t xml:space="preserve"> </w:t>
            </w:r>
            <w:r w:rsidRPr="004B1D77">
              <w:rPr>
                <w:rFonts w:cs="Sylfaen"/>
                <w:sz w:val="20"/>
                <w:szCs w:val="20"/>
                <w:lang w:val="ka-GE"/>
              </w:rPr>
              <w:t>არსებული</w:t>
            </w:r>
            <w:r w:rsidRPr="004B1D77">
              <w:rPr>
                <w:sz w:val="20"/>
                <w:szCs w:val="20"/>
                <w:lang w:val="ka-GE"/>
              </w:rPr>
              <w:t xml:space="preserve"> </w:t>
            </w:r>
            <w:r w:rsidRPr="004B1D77">
              <w:rPr>
                <w:rFonts w:cs="Sylfaen"/>
                <w:sz w:val="20"/>
                <w:szCs w:val="20"/>
                <w:lang w:val="ka-GE"/>
              </w:rPr>
              <w:t>საცავი</w:t>
            </w:r>
          </w:p>
        </w:tc>
      </w:tr>
    </w:tbl>
    <w:p w:rsidR="006619E3" w:rsidRPr="004B1D77" w:rsidRDefault="006619E3" w:rsidP="006619E3">
      <w:pPr>
        <w:rPr>
          <w:sz w:val="20"/>
          <w:szCs w:val="20"/>
          <w:lang w:val="ka-GE"/>
        </w:rPr>
        <w:sectPr w:rsidR="006619E3" w:rsidRPr="004B1D77" w:rsidSect="00043C05">
          <w:pgSz w:w="16839" w:h="11907" w:orient="landscape" w:code="9"/>
          <w:pgMar w:top="1138" w:right="1138" w:bottom="1138" w:left="1138" w:header="720" w:footer="720" w:gutter="0"/>
          <w:cols w:space="720"/>
          <w:docGrid w:linePitch="360"/>
        </w:sectPr>
      </w:pPr>
    </w:p>
    <w:p w:rsidR="006619E3" w:rsidRPr="004B1D77" w:rsidRDefault="006619E3" w:rsidP="006619E3">
      <w:pPr>
        <w:jc w:val="left"/>
        <w:rPr>
          <w:b/>
          <w:sz w:val="20"/>
          <w:szCs w:val="20"/>
          <w:lang w:val="ka-GE"/>
        </w:rPr>
      </w:pPr>
      <w:r w:rsidRPr="004B1D77">
        <w:rPr>
          <w:sz w:val="20"/>
          <w:szCs w:val="20"/>
          <w:lang w:val="ka-GE"/>
        </w:rPr>
        <w:lastRenderedPageBreak/>
        <w:t xml:space="preserve">            </w:t>
      </w:r>
      <w:r w:rsidRPr="004B1D77">
        <w:rPr>
          <w:rFonts w:cs="Sylfaen"/>
          <w:b/>
          <w:sz w:val="20"/>
          <w:szCs w:val="20"/>
          <w:lang w:val="ka-GE"/>
        </w:rPr>
        <w:t>ნახაზი</w:t>
      </w:r>
      <w:r w:rsidRPr="004B1D77">
        <w:rPr>
          <w:b/>
          <w:sz w:val="20"/>
          <w:szCs w:val="20"/>
          <w:lang w:val="ka-GE"/>
        </w:rPr>
        <w:t xml:space="preserve"> 4.1.1 </w:t>
      </w:r>
      <w:r w:rsidRPr="004B1D77">
        <w:rPr>
          <w:rFonts w:cs="Sylfaen"/>
          <w:sz w:val="20"/>
          <w:szCs w:val="20"/>
          <w:lang w:val="ka-GE"/>
        </w:rPr>
        <w:t>ძველი</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ახალი</w:t>
      </w:r>
      <w:r w:rsidRPr="004B1D77">
        <w:rPr>
          <w:sz w:val="20"/>
          <w:szCs w:val="20"/>
          <w:lang w:val="ka-GE"/>
        </w:rPr>
        <w:t xml:space="preserve"> </w:t>
      </w:r>
      <w:r w:rsidRPr="004B1D77">
        <w:rPr>
          <w:rFonts w:cs="Sylfaen"/>
          <w:sz w:val="20"/>
          <w:szCs w:val="20"/>
          <w:lang w:val="ka-GE"/>
        </w:rPr>
        <w:t>ტექნოლოგიური</w:t>
      </w:r>
      <w:r w:rsidRPr="004B1D77">
        <w:rPr>
          <w:sz w:val="20"/>
          <w:szCs w:val="20"/>
          <w:lang w:val="ka-GE"/>
        </w:rPr>
        <w:t xml:space="preserve"> </w:t>
      </w:r>
      <w:r w:rsidRPr="004B1D77">
        <w:rPr>
          <w:rFonts w:cs="Sylfaen"/>
          <w:sz w:val="20"/>
          <w:szCs w:val="20"/>
          <w:lang w:val="ka-GE"/>
        </w:rPr>
        <w:t>ხაზის</w:t>
      </w:r>
      <w:r w:rsidRPr="004B1D77">
        <w:rPr>
          <w:sz w:val="20"/>
          <w:szCs w:val="20"/>
          <w:lang w:val="ka-GE"/>
        </w:rPr>
        <w:t xml:space="preserve"> </w:t>
      </w:r>
      <w:r w:rsidRPr="004B1D77">
        <w:rPr>
          <w:rFonts w:cs="Sylfaen"/>
          <w:sz w:val="20"/>
          <w:szCs w:val="20"/>
          <w:lang w:val="ka-GE"/>
        </w:rPr>
        <w:t>განთავსების</w:t>
      </w:r>
      <w:r w:rsidRPr="004B1D77">
        <w:rPr>
          <w:sz w:val="20"/>
          <w:szCs w:val="20"/>
          <w:lang w:val="ka-GE"/>
        </w:rPr>
        <w:t xml:space="preserve"> </w:t>
      </w:r>
      <w:r w:rsidRPr="004B1D77">
        <w:rPr>
          <w:rFonts w:cs="Sylfaen"/>
          <w:sz w:val="20"/>
          <w:szCs w:val="20"/>
          <w:lang w:val="ka-GE"/>
        </w:rPr>
        <w:t>სქემა</w:t>
      </w:r>
      <w:r w:rsidRPr="004B1D77">
        <w:rPr>
          <w:sz w:val="20"/>
          <w:szCs w:val="20"/>
          <w:lang w:val="ka-GE"/>
        </w:rPr>
        <w:t xml:space="preserve"> </w:t>
      </w:r>
    </w:p>
    <w:p w:rsidR="006619E3" w:rsidRPr="004B1D77" w:rsidRDefault="006619E3" w:rsidP="006619E3">
      <w:pPr>
        <w:jc w:val="center"/>
        <w:rPr>
          <w:lang w:val="ka-GE"/>
        </w:rPr>
        <w:sectPr w:rsidR="006619E3" w:rsidRPr="004B1D77" w:rsidSect="006619E3">
          <w:pgSz w:w="16839" w:h="11907" w:orient="landscape" w:code="9"/>
          <w:pgMar w:top="1138" w:right="1138" w:bottom="1138" w:left="1138" w:header="720" w:footer="720" w:gutter="0"/>
          <w:cols w:space="720"/>
          <w:docGrid w:linePitch="360"/>
        </w:sectPr>
      </w:pPr>
      <w:r w:rsidRPr="004B1D77">
        <w:rPr>
          <w:noProof/>
        </w:rPr>
        <w:drawing>
          <wp:inline distT="0" distB="0" distL="0" distR="0" wp14:anchorId="3BD8FB00" wp14:editId="0E220997">
            <wp:extent cx="5142586" cy="4479120"/>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85131" cy="4516176"/>
                    </a:xfrm>
                    <a:prstGeom prst="rect">
                      <a:avLst/>
                    </a:prstGeom>
                  </pic:spPr>
                </pic:pic>
              </a:graphicData>
            </a:graphic>
          </wp:inline>
        </w:drawing>
      </w:r>
    </w:p>
    <w:p w:rsidR="00825470" w:rsidRPr="004B1D77" w:rsidRDefault="00D109D7" w:rsidP="00D109D7">
      <w:pPr>
        <w:rPr>
          <w:rFonts w:eastAsia="Times New Roman" w:cs="Times New Roman"/>
          <w:sz w:val="20"/>
          <w:szCs w:val="20"/>
          <w:lang w:val="ka-GE"/>
        </w:rPr>
      </w:pPr>
      <w:r w:rsidRPr="004B1D77">
        <w:rPr>
          <w:b/>
          <w:sz w:val="20"/>
          <w:szCs w:val="20"/>
          <w:lang w:val="ka-GE"/>
        </w:rPr>
        <w:lastRenderedPageBreak/>
        <w:t xml:space="preserve">     </w:t>
      </w:r>
      <w:r w:rsidR="000D06DB" w:rsidRPr="004B1D77">
        <w:rPr>
          <w:rFonts w:cs="Sylfaen"/>
          <w:b/>
          <w:sz w:val="20"/>
          <w:szCs w:val="20"/>
          <w:lang w:val="ka-GE"/>
        </w:rPr>
        <w:t>სურათი</w:t>
      </w:r>
      <w:r w:rsidRPr="004B1D77">
        <w:rPr>
          <w:b/>
          <w:sz w:val="20"/>
          <w:szCs w:val="20"/>
          <w:lang w:val="ka-GE"/>
        </w:rPr>
        <w:t xml:space="preserve"> 4.1.2</w:t>
      </w:r>
      <w:r w:rsidRPr="004B1D77">
        <w:rPr>
          <w:sz w:val="20"/>
          <w:szCs w:val="20"/>
          <w:lang w:val="ka-GE"/>
        </w:rPr>
        <w:t xml:space="preserve"> </w:t>
      </w:r>
      <w:r w:rsidR="00FE445F" w:rsidRPr="004B1D77">
        <w:rPr>
          <w:sz w:val="20"/>
          <w:szCs w:val="20"/>
          <w:lang w:val="ka-GE"/>
        </w:rPr>
        <w:t xml:space="preserve"> </w:t>
      </w:r>
      <w:r w:rsidR="00825470" w:rsidRPr="004B1D77">
        <w:rPr>
          <w:rFonts w:cs="Sylfaen"/>
          <w:sz w:val="20"/>
          <w:szCs w:val="20"/>
          <w:lang w:val="ka-GE"/>
        </w:rPr>
        <w:t>საწარმოს</w:t>
      </w:r>
      <w:r w:rsidR="00825470" w:rsidRPr="004B1D77">
        <w:rPr>
          <w:sz w:val="20"/>
          <w:szCs w:val="20"/>
          <w:lang w:val="ka-GE"/>
        </w:rPr>
        <w:t xml:space="preserve"> </w:t>
      </w:r>
      <w:r w:rsidR="00825470" w:rsidRPr="004B1D77">
        <w:rPr>
          <w:rFonts w:eastAsia="Times New Roman" w:cs="Sylfaen"/>
          <w:sz w:val="20"/>
          <w:szCs w:val="20"/>
          <w:lang w:val="ka-GE"/>
        </w:rPr>
        <w:t>განთავსების</w:t>
      </w:r>
      <w:r w:rsidR="00825470" w:rsidRPr="004B1D77">
        <w:rPr>
          <w:rFonts w:eastAsia="Times New Roman" w:cs="Times New Roman"/>
          <w:sz w:val="20"/>
          <w:szCs w:val="20"/>
          <w:lang w:val="ka-GE"/>
        </w:rPr>
        <w:t xml:space="preserve"> </w:t>
      </w:r>
      <w:r w:rsidR="000D06DB" w:rsidRPr="004B1D77">
        <w:rPr>
          <w:rFonts w:eastAsia="Times New Roman" w:cs="Sylfaen"/>
          <w:sz w:val="20"/>
          <w:szCs w:val="20"/>
          <w:lang w:val="ka-GE"/>
        </w:rPr>
        <w:t>სიტუაციური</w:t>
      </w:r>
      <w:r w:rsidR="000D06DB" w:rsidRPr="004B1D77">
        <w:rPr>
          <w:rFonts w:eastAsia="Times New Roman" w:cs="Times New Roman"/>
          <w:sz w:val="20"/>
          <w:szCs w:val="20"/>
          <w:lang w:val="ka-GE"/>
        </w:rPr>
        <w:t xml:space="preserve"> </w:t>
      </w:r>
      <w:r w:rsidR="000D06DB" w:rsidRPr="004B1D77">
        <w:rPr>
          <w:rFonts w:eastAsia="Times New Roman" w:cs="Sylfaen"/>
          <w:sz w:val="20"/>
          <w:szCs w:val="20"/>
          <w:lang w:val="ka-GE"/>
        </w:rPr>
        <w:t>სქემა</w:t>
      </w:r>
      <w:r w:rsidR="000D06DB" w:rsidRPr="004B1D77">
        <w:rPr>
          <w:rFonts w:eastAsia="Times New Roman" w:cs="Times New Roman"/>
          <w:sz w:val="20"/>
          <w:szCs w:val="20"/>
          <w:lang w:val="ka-GE"/>
        </w:rPr>
        <w:t xml:space="preserve"> </w:t>
      </w:r>
    </w:p>
    <w:p w:rsidR="00825470" w:rsidRPr="004B1D77" w:rsidRDefault="00825470" w:rsidP="00825470">
      <w:pPr>
        <w:jc w:val="center"/>
        <w:rPr>
          <w:sz w:val="20"/>
          <w:szCs w:val="20"/>
          <w:lang w:val="ka-GE"/>
        </w:rPr>
        <w:sectPr w:rsidR="00825470" w:rsidRPr="004B1D77" w:rsidSect="00825470">
          <w:pgSz w:w="16839" w:h="11907" w:orient="landscape" w:code="9"/>
          <w:pgMar w:top="1138" w:right="1138" w:bottom="1138" w:left="1138" w:header="720" w:footer="720" w:gutter="0"/>
          <w:cols w:space="720"/>
          <w:docGrid w:linePitch="360"/>
        </w:sectPr>
      </w:pPr>
      <w:r w:rsidRPr="004B1D77">
        <w:rPr>
          <w:noProof/>
        </w:rPr>
        <w:drawing>
          <wp:inline distT="0" distB="0" distL="0" distR="0" wp14:anchorId="3FD84282" wp14:editId="667C4A1E">
            <wp:extent cx="8863965" cy="499107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863965" cy="4991075"/>
                    </a:xfrm>
                    <a:prstGeom prst="rect">
                      <a:avLst/>
                    </a:prstGeom>
                  </pic:spPr>
                </pic:pic>
              </a:graphicData>
            </a:graphic>
          </wp:inline>
        </w:drawing>
      </w:r>
    </w:p>
    <w:p w:rsidR="00825470" w:rsidRPr="004B1D77" w:rsidRDefault="004640D1" w:rsidP="004640D1">
      <w:pPr>
        <w:rPr>
          <w:sz w:val="20"/>
          <w:szCs w:val="20"/>
          <w:lang w:val="ka-GE"/>
        </w:rPr>
      </w:pPr>
      <w:r w:rsidRPr="004B1D77">
        <w:rPr>
          <w:rFonts w:cs="Sylfaen"/>
          <w:b/>
          <w:sz w:val="20"/>
          <w:szCs w:val="20"/>
          <w:lang w:val="ka-GE"/>
        </w:rPr>
        <w:lastRenderedPageBreak/>
        <w:t>ნახაზი</w:t>
      </w:r>
      <w:r w:rsidRPr="004B1D77">
        <w:rPr>
          <w:b/>
          <w:sz w:val="20"/>
          <w:szCs w:val="20"/>
          <w:lang w:val="ka-GE"/>
        </w:rPr>
        <w:t xml:space="preserve"> 4.1.2</w:t>
      </w:r>
      <w:r w:rsidR="00917FBF" w:rsidRPr="004B1D77">
        <w:rPr>
          <w:b/>
          <w:sz w:val="20"/>
          <w:szCs w:val="20"/>
          <w:lang w:val="ka-GE"/>
        </w:rPr>
        <w:t xml:space="preserve"> </w:t>
      </w:r>
      <w:r w:rsidRPr="004B1D77">
        <w:rPr>
          <w:sz w:val="20"/>
          <w:szCs w:val="20"/>
          <w:lang w:val="ka-GE"/>
        </w:rPr>
        <w:t xml:space="preserve"> </w:t>
      </w:r>
      <w:r w:rsidRPr="004B1D77">
        <w:rPr>
          <w:rFonts w:cs="Sylfaen"/>
          <w:sz w:val="20"/>
          <w:szCs w:val="20"/>
          <w:lang w:val="ka-GE"/>
        </w:rPr>
        <w:t>შპს</w:t>
      </w:r>
      <w:r w:rsidRPr="004B1D77">
        <w:rPr>
          <w:sz w:val="20"/>
          <w:szCs w:val="20"/>
          <w:lang w:val="ka-GE"/>
        </w:rPr>
        <w:t xml:space="preserve"> „</w:t>
      </w:r>
      <w:r w:rsidRPr="004B1D77">
        <w:rPr>
          <w:rFonts w:cs="Sylfaen"/>
          <w:sz w:val="20"/>
          <w:szCs w:val="20"/>
          <w:lang w:val="ka-GE"/>
        </w:rPr>
        <w:t>ლაგოდეხავტოგზა</w:t>
      </w:r>
      <w:r w:rsidRPr="004B1D77">
        <w:rPr>
          <w:sz w:val="20"/>
          <w:szCs w:val="20"/>
          <w:lang w:val="ka-GE"/>
        </w:rPr>
        <w:t>“-</w:t>
      </w:r>
      <w:r w:rsidRPr="004B1D77">
        <w:rPr>
          <w:rFonts w:cs="Sylfaen"/>
          <w:sz w:val="20"/>
          <w:szCs w:val="20"/>
          <w:lang w:val="ka-GE"/>
        </w:rPr>
        <w:t>ს</w:t>
      </w:r>
      <w:r w:rsidRPr="004B1D77">
        <w:rPr>
          <w:sz w:val="20"/>
          <w:szCs w:val="20"/>
          <w:lang w:val="ka-GE"/>
        </w:rPr>
        <w:t xml:space="preserve"> </w:t>
      </w:r>
      <w:r w:rsidRPr="004B1D77">
        <w:rPr>
          <w:rFonts w:cs="Sylfaen"/>
          <w:sz w:val="20"/>
          <w:szCs w:val="20"/>
          <w:lang w:val="ka-GE"/>
        </w:rPr>
        <w:t>საწარმოს</w:t>
      </w:r>
      <w:r w:rsidRPr="004B1D77">
        <w:rPr>
          <w:sz w:val="20"/>
          <w:szCs w:val="20"/>
          <w:lang w:val="ka-GE"/>
        </w:rPr>
        <w:t xml:space="preserve"> </w:t>
      </w:r>
      <w:r w:rsidRPr="004B1D77">
        <w:rPr>
          <w:rFonts w:cs="Sylfaen"/>
          <w:sz w:val="20"/>
          <w:szCs w:val="20"/>
          <w:lang w:val="ka-GE"/>
        </w:rPr>
        <w:t>გენერალური</w:t>
      </w:r>
      <w:r w:rsidRPr="004B1D77">
        <w:rPr>
          <w:sz w:val="20"/>
          <w:szCs w:val="20"/>
          <w:lang w:val="ka-GE"/>
        </w:rPr>
        <w:t xml:space="preserve"> </w:t>
      </w:r>
      <w:r w:rsidRPr="004B1D77">
        <w:rPr>
          <w:rFonts w:cs="Sylfaen"/>
          <w:sz w:val="20"/>
          <w:szCs w:val="20"/>
          <w:lang w:val="ka-GE"/>
        </w:rPr>
        <w:t>გეგმა</w:t>
      </w:r>
      <w:r w:rsidRPr="004B1D77">
        <w:rPr>
          <w:sz w:val="20"/>
          <w:szCs w:val="20"/>
          <w:lang w:val="ka-GE"/>
        </w:rPr>
        <w:t xml:space="preserve">  </w:t>
      </w:r>
    </w:p>
    <w:p w:rsidR="00C93DCE" w:rsidRPr="004B1D77" w:rsidRDefault="00AA5F72" w:rsidP="00C93DCE">
      <w:pPr>
        <w:jc w:val="center"/>
        <w:rPr>
          <w:sz w:val="20"/>
          <w:szCs w:val="20"/>
          <w:lang w:val="ka-GE"/>
        </w:rPr>
      </w:pPr>
      <w:r w:rsidRPr="001671C4">
        <w:rPr>
          <w:noProof/>
        </w:rPr>
        <w:drawing>
          <wp:inline distT="0" distB="0" distL="0" distR="0" wp14:anchorId="6F105961" wp14:editId="6141C1E4">
            <wp:extent cx="6115685" cy="5136059"/>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5685" cy="5136059"/>
                    </a:xfrm>
                    <a:prstGeom prst="rect">
                      <a:avLst/>
                    </a:prstGeom>
                  </pic:spPr>
                </pic:pic>
              </a:graphicData>
            </a:graphic>
          </wp:inline>
        </w:drawing>
      </w:r>
    </w:p>
    <w:p w:rsidR="004640D1" w:rsidRPr="004B1D77" w:rsidRDefault="004640D1" w:rsidP="004640D1">
      <w:pPr>
        <w:rPr>
          <w:lang w:val="ka-GE"/>
        </w:rPr>
      </w:pPr>
      <w:r w:rsidRPr="004B1D77">
        <w:rPr>
          <w:rFonts w:cs="Sylfaen"/>
          <w:lang w:val="ka-GE"/>
        </w:rPr>
        <w:t>ქარხანაში</w:t>
      </w:r>
      <w:r w:rsidRPr="004B1D77">
        <w:rPr>
          <w:lang w:val="ka-GE"/>
        </w:rPr>
        <w:t xml:space="preserve"> </w:t>
      </w:r>
      <w:r w:rsidRPr="004B1D77">
        <w:rPr>
          <w:rFonts w:cs="Sylfaen"/>
          <w:lang w:val="ka-GE"/>
        </w:rPr>
        <w:t>პროდუქციის</w:t>
      </w:r>
      <w:r w:rsidRPr="004B1D77">
        <w:rPr>
          <w:lang w:val="ka-GE"/>
        </w:rPr>
        <w:t xml:space="preserve"> </w:t>
      </w:r>
      <w:r w:rsidRPr="004B1D77">
        <w:rPr>
          <w:rFonts w:cs="Sylfaen"/>
          <w:lang w:val="ka-GE"/>
        </w:rPr>
        <w:t>დამზადების</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პროცესები</w:t>
      </w:r>
      <w:r w:rsidRPr="004B1D77">
        <w:rPr>
          <w:lang w:val="ka-GE"/>
        </w:rPr>
        <w:t xml:space="preserve"> </w:t>
      </w:r>
      <w:r w:rsidRPr="004B1D77">
        <w:rPr>
          <w:rFonts w:cs="Sylfaen"/>
          <w:lang w:val="ka-GE"/>
        </w:rPr>
        <w:t>მოიცავს</w:t>
      </w:r>
      <w:r w:rsidRPr="004B1D77">
        <w:rPr>
          <w:lang w:val="ka-GE"/>
        </w:rPr>
        <w:t xml:space="preserve"> </w:t>
      </w:r>
      <w:r w:rsidRPr="004B1D77">
        <w:rPr>
          <w:rFonts w:cs="Sylfaen"/>
          <w:lang w:val="ka-GE"/>
        </w:rPr>
        <w:t>შემდეგ</w:t>
      </w:r>
      <w:r w:rsidRPr="004B1D77">
        <w:rPr>
          <w:lang w:val="ka-GE"/>
        </w:rPr>
        <w:t xml:space="preserve"> </w:t>
      </w:r>
      <w:r w:rsidRPr="004B1D77">
        <w:rPr>
          <w:rFonts w:cs="Sylfaen"/>
          <w:lang w:val="ka-GE"/>
        </w:rPr>
        <w:t>ოპერაციებს</w:t>
      </w:r>
      <w:r w:rsidRPr="004B1D77">
        <w:rPr>
          <w:lang w:val="ka-GE"/>
        </w:rPr>
        <w:t>:</w:t>
      </w:r>
    </w:p>
    <w:p w:rsidR="004640D1" w:rsidRPr="004B1D77" w:rsidRDefault="004640D1" w:rsidP="00F7048E">
      <w:pPr>
        <w:pStyle w:val="ListParagraph"/>
        <w:numPr>
          <w:ilvl w:val="0"/>
          <w:numId w:val="139"/>
        </w:numPr>
        <w:rPr>
          <w:lang w:val="ka-GE"/>
        </w:rPr>
      </w:pPr>
      <w:r w:rsidRPr="004B1D77">
        <w:rPr>
          <w:rFonts w:cs="Sylfaen"/>
          <w:lang w:val="ka-GE"/>
        </w:rPr>
        <w:t>მასალების</w:t>
      </w:r>
      <w:r w:rsidRPr="004B1D77">
        <w:rPr>
          <w:lang w:val="ka-GE"/>
        </w:rPr>
        <w:t xml:space="preserve"> </w:t>
      </w:r>
      <w:r w:rsidRPr="004B1D77">
        <w:rPr>
          <w:rFonts w:cs="Sylfaen"/>
          <w:lang w:val="ka-GE"/>
        </w:rPr>
        <w:t>მიღებას</w:t>
      </w:r>
      <w:r w:rsidRPr="004B1D77">
        <w:rPr>
          <w:lang w:val="ka-GE"/>
        </w:rPr>
        <w:t xml:space="preserve"> (</w:t>
      </w:r>
      <w:r w:rsidRPr="004B1D77">
        <w:rPr>
          <w:rFonts w:cs="Sylfaen"/>
          <w:lang w:val="ka-GE"/>
        </w:rPr>
        <w:t>ბიტუმი</w:t>
      </w:r>
      <w:r w:rsidRPr="004B1D77">
        <w:rPr>
          <w:lang w:val="ka-GE"/>
        </w:rPr>
        <w:t xml:space="preserve">, </w:t>
      </w:r>
      <w:r w:rsidRPr="004B1D77">
        <w:rPr>
          <w:rFonts w:cs="Sylfaen"/>
          <w:lang w:val="ka-GE"/>
        </w:rPr>
        <w:t>ღორღი</w:t>
      </w:r>
      <w:r w:rsidRPr="004B1D77">
        <w:rPr>
          <w:lang w:val="ka-GE"/>
        </w:rPr>
        <w:t xml:space="preserve">, </w:t>
      </w:r>
      <w:r w:rsidRPr="004B1D77">
        <w:rPr>
          <w:rFonts w:cs="Sylfaen"/>
          <w:lang w:val="ka-GE"/>
        </w:rPr>
        <w:t>ქვიშა</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w:t>
      </w:r>
      <w:r w:rsidRPr="004B1D77">
        <w:rPr>
          <w:lang w:val="ka-GE"/>
        </w:rPr>
        <w:t>);</w:t>
      </w:r>
    </w:p>
    <w:p w:rsidR="004640D1" w:rsidRPr="004B1D77" w:rsidRDefault="004640D1" w:rsidP="00F7048E">
      <w:pPr>
        <w:pStyle w:val="ListParagraph"/>
        <w:numPr>
          <w:ilvl w:val="0"/>
          <w:numId w:val="139"/>
        </w:numPr>
        <w:rPr>
          <w:lang w:val="ka-GE"/>
        </w:rPr>
      </w:pPr>
      <w:r w:rsidRPr="004B1D77">
        <w:rPr>
          <w:rFonts w:cs="Sylfaen"/>
          <w:lang w:val="ka-GE"/>
        </w:rPr>
        <w:t>მიღებული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ხარისხის</w:t>
      </w:r>
      <w:r w:rsidRPr="004B1D77">
        <w:rPr>
          <w:lang w:val="ka-GE"/>
        </w:rPr>
        <w:t xml:space="preserve"> </w:t>
      </w:r>
      <w:r w:rsidRPr="004B1D77">
        <w:rPr>
          <w:rFonts w:cs="Sylfaen"/>
          <w:lang w:val="ka-GE"/>
        </w:rPr>
        <w:t>კონტროლს</w:t>
      </w:r>
      <w:r w:rsidRPr="004B1D77">
        <w:rPr>
          <w:lang w:val="ka-GE"/>
        </w:rPr>
        <w:t>;</w:t>
      </w:r>
    </w:p>
    <w:p w:rsidR="004640D1" w:rsidRPr="004B1D77" w:rsidRDefault="004640D1" w:rsidP="00F7048E">
      <w:pPr>
        <w:pStyle w:val="ListParagraph"/>
        <w:numPr>
          <w:ilvl w:val="0"/>
          <w:numId w:val="139"/>
        </w:numPr>
        <w:rPr>
          <w:lang w:val="ka-GE"/>
        </w:rPr>
      </w:pPr>
      <w:r w:rsidRPr="004B1D77">
        <w:rPr>
          <w:rFonts w:cs="Sylfaen"/>
          <w:lang w:val="ka-GE"/>
        </w:rPr>
        <w:t>მასალების</w:t>
      </w:r>
      <w:r w:rsidRPr="004B1D77">
        <w:rPr>
          <w:lang w:val="ka-GE"/>
        </w:rPr>
        <w:t xml:space="preserve"> </w:t>
      </w:r>
      <w:r w:rsidRPr="004B1D77">
        <w:rPr>
          <w:rFonts w:cs="Sylfaen"/>
          <w:lang w:val="ka-GE"/>
        </w:rPr>
        <w:t>დროებით</w:t>
      </w:r>
      <w:r w:rsidRPr="004B1D77">
        <w:rPr>
          <w:lang w:val="ka-GE"/>
        </w:rPr>
        <w:t xml:space="preserve"> </w:t>
      </w:r>
      <w:r w:rsidRPr="004B1D77">
        <w:rPr>
          <w:rFonts w:cs="Sylfaen"/>
          <w:lang w:val="ka-GE"/>
        </w:rPr>
        <w:t>დასაწყობებას</w:t>
      </w:r>
      <w:r w:rsidRPr="004B1D77">
        <w:rPr>
          <w:lang w:val="ka-GE"/>
        </w:rPr>
        <w:t>;</w:t>
      </w:r>
    </w:p>
    <w:p w:rsidR="004640D1" w:rsidRPr="004B1D77" w:rsidRDefault="004640D1" w:rsidP="00F7048E">
      <w:pPr>
        <w:pStyle w:val="ListParagraph"/>
        <w:numPr>
          <w:ilvl w:val="0"/>
          <w:numId w:val="139"/>
        </w:numPr>
        <w:rPr>
          <w:lang w:val="ka-GE"/>
        </w:rPr>
      </w:pPr>
      <w:r w:rsidRPr="004B1D77">
        <w:rPr>
          <w:rFonts w:cs="Sylfaen"/>
          <w:lang w:val="ka-GE"/>
        </w:rPr>
        <w:t>მასალების</w:t>
      </w:r>
      <w:r w:rsidRPr="004B1D77">
        <w:rPr>
          <w:lang w:val="ka-GE"/>
        </w:rPr>
        <w:t xml:space="preserve"> </w:t>
      </w:r>
      <w:r w:rsidRPr="004B1D77">
        <w:rPr>
          <w:rFonts w:cs="Sylfaen"/>
          <w:lang w:val="ka-GE"/>
        </w:rPr>
        <w:t>წინასწარ</w:t>
      </w:r>
      <w:r w:rsidRPr="004B1D77">
        <w:rPr>
          <w:lang w:val="ka-GE"/>
        </w:rPr>
        <w:t xml:space="preserve"> </w:t>
      </w:r>
      <w:r w:rsidRPr="004B1D77">
        <w:rPr>
          <w:rFonts w:cs="Sylfaen"/>
          <w:lang w:val="ka-GE"/>
        </w:rPr>
        <w:t>მომზადებას</w:t>
      </w:r>
      <w:r w:rsidRPr="004B1D77">
        <w:rPr>
          <w:lang w:val="ka-GE"/>
        </w:rPr>
        <w:t>;</w:t>
      </w:r>
    </w:p>
    <w:p w:rsidR="004640D1" w:rsidRPr="004B1D77" w:rsidRDefault="004640D1" w:rsidP="00F7048E">
      <w:pPr>
        <w:pStyle w:val="ListParagraph"/>
        <w:numPr>
          <w:ilvl w:val="0"/>
          <w:numId w:val="139"/>
        </w:numPr>
        <w:rPr>
          <w:lang w:val="ka-GE"/>
        </w:rPr>
      </w:pPr>
      <w:r w:rsidRPr="004B1D77">
        <w:rPr>
          <w:rFonts w:cs="Sylfaen"/>
          <w:lang w:val="ka-GE"/>
        </w:rPr>
        <w:t>პროდუქციის</w:t>
      </w:r>
      <w:r w:rsidRPr="004B1D77">
        <w:rPr>
          <w:lang w:val="ka-GE"/>
        </w:rPr>
        <w:t xml:space="preserve"> </w:t>
      </w:r>
      <w:r w:rsidRPr="004B1D77">
        <w:rPr>
          <w:rFonts w:cs="Sylfaen"/>
          <w:lang w:val="ka-GE"/>
        </w:rPr>
        <w:t>დამზადებას</w:t>
      </w:r>
      <w:r w:rsidRPr="004B1D77">
        <w:rPr>
          <w:lang w:val="ka-GE"/>
        </w:rPr>
        <w:t>;</w:t>
      </w:r>
    </w:p>
    <w:p w:rsidR="004640D1" w:rsidRPr="004B1D77" w:rsidRDefault="004640D1" w:rsidP="00F7048E">
      <w:pPr>
        <w:pStyle w:val="ListParagraph"/>
        <w:numPr>
          <w:ilvl w:val="0"/>
          <w:numId w:val="139"/>
        </w:numPr>
        <w:rPr>
          <w:lang w:val="ka-GE"/>
        </w:rPr>
      </w:pPr>
      <w:r w:rsidRPr="004B1D77">
        <w:rPr>
          <w:rFonts w:cs="Sylfaen"/>
          <w:lang w:val="ka-GE"/>
        </w:rPr>
        <w:t>მზა</w:t>
      </w:r>
      <w:r w:rsidRPr="004B1D77">
        <w:rPr>
          <w:lang w:val="ka-GE"/>
        </w:rPr>
        <w:t xml:space="preserve"> </w:t>
      </w:r>
      <w:r w:rsidRPr="004B1D77">
        <w:rPr>
          <w:rFonts w:cs="Sylfaen"/>
          <w:lang w:val="ka-GE"/>
        </w:rPr>
        <w:t>პროდუქციის</w:t>
      </w:r>
      <w:r w:rsidRPr="004B1D77">
        <w:rPr>
          <w:lang w:val="ka-GE"/>
        </w:rPr>
        <w:t xml:space="preserve"> </w:t>
      </w:r>
      <w:r w:rsidRPr="004B1D77">
        <w:rPr>
          <w:rFonts w:cs="Sylfaen"/>
          <w:lang w:val="ka-GE"/>
        </w:rPr>
        <w:t>ხარისხის</w:t>
      </w:r>
      <w:r w:rsidRPr="004B1D77">
        <w:rPr>
          <w:lang w:val="ka-GE"/>
        </w:rPr>
        <w:t xml:space="preserve"> </w:t>
      </w:r>
      <w:r w:rsidRPr="004B1D77">
        <w:rPr>
          <w:rFonts w:cs="Sylfaen"/>
          <w:lang w:val="ka-GE"/>
        </w:rPr>
        <w:t>კონტროლს</w:t>
      </w:r>
      <w:r w:rsidRPr="004B1D77">
        <w:rPr>
          <w:lang w:val="ka-GE"/>
        </w:rPr>
        <w:t>;</w:t>
      </w:r>
    </w:p>
    <w:p w:rsidR="004640D1" w:rsidRPr="004B1D77" w:rsidRDefault="004640D1" w:rsidP="00F7048E">
      <w:pPr>
        <w:pStyle w:val="ListParagraph"/>
        <w:numPr>
          <w:ilvl w:val="0"/>
          <w:numId w:val="139"/>
        </w:numPr>
        <w:rPr>
          <w:lang w:val="ka-GE"/>
        </w:rPr>
      </w:pPr>
      <w:r w:rsidRPr="004B1D77">
        <w:rPr>
          <w:rFonts w:cs="Sylfaen"/>
          <w:lang w:val="ka-GE"/>
        </w:rPr>
        <w:t>პროდუქციის</w:t>
      </w:r>
      <w:r w:rsidRPr="004B1D77">
        <w:rPr>
          <w:lang w:val="ka-GE"/>
        </w:rPr>
        <w:t xml:space="preserve"> </w:t>
      </w:r>
      <w:r w:rsidRPr="004B1D77">
        <w:rPr>
          <w:rFonts w:cs="Sylfaen"/>
          <w:lang w:val="ka-GE"/>
        </w:rPr>
        <w:t>დატვირთვას</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საშუალებებზე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გატანას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ტერიტორიიდან</w:t>
      </w:r>
      <w:r w:rsidRPr="004B1D77">
        <w:rPr>
          <w:lang w:val="ka-GE"/>
        </w:rPr>
        <w:t>;</w:t>
      </w:r>
    </w:p>
    <w:p w:rsidR="004640D1" w:rsidRPr="004B1D77" w:rsidRDefault="004640D1" w:rsidP="004640D1">
      <w:pPr>
        <w:rPr>
          <w:lang w:val="ka-GE"/>
        </w:rPr>
      </w:pPr>
      <w:r w:rsidRPr="004B1D77">
        <w:rPr>
          <w:rFonts w:cs="Sylfaen"/>
          <w:lang w:val="ka-GE"/>
        </w:rPr>
        <w:t>ქარხნის</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განსახორციელებლად</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განთავსებულია</w:t>
      </w:r>
      <w:r w:rsidRPr="004B1D77">
        <w:rPr>
          <w:lang w:val="ka-GE"/>
        </w:rPr>
        <w:t xml:space="preserve"> </w:t>
      </w:r>
      <w:r w:rsidRPr="004B1D77">
        <w:rPr>
          <w:rFonts w:cs="Sylfaen"/>
          <w:lang w:val="ka-GE"/>
        </w:rPr>
        <w:t>შემდეგი</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ობიექტები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შენობა</w:t>
      </w:r>
      <w:r w:rsidRPr="004B1D77">
        <w:rPr>
          <w:lang w:val="ka-GE"/>
        </w:rPr>
        <w:t>-</w:t>
      </w:r>
      <w:r w:rsidRPr="004B1D77">
        <w:rPr>
          <w:rFonts w:cs="Sylfaen"/>
          <w:lang w:val="ka-GE"/>
        </w:rPr>
        <w:t>ნაგებობები</w:t>
      </w:r>
      <w:r w:rsidRPr="004B1D77">
        <w:rPr>
          <w:lang w:val="ka-GE"/>
        </w:rPr>
        <w:t>:</w:t>
      </w:r>
    </w:p>
    <w:p w:rsidR="004640D1" w:rsidRPr="004B1D77" w:rsidRDefault="004640D1" w:rsidP="00F7048E">
      <w:pPr>
        <w:pStyle w:val="ListParagraph"/>
        <w:numPr>
          <w:ilvl w:val="0"/>
          <w:numId w:val="140"/>
        </w:numPr>
        <w:rPr>
          <w:lang w:val="ka-GE"/>
        </w:rPr>
      </w:pPr>
      <w:r w:rsidRPr="004B1D77">
        <w:rPr>
          <w:rFonts w:cs="Sylfaen"/>
          <w:lang w:val="ka-GE"/>
        </w:rPr>
        <w:t>ასფალტბეტონის</w:t>
      </w:r>
      <w:r w:rsidRPr="004B1D77">
        <w:rPr>
          <w:lang w:val="ka-GE"/>
        </w:rPr>
        <w:t xml:space="preserve"> </w:t>
      </w:r>
      <w:r w:rsidRPr="004B1D77">
        <w:rPr>
          <w:rFonts w:cs="Sylfaen"/>
          <w:lang w:val="ka-GE"/>
        </w:rPr>
        <w:t>ქარხანა</w:t>
      </w:r>
      <w:r w:rsidRPr="004B1D77">
        <w:rPr>
          <w:lang w:val="ka-GE"/>
        </w:rPr>
        <w:t>;</w:t>
      </w:r>
    </w:p>
    <w:p w:rsidR="004640D1" w:rsidRPr="004B1D77" w:rsidRDefault="004640D1" w:rsidP="00F7048E">
      <w:pPr>
        <w:pStyle w:val="ListParagraph"/>
        <w:numPr>
          <w:ilvl w:val="0"/>
          <w:numId w:val="140"/>
        </w:numPr>
        <w:rPr>
          <w:lang w:val="ka-GE"/>
        </w:rPr>
      </w:pPr>
      <w:r w:rsidRPr="004B1D77">
        <w:rPr>
          <w:rFonts w:cs="Sylfaen"/>
          <w:lang w:val="ka-GE"/>
        </w:rPr>
        <w:t>ჭაბურღილი</w:t>
      </w:r>
      <w:r w:rsidRPr="004B1D77">
        <w:rPr>
          <w:lang w:val="ka-GE"/>
        </w:rPr>
        <w:t>;</w:t>
      </w:r>
    </w:p>
    <w:p w:rsidR="004640D1" w:rsidRPr="004B1D77" w:rsidRDefault="004640D1" w:rsidP="00F7048E">
      <w:pPr>
        <w:pStyle w:val="ListParagraph"/>
        <w:numPr>
          <w:ilvl w:val="0"/>
          <w:numId w:val="140"/>
        </w:numPr>
        <w:rPr>
          <w:lang w:val="ka-GE"/>
        </w:rPr>
      </w:pPr>
      <w:r w:rsidRPr="004B1D77">
        <w:rPr>
          <w:rFonts w:cs="Sylfaen"/>
          <w:lang w:val="ka-GE"/>
        </w:rPr>
        <w:t>ბიტუმის</w:t>
      </w:r>
      <w:r w:rsidRPr="004B1D77">
        <w:rPr>
          <w:lang w:val="ka-GE"/>
        </w:rPr>
        <w:t xml:space="preserve"> </w:t>
      </w:r>
      <w:r w:rsidRPr="004B1D77">
        <w:rPr>
          <w:rFonts w:cs="Sylfaen"/>
          <w:lang w:val="ka-GE"/>
        </w:rPr>
        <w:t>საცავი</w:t>
      </w:r>
      <w:r w:rsidRPr="004B1D77">
        <w:rPr>
          <w:lang w:val="ka-GE"/>
        </w:rPr>
        <w:t>;</w:t>
      </w:r>
    </w:p>
    <w:p w:rsidR="004640D1" w:rsidRPr="004B1D77" w:rsidRDefault="004640D1" w:rsidP="00F7048E">
      <w:pPr>
        <w:pStyle w:val="ListParagraph"/>
        <w:numPr>
          <w:ilvl w:val="0"/>
          <w:numId w:val="140"/>
        </w:numPr>
        <w:rPr>
          <w:lang w:val="ka-GE"/>
        </w:rPr>
      </w:pPr>
      <w:r w:rsidRPr="004B1D77">
        <w:rPr>
          <w:rFonts w:cs="Sylfaen"/>
          <w:lang w:val="ka-GE"/>
        </w:rPr>
        <w:t>სატრანსფორმატორო</w:t>
      </w:r>
      <w:r w:rsidRPr="004B1D77">
        <w:rPr>
          <w:lang w:val="ka-GE"/>
        </w:rPr>
        <w:t xml:space="preserve"> </w:t>
      </w:r>
      <w:r w:rsidRPr="004B1D77">
        <w:rPr>
          <w:rFonts w:cs="Sylfaen"/>
          <w:lang w:val="ka-GE"/>
        </w:rPr>
        <w:t>ჯიხური</w:t>
      </w:r>
      <w:r w:rsidRPr="004B1D77">
        <w:rPr>
          <w:lang w:val="ka-GE"/>
        </w:rPr>
        <w:t>;</w:t>
      </w:r>
    </w:p>
    <w:p w:rsidR="004640D1" w:rsidRPr="004B1D77" w:rsidRDefault="004640D1" w:rsidP="00F7048E">
      <w:pPr>
        <w:pStyle w:val="ListParagraph"/>
        <w:numPr>
          <w:ilvl w:val="0"/>
          <w:numId w:val="140"/>
        </w:numPr>
        <w:rPr>
          <w:lang w:val="ka-GE"/>
        </w:rPr>
      </w:pPr>
      <w:r w:rsidRPr="004B1D77">
        <w:rPr>
          <w:rFonts w:cs="Sylfaen"/>
          <w:lang w:val="ka-GE"/>
        </w:rPr>
        <w:t>ადმინისტრაციული</w:t>
      </w:r>
      <w:r w:rsidRPr="004B1D77">
        <w:rPr>
          <w:lang w:val="ka-GE"/>
        </w:rPr>
        <w:t xml:space="preserve"> </w:t>
      </w:r>
      <w:r w:rsidRPr="004B1D77">
        <w:rPr>
          <w:rFonts w:cs="Sylfaen"/>
          <w:lang w:val="ka-GE"/>
        </w:rPr>
        <w:t>შენობა</w:t>
      </w:r>
      <w:r w:rsidRPr="004B1D77">
        <w:rPr>
          <w:lang w:val="ka-GE"/>
        </w:rPr>
        <w:t>;</w:t>
      </w:r>
    </w:p>
    <w:p w:rsidR="004640D1" w:rsidRPr="004B1D77" w:rsidRDefault="004640D1" w:rsidP="00F7048E">
      <w:pPr>
        <w:pStyle w:val="ListParagraph"/>
        <w:numPr>
          <w:ilvl w:val="0"/>
          <w:numId w:val="140"/>
        </w:numPr>
        <w:rPr>
          <w:lang w:val="ka-GE"/>
        </w:rPr>
      </w:pPr>
      <w:r w:rsidRPr="004B1D77">
        <w:rPr>
          <w:rFonts w:cs="Sylfaen"/>
          <w:lang w:val="ka-GE"/>
        </w:rPr>
        <w:t>შენობა</w:t>
      </w:r>
      <w:r w:rsidRPr="004B1D77">
        <w:rPr>
          <w:lang w:val="ka-GE"/>
        </w:rPr>
        <w:t xml:space="preserve"> </w:t>
      </w:r>
      <w:r w:rsidRPr="004B1D77">
        <w:rPr>
          <w:rFonts w:cs="Sylfaen"/>
          <w:lang w:val="ka-GE"/>
        </w:rPr>
        <w:t>დამხმარე</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დროებითი</w:t>
      </w:r>
      <w:r w:rsidRPr="004B1D77">
        <w:rPr>
          <w:lang w:val="ka-GE"/>
        </w:rPr>
        <w:t xml:space="preserve"> </w:t>
      </w:r>
      <w:r w:rsidRPr="004B1D77">
        <w:rPr>
          <w:rFonts w:cs="Sylfaen"/>
          <w:lang w:val="ka-GE"/>
        </w:rPr>
        <w:t>დასაწყობებისათვის</w:t>
      </w:r>
      <w:r w:rsidRPr="004B1D77">
        <w:rPr>
          <w:lang w:val="ka-GE"/>
        </w:rPr>
        <w:t>;</w:t>
      </w:r>
    </w:p>
    <w:p w:rsidR="00F52454" w:rsidRPr="004B1D77" w:rsidRDefault="004640D1" w:rsidP="004640D1">
      <w:pPr>
        <w:rPr>
          <w:lang w:val="ka-GE"/>
        </w:rPr>
      </w:pPr>
      <w:r w:rsidRPr="004B1D77">
        <w:rPr>
          <w:rFonts w:cs="Sylfaen"/>
          <w:lang w:val="ka-GE"/>
        </w:rPr>
        <w:lastRenderedPageBreak/>
        <w:t>საწარმოში</w:t>
      </w:r>
      <w:r w:rsidRPr="004B1D77">
        <w:rPr>
          <w:lang w:val="ka-GE"/>
        </w:rPr>
        <w:t xml:space="preserve"> </w:t>
      </w:r>
      <w:r w:rsidRPr="004B1D77">
        <w:rPr>
          <w:rFonts w:cs="Sylfaen"/>
          <w:lang w:val="ka-GE"/>
        </w:rPr>
        <w:t>ნედლეულის</w:t>
      </w:r>
      <w:r w:rsidRPr="004B1D77">
        <w:rPr>
          <w:lang w:val="ka-GE"/>
        </w:rPr>
        <w:t xml:space="preserve"> </w:t>
      </w:r>
      <w:r w:rsidRPr="004B1D77">
        <w:rPr>
          <w:rFonts w:cs="Sylfaen"/>
          <w:lang w:val="ka-GE"/>
        </w:rPr>
        <w:t>შემოტანა</w:t>
      </w:r>
      <w:r w:rsidRPr="004B1D77">
        <w:rPr>
          <w:lang w:val="ka-GE"/>
        </w:rPr>
        <w:t xml:space="preserve"> </w:t>
      </w:r>
      <w:r w:rsidRPr="004B1D77">
        <w:rPr>
          <w:rFonts w:cs="Sylfaen"/>
          <w:lang w:val="ka-GE"/>
        </w:rPr>
        <w:t>ხდება</w:t>
      </w:r>
      <w:r w:rsidRPr="004B1D77">
        <w:rPr>
          <w:lang w:val="ka-GE"/>
        </w:rPr>
        <w:t xml:space="preserve"> </w:t>
      </w:r>
      <w:r w:rsidR="00E20C06" w:rsidRPr="004B1D77">
        <w:rPr>
          <w:rFonts w:cs="Sylfaen"/>
          <w:lang w:val="ka-GE"/>
        </w:rPr>
        <w:t>კონტრაქტორთა</w:t>
      </w:r>
      <w:r w:rsidR="00E20C06" w:rsidRPr="004B1D77">
        <w:rPr>
          <w:lang w:val="ka-GE"/>
        </w:rPr>
        <w:t xml:space="preserve"> </w:t>
      </w:r>
      <w:r w:rsidR="00E20C06" w:rsidRPr="004B1D77">
        <w:rPr>
          <w:rFonts w:cs="Sylfaen"/>
          <w:lang w:val="ka-GE"/>
        </w:rPr>
        <w:t>კუთვნილი</w:t>
      </w:r>
      <w:r w:rsidR="00E20C06" w:rsidRPr="004B1D77">
        <w:rPr>
          <w:lang w:val="ka-GE"/>
        </w:rPr>
        <w:t xml:space="preserve"> </w:t>
      </w:r>
      <w:r w:rsidRPr="004B1D77">
        <w:rPr>
          <w:rFonts w:cs="Sylfaen"/>
          <w:lang w:val="ka-GE"/>
        </w:rPr>
        <w:t>ავტოტრანსპორტის</w:t>
      </w:r>
      <w:r w:rsidRPr="004B1D77">
        <w:rPr>
          <w:lang w:val="ka-GE"/>
        </w:rPr>
        <w:t xml:space="preserve"> </w:t>
      </w:r>
      <w:r w:rsidRPr="004B1D77">
        <w:rPr>
          <w:rFonts w:cs="Sylfaen"/>
          <w:lang w:val="ka-GE"/>
        </w:rPr>
        <w:t>საშუალებით</w:t>
      </w:r>
      <w:r w:rsidR="00C5583B" w:rsidRPr="004B1D77">
        <w:rPr>
          <w:lang w:val="ka-GE"/>
        </w:rPr>
        <w:t xml:space="preserve">, </w:t>
      </w:r>
      <w:r w:rsidR="00E64977" w:rsidRPr="004B1D77">
        <w:rPr>
          <w:rFonts w:cs="Sylfaen"/>
          <w:lang w:val="ka-GE"/>
        </w:rPr>
        <w:t>თიანეთი</w:t>
      </w:r>
      <w:r w:rsidR="00E64977" w:rsidRPr="004B1D77">
        <w:rPr>
          <w:lang w:val="ka-GE"/>
        </w:rPr>
        <w:t>-</w:t>
      </w:r>
      <w:r w:rsidR="00E64977" w:rsidRPr="004B1D77">
        <w:rPr>
          <w:rFonts w:cs="Sylfaen"/>
          <w:lang w:val="ka-GE"/>
        </w:rPr>
        <w:t>ახმეტა</w:t>
      </w:r>
      <w:r w:rsidR="00E64977" w:rsidRPr="004B1D77">
        <w:rPr>
          <w:lang w:val="ka-GE"/>
        </w:rPr>
        <w:t>-</w:t>
      </w:r>
      <w:r w:rsidR="00E64977" w:rsidRPr="004B1D77">
        <w:rPr>
          <w:rFonts w:cs="Sylfaen"/>
          <w:lang w:val="ka-GE"/>
        </w:rPr>
        <w:t>ყვარელი</w:t>
      </w:r>
      <w:r w:rsidR="00E64977" w:rsidRPr="004B1D77">
        <w:rPr>
          <w:lang w:val="ka-GE"/>
        </w:rPr>
        <w:t>-</w:t>
      </w:r>
      <w:proofErr w:type="spellStart"/>
      <w:r w:rsidR="00E64977" w:rsidRPr="004B1D77">
        <w:rPr>
          <w:rFonts w:cs="Sylfaen"/>
          <w:lang w:val="ka-GE"/>
        </w:rPr>
        <w:t>ნინიგორის</w:t>
      </w:r>
      <w:proofErr w:type="spellEnd"/>
      <w:r w:rsidR="00E64977" w:rsidRPr="004B1D77">
        <w:rPr>
          <w:lang w:val="ka-GE"/>
        </w:rPr>
        <w:t xml:space="preserve"> </w:t>
      </w:r>
      <w:r w:rsidR="00E64977" w:rsidRPr="004B1D77">
        <w:rPr>
          <w:rFonts w:cs="Sylfaen"/>
          <w:lang w:val="ka-GE"/>
        </w:rPr>
        <w:t>საავტომობილო</w:t>
      </w:r>
      <w:r w:rsidR="00E64977" w:rsidRPr="004B1D77">
        <w:rPr>
          <w:lang w:val="ka-GE"/>
        </w:rPr>
        <w:t xml:space="preserve"> </w:t>
      </w:r>
      <w:r w:rsidR="00E64977" w:rsidRPr="004B1D77">
        <w:rPr>
          <w:rFonts w:cs="Sylfaen"/>
          <w:lang w:val="ka-GE"/>
        </w:rPr>
        <w:t>გზის</w:t>
      </w:r>
      <w:r w:rsidR="00E64977" w:rsidRPr="004B1D77">
        <w:rPr>
          <w:lang w:val="ka-GE"/>
        </w:rPr>
        <w:t xml:space="preserve"> (</w:t>
      </w:r>
      <w:r w:rsidR="00E64977" w:rsidRPr="004B1D77">
        <w:rPr>
          <w:rFonts w:cs="Sylfaen"/>
          <w:lang w:val="ka-GE"/>
        </w:rPr>
        <w:t>შ</w:t>
      </w:r>
      <w:r w:rsidR="00E64977" w:rsidRPr="004B1D77">
        <w:rPr>
          <w:lang w:val="ka-GE"/>
        </w:rPr>
        <w:t xml:space="preserve">43) </w:t>
      </w:r>
      <w:r w:rsidR="00E64977" w:rsidRPr="004B1D77">
        <w:rPr>
          <w:rFonts w:cs="Sylfaen"/>
          <w:lang w:val="ka-GE"/>
        </w:rPr>
        <w:t>გავლით</w:t>
      </w:r>
      <w:r w:rsidR="00E64977" w:rsidRPr="004B1D77">
        <w:rPr>
          <w:lang w:val="ka-GE"/>
        </w:rPr>
        <w:t>.</w:t>
      </w:r>
      <w:r w:rsidR="00762F3B" w:rsidRPr="004B1D77">
        <w:rPr>
          <w:lang w:val="ka-GE"/>
        </w:rPr>
        <w:t xml:space="preserve"> </w:t>
      </w:r>
      <w:r w:rsidRPr="004B1D77">
        <w:rPr>
          <w:lang w:val="ka-GE"/>
        </w:rPr>
        <w:t xml:space="preserve"> </w:t>
      </w:r>
      <w:r w:rsidRPr="004B1D77">
        <w:rPr>
          <w:rFonts w:cs="Sylfaen"/>
          <w:lang w:val="ka-GE"/>
        </w:rPr>
        <w:t>ინერტული</w:t>
      </w:r>
      <w:r w:rsidRPr="004B1D77">
        <w:rPr>
          <w:lang w:val="ka-GE"/>
        </w:rPr>
        <w:t xml:space="preserve"> </w:t>
      </w:r>
      <w:r w:rsidRPr="004B1D77">
        <w:rPr>
          <w:rFonts w:cs="Sylfaen"/>
          <w:lang w:val="ka-GE"/>
        </w:rPr>
        <w:t>მასალებით</w:t>
      </w:r>
      <w:r w:rsidRPr="004B1D77">
        <w:rPr>
          <w:lang w:val="ka-GE"/>
        </w:rPr>
        <w:t xml:space="preserve"> </w:t>
      </w:r>
      <w:r w:rsidRPr="004B1D77">
        <w:rPr>
          <w:rFonts w:cs="Sylfaen"/>
          <w:lang w:val="ka-GE"/>
        </w:rPr>
        <w:t>მომარაგება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ანდეზიტი</w:t>
      </w:r>
      <w:r w:rsidRPr="004B1D77">
        <w:rPr>
          <w:lang w:val="ka-GE"/>
        </w:rPr>
        <w:t>“-</w:t>
      </w:r>
      <w:r w:rsidRPr="004B1D77">
        <w:rPr>
          <w:rFonts w:cs="Sylfaen"/>
          <w:lang w:val="ka-GE"/>
        </w:rPr>
        <w:t>ს</w:t>
      </w:r>
      <w:r w:rsidRPr="004B1D77">
        <w:rPr>
          <w:lang w:val="ka-GE"/>
        </w:rPr>
        <w:t xml:space="preserve"> </w:t>
      </w:r>
      <w:r w:rsidRPr="004B1D77">
        <w:rPr>
          <w:rFonts w:cs="Sylfaen"/>
          <w:lang w:val="ka-GE"/>
        </w:rPr>
        <w:t>ინერტული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სამსხვრევ</w:t>
      </w:r>
      <w:r w:rsidRPr="004B1D77">
        <w:rPr>
          <w:lang w:val="ka-GE"/>
        </w:rPr>
        <w:t>-</w:t>
      </w:r>
      <w:r w:rsidRPr="004B1D77">
        <w:rPr>
          <w:rFonts w:cs="Sylfaen"/>
          <w:lang w:val="ka-GE"/>
        </w:rPr>
        <w:t>დამხარისხებელი</w:t>
      </w:r>
      <w:r w:rsidRPr="004B1D77">
        <w:rPr>
          <w:lang w:val="ka-GE"/>
        </w:rPr>
        <w:t xml:space="preserve"> </w:t>
      </w:r>
      <w:r w:rsidRPr="004B1D77">
        <w:rPr>
          <w:rFonts w:cs="Sylfaen"/>
          <w:lang w:val="ka-GE"/>
        </w:rPr>
        <w:t>საამქროდან</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კაბალის</w:t>
      </w:r>
      <w:r w:rsidRPr="004B1D77">
        <w:rPr>
          <w:lang w:val="ka-GE"/>
        </w:rPr>
        <w:t xml:space="preserve"> </w:t>
      </w:r>
      <w:r w:rsidRPr="004B1D77">
        <w:rPr>
          <w:rFonts w:cs="Sylfaen"/>
          <w:lang w:val="ka-GE"/>
        </w:rPr>
        <w:t>მარცხენა</w:t>
      </w:r>
      <w:r w:rsidRPr="004B1D77">
        <w:rPr>
          <w:lang w:val="ka-GE"/>
        </w:rPr>
        <w:t xml:space="preserve"> </w:t>
      </w:r>
      <w:r w:rsidRPr="004B1D77">
        <w:rPr>
          <w:rFonts w:cs="Sylfaen"/>
          <w:lang w:val="ka-GE"/>
        </w:rPr>
        <w:t>სანაპიროზე</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ქარხნიდან</w:t>
      </w:r>
      <w:r w:rsidRPr="004B1D77">
        <w:rPr>
          <w:lang w:val="ka-GE"/>
        </w:rPr>
        <w:t xml:space="preserve"> 1 </w:t>
      </w:r>
      <w:r w:rsidRPr="004B1D77">
        <w:rPr>
          <w:rFonts w:cs="Sylfaen"/>
          <w:lang w:val="ka-GE"/>
        </w:rPr>
        <w:t>კმ</w:t>
      </w:r>
      <w:r w:rsidRPr="004B1D77">
        <w:rPr>
          <w:lang w:val="ka-GE"/>
        </w:rPr>
        <w:t>-</w:t>
      </w:r>
      <w:r w:rsidRPr="004B1D77">
        <w:rPr>
          <w:rFonts w:cs="Sylfaen"/>
          <w:lang w:val="ka-GE"/>
        </w:rPr>
        <w:t>ის</w:t>
      </w:r>
      <w:r w:rsidRPr="004B1D77">
        <w:rPr>
          <w:lang w:val="ka-GE"/>
        </w:rPr>
        <w:t xml:space="preserve"> </w:t>
      </w:r>
      <w:r w:rsidRPr="004B1D77">
        <w:rPr>
          <w:rFonts w:cs="Sylfaen"/>
          <w:lang w:val="ka-GE"/>
        </w:rPr>
        <w:t>დაცილებით</w:t>
      </w:r>
      <w:r w:rsidRPr="004B1D77">
        <w:rPr>
          <w:lang w:val="ka-GE"/>
        </w:rPr>
        <w:t xml:space="preserve">. </w:t>
      </w:r>
      <w:r w:rsidR="0030693C" w:rsidRPr="004B1D77">
        <w:rPr>
          <w:rFonts w:cs="Sylfaen"/>
          <w:lang w:val="ka-GE"/>
        </w:rPr>
        <w:t>ხოლო</w:t>
      </w:r>
      <w:r w:rsidR="0030693C" w:rsidRPr="004B1D77">
        <w:rPr>
          <w:lang w:val="ka-GE"/>
        </w:rPr>
        <w:t xml:space="preserve"> </w:t>
      </w:r>
      <w:r w:rsidR="0030693C" w:rsidRPr="004B1D77">
        <w:rPr>
          <w:rFonts w:cs="Sylfaen"/>
          <w:lang w:val="ka-GE"/>
        </w:rPr>
        <w:t>მზა</w:t>
      </w:r>
      <w:r w:rsidR="0030693C" w:rsidRPr="004B1D77">
        <w:rPr>
          <w:lang w:val="ka-GE"/>
        </w:rPr>
        <w:t xml:space="preserve"> </w:t>
      </w:r>
      <w:r w:rsidR="0030693C" w:rsidRPr="004B1D77">
        <w:rPr>
          <w:rFonts w:cs="Sylfaen"/>
          <w:lang w:val="ka-GE"/>
        </w:rPr>
        <w:t>პროდუქციის</w:t>
      </w:r>
      <w:r w:rsidR="0030693C" w:rsidRPr="004B1D77">
        <w:rPr>
          <w:lang w:val="ka-GE"/>
        </w:rPr>
        <w:t xml:space="preserve"> </w:t>
      </w:r>
      <w:r w:rsidR="0030693C" w:rsidRPr="004B1D77">
        <w:rPr>
          <w:rFonts w:cs="Sylfaen"/>
          <w:lang w:val="ka-GE"/>
        </w:rPr>
        <w:t>ტრანსპორტირებას</w:t>
      </w:r>
      <w:r w:rsidR="0030693C" w:rsidRPr="004B1D77">
        <w:rPr>
          <w:lang w:val="ka-GE"/>
        </w:rPr>
        <w:t xml:space="preserve"> </w:t>
      </w:r>
      <w:r w:rsidR="0030693C" w:rsidRPr="004B1D77">
        <w:rPr>
          <w:rFonts w:cs="Sylfaen"/>
          <w:lang w:val="ka-GE"/>
        </w:rPr>
        <w:t>ემსახურება</w:t>
      </w:r>
      <w:r w:rsidR="0030693C" w:rsidRPr="004B1D77">
        <w:rPr>
          <w:lang w:val="ka-GE"/>
        </w:rPr>
        <w:t xml:space="preserve"> </w:t>
      </w:r>
      <w:r w:rsidR="0030693C" w:rsidRPr="004B1D77">
        <w:rPr>
          <w:rFonts w:cs="Sylfaen"/>
          <w:lang w:val="ka-GE"/>
        </w:rPr>
        <w:t>დამკვეთი</w:t>
      </w:r>
      <w:r w:rsidR="0030693C" w:rsidRPr="004B1D77">
        <w:rPr>
          <w:lang w:val="ka-GE"/>
        </w:rPr>
        <w:t xml:space="preserve"> </w:t>
      </w:r>
      <w:r w:rsidR="0030693C" w:rsidRPr="004B1D77">
        <w:rPr>
          <w:rFonts w:cs="Sylfaen"/>
          <w:lang w:val="ka-GE"/>
        </w:rPr>
        <w:t>კომპანიების</w:t>
      </w:r>
      <w:r w:rsidR="0030693C" w:rsidRPr="004B1D77">
        <w:rPr>
          <w:lang w:val="ka-GE"/>
        </w:rPr>
        <w:t xml:space="preserve"> </w:t>
      </w:r>
      <w:r w:rsidR="006E6ACE">
        <w:rPr>
          <w:rFonts w:cs="Sylfaen"/>
          <w:lang w:val="ka-GE"/>
        </w:rPr>
        <w:t>ავტ</w:t>
      </w:r>
      <w:r w:rsidR="0030693C" w:rsidRPr="004B1D77">
        <w:rPr>
          <w:rFonts w:cs="Sylfaen"/>
          <w:lang w:val="ka-GE"/>
        </w:rPr>
        <w:t>ოტრანსპორტი</w:t>
      </w:r>
      <w:r w:rsidR="0030693C" w:rsidRPr="004B1D77">
        <w:rPr>
          <w:lang w:val="ka-GE"/>
        </w:rPr>
        <w:t xml:space="preserve">. </w:t>
      </w:r>
      <w:r w:rsidR="00F52454" w:rsidRPr="004B1D77">
        <w:rPr>
          <w:rFonts w:cs="Sylfaen"/>
          <w:lang w:val="ka-GE"/>
        </w:rPr>
        <w:t>საწარმოში</w:t>
      </w:r>
      <w:r w:rsidR="00F52454" w:rsidRPr="004B1D77">
        <w:rPr>
          <w:lang w:val="ka-GE"/>
        </w:rPr>
        <w:t xml:space="preserve"> </w:t>
      </w:r>
      <w:r w:rsidR="00F52454" w:rsidRPr="004B1D77">
        <w:rPr>
          <w:rFonts w:cs="Sylfaen"/>
          <w:lang w:val="ka-GE"/>
        </w:rPr>
        <w:t>ნედლეულით</w:t>
      </w:r>
      <w:r w:rsidR="00F52454" w:rsidRPr="004B1D77">
        <w:rPr>
          <w:lang w:val="ka-GE"/>
        </w:rPr>
        <w:t xml:space="preserve"> </w:t>
      </w:r>
      <w:r w:rsidR="00F52454" w:rsidRPr="004B1D77">
        <w:rPr>
          <w:rFonts w:cs="Sylfaen"/>
          <w:lang w:val="ka-GE"/>
        </w:rPr>
        <w:t>მომარაგებისა</w:t>
      </w:r>
      <w:r w:rsidR="00F52454" w:rsidRPr="004B1D77">
        <w:rPr>
          <w:lang w:val="ka-GE"/>
        </w:rPr>
        <w:t xml:space="preserve"> </w:t>
      </w:r>
      <w:r w:rsidR="00F52454" w:rsidRPr="004B1D77">
        <w:rPr>
          <w:rFonts w:cs="Sylfaen"/>
          <w:lang w:val="ka-GE"/>
        </w:rPr>
        <w:t>და</w:t>
      </w:r>
      <w:r w:rsidR="00F52454" w:rsidRPr="004B1D77">
        <w:rPr>
          <w:lang w:val="ka-GE"/>
        </w:rPr>
        <w:t xml:space="preserve">  </w:t>
      </w:r>
      <w:r w:rsidR="00F52454" w:rsidRPr="004B1D77">
        <w:rPr>
          <w:rFonts w:cs="Sylfaen"/>
          <w:lang w:val="ka-GE"/>
        </w:rPr>
        <w:t>მზა</w:t>
      </w:r>
      <w:r w:rsidR="00F52454" w:rsidRPr="004B1D77">
        <w:rPr>
          <w:lang w:val="ka-GE"/>
        </w:rPr>
        <w:t xml:space="preserve"> </w:t>
      </w:r>
      <w:r w:rsidR="00F52454" w:rsidRPr="004B1D77">
        <w:rPr>
          <w:rFonts w:cs="Sylfaen"/>
          <w:lang w:val="ka-GE"/>
        </w:rPr>
        <w:t>პროდუქციის</w:t>
      </w:r>
      <w:r w:rsidR="00F52454" w:rsidRPr="004B1D77">
        <w:rPr>
          <w:lang w:val="ka-GE"/>
        </w:rPr>
        <w:t xml:space="preserve"> </w:t>
      </w:r>
      <w:r w:rsidR="00F52454" w:rsidRPr="004B1D77">
        <w:rPr>
          <w:rFonts w:cs="Sylfaen"/>
          <w:lang w:val="ka-GE"/>
        </w:rPr>
        <w:t>გატანის</w:t>
      </w:r>
      <w:r w:rsidR="00F52454" w:rsidRPr="004B1D77">
        <w:rPr>
          <w:lang w:val="ka-GE"/>
        </w:rPr>
        <w:t xml:space="preserve"> </w:t>
      </w:r>
      <w:r w:rsidR="00F52454" w:rsidRPr="004B1D77">
        <w:rPr>
          <w:rFonts w:cs="Sylfaen"/>
          <w:lang w:val="ka-GE"/>
        </w:rPr>
        <w:t>სიხშირე</w:t>
      </w:r>
      <w:r w:rsidR="00F52454" w:rsidRPr="004B1D77">
        <w:rPr>
          <w:lang w:val="ka-GE"/>
        </w:rPr>
        <w:t xml:space="preserve"> </w:t>
      </w:r>
      <w:r w:rsidR="00F52454" w:rsidRPr="004B1D77">
        <w:rPr>
          <w:rFonts w:cs="Sylfaen"/>
          <w:lang w:val="ka-GE"/>
        </w:rPr>
        <w:t>დამოკიდებულია</w:t>
      </w:r>
      <w:r w:rsidR="00F52454" w:rsidRPr="004B1D77">
        <w:rPr>
          <w:lang w:val="ka-GE"/>
        </w:rPr>
        <w:t xml:space="preserve"> </w:t>
      </w:r>
      <w:r w:rsidR="00F52454" w:rsidRPr="004B1D77">
        <w:rPr>
          <w:rFonts w:cs="Sylfaen"/>
          <w:lang w:val="ka-GE"/>
        </w:rPr>
        <w:t>ასფალტ</w:t>
      </w:r>
      <w:r w:rsidR="00F52454" w:rsidRPr="004B1D77">
        <w:rPr>
          <w:lang w:val="ka-GE"/>
        </w:rPr>
        <w:t>-</w:t>
      </w:r>
      <w:r w:rsidR="00F52454" w:rsidRPr="004B1D77">
        <w:rPr>
          <w:rFonts w:cs="Sylfaen"/>
          <w:lang w:val="ka-GE"/>
        </w:rPr>
        <w:t>ბეტონის</w:t>
      </w:r>
      <w:r w:rsidR="00F52454" w:rsidRPr="004B1D77">
        <w:rPr>
          <w:lang w:val="ka-GE"/>
        </w:rPr>
        <w:t xml:space="preserve"> </w:t>
      </w:r>
      <w:r w:rsidR="00F52454" w:rsidRPr="004B1D77">
        <w:rPr>
          <w:rFonts w:cs="Sylfaen"/>
          <w:lang w:val="ka-GE"/>
        </w:rPr>
        <w:t>ნარევზე</w:t>
      </w:r>
      <w:r w:rsidR="00F52454" w:rsidRPr="004B1D77">
        <w:rPr>
          <w:lang w:val="ka-GE"/>
        </w:rPr>
        <w:t xml:space="preserve"> </w:t>
      </w:r>
      <w:r w:rsidR="00F52454" w:rsidRPr="004B1D77">
        <w:rPr>
          <w:rFonts w:cs="Sylfaen"/>
          <w:lang w:val="ka-GE"/>
        </w:rPr>
        <w:t>არსებულ</w:t>
      </w:r>
      <w:r w:rsidR="00F52454" w:rsidRPr="004B1D77">
        <w:rPr>
          <w:lang w:val="ka-GE"/>
        </w:rPr>
        <w:t xml:space="preserve"> </w:t>
      </w:r>
      <w:r w:rsidR="00F52454" w:rsidRPr="004B1D77">
        <w:rPr>
          <w:rFonts w:cs="Sylfaen"/>
          <w:lang w:val="ka-GE"/>
        </w:rPr>
        <w:t>მოთხოვნაზე</w:t>
      </w:r>
      <w:r w:rsidR="00F52454" w:rsidRPr="004B1D77">
        <w:rPr>
          <w:lang w:val="ka-GE"/>
        </w:rPr>
        <w:t xml:space="preserve">. </w:t>
      </w:r>
    </w:p>
    <w:p w:rsidR="004640D1" w:rsidRPr="004B1D77" w:rsidRDefault="004640D1" w:rsidP="004640D1">
      <w:pPr>
        <w:rPr>
          <w:lang w:val="ka-GE"/>
        </w:rPr>
      </w:pPr>
      <w:r w:rsidRPr="004B1D77">
        <w:rPr>
          <w:rFonts w:cs="Sylfaen"/>
          <w:lang w:val="ka-GE"/>
        </w:rPr>
        <w:t>ინერტული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დასაწყობება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ნაყარების</w:t>
      </w:r>
      <w:r w:rsidRPr="004B1D77">
        <w:rPr>
          <w:lang w:val="ka-GE"/>
        </w:rPr>
        <w:t xml:space="preserve"> </w:t>
      </w:r>
      <w:r w:rsidRPr="004B1D77">
        <w:rPr>
          <w:rFonts w:cs="Sylfaen"/>
          <w:lang w:val="ka-GE"/>
        </w:rPr>
        <w:t>სახით</w:t>
      </w:r>
      <w:r w:rsidRPr="004B1D77">
        <w:rPr>
          <w:lang w:val="ka-GE"/>
        </w:rPr>
        <w:t xml:space="preserve"> </w:t>
      </w:r>
      <w:r w:rsidRPr="004B1D77">
        <w:rPr>
          <w:rFonts w:cs="Sylfaen"/>
          <w:lang w:val="ka-GE"/>
        </w:rPr>
        <w:t>ფრაქციების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საიდანაც</w:t>
      </w:r>
      <w:r w:rsidRPr="004B1D77">
        <w:rPr>
          <w:lang w:val="ka-GE"/>
        </w:rPr>
        <w:t xml:space="preserve"> </w:t>
      </w:r>
      <w:r w:rsidRPr="004B1D77">
        <w:rPr>
          <w:rFonts w:cs="Sylfaen"/>
          <w:lang w:val="ka-GE"/>
        </w:rPr>
        <w:t>ბუნკერებში</w:t>
      </w:r>
      <w:r w:rsidRPr="004B1D77">
        <w:rPr>
          <w:lang w:val="ka-GE"/>
        </w:rPr>
        <w:t xml:space="preserve"> </w:t>
      </w:r>
      <w:r w:rsidRPr="004B1D77">
        <w:rPr>
          <w:rFonts w:cs="Sylfaen"/>
          <w:lang w:val="ka-GE"/>
        </w:rPr>
        <w:t>მიწოდება</w:t>
      </w:r>
      <w:r w:rsidRPr="004B1D77">
        <w:rPr>
          <w:lang w:val="ka-GE"/>
        </w:rPr>
        <w:t xml:space="preserve"> </w:t>
      </w:r>
      <w:r w:rsidRPr="004B1D77">
        <w:rPr>
          <w:rFonts w:cs="Sylfaen"/>
          <w:lang w:val="ka-GE"/>
        </w:rPr>
        <w:t>ხდება</w:t>
      </w:r>
      <w:r w:rsidRPr="004B1D77">
        <w:rPr>
          <w:lang w:val="ka-GE"/>
        </w:rPr>
        <w:t xml:space="preserve"> </w:t>
      </w:r>
      <w:proofErr w:type="spellStart"/>
      <w:r w:rsidRPr="004B1D77">
        <w:rPr>
          <w:rFonts w:cs="Sylfaen"/>
          <w:lang w:val="ka-GE"/>
        </w:rPr>
        <w:t>ავტოდამტვირთველის</w:t>
      </w:r>
      <w:proofErr w:type="spellEnd"/>
      <w:r w:rsidRPr="004B1D77">
        <w:rPr>
          <w:lang w:val="ka-GE"/>
        </w:rPr>
        <w:t xml:space="preserve"> </w:t>
      </w:r>
      <w:r w:rsidRPr="004B1D77">
        <w:rPr>
          <w:rFonts w:cs="Sylfaen"/>
          <w:lang w:val="ka-GE"/>
        </w:rPr>
        <w:t>საშუალებით</w:t>
      </w:r>
      <w:r w:rsidRPr="004B1D77">
        <w:rPr>
          <w:lang w:val="ka-GE"/>
        </w:rPr>
        <w:t xml:space="preserve">. </w:t>
      </w:r>
    </w:p>
    <w:p w:rsidR="004640D1" w:rsidRPr="004B1D77" w:rsidRDefault="00B4688F" w:rsidP="004640D1">
      <w:pPr>
        <w:rPr>
          <w:lang w:val="ka-GE"/>
        </w:rPr>
      </w:pPr>
      <w:r w:rsidRPr="004B1D77">
        <w:rPr>
          <w:rFonts w:cs="Sylfaen"/>
          <w:lang w:val="ka-GE"/>
        </w:rPr>
        <w:t>ბიტ</w:t>
      </w:r>
      <w:r w:rsidR="004640D1" w:rsidRPr="004B1D77">
        <w:rPr>
          <w:rFonts w:cs="Sylfaen"/>
          <w:lang w:val="ka-GE"/>
        </w:rPr>
        <w:t>უმის</w:t>
      </w:r>
      <w:r w:rsidR="004640D1" w:rsidRPr="004B1D77">
        <w:rPr>
          <w:lang w:val="ka-GE"/>
        </w:rPr>
        <w:t xml:space="preserve"> </w:t>
      </w:r>
      <w:r w:rsidR="004640D1" w:rsidRPr="004B1D77">
        <w:rPr>
          <w:rFonts w:cs="Sylfaen"/>
          <w:lang w:val="ka-GE"/>
        </w:rPr>
        <w:t>შესანახად</w:t>
      </w:r>
      <w:r w:rsidR="004640D1" w:rsidRPr="004B1D77">
        <w:rPr>
          <w:lang w:val="ka-GE"/>
        </w:rPr>
        <w:t xml:space="preserve"> </w:t>
      </w:r>
      <w:r w:rsidR="004640D1" w:rsidRPr="004B1D77">
        <w:rPr>
          <w:rFonts w:cs="Sylfaen"/>
          <w:lang w:val="ka-GE"/>
        </w:rPr>
        <w:t>საწარმოს</w:t>
      </w:r>
      <w:r w:rsidR="004640D1" w:rsidRPr="004B1D77">
        <w:rPr>
          <w:lang w:val="ka-GE"/>
        </w:rPr>
        <w:t xml:space="preserve"> </w:t>
      </w:r>
      <w:r w:rsidR="004640D1" w:rsidRPr="004B1D77">
        <w:rPr>
          <w:rFonts w:cs="Sylfaen"/>
          <w:lang w:val="ka-GE"/>
        </w:rPr>
        <w:t>ტერიტორიაზე</w:t>
      </w:r>
      <w:r w:rsidR="004640D1" w:rsidRPr="004B1D77">
        <w:rPr>
          <w:lang w:val="ka-GE"/>
        </w:rPr>
        <w:t xml:space="preserve"> </w:t>
      </w:r>
      <w:r w:rsidR="004640D1" w:rsidRPr="004B1D77">
        <w:rPr>
          <w:rFonts w:cs="Sylfaen"/>
          <w:lang w:val="ka-GE"/>
        </w:rPr>
        <w:t>მოწყობილია</w:t>
      </w:r>
      <w:r w:rsidR="004640D1" w:rsidRPr="004B1D77">
        <w:rPr>
          <w:lang w:val="ka-GE"/>
        </w:rPr>
        <w:t xml:space="preserve"> </w:t>
      </w:r>
      <w:r w:rsidR="004640D1" w:rsidRPr="004B1D77">
        <w:rPr>
          <w:rFonts w:cs="Sylfaen"/>
          <w:lang w:val="ka-GE"/>
        </w:rPr>
        <w:t>ბეტონი</w:t>
      </w:r>
      <w:r w:rsidR="004640D1" w:rsidRPr="004B1D77">
        <w:rPr>
          <w:lang w:val="ka-GE"/>
        </w:rPr>
        <w:t xml:space="preserve"> </w:t>
      </w:r>
      <w:r w:rsidR="004640D1" w:rsidRPr="004B1D77">
        <w:rPr>
          <w:rFonts w:cs="Sylfaen"/>
          <w:lang w:val="ka-GE"/>
        </w:rPr>
        <w:t>რეზერვუარი</w:t>
      </w:r>
      <w:r w:rsidR="004640D1" w:rsidRPr="004B1D77">
        <w:rPr>
          <w:lang w:val="ka-GE"/>
        </w:rPr>
        <w:t xml:space="preserve">, </w:t>
      </w:r>
      <w:r w:rsidR="004640D1" w:rsidRPr="004B1D77">
        <w:rPr>
          <w:rFonts w:cs="Sylfaen"/>
          <w:lang w:val="ka-GE"/>
        </w:rPr>
        <w:t>საიდანაც</w:t>
      </w:r>
      <w:r w:rsidR="004640D1" w:rsidRPr="004B1D77">
        <w:rPr>
          <w:lang w:val="ka-GE"/>
        </w:rPr>
        <w:t xml:space="preserve"> </w:t>
      </w:r>
      <w:r w:rsidR="004640D1" w:rsidRPr="004B1D77">
        <w:rPr>
          <w:rFonts w:cs="Sylfaen"/>
          <w:lang w:val="ka-GE"/>
        </w:rPr>
        <w:t>ქარხნისათვის</w:t>
      </w:r>
      <w:r w:rsidR="004640D1" w:rsidRPr="004B1D77">
        <w:rPr>
          <w:lang w:val="ka-GE"/>
        </w:rPr>
        <w:t xml:space="preserve"> </w:t>
      </w:r>
      <w:r w:rsidR="004640D1" w:rsidRPr="004B1D77">
        <w:rPr>
          <w:rFonts w:cs="Sylfaen"/>
          <w:lang w:val="ka-GE"/>
        </w:rPr>
        <w:t>მიწოდება</w:t>
      </w:r>
      <w:r w:rsidR="004640D1" w:rsidRPr="004B1D77">
        <w:rPr>
          <w:lang w:val="ka-GE"/>
        </w:rPr>
        <w:t xml:space="preserve"> </w:t>
      </w:r>
      <w:r w:rsidR="004640D1" w:rsidRPr="004B1D77">
        <w:rPr>
          <w:rFonts w:cs="Sylfaen"/>
          <w:lang w:val="ka-GE"/>
        </w:rPr>
        <w:t>ხდება</w:t>
      </w:r>
      <w:r w:rsidR="004640D1" w:rsidRPr="004B1D77">
        <w:rPr>
          <w:lang w:val="ka-GE"/>
        </w:rPr>
        <w:t xml:space="preserve"> </w:t>
      </w:r>
      <w:r w:rsidR="004640D1" w:rsidRPr="004B1D77">
        <w:rPr>
          <w:rFonts w:cs="Sylfaen"/>
          <w:lang w:val="ka-GE"/>
        </w:rPr>
        <w:t>ტუმბოს</w:t>
      </w:r>
      <w:r w:rsidR="004640D1" w:rsidRPr="004B1D77">
        <w:rPr>
          <w:lang w:val="ka-GE"/>
        </w:rPr>
        <w:t xml:space="preserve"> </w:t>
      </w:r>
      <w:r w:rsidR="004640D1" w:rsidRPr="004B1D77">
        <w:rPr>
          <w:rFonts w:cs="Sylfaen"/>
          <w:lang w:val="ka-GE"/>
        </w:rPr>
        <w:t>საშუალებით</w:t>
      </w:r>
      <w:r w:rsidR="004640D1" w:rsidRPr="004B1D77">
        <w:rPr>
          <w:lang w:val="ka-GE"/>
        </w:rPr>
        <w:t xml:space="preserve">.  </w:t>
      </w:r>
      <w:proofErr w:type="spellStart"/>
      <w:r w:rsidR="004640D1" w:rsidRPr="004B1D77">
        <w:rPr>
          <w:rFonts w:cs="Sylfaen"/>
          <w:lang w:val="ka-GE"/>
        </w:rPr>
        <w:t>ბითუმსაცავის</w:t>
      </w:r>
      <w:proofErr w:type="spellEnd"/>
      <w:r w:rsidR="004640D1" w:rsidRPr="004B1D77">
        <w:rPr>
          <w:lang w:val="ka-GE"/>
        </w:rPr>
        <w:t xml:space="preserve">   </w:t>
      </w:r>
      <w:r w:rsidR="004640D1" w:rsidRPr="004B1D77">
        <w:rPr>
          <w:rFonts w:cs="Sylfaen"/>
          <w:lang w:val="ka-GE"/>
        </w:rPr>
        <w:t>ზომებია</w:t>
      </w:r>
      <w:r w:rsidR="004640D1" w:rsidRPr="004B1D77">
        <w:rPr>
          <w:lang w:val="ka-GE"/>
        </w:rPr>
        <w:t xml:space="preserve">  10 X 15 X 3 </w:t>
      </w:r>
      <w:r w:rsidR="004640D1" w:rsidRPr="004B1D77">
        <w:rPr>
          <w:rFonts w:cs="Sylfaen"/>
          <w:lang w:val="ka-GE"/>
        </w:rPr>
        <w:t>მ</w:t>
      </w:r>
      <w:r w:rsidR="004640D1" w:rsidRPr="004B1D77">
        <w:rPr>
          <w:lang w:val="ka-GE"/>
        </w:rPr>
        <w:t xml:space="preserve">, </w:t>
      </w:r>
      <w:r w:rsidR="004640D1" w:rsidRPr="004B1D77">
        <w:rPr>
          <w:rFonts w:cs="Sylfaen"/>
          <w:lang w:val="ka-GE"/>
        </w:rPr>
        <w:t>ხოლო</w:t>
      </w:r>
      <w:r w:rsidR="004640D1" w:rsidRPr="004B1D77">
        <w:rPr>
          <w:lang w:val="ka-GE"/>
        </w:rPr>
        <w:t xml:space="preserve"> </w:t>
      </w:r>
      <w:r w:rsidR="004640D1" w:rsidRPr="004B1D77">
        <w:rPr>
          <w:rFonts w:cs="Sylfaen"/>
          <w:lang w:val="ka-GE"/>
        </w:rPr>
        <w:t>მოცულობა</w:t>
      </w:r>
      <w:r w:rsidR="004640D1" w:rsidRPr="004B1D77">
        <w:rPr>
          <w:lang w:val="ka-GE"/>
        </w:rPr>
        <w:t xml:space="preserve"> 450 </w:t>
      </w:r>
      <w:r w:rsidR="004640D1" w:rsidRPr="004B1D77">
        <w:rPr>
          <w:rFonts w:cs="Sylfaen"/>
          <w:lang w:val="ka-GE"/>
        </w:rPr>
        <w:t>მ</w:t>
      </w:r>
      <w:r w:rsidR="004640D1" w:rsidRPr="004B1D77">
        <w:rPr>
          <w:vertAlign w:val="superscript"/>
          <w:lang w:val="ka-GE"/>
        </w:rPr>
        <w:t>3</w:t>
      </w:r>
      <w:r w:rsidR="004640D1" w:rsidRPr="004B1D77">
        <w:rPr>
          <w:lang w:val="ka-GE"/>
        </w:rPr>
        <w:t xml:space="preserve">. </w:t>
      </w:r>
      <w:r w:rsidR="004640D1" w:rsidRPr="004B1D77">
        <w:rPr>
          <w:rFonts w:cs="Sylfaen"/>
          <w:lang w:val="ka-GE"/>
        </w:rPr>
        <w:t>საცავის</w:t>
      </w:r>
      <w:r w:rsidR="004640D1" w:rsidRPr="004B1D77">
        <w:rPr>
          <w:lang w:val="ka-GE"/>
        </w:rPr>
        <w:t xml:space="preserve"> </w:t>
      </w:r>
      <w:r w:rsidR="004640D1" w:rsidRPr="004B1D77">
        <w:rPr>
          <w:rFonts w:cs="Sylfaen"/>
          <w:lang w:val="ka-GE"/>
        </w:rPr>
        <w:t>დემონტაჟი</w:t>
      </w:r>
      <w:r w:rsidR="004640D1" w:rsidRPr="004B1D77">
        <w:rPr>
          <w:lang w:val="ka-GE"/>
        </w:rPr>
        <w:t xml:space="preserve"> </w:t>
      </w:r>
      <w:r w:rsidR="004640D1" w:rsidRPr="004B1D77">
        <w:rPr>
          <w:rFonts w:cs="Sylfaen"/>
          <w:lang w:val="ka-GE"/>
        </w:rPr>
        <w:t>დაგეგმილი</w:t>
      </w:r>
      <w:r w:rsidR="004640D1" w:rsidRPr="004B1D77">
        <w:rPr>
          <w:lang w:val="ka-GE"/>
        </w:rPr>
        <w:t xml:space="preserve"> </w:t>
      </w:r>
      <w:r w:rsidR="004640D1" w:rsidRPr="004B1D77">
        <w:rPr>
          <w:rFonts w:cs="Sylfaen"/>
          <w:lang w:val="ka-GE"/>
        </w:rPr>
        <w:t>არ</w:t>
      </w:r>
      <w:r w:rsidR="004640D1" w:rsidRPr="004B1D77">
        <w:rPr>
          <w:lang w:val="ka-GE"/>
        </w:rPr>
        <w:t xml:space="preserve"> </w:t>
      </w:r>
      <w:r w:rsidR="004640D1" w:rsidRPr="004B1D77">
        <w:rPr>
          <w:rFonts w:cs="Sylfaen"/>
          <w:lang w:val="ka-GE"/>
        </w:rPr>
        <w:t>არის</w:t>
      </w:r>
      <w:r w:rsidR="004640D1" w:rsidRPr="004B1D77">
        <w:rPr>
          <w:lang w:val="ka-GE"/>
        </w:rPr>
        <w:t xml:space="preserve"> </w:t>
      </w:r>
      <w:r w:rsidR="004640D1" w:rsidRPr="004B1D77">
        <w:rPr>
          <w:rFonts w:cs="Sylfaen"/>
          <w:lang w:val="ka-GE"/>
        </w:rPr>
        <w:t>და</w:t>
      </w:r>
      <w:r w:rsidR="004640D1" w:rsidRPr="004B1D77">
        <w:rPr>
          <w:lang w:val="ka-GE"/>
        </w:rPr>
        <w:t xml:space="preserve"> </w:t>
      </w:r>
      <w:r w:rsidR="004640D1" w:rsidRPr="004B1D77">
        <w:rPr>
          <w:rFonts w:cs="Sylfaen"/>
          <w:lang w:val="ka-GE"/>
        </w:rPr>
        <w:t>მოემსახურება</w:t>
      </w:r>
      <w:r w:rsidR="004640D1" w:rsidRPr="004B1D77">
        <w:rPr>
          <w:lang w:val="ka-GE"/>
        </w:rPr>
        <w:t xml:space="preserve"> </w:t>
      </w:r>
      <w:r w:rsidR="004640D1" w:rsidRPr="004B1D77">
        <w:rPr>
          <w:rFonts w:cs="Sylfaen"/>
          <w:lang w:val="ka-GE"/>
        </w:rPr>
        <w:t>ახალ</w:t>
      </w:r>
      <w:r w:rsidR="004640D1" w:rsidRPr="004B1D77">
        <w:rPr>
          <w:lang w:val="ka-GE"/>
        </w:rPr>
        <w:t xml:space="preserve"> </w:t>
      </w:r>
      <w:r w:rsidR="004640D1" w:rsidRPr="004B1D77">
        <w:rPr>
          <w:rFonts w:cs="Sylfaen"/>
          <w:lang w:val="ka-GE"/>
        </w:rPr>
        <w:t>ქარხანას</w:t>
      </w:r>
      <w:r w:rsidR="004640D1" w:rsidRPr="004B1D77">
        <w:rPr>
          <w:lang w:val="ka-GE"/>
        </w:rPr>
        <w:t xml:space="preserve">.  </w:t>
      </w:r>
    </w:p>
    <w:p w:rsidR="006D21DB" w:rsidRPr="004B1D77" w:rsidRDefault="006D21DB" w:rsidP="006D21DB">
      <w:pPr>
        <w:rPr>
          <w:lang w:val="ka-GE"/>
        </w:rPr>
      </w:pPr>
      <w:r w:rsidRPr="004B1D77">
        <w:rPr>
          <w:rFonts w:cs="Sylfaen"/>
          <w:lang w:val="ka-GE"/>
        </w:rPr>
        <w:t>როგორც</w:t>
      </w:r>
      <w:r w:rsidRPr="004B1D77">
        <w:rPr>
          <w:lang w:val="ka-GE"/>
        </w:rPr>
        <w:t xml:space="preserve"> </w:t>
      </w:r>
      <w:r w:rsidRPr="004B1D77">
        <w:rPr>
          <w:rFonts w:cs="Sylfaen"/>
          <w:lang w:val="ka-GE"/>
        </w:rPr>
        <w:t>აღინიშნა</w:t>
      </w:r>
      <w:r w:rsidRPr="004B1D77">
        <w:rPr>
          <w:lang w:val="ka-GE"/>
        </w:rPr>
        <w:t xml:space="preserve">, </w:t>
      </w:r>
      <w:r w:rsidRPr="004B1D77">
        <w:rPr>
          <w:rFonts w:cs="Sylfaen"/>
          <w:lang w:val="ka-GE"/>
        </w:rPr>
        <w:t>ახლად</w:t>
      </w:r>
      <w:r w:rsidRPr="004B1D77">
        <w:rPr>
          <w:lang w:val="ka-GE"/>
        </w:rPr>
        <w:t xml:space="preserve"> </w:t>
      </w:r>
      <w:r w:rsidRPr="004B1D77">
        <w:rPr>
          <w:rFonts w:cs="Sylfaen"/>
          <w:lang w:val="ka-GE"/>
        </w:rPr>
        <w:t>დასამონტაჟებელი</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კონტეინერული</w:t>
      </w:r>
      <w:r w:rsidRPr="004B1D77">
        <w:rPr>
          <w:lang w:val="ka-GE"/>
        </w:rPr>
        <w:t xml:space="preserve"> </w:t>
      </w:r>
      <w:r w:rsidRPr="004B1D77">
        <w:rPr>
          <w:rFonts w:cs="Sylfaen"/>
          <w:lang w:val="ka-GE"/>
        </w:rPr>
        <w:t>ტიპის</w:t>
      </w:r>
      <w:r w:rsidRPr="004B1D77">
        <w:rPr>
          <w:lang w:val="ka-GE"/>
        </w:rPr>
        <w:t xml:space="preserve"> </w:t>
      </w:r>
      <w:r w:rsidRPr="004B1D77">
        <w:rPr>
          <w:rFonts w:cs="Sylfaen"/>
          <w:lang w:val="ka-GE"/>
        </w:rPr>
        <w:t>დანადგარს</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სამონტაჟო</w:t>
      </w:r>
      <w:r w:rsidRPr="004B1D77">
        <w:rPr>
          <w:lang w:val="ka-GE"/>
        </w:rPr>
        <w:t xml:space="preserve"> </w:t>
      </w:r>
      <w:r w:rsidRPr="004B1D77">
        <w:rPr>
          <w:rFonts w:cs="Sylfaen"/>
          <w:lang w:val="ka-GE"/>
        </w:rPr>
        <w:t>სამუშაოები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დიდი</w:t>
      </w:r>
      <w:r w:rsidRPr="004B1D77">
        <w:rPr>
          <w:lang w:val="ka-GE"/>
        </w:rPr>
        <w:t xml:space="preserve"> </w:t>
      </w:r>
      <w:r w:rsidRPr="004B1D77">
        <w:rPr>
          <w:rFonts w:cs="Sylfaen"/>
          <w:lang w:val="ka-GE"/>
        </w:rPr>
        <w:t>მოცულობის</w:t>
      </w:r>
      <w:r w:rsidRPr="004B1D77">
        <w:rPr>
          <w:lang w:val="ka-GE"/>
        </w:rPr>
        <w:t xml:space="preserve">, </w:t>
      </w:r>
      <w:r w:rsidRPr="004B1D77">
        <w:rPr>
          <w:rFonts w:cs="Sylfaen"/>
          <w:lang w:val="ka-GE"/>
        </w:rPr>
        <w:t>კერძოდ</w:t>
      </w:r>
      <w:r w:rsidRPr="004B1D77">
        <w:rPr>
          <w:lang w:val="ka-GE"/>
        </w:rPr>
        <w:t xml:space="preserve">: </w:t>
      </w:r>
      <w:r w:rsidRPr="004B1D77">
        <w:rPr>
          <w:rFonts w:cs="Sylfaen"/>
          <w:lang w:val="ka-GE"/>
        </w:rPr>
        <w:t>შესასრულებელი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მოცულობის</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სამუშაოები</w:t>
      </w:r>
      <w:r w:rsidRPr="004B1D77">
        <w:rPr>
          <w:lang w:val="ka-GE"/>
        </w:rPr>
        <w:t xml:space="preserve"> </w:t>
      </w:r>
      <w:r w:rsidRPr="004B1D77">
        <w:rPr>
          <w:rFonts w:cs="Sylfaen"/>
          <w:lang w:val="ka-GE"/>
        </w:rPr>
        <w:t>საძირკვლების</w:t>
      </w:r>
      <w:r w:rsidRPr="004B1D77">
        <w:rPr>
          <w:lang w:val="ka-GE"/>
        </w:rPr>
        <w:t xml:space="preserve"> </w:t>
      </w:r>
      <w:r w:rsidRPr="004B1D77">
        <w:rPr>
          <w:rFonts w:cs="Sylfaen"/>
          <w:lang w:val="ka-GE"/>
        </w:rPr>
        <w:t>მოსაწყობად</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ბეტონის</w:t>
      </w:r>
      <w:r w:rsidRPr="004B1D77">
        <w:rPr>
          <w:lang w:val="ka-GE"/>
        </w:rPr>
        <w:t xml:space="preserve"> </w:t>
      </w:r>
      <w:r w:rsidRPr="004B1D77">
        <w:rPr>
          <w:rFonts w:cs="Sylfaen"/>
          <w:lang w:val="ka-GE"/>
        </w:rPr>
        <w:t>ხსნარი</w:t>
      </w:r>
      <w:r w:rsidRPr="004B1D77">
        <w:rPr>
          <w:lang w:val="ka-GE"/>
        </w:rPr>
        <w:t xml:space="preserve"> </w:t>
      </w:r>
      <w:r w:rsidRPr="004B1D77">
        <w:rPr>
          <w:rFonts w:cs="Sylfaen"/>
          <w:lang w:val="ka-GE"/>
        </w:rPr>
        <w:t>შემოტანილი</w:t>
      </w:r>
      <w:r w:rsidRPr="004B1D77">
        <w:rPr>
          <w:lang w:val="ka-GE"/>
        </w:rPr>
        <w:t xml:space="preserve"> </w:t>
      </w:r>
      <w:r w:rsidRPr="004B1D77">
        <w:rPr>
          <w:rFonts w:cs="Sylfaen"/>
          <w:lang w:val="ka-GE"/>
        </w:rPr>
        <w:t>იქნება</w:t>
      </w:r>
      <w:r w:rsidRPr="004B1D77">
        <w:rPr>
          <w:lang w:val="ka-GE"/>
        </w:rPr>
        <w:t xml:space="preserve"> </w:t>
      </w:r>
      <w:proofErr w:type="spellStart"/>
      <w:r w:rsidRPr="004B1D77">
        <w:rPr>
          <w:rFonts w:cs="Sylfaen"/>
          <w:lang w:val="ka-GE"/>
        </w:rPr>
        <w:t>ბეტონმზიდით</w:t>
      </w:r>
      <w:proofErr w:type="spellEnd"/>
      <w:r w:rsidRPr="004B1D77">
        <w:rPr>
          <w:lang w:val="ka-GE"/>
        </w:rPr>
        <w:t xml:space="preserve">. </w:t>
      </w:r>
      <w:r w:rsidRPr="004B1D77">
        <w:rPr>
          <w:rFonts w:cs="Sylfaen"/>
          <w:lang w:val="ka-GE"/>
        </w:rPr>
        <w:t>სამონტაჟო</w:t>
      </w:r>
      <w:r w:rsidRPr="004B1D77">
        <w:rPr>
          <w:lang w:val="ka-GE"/>
        </w:rPr>
        <w:t xml:space="preserve"> </w:t>
      </w:r>
      <w:r w:rsidRPr="004B1D77">
        <w:rPr>
          <w:rFonts w:cs="Sylfaen"/>
          <w:lang w:val="ka-GE"/>
        </w:rPr>
        <w:t>სამუშაოები</w:t>
      </w:r>
      <w:r w:rsidRPr="004B1D77">
        <w:rPr>
          <w:lang w:val="ka-GE"/>
        </w:rPr>
        <w:t xml:space="preserve"> </w:t>
      </w:r>
      <w:r w:rsidRPr="004B1D77">
        <w:rPr>
          <w:rFonts w:cs="Sylfaen"/>
          <w:lang w:val="ka-GE"/>
        </w:rPr>
        <w:t>ითვალისწინებს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მზა</w:t>
      </w:r>
      <w:r w:rsidRPr="004B1D77">
        <w:rPr>
          <w:lang w:val="ka-GE"/>
        </w:rPr>
        <w:t xml:space="preserve"> </w:t>
      </w:r>
      <w:r w:rsidRPr="004B1D77">
        <w:rPr>
          <w:rFonts w:cs="Sylfaen"/>
          <w:lang w:val="ka-GE"/>
        </w:rPr>
        <w:t>კვანძების</w:t>
      </w:r>
      <w:r w:rsidRPr="004B1D77">
        <w:rPr>
          <w:lang w:val="ka-GE"/>
        </w:rPr>
        <w:t xml:space="preserve"> </w:t>
      </w:r>
      <w:r w:rsidRPr="004B1D77">
        <w:rPr>
          <w:rFonts w:cs="Sylfaen"/>
          <w:lang w:val="ka-GE"/>
        </w:rPr>
        <w:t>აწყობას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მონტაჟის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რისკები</w:t>
      </w:r>
      <w:r w:rsidRPr="004B1D77">
        <w:rPr>
          <w:lang w:val="ka-GE"/>
        </w:rPr>
        <w:t xml:space="preserve"> </w:t>
      </w:r>
      <w:r w:rsidRPr="004B1D77">
        <w:rPr>
          <w:rFonts w:cs="Sylfaen"/>
          <w:lang w:val="ka-GE"/>
        </w:rPr>
        <w:t>მინიმალურია</w:t>
      </w:r>
      <w:r w:rsidRPr="004B1D77">
        <w:rPr>
          <w:lang w:val="ka-GE"/>
        </w:rPr>
        <w:t xml:space="preserve">, </w:t>
      </w:r>
      <w:r w:rsidRPr="004B1D77">
        <w:rPr>
          <w:rFonts w:cs="Sylfaen"/>
          <w:lang w:val="ka-GE"/>
        </w:rPr>
        <w:t>კერძოდ</w:t>
      </w:r>
      <w:r w:rsidRPr="004B1D77">
        <w:rPr>
          <w:lang w:val="ka-GE"/>
        </w:rPr>
        <w:t xml:space="preserve">: </w:t>
      </w:r>
      <w:r w:rsidRPr="004B1D77">
        <w:rPr>
          <w:rFonts w:cs="Sylfaen"/>
          <w:lang w:val="ka-GE"/>
        </w:rPr>
        <w:t>უახლოესი</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ზონებიდან</w:t>
      </w:r>
      <w:r w:rsidRPr="004B1D77">
        <w:rPr>
          <w:lang w:val="ka-GE"/>
        </w:rPr>
        <w:t xml:space="preserve"> </w:t>
      </w:r>
      <w:r w:rsidRPr="004B1D77">
        <w:rPr>
          <w:rFonts w:cs="Sylfaen"/>
          <w:lang w:val="ka-GE"/>
        </w:rPr>
        <w:t>დაცილების</w:t>
      </w:r>
      <w:r w:rsidRPr="004B1D77">
        <w:rPr>
          <w:lang w:val="ka-GE"/>
        </w:rPr>
        <w:t xml:space="preserve"> </w:t>
      </w:r>
      <w:r w:rsidRPr="004B1D77">
        <w:rPr>
          <w:rFonts w:cs="Sylfaen"/>
          <w:lang w:val="ka-GE"/>
        </w:rPr>
        <w:t>მანძილების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ნივთიერებების</w:t>
      </w:r>
      <w:r w:rsidRPr="004B1D77">
        <w:rPr>
          <w:lang w:val="ka-GE"/>
        </w:rPr>
        <w:t xml:space="preserve"> </w:t>
      </w:r>
      <w:r w:rsidRPr="004B1D77">
        <w:rPr>
          <w:rFonts w:cs="Sylfaen"/>
          <w:lang w:val="ka-GE"/>
        </w:rPr>
        <w:t>გავრცელებით</w:t>
      </w:r>
      <w:r w:rsidRPr="004B1D77">
        <w:rPr>
          <w:lang w:val="ka-GE"/>
        </w:rPr>
        <w:t xml:space="preserve"> </w:t>
      </w:r>
      <w:r w:rsidRPr="004B1D77">
        <w:rPr>
          <w:rFonts w:cs="Sylfaen"/>
          <w:lang w:val="ka-GE"/>
        </w:rPr>
        <w:t>გამოწვეული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მნიშვნელოვანი</w:t>
      </w:r>
      <w:r w:rsidRPr="004B1D77">
        <w:rPr>
          <w:lang w:val="ka-GE"/>
        </w:rPr>
        <w:t xml:space="preserve">.      </w:t>
      </w:r>
    </w:p>
    <w:p w:rsidR="006D21DB" w:rsidRPr="004B1D77" w:rsidRDefault="006D21DB" w:rsidP="006D21DB">
      <w:pPr>
        <w:rPr>
          <w:lang w:val="ka-GE"/>
        </w:rPr>
      </w:pPr>
      <w:r w:rsidRPr="004B1D77">
        <w:rPr>
          <w:rFonts w:cs="Sylfaen"/>
          <w:lang w:val="ka-GE"/>
        </w:rPr>
        <w:t>მაღალი</w:t>
      </w:r>
      <w:r w:rsidRPr="004B1D77">
        <w:rPr>
          <w:lang w:val="ka-GE"/>
        </w:rPr>
        <w:t xml:space="preserve"> </w:t>
      </w:r>
      <w:r w:rsidRPr="004B1D77">
        <w:rPr>
          <w:rFonts w:cs="Sylfaen"/>
          <w:lang w:val="ka-GE"/>
        </w:rPr>
        <w:t>ტექნოგენური</w:t>
      </w:r>
      <w:r w:rsidRPr="004B1D77">
        <w:rPr>
          <w:lang w:val="ka-GE"/>
        </w:rPr>
        <w:t xml:space="preserve"> </w:t>
      </w:r>
      <w:r w:rsidRPr="004B1D77">
        <w:rPr>
          <w:rFonts w:cs="Sylfaen"/>
          <w:lang w:val="ka-GE"/>
        </w:rPr>
        <w:t>დატვირთვიდან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მოსაწყობად</w:t>
      </w:r>
      <w:r w:rsidRPr="004B1D77">
        <w:rPr>
          <w:lang w:val="ka-GE"/>
        </w:rPr>
        <w:t xml:space="preserve"> </w:t>
      </w:r>
      <w:r w:rsidRPr="004B1D77">
        <w:rPr>
          <w:rFonts w:cs="Sylfaen"/>
          <w:lang w:val="ka-GE"/>
        </w:rPr>
        <w:t>შერჩეული</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თავისუფალია</w:t>
      </w:r>
      <w:r w:rsidRPr="004B1D77">
        <w:rPr>
          <w:lang w:val="ka-GE"/>
        </w:rPr>
        <w:t xml:space="preserve"> </w:t>
      </w:r>
      <w:r w:rsidRPr="004B1D77">
        <w:rPr>
          <w:rFonts w:cs="Sylfaen"/>
          <w:lang w:val="ka-GE"/>
        </w:rPr>
        <w:t>მცენარეული</w:t>
      </w:r>
      <w:r w:rsidRPr="004B1D77">
        <w:rPr>
          <w:lang w:val="ka-GE"/>
        </w:rPr>
        <w:t xml:space="preserve"> </w:t>
      </w:r>
      <w:r w:rsidRPr="004B1D77">
        <w:rPr>
          <w:rFonts w:cs="Sylfaen"/>
          <w:lang w:val="ka-GE"/>
        </w:rPr>
        <w:t>საფარისაგან</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წარმოდგენილი</w:t>
      </w:r>
      <w:r w:rsidRPr="004B1D77">
        <w:rPr>
          <w:lang w:val="ka-GE"/>
        </w:rPr>
        <w:t xml:space="preserve"> </w:t>
      </w:r>
      <w:r w:rsidRPr="004B1D77">
        <w:rPr>
          <w:rFonts w:cs="Sylfaen"/>
          <w:lang w:val="ka-GE"/>
        </w:rPr>
        <w:t>ნიადაგის</w:t>
      </w:r>
      <w:r w:rsidRPr="004B1D77">
        <w:rPr>
          <w:lang w:val="ka-GE"/>
        </w:rPr>
        <w:t xml:space="preserve"> </w:t>
      </w:r>
      <w:r w:rsidRPr="004B1D77">
        <w:rPr>
          <w:rFonts w:cs="Sylfaen"/>
          <w:lang w:val="ka-GE"/>
        </w:rPr>
        <w:t>ნაყოფიერი</w:t>
      </w:r>
      <w:r w:rsidRPr="004B1D77">
        <w:rPr>
          <w:lang w:val="ka-GE"/>
        </w:rPr>
        <w:t xml:space="preserve"> </w:t>
      </w:r>
      <w:r w:rsidRPr="004B1D77">
        <w:rPr>
          <w:rFonts w:cs="Sylfaen"/>
          <w:lang w:val="ka-GE"/>
        </w:rPr>
        <w:t>ფენა</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სამუშაოების</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მოცულობის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p>
    <w:p w:rsidR="00C5583B" w:rsidRPr="004B1D77" w:rsidRDefault="006D21DB" w:rsidP="006D21DB">
      <w:pPr>
        <w:rPr>
          <w:lang w:val="ka-GE"/>
        </w:rPr>
      </w:pPr>
      <w:r w:rsidRPr="004B1D77">
        <w:rPr>
          <w:rFonts w:cs="Sylfaen"/>
          <w:lang w:val="ka-GE"/>
        </w:rPr>
        <w:t>ქარხნის</w:t>
      </w:r>
      <w:r w:rsidRPr="004B1D77">
        <w:rPr>
          <w:lang w:val="ka-GE"/>
        </w:rPr>
        <w:t xml:space="preserve"> </w:t>
      </w:r>
      <w:r w:rsidRPr="004B1D77">
        <w:rPr>
          <w:rFonts w:cs="Sylfaen"/>
          <w:lang w:val="ka-GE"/>
        </w:rPr>
        <w:t>ექსპლუატაციაში</w:t>
      </w:r>
      <w:r w:rsidRPr="004B1D77">
        <w:rPr>
          <w:lang w:val="ka-GE"/>
        </w:rPr>
        <w:t xml:space="preserve"> </w:t>
      </w:r>
      <w:r w:rsidRPr="004B1D77">
        <w:rPr>
          <w:rFonts w:cs="Sylfaen"/>
          <w:lang w:val="ka-GE"/>
        </w:rPr>
        <w:t>გაშვებისათვის</w:t>
      </w:r>
      <w:r w:rsidRPr="004B1D77">
        <w:rPr>
          <w:lang w:val="ka-GE"/>
        </w:rPr>
        <w:t xml:space="preserve"> </w:t>
      </w:r>
      <w:r w:rsidRPr="004B1D77">
        <w:rPr>
          <w:rFonts w:cs="Sylfaen"/>
          <w:lang w:val="ka-GE"/>
        </w:rPr>
        <w:t>დამხმარე</w:t>
      </w:r>
      <w:r w:rsidRPr="004B1D77">
        <w:rPr>
          <w:lang w:val="ka-GE"/>
        </w:rPr>
        <w:t xml:space="preserve"> </w:t>
      </w:r>
      <w:r w:rsidRPr="004B1D77">
        <w:rPr>
          <w:rFonts w:cs="Sylfaen"/>
          <w:lang w:val="ka-GE"/>
        </w:rPr>
        <w:t>ინფრასტრუქტურის</w:t>
      </w:r>
      <w:r w:rsidRPr="004B1D77">
        <w:rPr>
          <w:lang w:val="ka-GE"/>
        </w:rPr>
        <w:t xml:space="preserve"> </w:t>
      </w:r>
      <w:r w:rsidRPr="004B1D77">
        <w:rPr>
          <w:rFonts w:cs="Sylfaen"/>
          <w:lang w:val="ka-GE"/>
        </w:rPr>
        <w:t>მოწყობა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ამასთან</w:t>
      </w:r>
      <w:r w:rsidRPr="004B1D77">
        <w:rPr>
          <w:lang w:val="ka-GE"/>
        </w:rPr>
        <w:t xml:space="preserve"> </w:t>
      </w:r>
      <w:r w:rsidRPr="004B1D77">
        <w:rPr>
          <w:rFonts w:cs="Sylfaen"/>
          <w:lang w:val="ka-GE"/>
        </w:rPr>
        <w:t>დაკავშირებით</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რისკები</w:t>
      </w:r>
      <w:r w:rsidRPr="004B1D77">
        <w:rPr>
          <w:lang w:val="ka-GE"/>
        </w:rPr>
        <w:t xml:space="preserve"> </w:t>
      </w:r>
      <w:r w:rsidRPr="004B1D77">
        <w:rPr>
          <w:rFonts w:cs="Sylfaen"/>
          <w:lang w:val="ka-GE"/>
        </w:rPr>
        <w:t>მინიმალურია</w:t>
      </w:r>
      <w:r w:rsidRPr="004B1D77">
        <w:rPr>
          <w:lang w:val="ka-GE"/>
        </w:rPr>
        <w:t xml:space="preserve">, </w:t>
      </w:r>
      <w:r w:rsidRPr="004B1D77">
        <w:rPr>
          <w:rFonts w:cs="Sylfaen"/>
          <w:lang w:val="ka-GE"/>
        </w:rPr>
        <w:t>კერძოდ</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ექსპლუატაციისათვის</w:t>
      </w:r>
      <w:r w:rsidRPr="004B1D77">
        <w:rPr>
          <w:lang w:val="ka-GE"/>
        </w:rPr>
        <w:t xml:space="preserve"> </w:t>
      </w:r>
      <w:r w:rsidRPr="004B1D77">
        <w:rPr>
          <w:rFonts w:cs="Sylfaen"/>
          <w:lang w:val="ka-GE"/>
        </w:rPr>
        <w:t>გამოყენებული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არსებული</w:t>
      </w:r>
      <w:r w:rsidRPr="004B1D77">
        <w:rPr>
          <w:lang w:val="ka-GE"/>
        </w:rPr>
        <w:t xml:space="preserve"> </w:t>
      </w:r>
      <w:r w:rsidR="00B4688F" w:rsidRPr="004B1D77">
        <w:rPr>
          <w:rFonts w:cs="Sylfaen"/>
          <w:lang w:val="ka-GE"/>
        </w:rPr>
        <w:t>ბიტ</w:t>
      </w:r>
      <w:r w:rsidRPr="004B1D77">
        <w:rPr>
          <w:rFonts w:cs="Sylfaen"/>
          <w:lang w:val="ka-GE"/>
        </w:rPr>
        <w:t>უმის</w:t>
      </w:r>
      <w:r w:rsidRPr="004B1D77">
        <w:rPr>
          <w:lang w:val="ka-GE"/>
        </w:rPr>
        <w:t xml:space="preserve"> </w:t>
      </w:r>
      <w:r w:rsidRPr="004B1D77">
        <w:rPr>
          <w:rFonts w:cs="Sylfaen"/>
          <w:lang w:val="ka-GE"/>
        </w:rPr>
        <w:t>საცავი</w:t>
      </w:r>
      <w:r w:rsidRPr="004B1D77">
        <w:rPr>
          <w:lang w:val="ka-GE"/>
        </w:rPr>
        <w:t xml:space="preserve">, </w:t>
      </w:r>
      <w:r w:rsidRPr="004B1D77">
        <w:rPr>
          <w:rFonts w:cs="Sylfaen"/>
          <w:lang w:val="ka-GE"/>
        </w:rPr>
        <w:t>ინერტული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დასაწყობების</w:t>
      </w:r>
      <w:r w:rsidRPr="004B1D77">
        <w:rPr>
          <w:lang w:val="ka-GE"/>
        </w:rPr>
        <w:t xml:space="preserve"> </w:t>
      </w:r>
      <w:r w:rsidRPr="004B1D77">
        <w:rPr>
          <w:rFonts w:cs="Sylfaen"/>
          <w:lang w:val="ka-GE"/>
        </w:rPr>
        <w:t>ადგილები</w:t>
      </w:r>
      <w:r w:rsidRPr="004B1D77">
        <w:rPr>
          <w:lang w:val="ka-GE"/>
        </w:rPr>
        <w:t xml:space="preserve">, </w:t>
      </w:r>
      <w:r w:rsidRPr="004B1D77">
        <w:rPr>
          <w:rFonts w:cs="Sylfaen"/>
          <w:lang w:val="ka-GE"/>
        </w:rPr>
        <w:t>ელექტრომომარაგების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წყალმომარაგების</w:t>
      </w:r>
      <w:r w:rsidRPr="004B1D77">
        <w:rPr>
          <w:lang w:val="ka-GE"/>
        </w:rPr>
        <w:t xml:space="preserve"> </w:t>
      </w:r>
      <w:r w:rsidRPr="004B1D77">
        <w:rPr>
          <w:rFonts w:cs="Sylfaen"/>
          <w:lang w:val="ka-GE"/>
        </w:rPr>
        <w:t>სისტემები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00C93DCE" w:rsidRPr="004B1D77">
        <w:rPr>
          <w:lang w:val="ka-GE"/>
        </w:rPr>
        <w:t xml:space="preserve">.  </w:t>
      </w:r>
    </w:p>
    <w:p w:rsidR="00F034B7" w:rsidRPr="004B1D77" w:rsidRDefault="00F034B7" w:rsidP="006D21DB">
      <w:pPr>
        <w:rPr>
          <w:lang w:val="ka-GE"/>
        </w:rPr>
      </w:pPr>
    </w:p>
    <w:p w:rsidR="006D21DB" w:rsidRPr="004B1D77" w:rsidRDefault="006D21DB" w:rsidP="00267BF7">
      <w:pPr>
        <w:pStyle w:val="Heading2"/>
      </w:pPr>
      <w:r w:rsidRPr="004B1D77">
        <w:t xml:space="preserve"> </w:t>
      </w:r>
      <w:bookmarkStart w:id="22" w:name="_Toc61705861"/>
      <w:r w:rsidRPr="004B1D77">
        <w:rPr>
          <w:rFonts w:cs="Sylfaen"/>
        </w:rPr>
        <w:t>ახალი</w:t>
      </w:r>
      <w:r w:rsidRPr="004B1D77">
        <w:t xml:space="preserve"> </w:t>
      </w:r>
      <w:r w:rsidRPr="004B1D77">
        <w:rPr>
          <w:rFonts w:cs="Sylfaen"/>
        </w:rPr>
        <w:t>ქარხნის</w:t>
      </w:r>
      <w:r w:rsidRPr="004B1D77">
        <w:t xml:space="preserve"> </w:t>
      </w:r>
      <w:r w:rsidRPr="004B1D77">
        <w:rPr>
          <w:rFonts w:cs="Sylfaen"/>
        </w:rPr>
        <w:t>ტექნოლოგიური</w:t>
      </w:r>
      <w:r w:rsidRPr="004B1D77">
        <w:t xml:space="preserve"> </w:t>
      </w:r>
      <w:r w:rsidRPr="004B1D77">
        <w:rPr>
          <w:rFonts w:cs="Sylfaen"/>
        </w:rPr>
        <w:t>პროცესების</w:t>
      </w:r>
      <w:r w:rsidRPr="004B1D77">
        <w:t xml:space="preserve"> </w:t>
      </w:r>
      <w:r w:rsidRPr="004B1D77">
        <w:rPr>
          <w:rFonts w:cs="Sylfaen"/>
        </w:rPr>
        <w:t>აღწერა</w:t>
      </w:r>
      <w:bookmarkEnd w:id="22"/>
      <w:r w:rsidRPr="004B1D77">
        <w:t xml:space="preserve"> </w:t>
      </w:r>
    </w:p>
    <w:p w:rsidR="006D21DB" w:rsidRPr="004B1D77" w:rsidRDefault="006D21DB" w:rsidP="006D21DB">
      <w:pPr>
        <w:rPr>
          <w:lang w:val="ka-GE"/>
        </w:rPr>
      </w:pPr>
      <w:r w:rsidRPr="004B1D77">
        <w:rPr>
          <w:rFonts w:cs="Sylfaen"/>
          <w:lang w:val="ka-GE"/>
        </w:rPr>
        <w:t>ასფალტბეტონის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შემადგენლობაში</w:t>
      </w:r>
      <w:r w:rsidRPr="004B1D77">
        <w:rPr>
          <w:lang w:val="ka-GE"/>
        </w:rPr>
        <w:t xml:space="preserve"> </w:t>
      </w:r>
      <w:r w:rsidRPr="004B1D77">
        <w:rPr>
          <w:rFonts w:cs="Sylfaen"/>
          <w:lang w:val="ka-GE"/>
        </w:rPr>
        <w:t>შედის</w:t>
      </w:r>
      <w:r w:rsidRPr="004B1D77">
        <w:rPr>
          <w:lang w:val="ka-GE"/>
        </w:rPr>
        <w:t xml:space="preserve"> </w:t>
      </w:r>
      <w:r w:rsidRPr="004B1D77">
        <w:rPr>
          <w:rFonts w:cs="Sylfaen"/>
          <w:lang w:val="ka-GE"/>
        </w:rPr>
        <w:t>შემდეგი</w:t>
      </w:r>
      <w:r w:rsidRPr="004B1D77">
        <w:rPr>
          <w:lang w:val="ka-GE"/>
        </w:rPr>
        <w:t xml:space="preserve"> </w:t>
      </w:r>
      <w:r w:rsidRPr="004B1D77">
        <w:rPr>
          <w:rFonts w:cs="Sylfaen"/>
          <w:lang w:val="ka-GE"/>
        </w:rPr>
        <w:t>ინფრასტრუქტურა</w:t>
      </w:r>
      <w:r w:rsidRPr="004B1D77">
        <w:rPr>
          <w:lang w:val="ka-GE"/>
        </w:rPr>
        <w:t>:</w:t>
      </w:r>
    </w:p>
    <w:p w:rsidR="006D21DB" w:rsidRPr="004B1D77" w:rsidRDefault="006D21DB" w:rsidP="00F7048E">
      <w:pPr>
        <w:pStyle w:val="ListParagraph"/>
        <w:numPr>
          <w:ilvl w:val="0"/>
          <w:numId w:val="141"/>
        </w:numPr>
        <w:ind w:left="648"/>
        <w:rPr>
          <w:lang w:val="ka-GE"/>
        </w:rPr>
      </w:pPr>
      <w:r w:rsidRPr="004B1D77">
        <w:rPr>
          <w:rFonts w:cs="Sylfaen"/>
          <w:lang w:val="ka-GE"/>
        </w:rPr>
        <w:t>ინერტული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მიმღები</w:t>
      </w:r>
      <w:r w:rsidRPr="004B1D77">
        <w:rPr>
          <w:lang w:val="ka-GE"/>
        </w:rPr>
        <w:t xml:space="preserve"> </w:t>
      </w:r>
      <w:r w:rsidRPr="004B1D77">
        <w:rPr>
          <w:rFonts w:cs="Sylfaen"/>
          <w:lang w:val="ka-GE"/>
        </w:rPr>
        <w:t>ბუნკერები</w:t>
      </w:r>
      <w:r w:rsidRPr="004B1D77">
        <w:rPr>
          <w:lang w:val="ka-GE"/>
        </w:rPr>
        <w:t xml:space="preserve"> 4 </w:t>
      </w:r>
      <w:r w:rsidRPr="004B1D77">
        <w:rPr>
          <w:rFonts w:cs="Sylfaen"/>
          <w:lang w:val="ka-GE"/>
        </w:rPr>
        <w:t>ცალი</w:t>
      </w:r>
      <w:r w:rsidRPr="004B1D77">
        <w:rPr>
          <w:lang w:val="ka-GE"/>
        </w:rPr>
        <w:t>;</w:t>
      </w:r>
    </w:p>
    <w:p w:rsidR="006D21DB" w:rsidRPr="004B1D77" w:rsidRDefault="006D21DB" w:rsidP="00F7048E">
      <w:pPr>
        <w:pStyle w:val="ListParagraph"/>
        <w:numPr>
          <w:ilvl w:val="0"/>
          <w:numId w:val="141"/>
        </w:numPr>
        <w:ind w:left="648"/>
        <w:rPr>
          <w:lang w:val="ka-GE"/>
        </w:rPr>
      </w:pPr>
      <w:r w:rsidRPr="004B1D77">
        <w:rPr>
          <w:rFonts w:cs="Sylfaen"/>
          <w:lang w:val="ka-GE"/>
        </w:rPr>
        <w:t>ლენტური</w:t>
      </w:r>
      <w:r w:rsidRPr="004B1D77">
        <w:rPr>
          <w:lang w:val="ka-GE"/>
        </w:rPr>
        <w:t xml:space="preserve"> </w:t>
      </w:r>
      <w:r w:rsidRPr="004B1D77">
        <w:rPr>
          <w:rFonts w:cs="Sylfaen"/>
          <w:lang w:val="ka-GE"/>
        </w:rPr>
        <w:t>ტრანსპორტიორი</w:t>
      </w:r>
      <w:r w:rsidRPr="004B1D77">
        <w:rPr>
          <w:lang w:val="ka-GE"/>
        </w:rPr>
        <w:t xml:space="preserve">, </w:t>
      </w:r>
      <w:r w:rsidRPr="004B1D77">
        <w:rPr>
          <w:rFonts w:cs="Sylfaen"/>
          <w:lang w:val="ka-GE"/>
        </w:rPr>
        <w:t>სიგრძე</w:t>
      </w:r>
      <w:r w:rsidRPr="004B1D77">
        <w:rPr>
          <w:lang w:val="ka-GE"/>
        </w:rPr>
        <w:t xml:space="preserve"> 20  </w:t>
      </w:r>
      <w:r w:rsidRPr="004B1D77">
        <w:rPr>
          <w:rFonts w:cs="Sylfaen"/>
          <w:lang w:val="ka-GE"/>
        </w:rPr>
        <w:t>სიგანე</w:t>
      </w:r>
      <w:r w:rsidRPr="004B1D77">
        <w:rPr>
          <w:lang w:val="ka-GE"/>
        </w:rPr>
        <w:t xml:space="preserve">  80 </w:t>
      </w:r>
      <w:r w:rsidRPr="004B1D77">
        <w:rPr>
          <w:rFonts w:cs="Sylfaen"/>
          <w:lang w:val="ka-GE"/>
        </w:rPr>
        <w:t>მ</w:t>
      </w:r>
      <w:r w:rsidRPr="004B1D77">
        <w:rPr>
          <w:lang w:val="ka-GE"/>
        </w:rPr>
        <w:t>.;</w:t>
      </w:r>
    </w:p>
    <w:p w:rsidR="006D21DB" w:rsidRPr="004B1D77" w:rsidRDefault="006D21DB" w:rsidP="00F7048E">
      <w:pPr>
        <w:pStyle w:val="ListParagraph"/>
        <w:numPr>
          <w:ilvl w:val="0"/>
          <w:numId w:val="141"/>
        </w:numPr>
        <w:ind w:left="648"/>
        <w:rPr>
          <w:lang w:val="ka-GE"/>
        </w:rPr>
      </w:pPr>
      <w:r w:rsidRPr="004B1D77">
        <w:rPr>
          <w:rFonts w:cs="Sylfaen"/>
          <w:lang w:val="ka-GE"/>
        </w:rPr>
        <w:t>საშრობი</w:t>
      </w:r>
      <w:r w:rsidRPr="004B1D77">
        <w:rPr>
          <w:lang w:val="ka-GE"/>
        </w:rPr>
        <w:t xml:space="preserve"> </w:t>
      </w:r>
      <w:r w:rsidRPr="004B1D77">
        <w:rPr>
          <w:rFonts w:cs="Sylfaen"/>
          <w:lang w:val="ka-GE"/>
        </w:rPr>
        <w:t>დოლი</w:t>
      </w:r>
      <w:r w:rsidRPr="004B1D77">
        <w:rPr>
          <w:lang w:val="ka-GE"/>
        </w:rPr>
        <w:t xml:space="preserve">, </w:t>
      </w:r>
      <w:r w:rsidRPr="004B1D77">
        <w:rPr>
          <w:rFonts w:cs="Sylfaen"/>
          <w:lang w:val="ka-GE"/>
        </w:rPr>
        <w:t>ბუნებრივი</w:t>
      </w:r>
      <w:r w:rsidRPr="004B1D77">
        <w:rPr>
          <w:lang w:val="ka-GE"/>
        </w:rPr>
        <w:t xml:space="preserve"> </w:t>
      </w:r>
      <w:r w:rsidRPr="004B1D77">
        <w:rPr>
          <w:rFonts w:cs="Sylfaen"/>
          <w:lang w:val="ka-GE"/>
        </w:rPr>
        <w:t>აირის</w:t>
      </w:r>
      <w:r w:rsidRPr="004B1D77">
        <w:rPr>
          <w:lang w:val="ka-GE"/>
        </w:rPr>
        <w:t xml:space="preserve"> </w:t>
      </w:r>
      <w:r w:rsidRPr="004B1D77">
        <w:rPr>
          <w:rFonts w:cs="Sylfaen"/>
          <w:lang w:val="ka-GE"/>
        </w:rPr>
        <w:t>ხარჯი</w:t>
      </w:r>
      <w:r w:rsidRPr="004B1D77">
        <w:rPr>
          <w:lang w:val="ka-GE"/>
        </w:rPr>
        <w:t xml:space="preserve"> 8 </w:t>
      </w:r>
      <w:r w:rsidRPr="004B1D77">
        <w:rPr>
          <w:rFonts w:cs="Sylfaen"/>
          <w:lang w:val="ka-GE"/>
        </w:rPr>
        <w:t>მ</w:t>
      </w:r>
      <w:r w:rsidRPr="004B1D77">
        <w:rPr>
          <w:vertAlign w:val="superscript"/>
          <w:lang w:val="ka-GE"/>
        </w:rPr>
        <w:t>3</w:t>
      </w:r>
      <w:r w:rsidRPr="004B1D77">
        <w:rPr>
          <w:lang w:val="ka-GE"/>
        </w:rPr>
        <w:t>/</w:t>
      </w:r>
      <w:r w:rsidRPr="004B1D77">
        <w:rPr>
          <w:rFonts w:cs="Sylfaen"/>
          <w:lang w:val="ka-GE"/>
        </w:rPr>
        <w:t>ტონა</w:t>
      </w:r>
      <w:r w:rsidRPr="004B1D77">
        <w:rPr>
          <w:lang w:val="ka-GE"/>
        </w:rPr>
        <w:t xml:space="preserve"> </w:t>
      </w:r>
      <w:r w:rsidRPr="004B1D77">
        <w:rPr>
          <w:rFonts w:cs="Sylfaen"/>
          <w:lang w:val="ka-GE"/>
        </w:rPr>
        <w:t>პროდუქტზე</w:t>
      </w:r>
      <w:r w:rsidRPr="004B1D77">
        <w:rPr>
          <w:lang w:val="ka-GE"/>
        </w:rPr>
        <w:t>;</w:t>
      </w:r>
    </w:p>
    <w:p w:rsidR="006D21DB" w:rsidRPr="004B1D77" w:rsidRDefault="006D21DB" w:rsidP="00F7048E">
      <w:pPr>
        <w:pStyle w:val="ListParagraph"/>
        <w:numPr>
          <w:ilvl w:val="0"/>
          <w:numId w:val="141"/>
        </w:numPr>
        <w:ind w:left="648"/>
        <w:rPr>
          <w:lang w:val="ka-GE"/>
        </w:rPr>
      </w:pPr>
      <w:r w:rsidRPr="004B1D77">
        <w:rPr>
          <w:rFonts w:cs="Sylfaen"/>
          <w:lang w:val="ka-GE"/>
        </w:rPr>
        <w:t>დახურული</w:t>
      </w:r>
      <w:r w:rsidRPr="004B1D77">
        <w:rPr>
          <w:lang w:val="ka-GE"/>
        </w:rPr>
        <w:t xml:space="preserve"> </w:t>
      </w:r>
      <w:proofErr w:type="spellStart"/>
      <w:r w:rsidRPr="004B1D77">
        <w:rPr>
          <w:rFonts w:cs="Sylfaen"/>
          <w:lang w:val="ka-GE"/>
        </w:rPr>
        <w:t>ჩამჩებიანი</w:t>
      </w:r>
      <w:proofErr w:type="spellEnd"/>
      <w:r w:rsidRPr="004B1D77">
        <w:rPr>
          <w:lang w:val="ka-GE"/>
        </w:rPr>
        <w:t xml:space="preserve"> </w:t>
      </w:r>
      <w:r w:rsidRPr="004B1D77">
        <w:rPr>
          <w:rFonts w:cs="Sylfaen"/>
          <w:lang w:val="ka-GE"/>
        </w:rPr>
        <w:t>ელევატორი</w:t>
      </w:r>
      <w:r w:rsidRPr="004B1D77">
        <w:rPr>
          <w:lang w:val="ka-GE"/>
        </w:rPr>
        <w:t>;</w:t>
      </w:r>
    </w:p>
    <w:p w:rsidR="006D21DB" w:rsidRPr="004B1D77" w:rsidRDefault="006D21DB" w:rsidP="00F7048E">
      <w:pPr>
        <w:pStyle w:val="ListParagraph"/>
        <w:numPr>
          <w:ilvl w:val="0"/>
          <w:numId w:val="141"/>
        </w:numPr>
        <w:ind w:left="648"/>
        <w:rPr>
          <w:lang w:val="ka-GE"/>
        </w:rPr>
      </w:pP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სილოსი</w:t>
      </w:r>
      <w:r w:rsidR="008E604B">
        <w:rPr>
          <w:rFonts w:cs="Sylfaen"/>
          <w:lang w:val="ka-GE"/>
        </w:rPr>
        <w:t xml:space="preserve"> 10 მ</w:t>
      </w:r>
      <w:r w:rsidR="008E604B" w:rsidRPr="008E604B">
        <w:rPr>
          <w:rFonts w:cs="Sylfaen"/>
          <w:vertAlign w:val="superscript"/>
          <w:lang w:val="ka-GE"/>
        </w:rPr>
        <w:t>3</w:t>
      </w:r>
      <w:r w:rsidR="008E604B">
        <w:rPr>
          <w:rFonts w:cs="Sylfaen"/>
          <w:lang w:val="ka-GE"/>
        </w:rPr>
        <w:t xml:space="preserve"> ტევადობის</w:t>
      </w:r>
      <w:r w:rsidRPr="004B1D77">
        <w:rPr>
          <w:lang w:val="ka-GE"/>
        </w:rPr>
        <w:t>;</w:t>
      </w:r>
      <w:r w:rsidR="00817007" w:rsidRPr="004B1D77">
        <w:rPr>
          <w:lang w:val="ka-GE"/>
        </w:rPr>
        <w:t xml:space="preserve"> </w:t>
      </w:r>
    </w:p>
    <w:p w:rsidR="006D21DB" w:rsidRPr="004B1D77" w:rsidRDefault="006D21DB" w:rsidP="00F7048E">
      <w:pPr>
        <w:pStyle w:val="ListParagraph"/>
        <w:numPr>
          <w:ilvl w:val="0"/>
          <w:numId w:val="141"/>
        </w:numPr>
        <w:ind w:left="648"/>
        <w:rPr>
          <w:lang w:val="ka-GE"/>
        </w:rPr>
      </w:pPr>
      <w:r w:rsidRPr="004B1D77">
        <w:rPr>
          <w:rFonts w:cs="Sylfaen"/>
          <w:lang w:val="ka-GE"/>
        </w:rPr>
        <w:t>ბიტუმის</w:t>
      </w:r>
      <w:r w:rsidRPr="004B1D77">
        <w:rPr>
          <w:lang w:val="ka-GE"/>
        </w:rPr>
        <w:t xml:space="preserve"> </w:t>
      </w:r>
      <w:r w:rsidRPr="004B1D77">
        <w:rPr>
          <w:rFonts w:cs="Sylfaen"/>
          <w:lang w:val="ka-GE"/>
        </w:rPr>
        <w:t>რეზერვუარი</w:t>
      </w:r>
      <w:r w:rsidRPr="004B1D77">
        <w:rPr>
          <w:lang w:val="ka-GE"/>
        </w:rPr>
        <w:t xml:space="preserve"> 40 </w:t>
      </w:r>
      <w:r w:rsidRPr="004B1D77">
        <w:rPr>
          <w:rFonts w:cs="Sylfaen"/>
          <w:lang w:val="ka-GE"/>
        </w:rPr>
        <w:t>ტ</w:t>
      </w:r>
      <w:r w:rsidR="008E604B">
        <w:rPr>
          <w:lang w:val="ka-GE"/>
        </w:rPr>
        <w:t>;</w:t>
      </w:r>
    </w:p>
    <w:p w:rsidR="006D21DB" w:rsidRPr="004B1D77" w:rsidRDefault="006D21DB" w:rsidP="00F7048E">
      <w:pPr>
        <w:pStyle w:val="ListParagraph"/>
        <w:numPr>
          <w:ilvl w:val="0"/>
          <w:numId w:val="141"/>
        </w:numPr>
        <w:ind w:left="648"/>
        <w:rPr>
          <w:lang w:val="ka-GE"/>
        </w:rPr>
      </w:pPr>
      <w:r w:rsidRPr="004B1D77">
        <w:rPr>
          <w:rFonts w:cs="Sylfaen"/>
          <w:lang w:val="ka-GE"/>
        </w:rPr>
        <w:t>ზეთის</w:t>
      </w:r>
      <w:r w:rsidRPr="004B1D77">
        <w:rPr>
          <w:lang w:val="ka-GE"/>
        </w:rPr>
        <w:t xml:space="preserve"> </w:t>
      </w:r>
      <w:r w:rsidRPr="004B1D77">
        <w:rPr>
          <w:rFonts w:cs="Sylfaen"/>
          <w:lang w:val="ka-GE"/>
        </w:rPr>
        <w:t>გამაცხელებელი</w:t>
      </w:r>
      <w:r w:rsidRPr="004B1D77">
        <w:rPr>
          <w:lang w:val="ka-GE"/>
        </w:rPr>
        <w:t xml:space="preserve"> </w:t>
      </w:r>
      <w:r w:rsidRPr="004B1D77">
        <w:rPr>
          <w:rFonts w:cs="Sylfaen"/>
          <w:lang w:val="ka-GE"/>
        </w:rPr>
        <w:t>ღუმელი</w:t>
      </w:r>
      <w:r w:rsidRPr="004B1D77">
        <w:rPr>
          <w:lang w:val="ka-GE"/>
        </w:rPr>
        <w:t xml:space="preserve"> </w:t>
      </w:r>
      <w:r w:rsidRPr="004B1D77">
        <w:rPr>
          <w:rFonts w:cs="Sylfaen"/>
          <w:lang w:val="ka-GE"/>
        </w:rPr>
        <w:t>ბიტუმის</w:t>
      </w:r>
      <w:r w:rsidRPr="004B1D77">
        <w:rPr>
          <w:lang w:val="ka-GE"/>
        </w:rPr>
        <w:t xml:space="preserve"> </w:t>
      </w:r>
      <w:r w:rsidRPr="004B1D77">
        <w:rPr>
          <w:rFonts w:cs="Sylfaen"/>
          <w:lang w:val="ka-GE"/>
        </w:rPr>
        <w:t>რეზერვუარისთვის</w:t>
      </w:r>
      <w:r w:rsidRPr="004B1D77">
        <w:rPr>
          <w:lang w:val="ka-GE"/>
        </w:rPr>
        <w:t xml:space="preserve"> </w:t>
      </w:r>
      <w:r w:rsidRPr="004B1D77">
        <w:rPr>
          <w:rFonts w:cs="Sylfaen"/>
          <w:lang w:val="ka-GE"/>
        </w:rPr>
        <w:t>ბუნებრივი</w:t>
      </w:r>
      <w:r w:rsidRPr="004B1D77">
        <w:rPr>
          <w:lang w:val="ka-GE"/>
        </w:rPr>
        <w:t xml:space="preserve"> </w:t>
      </w:r>
      <w:r w:rsidRPr="004B1D77">
        <w:rPr>
          <w:rFonts w:cs="Sylfaen"/>
          <w:lang w:val="ka-GE"/>
        </w:rPr>
        <w:t>აირის</w:t>
      </w:r>
      <w:r w:rsidRPr="004B1D77">
        <w:rPr>
          <w:lang w:val="ka-GE"/>
        </w:rPr>
        <w:t xml:space="preserve"> </w:t>
      </w:r>
      <w:r w:rsidRPr="004B1D77">
        <w:rPr>
          <w:rFonts w:cs="Sylfaen"/>
          <w:lang w:val="ka-GE"/>
        </w:rPr>
        <w:t>ხარჯი</w:t>
      </w:r>
      <w:r w:rsidRPr="004B1D77">
        <w:rPr>
          <w:lang w:val="ka-GE"/>
        </w:rPr>
        <w:t xml:space="preserve"> 4 </w:t>
      </w:r>
      <w:r w:rsidRPr="004B1D77">
        <w:rPr>
          <w:rFonts w:cs="Sylfaen"/>
          <w:lang w:val="ka-GE"/>
        </w:rPr>
        <w:t>მ</w:t>
      </w:r>
      <w:r w:rsidRPr="004B1D77">
        <w:rPr>
          <w:vertAlign w:val="superscript"/>
          <w:lang w:val="ka-GE"/>
        </w:rPr>
        <w:t>3</w:t>
      </w:r>
      <w:r w:rsidRPr="004B1D77">
        <w:rPr>
          <w:lang w:val="ka-GE"/>
        </w:rPr>
        <w:t>/</w:t>
      </w:r>
      <w:r w:rsidRPr="004B1D77">
        <w:rPr>
          <w:rFonts w:cs="Sylfaen"/>
          <w:lang w:val="ka-GE"/>
        </w:rPr>
        <w:t>ტონა</w:t>
      </w:r>
      <w:r w:rsidRPr="004B1D77">
        <w:rPr>
          <w:lang w:val="ka-GE"/>
        </w:rPr>
        <w:t xml:space="preserve"> </w:t>
      </w:r>
      <w:proofErr w:type="spellStart"/>
      <w:r w:rsidRPr="004B1D77">
        <w:rPr>
          <w:rFonts w:cs="Sylfaen"/>
          <w:lang w:val="ka-GE"/>
        </w:rPr>
        <w:t>გადატუმბულ</w:t>
      </w:r>
      <w:proofErr w:type="spellEnd"/>
      <w:r w:rsidRPr="004B1D77">
        <w:rPr>
          <w:lang w:val="ka-GE"/>
        </w:rPr>
        <w:t xml:space="preserve"> </w:t>
      </w:r>
      <w:r w:rsidRPr="004B1D77">
        <w:rPr>
          <w:rFonts w:cs="Sylfaen"/>
          <w:lang w:val="ka-GE"/>
        </w:rPr>
        <w:t>ბიტუმზე</w:t>
      </w:r>
      <w:r w:rsidRPr="004B1D77">
        <w:rPr>
          <w:lang w:val="ka-GE"/>
        </w:rPr>
        <w:t>;</w:t>
      </w:r>
    </w:p>
    <w:p w:rsidR="006D21DB" w:rsidRPr="004B1D77" w:rsidRDefault="006D21DB" w:rsidP="00F7048E">
      <w:pPr>
        <w:pStyle w:val="ListParagraph"/>
        <w:numPr>
          <w:ilvl w:val="0"/>
          <w:numId w:val="141"/>
        </w:numPr>
        <w:ind w:left="648"/>
        <w:rPr>
          <w:lang w:val="ka-GE"/>
        </w:rPr>
      </w:pPr>
      <w:proofErr w:type="spellStart"/>
      <w:r w:rsidRPr="004B1D77">
        <w:rPr>
          <w:rFonts w:cs="Sylfaen"/>
          <w:lang w:val="ka-GE"/>
        </w:rPr>
        <w:t>ასფალტშემრევი</w:t>
      </w:r>
      <w:proofErr w:type="spellEnd"/>
      <w:r w:rsidRPr="004B1D77">
        <w:rPr>
          <w:lang w:val="ka-GE"/>
        </w:rPr>
        <w:t xml:space="preserve"> </w:t>
      </w:r>
      <w:r w:rsidRPr="004B1D77">
        <w:rPr>
          <w:rFonts w:cs="Sylfaen"/>
          <w:lang w:val="ka-GE"/>
        </w:rPr>
        <w:t>აგრეგატი</w:t>
      </w:r>
      <w:r w:rsidRPr="004B1D77">
        <w:rPr>
          <w:lang w:val="ka-GE"/>
        </w:rPr>
        <w:t>;</w:t>
      </w:r>
    </w:p>
    <w:p w:rsidR="006D21DB" w:rsidRPr="004B1D77" w:rsidRDefault="006D21DB" w:rsidP="00F7048E">
      <w:pPr>
        <w:pStyle w:val="ListParagraph"/>
        <w:numPr>
          <w:ilvl w:val="0"/>
          <w:numId w:val="141"/>
        </w:numPr>
        <w:ind w:left="648"/>
        <w:rPr>
          <w:lang w:val="ka-GE"/>
        </w:rPr>
      </w:pPr>
      <w:r w:rsidRPr="004B1D77">
        <w:rPr>
          <w:rFonts w:cs="Sylfaen"/>
          <w:lang w:val="ka-GE"/>
        </w:rPr>
        <w:t>ასფალტის</w:t>
      </w:r>
      <w:r w:rsidRPr="004B1D77">
        <w:rPr>
          <w:lang w:val="ka-GE"/>
        </w:rPr>
        <w:t xml:space="preserve"> </w:t>
      </w:r>
      <w:r w:rsidRPr="004B1D77">
        <w:rPr>
          <w:rFonts w:cs="Sylfaen"/>
          <w:lang w:val="ka-GE"/>
        </w:rPr>
        <w:t>დამზადების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წარმოქმნილი</w:t>
      </w:r>
      <w:r w:rsidRPr="004B1D77">
        <w:rPr>
          <w:lang w:val="ka-GE"/>
        </w:rPr>
        <w:t xml:space="preserve"> </w:t>
      </w:r>
      <w:r w:rsidRPr="004B1D77">
        <w:rPr>
          <w:rFonts w:cs="Sylfaen"/>
          <w:lang w:val="ka-GE"/>
        </w:rPr>
        <w:t>აირების</w:t>
      </w:r>
      <w:r w:rsidRPr="004B1D77">
        <w:rPr>
          <w:lang w:val="ka-GE"/>
        </w:rPr>
        <w:t xml:space="preserve"> </w:t>
      </w:r>
      <w:r w:rsidRPr="004B1D77">
        <w:rPr>
          <w:rFonts w:cs="Sylfaen"/>
          <w:lang w:val="ka-GE"/>
        </w:rPr>
        <w:t>გაწმენდის</w:t>
      </w:r>
      <w:r w:rsidRPr="004B1D77">
        <w:rPr>
          <w:lang w:val="ka-GE"/>
        </w:rPr>
        <w:t xml:space="preserve"> </w:t>
      </w:r>
      <w:r w:rsidRPr="004B1D77">
        <w:rPr>
          <w:rFonts w:cs="Sylfaen"/>
          <w:lang w:val="ka-GE"/>
        </w:rPr>
        <w:t>სისტემა</w:t>
      </w:r>
      <w:r w:rsidRPr="004B1D77">
        <w:rPr>
          <w:lang w:val="ka-GE"/>
        </w:rPr>
        <w:t>;</w:t>
      </w:r>
    </w:p>
    <w:p w:rsidR="006D21DB" w:rsidRPr="004B1D77" w:rsidRDefault="006D21DB" w:rsidP="00F7048E">
      <w:pPr>
        <w:pStyle w:val="ListParagraph"/>
        <w:numPr>
          <w:ilvl w:val="0"/>
          <w:numId w:val="141"/>
        </w:numPr>
        <w:ind w:left="648"/>
        <w:rPr>
          <w:lang w:val="ka-GE"/>
        </w:rPr>
      </w:pPr>
      <w:r w:rsidRPr="004B1D77">
        <w:rPr>
          <w:rFonts w:cs="Sylfaen"/>
          <w:lang w:val="ka-GE"/>
        </w:rPr>
        <w:t>ავტომატიზებული</w:t>
      </w:r>
      <w:r w:rsidRPr="004B1D77">
        <w:rPr>
          <w:lang w:val="ka-GE"/>
        </w:rPr>
        <w:t xml:space="preserve"> </w:t>
      </w:r>
      <w:r w:rsidRPr="004B1D77">
        <w:rPr>
          <w:rFonts w:cs="Sylfaen"/>
          <w:lang w:val="ka-GE"/>
        </w:rPr>
        <w:t>სამართავი</w:t>
      </w:r>
      <w:r w:rsidRPr="004B1D77">
        <w:rPr>
          <w:lang w:val="ka-GE"/>
        </w:rPr>
        <w:t xml:space="preserve"> </w:t>
      </w:r>
      <w:r w:rsidRPr="004B1D77">
        <w:rPr>
          <w:rFonts w:cs="Sylfaen"/>
          <w:lang w:val="ka-GE"/>
        </w:rPr>
        <w:t>პულტის</w:t>
      </w:r>
      <w:r w:rsidRPr="004B1D77">
        <w:rPr>
          <w:lang w:val="ka-GE"/>
        </w:rPr>
        <w:t xml:space="preserve"> </w:t>
      </w:r>
      <w:r w:rsidRPr="004B1D77">
        <w:rPr>
          <w:rFonts w:cs="Sylfaen"/>
          <w:lang w:val="ka-GE"/>
        </w:rPr>
        <w:t>ოთახი</w:t>
      </w:r>
      <w:r w:rsidRPr="004B1D77">
        <w:rPr>
          <w:lang w:val="ka-GE"/>
        </w:rPr>
        <w:t>/</w:t>
      </w:r>
      <w:r w:rsidRPr="004B1D77">
        <w:rPr>
          <w:rFonts w:cs="Sylfaen"/>
          <w:lang w:val="ka-GE"/>
        </w:rPr>
        <w:t>კონტეინერი</w:t>
      </w:r>
      <w:r w:rsidRPr="004B1D77">
        <w:rPr>
          <w:lang w:val="ka-GE"/>
        </w:rPr>
        <w:t>.</w:t>
      </w:r>
    </w:p>
    <w:p w:rsidR="006D21DB" w:rsidRPr="004B1D77" w:rsidRDefault="006D21DB" w:rsidP="006D21DB">
      <w:pPr>
        <w:rPr>
          <w:lang w:val="ka-GE"/>
        </w:rPr>
      </w:pPr>
      <w:r w:rsidRPr="004B1D77">
        <w:rPr>
          <w:rFonts w:cs="Sylfaen"/>
          <w:lang w:val="ka-GE"/>
        </w:rPr>
        <w:t>ქარხანა</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აგრეგატების</w:t>
      </w:r>
      <w:r w:rsidRPr="004B1D77">
        <w:rPr>
          <w:lang w:val="ka-GE"/>
        </w:rPr>
        <w:t xml:space="preserve"> </w:t>
      </w:r>
      <w:r w:rsidRPr="004B1D77">
        <w:rPr>
          <w:rFonts w:cs="Sylfaen"/>
          <w:lang w:val="ka-GE"/>
        </w:rPr>
        <w:t>ერთობლიობას</w:t>
      </w:r>
      <w:r w:rsidRPr="004B1D77">
        <w:rPr>
          <w:lang w:val="ka-GE"/>
        </w:rPr>
        <w:t xml:space="preserve">, </w:t>
      </w:r>
      <w:r w:rsidRPr="004B1D77">
        <w:rPr>
          <w:rFonts w:cs="Sylfaen"/>
          <w:lang w:val="ka-GE"/>
        </w:rPr>
        <w:t>რომელთა</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ურთიერთდამოკიდებულება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მუშაობა</w:t>
      </w:r>
      <w:r w:rsidRPr="004B1D77">
        <w:rPr>
          <w:lang w:val="ka-GE"/>
        </w:rPr>
        <w:t xml:space="preserve"> </w:t>
      </w:r>
      <w:r w:rsidRPr="004B1D77">
        <w:rPr>
          <w:rFonts w:cs="Sylfaen"/>
          <w:lang w:val="ka-GE"/>
        </w:rPr>
        <w:t>ავტომატიზებულია</w:t>
      </w:r>
      <w:r w:rsidRPr="004B1D77">
        <w:rPr>
          <w:lang w:val="ka-GE"/>
        </w:rPr>
        <w:t xml:space="preserve">. </w:t>
      </w:r>
      <w:r w:rsidRPr="004B1D77">
        <w:rPr>
          <w:rFonts w:cs="Sylfaen"/>
          <w:lang w:val="ka-GE"/>
        </w:rPr>
        <w:t>ამასთანავე</w:t>
      </w:r>
      <w:r w:rsidRPr="004B1D77">
        <w:rPr>
          <w:lang w:val="ka-GE"/>
        </w:rPr>
        <w:t xml:space="preserve">, </w:t>
      </w:r>
      <w:r w:rsidRPr="004B1D77">
        <w:rPr>
          <w:rFonts w:cs="Sylfaen"/>
          <w:lang w:val="ka-GE"/>
        </w:rPr>
        <w:t>მუშა</w:t>
      </w:r>
      <w:r w:rsidRPr="004B1D77">
        <w:rPr>
          <w:lang w:val="ka-GE"/>
        </w:rPr>
        <w:t xml:space="preserve"> </w:t>
      </w:r>
      <w:r w:rsidRPr="004B1D77">
        <w:rPr>
          <w:rFonts w:cs="Sylfaen"/>
          <w:lang w:val="ka-GE"/>
        </w:rPr>
        <w:t>პროცესი</w:t>
      </w:r>
      <w:r w:rsidRPr="004B1D77">
        <w:rPr>
          <w:lang w:val="ka-GE"/>
        </w:rPr>
        <w:t xml:space="preserve"> </w:t>
      </w:r>
      <w:r w:rsidRPr="004B1D77">
        <w:rPr>
          <w:rFonts w:cs="Sylfaen"/>
          <w:lang w:val="ka-GE"/>
        </w:rPr>
        <w:lastRenderedPageBreak/>
        <w:t>ითვალისწინებს</w:t>
      </w:r>
      <w:r w:rsidRPr="004B1D77">
        <w:rPr>
          <w:lang w:val="ka-GE"/>
        </w:rPr>
        <w:t xml:space="preserve"> </w:t>
      </w:r>
      <w:r w:rsidRPr="004B1D77">
        <w:rPr>
          <w:rFonts w:cs="Sylfaen"/>
          <w:lang w:val="ka-GE"/>
        </w:rPr>
        <w:t>ტექნოლოგიურ</w:t>
      </w:r>
      <w:r w:rsidRPr="004B1D77">
        <w:rPr>
          <w:lang w:val="ka-GE"/>
        </w:rPr>
        <w:t xml:space="preserve"> </w:t>
      </w:r>
      <w:r w:rsidRPr="004B1D77">
        <w:rPr>
          <w:rFonts w:cs="Sylfaen"/>
          <w:lang w:val="ka-GE"/>
        </w:rPr>
        <w:t>კავშირს</w:t>
      </w:r>
      <w:r w:rsidRPr="004B1D77">
        <w:rPr>
          <w:lang w:val="ka-GE"/>
        </w:rPr>
        <w:t xml:space="preserve"> </w:t>
      </w:r>
      <w:r w:rsidRPr="004B1D77">
        <w:rPr>
          <w:rFonts w:cs="Sylfaen"/>
          <w:lang w:val="ka-GE"/>
        </w:rPr>
        <w:t>ბიტუმის</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ქვიშისა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ღორღის</w:t>
      </w:r>
      <w:r w:rsidRPr="004B1D77">
        <w:rPr>
          <w:lang w:val="ka-GE"/>
        </w:rPr>
        <w:t xml:space="preserve"> </w:t>
      </w:r>
      <w:r w:rsidRPr="004B1D77">
        <w:rPr>
          <w:rFonts w:cs="Sylfaen"/>
          <w:lang w:val="ka-GE"/>
        </w:rPr>
        <w:t>საწყობებთან</w:t>
      </w:r>
      <w:r w:rsidRPr="004B1D77">
        <w:rPr>
          <w:lang w:val="ka-GE"/>
        </w:rPr>
        <w:t xml:space="preserve">. </w:t>
      </w:r>
    </w:p>
    <w:p w:rsidR="006D21DB" w:rsidRPr="004B1D77" w:rsidRDefault="006D21DB" w:rsidP="006D21DB">
      <w:pPr>
        <w:rPr>
          <w:lang w:val="ka-GE"/>
        </w:rPr>
      </w:pPr>
      <w:r w:rsidRPr="004B1D77">
        <w:rPr>
          <w:rFonts w:cs="Sylfaen"/>
          <w:lang w:val="ka-GE"/>
        </w:rPr>
        <w:t>ღია</w:t>
      </w:r>
      <w:r w:rsidRPr="004B1D77">
        <w:rPr>
          <w:lang w:val="ka-GE"/>
        </w:rPr>
        <w:t xml:space="preserve"> </w:t>
      </w:r>
      <w:r w:rsidRPr="004B1D77">
        <w:rPr>
          <w:rFonts w:cs="Sylfaen"/>
          <w:lang w:val="ka-GE"/>
        </w:rPr>
        <w:t>საწყობიდან</w:t>
      </w:r>
      <w:r w:rsidRPr="004B1D77">
        <w:rPr>
          <w:lang w:val="ka-GE"/>
        </w:rPr>
        <w:t xml:space="preserve"> </w:t>
      </w:r>
      <w:r w:rsidRPr="004B1D77">
        <w:rPr>
          <w:rFonts w:cs="Sylfaen"/>
          <w:lang w:val="ka-GE"/>
        </w:rPr>
        <w:t>ცივი</w:t>
      </w:r>
      <w:r w:rsidRPr="004B1D77">
        <w:rPr>
          <w:lang w:val="ka-GE"/>
        </w:rPr>
        <w:t xml:space="preserve"> </w:t>
      </w:r>
      <w:r w:rsidRPr="004B1D77">
        <w:rPr>
          <w:rFonts w:cs="Sylfaen"/>
          <w:lang w:val="ka-GE"/>
        </w:rPr>
        <w:t>ტენიანი</w:t>
      </w:r>
      <w:r w:rsidRPr="004B1D77">
        <w:rPr>
          <w:lang w:val="ka-GE"/>
        </w:rPr>
        <w:t xml:space="preserve"> </w:t>
      </w:r>
      <w:r w:rsidRPr="004B1D77">
        <w:rPr>
          <w:rFonts w:cs="Sylfaen"/>
          <w:lang w:val="ka-GE"/>
        </w:rPr>
        <w:t>ქვიშა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ღორღი</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კვების</w:t>
      </w:r>
      <w:r w:rsidRPr="004B1D77">
        <w:rPr>
          <w:lang w:val="ka-GE"/>
        </w:rPr>
        <w:t xml:space="preserve"> </w:t>
      </w:r>
      <w:r w:rsidRPr="004B1D77">
        <w:rPr>
          <w:rFonts w:cs="Sylfaen"/>
          <w:lang w:val="ka-GE"/>
        </w:rPr>
        <w:t>აგრეგატის</w:t>
      </w:r>
      <w:r w:rsidRPr="004B1D77">
        <w:rPr>
          <w:lang w:val="ka-GE"/>
        </w:rPr>
        <w:t xml:space="preserve"> </w:t>
      </w:r>
      <w:r w:rsidRPr="004B1D77">
        <w:rPr>
          <w:rFonts w:cs="Sylfaen"/>
          <w:lang w:val="ka-GE"/>
        </w:rPr>
        <w:t>ბუნკერს</w:t>
      </w:r>
      <w:r w:rsidRPr="004B1D77">
        <w:rPr>
          <w:lang w:val="ka-GE"/>
        </w:rPr>
        <w:t xml:space="preserve">. </w:t>
      </w:r>
      <w:r w:rsidRPr="004B1D77">
        <w:rPr>
          <w:rFonts w:cs="Sylfaen"/>
          <w:lang w:val="ka-GE"/>
        </w:rPr>
        <w:t>საიდანაც</w:t>
      </w:r>
      <w:r w:rsidRPr="004B1D77">
        <w:rPr>
          <w:lang w:val="ka-GE"/>
        </w:rPr>
        <w:t xml:space="preserve"> </w:t>
      </w:r>
      <w:r w:rsidRPr="004B1D77">
        <w:rPr>
          <w:rFonts w:cs="Sylfaen"/>
          <w:lang w:val="ka-GE"/>
        </w:rPr>
        <w:t>ავტომატური</w:t>
      </w:r>
      <w:r w:rsidRPr="004B1D77">
        <w:rPr>
          <w:lang w:val="ka-GE"/>
        </w:rPr>
        <w:t xml:space="preserve"> </w:t>
      </w:r>
      <w:proofErr w:type="spellStart"/>
      <w:r w:rsidRPr="004B1D77">
        <w:rPr>
          <w:rFonts w:cs="Sylfaen"/>
          <w:lang w:val="ka-GE"/>
        </w:rPr>
        <w:t>დოზატორებით</w:t>
      </w:r>
      <w:proofErr w:type="spellEnd"/>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ლენტურ</w:t>
      </w:r>
      <w:r w:rsidRPr="004B1D77">
        <w:rPr>
          <w:lang w:val="ka-GE"/>
        </w:rPr>
        <w:t xml:space="preserve"> </w:t>
      </w:r>
      <w:r w:rsidRPr="004B1D77">
        <w:rPr>
          <w:rFonts w:cs="Sylfaen"/>
          <w:lang w:val="ka-GE"/>
        </w:rPr>
        <w:t>კონვეიერზე</w:t>
      </w:r>
      <w:r w:rsidRPr="004B1D77">
        <w:rPr>
          <w:lang w:val="ka-GE"/>
        </w:rPr>
        <w:t xml:space="preserve"> </w:t>
      </w:r>
      <w:r w:rsidRPr="004B1D77">
        <w:rPr>
          <w:rFonts w:cs="Sylfaen"/>
          <w:lang w:val="ka-GE"/>
        </w:rPr>
        <w:t>დაყრა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საშრობ</w:t>
      </w:r>
      <w:r w:rsidRPr="004B1D77">
        <w:rPr>
          <w:lang w:val="ka-GE"/>
        </w:rPr>
        <w:t xml:space="preserve"> </w:t>
      </w:r>
      <w:r w:rsidRPr="004B1D77">
        <w:rPr>
          <w:rFonts w:cs="Sylfaen"/>
          <w:lang w:val="ka-GE"/>
        </w:rPr>
        <w:t>დოლში</w:t>
      </w:r>
      <w:r w:rsidRPr="004B1D77">
        <w:rPr>
          <w:lang w:val="ka-GE"/>
        </w:rPr>
        <w:t xml:space="preserve"> </w:t>
      </w:r>
      <w:r w:rsidRPr="004B1D77">
        <w:rPr>
          <w:rFonts w:cs="Sylfaen"/>
          <w:lang w:val="ka-GE"/>
        </w:rPr>
        <w:t>გადატანა</w:t>
      </w:r>
      <w:r w:rsidR="00C93DCE" w:rsidRPr="004B1D77">
        <w:rPr>
          <w:lang w:val="ka-GE"/>
        </w:rPr>
        <w:t xml:space="preserve">. </w:t>
      </w:r>
      <w:r w:rsidRPr="004B1D77">
        <w:rPr>
          <w:rFonts w:cs="Sylfaen"/>
          <w:lang w:val="ka-GE"/>
        </w:rPr>
        <w:t>საშრობ</w:t>
      </w:r>
      <w:r w:rsidRPr="004B1D77">
        <w:rPr>
          <w:lang w:val="ka-GE"/>
        </w:rPr>
        <w:t xml:space="preserve"> </w:t>
      </w:r>
      <w:r w:rsidRPr="004B1D77">
        <w:rPr>
          <w:rFonts w:cs="Sylfaen"/>
          <w:lang w:val="ka-GE"/>
        </w:rPr>
        <w:t>დოლში</w:t>
      </w:r>
      <w:r w:rsidRPr="004B1D77">
        <w:rPr>
          <w:lang w:val="ka-GE"/>
        </w:rPr>
        <w:t xml:space="preserve"> </w:t>
      </w:r>
      <w:r w:rsidRPr="004B1D77">
        <w:rPr>
          <w:rFonts w:cs="Sylfaen"/>
          <w:lang w:val="ka-GE"/>
        </w:rPr>
        <w:t>ბუნებრივი</w:t>
      </w:r>
      <w:r w:rsidRPr="004B1D77">
        <w:rPr>
          <w:lang w:val="ka-GE"/>
        </w:rPr>
        <w:t xml:space="preserve"> </w:t>
      </w:r>
      <w:r w:rsidRPr="004B1D77">
        <w:rPr>
          <w:rFonts w:cs="Sylfaen"/>
          <w:lang w:val="ka-GE"/>
        </w:rPr>
        <w:t>აირის</w:t>
      </w:r>
      <w:r w:rsidRPr="004B1D77">
        <w:rPr>
          <w:lang w:val="ka-GE"/>
        </w:rPr>
        <w:t xml:space="preserve"> </w:t>
      </w:r>
      <w:r w:rsidRPr="004B1D77">
        <w:rPr>
          <w:rFonts w:cs="Sylfaen"/>
          <w:lang w:val="ka-GE"/>
        </w:rPr>
        <w:t>დაწვის</w:t>
      </w:r>
      <w:r w:rsidRPr="004B1D77">
        <w:rPr>
          <w:lang w:val="ka-GE"/>
        </w:rPr>
        <w:t xml:space="preserve"> </w:t>
      </w:r>
      <w:r w:rsidRPr="004B1D77">
        <w:rPr>
          <w:rFonts w:cs="Sylfaen"/>
          <w:lang w:val="ka-GE"/>
        </w:rPr>
        <w:t>შედეგად</w:t>
      </w:r>
      <w:r w:rsidRPr="004B1D77">
        <w:rPr>
          <w:lang w:val="ka-GE"/>
        </w:rPr>
        <w:t xml:space="preserve"> </w:t>
      </w:r>
      <w:r w:rsidRPr="004B1D77">
        <w:rPr>
          <w:rFonts w:cs="Sylfaen"/>
          <w:lang w:val="ka-GE"/>
        </w:rPr>
        <w:t>მიღებული</w:t>
      </w:r>
      <w:r w:rsidRPr="004B1D77">
        <w:rPr>
          <w:lang w:val="ka-GE"/>
        </w:rPr>
        <w:t xml:space="preserve"> </w:t>
      </w:r>
      <w:r w:rsidRPr="004B1D77">
        <w:rPr>
          <w:rFonts w:cs="Sylfaen"/>
          <w:lang w:val="ka-GE"/>
        </w:rPr>
        <w:t>ცხელი</w:t>
      </w:r>
      <w:r w:rsidRPr="004B1D77">
        <w:rPr>
          <w:lang w:val="ka-GE"/>
        </w:rPr>
        <w:t xml:space="preserve"> </w:t>
      </w:r>
      <w:r w:rsidRPr="004B1D77">
        <w:rPr>
          <w:rFonts w:cs="Sylfaen"/>
          <w:lang w:val="ka-GE"/>
        </w:rPr>
        <w:t>ნამწვი</w:t>
      </w:r>
      <w:r w:rsidRPr="004B1D77">
        <w:rPr>
          <w:lang w:val="ka-GE"/>
        </w:rPr>
        <w:t xml:space="preserve"> </w:t>
      </w:r>
      <w:r w:rsidRPr="004B1D77">
        <w:rPr>
          <w:rFonts w:cs="Sylfaen"/>
          <w:lang w:val="ka-GE"/>
        </w:rPr>
        <w:t>აირების</w:t>
      </w:r>
      <w:r w:rsidRPr="004B1D77">
        <w:rPr>
          <w:lang w:val="ka-GE"/>
        </w:rPr>
        <w:t xml:space="preserve"> </w:t>
      </w:r>
      <w:r w:rsidRPr="004B1D77">
        <w:rPr>
          <w:rFonts w:cs="Sylfaen"/>
          <w:lang w:val="ka-GE"/>
        </w:rPr>
        <w:t>მეშვეობით</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ქვიშისა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ღორღის</w:t>
      </w:r>
      <w:r w:rsidRPr="004B1D77">
        <w:rPr>
          <w:lang w:val="ka-GE"/>
        </w:rPr>
        <w:t xml:space="preserve"> </w:t>
      </w:r>
      <w:r w:rsidRPr="004B1D77">
        <w:rPr>
          <w:rFonts w:cs="Sylfaen"/>
          <w:lang w:val="ka-GE"/>
        </w:rPr>
        <w:t>გაშრობა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მუშა</w:t>
      </w:r>
      <w:r w:rsidRPr="004B1D77">
        <w:rPr>
          <w:lang w:val="ka-GE"/>
        </w:rPr>
        <w:t xml:space="preserve"> </w:t>
      </w:r>
      <w:r w:rsidRPr="004B1D77">
        <w:rPr>
          <w:rFonts w:cs="Sylfaen"/>
          <w:lang w:val="ka-GE"/>
        </w:rPr>
        <w:t>ტემპერატურამდე</w:t>
      </w:r>
      <w:r w:rsidRPr="004B1D77">
        <w:rPr>
          <w:lang w:val="ka-GE"/>
        </w:rPr>
        <w:t xml:space="preserve"> </w:t>
      </w:r>
      <w:r w:rsidRPr="004B1D77">
        <w:rPr>
          <w:rFonts w:cs="Sylfaen"/>
          <w:lang w:val="ka-GE"/>
        </w:rPr>
        <w:t>გახურება</w:t>
      </w:r>
      <w:r w:rsidRPr="004B1D77">
        <w:rPr>
          <w:lang w:val="ka-GE"/>
        </w:rPr>
        <w:t xml:space="preserve">.  </w:t>
      </w:r>
    </w:p>
    <w:p w:rsidR="006D21DB" w:rsidRPr="004B1D77" w:rsidRDefault="006D21DB" w:rsidP="006D21DB">
      <w:pPr>
        <w:rPr>
          <w:lang w:val="ka-GE"/>
        </w:rPr>
      </w:pPr>
      <w:r w:rsidRPr="004B1D77">
        <w:rPr>
          <w:rFonts w:cs="Sylfaen"/>
          <w:lang w:val="ka-GE"/>
        </w:rPr>
        <w:t>მუშა</w:t>
      </w:r>
      <w:r w:rsidRPr="004B1D77">
        <w:rPr>
          <w:lang w:val="ka-GE"/>
        </w:rPr>
        <w:t xml:space="preserve"> </w:t>
      </w:r>
      <w:r w:rsidRPr="004B1D77">
        <w:rPr>
          <w:rFonts w:cs="Sylfaen"/>
          <w:lang w:val="ka-GE"/>
        </w:rPr>
        <w:t>ტემპერატურამდე</w:t>
      </w:r>
      <w:r w:rsidRPr="004B1D77">
        <w:rPr>
          <w:lang w:val="ka-GE"/>
        </w:rPr>
        <w:t xml:space="preserve"> </w:t>
      </w:r>
      <w:r w:rsidRPr="004B1D77">
        <w:rPr>
          <w:rFonts w:cs="Sylfaen"/>
          <w:lang w:val="ka-GE"/>
        </w:rPr>
        <w:t>გახურებული</w:t>
      </w:r>
      <w:r w:rsidRPr="004B1D77">
        <w:rPr>
          <w:lang w:val="ka-GE"/>
        </w:rPr>
        <w:t xml:space="preserve"> </w:t>
      </w:r>
      <w:r w:rsidRPr="004B1D77">
        <w:rPr>
          <w:rFonts w:cs="Sylfaen"/>
          <w:lang w:val="ka-GE"/>
        </w:rPr>
        <w:t>ქვიშა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ღორღი</w:t>
      </w:r>
      <w:r w:rsidRPr="004B1D77">
        <w:rPr>
          <w:lang w:val="ka-GE"/>
        </w:rPr>
        <w:t xml:space="preserve"> </w:t>
      </w:r>
      <w:r w:rsidRPr="004B1D77">
        <w:rPr>
          <w:rFonts w:cs="Sylfaen"/>
          <w:lang w:val="ka-GE"/>
        </w:rPr>
        <w:t>საშრობ</w:t>
      </w:r>
      <w:r w:rsidRPr="004B1D77">
        <w:rPr>
          <w:lang w:val="ka-GE"/>
        </w:rPr>
        <w:t xml:space="preserve"> </w:t>
      </w:r>
      <w:r w:rsidRPr="004B1D77">
        <w:rPr>
          <w:rFonts w:cs="Sylfaen"/>
          <w:lang w:val="ka-GE"/>
        </w:rPr>
        <w:t>დოლიდან</w:t>
      </w:r>
      <w:r w:rsidRPr="004B1D77">
        <w:rPr>
          <w:lang w:val="ka-GE"/>
        </w:rPr>
        <w:t xml:space="preserve"> </w:t>
      </w:r>
      <w:r w:rsidRPr="004B1D77">
        <w:rPr>
          <w:rFonts w:cs="Sylfaen"/>
          <w:lang w:val="ka-GE"/>
        </w:rPr>
        <w:t>იტვირთება</w:t>
      </w:r>
      <w:r w:rsidRPr="004B1D77">
        <w:rPr>
          <w:lang w:val="ka-GE"/>
        </w:rPr>
        <w:t xml:space="preserve"> </w:t>
      </w:r>
      <w:proofErr w:type="spellStart"/>
      <w:r w:rsidRPr="004B1D77">
        <w:rPr>
          <w:rFonts w:cs="Sylfaen"/>
          <w:lang w:val="ka-GE"/>
        </w:rPr>
        <w:t>ჩამჩებიან</w:t>
      </w:r>
      <w:proofErr w:type="spellEnd"/>
      <w:r w:rsidRPr="004B1D77">
        <w:rPr>
          <w:lang w:val="ka-GE"/>
        </w:rPr>
        <w:t xml:space="preserve"> </w:t>
      </w:r>
      <w:r w:rsidRPr="004B1D77">
        <w:rPr>
          <w:rFonts w:cs="Sylfaen"/>
          <w:lang w:val="ka-GE"/>
        </w:rPr>
        <w:t>ელევატორზე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ამრევი</w:t>
      </w:r>
      <w:r w:rsidRPr="004B1D77">
        <w:rPr>
          <w:lang w:val="ka-GE"/>
        </w:rPr>
        <w:t xml:space="preserve"> </w:t>
      </w:r>
      <w:r w:rsidRPr="004B1D77">
        <w:rPr>
          <w:rFonts w:cs="Sylfaen"/>
          <w:lang w:val="ka-GE"/>
        </w:rPr>
        <w:t>აგრეგატის</w:t>
      </w:r>
      <w:r w:rsidRPr="004B1D77">
        <w:rPr>
          <w:lang w:val="ka-GE"/>
        </w:rPr>
        <w:t xml:space="preserve"> </w:t>
      </w:r>
      <w:proofErr w:type="spellStart"/>
      <w:r w:rsidRPr="004B1D77">
        <w:rPr>
          <w:rFonts w:cs="Sylfaen"/>
          <w:lang w:val="ka-GE"/>
        </w:rPr>
        <w:t>სორტირების</w:t>
      </w:r>
      <w:proofErr w:type="spellEnd"/>
      <w:r w:rsidRPr="004B1D77">
        <w:rPr>
          <w:lang w:val="ka-GE"/>
        </w:rPr>
        <w:t xml:space="preserve"> </w:t>
      </w:r>
      <w:r w:rsidRPr="004B1D77">
        <w:rPr>
          <w:rFonts w:cs="Sylfaen"/>
          <w:lang w:val="ka-GE"/>
        </w:rPr>
        <w:t>მოწყობილობას</w:t>
      </w:r>
      <w:r w:rsidRPr="004B1D77">
        <w:rPr>
          <w:lang w:val="ka-GE"/>
        </w:rPr>
        <w:t xml:space="preserve">. </w:t>
      </w:r>
      <w:r w:rsidRPr="004B1D77">
        <w:rPr>
          <w:rFonts w:cs="Sylfaen"/>
          <w:lang w:val="ka-GE"/>
        </w:rPr>
        <w:t>ეს</w:t>
      </w:r>
      <w:r w:rsidRPr="004B1D77">
        <w:rPr>
          <w:lang w:val="ka-GE"/>
        </w:rPr>
        <w:t xml:space="preserve"> </w:t>
      </w:r>
      <w:r w:rsidRPr="004B1D77">
        <w:rPr>
          <w:rFonts w:cs="Sylfaen"/>
          <w:lang w:val="ka-GE"/>
        </w:rPr>
        <w:t>უკანასკნელი</w:t>
      </w:r>
      <w:r w:rsidRPr="004B1D77">
        <w:rPr>
          <w:lang w:val="ka-GE"/>
        </w:rPr>
        <w:t xml:space="preserve"> </w:t>
      </w:r>
      <w:r w:rsidRPr="004B1D77">
        <w:rPr>
          <w:rFonts w:cs="Sylfaen"/>
          <w:lang w:val="ka-GE"/>
        </w:rPr>
        <w:t>მასალებს</w:t>
      </w:r>
      <w:r w:rsidRPr="004B1D77">
        <w:rPr>
          <w:lang w:val="ka-GE"/>
        </w:rPr>
        <w:t xml:space="preserve"> </w:t>
      </w:r>
      <w:r w:rsidRPr="004B1D77">
        <w:rPr>
          <w:rFonts w:cs="Sylfaen"/>
          <w:lang w:val="ka-GE"/>
        </w:rPr>
        <w:t>ყოფს</w:t>
      </w:r>
      <w:r w:rsidRPr="004B1D77">
        <w:rPr>
          <w:lang w:val="ka-GE"/>
        </w:rPr>
        <w:t xml:space="preserve"> </w:t>
      </w:r>
      <w:r w:rsidRPr="004B1D77">
        <w:rPr>
          <w:rFonts w:cs="Sylfaen"/>
          <w:lang w:val="ka-GE"/>
        </w:rPr>
        <w:t>ფრაქციების</w:t>
      </w:r>
      <w:r w:rsidRPr="004B1D77">
        <w:rPr>
          <w:lang w:val="ka-GE"/>
        </w:rPr>
        <w:t xml:space="preserve"> (</w:t>
      </w:r>
      <w:r w:rsidRPr="004B1D77">
        <w:rPr>
          <w:rFonts w:cs="Sylfaen"/>
          <w:lang w:val="ka-GE"/>
        </w:rPr>
        <w:t>მარცვალთა</w:t>
      </w:r>
      <w:r w:rsidRPr="004B1D77">
        <w:rPr>
          <w:lang w:val="ka-GE"/>
        </w:rPr>
        <w:t xml:space="preserve"> </w:t>
      </w:r>
      <w:r w:rsidRPr="004B1D77">
        <w:rPr>
          <w:rFonts w:cs="Sylfaen"/>
          <w:lang w:val="ka-GE"/>
        </w:rPr>
        <w:t>ზომის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რის</w:t>
      </w:r>
      <w:r w:rsidRPr="004B1D77">
        <w:rPr>
          <w:lang w:val="ka-GE"/>
        </w:rPr>
        <w:t xml:space="preserve"> </w:t>
      </w:r>
      <w:r w:rsidRPr="004B1D77">
        <w:rPr>
          <w:rFonts w:cs="Sylfaen"/>
          <w:lang w:val="ka-GE"/>
        </w:rPr>
        <w:t>შემდეგაც</w:t>
      </w:r>
      <w:r w:rsidRPr="004B1D77">
        <w:rPr>
          <w:lang w:val="ka-GE"/>
        </w:rPr>
        <w:t xml:space="preserve"> </w:t>
      </w:r>
      <w:r w:rsidRPr="004B1D77">
        <w:rPr>
          <w:rFonts w:cs="Sylfaen"/>
          <w:lang w:val="ka-GE"/>
        </w:rPr>
        <w:t>მასალები</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ცხელი</w:t>
      </w:r>
      <w:r w:rsidRPr="004B1D77">
        <w:rPr>
          <w:lang w:val="ka-GE"/>
        </w:rPr>
        <w:t xml:space="preserve"> </w:t>
      </w:r>
      <w:r w:rsidRPr="004B1D77">
        <w:rPr>
          <w:rFonts w:cs="Sylfaen"/>
          <w:lang w:val="ka-GE"/>
        </w:rPr>
        <w:t>მასალის</w:t>
      </w:r>
      <w:r w:rsidRPr="004B1D77">
        <w:rPr>
          <w:lang w:val="ka-GE"/>
        </w:rPr>
        <w:t xml:space="preserve"> </w:t>
      </w:r>
      <w:r w:rsidRPr="004B1D77">
        <w:rPr>
          <w:rFonts w:cs="Sylfaen"/>
          <w:lang w:val="ka-GE"/>
        </w:rPr>
        <w:t>ბუნკერებს</w:t>
      </w:r>
      <w:r w:rsidRPr="004B1D77">
        <w:rPr>
          <w:lang w:val="ka-GE"/>
        </w:rPr>
        <w:t xml:space="preserve">. </w:t>
      </w:r>
      <w:r w:rsidRPr="004B1D77">
        <w:rPr>
          <w:rFonts w:cs="Sylfaen"/>
          <w:lang w:val="ka-GE"/>
        </w:rPr>
        <w:t>ცხელი</w:t>
      </w:r>
      <w:r w:rsidRPr="004B1D77">
        <w:rPr>
          <w:lang w:val="ka-GE"/>
        </w:rPr>
        <w:t xml:space="preserve"> </w:t>
      </w:r>
      <w:r w:rsidRPr="004B1D77">
        <w:rPr>
          <w:rFonts w:cs="Sylfaen"/>
          <w:lang w:val="ka-GE"/>
        </w:rPr>
        <w:t>მასალის</w:t>
      </w:r>
      <w:r w:rsidRPr="004B1D77">
        <w:rPr>
          <w:lang w:val="ka-GE"/>
        </w:rPr>
        <w:t xml:space="preserve"> </w:t>
      </w:r>
      <w:r w:rsidRPr="004B1D77">
        <w:rPr>
          <w:rFonts w:cs="Sylfaen"/>
          <w:lang w:val="ka-GE"/>
        </w:rPr>
        <w:t>ბუნკერებიდან</w:t>
      </w:r>
      <w:r w:rsidRPr="004B1D77">
        <w:rPr>
          <w:lang w:val="ka-GE"/>
        </w:rPr>
        <w:t xml:space="preserve"> </w:t>
      </w:r>
      <w:r w:rsidRPr="004B1D77">
        <w:rPr>
          <w:rFonts w:cs="Sylfaen"/>
          <w:lang w:val="ka-GE"/>
        </w:rPr>
        <w:t>ქვიშა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ღორღის</w:t>
      </w:r>
      <w:r w:rsidRPr="004B1D77">
        <w:rPr>
          <w:lang w:val="ka-GE"/>
        </w:rPr>
        <w:t xml:space="preserve"> </w:t>
      </w:r>
      <w:r w:rsidRPr="004B1D77">
        <w:rPr>
          <w:rFonts w:cs="Sylfaen"/>
          <w:lang w:val="ka-GE"/>
        </w:rPr>
        <w:t>ფრაქციები</w:t>
      </w:r>
      <w:r w:rsidRPr="004B1D77">
        <w:rPr>
          <w:lang w:val="ka-GE"/>
        </w:rPr>
        <w:t xml:space="preserve"> </w:t>
      </w:r>
      <w:r w:rsidRPr="004B1D77">
        <w:rPr>
          <w:rFonts w:cs="Sylfaen"/>
          <w:lang w:val="ka-GE"/>
        </w:rPr>
        <w:t>ჩაიტვირთება</w:t>
      </w:r>
      <w:r w:rsidRPr="004B1D77">
        <w:rPr>
          <w:lang w:val="ka-GE"/>
        </w:rPr>
        <w:t xml:space="preserve"> </w:t>
      </w:r>
      <w:proofErr w:type="spellStart"/>
      <w:r w:rsidRPr="004B1D77">
        <w:rPr>
          <w:rFonts w:cs="Sylfaen"/>
          <w:lang w:val="ka-GE"/>
        </w:rPr>
        <w:t>დოზატორებში</w:t>
      </w:r>
      <w:proofErr w:type="spellEnd"/>
      <w:r w:rsidRPr="004B1D77">
        <w:rPr>
          <w:lang w:val="ka-GE"/>
        </w:rPr>
        <w:t>.</w:t>
      </w:r>
    </w:p>
    <w:p w:rsidR="006D21DB" w:rsidRPr="004B1D77" w:rsidRDefault="006D21DB" w:rsidP="006D21DB">
      <w:pPr>
        <w:rPr>
          <w:lang w:val="ka-GE"/>
        </w:rPr>
      </w:pPr>
      <w:r w:rsidRPr="004B1D77">
        <w:rPr>
          <w:rFonts w:cs="Sylfaen"/>
          <w:lang w:val="ka-GE"/>
        </w:rPr>
        <w:t>ნარევის</w:t>
      </w:r>
      <w:r w:rsidRPr="004B1D77">
        <w:rPr>
          <w:lang w:val="ka-GE"/>
        </w:rPr>
        <w:t xml:space="preserve"> </w:t>
      </w:r>
      <w:r w:rsidRPr="004B1D77">
        <w:rPr>
          <w:rFonts w:cs="Sylfaen"/>
          <w:lang w:val="ka-GE"/>
        </w:rPr>
        <w:t>დასამზადებლად</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ფხვნილს</w:t>
      </w:r>
      <w:r w:rsidRPr="004B1D77">
        <w:rPr>
          <w:lang w:val="ka-GE"/>
        </w:rPr>
        <w:t xml:space="preserve"> </w:t>
      </w:r>
      <w:r w:rsidRPr="004B1D77">
        <w:rPr>
          <w:rFonts w:cs="Sylfaen"/>
          <w:lang w:val="ka-GE"/>
        </w:rPr>
        <w:t>ამრევ</w:t>
      </w:r>
      <w:r w:rsidRPr="004B1D77">
        <w:rPr>
          <w:lang w:val="ka-GE"/>
        </w:rPr>
        <w:t xml:space="preserve"> </w:t>
      </w:r>
      <w:r w:rsidRPr="004B1D77">
        <w:rPr>
          <w:rFonts w:cs="Sylfaen"/>
          <w:lang w:val="ka-GE"/>
        </w:rPr>
        <w:t>აგრეგატს</w:t>
      </w:r>
      <w:r w:rsidRPr="004B1D77">
        <w:rPr>
          <w:lang w:val="ka-GE"/>
        </w:rPr>
        <w:t xml:space="preserve"> </w:t>
      </w:r>
      <w:r w:rsidRPr="004B1D77">
        <w:rPr>
          <w:rFonts w:cs="Sylfaen"/>
          <w:lang w:val="ka-GE"/>
        </w:rPr>
        <w:t>აწოდებს</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აგრეგატი</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აღჭურვილია</w:t>
      </w:r>
      <w:r w:rsidRPr="004B1D77">
        <w:rPr>
          <w:lang w:val="ka-GE"/>
        </w:rPr>
        <w:t xml:space="preserve"> </w:t>
      </w:r>
      <w:r w:rsidRPr="004B1D77">
        <w:rPr>
          <w:rFonts w:cs="Sylfaen"/>
          <w:lang w:val="ka-GE"/>
        </w:rPr>
        <w:t>მასალის</w:t>
      </w:r>
      <w:r w:rsidRPr="004B1D77">
        <w:rPr>
          <w:lang w:val="ka-GE"/>
        </w:rPr>
        <w:t xml:space="preserve"> </w:t>
      </w:r>
      <w:r w:rsidRPr="004B1D77">
        <w:rPr>
          <w:rFonts w:cs="Sylfaen"/>
          <w:lang w:val="ka-GE"/>
        </w:rPr>
        <w:t>შენახვისა</w:t>
      </w:r>
      <w:r w:rsidRPr="004B1D77">
        <w:rPr>
          <w:lang w:val="ka-GE"/>
        </w:rPr>
        <w:t xml:space="preserve"> (</w:t>
      </w:r>
      <w:r w:rsidRPr="004B1D77">
        <w:rPr>
          <w:rFonts w:cs="Sylfaen"/>
          <w:lang w:val="ka-GE"/>
        </w:rPr>
        <w:t>ჰერმეტულად</w:t>
      </w:r>
      <w:r w:rsidRPr="004B1D77">
        <w:rPr>
          <w:lang w:val="ka-GE"/>
        </w:rPr>
        <w:t xml:space="preserve"> </w:t>
      </w:r>
      <w:r w:rsidRPr="004B1D77">
        <w:rPr>
          <w:rFonts w:cs="Sylfaen"/>
          <w:lang w:val="ka-GE"/>
        </w:rPr>
        <w:t>დახურული</w:t>
      </w:r>
      <w:r w:rsidRPr="004B1D77">
        <w:rPr>
          <w:lang w:val="ka-GE"/>
        </w:rPr>
        <w:t xml:space="preserve"> </w:t>
      </w:r>
      <w:r w:rsidRPr="004B1D77">
        <w:rPr>
          <w:rFonts w:cs="Sylfaen"/>
          <w:lang w:val="ka-GE"/>
        </w:rPr>
        <w:t>კამერები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ტრანსპორტირების</w:t>
      </w:r>
      <w:r w:rsidRPr="004B1D77">
        <w:rPr>
          <w:lang w:val="ka-GE"/>
        </w:rPr>
        <w:t xml:space="preserve"> </w:t>
      </w:r>
      <w:r w:rsidRPr="004B1D77">
        <w:rPr>
          <w:rFonts w:cs="Sylfaen"/>
          <w:lang w:val="ka-GE"/>
        </w:rPr>
        <w:t>მოწყობილობებით</w:t>
      </w:r>
      <w:r w:rsidRPr="004B1D77">
        <w:rPr>
          <w:lang w:val="ka-GE"/>
        </w:rPr>
        <w:t xml:space="preserve">. </w:t>
      </w:r>
      <w:r w:rsidRPr="004B1D77">
        <w:rPr>
          <w:rFonts w:cs="Sylfaen"/>
          <w:lang w:val="ka-GE"/>
        </w:rPr>
        <w:t>ამრევი</w:t>
      </w:r>
      <w:r w:rsidRPr="004B1D77">
        <w:rPr>
          <w:lang w:val="ka-GE"/>
        </w:rPr>
        <w:t xml:space="preserve"> </w:t>
      </w:r>
      <w:r w:rsidRPr="004B1D77">
        <w:rPr>
          <w:rFonts w:cs="Sylfaen"/>
          <w:lang w:val="ka-GE"/>
        </w:rPr>
        <w:t>აგრეგატის</w:t>
      </w:r>
      <w:r w:rsidRPr="004B1D77">
        <w:rPr>
          <w:lang w:val="ka-GE"/>
        </w:rPr>
        <w:t xml:space="preserve"> </w:t>
      </w:r>
      <w:proofErr w:type="spellStart"/>
      <w:r w:rsidRPr="004B1D77">
        <w:rPr>
          <w:rFonts w:cs="Sylfaen"/>
          <w:lang w:val="ka-GE"/>
        </w:rPr>
        <w:t>დოზატორები</w:t>
      </w:r>
      <w:proofErr w:type="spellEnd"/>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ნარევში</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განსაზღვრული</w:t>
      </w:r>
      <w:r w:rsidRPr="004B1D77">
        <w:rPr>
          <w:lang w:val="ka-GE"/>
        </w:rPr>
        <w:t xml:space="preserve"> </w:t>
      </w:r>
      <w:r w:rsidRPr="004B1D77">
        <w:rPr>
          <w:rFonts w:cs="Sylfaen"/>
          <w:lang w:val="ka-GE"/>
        </w:rPr>
        <w:t>ოდენობის</w:t>
      </w:r>
      <w:r w:rsidRPr="004B1D77">
        <w:rPr>
          <w:lang w:val="ka-GE"/>
        </w:rPr>
        <w:t xml:space="preserve"> </w:t>
      </w:r>
      <w:r w:rsidRPr="004B1D77">
        <w:rPr>
          <w:rFonts w:cs="Sylfaen"/>
          <w:lang w:val="ka-GE"/>
        </w:rPr>
        <w:t>მიწოდებას</w:t>
      </w:r>
      <w:r w:rsidRPr="004B1D77">
        <w:rPr>
          <w:lang w:val="ka-GE"/>
        </w:rPr>
        <w:t>.</w:t>
      </w:r>
    </w:p>
    <w:p w:rsidR="006D21DB" w:rsidRPr="004B1D77" w:rsidRDefault="006D21DB" w:rsidP="006D21DB">
      <w:pPr>
        <w:rPr>
          <w:lang w:val="ka-GE"/>
        </w:rPr>
      </w:pPr>
      <w:r w:rsidRPr="004B1D77">
        <w:rPr>
          <w:rFonts w:cs="Sylfaen"/>
          <w:lang w:val="ka-GE"/>
        </w:rPr>
        <w:t>ბიტუმი</w:t>
      </w:r>
      <w:r w:rsidRPr="004B1D77">
        <w:rPr>
          <w:lang w:val="ka-GE"/>
        </w:rPr>
        <w:t xml:space="preserve"> </w:t>
      </w:r>
      <w:r w:rsidRPr="004B1D77">
        <w:rPr>
          <w:rFonts w:cs="Sylfaen"/>
          <w:lang w:val="ka-GE"/>
        </w:rPr>
        <w:t>სარეზერვო</w:t>
      </w:r>
      <w:r w:rsidRPr="004B1D77">
        <w:rPr>
          <w:lang w:val="ka-GE"/>
        </w:rPr>
        <w:t xml:space="preserve"> </w:t>
      </w:r>
      <w:r w:rsidRPr="004B1D77">
        <w:rPr>
          <w:rFonts w:cs="Sylfaen"/>
          <w:lang w:val="ka-GE"/>
        </w:rPr>
        <w:t>რეზერვუარში</w:t>
      </w:r>
      <w:r w:rsidRPr="004B1D77">
        <w:rPr>
          <w:lang w:val="ka-GE"/>
        </w:rPr>
        <w:t xml:space="preserve"> </w:t>
      </w:r>
      <w:r w:rsidRPr="004B1D77">
        <w:rPr>
          <w:rFonts w:cs="Sylfaen"/>
          <w:lang w:val="ka-GE"/>
        </w:rPr>
        <w:t>ხურდება</w:t>
      </w:r>
      <w:r w:rsidRPr="004B1D77">
        <w:rPr>
          <w:lang w:val="ka-GE"/>
        </w:rPr>
        <w:t xml:space="preserve"> (</w:t>
      </w:r>
      <w:r w:rsidRPr="004B1D77">
        <w:rPr>
          <w:rFonts w:cs="Sylfaen"/>
          <w:lang w:val="ka-GE"/>
        </w:rPr>
        <w:t>ე</w:t>
      </w:r>
      <w:r w:rsidRPr="004B1D77">
        <w:rPr>
          <w:lang w:val="ka-GE"/>
        </w:rPr>
        <w:t>.</w:t>
      </w:r>
      <w:r w:rsidRPr="004B1D77">
        <w:rPr>
          <w:rFonts w:cs="Sylfaen"/>
          <w:lang w:val="ka-GE"/>
        </w:rPr>
        <w:t>წ</w:t>
      </w:r>
      <w:r w:rsidRPr="004B1D77">
        <w:rPr>
          <w:lang w:val="ka-GE"/>
        </w:rPr>
        <w:t xml:space="preserve">. </w:t>
      </w:r>
      <w:r w:rsidRPr="004B1D77">
        <w:rPr>
          <w:rFonts w:cs="Sylfaen"/>
          <w:lang w:val="ka-GE"/>
        </w:rPr>
        <w:t>ტენების</w:t>
      </w:r>
      <w:r w:rsidRPr="004B1D77">
        <w:rPr>
          <w:lang w:val="ka-GE"/>
        </w:rPr>
        <w:t xml:space="preserve"> </w:t>
      </w:r>
      <w:r w:rsidRPr="004B1D77">
        <w:rPr>
          <w:rFonts w:cs="Sylfaen"/>
          <w:lang w:val="ka-GE"/>
        </w:rPr>
        <w:t>საშუალებით</w:t>
      </w:r>
      <w:r w:rsidRPr="004B1D77">
        <w:rPr>
          <w:lang w:val="ka-GE"/>
        </w:rPr>
        <w:t xml:space="preserve">) </w:t>
      </w:r>
      <w:r w:rsidRPr="004B1D77">
        <w:rPr>
          <w:rFonts w:cs="Sylfaen"/>
          <w:lang w:val="ka-GE"/>
        </w:rPr>
        <w:t>თხიერ</w:t>
      </w:r>
      <w:r w:rsidRPr="004B1D77">
        <w:rPr>
          <w:lang w:val="ka-GE"/>
        </w:rPr>
        <w:t xml:space="preserve">, </w:t>
      </w:r>
      <w:r w:rsidRPr="004B1D77">
        <w:rPr>
          <w:rFonts w:cs="Sylfaen"/>
          <w:lang w:val="ka-GE"/>
        </w:rPr>
        <w:t>დენად</w:t>
      </w:r>
      <w:r w:rsidRPr="004B1D77">
        <w:rPr>
          <w:lang w:val="ka-GE"/>
        </w:rPr>
        <w:t xml:space="preserve"> </w:t>
      </w:r>
      <w:r w:rsidRPr="004B1D77">
        <w:rPr>
          <w:rFonts w:cs="Sylfaen"/>
          <w:lang w:val="ka-GE"/>
        </w:rPr>
        <w:t>მდგომარეობამდე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გადაიქაჩება</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ბიტუმის</w:t>
      </w:r>
      <w:r w:rsidRPr="004B1D77">
        <w:rPr>
          <w:lang w:val="ka-GE"/>
        </w:rPr>
        <w:t xml:space="preserve"> </w:t>
      </w:r>
      <w:r w:rsidRPr="004B1D77">
        <w:rPr>
          <w:rFonts w:cs="Sylfaen"/>
          <w:lang w:val="ka-GE"/>
        </w:rPr>
        <w:t>რეზერვუარში</w:t>
      </w:r>
      <w:r w:rsidRPr="004B1D77">
        <w:rPr>
          <w:lang w:val="ka-GE"/>
        </w:rPr>
        <w:t xml:space="preserve">. </w:t>
      </w:r>
      <w:r w:rsidRPr="004B1D77">
        <w:rPr>
          <w:rFonts w:cs="Sylfaen"/>
          <w:lang w:val="ka-GE"/>
        </w:rPr>
        <w:t>ბიტუმის</w:t>
      </w:r>
      <w:r w:rsidRPr="004B1D77">
        <w:rPr>
          <w:lang w:val="ka-GE"/>
        </w:rPr>
        <w:t xml:space="preserve"> </w:t>
      </w:r>
      <w:r w:rsidRPr="004B1D77">
        <w:rPr>
          <w:rFonts w:cs="Sylfaen"/>
          <w:lang w:val="ka-GE"/>
        </w:rPr>
        <w:t>რეზერვუარში</w:t>
      </w:r>
      <w:r w:rsidRPr="004B1D77">
        <w:rPr>
          <w:lang w:val="ka-GE"/>
        </w:rPr>
        <w:t xml:space="preserve"> </w:t>
      </w:r>
      <w:r w:rsidRPr="004B1D77">
        <w:rPr>
          <w:rFonts w:cs="Sylfaen"/>
          <w:lang w:val="ka-GE"/>
        </w:rPr>
        <w:t>გახურება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ბუნებრივ</w:t>
      </w:r>
      <w:r w:rsidRPr="004B1D77">
        <w:rPr>
          <w:lang w:val="ka-GE"/>
        </w:rPr>
        <w:t xml:space="preserve"> </w:t>
      </w:r>
      <w:r w:rsidRPr="004B1D77">
        <w:rPr>
          <w:rFonts w:cs="Sylfaen"/>
          <w:lang w:val="ka-GE"/>
        </w:rPr>
        <w:t>აირზე</w:t>
      </w:r>
      <w:r w:rsidRPr="004B1D77">
        <w:rPr>
          <w:lang w:val="ka-GE"/>
        </w:rPr>
        <w:t xml:space="preserve"> </w:t>
      </w:r>
      <w:r w:rsidRPr="004B1D77">
        <w:rPr>
          <w:rFonts w:cs="Sylfaen"/>
          <w:lang w:val="ka-GE"/>
        </w:rPr>
        <w:t>მომუშავე</w:t>
      </w:r>
      <w:r w:rsidRPr="004B1D77">
        <w:rPr>
          <w:lang w:val="ka-GE"/>
        </w:rPr>
        <w:t xml:space="preserve"> </w:t>
      </w:r>
      <w:r w:rsidRPr="004B1D77">
        <w:rPr>
          <w:rFonts w:cs="Sylfaen"/>
          <w:lang w:val="ka-GE"/>
        </w:rPr>
        <w:t>ტექნიკური</w:t>
      </w:r>
      <w:r w:rsidRPr="004B1D77">
        <w:rPr>
          <w:lang w:val="ka-GE"/>
        </w:rPr>
        <w:t xml:space="preserve"> </w:t>
      </w:r>
      <w:r w:rsidRPr="004B1D77">
        <w:rPr>
          <w:rFonts w:cs="Sylfaen"/>
          <w:lang w:val="ka-GE"/>
        </w:rPr>
        <w:t>ზეთის</w:t>
      </w:r>
      <w:r w:rsidRPr="004B1D77">
        <w:rPr>
          <w:lang w:val="ka-GE"/>
        </w:rPr>
        <w:t xml:space="preserve"> </w:t>
      </w:r>
      <w:r w:rsidRPr="004B1D77">
        <w:rPr>
          <w:rFonts w:cs="Sylfaen"/>
          <w:lang w:val="ka-GE"/>
        </w:rPr>
        <w:t>გამაცხელებელი</w:t>
      </w:r>
      <w:r w:rsidRPr="004B1D77">
        <w:rPr>
          <w:lang w:val="ka-GE"/>
        </w:rPr>
        <w:t xml:space="preserve"> </w:t>
      </w:r>
      <w:r w:rsidRPr="004B1D77">
        <w:rPr>
          <w:rFonts w:cs="Sylfaen"/>
          <w:lang w:val="ka-GE"/>
        </w:rPr>
        <w:t>ღუმელის</w:t>
      </w:r>
      <w:r w:rsidRPr="004B1D77">
        <w:rPr>
          <w:lang w:val="ka-GE"/>
        </w:rPr>
        <w:t xml:space="preserve"> </w:t>
      </w:r>
      <w:r w:rsidRPr="004B1D77">
        <w:rPr>
          <w:rFonts w:cs="Sylfaen"/>
          <w:lang w:val="ka-GE"/>
        </w:rPr>
        <w:t>მეშვეობით</w:t>
      </w:r>
      <w:r w:rsidRPr="004B1D77">
        <w:rPr>
          <w:lang w:val="ka-GE"/>
        </w:rPr>
        <w:t xml:space="preserve">. </w:t>
      </w:r>
      <w:r w:rsidRPr="004B1D77">
        <w:rPr>
          <w:rFonts w:cs="Sylfaen"/>
          <w:lang w:val="ka-GE"/>
        </w:rPr>
        <w:t>მუშა</w:t>
      </w:r>
      <w:r w:rsidRPr="004B1D77">
        <w:rPr>
          <w:lang w:val="ka-GE"/>
        </w:rPr>
        <w:t xml:space="preserve"> </w:t>
      </w:r>
      <w:r w:rsidRPr="004B1D77">
        <w:rPr>
          <w:rFonts w:cs="Sylfaen"/>
          <w:lang w:val="ka-GE"/>
        </w:rPr>
        <w:t>ტემპერატურამდე</w:t>
      </w:r>
      <w:r w:rsidRPr="004B1D77">
        <w:rPr>
          <w:lang w:val="ka-GE"/>
        </w:rPr>
        <w:t xml:space="preserve"> </w:t>
      </w:r>
      <w:r w:rsidRPr="004B1D77">
        <w:rPr>
          <w:rFonts w:cs="Sylfaen"/>
          <w:lang w:val="ka-GE"/>
        </w:rPr>
        <w:t>გახურებული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გაუწყლოებული</w:t>
      </w:r>
      <w:r w:rsidRPr="004B1D77">
        <w:rPr>
          <w:lang w:val="ka-GE"/>
        </w:rPr>
        <w:t xml:space="preserve"> </w:t>
      </w:r>
      <w:r w:rsidRPr="004B1D77">
        <w:rPr>
          <w:rFonts w:cs="Sylfaen"/>
          <w:lang w:val="ka-GE"/>
        </w:rPr>
        <w:t>ბიტუმი</w:t>
      </w:r>
      <w:r w:rsidRPr="004B1D77">
        <w:rPr>
          <w:lang w:val="ka-GE"/>
        </w:rPr>
        <w:t xml:space="preserve"> </w:t>
      </w:r>
      <w:r w:rsidRPr="004B1D77">
        <w:rPr>
          <w:rFonts w:cs="Sylfaen"/>
          <w:lang w:val="ka-GE"/>
        </w:rPr>
        <w:t>დოზირებით</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ამრევ</w:t>
      </w:r>
      <w:r w:rsidRPr="004B1D77">
        <w:rPr>
          <w:lang w:val="ka-GE"/>
        </w:rPr>
        <w:t xml:space="preserve"> </w:t>
      </w:r>
      <w:r w:rsidRPr="004B1D77">
        <w:rPr>
          <w:rFonts w:cs="Sylfaen"/>
          <w:lang w:val="ka-GE"/>
        </w:rPr>
        <w:t>აგრეგატს</w:t>
      </w:r>
      <w:r w:rsidRPr="004B1D77">
        <w:rPr>
          <w:lang w:val="ka-GE"/>
        </w:rPr>
        <w:t xml:space="preserve">. </w:t>
      </w:r>
    </w:p>
    <w:p w:rsidR="006D21DB" w:rsidRPr="004B1D77" w:rsidRDefault="006D21DB" w:rsidP="006D21DB">
      <w:pPr>
        <w:rPr>
          <w:lang w:val="ka-GE"/>
        </w:rPr>
      </w:pPr>
      <w:r w:rsidRPr="004B1D77">
        <w:rPr>
          <w:rFonts w:cs="Sylfaen"/>
          <w:lang w:val="ka-GE"/>
        </w:rPr>
        <w:t>ბიტუმთან</w:t>
      </w:r>
      <w:r w:rsidRPr="004B1D77">
        <w:rPr>
          <w:lang w:val="ka-GE"/>
        </w:rPr>
        <w:t xml:space="preserve"> </w:t>
      </w:r>
      <w:r w:rsidRPr="004B1D77">
        <w:rPr>
          <w:rFonts w:cs="Sylfaen"/>
          <w:lang w:val="ka-GE"/>
        </w:rPr>
        <w:t>ერთად</w:t>
      </w:r>
      <w:r w:rsidRPr="004B1D77">
        <w:rPr>
          <w:lang w:val="ka-GE"/>
        </w:rPr>
        <w:t xml:space="preserve"> </w:t>
      </w:r>
      <w:r w:rsidRPr="004B1D77">
        <w:rPr>
          <w:rFonts w:cs="Sylfaen"/>
          <w:lang w:val="ka-GE"/>
        </w:rPr>
        <w:t>ამრევ</w:t>
      </w:r>
      <w:r w:rsidRPr="004B1D77">
        <w:rPr>
          <w:lang w:val="ka-GE"/>
        </w:rPr>
        <w:t xml:space="preserve"> </w:t>
      </w:r>
      <w:r w:rsidRPr="004B1D77">
        <w:rPr>
          <w:rFonts w:cs="Sylfaen"/>
          <w:lang w:val="ka-GE"/>
        </w:rPr>
        <w:t>აგრეგატს</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მუშა</w:t>
      </w:r>
      <w:r w:rsidRPr="004B1D77">
        <w:rPr>
          <w:lang w:val="ka-GE"/>
        </w:rPr>
        <w:t xml:space="preserve"> </w:t>
      </w:r>
      <w:r w:rsidRPr="004B1D77">
        <w:rPr>
          <w:rFonts w:cs="Sylfaen"/>
          <w:lang w:val="ka-GE"/>
        </w:rPr>
        <w:t>ტემპერატურამდე</w:t>
      </w:r>
      <w:r w:rsidRPr="004B1D77">
        <w:rPr>
          <w:lang w:val="ka-GE"/>
        </w:rPr>
        <w:t xml:space="preserve"> </w:t>
      </w:r>
      <w:r w:rsidRPr="004B1D77">
        <w:rPr>
          <w:rFonts w:cs="Sylfaen"/>
          <w:lang w:val="ka-GE"/>
        </w:rPr>
        <w:t>გახურებული</w:t>
      </w:r>
      <w:r w:rsidRPr="004B1D77">
        <w:rPr>
          <w:lang w:val="ka-GE"/>
        </w:rPr>
        <w:t xml:space="preserve"> </w:t>
      </w:r>
      <w:r w:rsidRPr="004B1D77">
        <w:rPr>
          <w:rFonts w:cs="Sylfaen"/>
          <w:lang w:val="ka-GE"/>
        </w:rPr>
        <w:t>სილა</w:t>
      </w:r>
      <w:r w:rsidRPr="004B1D77">
        <w:rPr>
          <w:lang w:val="ka-GE"/>
        </w:rPr>
        <w:t xml:space="preserve">, </w:t>
      </w:r>
      <w:r w:rsidRPr="004B1D77">
        <w:rPr>
          <w:rFonts w:cs="Sylfaen"/>
          <w:lang w:val="ka-GE"/>
        </w:rPr>
        <w:t>ქვიშა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ნარევის</w:t>
      </w:r>
      <w:r w:rsidRPr="004B1D77">
        <w:rPr>
          <w:lang w:val="ka-GE"/>
        </w:rPr>
        <w:t xml:space="preserve"> </w:t>
      </w:r>
      <w:r w:rsidRPr="004B1D77">
        <w:rPr>
          <w:rFonts w:cs="Sylfaen"/>
          <w:lang w:val="ka-GE"/>
        </w:rPr>
        <w:t>დასამზადებლად</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w:t>
      </w:r>
      <w:r w:rsidRPr="004B1D77">
        <w:rPr>
          <w:lang w:val="ka-GE"/>
        </w:rPr>
        <w:t xml:space="preserve">, </w:t>
      </w:r>
      <w:r w:rsidRPr="004B1D77">
        <w:rPr>
          <w:rFonts w:cs="Sylfaen"/>
          <w:lang w:val="ka-GE"/>
        </w:rPr>
        <w:t>რომლებიც</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მოწყობილობის</w:t>
      </w:r>
      <w:r w:rsidRPr="004B1D77">
        <w:rPr>
          <w:lang w:val="ka-GE"/>
        </w:rPr>
        <w:t xml:space="preserve"> </w:t>
      </w:r>
      <w:r w:rsidRPr="004B1D77">
        <w:rPr>
          <w:rFonts w:cs="Sylfaen"/>
          <w:lang w:val="ka-GE"/>
        </w:rPr>
        <w:t>საშუალებით</w:t>
      </w:r>
      <w:r w:rsidRPr="004B1D77">
        <w:rPr>
          <w:lang w:val="ka-GE"/>
        </w:rPr>
        <w:t xml:space="preserve"> </w:t>
      </w:r>
      <w:r w:rsidRPr="004B1D77">
        <w:rPr>
          <w:rFonts w:cs="Sylfaen"/>
          <w:lang w:val="ka-GE"/>
        </w:rPr>
        <w:t>შეერევა</w:t>
      </w:r>
      <w:r w:rsidRPr="004B1D77">
        <w:rPr>
          <w:lang w:val="ka-GE"/>
        </w:rPr>
        <w:t xml:space="preserve"> </w:t>
      </w:r>
      <w:r w:rsidRPr="004B1D77">
        <w:rPr>
          <w:rFonts w:cs="Sylfaen"/>
          <w:lang w:val="ka-GE"/>
        </w:rPr>
        <w:t>ერთმანეთს</w:t>
      </w:r>
      <w:r w:rsidRPr="004B1D77">
        <w:rPr>
          <w:lang w:val="ka-GE"/>
        </w:rPr>
        <w:t xml:space="preserve">. </w:t>
      </w:r>
      <w:r w:rsidRPr="004B1D77">
        <w:rPr>
          <w:rFonts w:cs="Sylfaen"/>
          <w:lang w:val="ka-GE"/>
        </w:rPr>
        <w:t>ამრევი</w:t>
      </w:r>
      <w:r w:rsidRPr="004B1D77">
        <w:rPr>
          <w:lang w:val="ka-GE"/>
        </w:rPr>
        <w:t xml:space="preserve"> </w:t>
      </w:r>
      <w:r w:rsidRPr="004B1D77">
        <w:rPr>
          <w:rFonts w:cs="Sylfaen"/>
          <w:lang w:val="ka-GE"/>
        </w:rPr>
        <w:t>აგრეგატის</w:t>
      </w:r>
      <w:r w:rsidRPr="004B1D77">
        <w:rPr>
          <w:lang w:val="ka-GE"/>
        </w:rPr>
        <w:t xml:space="preserve"> </w:t>
      </w:r>
      <w:proofErr w:type="spellStart"/>
      <w:r w:rsidRPr="004B1D77">
        <w:rPr>
          <w:rFonts w:cs="Sylfaen"/>
          <w:lang w:val="ka-GE"/>
        </w:rPr>
        <w:t>დოზატორები</w:t>
      </w:r>
      <w:proofErr w:type="spellEnd"/>
      <w:r w:rsidRPr="004B1D77">
        <w:rPr>
          <w:lang w:val="ka-GE"/>
        </w:rPr>
        <w:t xml:space="preserve"> </w:t>
      </w:r>
      <w:r w:rsidRPr="004B1D77">
        <w:rPr>
          <w:rFonts w:cs="Sylfaen"/>
          <w:lang w:val="ka-GE"/>
        </w:rPr>
        <w:t>ავტომატურად</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ნარევში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განსაზღვრული</w:t>
      </w:r>
      <w:r w:rsidRPr="004B1D77">
        <w:rPr>
          <w:lang w:val="ka-GE"/>
        </w:rPr>
        <w:t xml:space="preserve"> </w:t>
      </w:r>
      <w:r w:rsidRPr="004B1D77">
        <w:rPr>
          <w:rFonts w:cs="Sylfaen"/>
          <w:lang w:val="ka-GE"/>
        </w:rPr>
        <w:t>ოდენობით</w:t>
      </w:r>
      <w:r w:rsidRPr="004B1D77">
        <w:rPr>
          <w:lang w:val="ka-GE"/>
        </w:rPr>
        <w:t xml:space="preserve"> </w:t>
      </w:r>
      <w:r w:rsidRPr="004B1D77">
        <w:rPr>
          <w:rFonts w:cs="Sylfaen"/>
          <w:lang w:val="ka-GE"/>
        </w:rPr>
        <w:t>მიწოდებას</w:t>
      </w:r>
      <w:r w:rsidRPr="004B1D77">
        <w:rPr>
          <w:lang w:val="ka-GE"/>
        </w:rPr>
        <w:t>.</w:t>
      </w:r>
    </w:p>
    <w:p w:rsidR="006D21DB" w:rsidRPr="004B1D77" w:rsidRDefault="006D21DB" w:rsidP="006D21DB">
      <w:pPr>
        <w:rPr>
          <w:lang w:val="ka-GE"/>
        </w:rPr>
      </w:pPr>
      <w:r w:rsidRPr="004B1D77">
        <w:rPr>
          <w:rFonts w:cs="Sylfaen"/>
          <w:lang w:val="ka-GE"/>
        </w:rPr>
        <w:t>საშრობი</w:t>
      </w:r>
      <w:r w:rsidRPr="004B1D77">
        <w:rPr>
          <w:lang w:val="ka-GE"/>
        </w:rPr>
        <w:t xml:space="preserve"> </w:t>
      </w:r>
      <w:r w:rsidRPr="004B1D77">
        <w:rPr>
          <w:rFonts w:cs="Sylfaen"/>
          <w:lang w:val="ka-GE"/>
        </w:rPr>
        <w:t>დოლიდან</w:t>
      </w:r>
      <w:r w:rsidRPr="004B1D77">
        <w:rPr>
          <w:lang w:val="ka-GE"/>
        </w:rPr>
        <w:t xml:space="preserve">, </w:t>
      </w:r>
      <w:proofErr w:type="spellStart"/>
      <w:r w:rsidRPr="004B1D77">
        <w:rPr>
          <w:rFonts w:cs="Sylfaen"/>
          <w:lang w:val="ka-GE"/>
        </w:rPr>
        <w:t>ჩამჩებიანი</w:t>
      </w:r>
      <w:proofErr w:type="spellEnd"/>
      <w:r w:rsidRPr="004B1D77">
        <w:rPr>
          <w:lang w:val="ka-GE"/>
        </w:rPr>
        <w:t xml:space="preserve"> </w:t>
      </w:r>
      <w:r w:rsidRPr="004B1D77">
        <w:rPr>
          <w:rFonts w:cs="Sylfaen"/>
          <w:lang w:val="ka-GE"/>
        </w:rPr>
        <w:t>ელევატორიდან</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სილოსიდან</w:t>
      </w:r>
      <w:r w:rsidRPr="004B1D77">
        <w:rPr>
          <w:lang w:val="ka-GE"/>
        </w:rPr>
        <w:t xml:space="preserve"> </w:t>
      </w:r>
      <w:r w:rsidRPr="004B1D77">
        <w:rPr>
          <w:rFonts w:cs="Sylfaen"/>
          <w:lang w:val="ka-GE"/>
        </w:rPr>
        <w:t>გამოყოფილი</w:t>
      </w:r>
      <w:r w:rsidRPr="004B1D77">
        <w:rPr>
          <w:lang w:val="ka-GE"/>
        </w:rPr>
        <w:t xml:space="preserve"> </w:t>
      </w:r>
      <w:r w:rsidRPr="004B1D77">
        <w:rPr>
          <w:rFonts w:cs="Sylfaen"/>
          <w:lang w:val="ka-GE"/>
        </w:rPr>
        <w:t>მტვერი</w:t>
      </w:r>
      <w:r w:rsidRPr="004B1D77">
        <w:rPr>
          <w:lang w:val="ka-GE"/>
        </w:rPr>
        <w:t xml:space="preserve"> </w:t>
      </w:r>
      <w:r w:rsidRPr="004B1D77">
        <w:rPr>
          <w:rFonts w:cs="Sylfaen"/>
          <w:lang w:val="ka-GE"/>
        </w:rPr>
        <w:t>გაიწოვება</w:t>
      </w:r>
      <w:r w:rsidRPr="004B1D77">
        <w:rPr>
          <w:lang w:val="ka-GE"/>
        </w:rPr>
        <w:t xml:space="preserve"> </w:t>
      </w:r>
      <w:proofErr w:type="spellStart"/>
      <w:r w:rsidRPr="004B1D77">
        <w:rPr>
          <w:rFonts w:cs="Sylfaen"/>
          <w:lang w:val="ka-GE"/>
        </w:rPr>
        <w:t>მტვერდამჭერ</w:t>
      </w:r>
      <w:proofErr w:type="spellEnd"/>
      <w:r w:rsidRPr="004B1D77">
        <w:rPr>
          <w:lang w:val="ka-GE"/>
        </w:rPr>
        <w:t xml:space="preserve"> </w:t>
      </w:r>
      <w:r w:rsidRPr="004B1D77">
        <w:rPr>
          <w:rFonts w:cs="Sylfaen"/>
          <w:lang w:val="ka-GE"/>
        </w:rPr>
        <w:t>სისტემაში</w:t>
      </w:r>
      <w:r w:rsidRPr="004B1D77">
        <w:rPr>
          <w:lang w:val="ka-GE"/>
        </w:rPr>
        <w:t xml:space="preserve"> (</w:t>
      </w:r>
      <w:r w:rsidRPr="004B1D77">
        <w:rPr>
          <w:rFonts w:cs="Sylfaen"/>
          <w:lang w:val="ka-GE"/>
        </w:rPr>
        <w:t>ეფექტურობა</w:t>
      </w:r>
      <w:r w:rsidRPr="004B1D77">
        <w:rPr>
          <w:lang w:val="ka-GE"/>
        </w:rPr>
        <w:t xml:space="preserve"> 99%) </w:t>
      </w:r>
      <w:r w:rsidRPr="004B1D77">
        <w:rPr>
          <w:rFonts w:cs="Sylfaen"/>
          <w:lang w:val="ka-GE"/>
        </w:rPr>
        <w:t>საიდანაც</w:t>
      </w:r>
      <w:r w:rsidRPr="004B1D77">
        <w:rPr>
          <w:lang w:val="ka-GE"/>
        </w:rPr>
        <w:t xml:space="preserve"> </w:t>
      </w:r>
      <w:r w:rsidRPr="004B1D77">
        <w:rPr>
          <w:rFonts w:cs="Sylfaen"/>
          <w:lang w:val="ka-GE"/>
        </w:rPr>
        <w:t>დაჭერილი</w:t>
      </w:r>
      <w:r w:rsidRPr="004B1D77">
        <w:rPr>
          <w:lang w:val="ka-GE"/>
        </w:rPr>
        <w:t xml:space="preserve"> </w:t>
      </w:r>
      <w:r w:rsidRPr="004B1D77">
        <w:rPr>
          <w:rFonts w:cs="Sylfaen"/>
          <w:lang w:val="ka-GE"/>
        </w:rPr>
        <w:t>მტვერი</w:t>
      </w:r>
      <w:r w:rsidRPr="004B1D77">
        <w:rPr>
          <w:lang w:val="ka-GE"/>
        </w:rPr>
        <w:t xml:space="preserve"> </w:t>
      </w:r>
      <w:r w:rsidRPr="004B1D77">
        <w:rPr>
          <w:rFonts w:cs="Sylfaen"/>
          <w:lang w:val="ka-GE"/>
        </w:rPr>
        <w:t>სრულად</w:t>
      </w:r>
      <w:r w:rsidRPr="004B1D77">
        <w:rPr>
          <w:lang w:val="ka-GE"/>
        </w:rPr>
        <w:t xml:space="preserve"> </w:t>
      </w:r>
      <w:r w:rsidRPr="004B1D77">
        <w:rPr>
          <w:rFonts w:cs="Sylfaen"/>
          <w:lang w:val="ka-GE"/>
        </w:rPr>
        <w:t>ბრუნდება</w:t>
      </w:r>
      <w:r w:rsidRPr="004B1D77">
        <w:rPr>
          <w:lang w:val="ka-GE"/>
        </w:rPr>
        <w:t xml:space="preserve"> </w:t>
      </w:r>
      <w:r w:rsidRPr="004B1D77">
        <w:rPr>
          <w:rFonts w:cs="Sylfaen"/>
          <w:lang w:val="ka-GE"/>
        </w:rPr>
        <w:t>ტექნოლოგიურ</w:t>
      </w:r>
      <w:r w:rsidRPr="004B1D77">
        <w:rPr>
          <w:lang w:val="ka-GE"/>
        </w:rPr>
        <w:t xml:space="preserve"> </w:t>
      </w:r>
      <w:r w:rsidRPr="004B1D77">
        <w:rPr>
          <w:rFonts w:cs="Sylfaen"/>
          <w:lang w:val="ka-GE"/>
        </w:rPr>
        <w:t>ციკლში</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საშრობ</w:t>
      </w:r>
      <w:r w:rsidRPr="004B1D77">
        <w:rPr>
          <w:lang w:val="ka-GE"/>
        </w:rPr>
        <w:t xml:space="preserve"> </w:t>
      </w:r>
      <w:r w:rsidRPr="004B1D77">
        <w:rPr>
          <w:rFonts w:cs="Sylfaen"/>
          <w:lang w:val="ka-GE"/>
        </w:rPr>
        <w:t>დოლში</w:t>
      </w:r>
      <w:r w:rsidRPr="004B1D77">
        <w:rPr>
          <w:lang w:val="ka-GE"/>
        </w:rPr>
        <w:t xml:space="preserve"> </w:t>
      </w:r>
      <w:r w:rsidRPr="004B1D77">
        <w:rPr>
          <w:rFonts w:cs="Sylfaen"/>
          <w:lang w:val="ka-GE"/>
        </w:rPr>
        <w:t>გამოყოფილი</w:t>
      </w:r>
      <w:r w:rsidRPr="004B1D77">
        <w:rPr>
          <w:lang w:val="ka-GE"/>
        </w:rPr>
        <w:t xml:space="preserve"> </w:t>
      </w:r>
      <w:r w:rsidRPr="004B1D77">
        <w:rPr>
          <w:rFonts w:cs="Sylfaen"/>
          <w:lang w:val="ka-GE"/>
        </w:rPr>
        <w:t>ნამწვი</w:t>
      </w:r>
      <w:r w:rsidRPr="004B1D77">
        <w:rPr>
          <w:lang w:val="ka-GE"/>
        </w:rPr>
        <w:t xml:space="preserve"> </w:t>
      </w:r>
      <w:r w:rsidRPr="004B1D77">
        <w:rPr>
          <w:rFonts w:cs="Sylfaen"/>
          <w:lang w:val="ka-GE"/>
        </w:rPr>
        <w:t>აირი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შემრევში</w:t>
      </w:r>
      <w:r w:rsidRPr="004B1D77">
        <w:rPr>
          <w:lang w:val="ka-GE"/>
        </w:rPr>
        <w:t xml:space="preserve"> </w:t>
      </w:r>
      <w:r w:rsidRPr="004B1D77">
        <w:rPr>
          <w:rFonts w:cs="Sylfaen"/>
          <w:lang w:val="ka-GE"/>
        </w:rPr>
        <w:t>ბიტუმის</w:t>
      </w:r>
      <w:r w:rsidRPr="004B1D77">
        <w:rPr>
          <w:lang w:val="ka-GE"/>
        </w:rPr>
        <w:t xml:space="preserve"> </w:t>
      </w:r>
      <w:r w:rsidRPr="004B1D77">
        <w:rPr>
          <w:rFonts w:cs="Sylfaen"/>
          <w:lang w:val="ka-GE"/>
        </w:rPr>
        <w:t>მიწოდებისას</w:t>
      </w:r>
      <w:r w:rsidRPr="004B1D77">
        <w:rPr>
          <w:lang w:val="ka-GE"/>
        </w:rPr>
        <w:t xml:space="preserve"> </w:t>
      </w:r>
      <w:r w:rsidRPr="004B1D77">
        <w:rPr>
          <w:rFonts w:cs="Sylfaen"/>
          <w:lang w:val="ka-GE"/>
        </w:rPr>
        <w:t>გამოყოფილი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ნივთიერებები</w:t>
      </w:r>
      <w:r w:rsidRPr="004B1D77">
        <w:rPr>
          <w:lang w:val="ka-GE"/>
        </w:rPr>
        <w:t xml:space="preserve"> </w:t>
      </w:r>
      <w:r w:rsidRPr="004B1D77">
        <w:rPr>
          <w:rFonts w:cs="Sylfaen"/>
          <w:lang w:val="ka-GE"/>
        </w:rPr>
        <w:t>ფილტრის</w:t>
      </w:r>
      <w:r w:rsidRPr="004B1D77">
        <w:rPr>
          <w:lang w:val="ka-GE"/>
        </w:rPr>
        <w:t xml:space="preserve"> </w:t>
      </w:r>
      <w:r w:rsidRPr="004B1D77">
        <w:rPr>
          <w:rFonts w:cs="Sylfaen"/>
          <w:lang w:val="ka-GE"/>
        </w:rPr>
        <w:t>გავლით</w:t>
      </w:r>
      <w:r w:rsidRPr="004B1D77">
        <w:rPr>
          <w:lang w:val="ka-GE"/>
        </w:rPr>
        <w:t xml:space="preserve"> </w:t>
      </w:r>
      <w:r w:rsidRPr="004B1D77">
        <w:rPr>
          <w:rFonts w:cs="Sylfaen"/>
          <w:lang w:val="ka-GE"/>
        </w:rPr>
        <w:t>გაიფრქვევა</w:t>
      </w:r>
      <w:r w:rsidRPr="004B1D77">
        <w:rPr>
          <w:lang w:val="ka-GE"/>
        </w:rPr>
        <w:t xml:space="preserve"> </w:t>
      </w:r>
      <w:r w:rsidRPr="004B1D77">
        <w:rPr>
          <w:rFonts w:cs="Sylfaen"/>
          <w:lang w:val="ka-GE"/>
        </w:rPr>
        <w:t>ატმოსფერულ</w:t>
      </w:r>
      <w:r w:rsidRPr="004B1D77">
        <w:rPr>
          <w:lang w:val="ka-GE"/>
        </w:rPr>
        <w:t xml:space="preserve"> </w:t>
      </w:r>
      <w:r w:rsidRPr="004B1D77">
        <w:rPr>
          <w:rFonts w:cs="Sylfaen"/>
          <w:lang w:val="ka-GE"/>
        </w:rPr>
        <w:t>ჰაერში</w:t>
      </w:r>
      <w:r w:rsidRPr="004B1D77">
        <w:rPr>
          <w:lang w:val="ka-GE"/>
        </w:rPr>
        <w:t xml:space="preserve">. </w:t>
      </w:r>
    </w:p>
    <w:p w:rsidR="00BA4C3E" w:rsidRPr="004B1D77" w:rsidRDefault="006D21DB" w:rsidP="006D21DB">
      <w:pPr>
        <w:rPr>
          <w:lang w:val="ka-GE"/>
        </w:rPr>
      </w:pPr>
      <w:r w:rsidRPr="004B1D77">
        <w:rPr>
          <w:rFonts w:cs="Sylfaen"/>
          <w:lang w:val="ka-GE"/>
        </w:rPr>
        <w:t>მზა</w:t>
      </w:r>
      <w:r w:rsidRPr="004B1D77">
        <w:rPr>
          <w:lang w:val="ka-GE"/>
        </w:rPr>
        <w:t xml:space="preserve"> </w:t>
      </w:r>
      <w:r w:rsidRPr="004B1D77">
        <w:rPr>
          <w:rFonts w:cs="Sylfaen"/>
          <w:lang w:val="ka-GE"/>
        </w:rPr>
        <w:t>პროდუქცია</w:t>
      </w:r>
      <w:r w:rsidRPr="004B1D77">
        <w:rPr>
          <w:lang w:val="ka-GE"/>
        </w:rPr>
        <w:t xml:space="preserve"> </w:t>
      </w:r>
      <w:r w:rsidRPr="004B1D77">
        <w:rPr>
          <w:rFonts w:cs="Sylfaen"/>
          <w:lang w:val="ka-GE"/>
        </w:rPr>
        <w:t>გადაიტვირთება</w:t>
      </w:r>
      <w:r w:rsidRPr="004B1D77">
        <w:rPr>
          <w:lang w:val="ka-GE"/>
        </w:rPr>
        <w:t xml:space="preserve"> </w:t>
      </w:r>
      <w:r w:rsidRPr="004B1D77">
        <w:rPr>
          <w:rFonts w:cs="Sylfaen"/>
          <w:lang w:val="ka-GE"/>
        </w:rPr>
        <w:t>მზა</w:t>
      </w:r>
      <w:r w:rsidRPr="004B1D77">
        <w:rPr>
          <w:lang w:val="ka-GE"/>
        </w:rPr>
        <w:t xml:space="preserve"> </w:t>
      </w:r>
      <w:r w:rsidRPr="004B1D77">
        <w:rPr>
          <w:rFonts w:cs="Sylfaen"/>
          <w:lang w:val="ka-GE"/>
        </w:rPr>
        <w:t>ნარევის</w:t>
      </w:r>
      <w:r w:rsidRPr="004B1D77">
        <w:rPr>
          <w:lang w:val="ka-GE"/>
        </w:rPr>
        <w:t xml:space="preserve"> </w:t>
      </w:r>
      <w:r w:rsidRPr="004B1D77">
        <w:rPr>
          <w:rFonts w:cs="Sylfaen"/>
          <w:lang w:val="ka-GE"/>
        </w:rPr>
        <w:t>ბუნკერში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პირდაპირ</w:t>
      </w:r>
      <w:r w:rsidRPr="004B1D77">
        <w:rPr>
          <w:lang w:val="ka-GE"/>
        </w:rPr>
        <w:t xml:space="preserve"> </w:t>
      </w:r>
      <w:proofErr w:type="spellStart"/>
      <w:r w:rsidRPr="004B1D77">
        <w:rPr>
          <w:rFonts w:cs="Sylfaen"/>
          <w:lang w:val="ka-GE"/>
        </w:rPr>
        <w:t>ავტოთვითმცლელებში</w:t>
      </w:r>
      <w:proofErr w:type="spellEnd"/>
      <w:r w:rsidRPr="004B1D77">
        <w:rPr>
          <w:lang w:val="ka-GE"/>
        </w:rPr>
        <w:t xml:space="preserve"> </w:t>
      </w:r>
      <w:r w:rsidRPr="004B1D77">
        <w:rPr>
          <w:rFonts w:cs="Sylfaen"/>
          <w:lang w:val="ka-GE"/>
        </w:rPr>
        <w:t>და</w:t>
      </w:r>
      <w:r w:rsidRPr="004B1D77">
        <w:rPr>
          <w:lang w:val="ka-GE"/>
        </w:rPr>
        <w:t xml:space="preserve"> </w:t>
      </w:r>
      <w:proofErr w:type="spellStart"/>
      <w:r w:rsidRPr="004B1D77">
        <w:rPr>
          <w:rFonts w:cs="Sylfaen"/>
          <w:lang w:val="ka-GE"/>
        </w:rPr>
        <w:t>გაიზიდება</w:t>
      </w:r>
      <w:proofErr w:type="spellEnd"/>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ტერიტორიიდან</w:t>
      </w:r>
      <w:r w:rsidR="00C93DCE" w:rsidRPr="004B1D77">
        <w:rPr>
          <w:lang w:val="ka-GE"/>
        </w:rPr>
        <w:t xml:space="preserve">. </w:t>
      </w:r>
    </w:p>
    <w:p w:rsidR="002006EC" w:rsidRDefault="00E718FE" w:rsidP="00E718FE">
      <w:pPr>
        <w:tabs>
          <w:tab w:val="left" w:pos="2166"/>
        </w:tabs>
        <w:rPr>
          <w:rFonts w:cs="Sylfaen"/>
          <w:sz w:val="20"/>
          <w:szCs w:val="20"/>
          <w:lang w:val="ka-GE"/>
        </w:rPr>
      </w:pPr>
      <w:r w:rsidRPr="006E6ACE">
        <w:rPr>
          <w:b/>
          <w:sz w:val="20"/>
          <w:szCs w:val="20"/>
          <w:lang w:val="ka-GE"/>
        </w:rPr>
        <w:t>სურათი 4.2.1.</w:t>
      </w:r>
      <w:r w:rsidRPr="006E6ACE">
        <w:rPr>
          <w:sz w:val="20"/>
          <w:szCs w:val="20"/>
          <w:lang w:val="ka-GE"/>
        </w:rPr>
        <w:t xml:space="preserve">  „120-E4A“ </w:t>
      </w:r>
      <w:r w:rsidRPr="006E6ACE">
        <w:rPr>
          <w:rFonts w:cs="Sylfaen"/>
          <w:sz w:val="20"/>
          <w:szCs w:val="20"/>
          <w:lang w:val="ka-GE"/>
        </w:rPr>
        <w:t>ტიპის</w:t>
      </w:r>
      <w:r w:rsidRPr="006E6ACE">
        <w:rPr>
          <w:sz w:val="20"/>
          <w:szCs w:val="20"/>
          <w:lang w:val="ka-GE"/>
        </w:rPr>
        <w:t xml:space="preserve">  </w:t>
      </w:r>
      <w:r w:rsidRPr="006E6ACE">
        <w:rPr>
          <w:rFonts w:cs="Sylfaen"/>
          <w:sz w:val="20"/>
          <w:szCs w:val="20"/>
          <w:lang w:val="ka-GE"/>
        </w:rPr>
        <w:t>ქარხნ</w:t>
      </w:r>
      <w:r w:rsidR="0020502E">
        <w:rPr>
          <w:rFonts w:cs="Sylfaen"/>
          <w:sz w:val="20"/>
          <w:szCs w:val="20"/>
          <w:lang w:val="ka-GE"/>
        </w:rPr>
        <w:t>ის ხედები შპს „ლაგოდეხავტოგზა“-ს ტერიტორიაზე</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2"/>
      </w:tblGrid>
      <w:tr w:rsidR="004F0410" w:rsidTr="001B703E">
        <w:tc>
          <w:tcPr>
            <w:tcW w:w="4810" w:type="dxa"/>
          </w:tcPr>
          <w:p w:rsidR="002006EC" w:rsidRDefault="002006EC" w:rsidP="002006EC">
            <w:pPr>
              <w:tabs>
                <w:tab w:val="left" w:pos="2166"/>
              </w:tabs>
              <w:jc w:val="center"/>
              <w:rPr>
                <w:rFonts w:cs="Sylfaen"/>
                <w:sz w:val="20"/>
                <w:szCs w:val="20"/>
                <w:lang w:val="ka-GE"/>
              </w:rPr>
            </w:pPr>
            <w:r>
              <w:rPr>
                <w:rFonts w:cs="Sylfaen"/>
                <w:noProof/>
                <w:sz w:val="20"/>
                <w:szCs w:val="20"/>
              </w:rPr>
              <w:drawing>
                <wp:inline distT="0" distB="0" distL="0" distR="0" wp14:anchorId="37AEA3A5">
                  <wp:extent cx="2299648" cy="2377440"/>
                  <wp:effectExtent l="0" t="0" r="571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6646" cy="2395013"/>
                          </a:xfrm>
                          <a:prstGeom prst="rect">
                            <a:avLst/>
                          </a:prstGeom>
                          <a:noFill/>
                        </pic:spPr>
                      </pic:pic>
                    </a:graphicData>
                  </a:graphic>
                </wp:inline>
              </w:drawing>
            </w:r>
          </w:p>
        </w:tc>
        <w:tc>
          <w:tcPr>
            <w:tcW w:w="4811" w:type="dxa"/>
          </w:tcPr>
          <w:p w:rsidR="002006EC" w:rsidRDefault="002006EC" w:rsidP="002006EC">
            <w:pPr>
              <w:tabs>
                <w:tab w:val="left" w:pos="2166"/>
              </w:tabs>
              <w:jc w:val="center"/>
              <w:rPr>
                <w:rFonts w:cs="Sylfaen"/>
                <w:sz w:val="20"/>
                <w:szCs w:val="20"/>
                <w:lang w:val="ka-GE"/>
              </w:rPr>
            </w:pPr>
            <w:r w:rsidRPr="00FE53FA">
              <w:rPr>
                <w:rFonts w:ascii="Calibri" w:eastAsia="Times New Roman" w:hAnsi="Calibri" w:cs="Sylfaen"/>
                <w:noProof/>
                <w:sz w:val="20"/>
                <w:szCs w:val="20"/>
              </w:rPr>
              <w:drawing>
                <wp:inline distT="0" distB="0" distL="0" distR="0" wp14:anchorId="23CCA474" wp14:editId="7CCDB381">
                  <wp:extent cx="3051664" cy="2289658"/>
                  <wp:effectExtent l="0" t="0" r="0" b="0"/>
                  <wp:docPr id="2" name="Picture 2" descr="E:\Sesrulebuli proeqtebis arqivi\2020\EIA ლაგოდეხავტოგზა\lagodexavtogza foto\lagodexiavtogza suratebi\20200131_131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esrulebuli proeqtebis arqivi\2020\EIA ლაგოდეხავტოგზა\lagodexavtogza foto\lagodexiavtogza suratebi\20200131_13114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65236" cy="2299841"/>
                          </a:xfrm>
                          <a:prstGeom prst="rect">
                            <a:avLst/>
                          </a:prstGeom>
                          <a:noFill/>
                          <a:ln>
                            <a:noFill/>
                          </a:ln>
                        </pic:spPr>
                      </pic:pic>
                    </a:graphicData>
                  </a:graphic>
                </wp:inline>
              </w:drawing>
            </w:r>
          </w:p>
        </w:tc>
      </w:tr>
      <w:tr w:rsidR="004F0410" w:rsidTr="001B703E">
        <w:tc>
          <w:tcPr>
            <w:tcW w:w="4810" w:type="dxa"/>
          </w:tcPr>
          <w:p w:rsidR="004F0410" w:rsidRDefault="004F0410" w:rsidP="002006EC">
            <w:pPr>
              <w:tabs>
                <w:tab w:val="left" w:pos="2166"/>
              </w:tabs>
              <w:jc w:val="center"/>
              <w:rPr>
                <w:rFonts w:cs="Sylfaen"/>
                <w:noProof/>
                <w:sz w:val="20"/>
                <w:szCs w:val="20"/>
                <w:lang w:val="ru-RU" w:eastAsia="ru-RU"/>
              </w:rPr>
            </w:pPr>
            <w:r>
              <w:rPr>
                <w:rFonts w:cs="Sylfaen"/>
                <w:noProof/>
                <w:sz w:val="20"/>
                <w:szCs w:val="20"/>
              </w:rPr>
              <w:lastRenderedPageBreak/>
              <w:drawing>
                <wp:inline distT="0" distB="0" distL="0" distR="0" wp14:anchorId="6CA84CE9">
                  <wp:extent cx="3028493" cy="264922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r="14131"/>
                          <a:stretch/>
                        </pic:blipFill>
                        <pic:spPr bwMode="auto">
                          <a:xfrm>
                            <a:off x="0" y="0"/>
                            <a:ext cx="3034325" cy="26543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1" w:type="dxa"/>
          </w:tcPr>
          <w:p w:rsidR="004F0410" w:rsidRPr="00FE53FA" w:rsidRDefault="004F0410" w:rsidP="002006EC">
            <w:pPr>
              <w:tabs>
                <w:tab w:val="left" w:pos="2166"/>
              </w:tabs>
              <w:jc w:val="center"/>
              <w:rPr>
                <w:rFonts w:ascii="Calibri" w:eastAsia="Times New Roman" w:hAnsi="Calibri" w:cs="Sylfaen"/>
                <w:noProof/>
                <w:sz w:val="20"/>
                <w:szCs w:val="20"/>
                <w:lang w:val="ru-RU" w:eastAsia="ru-RU"/>
              </w:rPr>
            </w:pPr>
            <w:r w:rsidRPr="004F0410">
              <w:rPr>
                <w:rFonts w:ascii="Calibri" w:eastAsia="Times New Roman" w:hAnsi="Calibri" w:cs="Times New Roman"/>
                <w:noProof/>
              </w:rPr>
              <w:drawing>
                <wp:inline distT="0" distB="0" distL="0" distR="0" wp14:anchorId="164B7A2A" wp14:editId="689A47BD">
                  <wp:extent cx="3020209" cy="2266056"/>
                  <wp:effectExtent l="0" t="3810" r="5080" b="5080"/>
                  <wp:docPr id="20" name="Picture 20" descr="E:\Sesrulebuli proeqtebis arqivi\2020\EIA ლაგოდეხავტოგზა\lagodexavtogza foto\lagodexiavtogza suratebi\20200131_132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esrulebuli proeqtebis arqivi\2020\EIA ლაგოდეხავტოგზა\lagodexavtogza foto\lagodexiavtogza suratebi\20200131_13283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027499" cy="2271526"/>
                          </a:xfrm>
                          <a:prstGeom prst="rect">
                            <a:avLst/>
                          </a:prstGeom>
                          <a:noFill/>
                          <a:ln>
                            <a:noFill/>
                          </a:ln>
                        </pic:spPr>
                      </pic:pic>
                    </a:graphicData>
                  </a:graphic>
                </wp:inline>
              </w:drawing>
            </w:r>
          </w:p>
        </w:tc>
      </w:tr>
    </w:tbl>
    <w:p w:rsidR="004F0410" w:rsidRDefault="001B703E" w:rsidP="00E718FE">
      <w:pPr>
        <w:tabs>
          <w:tab w:val="left" w:pos="2166"/>
        </w:tabs>
        <w:rPr>
          <w:rFonts w:cs="Sylfaen"/>
          <w:lang w:val="ka-GE"/>
        </w:rPr>
      </w:pPr>
      <w:r w:rsidRPr="001B703E">
        <w:rPr>
          <w:rFonts w:cs="Sylfaen"/>
          <w:lang w:val="ka-GE"/>
        </w:rPr>
        <w:t xml:space="preserve">ქარხნის ტერიტორიის გრუნტის და </w:t>
      </w:r>
      <w:r w:rsidR="002A2D78">
        <w:rPr>
          <w:rFonts w:cs="Sylfaen"/>
          <w:lang w:val="ka-GE"/>
        </w:rPr>
        <w:t xml:space="preserve">წყლის გარემოს </w:t>
      </w:r>
      <w:r w:rsidRPr="001B703E">
        <w:rPr>
          <w:rFonts w:cs="Sylfaen"/>
          <w:lang w:val="ka-GE"/>
        </w:rPr>
        <w:t>დაბინძურების რისკის პრევენციის მიზნით, დაგეგმილია მყარი საფარის მოწყობა</w:t>
      </w:r>
      <w:r w:rsidR="002A2D78">
        <w:rPr>
          <w:rFonts w:cs="Sylfaen"/>
          <w:lang w:val="ka-GE"/>
        </w:rPr>
        <w:t xml:space="preserve">. ამასთანავე დაგეგმილია ბითუმის საცავის ჰერმეტულად გადახურვა და მიმდებარე პერიმეტრზე მყარი საფარის მოწყობა. </w:t>
      </w:r>
      <w:r w:rsidR="0062185D">
        <w:rPr>
          <w:rFonts w:cs="Sylfaen"/>
          <w:lang w:val="ka-GE"/>
        </w:rPr>
        <w:t xml:space="preserve">ბითუმის რეზერვუარებთან და მილსადენებზე არსებულ ონკანებთან მოეწყობა ბეტონის მცირე მოცულობის აუზები სადაც დაღვრის შემთხვევაში </w:t>
      </w:r>
      <w:r w:rsidR="002A2D78">
        <w:rPr>
          <w:rFonts w:cs="Sylfaen"/>
          <w:lang w:val="ka-GE"/>
        </w:rPr>
        <w:t xml:space="preserve"> </w:t>
      </w:r>
      <w:r w:rsidR="0062185D">
        <w:rPr>
          <w:rFonts w:cs="Sylfaen"/>
          <w:lang w:val="ka-GE"/>
        </w:rPr>
        <w:t xml:space="preserve">მოხდება ბითუმის დაგროვება. </w:t>
      </w:r>
    </w:p>
    <w:p w:rsidR="0062185D" w:rsidRPr="001B703E" w:rsidRDefault="0062185D" w:rsidP="00E718FE">
      <w:pPr>
        <w:tabs>
          <w:tab w:val="left" w:pos="2166"/>
        </w:tabs>
        <w:rPr>
          <w:rFonts w:cs="Sylfaen"/>
        </w:rPr>
      </w:pPr>
      <w:r>
        <w:rPr>
          <w:rFonts w:cs="Sylfaen"/>
          <w:lang w:val="ka-GE"/>
        </w:rPr>
        <w:t>ქარხნის ტერიტორიაზე დაგეგმილია სანიაღვრე წყლების არინებისათვის არხების მოწყობა</w:t>
      </w:r>
      <w:r w:rsidR="00F559B9">
        <w:rPr>
          <w:rFonts w:cs="Sylfaen"/>
          <w:lang w:val="ka-GE"/>
        </w:rPr>
        <w:t>, ხოლო</w:t>
      </w:r>
      <w:r>
        <w:rPr>
          <w:rFonts w:cs="Sylfaen"/>
          <w:lang w:val="ka-GE"/>
        </w:rPr>
        <w:t xml:space="preserve"> სანიაღვრე წყლების გაწმენდისათვის კი გათვალისწინებულია შესაბამისი გამწმენდი ნაგებობის მოწყობა (იხილეთ პარაგრაფი 4.6.) </w:t>
      </w:r>
    </w:p>
    <w:p w:rsidR="001B703E" w:rsidRPr="001B703E" w:rsidRDefault="001B703E" w:rsidP="00E718FE">
      <w:pPr>
        <w:tabs>
          <w:tab w:val="left" w:pos="2166"/>
        </w:tabs>
        <w:rPr>
          <w:rFonts w:cs="Sylfaen"/>
          <w:lang w:val="ka-GE"/>
        </w:rPr>
      </w:pPr>
    </w:p>
    <w:p w:rsidR="006D21DB" w:rsidRPr="004B1D77" w:rsidRDefault="006D21DB" w:rsidP="00267BF7">
      <w:pPr>
        <w:pStyle w:val="Heading2"/>
      </w:pPr>
      <w:bookmarkStart w:id="23" w:name="_Toc61705862"/>
      <w:r w:rsidRPr="004B1D77">
        <w:rPr>
          <w:rFonts w:cs="Sylfaen"/>
        </w:rPr>
        <w:t>ინერტული</w:t>
      </w:r>
      <w:r w:rsidRPr="004B1D77">
        <w:t xml:space="preserve"> </w:t>
      </w:r>
      <w:r w:rsidRPr="004B1D77">
        <w:rPr>
          <w:rFonts w:cs="Sylfaen"/>
        </w:rPr>
        <w:t>მასალებით</w:t>
      </w:r>
      <w:r w:rsidRPr="004B1D77">
        <w:t xml:space="preserve">, </w:t>
      </w:r>
      <w:r w:rsidR="00B4688F" w:rsidRPr="004B1D77">
        <w:rPr>
          <w:rFonts w:cs="Sylfaen"/>
        </w:rPr>
        <w:t>ბიტ</w:t>
      </w:r>
      <w:r w:rsidRPr="004B1D77">
        <w:rPr>
          <w:rFonts w:cs="Sylfaen"/>
        </w:rPr>
        <w:t>უმით</w:t>
      </w:r>
      <w:r w:rsidRPr="004B1D77">
        <w:t xml:space="preserve"> </w:t>
      </w:r>
      <w:r w:rsidRPr="004B1D77">
        <w:rPr>
          <w:rFonts w:cs="Sylfaen"/>
        </w:rPr>
        <w:t>და</w:t>
      </w:r>
      <w:r w:rsidRPr="004B1D77">
        <w:t xml:space="preserve"> </w:t>
      </w:r>
      <w:r w:rsidRPr="004B1D77">
        <w:rPr>
          <w:rFonts w:cs="Sylfaen"/>
        </w:rPr>
        <w:t>მინერალური</w:t>
      </w:r>
      <w:r w:rsidRPr="004B1D77">
        <w:t xml:space="preserve"> </w:t>
      </w:r>
      <w:r w:rsidRPr="004B1D77">
        <w:rPr>
          <w:rFonts w:cs="Sylfaen"/>
        </w:rPr>
        <w:t>ფხვნილით</w:t>
      </w:r>
      <w:r w:rsidRPr="004B1D77">
        <w:t xml:space="preserve"> </w:t>
      </w:r>
      <w:r w:rsidRPr="004B1D77">
        <w:rPr>
          <w:rFonts w:cs="Sylfaen"/>
        </w:rPr>
        <w:t>მომარაგება</w:t>
      </w:r>
      <w:bookmarkEnd w:id="23"/>
    </w:p>
    <w:p w:rsidR="006D21DB" w:rsidRPr="004B1D77" w:rsidRDefault="006D21DB" w:rsidP="006D21DB">
      <w:pPr>
        <w:rPr>
          <w:lang w:val="ka-GE"/>
        </w:rPr>
      </w:pPr>
      <w:r w:rsidRPr="004B1D77">
        <w:rPr>
          <w:rFonts w:cs="Sylfaen"/>
          <w:lang w:val="ka-GE"/>
        </w:rPr>
        <w:t>ინერტული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შემოტანა</w:t>
      </w:r>
      <w:r w:rsidRPr="004B1D77">
        <w:rPr>
          <w:lang w:val="ka-GE"/>
        </w:rPr>
        <w:t xml:space="preserve"> </w:t>
      </w:r>
      <w:r w:rsidRPr="004B1D77">
        <w:rPr>
          <w:rFonts w:cs="Sylfaen"/>
          <w:lang w:val="ka-GE"/>
        </w:rPr>
        <w:t>ხდება</w:t>
      </w:r>
      <w:r w:rsidRPr="004B1D77">
        <w:rPr>
          <w:lang w:val="ka-GE"/>
        </w:rPr>
        <w:t xml:space="preserve"> </w:t>
      </w:r>
      <w:proofErr w:type="spellStart"/>
      <w:r w:rsidRPr="004B1D77">
        <w:rPr>
          <w:rFonts w:cs="Sylfaen"/>
          <w:lang w:val="ka-GE"/>
        </w:rPr>
        <w:t>ავტოთვითმცლელებით</w:t>
      </w:r>
      <w:proofErr w:type="spellEnd"/>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განთავსდება</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მოწყობილ</w:t>
      </w:r>
      <w:r w:rsidRPr="004B1D77">
        <w:rPr>
          <w:lang w:val="ka-GE"/>
        </w:rPr>
        <w:t xml:space="preserve"> </w:t>
      </w:r>
      <w:r w:rsidRPr="004B1D77">
        <w:rPr>
          <w:rFonts w:cs="Sylfaen"/>
          <w:lang w:val="ka-GE"/>
        </w:rPr>
        <w:t>სანაყაროებზე</w:t>
      </w:r>
      <w:r w:rsidRPr="004B1D77">
        <w:rPr>
          <w:lang w:val="ka-GE"/>
        </w:rPr>
        <w:t xml:space="preserve">, </w:t>
      </w:r>
      <w:r w:rsidRPr="004B1D77">
        <w:rPr>
          <w:rFonts w:cs="Sylfaen"/>
          <w:lang w:val="ka-GE"/>
        </w:rPr>
        <w:t>საიდანაც</w:t>
      </w:r>
      <w:r w:rsidRPr="004B1D77">
        <w:rPr>
          <w:lang w:val="ka-GE"/>
        </w:rPr>
        <w:t xml:space="preserve"> </w:t>
      </w:r>
      <w:r w:rsidRPr="004B1D77">
        <w:rPr>
          <w:rFonts w:cs="Sylfaen"/>
          <w:lang w:val="ka-GE"/>
        </w:rPr>
        <w:t>საჭიროებისამებრ</w:t>
      </w:r>
      <w:r w:rsidRPr="004B1D77">
        <w:rPr>
          <w:lang w:val="ka-GE"/>
        </w:rPr>
        <w:t xml:space="preserve">, </w:t>
      </w:r>
      <w:r w:rsidRPr="004B1D77">
        <w:rPr>
          <w:rFonts w:cs="Sylfaen"/>
          <w:lang w:val="ka-GE"/>
        </w:rPr>
        <w:t>ფრაქციების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შემრევი</w:t>
      </w:r>
      <w:r w:rsidRPr="004B1D77">
        <w:rPr>
          <w:lang w:val="ka-GE"/>
        </w:rPr>
        <w:t xml:space="preserve"> </w:t>
      </w:r>
      <w:r w:rsidRPr="004B1D77">
        <w:rPr>
          <w:rFonts w:cs="Sylfaen"/>
          <w:lang w:val="ka-GE"/>
        </w:rPr>
        <w:t>დანადგარის</w:t>
      </w:r>
      <w:r w:rsidRPr="004B1D77">
        <w:rPr>
          <w:lang w:val="ka-GE"/>
        </w:rPr>
        <w:t xml:space="preserve"> </w:t>
      </w:r>
      <w:r w:rsidRPr="004B1D77">
        <w:rPr>
          <w:rFonts w:cs="Sylfaen"/>
          <w:lang w:val="ka-GE"/>
        </w:rPr>
        <w:t>მიმღებ</w:t>
      </w:r>
      <w:r w:rsidRPr="004B1D77">
        <w:rPr>
          <w:lang w:val="ka-GE"/>
        </w:rPr>
        <w:t xml:space="preserve"> </w:t>
      </w:r>
      <w:r w:rsidRPr="004B1D77">
        <w:rPr>
          <w:rFonts w:cs="Sylfaen"/>
          <w:lang w:val="ka-GE"/>
        </w:rPr>
        <w:t>ბუნკერებს</w:t>
      </w:r>
      <w:r w:rsidRPr="004B1D77">
        <w:rPr>
          <w:lang w:val="ka-GE"/>
        </w:rPr>
        <w:t xml:space="preserve">.  </w:t>
      </w:r>
    </w:p>
    <w:p w:rsidR="006D21DB" w:rsidRPr="004B1D77" w:rsidRDefault="006D21DB" w:rsidP="006D21DB">
      <w:pPr>
        <w:rPr>
          <w:lang w:val="ka-GE"/>
        </w:rPr>
      </w:pPr>
      <w:r w:rsidRPr="004B1D77">
        <w:rPr>
          <w:rFonts w:cs="Sylfaen"/>
          <w:lang w:val="ka-GE"/>
        </w:rPr>
        <w:t>ასფალტბეტონის</w:t>
      </w:r>
      <w:r w:rsidRPr="004B1D77">
        <w:rPr>
          <w:lang w:val="ka-GE"/>
        </w:rPr>
        <w:t xml:space="preserve"> </w:t>
      </w:r>
      <w:r w:rsidRPr="004B1D77">
        <w:rPr>
          <w:rFonts w:cs="Sylfaen"/>
          <w:lang w:val="ka-GE"/>
        </w:rPr>
        <w:t>საწარმოში</w:t>
      </w:r>
      <w:r w:rsidRPr="004B1D77">
        <w:rPr>
          <w:lang w:val="ka-GE"/>
        </w:rPr>
        <w:t xml:space="preserve"> </w:t>
      </w:r>
      <w:r w:rsidRPr="004B1D77">
        <w:rPr>
          <w:rFonts w:cs="Sylfaen"/>
          <w:lang w:val="ka-GE"/>
        </w:rPr>
        <w:t>ბიტუმი</w:t>
      </w:r>
      <w:r w:rsidRPr="004B1D77">
        <w:rPr>
          <w:lang w:val="ka-GE"/>
        </w:rPr>
        <w:t xml:space="preserve"> </w:t>
      </w:r>
      <w:r w:rsidRPr="004B1D77">
        <w:rPr>
          <w:rFonts w:cs="Sylfaen"/>
          <w:lang w:val="ka-GE"/>
        </w:rPr>
        <w:t>შემოდის</w:t>
      </w:r>
      <w:r w:rsidRPr="004B1D77">
        <w:rPr>
          <w:lang w:val="ka-GE"/>
        </w:rPr>
        <w:t xml:space="preserve"> </w:t>
      </w:r>
      <w:proofErr w:type="spellStart"/>
      <w:r w:rsidR="00045535" w:rsidRPr="004B1D77">
        <w:rPr>
          <w:rFonts w:cs="Sylfaen"/>
          <w:lang w:val="ka-GE"/>
        </w:rPr>
        <w:t>ბი</w:t>
      </w:r>
      <w:r w:rsidR="00427BF7" w:rsidRPr="004B1D77">
        <w:rPr>
          <w:rFonts w:cs="Sylfaen"/>
          <w:lang w:val="ka-GE"/>
        </w:rPr>
        <w:t>ტ</w:t>
      </w:r>
      <w:r w:rsidRPr="004B1D77">
        <w:rPr>
          <w:rFonts w:cs="Sylfaen"/>
          <w:lang w:val="ka-GE"/>
        </w:rPr>
        <w:t>უმ</w:t>
      </w:r>
      <w:r w:rsidR="00045535" w:rsidRPr="004B1D77">
        <w:rPr>
          <w:rFonts w:cs="Sylfaen"/>
          <w:lang w:val="ka-GE"/>
        </w:rPr>
        <w:t>მ</w:t>
      </w:r>
      <w:r w:rsidRPr="004B1D77">
        <w:rPr>
          <w:rFonts w:cs="Sylfaen"/>
          <w:lang w:val="ka-GE"/>
        </w:rPr>
        <w:t>ზიდი</w:t>
      </w:r>
      <w:proofErr w:type="spellEnd"/>
      <w:r w:rsidRPr="004B1D77">
        <w:rPr>
          <w:lang w:val="ka-GE"/>
        </w:rPr>
        <w:t xml:space="preserve"> </w:t>
      </w:r>
      <w:r w:rsidRPr="004B1D77">
        <w:rPr>
          <w:rFonts w:cs="Sylfaen"/>
          <w:lang w:val="ka-GE"/>
        </w:rPr>
        <w:t>სპეციალური</w:t>
      </w:r>
      <w:r w:rsidRPr="004B1D77">
        <w:rPr>
          <w:lang w:val="ka-GE"/>
        </w:rPr>
        <w:t xml:space="preserve"> </w:t>
      </w:r>
      <w:r w:rsidRPr="004B1D77">
        <w:rPr>
          <w:rFonts w:cs="Sylfaen"/>
          <w:lang w:val="ka-GE"/>
        </w:rPr>
        <w:t>ავტოცისტერნებით</w:t>
      </w:r>
      <w:r w:rsidRPr="004B1D77">
        <w:rPr>
          <w:lang w:val="ka-GE"/>
        </w:rPr>
        <w:t xml:space="preserve"> </w:t>
      </w:r>
      <w:r w:rsidRPr="004B1D77">
        <w:rPr>
          <w:rFonts w:cs="Sylfaen"/>
          <w:lang w:val="ka-GE"/>
        </w:rPr>
        <w:t>რომლებშიც</w:t>
      </w:r>
      <w:r w:rsidRPr="004B1D77">
        <w:rPr>
          <w:lang w:val="ka-GE"/>
        </w:rPr>
        <w:t xml:space="preserve"> </w:t>
      </w:r>
      <w:r w:rsidRPr="004B1D77">
        <w:rPr>
          <w:rFonts w:cs="Sylfaen"/>
          <w:lang w:val="ka-GE"/>
        </w:rPr>
        <w:t>ბუნებრივი</w:t>
      </w:r>
      <w:r w:rsidRPr="004B1D77">
        <w:rPr>
          <w:lang w:val="ka-GE"/>
        </w:rPr>
        <w:t xml:space="preserve"> </w:t>
      </w:r>
      <w:r w:rsidRPr="004B1D77">
        <w:rPr>
          <w:rFonts w:cs="Sylfaen"/>
          <w:lang w:val="ka-GE"/>
        </w:rPr>
        <w:t>არისი</w:t>
      </w:r>
      <w:r w:rsidRPr="004B1D77">
        <w:rPr>
          <w:lang w:val="ka-GE"/>
        </w:rPr>
        <w:t xml:space="preserve"> </w:t>
      </w:r>
      <w:r w:rsidRPr="004B1D77">
        <w:rPr>
          <w:rFonts w:cs="Sylfaen"/>
          <w:lang w:val="ka-GE"/>
        </w:rPr>
        <w:t>მეშვეობით</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გალღობა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სარეზერვო</w:t>
      </w:r>
      <w:r w:rsidRPr="004B1D77">
        <w:rPr>
          <w:lang w:val="ka-GE"/>
        </w:rPr>
        <w:t xml:space="preserve"> </w:t>
      </w:r>
      <w:r w:rsidRPr="004B1D77">
        <w:rPr>
          <w:rFonts w:cs="Sylfaen"/>
          <w:lang w:val="ka-GE"/>
        </w:rPr>
        <w:t>რეზერვუარში</w:t>
      </w:r>
      <w:r w:rsidRPr="004B1D77">
        <w:rPr>
          <w:lang w:val="ka-GE"/>
        </w:rPr>
        <w:t xml:space="preserve"> </w:t>
      </w:r>
      <w:r w:rsidRPr="004B1D77">
        <w:rPr>
          <w:rFonts w:cs="Sylfaen"/>
          <w:lang w:val="ka-GE"/>
        </w:rPr>
        <w:t>გადატუმბვა</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ზომებია</w:t>
      </w:r>
      <w:r w:rsidRPr="004B1D77">
        <w:rPr>
          <w:lang w:val="ka-GE"/>
        </w:rPr>
        <w:t xml:space="preserve"> 10 X 15 X 3 </w:t>
      </w:r>
      <w:r w:rsidRPr="004B1D77">
        <w:rPr>
          <w:rFonts w:cs="Sylfaen"/>
          <w:lang w:val="ka-GE"/>
        </w:rPr>
        <w:t>მ</w:t>
      </w:r>
      <w:r w:rsidRPr="004B1D77">
        <w:rPr>
          <w:lang w:val="ka-GE"/>
        </w:rPr>
        <w:t xml:space="preserve">. </w:t>
      </w:r>
      <w:r w:rsidRPr="004B1D77">
        <w:rPr>
          <w:rFonts w:cs="Sylfaen"/>
          <w:lang w:val="ka-GE"/>
        </w:rPr>
        <w:t>საცავის</w:t>
      </w:r>
      <w:r w:rsidRPr="004B1D77">
        <w:rPr>
          <w:lang w:val="ka-GE"/>
        </w:rPr>
        <w:t xml:space="preserve"> </w:t>
      </w:r>
      <w:r w:rsidRPr="004B1D77">
        <w:rPr>
          <w:rFonts w:cs="Sylfaen"/>
          <w:lang w:val="ka-GE"/>
        </w:rPr>
        <w:t>მოცულობა</w:t>
      </w:r>
      <w:r w:rsidRPr="004B1D77">
        <w:rPr>
          <w:lang w:val="ka-GE"/>
        </w:rPr>
        <w:t xml:space="preserve"> </w:t>
      </w:r>
      <w:r w:rsidRPr="004B1D77">
        <w:rPr>
          <w:rFonts w:cs="Sylfaen"/>
          <w:lang w:val="ka-GE"/>
        </w:rPr>
        <w:t>შეადგენს</w:t>
      </w:r>
      <w:r w:rsidRPr="004B1D77">
        <w:rPr>
          <w:lang w:val="ka-GE"/>
        </w:rPr>
        <w:t xml:space="preserve"> 450 </w:t>
      </w:r>
      <w:r w:rsidRPr="004B1D77">
        <w:rPr>
          <w:rFonts w:cs="Sylfaen"/>
          <w:lang w:val="ka-GE"/>
        </w:rPr>
        <w:t>მ</w:t>
      </w:r>
      <w:r w:rsidRPr="004B1D77">
        <w:rPr>
          <w:vertAlign w:val="superscript"/>
          <w:lang w:val="ka-GE"/>
        </w:rPr>
        <w:t>3</w:t>
      </w:r>
      <w:r w:rsidRPr="004B1D77">
        <w:rPr>
          <w:lang w:val="ka-GE"/>
        </w:rPr>
        <w:t>-</w:t>
      </w:r>
      <w:r w:rsidRPr="004B1D77">
        <w:rPr>
          <w:rFonts w:cs="Sylfaen"/>
          <w:lang w:val="ka-GE"/>
        </w:rPr>
        <w:t>ს</w:t>
      </w:r>
      <w:r w:rsidRPr="004B1D77">
        <w:rPr>
          <w:lang w:val="ka-GE"/>
        </w:rPr>
        <w:t xml:space="preserve">. </w:t>
      </w:r>
    </w:p>
    <w:p w:rsidR="00743027" w:rsidRDefault="006D21DB" w:rsidP="006D21DB">
      <w:pPr>
        <w:rPr>
          <w:lang w:val="ka-GE"/>
        </w:rPr>
      </w:pP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შემოტანა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ცემენტმზიდით</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განთავსდება</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შესაბამის</w:t>
      </w:r>
      <w:r w:rsidRPr="004B1D77">
        <w:rPr>
          <w:lang w:val="ka-GE"/>
        </w:rPr>
        <w:t xml:space="preserve"> </w:t>
      </w:r>
      <w:r w:rsidRPr="004B1D77">
        <w:rPr>
          <w:rFonts w:cs="Sylfaen"/>
          <w:lang w:val="ka-GE"/>
        </w:rPr>
        <w:t>სილოსში</w:t>
      </w:r>
      <w:r w:rsidRPr="004B1D77">
        <w:rPr>
          <w:lang w:val="ka-GE"/>
        </w:rPr>
        <w:t xml:space="preserve">, </w:t>
      </w:r>
      <w:r w:rsidRPr="004B1D77">
        <w:rPr>
          <w:rFonts w:cs="Sylfaen"/>
          <w:lang w:val="ka-GE"/>
        </w:rPr>
        <w:t>საიდანაც</w:t>
      </w:r>
      <w:r w:rsidRPr="004B1D77">
        <w:rPr>
          <w:lang w:val="ka-GE"/>
        </w:rPr>
        <w:t xml:space="preserve"> </w:t>
      </w:r>
      <w:r w:rsidRPr="004B1D77">
        <w:rPr>
          <w:rFonts w:cs="Sylfaen"/>
          <w:lang w:val="ka-GE"/>
        </w:rPr>
        <w:t>საჭიროებისამებრ</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შემრევ</w:t>
      </w:r>
      <w:r w:rsidRPr="004B1D77">
        <w:rPr>
          <w:lang w:val="ka-GE"/>
        </w:rPr>
        <w:t xml:space="preserve"> </w:t>
      </w:r>
      <w:r w:rsidRPr="004B1D77">
        <w:rPr>
          <w:rFonts w:cs="Sylfaen"/>
          <w:lang w:val="ka-GE"/>
        </w:rPr>
        <w:t>დანადგარს</w:t>
      </w:r>
      <w:r w:rsidR="00C93DCE" w:rsidRPr="004B1D77">
        <w:rPr>
          <w:lang w:val="ka-GE"/>
        </w:rPr>
        <w:t>.</w:t>
      </w:r>
    </w:p>
    <w:p w:rsidR="00FD39DA" w:rsidRDefault="00743027" w:rsidP="006D21DB">
      <w:pPr>
        <w:rPr>
          <w:lang w:val="ka-GE"/>
        </w:rPr>
      </w:pPr>
      <w:r>
        <w:rPr>
          <w:lang w:val="ka-GE"/>
        </w:rPr>
        <w:t xml:space="preserve">ქარხნის სრული დატვირთვით მუშაობის პერიოდში, ინერტული მასალებით მომარაგებისათვის დღის განმავლობაში სრულდება </w:t>
      </w:r>
      <w:r w:rsidR="00C93DCE" w:rsidRPr="004B1D77">
        <w:rPr>
          <w:lang w:val="ka-GE"/>
        </w:rPr>
        <w:t xml:space="preserve"> </w:t>
      </w:r>
      <w:r>
        <w:rPr>
          <w:lang w:val="ka-GE"/>
        </w:rPr>
        <w:t>5-6 სატრანსპორტო ოპერაცია, შპს „ანდეზიტი“-ის სამსხვრევ -დამხარისხებელი საამქროდან, რომლიც მდებარეობს დაახლოებით 650  მ-ის დაცილებით. მასალის ტრანსპორტიორები</w:t>
      </w:r>
      <w:r w:rsidR="00FD39DA">
        <w:rPr>
          <w:lang w:val="ka-GE"/>
        </w:rPr>
        <w:t>სათვის გამოყენებული გზა დასახლებული ტერიტორიის ფარგლებში არ გადის და შესაბამისად ზემოქმედების რისკი მინიმალურია.</w:t>
      </w:r>
    </w:p>
    <w:p w:rsidR="00C93DCE" w:rsidRDefault="00FD39DA" w:rsidP="006D21DB">
      <w:pPr>
        <w:rPr>
          <w:lang w:val="ka-GE"/>
        </w:rPr>
      </w:pPr>
      <w:r>
        <w:rPr>
          <w:lang w:val="ka-GE"/>
        </w:rPr>
        <w:t xml:space="preserve">ბიტუმის და მინერალური ფხვნილის ტრანსპორტირებისათვის გამოყენებულია </w:t>
      </w:r>
      <w:r w:rsidR="00743027">
        <w:rPr>
          <w:lang w:val="ka-GE"/>
        </w:rPr>
        <w:t xml:space="preserve"> </w:t>
      </w:r>
      <w:r>
        <w:rPr>
          <w:lang w:val="ka-GE"/>
        </w:rPr>
        <w:t xml:space="preserve">ქარხის მიმდებარედ გამავალი საავტომობილო მაგისტრალი.  </w:t>
      </w:r>
    </w:p>
    <w:p w:rsidR="00743027" w:rsidRPr="004B1D77" w:rsidRDefault="00743027" w:rsidP="006D21DB">
      <w:pPr>
        <w:rPr>
          <w:lang w:val="ka-GE"/>
        </w:rPr>
      </w:pPr>
    </w:p>
    <w:p w:rsidR="00BA4C3E" w:rsidRPr="006E6ACE" w:rsidRDefault="00043C05" w:rsidP="00043C05">
      <w:pPr>
        <w:pStyle w:val="Heading2"/>
      </w:pPr>
      <w:bookmarkStart w:id="24" w:name="_Toc61705863"/>
      <w:r w:rsidRPr="006E6ACE">
        <w:rPr>
          <w:rFonts w:cs="Sylfaen"/>
        </w:rPr>
        <w:lastRenderedPageBreak/>
        <w:t>ფილტრები</w:t>
      </w:r>
      <w:bookmarkEnd w:id="24"/>
    </w:p>
    <w:p w:rsidR="006E6ACE" w:rsidRDefault="00E20D78" w:rsidP="00DA5B57">
      <w:pPr>
        <w:rPr>
          <w:rFonts w:cs="Sylfaen"/>
          <w:lang w:val="ka-GE"/>
        </w:rPr>
      </w:pPr>
      <w:r>
        <w:rPr>
          <w:lang w:val="ka-GE"/>
        </w:rPr>
        <w:t xml:space="preserve">როგორც აღინიშნა საწარმოს ტერიტორიაზე დამონტაჟებულია </w:t>
      </w:r>
      <w:r w:rsidRPr="004B1D77">
        <w:rPr>
          <w:lang w:val="ka-GE"/>
        </w:rPr>
        <w:t xml:space="preserve">„120-E4A“ </w:t>
      </w:r>
      <w:r w:rsidRPr="004B1D77">
        <w:rPr>
          <w:rFonts w:cs="Sylfaen"/>
          <w:lang w:val="ka-GE"/>
        </w:rPr>
        <w:t>ტიპის</w:t>
      </w:r>
      <w:r w:rsidRPr="004B1D77">
        <w:rPr>
          <w:lang w:val="ka-GE"/>
        </w:rPr>
        <w:t xml:space="preserve"> </w:t>
      </w:r>
      <w:r>
        <w:rPr>
          <w:lang w:val="ka-GE"/>
        </w:rPr>
        <w:t xml:space="preserve">ახალი </w:t>
      </w:r>
      <w:r w:rsidRPr="004B1D77">
        <w:rPr>
          <w:rFonts w:cs="Sylfaen"/>
          <w:lang w:val="ka-GE"/>
        </w:rPr>
        <w:t>ასფალტის</w:t>
      </w:r>
      <w:r w:rsidRPr="004B1D77">
        <w:rPr>
          <w:lang w:val="ka-GE"/>
        </w:rPr>
        <w:t xml:space="preserve"> </w:t>
      </w:r>
      <w:r w:rsidRPr="004B1D77">
        <w:rPr>
          <w:rFonts w:cs="Sylfaen"/>
          <w:lang w:val="ka-GE"/>
        </w:rPr>
        <w:t>ქარხანა</w:t>
      </w:r>
      <w:r>
        <w:rPr>
          <w:rFonts w:cs="Sylfaen"/>
          <w:lang w:val="ka-GE"/>
        </w:rPr>
        <w:t xml:space="preserve">, რომლის წარმადობა შეადგენს </w:t>
      </w:r>
      <w:r w:rsidRPr="004B1D77">
        <w:rPr>
          <w:lang w:val="ka-GE"/>
        </w:rPr>
        <w:t xml:space="preserve">120 </w:t>
      </w:r>
      <w:r w:rsidRPr="004B1D77">
        <w:rPr>
          <w:rFonts w:cs="Sylfaen"/>
          <w:lang w:val="ka-GE"/>
        </w:rPr>
        <w:t>ტ</w:t>
      </w:r>
      <w:r w:rsidRPr="004B1D77">
        <w:rPr>
          <w:lang w:val="ka-GE"/>
        </w:rPr>
        <w:t>/</w:t>
      </w:r>
      <w:r w:rsidRPr="004B1D77">
        <w:rPr>
          <w:rFonts w:cs="Sylfaen"/>
          <w:lang w:val="ka-GE"/>
        </w:rPr>
        <w:t>სთ</w:t>
      </w:r>
      <w:r>
        <w:rPr>
          <w:rFonts w:cs="Sylfaen"/>
          <w:lang w:val="ka-GE"/>
        </w:rPr>
        <w:t xml:space="preserve">. ატმოსფერულ ჰაერში მტვრის გავრცელების რისკის შემცირების მიზნით ქარხანა აღჭურვილია ეფექტური აირმტვერდამჭერი სისტემით, კერძოდ: </w:t>
      </w:r>
      <w:r w:rsidR="009D162F">
        <w:rPr>
          <w:rFonts w:cs="Sylfaen"/>
          <w:lang w:val="ka-GE"/>
        </w:rPr>
        <w:t xml:space="preserve">საშრობი დოლის მუშაობის პროცესში წარმოქმნილი აირების </w:t>
      </w:r>
      <w:r w:rsidR="006E6ACE">
        <w:rPr>
          <w:rFonts w:cs="Sylfaen"/>
          <w:lang w:val="ka-GE"/>
        </w:rPr>
        <w:t xml:space="preserve">გაწმენდა ხდება ციკლონების საშუალებით, ხოლო მინერალური ფხვნილის სილოსი აღჭურვილია ნაჭრის ფილტრით. </w:t>
      </w:r>
      <w:proofErr w:type="spellStart"/>
      <w:r w:rsidR="006E6ACE">
        <w:rPr>
          <w:rFonts w:cs="Sylfaen"/>
          <w:lang w:val="ka-GE"/>
        </w:rPr>
        <w:t>მტვერდამჭერებიდან</w:t>
      </w:r>
      <w:proofErr w:type="spellEnd"/>
      <w:r w:rsidR="006E6ACE">
        <w:rPr>
          <w:rFonts w:cs="Sylfaen"/>
          <w:lang w:val="ka-GE"/>
        </w:rPr>
        <w:t xml:space="preserve"> მიღებული მტვერი გროვდება შემკრებ ბუნკერში და ბრუნდება ტექნოლოგიურ ციკლში. </w:t>
      </w:r>
    </w:p>
    <w:p w:rsidR="008F1AA9" w:rsidRDefault="006E6ACE" w:rsidP="00DA5B57">
      <w:pPr>
        <w:rPr>
          <w:rFonts w:cs="Sylfaen"/>
          <w:lang w:val="ka-GE"/>
        </w:rPr>
      </w:pPr>
      <w:r w:rsidRPr="006E6ACE">
        <w:rPr>
          <w:rFonts w:cs="Sylfaen"/>
          <w:lang w:val="ka-GE"/>
        </w:rPr>
        <w:t xml:space="preserve">ქარხნის ტექნიკური დოკუმენტაციის მიხედვით, აირმტვერდამჭერი სისტემის მუშაობის ეფექტურობა შეადგენს </w:t>
      </w:r>
      <w:r w:rsidRPr="006E6ACE">
        <w:rPr>
          <w:lang w:val="ka-GE"/>
        </w:rPr>
        <w:t>99.99 %-ს.</w:t>
      </w:r>
      <w:r>
        <w:rPr>
          <w:rFonts w:cs="Sylfaen"/>
          <w:lang w:val="ka-GE"/>
        </w:rPr>
        <w:t xml:space="preserve">  </w:t>
      </w:r>
    </w:p>
    <w:p w:rsidR="006D21DB" w:rsidRPr="004B1D77" w:rsidRDefault="007300A4" w:rsidP="00267BF7">
      <w:pPr>
        <w:pStyle w:val="Heading2"/>
      </w:pPr>
      <w:bookmarkStart w:id="25" w:name="_Toc61705864"/>
      <w:r w:rsidRPr="004B1D77">
        <w:rPr>
          <w:rFonts w:cs="Sylfaen"/>
        </w:rPr>
        <w:t>საწარმოს</w:t>
      </w:r>
      <w:r w:rsidRPr="004B1D77">
        <w:t xml:space="preserve"> </w:t>
      </w:r>
      <w:r w:rsidRPr="004B1D77">
        <w:rPr>
          <w:rFonts w:cs="Sylfaen"/>
        </w:rPr>
        <w:t>სამუშაო</w:t>
      </w:r>
      <w:r w:rsidRPr="004B1D77">
        <w:t xml:space="preserve"> </w:t>
      </w:r>
      <w:r w:rsidRPr="004B1D77">
        <w:rPr>
          <w:rFonts w:cs="Sylfaen"/>
        </w:rPr>
        <w:t>რეჟიმი</w:t>
      </w:r>
      <w:r w:rsidRPr="004B1D77">
        <w:t xml:space="preserve"> </w:t>
      </w:r>
      <w:r w:rsidRPr="004B1D77">
        <w:rPr>
          <w:rFonts w:cs="Sylfaen"/>
        </w:rPr>
        <w:t>და</w:t>
      </w:r>
      <w:r w:rsidRPr="004B1D77">
        <w:t xml:space="preserve"> </w:t>
      </w:r>
      <w:r w:rsidRPr="004B1D77">
        <w:rPr>
          <w:rFonts w:cs="Sylfaen"/>
        </w:rPr>
        <w:t>პერსონალი</w:t>
      </w:r>
      <w:bookmarkEnd w:id="25"/>
    </w:p>
    <w:p w:rsidR="009D22B8" w:rsidRPr="004B1D77" w:rsidRDefault="008F1AA9" w:rsidP="007300A4">
      <w:pPr>
        <w:rPr>
          <w:lang w:val="ka-GE"/>
        </w:rPr>
      </w:pPr>
      <w:r>
        <w:rPr>
          <w:rFonts w:cs="Sylfaen"/>
          <w:lang w:val="ka-GE"/>
        </w:rPr>
        <w:t xml:space="preserve">შპს „ლაგოდეხავტოგზა“-ს საქმიანი ეზო წლის გამავლობაში მუშაობს საშუალოდ 250 დღის განმავლობაში, ხოლო ასფალტ-ბეტონის ქარხანა </w:t>
      </w:r>
      <w:r w:rsidR="007300A4" w:rsidRPr="004B1D77">
        <w:rPr>
          <w:rFonts w:cs="Sylfaen"/>
          <w:lang w:val="ka-GE"/>
        </w:rPr>
        <w:t>წელიწადში</w:t>
      </w:r>
      <w:r w:rsidR="007300A4" w:rsidRPr="004B1D77">
        <w:rPr>
          <w:lang w:val="ka-GE"/>
        </w:rPr>
        <w:t xml:space="preserve"> </w:t>
      </w:r>
      <w:r w:rsidR="005B4E15" w:rsidRPr="004B1D77">
        <w:rPr>
          <w:lang w:val="ka-GE"/>
        </w:rPr>
        <w:t>187-188</w:t>
      </w:r>
      <w:r w:rsidR="007300A4" w:rsidRPr="004B1D77">
        <w:rPr>
          <w:lang w:val="ka-GE"/>
        </w:rPr>
        <w:t xml:space="preserve"> </w:t>
      </w:r>
      <w:r w:rsidR="007300A4" w:rsidRPr="004B1D77">
        <w:rPr>
          <w:rFonts w:cs="Sylfaen"/>
          <w:lang w:val="ka-GE"/>
        </w:rPr>
        <w:t>დღე</w:t>
      </w:r>
      <w:r>
        <w:rPr>
          <w:lang w:val="ka-GE"/>
        </w:rPr>
        <w:t xml:space="preserve">. სამუშაო რეჟიმი </w:t>
      </w:r>
      <w:r w:rsidR="007300A4" w:rsidRPr="004B1D77">
        <w:rPr>
          <w:lang w:val="ka-GE"/>
        </w:rPr>
        <w:t xml:space="preserve"> </w:t>
      </w:r>
      <w:r w:rsidR="007300A4" w:rsidRPr="004B1D77">
        <w:rPr>
          <w:rFonts w:cs="Sylfaen"/>
          <w:lang w:val="ka-GE"/>
        </w:rPr>
        <w:t>ერთცვლიანი</w:t>
      </w:r>
      <w:r>
        <w:rPr>
          <w:rFonts w:cs="Sylfaen"/>
          <w:lang w:val="ka-GE"/>
        </w:rPr>
        <w:t>ა,</w:t>
      </w:r>
      <w:r w:rsidR="007300A4" w:rsidRPr="004B1D77">
        <w:rPr>
          <w:lang w:val="ka-GE"/>
        </w:rPr>
        <w:t xml:space="preserve"> 8 </w:t>
      </w:r>
      <w:r w:rsidR="007300A4" w:rsidRPr="004B1D77">
        <w:rPr>
          <w:rFonts w:cs="Sylfaen"/>
          <w:lang w:val="ka-GE"/>
        </w:rPr>
        <w:t>საათიანი</w:t>
      </w:r>
      <w:r w:rsidR="007300A4" w:rsidRPr="004B1D77">
        <w:rPr>
          <w:lang w:val="ka-GE"/>
        </w:rPr>
        <w:t xml:space="preserve"> </w:t>
      </w:r>
      <w:r w:rsidR="007300A4" w:rsidRPr="004B1D77">
        <w:rPr>
          <w:rFonts w:cs="Sylfaen"/>
          <w:lang w:val="ka-GE"/>
        </w:rPr>
        <w:t>სამუშაო</w:t>
      </w:r>
      <w:r w:rsidR="007300A4" w:rsidRPr="004B1D77">
        <w:rPr>
          <w:lang w:val="ka-GE"/>
        </w:rPr>
        <w:t xml:space="preserve"> </w:t>
      </w:r>
      <w:r w:rsidR="007300A4" w:rsidRPr="004B1D77">
        <w:rPr>
          <w:rFonts w:cs="Sylfaen"/>
          <w:lang w:val="ka-GE"/>
        </w:rPr>
        <w:t>რეჟიმით</w:t>
      </w:r>
      <w:r>
        <w:rPr>
          <w:rFonts w:cs="Sylfaen"/>
          <w:lang w:val="ka-GE"/>
        </w:rPr>
        <w:t xml:space="preserve">. საწარმოში სულ დასაქმებულია </w:t>
      </w:r>
      <w:r w:rsidR="005B4E15" w:rsidRPr="004B1D77">
        <w:rPr>
          <w:lang w:val="ka-GE"/>
        </w:rPr>
        <w:t xml:space="preserve">30 </w:t>
      </w:r>
      <w:r w:rsidR="005B4E15" w:rsidRPr="004B1D77">
        <w:rPr>
          <w:rFonts w:cs="Sylfaen"/>
          <w:lang w:val="ka-GE"/>
        </w:rPr>
        <w:t>ადამიანი</w:t>
      </w:r>
      <w:r w:rsidR="005B4E15" w:rsidRPr="004B1D77">
        <w:rPr>
          <w:lang w:val="ka-GE"/>
        </w:rPr>
        <w:t xml:space="preserve">, </w:t>
      </w:r>
      <w:r>
        <w:rPr>
          <w:rFonts w:cs="Sylfaen"/>
          <w:lang w:val="ka-GE"/>
        </w:rPr>
        <w:t xml:space="preserve">რომელთაგან ყველა ადგილობრივი მცხოვრებია. </w:t>
      </w:r>
    </w:p>
    <w:p w:rsidR="005B4E15" w:rsidRDefault="005B4E15" w:rsidP="007300A4">
      <w:pPr>
        <w:rPr>
          <w:lang w:val="ka-GE"/>
        </w:rPr>
      </w:pPr>
    </w:p>
    <w:p w:rsidR="009D22B8" w:rsidRPr="004B1D77" w:rsidRDefault="009D22B8" w:rsidP="00267BF7">
      <w:pPr>
        <w:pStyle w:val="Heading2"/>
      </w:pPr>
      <w:bookmarkStart w:id="26" w:name="_Toc61705865"/>
      <w:r w:rsidRPr="004B1D77">
        <w:rPr>
          <w:rFonts w:cs="Sylfaen"/>
        </w:rPr>
        <w:t>წყალმომარაგება</w:t>
      </w:r>
      <w:r w:rsidRPr="004B1D77">
        <w:t xml:space="preserve"> </w:t>
      </w:r>
      <w:r w:rsidRPr="004B1D77">
        <w:rPr>
          <w:rFonts w:cs="Sylfaen"/>
        </w:rPr>
        <w:t>და</w:t>
      </w:r>
      <w:r w:rsidRPr="004B1D77">
        <w:t xml:space="preserve"> </w:t>
      </w:r>
      <w:r w:rsidRPr="004B1D77">
        <w:rPr>
          <w:rFonts w:cs="Sylfaen"/>
        </w:rPr>
        <w:t>ჩამდინარე</w:t>
      </w:r>
      <w:r w:rsidRPr="004B1D77">
        <w:t xml:space="preserve"> </w:t>
      </w:r>
      <w:r w:rsidRPr="004B1D77">
        <w:rPr>
          <w:rFonts w:cs="Sylfaen"/>
        </w:rPr>
        <w:t>წყლების</w:t>
      </w:r>
      <w:r w:rsidRPr="004B1D77">
        <w:t xml:space="preserve"> </w:t>
      </w:r>
      <w:r w:rsidRPr="004B1D77">
        <w:rPr>
          <w:rFonts w:cs="Sylfaen"/>
        </w:rPr>
        <w:t>არინება</w:t>
      </w:r>
      <w:bookmarkEnd w:id="26"/>
    </w:p>
    <w:p w:rsidR="009D22B8" w:rsidRPr="004B1D77" w:rsidRDefault="009D22B8" w:rsidP="009D22B8">
      <w:pPr>
        <w:rPr>
          <w:lang w:val="ka-GE"/>
        </w:rPr>
      </w:pPr>
      <w:r w:rsidRPr="004B1D77">
        <w:rPr>
          <w:rFonts w:cs="Sylfaen"/>
          <w:lang w:val="ka-GE"/>
        </w:rPr>
        <w:t>ქარხნის</w:t>
      </w:r>
      <w:r w:rsidRPr="004B1D77">
        <w:rPr>
          <w:lang w:val="ka-GE"/>
        </w:rPr>
        <w:t xml:space="preserve"> </w:t>
      </w:r>
      <w:r w:rsidRPr="004B1D77">
        <w:rPr>
          <w:rFonts w:cs="Sylfaen"/>
          <w:lang w:val="ka-GE"/>
        </w:rPr>
        <w:t>წყალმომარაგება</w:t>
      </w:r>
      <w:r w:rsidRPr="004B1D77">
        <w:rPr>
          <w:lang w:val="ka-GE"/>
        </w:rPr>
        <w:t xml:space="preserve"> </w:t>
      </w:r>
      <w:r w:rsidRPr="004B1D77">
        <w:rPr>
          <w:rFonts w:cs="Sylfaen"/>
          <w:lang w:val="ka-GE"/>
        </w:rPr>
        <w:t>წარმოებას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არსებული</w:t>
      </w:r>
      <w:r w:rsidRPr="004B1D77">
        <w:rPr>
          <w:lang w:val="ka-GE"/>
        </w:rPr>
        <w:t xml:space="preserve"> </w:t>
      </w:r>
      <w:proofErr w:type="spellStart"/>
      <w:r w:rsidRPr="004B1D77">
        <w:rPr>
          <w:rFonts w:cs="Sylfaen"/>
          <w:lang w:val="ka-GE"/>
        </w:rPr>
        <w:t>შახტური</w:t>
      </w:r>
      <w:proofErr w:type="spellEnd"/>
      <w:r w:rsidRPr="004B1D77">
        <w:rPr>
          <w:lang w:val="ka-GE"/>
        </w:rPr>
        <w:t xml:space="preserve"> </w:t>
      </w:r>
      <w:r w:rsidRPr="004B1D77">
        <w:rPr>
          <w:rFonts w:cs="Sylfaen"/>
          <w:lang w:val="ka-GE"/>
        </w:rPr>
        <w:t>ჭიდან</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გამოყენება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სასმელ</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დანიშნულებით</w:t>
      </w:r>
      <w:r w:rsidRPr="004B1D77">
        <w:rPr>
          <w:lang w:val="ka-GE"/>
        </w:rPr>
        <w:t xml:space="preserve">, </w:t>
      </w:r>
      <w:r w:rsidRPr="004B1D77">
        <w:rPr>
          <w:rFonts w:cs="Sylfaen"/>
          <w:lang w:val="ka-GE"/>
        </w:rPr>
        <w:t>ხანძარსაწინააღმდეგო</w:t>
      </w:r>
      <w:r w:rsidRPr="004B1D77">
        <w:rPr>
          <w:lang w:val="ka-GE"/>
        </w:rPr>
        <w:t xml:space="preserve"> </w:t>
      </w:r>
      <w:r w:rsidRPr="004B1D77">
        <w:rPr>
          <w:rFonts w:cs="Sylfaen"/>
          <w:lang w:val="ka-GE"/>
        </w:rPr>
        <w:t>მიზნებისათვის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მოსარწყავად</w:t>
      </w:r>
      <w:r w:rsidRPr="004B1D77">
        <w:rPr>
          <w:lang w:val="ka-GE"/>
        </w:rPr>
        <w:t xml:space="preserve">.  </w:t>
      </w:r>
    </w:p>
    <w:p w:rsidR="00F21DA1" w:rsidRPr="004B1D77" w:rsidRDefault="009D22B8" w:rsidP="009D22B8">
      <w:pPr>
        <w:rPr>
          <w:lang w:val="ka-GE"/>
        </w:rPr>
      </w:pPr>
      <w:r w:rsidRPr="004B1D77">
        <w:rPr>
          <w:rFonts w:cs="Sylfaen"/>
          <w:lang w:val="ka-GE"/>
        </w:rPr>
        <w:t>სულ</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დასაქმებული</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მაქსიმალური</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შეადგენს</w:t>
      </w:r>
      <w:r w:rsidRPr="004B1D77">
        <w:rPr>
          <w:lang w:val="ka-GE"/>
        </w:rPr>
        <w:t xml:space="preserve"> 25-30 </w:t>
      </w:r>
      <w:r w:rsidRPr="004B1D77">
        <w:rPr>
          <w:rFonts w:cs="Sylfaen"/>
          <w:lang w:val="ka-GE"/>
        </w:rPr>
        <w:t>ადამიანს</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წელიწადში</w:t>
      </w:r>
      <w:r w:rsidRPr="004B1D77">
        <w:rPr>
          <w:lang w:val="ka-GE"/>
        </w:rPr>
        <w:t xml:space="preserve"> </w:t>
      </w:r>
      <w:r w:rsidRPr="004B1D77">
        <w:rPr>
          <w:rFonts w:cs="Sylfaen"/>
          <w:lang w:val="ka-GE"/>
        </w:rPr>
        <w:t>სამუშაო</w:t>
      </w:r>
      <w:r w:rsidRPr="004B1D77">
        <w:rPr>
          <w:lang w:val="ka-GE"/>
        </w:rPr>
        <w:t xml:space="preserve"> </w:t>
      </w:r>
      <w:r w:rsidRPr="004B1D77">
        <w:rPr>
          <w:rFonts w:cs="Sylfaen"/>
          <w:lang w:val="ka-GE"/>
        </w:rPr>
        <w:t>დღეების</w:t>
      </w:r>
      <w:r w:rsidRPr="004B1D77">
        <w:rPr>
          <w:lang w:val="ka-GE"/>
        </w:rPr>
        <w:t xml:space="preserve"> </w:t>
      </w:r>
      <w:r w:rsidRPr="004B1D77">
        <w:rPr>
          <w:rFonts w:cs="Sylfaen"/>
          <w:lang w:val="ka-GE"/>
        </w:rPr>
        <w:t>მაქსიმალური</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იყოს</w:t>
      </w:r>
      <w:r w:rsidRPr="004B1D77">
        <w:rPr>
          <w:lang w:val="ka-GE"/>
        </w:rPr>
        <w:t xml:space="preserve"> </w:t>
      </w:r>
      <w:r w:rsidR="005B4E15" w:rsidRPr="004B1D77">
        <w:rPr>
          <w:lang w:val="ka-GE"/>
        </w:rPr>
        <w:t>187-188</w:t>
      </w:r>
      <w:r w:rsidRPr="004B1D77">
        <w:rPr>
          <w:lang w:val="ka-GE"/>
        </w:rPr>
        <w:t xml:space="preserve"> </w:t>
      </w:r>
      <w:r w:rsidRPr="004B1D77">
        <w:rPr>
          <w:rFonts w:cs="Sylfaen"/>
          <w:lang w:val="ka-GE"/>
        </w:rPr>
        <w:t>დღე</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გავითვალისწინებთ</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ერთ</w:t>
      </w:r>
      <w:r w:rsidRPr="004B1D77">
        <w:rPr>
          <w:lang w:val="ka-GE"/>
        </w:rPr>
        <w:t xml:space="preserve"> </w:t>
      </w:r>
      <w:r w:rsidRPr="004B1D77">
        <w:rPr>
          <w:rFonts w:cs="Sylfaen"/>
          <w:lang w:val="ka-GE"/>
        </w:rPr>
        <w:t>მომუშავეზე</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შეადგენს</w:t>
      </w:r>
      <w:r w:rsidRPr="004B1D77">
        <w:rPr>
          <w:lang w:val="ka-GE"/>
        </w:rPr>
        <w:t xml:space="preserve"> 45 </w:t>
      </w:r>
      <w:r w:rsidRPr="004B1D77">
        <w:rPr>
          <w:rFonts w:cs="Sylfaen"/>
          <w:lang w:val="ka-GE"/>
        </w:rPr>
        <w:t>ლ</w:t>
      </w:r>
      <w:r w:rsidRPr="004B1D77">
        <w:rPr>
          <w:lang w:val="ka-GE"/>
        </w:rPr>
        <w:t>/</w:t>
      </w:r>
      <w:r w:rsidRPr="004B1D77">
        <w:rPr>
          <w:rFonts w:cs="Sylfaen"/>
          <w:lang w:val="ka-GE"/>
        </w:rPr>
        <w:t>დღღ</w:t>
      </w:r>
      <w:r w:rsidRPr="004B1D77">
        <w:rPr>
          <w:lang w:val="ka-GE"/>
        </w:rPr>
        <w:t>-</w:t>
      </w:r>
      <w:r w:rsidRPr="004B1D77">
        <w:rPr>
          <w:rFonts w:cs="Sylfaen"/>
          <w:lang w:val="ka-GE"/>
        </w:rPr>
        <w:t>ს</w:t>
      </w:r>
      <w:r w:rsidRPr="004B1D77">
        <w:rPr>
          <w:lang w:val="ka-GE"/>
        </w:rPr>
        <w:t xml:space="preserve">, </w:t>
      </w:r>
      <w:r w:rsidRPr="004B1D77">
        <w:rPr>
          <w:rFonts w:cs="Sylfaen"/>
          <w:lang w:val="ka-GE"/>
        </w:rPr>
        <w:t>სასმელ</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დანიშნულებით</w:t>
      </w:r>
      <w:r w:rsidRPr="004B1D77">
        <w:rPr>
          <w:lang w:val="ka-GE"/>
        </w:rPr>
        <w:t xml:space="preserve"> </w:t>
      </w:r>
      <w:r w:rsidRPr="004B1D77">
        <w:rPr>
          <w:rFonts w:cs="Sylfaen"/>
          <w:lang w:val="ka-GE"/>
        </w:rPr>
        <w:t>გამოყენებული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მაქსიმალური</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იქნება</w:t>
      </w:r>
      <w:r w:rsidR="0046472F" w:rsidRPr="004B1D77">
        <w:rPr>
          <w:lang w:val="ka-GE"/>
        </w:rPr>
        <w:t>:</w:t>
      </w:r>
      <w:r w:rsidR="00F21DA1" w:rsidRPr="004B1D77">
        <w:rPr>
          <w:lang w:val="ka-GE"/>
        </w:rPr>
        <w:t xml:space="preserve"> </w:t>
      </w:r>
    </w:p>
    <w:p w:rsidR="009D22B8" w:rsidRPr="004B1D77" w:rsidRDefault="009D22B8" w:rsidP="00F21DA1">
      <w:pPr>
        <w:jc w:val="center"/>
        <w:rPr>
          <w:lang w:val="ka-GE"/>
        </w:rPr>
      </w:pPr>
      <w:r w:rsidRPr="004B1D77">
        <w:rPr>
          <w:lang w:val="ka-GE"/>
        </w:rPr>
        <w:t>30x45x</w:t>
      </w:r>
      <w:r w:rsidR="005B4E15" w:rsidRPr="004B1D77">
        <w:rPr>
          <w:lang w:val="ka-GE"/>
        </w:rPr>
        <w:t>188</w:t>
      </w:r>
      <w:r w:rsidRPr="004B1D77">
        <w:rPr>
          <w:lang w:val="ka-GE"/>
        </w:rPr>
        <w:t xml:space="preserve"> = </w:t>
      </w:r>
      <w:r w:rsidR="005B4E15" w:rsidRPr="004B1D77">
        <w:rPr>
          <w:lang w:val="ka-GE"/>
        </w:rPr>
        <w:t>253</w:t>
      </w:r>
      <w:r w:rsidRPr="004B1D77">
        <w:rPr>
          <w:lang w:val="ka-GE"/>
        </w:rPr>
        <w:t xml:space="preserve"> </w:t>
      </w:r>
      <w:r w:rsidRPr="004B1D77">
        <w:rPr>
          <w:rFonts w:cs="Sylfaen"/>
          <w:lang w:val="ka-GE"/>
        </w:rPr>
        <w:t>მ</w:t>
      </w:r>
      <w:r w:rsidRPr="004B1D77">
        <w:rPr>
          <w:vertAlign w:val="superscript"/>
          <w:lang w:val="ka-GE"/>
        </w:rPr>
        <w:t>3</w:t>
      </w:r>
      <w:r w:rsidRPr="004B1D77">
        <w:rPr>
          <w:lang w:val="ka-GE"/>
        </w:rPr>
        <w:t>/</w:t>
      </w:r>
      <w:r w:rsidRPr="004B1D77">
        <w:rPr>
          <w:rFonts w:cs="Sylfaen"/>
          <w:lang w:val="ka-GE"/>
        </w:rPr>
        <w:t>წელ</w:t>
      </w:r>
    </w:p>
    <w:p w:rsidR="009D22B8" w:rsidRPr="004B1D77" w:rsidRDefault="009D22B8" w:rsidP="009D22B8">
      <w:pPr>
        <w:rPr>
          <w:lang w:val="ka-GE"/>
        </w:rPr>
      </w:pPr>
      <w:r w:rsidRPr="004B1D77">
        <w:rPr>
          <w:rFonts w:cs="Sylfaen"/>
          <w:lang w:val="ka-GE"/>
        </w:rPr>
        <w:t>სამეურნეო</w:t>
      </w:r>
      <w:r w:rsidRPr="004B1D77">
        <w:rPr>
          <w:lang w:val="ka-GE"/>
        </w:rPr>
        <w:t>-</w:t>
      </w:r>
      <w:r w:rsidRPr="004B1D77">
        <w:rPr>
          <w:rFonts w:cs="Sylfaen"/>
          <w:lang w:val="ka-GE"/>
        </w:rPr>
        <w:t>საყოფაცხოვრებო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შესაგროვებლად</w:t>
      </w:r>
      <w:r w:rsidRPr="004B1D77">
        <w:rPr>
          <w:lang w:val="ka-GE"/>
        </w:rPr>
        <w:t xml:space="preserve"> </w:t>
      </w:r>
      <w:r w:rsidRPr="004B1D77">
        <w:rPr>
          <w:rFonts w:cs="Sylfaen"/>
          <w:lang w:val="ka-GE"/>
        </w:rPr>
        <w:t>მოწყობილია</w:t>
      </w:r>
      <w:r w:rsidRPr="004B1D77">
        <w:rPr>
          <w:lang w:val="ka-GE"/>
        </w:rPr>
        <w:t xml:space="preserve"> 10 </w:t>
      </w:r>
      <w:r w:rsidRPr="004B1D77">
        <w:rPr>
          <w:rFonts w:cs="Sylfaen"/>
          <w:lang w:val="ka-GE"/>
        </w:rPr>
        <w:t>მ</w:t>
      </w:r>
      <w:r w:rsidRPr="004B1D77">
        <w:rPr>
          <w:vertAlign w:val="superscript"/>
          <w:lang w:val="ka-GE"/>
        </w:rPr>
        <w:t>3</w:t>
      </w:r>
      <w:r w:rsidRPr="004B1D77">
        <w:rPr>
          <w:lang w:val="ka-GE"/>
        </w:rPr>
        <w:t xml:space="preserve"> </w:t>
      </w:r>
      <w:r w:rsidRPr="004B1D77">
        <w:rPr>
          <w:rFonts w:cs="Sylfaen"/>
          <w:lang w:val="ka-GE"/>
        </w:rPr>
        <w:t>ტევადობის</w:t>
      </w:r>
      <w:r w:rsidRPr="004B1D77">
        <w:rPr>
          <w:lang w:val="ka-GE"/>
        </w:rPr>
        <w:t xml:space="preserve"> </w:t>
      </w:r>
      <w:r w:rsidRPr="004B1D77">
        <w:rPr>
          <w:rFonts w:cs="Sylfaen"/>
          <w:lang w:val="ka-GE"/>
        </w:rPr>
        <w:t>ჰერმეტული</w:t>
      </w:r>
      <w:r w:rsidRPr="004B1D77">
        <w:rPr>
          <w:lang w:val="ka-GE"/>
        </w:rPr>
        <w:t xml:space="preserve"> </w:t>
      </w:r>
      <w:r w:rsidRPr="004B1D77">
        <w:rPr>
          <w:rFonts w:cs="Sylfaen"/>
          <w:lang w:val="ka-GE"/>
        </w:rPr>
        <w:t>საასენიზაციო</w:t>
      </w:r>
      <w:r w:rsidRPr="004B1D77">
        <w:rPr>
          <w:lang w:val="ka-GE"/>
        </w:rPr>
        <w:t xml:space="preserve"> </w:t>
      </w:r>
      <w:r w:rsidRPr="004B1D77">
        <w:rPr>
          <w:rFonts w:cs="Sylfaen"/>
          <w:lang w:val="ka-GE"/>
        </w:rPr>
        <w:t>ორმო</w:t>
      </w:r>
      <w:r w:rsidRPr="004B1D77">
        <w:rPr>
          <w:lang w:val="ka-GE"/>
        </w:rPr>
        <w:t xml:space="preserve">. </w:t>
      </w:r>
      <w:r w:rsidRPr="004B1D77">
        <w:rPr>
          <w:rFonts w:cs="Sylfaen"/>
          <w:lang w:val="ka-GE"/>
        </w:rPr>
        <w:t>სამეურნეო</w:t>
      </w:r>
      <w:r w:rsidRPr="004B1D77">
        <w:rPr>
          <w:lang w:val="ka-GE"/>
        </w:rPr>
        <w:t>-</w:t>
      </w:r>
      <w:r w:rsidRPr="004B1D77">
        <w:rPr>
          <w:rFonts w:cs="Sylfaen"/>
          <w:lang w:val="ka-GE"/>
        </w:rPr>
        <w:t>საყოფაცხოვრებო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გატანა</w:t>
      </w:r>
      <w:r w:rsidRPr="004B1D77">
        <w:rPr>
          <w:lang w:val="ka-GE"/>
        </w:rPr>
        <w:t xml:space="preserve">, </w:t>
      </w:r>
      <w:r w:rsidRPr="004B1D77">
        <w:rPr>
          <w:rFonts w:cs="Sylfaen"/>
          <w:lang w:val="ka-GE"/>
        </w:rPr>
        <w:t>დაგროვების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ქ</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წყალკანალის</w:t>
      </w:r>
      <w:r w:rsidRPr="004B1D77">
        <w:rPr>
          <w:lang w:val="ka-GE"/>
        </w:rPr>
        <w:t xml:space="preserve"> </w:t>
      </w:r>
      <w:r w:rsidRPr="004B1D77">
        <w:rPr>
          <w:rFonts w:cs="Sylfaen"/>
          <w:lang w:val="ka-GE"/>
        </w:rPr>
        <w:t>მუნიციპალური</w:t>
      </w:r>
      <w:r w:rsidRPr="004B1D77">
        <w:rPr>
          <w:lang w:val="ka-GE"/>
        </w:rPr>
        <w:t xml:space="preserve"> </w:t>
      </w:r>
      <w:r w:rsidRPr="004B1D77">
        <w:rPr>
          <w:rFonts w:cs="Sylfaen"/>
          <w:lang w:val="ka-GE"/>
        </w:rPr>
        <w:t>სამსახურის</w:t>
      </w:r>
      <w:r w:rsidRPr="004B1D77">
        <w:rPr>
          <w:lang w:val="ka-GE"/>
        </w:rPr>
        <w:t xml:space="preserve"> </w:t>
      </w:r>
      <w:r w:rsidRPr="004B1D77">
        <w:rPr>
          <w:rFonts w:cs="Sylfaen"/>
          <w:lang w:val="ka-GE"/>
        </w:rPr>
        <w:t>მიერ</w:t>
      </w:r>
      <w:r w:rsidR="00F21DA1" w:rsidRPr="004B1D77">
        <w:rPr>
          <w:lang w:val="ka-GE"/>
        </w:rPr>
        <w:t xml:space="preserve">, </w:t>
      </w:r>
      <w:r w:rsidR="00F21DA1" w:rsidRPr="004B1D77">
        <w:rPr>
          <w:rFonts w:cs="Sylfaen"/>
          <w:lang w:val="ka-GE"/>
        </w:rPr>
        <w:t>შესაბამისი</w:t>
      </w:r>
      <w:r w:rsidR="00F21DA1" w:rsidRPr="004B1D77">
        <w:rPr>
          <w:lang w:val="ka-GE"/>
        </w:rPr>
        <w:t xml:space="preserve"> </w:t>
      </w:r>
      <w:r w:rsidR="00F21DA1" w:rsidRPr="004B1D77">
        <w:rPr>
          <w:rFonts w:cs="Sylfaen"/>
          <w:lang w:val="ka-GE"/>
        </w:rPr>
        <w:t>ხელშეკრულების</w:t>
      </w:r>
      <w:r w:rsidR="00F21DA1" w:rsidRPr="004B1D77">
        <w:rPr>
          <w:lang w:val="ka-GE"/>
        </w:rPr>
        <w:t xml:space="preserve"> </w:t>
      </w:r>
      <w:r w:rsidR="00F21DA1" w:rsidRPr="004B1D77">
        <w:rPr>
          <w:rFonts w:cs="Sylfaen"/>
          <w:lang w:val="ka-GE"/>
        </w:rPr>
        <w:t>საფუძველზე</w:t>
      </w:r>
      <w:r w:rsidR="00F21DA1" w:rsidRPr="004B1D77">
        <w:rPr>
          <w:lang w:val="ka-GE"/>
        </w:rPr>
        <w:t xml:space="preserve">. </w:t>
      </w:r>
      <w:r w:rsidRPr="004B1D77">
        <w:rPr>
          <w:lang w:val="ka-GE"/>
        </w:rPr>
        <w:t xml:space="preserve"> </w:t>
      </w:r>
    </w:p>
    <w:p w:rsidR="009D22B8" w:rsidRPr="004B1D77" w:rsidRDefault="009D22B8" w:rsidP="009D22B8">
      <w:pPr>
        <w:rPr>
          <w:lang w:val="ka-GE"/>
        </w:rPr>
      </w:pPr>
      <w:r w:rsidRPr="004B1D77">
        <w:rPr>
          <w:rFonts w:cs="Sylfaen"/>
          <w:lang w:val="ka-GE"/>
        </w:rPr>
        <w:t>საწარმოში</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პროცესებიდან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წარმოქმნას</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წყალების</w:t>
      </w:r>
      <w:r w:rsidRPr="004B1D77">
        <w:rPr>
          <w:lang w:val="ka-GE"/>
        </w:rPr>
        <w:t xml:space="preserve"> </w:t>
      </w:r>
      <w:r w:rsidRPr="004B1D77">
        <w:rPr>
          <w:rFonts w:cs="Sylfaen"/>
          <w:lang w:val="ka-GE"/>
        </w:rPr>
        <w:t>დაბინძურების</w:t>
      </w:r>
      <w:r w:rsidRPr="004B1D77">
        <w:rPr>
          <w:lang w:val="ka-GE"/>
        </w:rPr>
        <w:t xml:space="preserve"> </w:t>
      </w:r>
      <w:r w:rsidRPr="004B1D77">
        <w:rPr>
          <w:rFonts w:cs="Sylfaen"/>
          <w:lang w:val="ka-GE"/>
        </w:rPr>
        <w:t>პოტენციური</w:t>
      </w:r>
      <w:r w:rsidRPr="004B1D77">
        <w:rPr>
          <w:lang w:val="ka-GE"/>
        </w:rPr>
        <w:t xml:space="preserve"> </w:t>
      </w:r>
      <w:r w:rsidRPr="004B1D77">
        <w:rPr>
          <w:rFonts w:cs="Sylfaen"/>
          <w:lang w:val="ka-GE"/>
        </w:rPr>
        <w:t>წყაროები</w:t>
      </w:r>
      <w:r w:rsidRPr="004B1D77">
        <w:rPr>
          <w:lang w:val="ka-GE"/>
        </w:rPr>
        <w:t xml:space="preserve"> </w:t>
      </w:r>
      <w:r w:rsidRPr="004B1D77">
        <w:rPr>
          <w:rFonts w:cs="Sylfaen"/>
          <w:lang w:val="ka-GE"/>
        </w:rPr>
        <w:t>განთავსებულია</w:t>
      </w:r>
      <w:r w:rsidRPr="004B1D77">
        <w:rPr>
          <w:lang w:val="ka-GE"/>
        </w:rPr>
        <w:t xml:space="preserve"> </w:t>
      </w:r>
      <w:r w:rsidRPr="004B1D77">
        <w:rPr>
          <w:rFonts w:cs="Sylfaen"/>
          <w:lang w:val="ka-GE"/>
        </w:rPr>
        <w:t>დახურულ</w:t>
      </w:r>
      <w:r w:rsidRPr="004B1D77">
        <w:rPr>
          <w:lang w:val="ka-GE"/>
        </w:rPr>
        <w:t xml:space="preserve"> </w:t>
      </w:r>
      <w:r w:rsidRPr="004B1D77">
        <w:rPr>
          <w:rFonts w:cs="Sylfaen"/>
          <w:lang w:val="ka-GE"/>
        </w:rPr>
        <w:t>შენობებში</w:t>
      </w:r>
      <w:r w:rsidRPr="004B1D77">
        <w:rPr>
          <w:lang w:val="ka-GE"/>
        </w:rPr>
        <w:t xml:space="preserve">, </w:t>
      </w:r>
      <w:r w:rsidRPr="004B1D77">
        <w:rPr>
          <w:rFonts w:cs="Sylfaen"/>
          <w:lang w:val="ka-GE"/>
        </w:rPr>
        <w:t>კერძოდ</w:t>
      </w:r>
      <w:r w:rsidRPr="004B1D77">
        <w:rPr>
          <w:lang w:val="ka-GE"/>
        </w:rPr>
        <w:t xml:space="preserve">: </w:t>
      </w:r>
      <w:r w:rsidR="00B4688F" w:rsidRPr="004B1D77">
        <w:rPr>
          <w:rFonts w:cs="Sylfaen"/>
          <w:lang w:val="ka-GE"/>
        </w:rPr>
        <w:t>ბიტ</w:t>
      </w:r>
      <w:r w:rsidRPr="004B1D77">
        <w:rPr>
          <w:rFonts w:cs="Sylfaen"/>
          <w:lang w:val="ka-GE"/>
        </w:rPr>
        <w:t>უმის</w:t>
      </w:r>
      <w:r w:rsidRPr="004B1D77">
        <w:rPr>
          <w:lang w:val="ka-GE"/>
        </w:rPr>
        <w:t xml:space="preserve"> </w:t>
      </w:r>
      <w:r w:rsidRPr="004B1D77">
        <w:rPr>
          <w:rFonts w:cs="Sylfaen"/>
          <w:lang w:val="ka-GE"/>
        </w:rPr>
        <w:t>საცავს</w:t>
      </w:r>
      <w:r w:rsidRPr="004B1D77">
        <w:rPr>
          <w:lang w:val="ka-GE"/>
        </w:rPr>
        <w:t xml:space="preserve"> </w:t>
      </w:r>
      <w:r w:rsidRPr="004B1D77">
        <w:rPr>
          <w:rFonts w:cs="Sylfaen"/>
          <w:lang w:val="ka-GE"/>
        </w:rPr>
        <w:t>გააჩნია</w:t>
      </w:r>
      <w:r w:rsidRPr="004B1D77">
        <w:rPr>
          <w:lang w:val="ka-GE"/>
        </w:rPr>
        <w:t xml:space="preserve"> </w:t>
      </w:r>
      <w:r w:rsidRPr="004B1D77">
        <w:rPr>
          <w:rFonts w:cs="Sylfaen"/>
          <w:lang w:val="ka-GE"/>
        </w:rPr>
        <w:t>ფარდულის</w:t>
      </w:r>
      <w:r w:rsidRPr="004B1D77">
        <w:rPr>
          <w:lang w:val="ka-GE"/>
        </w:rPr>
        <w:t xml:space="preserve"> </w:t>
      </w:r>
      <w:r w:rsidRPr="004B1D77">
        <w:rPr>
          <w:rFonts w:cs="Sylfaen"/>
          <w:lang w:val="ka-GE"/>
        </w:rPr>
        <w:t>ტიპის</w:t>
      </w:r>
      <w:r w:rsidRPr="004B1D77">
        <w:rPr>
          <w:lang w:val="ka-GE"/>
        </w:rPr>
        <w:t xml:space="preserve"> </w:t>
      </w:r>
      <w:r w:rsidRPr="004B1D77">
        <w:rPr>
          <w:rFonts w:cs="Sylfaen"/>
          <w:lang w:val="ka-GE"/>
        </w:rPr>
        <w:t>გადახურვა</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ინდუსტრიული</w:t>
      </w:r>
      <w:r w:rsidRPr="004B1D77">
        <w:rPr>
          <w:lang w:val="ka-GE"/>
        </w:rPr>
        <w:t xml:space="preserve"> </w:t>
      </w:r>
      <w:r w:rsidRPr="004B1D77">
        <w:rPr>
          <w:rFonts w:cs="Sylfaen"/>
          <w:lang w:val="ka-GE"/>
        </w:rPr>
        <w:t>ზეთები</w:t>
      </w:r>
      <w:r w:rsidRPr="004B1D77">
        <w:rPr>
          <w:lang w:val="ka-GE"/>
        </w:rPr>
        <w:t xml:space="preserve"> </w:t>
      </w:r>
      <w:r w:rsidRPr="004B1D77">
        <w:rPr>
          <w:rFonts w:cs="Sylfaen"/>
          <w:lang w:val="ka-GE"/>
        </w:rPr>
        <w:t>ინახება</w:t>
      </w:r>
      <w:r w:rsidRPr="004B1D77">
        <w:rPr>
          <w:lang w:val="ka-GE"/>
        </w:rPr>
        <w:t xml:space="preserve"> </w:t>
      </w:r>
      <w:r w:rsidRPr="004B1D77">
        <w:rPr>
          <w:rFonts w:cs="Sylfaen"/>
          <w:lang w:val="ka-GE"/>
        </w:rPr>
        <w:t>დახურულ</w:t>
      </w:r>
      <w:r w:rsidRPr="004B1D77">
        <w:rPr>
          <w:lang w:val="ka-GE"/>
        </w:rPr>
        <w:t xml:space="preserve"> </w:t>
      </w:r>
      <w:r w:rsidRPr="004B1D77">
        <w:rPr>
          <w:rFonts w:cs="Sylfaen"/>
          <w:lang w:val="ka-GE"/>
        </w:rPr>
        <w:t>შენობაში</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საწვავის</w:t>
      </w:r>
      <w:r w:rsidRPr="004B1D77">
        <w:rPr>
          <w:lang w:val="ka-GE"/>
        </w:rPr>
        <w:t xml:space="preserve"> </w:t>
      </w:r>
      <w:r w:rsidRPr="004B1D77">
        <w:rPr>
          <w:rFonts w:cs="Sylfaen"/>
          <w:lang w:val="ka-GE"/>
        </w:rPr>
        <w:t>სამარაგო</w:t>
      </w:r>
      <w:r w:rsidRPr="004B1D77">
        <w:rPr>
          <w:lang w:val="ka-GE"/>
        </w:rPr>
        <w:t xml:space="preserve"> </w:t>
      </w:r>
      <w:r w:rsidRPr="004B1D77">
        <w:rPr>
          <w:rFonts w:cs="Sylfaen"/>
          <w:lang w:val="ka-GE"/>
        </w:rPr>
        <w:t>რეზერვუარები</w:t>
      </w:r>
      <w:r w:rsidRPr="004B1D77">
        <w:rPr>
          <w:lang w:val="ka-GE"/>
        </w:rPr>
        <w:t xml:space="preserve"> </w:t>
      </w:r>
      <w:r w:rsidRPr="004B1D77">
        <w:rPr>
          <w:rFonts w:cs="Sylfaen"/>
          <w:lang w:val="ka-GE"/>
        </w:rPr>
        <w:t>განთავსებული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p>
    <w:p w:rsidR="00F21DA1" w:rsidRPr="004B1D77" w:rsidRDefault="00647231" w:rsidP="009D22B8">
      <w:pPr>
        <w:rPr>
          <w:lang w:val="ka-GE"/>
        </w:rPr>
      </w:pPr>
      <w:r w:rsidRPr="004B1D77">
        <w:rPr>
          <w:rFonts w:cs="Sylfaen"/>
          <w:lang w:val="ka-GE"/>
        </w:rPr>
        <w:t>მიუხედავად</w:t>
      </w:r>
      <w:r w:rsidRPr="004B1D77">
        <w:rPr>
          <w:lang w:val="ka-GE"/>
        </w:rPr>
        <w:t xml:space="preserve"> </w:t>
      </w:r>
      <w:r w:rsidRPr="004B1D77">
        <w:rPr>
          <w:rFonts w:cs="Sylfaen"/>
          <w:lang w:val="ka-GE"/>
        </w:rPr>
        <w:t>აღნიშნულსა</w:t>
      </w:r>
      <w:r w:rsidRPr="004B1D77">
        <w:rPr>
          <w:lang w:val="ka-GE"/>
        </w:rPr>
        <w:t xml:space="preserve">, </w:t>
      </w:r>
      <w:r w:rsidR="00CF502A" w:rsidRPr="004B1D77">
        <w:rPr>
          <w:rFonts w:cs="Sylfaen"/>
          <w:lang w:val="ka-GE"/>
        </w:rPr>
        <w:t>ასფალტ</w:t>
      </w:r>
      <w:r w:rsidR="00BA4466" w:rsidRPr="004B1D77">
        <w:rPr>
          <w:lang w:val="ka-GE"/>
        </w:rPr>
        <w:t>-</w:t>
      </w:r>
      <w:r w:rsidR="00CF502A" w:rsidRPr="004B1D77">
        <w:rPr>
          <w:rFonts w:cs="Sylfaen"/>
          <w:lang w:val="ka-GE"/>
        </w:rPr>
        <w:t>ბეტონის</w:t>
      </w:r>
      <w:r w:rsidR="00CF502A" w:rsidRPr="004B1D77">
        <w:rPr>
          <w:lang w:val="ka-GE"/>
        </w:rPr>
        <w:t xml:space="preserve"> </w:t>
      </w:r>
      <w:r w:rsidR="00CF502A" w:rsidRPr="004B1D77">
        <w:rPr>
          <w:rFonts w:cs="Sylfaen"/>
          <w:lang w:val="ka-GE"/>
        </w:rPr>
        <w:t>ქარხნის</w:t>
      </w:r>
      <w:r w:rsidR="00CF502A" w:rsidRPr="004B1D77">
        <w:rPr>
          <w:lang w:val="ka-GE"/>
        </w:rPr>
        <w:t xml:space="preserve"> </w:t>
      </w:r>
      <w:r w:rsidR="00CF502A" w:rsidRPr="004B1D77">
        <w:rPr>
          <w:rFonts w:cs="Sylfaen"/>
          <w:lang w:val="ka-GE"/>
        </w:rPr>
        <w:t>ექსპლუატაციის</w:t>
      </w:r>
      <w:r w:rsidR="00CF502A" w:rsidRPr="004B1D77">
        <w:rPr>
          <w:lang w:val="ka-GE"/>
        </w:rPr>
        <w:t xml:space="preserve"> </w:t>
      </w:r>
      <w:r w:rsidR="00CF502A" w:rsidRPr="004B1D77">
        <w:rPr>
          <w:rFonts w:cs="Sylfaen"/>
          <w:lang w:val="ka-GE"/>
        </w:rPr>
        <w:t>პროცესში</w:t>
      </w:r>
      <w:r w:rsidR="00CF502A" w:rsidRPr="004B1D77">
        <w:rPr>
          <w:lang w:val="ka-GE"/>
        </w:rPr>
        <w:t xml:space="preserve"> </w:t>
      </w:r>
      <w:r w:rsidR="00F21DA1" w:rsidRPr="004B1D77">
        <w:rPr>
          <w:rFonts w:cs="Sylfaen"/>
          <w:lang w:val="ka-GE"/>
        </w:rPr>
        <w:t>ატმოსფერული</w:t>
      </w:r>
      <w:r w:rsidR="00F21DA1" w:rsidRPr="004B1D77">
        <w:rPr>
          <w:lang w:val="ka-GE"/>
        </w:rPr>
        <w:t xml:space="preserve"> </w:t>
      </w:r>
      <w:r w:rsidR="00F21DA1" w:rsidRPr="004B1D77">
        <w:rPr>
          <w:rFonts w:cs="Sylfaen"/>
          <w:lang w:val="ka-GE"/>
        </w:rPr>
        <w:t>წყლების</w:t>
      </w:r>
      <w:r w:rsidR="00F21DA1" w:rsidRPr="004B1D77">
        <w:rPr>
          <w:lang w:val="ka-GE"/>
        </w:rPr>
        <w:t xml:space="preserve"> </w:t>
      </w:r>
      <w:r w:rsidR="00CF502A" w:rsidRPr="004B1D77">
        <w:rPr>
          <w:rFonts w:cs="Sylfaen"/>
          <w:lang w:val="ka-GE"/>
        </w:rPr>
        <w:t>დაბინძურება</w:t>
      </w:r>
      <w:r w:rsidRPr="004B1D77">
        <w:rPr>
          <w:rFonts w:cs="Sylfaen"/>
          <w:lang w:val="ka-GE"/>
        </w:rPr>
        <w:t>ს</w:t>
      </w:r>
      <w:r w:rsidRPr="004B1D77">
        <w:rPr>
          <w:lang w:val="ka-GE"/>
        </w:rPr>
        <w:t xml:space="preserve"> </w:t>
      </w:r>
      <w:r w:rsidRPr="004B1D77">
        <w:rPr>
          <w:rFonts w:cs="Sylfaen"/>
          <w:lang w:val="ka-GE"/>
        </w:rPr>
        <w:t>შესაძლებელია</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ქონდეს</w:t>
      </w:r>
      <w:r w:rsidRPr="004B1D77">
        <w:rPr>
          <w:lang w:val="ka-GE"/>
        </w:rPr>
        <w:t xml:space="preserve"> </w:t>
      </w:r>
      <w:r w:rsidRPr="004B1D77">
        <w:rPr>
          <w:rFonts w:cs="Sylfaen"/>
          <w:lang w:val="ka-GE"/>
        </w:rPr>
        <w:t>შეწონილი</w:t>
      </w:r>
      <w:r w:rsidRPr="004B1D77">
        <w:rPr>
          <w:lang w:val="ka-GE"/>
        </w:rPr>
        <w:t xml:space="preserve"> </w:t>
      </w:r>
      <w:r w:rsidRPr="004B1D77">
        <w:rPr>
          <w:rFonts w:cs="Sylfaen"/>
          <w:lang w:val="ka-GE"/>
        </w:rPr>
        <w:t>ნაწილაკებით</w:t>
      </w:r>
      <w:r w:rsidRPr="004B1D77">
        <w:rPr>
          <w:lang w:val="ka-GE"/>
        </w:rPr>
        <w:t xml:space="preserve"> </w:t>
      </w:r>
      <w:r w:rsidR="00C16D98" w:rsidRPr="004B1D77">
        <w:rPr>
          <w:rFonts w:cs="Sylfaen"/>
          <w:lang w:val="ka-GE"/>
        </w:rPr>
        <w:t>და</w:t>
      </w:r>
      <w:r w:rsidR="00C16D98" w:rsidRPr="004B1D77">
        <w:rPr>
          <w:lang w:val="ka-GE"/>
        </w:rPr>
        <w:t xml:space="preserve"> </w:t>
      </w:r>
      <w:r w:rsidR="00C16D98" w:rsidRPr="004B1D77">
        <w:rPr>
          <w:rFonts w:cs="Sylfaen"/>
          <w:lang w:val="ka-GE"/>
        </w:rPr>
        <w:t>ნავთობის</w:t>
      </w:r>
      <w:r w:rsidR="00C16D98" w:rsidRPr="004B1D77">
        <w:rPr>
          <w:lang w:val="ka-GE"/>
        </w:rPr>
        <w:t xml:space="preserve"> </w:t>
      </w:r>
      <w:r w:rsidR="00C16D98" w:rsidRPr="004B1D77">
        <w:rPr>
          <w:rFonts w:cs="Sylfaen"/>
          <w:lang w:val="ka-GE"/>
        </w:rPr>
        <w:t>ნახშირწყალბადებით</w:t>
      </w:r>
      <w:r w:rsidR="00CF114B">
        <w:rPr>
          <w:rFonts w:cs="Sylfaen"/>
          <w:lang w:val="ka-GE"/>
        </w:rPr>
        <w:t xml:space="preserve"> (ბიტუმის ნარჩენებით)</w:t>
      </w:r>
      <w:r w:rsidR="00C16D98" w:rsidRPr="004B1D77">
        <w:rPr>
          <w:lang w:val="ka-GE"/>
        </w:rPr>
        <w:t xml:space="preserve">. </w:t>
      </w:r>
      <w:r w:rsidR="00C16D98" w:rsidRPr="004B1D77">
        <w:rPr>
          <w:rFonts w:cs="Sylfaen"/>
          <w:lang w:val="ka-GE"/>
        </w:rPr>
        <w:t>ნავთობის</w:t>
      </w:r>
      <w:r w:rsidR="00C16D98" w:rsidRPr="004B1D77">
        <w:rPr>
          <w:lang w:val="ka-GE"/>
        </w:rPr>
        <w:t xml:space="preserve"> </w:t>
      </w:r>
      <w:r w:rsidR="00BA4466" w:rsidRPr="004B1D77">
        <w:rPr>
          <w:rFonts w:cs="Sylfaen"/>
          <w:lang w:val="ka-GE"/>
        </w:rPr>
        <w:t>ნახშირწყალბადებით</w:t>
      </w:r>
      <w:r w:rsidR="00BA4466" w:rsidRPr="004B1D77">
        <w:rPr>
          <w:lang w:val="ka-GE"/>
        </w:rPr>
        <w:t xml:space="preserve"> </w:t>
      </w:r>
      <w:r w:rsidR="00BA4466" w:rsidRPr="004B1D77">
        <w:rPr>
          <w:rFonts w:cs="Sylfaen"/>
          <w:lang w:val="ka-GE"/>
        </w:rPr>
        <w:t>დაბინძურების</w:t>
      </w:r>
      <w:r w:rsidR="00BA4466" w:rsidRPr="004B1D77">
        <w:rPr>
          <w:lang w:val="ka-GE"/>
        </w:rPr>
        <w:t xml:space="preserve"> </w:t>
      </w:r>
      <w:r w:rsidR="00BA4466" w:rsidRPr="004B1D77">
        <w:rPr>
          <w:rFonts w:cs="Sylfaen"/>
          <w:lang w:val="ka-GE"/>
        </w:rPr>
        <w:t>რისკი</w:t>
      </w:r>
      <w:r w:rsidR="00BA4466" w:rsidRPr="004B1D77">
        <w:rPr>
          <w:lang w:val="ka-GE"/>
        </w:rPr>
        <w:t xml:space="preserve"> </w:t>
      </w:r>
      <w:r w:rsidR="00BA4466" w:rsidRPr="004B1D77">
        <w:rPr>
          <w:rFonts w:cs="Sylfaen"/>
          <w:lang w:val="ka-GE"/>
        </w:rPr>
        <w:t>არსებობს</w:t>
      </w:r>
      <w:r w:rsidR="00BA4466" w:rsidRPr="004B1D77">
        <w:rPr>
          <w:lang w:val="ka-GE"/>
        </w:rPr>
        <w:t xml:space="preserve"> </w:t>
      </w:r>
      <w:r w:rsidR="00BA4466" w:rsidRPr="004B1D77">
        <w:rPr>
          <w:rFonts w:cs="Sylfaen"/>
          <w:lang w:val="ka-GE"/>
        </w:rPr>
        <w:t>გაცხელებული</w:t>
      </w:r>
      <w:r w:rsidR="00BA4466" w:rsidRPr="004B1D77">
        <w:rPr>
          <w:lang w:val="ka-GE"/>
        </w:rPr>
        <w:t xml:space="preserve"> </w:t>
      </w:r>
      <w:r w:rsidR="00B4688F" w:rsidRPr="004B1D77">
        <w:rPr>
          <w:rFonts w:cs="Sylfaen"/>
          <w:lang w:val="ka-GE"/>
        </w:rPr>
        <w:t>ბიტ</w:t>
      </w:r>
      <w:r w:rsidR="00BA4466" w:rsidRPr="004B1D77">
        <w:rPr>
          <w:rFonts w:cs="Sylfaen"/>
          <w:lang w:val="ka-GE"/>
        </w:rPr>
        <w:t>უმის</w:t>
      </w:r>
      <w:r w:rsidR="00BA4466" w:rsidRPr="004B1D77">
        <w:rPr>
          <w:lang w:val="ka-GE"/>
        </w:rPr>
        <w:t xml:space="preserve"> </w:t>
      </w:r>
      <w:r w:rsidR="00BA4466" w:rsidRPr="004B1D77">
        <w:rPr>
          <w:rFonts w:cs="Sylfaen"/>
          <w:lang w:val="ka-GE"/>
        </w:rPr>
        <w:t>შემრევ</w:t>
      </w:r>
      <w:r w:rsidR="00BA4466" w:rsidRPr="004B1D77">
        <w:rPr>
          <w:lang w:val="ka-GE"/>
        </w:rPr>
        <w:t xml:space="preserve"> </w:t>
      </w:r>
      <w:r w:rsidR="00BA4466" w:rsidRPr="004B1D77">
        <w:rPr>
          <w:rFonts w:cs="Sylfaen"/>
          <w:lang w:val="ka-GE"/>
        </w:rPr>
        <w:t>დანადგარში</w:t>
      </w:r>
      <w:r w:rsidR="00BA4466" w:rsidRPr="004B1D77">
        <w:rPr>
          <w:lang w:val="ka-GE"/>
        </w:rPr>
        <w:t xml:space="preserve"> </w:t>
      </w:r>
      <w:r w:rsidR="00BA4466" w:rsidRPr="004B1D77">
        <w:rPr>
          <w:rFonts w:cs="Sylfaen"/>
          <w:lang w:val="ka-GE"/>
        </w:rPr>
        <w:t>მიწოდების</w:t>
      </w:r>
      <w:r w:rsidR="00BA4466" w:rsidRPr="004B1D77">
        <w:rPr>
          <w:lang w:val="ka-GE"/>
        </w:rPr>
        <w:t xml:space="preserve"> </w:t>
      </w:r>
      <w:r w:rsidR="00BA4466" w:rsidRPr="004B1D77">
        <w:rPr>
          <w:rFonts w:cs="Sylfaen"/>
          <w:lang w:val="ka-GE"/>
        </w:rPr>
        <w:t>დროს</w:t>
      </w:r>
      <w:r w:rsidR="00BA4466" w:rsidRPr="004B1D77">
        <w:rPr>
          <w:lang w:val="ka-GE"/>
        </w:rPr>
        <w:t xml:space="preserve"> </w:t>
      </w:r>
      <w:r w:rsidR="00BA4466" w:rsidRPr="004B1D77">
        <w:rPr>
          <w:rFonts w:cs="Sylfaen"/>
          <w:lang w:val="ka-GE"/>
        </w:rPr>
        <w:t>ავარიული</w:t>
      </w:r>
      <w:r w:rsidR="00BA4466" w:rsidRPr="004B1D77">
        <w:rPr>
          <w:lang w:val="ka-GE"/>
        </w:rPr>
        <w:t xml:space="preserve"> </w:t>
      </w:r>
      <w:r w:rsidR="00BA4466" w:rsidRPr="004B1D77">
        <w:rPr>
          <w:rFonts w:cs="Sylfaen"/>
          <w:lang w:val="ka-GE"/>
        </w:rPr>
        <w:t>დაღვრის</w:t>
      </w:r>
      <w:r w:rsidR="00BA4466" w:rsidRPr="004B1D77">
        <w:rPr>
          <w:lang w:val="ka-GE"/>
        </w:rPr>
        <w:t xml:space="preserve"> </w:t>
      </w:r>
      <w:r w:rsidR="00BA4466" w:rsidRPr="004B1D77">
        <w:rPr>
          <w:rFonts w:cs="Sylfaen"/>
          <w:lang w:val="ka-GE"/>
        </w:rPr>
        <w:t>შემთხვევაში</w:t>
      </w:r>
      <w:r w:rsidR="00BA4466" w:rsidRPr="004B1D77">
        <w:rPr>
          <w:lang w:val="ka-GE"/>
        </w:rPr>
        <w:t xml:space="preserve">.   </w:t>
      </w:r>
      <w:r w:rsidR="00C16D98" w:rsidRPr="004B1D77">
        <w:rPr>
          <w:lang w:val="ka-GE"/>
        </w:rPr>
        <w:t xml:space="preserve"> </w:t>
      </w:r>
      <w:r w:rsidRPr="004B1D77">
        <w:rPr>
          <w:lang w:val="ka-GE"/>
        </w:rPr>
        <w:t xml:space="preserve"> </w:t>
      </w:r>
    </w:p>
    <w:p w:rsidR="00F21DA1" w:rsidRPr="004B1D77" w:rsidRDefault="00BA4466" w:rsidP="009D22B8">
      <w:pPr>
        <w:rPr>
          <w:lang w:val="ka-GE"/>
        </w:rPr>
      </w:pPr>
      <w:r w:rsidRPr="004B1D77">
        <w:rPr>
          <w:rFonts w:cs="Sylfaen"/>
          <w:lang w:val="ka-GE"/>
        </w:rPr>
        <w:t>ასფალტ</w:t>
      </w:r>
      <w:r w:rsidRPr="004B1D77">
        <w:rPr>
          <w:lang w:val="ka-GE"/>
        </w:rPr>
        <w:t xml:space="preserve"> </w:t>
      </w:r>
      <w:r w:rsidRPr="004B1D77">
        <w:rPr>
          <w:rFonts w:cs="Sylfaen"/>
          <w:lang w:val="ka-GE"/>
        </w:rPr>
        <w:t>ბეტონის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დაგეგმილია</w:t>
      </w:r>
      <w:r w:rsidRPr="004B1D77">
        <w:rPr>
          <w:lang w:val="ka-GE"/>
        </w:rPr>
        <w:t xml:space="preserve"> </w:t>
      </w:r>
      <w:r w:rsidRPr="004B1D77">
        <w:rPr>
          <w:rFonts w:cs="Sylfaen"/>
          <w:lang w:val="ka-GE"/>
        </w:rPr>
        <w:t>ბეტონის</w:t>
      </w:r>
      <w:r w:rsidRPr="004B1D77">
        <w:rPr>
          <w:lang w:val="ka-GE"/>
        </w:rPr>
        <w:t xml:space="preserve"> </w:t>
      </w:r>
      <w:r w:rsidRPr="004B1D77">
        <w:rPr>
          <w:rFonts w:cs="Sylfaen"/>
          <w:lang w:val="ka-GE"/>
        </w:rPr>
        <w:t>საფარის</w:t>
      </w:r>
      <w:r w:rsidRPr="004B1D77">
        <w:rPr>
          <w:lang w:val="ka-GE"/>
        </w:rPr>
        <w:t xml:space="preserve"> </w:t>
      </w:r>
      <w:r w:rsidRPr="004B1D77">
        <w:rPr>
          <w:rFonts w:cs="Sylfaen"/>
          <w:lang w:val="ka-GE"/>
        </w:rPr>
        <w:t>მოწყობა</w:t>
      </w:r>
      <w:r w:rsidRPr="004B1D77">
        <w:rPr>
          <w:lang w:val="ka-GE"/>
        </w:rPr>
        <w:t xml:space="preserve">, </w:t>
      </w:r>
      <w:r w:rsidRPr="004B1D77">
        <w:rPr>
          <w:rFonts w:cs="Sylfaen"/>
          <w:lang w:val="ka-GE"/>
        </w:rPr>
        <w:t>საიდანაც</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შეგროვება</w:t>
      </w:r>
      <w:r w:rsidRPr="004B1D77">
        <w:rPr>
          <w:lang w:val="ka-GE"/>
        </w:rPr>
        <w:t xml:space="preserve"> </w:t>
      </w:r>
      <w:r w:rsidRPr="004B1D77">
        <w:rPr>
          <w:rFonts w:cs="Sylfaen"/>
          <w:lang w:val="ka-GE"/>
        </w:rPr>
        <w:t>მოხება</w:t>
      </w:r>
      <w:r w:rsidRPr="004B1D77">
        <w:rPr>
          <w:lang w:val="ka-GE"/>
        </w:rPr>
        <w:t xml:space="preserve"> </w:t>
      </w:r>
      <w:r w:rsidRPr="004B1D77">
        <w:rPr>
          <w:rFonts w:cs="Sylfaen"/>
          <w:lang w:val="ka-GE"/>
        </w:rPr>
        <w:t>სანიაღვრე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სალექარში</w:t>
      </w:r>
      <w:r w:rsidRPr="004B1D77">
        <w:rPr>
          <w:lang w:val="ka-GE"/>
        </w:rPr>
        <w:t xml:space="preserve">.  </w:t>
      </w:r>
    </w:p>
    <w:p w:rsidR="00F21DA1" w:rsidRPr="004B1D77" w:rsidRDefault="00F21DA1" w:rsidP="00F21DA1">
      <w:pPr>
        <w:rPr>
          <w:rFonts w:eastAsia="Calibri" w:cs="Times New Roman"/>
          <w:lang w:val="ka-GE"/>
        </w:rPr>
      </w:pPr>
      <w:r w:rsidRPr="004B1D77">
        <w:rPr>
          <w:rFonts w:eastAsia="Calibri" w:cs="Sylfaen"/>
          <w:lang w:val="ka-GE"/>
        </w:rPr>
        <w:t>სანიაღვრე</w:t>
      </w:r>
      <w:r w:rsidRPr="004B1D77">
        <w:rPr>
          <w:rFonts w:eastAsia="Calibri" w:cs="Times New Roman"/>
          <w:lang w:val="ka-GE"/>
        </w:rPr>
        <w:t xml:space="preserve"> </w:t>
      </w:r>
      <w:r w:rsidRPr="004B1D77">
        <w:rPr>
          <w:rFonts w:eastAsia="Calibri" w:cs="Sylfaen"/>
          <w:lang w:val="ka-GE"/>
        </w:rPr>
        <w:t>წყლების</w:t>
      </w:r>
      <w:r w:rsidRPr="004B1D77">
        <w:rPr>
          <w:rFonts w:eastAsia="Calibri" w:cs="Times New Roman"/>
          <w:lang w:val="ka-GE"/>
        </w:rPr>
        <w:t xml:space="preserve"> </w:t>
      </w:r>
      <w:r w:rsidRPr="004B1D77">
        <w:rPr>
          <w:rFonts w:eastAsia="Calibri" w:cs="Sylfaen"/>
          <w:lang w:val="ka-GE"/>
        </w:rPr>
        <w:t>რაოდენობის</w:t>
      </w:r>
      <w:r w:rsidRPr="004B1D77">
        <w:rPr>
          <w:rFonts w:eastAsia="Calibri" w:cs="Times New Roman"/>
          <w:lang w:val="ka-GE"/>
        </w:rPr>
        <w:t xml:space="preserve"> </w:t>
      </w:r>
      <w:r w:rsidRPr="004B1D77">
        <w:rPr>
          <w:rFonts w:eastAsia="Calibri" w:cs="Sylfaen"/>
          <w:lang w:val="ka-GE"/>
        </w:rPr>
        <w:t>გაანგარიშება</w:t>
      </w:r>
      <w:r w:rsidRPr="004B1D77">
        <w:rPr>
          <w:rFonts w:eastAsia="Calibri" w:cs="Times New Roman"/>
          <w:lang w:val="ka-GE"/>
        </w:rPr>
        <w:t xml:space="preserve"> </w:t>
      </w:r>
      <w:r w:rsidRPr="004B1D77">
        <w:rPr>
          <w:rFonts w:eastAsia="Calibri" w:cs="Sylfaen"/>
          <w:lang w:val="ka-GE"/>
        </w:rPr>
        <w:t>ხდება</w:t>
      </w:r>
      <w:r w:rsidRPr="004B1D77">
        <w:rPr>
          <w:rFonts w:eastAsia="Calibri" w:cs="Times New Roman"/>
          <w:lang w:val="ka-GE"/>
        </w:rPr>
        <w:t xml:space="preserve"> </w:t>
      </w:r>
      <w:r w:rsidRPr="004B1D77">
        <w:rPr>
          <w:rFonts w:eastAsia="Calibri" w:cs="Sylfaen"/>
          <w:lang w:val="ka-GE"/>
        </w:rPr>
        <w:t>ფორმულით</w:t>
      </w:r>
      <w:r w:rsidRPr="004B1D77">
        <w:rPr>
          <w:rFonts w:eastAsia="Calibri" w:cs="Times New Roman"/>
          <w:lang w:val="ka-GE"/>
        </w:rPr>
        <w:t xml:space="preserve">: </w:t>
      </w:r>
    </w:p>
    <w:p w:rsidR="00F21DA1" w:rsidRPr="004B1D77" w:rsidRDefault="00F21DA1" w:rsidP="00F21DA1">
      <w:pPr>
        <w:jc w:val="center"/>
        <w:rPr>
          <w:rFonts w:eastAsia="Calibri" w:cs="Times New Roman"/>
          <w:lang w:val="ka-GE"/>
        </w:rPr>
      </w:pPr>
      <w:r w:rsidRPr="004B1D77">
        <w:rPr>
          <w:rFonts w:eastAsia="Calibri" w:cs="Times New Roman"/>
          <w:lang w:val="ka-GE"/>
        </w:rPr>
        <w:t>Q=10 x F x H x K</w:t>
      </w:r>
    </w:p>
    <w:p w:rsidR="00F21DA1" w:rsidRPr="004B1D77" w:rsidRDefault="00F21DA1" w:rsidP="00F21DA1">
      <w:pPr>
        <w:rPr>
          <w:rFonts w:eastAsia="Calibri" w:cs="Times New Roman"/>
          <w:lang w:val="ka-GE"/>
        </w:rPr>
      </w:pPr>
      <w:r w:rsidRPr="004B1D77">
        <w:rPr>
          <w:rFonts w:eastAsia="Calibri" w:cs="Sylfaen"/>
          <w:lang w:val="ka-GE"/>
        </w:rPr>
        <w:lastRenderedPageBreak/>
        <w:t>სადაც</w:t>
      </w:r>
      <w:r w:rsidRPr="004B1D77">
        <w:rPr>
          <w:rFonts w:eastAsia="Calibri" w:cs="Times New Roman"/>
          <w:lang w:val="ka-GE"/>
        </w:rPr>
        <w:t>:</w:t>
      </w:r>
    </w:p>
    <w:p w:rsidR="00F21DA1" w:rsidRPr="004B1D77" w:rsidRDefault="00F21DA1" w:rsidP="00F21DA1">
      <w:pPr>
        <w:rPr>
          <w:rFonts w:eastAsia="Calibri" w:cs="Times New Roman"/>
          <w:lang w:val="ka-GE"/>
        </w:rPr>
      </w:pPr>
      <w:r w:rsidRPr="004B1D77">
        <w:rPr>
          <w:rFonts w:eastAsia="Calibri" w:cs="Times New Roman"/>
          <w:lang w:val="ka-GE"/>
        </w:rPr>
        <w:t xml:space="preserve">Q </w:t>
      </w:r>
      <w:r w:rsidRPr="004B1D77">
        <w:rPr>
          <w:rFonts w:eastAsia="Calibri" w:cs="Sylfaen"/>
          <w:lang w:val="ka-GE"/>
        </w:rPr>
        <w:t>არის</w:t>
      </w:r>
      <w:r w:rsidRPr="004B1D77">
        <w:rPr>
          <w:rFonts w:eastAsia="Calibri" w:cs="Times New Roman"/>
          <w:lang w:val="ka-GE"/>
        </w:rPr>
        <w:t xml:space="preserve"> </w:t>
      </w:r>
      <w:r w:rsidRPr="004B1D77">
        <w:rPr>
          <w:rFonts w:eastAsia="Calibri" w:cs="Sylfaen"/>
          <w:lang w:val="ka-GE"/>
        </w:rPr>
        <w:t>სანიაღვრე</w:t>
      </w:r>
      <w:r w:rsidRPr="004B1D77">
        <w:rPr>
          <w:rFonts w:eastAsia="Calibri" w:cs="Times New Roman"/>
          <w:lang w:val="ka-GE"/>
        </w:rPr>
        <w:t xml:space="preserve"> </w:t>
      </w:r>
      <w:r w:rsidRPr="004B1D77">
        <w:rPr>
          <w:rFonts w:eastAsia="Calibri" w:cs="Sylfaen"/>
          <w:lang w:val="ka-GE"/>
        </w:rPr>
        <w:t>წყლების</w:t>
      </w:r>
      <w:r w:rsidRPr="004B1D77">
        <w:rPr>
          <w:rFonts w:eastAsia="Calibri" w:cs="Times New Roman"/>
          <w:lang w:val="ka-GE"/>
        </w:rPr>
        <w:t xml:space="preserve"> </w:t>
      </w:r>
      <w:r w:rsidRPr="004B1D77">
        <w:rPr>
          <w:rFonts w:eastAsia="Calibri" w:cs="Sylfaen"/>
          <w:lang w:val="ka-GE"/>
        </w:rPr>
        <w:t>მოცულობა</w:t>
      </w:r>
      <w:r w:rsidRPr="004B1D77">
        <w:rPr>
          <w:rFonts w:eastAsia="Calibri" w:cs="Times New Roman"/>
          <w:lang w:val="ka-GE"/>
        </w:rPr>
        <w:t xml:space="preserve"> </w:t>
      </w:r>
      <w:r w:rsidRPr="004B1D77">
        <w:rPr>
          <w:rFonts w:eastAsia="Calibri" w:cs="Sylfaen"/>
          <w:lang w:val="ka-GE"/>
        </w:rPr>
        <w:t>მ</w:t>
      </w:r>
      <w:r w:rsidRPr="004B1D77">
        <w:rPr>
          <w:rFonts w:eastAsia="Calibri" w:cs="Times New Roman"/>
          <w:vertAlign w:val="superscript"/>
          <w:lang w:val="ka-GE"/>
        </w:rPr>
        <w:t>3</w:t>
      </w:r>
      <w:r w:rsidRPr="004B1D77">
        <w:rPr>
          <w:rFonts w:eastAsia="Calibri" w:cs="Times New Roman"/>
          <w:lang w:val="ka-GE"/>
        </w:rPr>
        <w:t>/</w:t>
      </w:r>
      <w:r w:rsidRPr="004B1D77">
        <w:rPr>
          <w:rFonts w:eastAsia="Calibri" w:cs="Sylfaen"/>
          <w:lang w:val="ka-GE"/>
        </w:rPr>
        <w:t>დღ</w:t>
      </w:r>
      <w:r w:rsidR="00BA4466" w:rsidRPr="004B1D77">
        <w:rPr>
          <w:rFonts w:eastAsia="Calibri" w:cs="Times New Roman"/>
          <w:lang w:val="ka-GE"/>
        </w:rPr>
        <w:t>-</w:t>
      </w:r>
      <w:r w:rsidR="00BA4466" w:rsidRPr="004B1D77">
        <w:rPr>
          <w:rFonts w:eastAsia="Calibri" w:cs="Sylfaen"/>
          <w:lang w:val="ka-GE"/>
        </w:rPr>
        <w:t>მ</w:t>
      </w:r>
      <w:r w:rsidR="00BA4466" w:rsidRPr="004B1D77">
        <w:rPr>
          <w:rFonts w:eastAsia="Calibri" w:cs="Times New Roman"/>
          <w:vertAlign w:val="superscript"/>
          <w:lang w:val="ka-GE"/>
        </w:rPr>
        <w:t>3</w:t>
      </w:r>
      <w:r w:rsidR="00BA4466" w:rsidRPr="004B1D77">
        <w:rPr>
          <w:rFonts w:eastAsia="Calibri" w:cs="Times New Roman"/>
          <w:lang w:val="ka-GE"/>
        </w:rPr>
        <w:t>/</w:t>
      </w:r>
      <w:r w:rsidR="00BA4466" w:rsidRPr="004B1D77">
        <w:rPr>
          <w:rFonts w:eastAsia="Calibri" w:cs="Sylfaen"/>
          <w:lang w:val="ka-GE"/>
        </w:rPr>
        <w:t>წელ</w:t>
      </w:r>
      <w:r w:rsidRPr="004B1D77">
        <w:rPr>
          <w:rFonts w:eastAsia="Calibri" w:cs="Times New Roman"/>
          <w:lang w:val="ka-GE"/>
        </w:rPr>
        <w:t>;</w:t>
      </w:r>
    </w:p>
    <w:p w:rsidR="00F21DA1" w:rsidRPr="004B1D77" w:rsidRDefault="00F21DA1" w:rsidP="00F21DA1">
      <w:pPr>
        <w:rPr>
          <w:rFonts w:eastAsia="Calibri" w:cs="Times New Roman"/>
          <w:lang w:val="ka-GE"/>
        </w:rPr>
      </w:pPr>
      <w:r w:rsidRPr="004B1D77">
        <w:rPr>
          <w:rFonts w:eastAsia="Calibri" w:cs="Times New Roman"/>
          <w:lang w:val="ka-GE"/>
        </w:rPr>
        <w:t xml:space="preserve">F - </w:t>
      </w:r>
      <w:r w:rsidRPr="004B1D77">
        <w:rPr>
          <w:rFonts w:eastAsia="Calibri" w:cs="Sylfaen"/>
          <w:lang w:val="ka-GE"/>
        </w:rPr>
        <w:t>ტერიტორიის</w:t>
      </w:r>
      <w:r w:rsidRPr="004B1D77">
        <w:rPr>
          <w:rFonts w:eastAsia="Calibri" w:cs="Times New Roman"/>
          <w:lang w:val="ka-GE"/>
        </w:rPr>
        <w:t xml:space="preserve"> </w:t>
      </w:r>
      <w:r w:rsidRPr="004B1D77">
        <w:rPr>
          <w:rFonts w:eastAsia="Calibri" w:cs="Sylfaen"/>
          <w:lang w:val="ka-GE"/>
        </w:rPr>
        <w:t>ის</w:t>
      </w:r>
      <w:r w:rsidRPr="004B1D77">
        <w:rPr>
          <w:rFonts w:eastAsia="Calibri" w:cs="Times New Roman"/>
          <w:lang w:val="ka-GE"/>
        </w:rPr>
        <w:t xml:space="preserve"> </w:t>
      </w:r>
      <w:r w:rsidRPr="004B1D77">
        <w:rPr>
          <w:rFonts w:eastAsia="Calibri" w:cs="Sylfaen"/>
          <w:lang w:val="ka-GE"/>
        </w:rPr>
        <w:t>ფართობი</w:t>
      </w:r>
      <w:r w:rsidRPr="004B1D77">
        <w:rPr>
          <w:rFonts w:eastAsia="Calibri" w:cs="Times New Roman"/>
          <w:lang w:val="ka-GE"/>
        </w:rPr>
        <w:t xml:space="preserve">, </w:t>
      </w:r>
      <w:r w:rsidRPr="004B1D77">
        <w:rPr>
          <w:rFonts w:eastAsia="Calibri" w:cs="Sylfaen"/>
          <w:lang w:val="ka-GE"/>
        </w:rPr>
        <w:t>სადაც</w:t>
      </w:r>
      <w:r w:rsidRPr="004B1D77">
        <w:rPr>
          <w:rFonts w:eastAsia="Calibri" w:cs="Times New Roman"/>
          <w:lang w:val="ka-GE"/>
        </w:rPr>
        <w:t xml:space="preserve"> </w:t>
      </w:r>
      <w:r w:rsidRPr="004B1D77">
        <w:rPr>
          <w:rFonts w:eastAsia="Calibri" w:cs="Sylfaen"/>
          <w:lang w:val="ka-GE"/>
        </w:rPr>
        <w:t>მოხდება</w:t>
      </w:r>
      <w:r w:rsidRPr="004B1D77">
        <w:rPr>
          <w:rFonts w:eastAsia="Calibri" w:cs="Times New Roman"/>
          <w:lang w:val="ka-GE"/>
        </w:rPr>
        <w:t xml:space="preserve"> </w:t>
      </w:r>
      <w:r w:rsidRPr="004B1D77">
        <w:rPr>
          <w:rFonts w:eastAsia="Calibri" w:cs="Sylfaen"/>
          <w:lang w:val="ka-GE"/>
        </w:rPr>
        <w:t>სანიაღვრე</w:t>
      </w:r>
      <w:r w:rsidRPr="004B1D77">
        <w:rPr>
          <w:rFonts w:eastAsia="Calibri" w:cs="Times New Roman"/>
          <w:lang w:val="ka-GE"/>
        </w:rPr>
        <w:t xml:space="preserve"> </w:t>
      </w:r>
      <w:r w:rsidRPr="004B1D77">
        <w:rPr>
          <w:rFonts w:eastAsia="Calibri" w:cs="Sylfaen"/>
          <w:lang w:val="ka-GE"/>
        </w:rPr>
        <w:t>წყლების</w:t>
      </w:r>
      <w:r w:rsidRPr="004B1D77">
        <w:rPr>
          <w:rFonts w:eastAsia="Calibri" w:cs="Times New Roman"/>
          <w:lang w:val="ka-GE"/>
        </w:rPr>
        <w:t xml:space="preserve"> </w:t>
      </w:r>
      <w:r w:rsidRPr="004B1D77">
        <w:rPr>
          <w:rFonts w:eastAsia="Calibri" w:cs="Sylfaen"/>
          <w:lang w:val="ka-GE"/>
        </w:rPr>
        <w:t>შეგროვება</w:t>
      </w:r>
      <w:r w:rsidRPr="004B1D77">
        <w:rPr>
          <w:rFonts w:eastAsia="Calibri" w:cs="Times New Roman"/>
          <w:lang w:val="ka-GE"/>
        </w:rPr>
        <w:t xml:space="preserve"> (</w:t>
      </w:r>
      <w:r w:rsidRPr="004B1D77">
        <w:rPr>
          <w:rFonts w:eastAsia="Calibri" w:cs="Sylfaen"/>
          <w:lang w:val="ka-GE"/>
        </w:rPr>
        <w:t>ჰექტარში</w:t>
      </w:r>
      <w:r w:rsidRPr="004B1D77">
        <w:rPr>
          <w:rFonts w:eastAsia="Calibri" w:cs="Times New Roman"/>
          <w:lang w:val="ka-GE"/>
        </w:rPr>
        <w:t xml:space="preserve">), </w:t>
      </w:r>
      <w:r w:rsidRPr="004B1D77">
        <w:rPr>
          <w:rFonts w:eastAsia="Calibri" w:cs="Sylfaen"/>
          <w:lang w:val="ka-GE"/>
        </w:rPr>
        <w:t>რაც</w:t>
      </w:r>
      <w:r w:rsidRPr="004B1D77">
        <w:rPr>
          <w:rFonts w:eastAsia="Calibri" w:cs="Times New Roman"/>
          <w:lang w:val="ka-GE"/>
        </w:rPr>
        <w:t xml:space="preserve"> </w:t>
      </w:r>
      <w:r w:rsidR="00BA4466" w:rsidRPr="004B1D77">
        <w:rPr>
          <w:rFonts w:eastAsia="Calibri" w:cs="Sylfaen"/>
          <w:lang w:val="ka-GE"/>
        </w:rPr>
        <w:t>ასფალტის</w:t>
      </w:r>
      <w:r w:rsidR="00BA4466" w:rsidRPr="004B1D77">
        <w:rPr>
          <w:rFonts w:eastAsia="Calibri" w:cs="Times New Roman"/>
          <w:lang w:val="ka-GE"/>
        </w:rPr>
        <w:t xml:space="preserve"> </w:t>
      </w:r>
      <w:r w:rsidR="00BA4466" w:rsidRPr="004B1D77">
        <w:rPr>
          <w:rFonts w:eastAsia="Calibri" w:cs="Sylfaen"/>
          <w:lang w:val="ka-GE"/>
        </w:rPr>
        <w:t>ქარხნის</w:t>
      </w:r>
      <w:r w:rsidR="00BA4466" w:rsidRPr="004B1D77">
        <w:rPr>
          <w:rFonts w:eastAsia="Calibri" w:cs="Times New Roman"/>
          <w:lang w:val="ka-GE"/>
        </w:rPr>
        <w:t xml:space="preserve"> </w:t>
      </w:r>
      <w:r w:rsidR="00BA4466" w:rsidRPr="004B1D77">
        <w:rPr>
          <w:rFonts w:eastAsia="Calibri" w:cs="Sylfaen"/>
          <w:lang w:val="ka-GE"/>
        </w:rPr>
        <w:t>ტერიტორიისათვის</w:t>
      </w:r>
      <w:r w:rsidR="00BA4466" w:rsidRPr="004B1D77">
        <w:rPr>
          <w:rFonts w:eastAsia="Calibri" w:cs="Times New Roman"/>
          <w:lang w:val="ka-GE"/>
        </w:rPr>
        <w:t xml:space="preserve"> </w:t>
      </w:r>
      <w:r w:rsidRPr="004B1D77">
        <w:rPr>
          <w:rFonts w:eastAsia="Calibri" w:cs="Sylfaen"/>
          <w:lang w:val="ka-GE"/>
        </w:rPr>
        <w:t>შეადგენს</w:t>
      </w:r>
      <w:r w:rsidRPr="004B1D77">
        <w:rPr>
          <w:rFonts w:eastAsia="Calibri" w:cs="Times New Roman"/>
          <w:lang w:val="ka-GE"/>
        </w:rPr>
        <w:t xml:space="preserve"> </w:t>
      </w:r>
      <w:r w:rsidR="00BA4466" w:rsidRPr="004B1D77">
        <w:rPr>
          <w:rFonts w:eastAsia="Calibri" w:cs="Times New Roman"/>
          <w:lang w:val="ka-GE"/>
        </w:rPr>
        <w:t>≈</w:t>
      </w:r>
      <w:r w:rsidRPr="004B1D77">
        <w:rPr>
          <w:rFonts w:eastAsia="Calibri" w:cs="Times New Roman"/>
          <w:lang w:val="ka-GE"/>
        </w:rPr>
        <w:t>0.</w:t>
      </w:r>
      <w:r w:rsidR="00BA4466" w:rsidRPr="004B1D77">
        <w:rPr>
          <w:rFonts w:eastAsia="Calibri" w:cs="Times New Roman"/>
          <w:lang w:val="ka-GE"/>
        </w:rPr>
        <w:t>0</w:t>
      </w:r>
      <w:r w:rsidRPr="004B1D77">
        <w:rPr>
          <w:rFonts w:eastAsia="Calibri" w:cs="Times New Roman"/>
          <w:lang w:val="ka-GE"/>
        </w:rPr>
        <w:t xml:space="preserve">8 </w:t>
      </w:r>
      <w:r w:rsidRPr="004B1D77">
        <w:rPr>
          <w:rFonts w:eastAsia="Calibri" w:cs="Sylfaen"/>
          <w:lang w:val="ka-GE"/>
        </w:rPr>
        <w:t>ჰა</w:t>
      </w:r>
      <w:r w:rsidRPr="004B1D77">
        <w:rPr>
          <w:rFonts w:eastAsia="Calibri" w:cs="Times New Roman"/>
          <w:lang w:val="ka-GE"/>
        </w:rPr>
        <w:t>-</w:t>
      </w:r>
      <w:r w:rsidRPr="004B1D77">
        <w:rPr>
          <w:rFonts w:eastAsia="Calibri" w:cs="Sylfaen"/>
          <w:lang w:val="ka-GE"/>
        </w:rPr>
        <w:t>ს</w:t>
      </w:r>
      <w:r w:rsidRPr="004B1D77">
        <w:rPr>
          <w:rFonts w:eastAsia="Calibri" w:cs="Times New Roman"/>
          <w:lang w:val="ka-GE"/>
        </w:rPr>
        <w:t xml:space="preserve">. </w:t>
      </w:r>
    </w:p>
    <w:p w:rsidR="00F21DA1" w:rsidRPr="004B1D77" w:rsidRDefault="00F21DA1" w:rsidP="00F21DA1">
      <w:pPr>
        <w:rPr>
          <w:rFonts w:eastAsia="Calibri" w:cs="Times New Roman"/>
          <w:lang w:val="ka-GE"/>
        </w:rPr>
      </w:pPr>
      <w:r w:rsidRPr="004B1D77">
        <w:rPr>
          <w:rFonts w:eastAsia="Calibri" w:cs="Times New Roman"/>
          <w:lang w:val="ka-GE"/>
        </w:rPr>
        <w:t xml:space="preserve">H - </w:t>
      </w:r>
      <w:r w:rsidRPr="004B1D77">
        <w:rPr>
          <w:rFonts w:eastAsia="Calibri" w:cs="Sylfaen"/>
          <w:lang w:val="ka-GE"/>
        </w:rPr>
        <w:t>ნალექების</w:t>
      </w:r>
      <w:r w:rsidRPr="004B1D77">
        <w:rPr>
          <w:rFonts w:eastAsia="Calibri" w:cs="Times New Roman"/>
          <w:lang w:val="ka-GE"/>
        </w:rPr>
        <w:t xml:space="preserve"> </w:t>
      </w:r>
      <w:r w:rsidRPr="004B1D77">
        <w:rPr>
          <w:rFonts w:eastAsia="Calibri" w:cs="Sylfaen"/>
          <w:lang w:val="ka-GE"/>
        </w:rPr>
        <w:t>რაოდენობაა</w:t>
      </w:r>
      <w:r w:rsidRPr="004B1D77">
        <w:rPr>
          <w:rFonts w:eastAsia="Calibri" w:cs="Times New Roman"/>
          <w:lang w:val="ka-GE"/>
        </w:rPr>
        <w:t xml:space="preserve"> </w:t>
      </w:r>
      <w:r w:rsidRPr="004B1D77">
        <w:rPr>
          <w:rFonts w:eastAsia="Calibri" w:cs="Sylfaen"/>
          <w:lang w:val="ka-GE"/>
        </w:rPr>
        <w:t>და</w:t>
      </w:r>
      <w:r w:rsidRPr="004B1D77">
        <w:rPr>
          <w:rFonts w:eastAsia="Calibri" w:cs="Times New Roman"/>
          <w:lang w:val="ka-GE"/>
        </w:rPr>
        <w:t xml:space="preserve"> </w:t>
      </w:r>
      <w:r w:rsidRPr="004B1D77">
        <w:rPr>
          <w:rFonts w:eastAsia="Calibri" w:cs="Sylfaen"/>
          <w:lang w:val="ka-GE"/>
        </w:rPr>
        <w:t>მიღებულია</w:t>
      </w:r>
      <w:r w:rsidRPr="004B1D77">
        <w:rPr>
          <w:rFonts w:eastAsia="Calibri" w:cs="Times New Roman"/>
          <w:lang w:val="ka-GE"/>
        </w:rPr>
        <w:t xml:space="preserve"> </w:t>
      </w:r>
      <w:r w:rsidRPr="004B1D77">
        <w:rPr>
          <w:rFonts w:eastAsia="Calibri" w:cs="Sylfaen"/>
          <w:lang w:val="ka-GE"/>
        </w:rPr>
        <w:t>სამშენებლო</w:t>
      </w:r>
      <w:r w:rsidRPr="004B1D77">
        <w:rPr>
          <w:rFonts w:eastAsia="Calibri" w:cs="Times New Roman"/>
          <w:lang w:val="ka-GE"/>
        </w:rPr>
        <w:t xml:space="preserve"> </w:t>
      </w:r>
      <w:r w:rsidRPr="004B1D77">
        <w:rPr>
          <w:rFonts w:eastAsia="Calibri" w:cs="Sylfaen"/>
          <w:lang w:val="ka-GE"/>
        </w:rPr>
        <w:t>ნორმების</w:t>
      </w:r>
      <w:r w:rsidRPr="004B1D77">
        <w:rPr>
          <w:rFonts w:eastAsia="Calibri" w:cs="Times New Roman"/>
          <w:lang w:val="ka-GE"/>
        </w:rPr>
        <w:t xml:space="preserve"> </w:t>
      </w:r>
      <w:r w:rsidRPr="004B1D77">
        <w:rPr>
          <w:rFonts w:eastAsia="Calibri" w:cs="Sylfaen"/>
          <w:lang w:val="ka-GE"/>
        </w:rPr>
        <w:t>და</w:t>
      </w:r>
      <w:r w:rsidRPr="004B1D77">
        <w:rPr>
          <w:rFonts w:eastAsia="Calibri" w:cs="Times New Roman"/>
          <w:lang w:val="ka-GE"/>
        </w:rPr>
        <w:t xml:space="preserve"> </w:t>
      </w:r>
      <w:r w:rsidRPr="004B1D77">
        <w:rPr>
          <w:rFonts w:eastAsia="Calibri" w:cs="Sylfaen"/>
          <w:lang w:val="ka-GE"/>
        </w:rPr>
        <w:t>წესების</w:t>
      </w:r>
      <w:r w:rsidRPr="004B1D77">
        <w:rPr>
          <w:rFonts w:eastAsia="Calibri" w:cs="Times New Roman"/>
          <w:lang w:val="ka-GE"/>
        </w:rPr>
        <w:t xml:space="preserve"> „</w:t>
      </w:r>
      <w:r w:rsidRPr="004B1D77">
        <w:rPr>
          <w:rFonts w:eastAsia="Calibri" w:cs="Sylfaen"/>
          <w:lang w:val="ka-GE"/>
        </w:rPr>
        <w:t>სამშენებლო</w:t>
      </w:r>
      <w:r w:rsidRPr="004B1D77">
        <w:rPr>
          <w:rFonts w:eastAsia="Calibri" w:cs="Times New Roman"/>
          <w:lang w:val="ka-GE"/>
        </w:rPr>
        <w:t xml:space="preserve"> </w:t>
      </w:r>
      <w:r w:rsidRPr="004B1D77">
        <w:rPr>
          <w:rFonts w:eastAsia="Calibri" w:cs="Sylfaen"/>
          <w:lang w:val="ka-GE"/>
        </w:rPr>
        <w:t>კლიმატოლოგია</w:t>
      </w:r>
      <w:r w:rsidRPr="004B1D77">
        <w:rPr>
          <w:rFonts w:eastAsia="Calibri" w:cs="Times New Roman"/>
          <w:lang w:val="ka-GE"/>
        </w:rPr>
        <w:t>“ (</w:t>
      </w:r>
      <w:proofErr w:type="spellStart"/>
      <w:r w:rsidRPr="004B1D77">
        <w:rPr>
          <w:rFonts w:eastAsia="Calibri" w:cs="Sylfaen"/>
          <w:lang w:val="ka-GE"/>
        </w:rPr>
        <w:t>პნ</w:t>
      </w:r>
      <w:proofErr w:type="spellEnd"/>
      <w:r w:rsidRPr="004B1D77">
        <w:rPr>
          <w:rFonts w:eastAsia="Calibri" w:cs="Times New Roman"/>
          <w:lang w:val="ka-GE"/>
        </w:rPr>
        <w:t xml:space="preserve"> 01.05-08) </w:t>
      </w:r>
      <w:r w:rsidRPr="004B1D77">
        <w:rPr>
          <w:rFonts w:eastAsia="Calibri" w:cs="Sylfaen"/>
          <w:lang w:val="ka-GE"/>
        </w:rPr>
        <w:t>მიხედვით</w:t>
      </w:r>
      <w:r w:rsidRPr="004B1D77">
        <w:rPr>
          <w:rFonts w:eastAsia="Calibri" w:cs="Times New Roman"/>
          <w:lang w:val="ka-GE"/>
        </w:rPr>
        <w:t xml:space="preserve">, </w:t>
      </w:r>
      <w:r w:rsidRPr="004B1D77">
        <w:rPr>
          <w:rFonts w:eastAsia="Calibri" w:cs="Sylfaen"/>
          <w:lang w:val="ka-GE"/>
        </w:rPr>
        <w:t>კერძოდ</w:t>
      </w:r>
      <w:r w:rsidRPr="004B1D77">
        <w:rPr>
          <w:rFonts w:eastAsia="Calibri" w:cs="Times New Roman"/>
          <w:lang w:val="ka-GE"/>
        </w:rPr>
        <w:t xml:space="preserve">: </w:t>
      </w:r>
      <w:r w:rsidR="00BA4466" w:rsidRPr="004B1D77">
        <w:rPr>
          <w:rFonts w:eastAsia="Calibri" w:cs="Sylfaen"/>
          <w:lang w:val="ka-GE"/>
        </w:rPr>
        <w:t>ლაგოდეხის</w:t>
      </w:r>
      <w:r w:rsidRPr="004B1D77">
        <w:rPr>
          <w:rFonts w:eastAsia="Calibri" w:cs="Times New Roman"/>
          <w:lang w:val="ka-GE"/>
        </w:rPr>
        <w:t xml:space="preserve"> </w:t>
      </w:r>
      <w:r w:rsidRPr="004B1D77">
        <w:rPr>
          <w:rFonts w:eastAsia="Calibri" w:cs="Sylfaen"/>
          <w:lang w:val="ka-GE"/>
        </w:rPr>
        <w:t>მეტეოსადგურის</w:t>
      </w:r>
      <w:r w:rsidRPr="004B1D77">
        <w:rPr>
          <w:rFonts w:eastAsia="Calibri" w:cs="Times New Roman"/>
          <w:lang w:val="ka-GE"/>
        </w:rPr>
        <w:t xml:space="preserve"> </w:t>
      </w:r>
      <w:r w:rsidRPr="004B1D77">
        <w:rPr>
          <w:rFonts w:eastAsia="Calibri" w:cs="Sylfaen"/>
          <w:lang w:val="ka-GE"/>
        </w:rPr>
        <w:t>მონაცემების</w:t>
      </w:r>
      <w:r w:rsidRPr="004B1D77">
        <w:rPr>
          <w:rFonts w:eastAsia="Calibri" w:cs="Times New Roman"/>
          <w:lang w:val="ka-GE"/>
        </w:rPr>
        <w:t xml:space="preserve"> </w:t>
      </w:r>
      <w:r w:rsidRPr="004B1D77">
        <w:rPr>
          <w:rFonts w:eastAsia="Calibri" w:cs="Sylfaen"/>
          <w:lang w:val="ka-GE"/>
        </w:rPr>
        <w:t>მიხედვით</w:t>
      </w:r>
      <w:r w:rsidRPr="004B1D77">
        <w:rPr>
          <w:rFonts w:eastAsia="Calibri" w:cs="Times New Roman"/>
          <w:lang w:val="ka-GE"/>
        </w:rPr>
        <w:t xml:space="preserve"> </w:t>
      </w:r>
      <w:r w:rsidRPr="004B1D77">
        <w:rPr>
          <w:rFonts w:eastAsia="Calibri" w:cs="Sylfaen"/>
          <w:lang w:val="ka-GE"/>
        </w:rPr>
        <w:t>ნალექების</w:t>
      </w:r>
      <w:r w:rsidRPr="004B1D77">
        <w:rPr>
          <w:rFonts w:eastAsia="Calibri" w:cs="Times New Roman"/>
          <w:lang w:val="ka-GE"/>
        </w:rPr>
        <w:t xml:space="preserve"> </w:t>
      </w:r>
      <w:r w:rsidRPr="004B1D77">
        <w:rPr>
          <w:rFonts w:eastAsia="Calibri" w:cs="Sylfaen"/>
          <w:lang w:val="ka-GE"/>
        </w:rPr>
        <w:t>მაქსიმალური</w:t>
      </w:r>
      <w:r w:rsidRPr="004B1D77">
        <w:rPr>
          <w:rFonts w:eastAsia="Calibri" w:cs="Times New Roman"/>
          <w:lang w:val="ka-GE"/>
        </w:rPr>
        <w:t xml:space="preserve"> </w:t>
      </w:r>
      <w:r w:rsidRPr="004B1D77">
        <w:rPr>
          <w:rFonts w:eastAsia="Calibri" w:cs="Sylfaen"/>
          <w:lang w:val="ka-GE"/>
        </w:rPr>
        <w:t>რაოდენობა</w:t>
      </w:r>
      <w:r w:rsidRPr="004B1D77">
        <w:rPr>
          <w:rFonts w:eastAsia="Calibri" w:cs="Times New Roman"/>
          <w:lang w:val="ka-GE"/>
        </w:rPr>
        <w:t xml:space="preserve"> </w:t>
      </w:r>
      <w:r w:rsidRPr="004B1D77">
        <w:rPr>
          <w:rFonts w:eastAsia="Calibri" w:cs="Sylfaen"/>
          <w:lang w:val="ka-GE"/>
        </w:rPr>
        <w:t>მიღებულია</w:t>
      </w:r>
      <w:r w:rsidRPr="004B1D77">
        <w:rPr>
          <w:rFonts w:eastAsia="Calibri" w:cs="Times New Roman"/>
          <w:lang w:val="ka-GE"/>
        </w:rPr>
        <w:t xml:space="preserve"> </w:t>
      </w:r>
      <w:r w:rsidR="00BA4466" w:rsidRPr="004B1D77">
        <w:rPr>
          <w:lang w:val="ka-GE"/>
        </w:rPr>
        <w:t>1076</w:t>
      </w:r>
      <w:r w:rsidRPr="004B1D77">
        <w:rPr>
          <w:rFonts w:eastAsia="Calibri" w:cs="Times New Roman"/>
          <w:lang w:val="ka-GE"/>
        </w:rPr>
        <w:t xml:space="preserve"> </w:t>
      </w:r>
      <w:r w:rsidRPr="004B1D77">
        <w:rPr>
          <w:rFonts w:eastAsia="Calibri" w:cs="Sylfaen"/>
          <w:lang w:val="ka-GE"/>
        </w:rPr>
        <w:t>მმ</w:t>
      </w:r>
      <w:r w:rsidRPr="004B1D77">
        <w:rPr>
          <w:rFonts w:eastAsia="Calibri" w:cs="Times New Roman"/>
          <w:lang w:val="ka-GE"/>
        </w:rPr>
        <w:t>/</w:t>
      </w:r>
      <w:r w:rsidRPr="004B1D77">
        <w:rPr>
          <w:rFonts w:eastAsia="Calibri" w:cs="Sylfaen"/>
          <w:lang w:val="ka-GE"/>
        </w:rPr>
        <w:t>წელ</w:t>
      </w:r>
      <w:r w:rsidRPr="004B1D77">
        <w:rPr>
          <w:rFonts w:eastAsia="Calibri" w:cs="Times New Roman"/>
          <w:lang w:val="ka-GE"/>
        </w:rPr>
        <w:t xml:space="preserve">. </w:t>
      </w:r>
      <w:r w:rsidRPr="004B1D77">
        <w:rPr>
          <w:rFonts w:eastAsia="Calibri" w:cs="Sylfaen"/>
          <w:lang w:val="ka-GE"/>
        </w:rPr>
        <w:t>ნალექების</w:t>
      </w:r>
      <w:r w:rsidRPr="004B1D77">
        <w:rPr>
          <w:rFonts w:eastAsia="Calibri" w:cs="Times New Roman"/>
          <w:lang w:val="ka-GE"/>
        </w:rPr>
        <w:t xml:space="preserve"> </w:t>
      </w:r>
      <w:r w:rsidRPr="004B1D77">
        <w:rPr>
          <w:rFonts w:eastAsia="Calibri" w:cs="Sylfaen"/>
          <w:lang w:val="ka-GE"/>
        </w:rPr>
        <w:t>დღე</w:t>
      </w:r>
      <w:r w:rsidRPr="004B1D77">
        <w:rPr>
          <w:rFonts w:eastAsia="Calibri" w:cs="Times New Roman"/>
          <w:lang w:val="ka-GE"/>
        </w:rPr>
        <w:t>-</w:t>
      </w:r>
      <w:r w:rsidRPr="004B1D77">
        <w:rPr>
          <w:rFonts w:eastAsia="Calibri" w:cs="Sylfaen"/>
          <w:lang w:val="ka-GE"/>
        </w:rPr>
        <w:t>ღამური</w:t>
      </w:r>
      <w:r w:rsidRPr="004B1D77">
        <w:rPr>
          <w:rFonts w:eastAsia="Calibri" w:cs="Times New Roman"/>
          <w:lang w:val="ka-GE"/>
        </w:rPr>
        <w:t xml:space="preserve"> </w:t>
      </w:r>
      <w:r w:rsidRPr="004B1D77">
        <w:rPr>
          <w:rFonts w:eastAsia="Calibri" w:cs="Sylfaen"/>
          <w:lang w:val="ka-GE"/>
        </w:rPr>
        <w:t>მაქსიმუმი</w:t>
      </w:r>
      <w:r w:rsidRPr="004B1D77">
        <w:rPr>
          <w:rFonts w:eastAsia="Calibri" w:cs="Times New Roman"/>
          <w:lang w:val="ka-GE"/>
        </w:rPr>
        <w:t xml:space="preserve"> </w:t>
      </w:r>
      <w:r w:rsidRPr="004B1D77">
        <w:rPr>
          <w:rFonts w:eastAsia="Calibri" w:cs="Sylfaen"/>
          <w:lang w:val="ka-GE"/>
        </w:rPr>
        <w:t>შეადგენს</w:t>
      </w:r>
      <w:r w:rsidRPr="004B1D77">
        <w:rPr>
          <w:rFonts w:eastAsia="Calibri" w:cs="Times New Roman"/>
          <w:lang w:val="ka-GE"/>
        </w:rPr>
        <w:t xml:space="preserve"> </w:t>
      </w:r>
      <w:r w:rsidR="00BA4466" w:rsidRPr="004B1D77">
        <w:rPr>
          <w:rFonts w:eastAsia="Sylfaen" w:cs="Sylfaen"/>
          <w:lang w:val="ka-GE"/>
        </w:rPr>
        <w:t>1</w:t>
      </w:r>
      <w:r w:rsidRPr="004B1D77">
        <w:rPr>
          <w:rFonts w:eastAsia="Sylfaen" w:cs="Sylfaen"/>
          <w:lang w:val="ka-GE"/>
        </w:rPr>
        <w:t>48</w:t>
      </w:r>
      <w:r w:rsidRPr="004B1D77">
        <w:rPr>
          <w:rFonts w:eastAsia="Calibri" w:cs="Times New Roman"/>
          <w:lang w:val="ka-GE"/>
        </w:rPr>
        <w:t xml:space="preserve"> </w:t>
      </w:r>
      <w:r w:rsidRPr="004B1D77">
        <w:rPr>
          <w:rFonts w:eastAsia="Calibri" w:cs="Sylfaen"/>
          <w:lang w:val="ka-GE"/>
        </w:rPr>
        <w:t>მმ</w:t>
      </w:r>
      <w:r w:rsidR="00100362" w:rsidRPr="004B1D77">
        <w:rPr>
          <w:rFonts w:eastAsia="Calibri" w:cs="Times New Roman"/>
          <w:lang w:val="ka-GE"/>
        </w:rPr>
        <w:t>;</w:t>
      </w:r>
      <w:r w:rsidRPr="004B1D77">
        <w:rPr>
          <w:rFonts w:eastAsia="Calibri" w:cs="Times New Roman"/>
          <w:lang w:val="ka-GE"/>
        </w:rPr>
        <w:t xml:space="preserve"> </w:t>
      </w:r>
    </w:p>
    <w:p w:rsidR="00F21DA1" w:rsidRPr="004B1D77" w:rsidRDefault="00F21DA1" w:rsidP="00F21DA1">
      <w:pPr>
        <w:rPr>
          <w:rFonts w:eastAsia="Calibri" w:cs="Times New Roman"/>
          <w:lang w:val="ka-GE"/>
        </w:rPr>
      </w:pPr>
      <w:r w:rsidRPr="004B1D77">
        <w:rPr>
          <w:rFonts w:eastAsia="Calibri" w:cs="Times New Roman"/>
          <w:lang w:val="ka-GE"/>
        </w:rPr>
        <w:t xml:space="preserve">K - </w:t>
      </w:r>
      <w:r w:rsidRPr="004B1D77">
        <w:rPr>
          <w:rFonts w:eastAsia="Calibri" w:cs="Sylfaen"/>
          <w:lang w:val="ka-GE"/>
        </w:rPr>
        <w:t>კოეფიციენტი</w:t>
      </w:r>
      <w:r w:rsidRPr="004B1D77">
        <w:rPr>
          <w:rFonts w:eastAsia="Calibri" w:cs="Times New Roman"/>
          <w:lang w:val="ka-GE"/>
        </w:rPr>
        <w:t xml:space="preserve">, </w:t>
      </w:r>
      <w:r w:rsidRPr="004B1D77">
        <w:rPr>
          <w:rFonts w:eastAsia="Calibri" w:cs="Sylfaen"/>
          <w:lang w:val="ka-GE"/>
        </w:rPr>
        <w:t>რომელიც</w:t>
      </w:r>
      <w:r w:rsidRPr="004B1D77">
        <w:rPr>
          <w:rFonts w:eastAsia="Calibri" w:cs="Times New Roman"/>
          <w:lang w:val="ka-GE"/>
        </w:rPr>
        <w:t xml:space="preserve"> </w:t>
      </w:r>
      <w:r w:rsidRPr="004B1D77">
        <w:rPr>
          <w:rFonts w:eastAsia="Calibri" w:cs="Sylfaen"/>
          <w:lang w:val="ka-GE"/>
        </w:rPr>
        <w:t>დამოკიდებულია</w:t>
      </w:r>
      <w:r w:rsidRPr="004B1D77">
        <w:rPr>
          <w:rFonts w:eastAsia="Calibri" w:cs="Times New Roman"/>
          <w:lang w:val="ka-GE"/>
        </w:rPr>
        <w:t xml:space="preserve"> </w:t>
      </w:r>
      <w:r w:rsidRPr="004B1D77">
        <w:rPr>
          <w:rFonts w:eastAsia="Calibri" w:cs="Sylfaen"/>
          <w:lang w:val="ka-GE"/>
        </w:rPr>
        <w:t>საფარის</w:t>
      </w:r>
      <w:r w:rsidRPr="004B1D77">
        <w:rPr>
          <w:rFonts w:eastAsia="Calibri" w:cs="Times New Roman"/>
          <w:lang w:val="ka-GE"/>
        </w:rPr>
        <w:t xml:space="preserve"> </w:t>
      </w:r>
      <w:r w:rsidRPr="004B1D77">
        <w:rPr>
          <w:rFonts w:eastAsia="Calibri" w:cs="Sylfaen"/>
          <w:lang w:val="ka-GE"/>
        </w:rPr>
        <w:t>ტიპზე</w:t>
      </w:r>
      <w:r w:rsidRPr="004B1D77">
        <w:rPr>
          <w:rFonts w:eastAsia="Calibri" w:cs="Times New Roman"/>
          <w:lang w:val="ka-GE"/>
        </w:rPr>
        <w:t xml:space="preserve"> </w:t>
      </w:r>
      <w:r w:rsidRPr="004B1D77">
        <w:rPr>
          <w:rFonts w:eastAsia="Calibri" w:cs="Sylfaen"/>
          <w:lang w:val="ka-GE"/>
        </w:rPr>
        <w:t>და</w:t>
      </w:r>
      <w:r w:rsidRPr="004B1D77">
        <w:rPr>
          <w:rFonts w:eastAsia="Calibri" w:cs="Times New Roman"/>
          <w:lang w:val="ka-GE"/>
        </w:rPr>
        <w:t xml:space="preserve"> </w:t>
      </w:r>
      <w:r w:rsidRPr="004B1D77">
        <w:rPr>
          <w:rFonts w:eastAsia="Calibri" w:cs="Sylfaen"/>
          <w:lang w:val="ka-GE"/>
        </w:rPr>
        <w:t>მოცემულ</w:t>
      </w:r>
      <w:r w:rsidRPr="004B1D77">
        <w:rPr>
          <w:rFonts w:eastAsia="Calibri" w:cs="Times New Roman"/>
          <w:lang w:val="ka-GE"/>
        </w:rPr>
        <w:t xml:space="preserve"> </w:t>
      </w:r>
      <w:r w:rsidRPr="004B1D77">
        <w:rPr>
          <w:rFonts w:eastAsia="Calibri" w:cs="Sylfaen"/>
          <w:lang w:val="ka-GE"/>
        </w:rPr>
        <w:t>შემთხვევაში</w:t>
      </w:r>
      <w:r w:rsidRPr="004B1D77">
        <w:rPr>
          <w:rFonts w:eastAsia="Calibri" w:cs="Times New Roman"/>
          <w:lang w:val="ka-GE"/>
        </w:rPr>
        <w:t xml:space="preserve"> </w:t>
      </w:r>
      <w:r w:rsidRPr="004B1D77">
        <w:rPr>
          <w:rFonts w:eastAsia="Calibri" w:cs="Sylfaen"/>
          <w:lang w:val="ka-GE"/>
        </w:rPr>
        <w:t>შეადგენს</w:t>
      </w:r>
      <w:r w:rsidRPr="004B1D77">
        <w:rPr>
          <w:rFonts w:eastAsia="Calibri" w:cs="Times New Roman"/>
          <w:lang w:val="ka-GE"/>
        </w:rPr>
        <w:t xml:space="preserve"> 0,23; </w:t>
      </w:r>
    </w:p>
    <w:p w:rsidR="00F21DA1" w:rsidRPr="004B1D77" w:rsidRDefault="00F21DA1" w:rsidP="00F21DA1">
      <w:pPr>
        <w:rPr>
          <w:rFonts w:eastAsia="Calibri" w:cs="Times New Roman"/>
          <w:lang w:val="ka-GE"/>
        </w:rPr>
      </w:pPr>
      <w:r w:rsidRPr="004B1D77">
        <w:rPr>
          <w:rFonts w:eastAsia="Calibri" w:cs="Sylfaen"/>
          <w:lang w:val="ka-GE"/>
        </w:rPr>
        <w:t>გამომდინარე</w:t>
      </w:r>
      <w:r w:rsidRPr="004B1D77">
        <w:rPr>
          <w:rFonts w:eastAsia="Calibri" w:cs="Times New Roman"/>
          <w:lang w:val="ka-GE"/>
        </w:rPr>
        <w:t xml:space="preserve"> </w:t>
      </w:r>
      <w:r w:rsidRPr="004B1D77">
        <w:rPr>
          <w:rFonts w:eastAsia="Calibri" w:cs="Sylfaen"/>
          <w:lang w:val="ka-GE"/>
        </w:rPr>
        <w:t>აღნიშნულიდან</w:t>
      </w:r>
      <w:r w:rsidRPr="004B1D77">
        <w:rPr>
          <w:rFonts w:eastAsia="Calibri" w:cs="Times New Roman"/>
          <w:lang w:val="ka-GE"/>
        </w:rPr>
        <w:t xml:space="preserve">, </w:t>
      </w:r>
      <w:r w:rsidRPr="004B1D77">
        <w:rPr>
          <w:rFonts w:eastAsia="Calibri" w:cs="Sylfaen"/>
          <w:lang w:val="ka-GE"/>
        </w:rPr>
        <w:t>წარმოქმნილი</w:t>
      </w:r>
      <w:r w:rsidRPr="004B1D77">
        <w:rPr>
          <w:rFonts w:eastAsia="Calibri" w:cs="Times New Roman"/>
          <w:lang w:val="ka-GE"/>
        </w:rPr>
        <w:t xml:space="preserve"> </w:t>
      </w:r>
      <w:r w:rsidRPr="004B1D77">
        <w:rPr>
          <w:rFonts w:eastAsia="Calibri" w:cs="Sylfaen"/>
          <w:lang w:val="ka-GE"/>
        </w:rPr>
        <w:t>სანიაღვრე</w:t>
      </w:r>
      <w:r w:rsidRPr="004B1D77">
        <w:rPr>
          <w:rFonts w:eastAsia="Calibri" w:cs="Times New Roman"/>
          <w:lang w:val="ka-GE"/>
        </w:rPr>
        <w:t xml:space="preserve"> </w:t>
      </w:r>
      <w:r w:rsidRPr="004B1D77">
        <w:rPr>
          <w:rFonts w:eastAsia="Calibri" w:cs="Sylfaen"/>
          <w:lang w:val="ka-GE"/>
        </w:rPr>
        <w:t>წყლების</w:t>
      </w:r>
      <w:r w:rsidRPr="004B1D77">
        <w:rPr>
          <w:rFonts w:eastAsia="Calibri" w:cs="Times New Roman"/>
          <w:lang w:val="ka-GE"/>
        </w:rPr>
        <w:t xml:space="preserve"> </w:t>
      </w:r>
      <w:r w:rsidRPr="004B1D77">
        <w:rPr>
          <w:rFonts w:eastAsia="Calibri" w:cs="Sylfaen"/>
          <w:lang w:val="ka-GE"/>
        </w:rPr>
        <w:t>რაოდენობა</w:t>
      </w:r>
      <w:r w:rsidRPr="004B1D77">
        <w:rPr>
          <w:rFonts w:eastAsia="Calibri" w:cs="Times New Roman"/>
          <w:lang w:val="ka-GE"/>
        </w:rPr>
        <w:t xml:space="preserve"> </w:t>
      </w:r>
      <w:r w:rsidRPr="004B1D77">
        <w:rPr>
          <w:rFonts w:eastAsia="Calibri" w:cs="Sylfaen"/>
          <w:lang w:val="ka-GE"/>
        </w:rPr>
        <w:t>იქნება</w:t>
      </w:r>
      <w:r w:rsidRPr="004B1D77">
        <w:rPr>
          <w:rFonts w:eastAsia="Calibri" w:cs="Times New Roman"/>
          <w:lang w:val="ka-GE"/>
        </w:rPr>
        <w:t xml:space="preserve">:   </w:t>
      </w:r>
    </w:p>
    <w:p w:rsidR="00F21DA1" w:rsidRPr="004B1D77" w:rsidRDefault="00F21DA1" w:rsidP="00CF114B">
      <w:pPr>
        <w:numPr>
          <w:ilvl w:val="0"/>
          <w:numId w:val="149"/>
        </w:numPr>
        <w:spacing w:before="0" w:after="0" w:line="259" w:lineRule="auto"/>
        <w:contextualSpacing/>
        <w:jc w:val="left"/>
        <w:rPr>
          <w:rFonts w:eastAsia="Calibri" w:cs="Times New Roman"/>
          <w:lang w:val="ka-GE"/>
        </w:rPr>
      </w:pPr>
      <w:proofErr w:type="spellStart"/>
      <w:r w:rsidRPr="004B1D77">
        <w:rPr>
          <w:rFonts w:eastAsia="Calibri" w:cs="Times New Roman"/>
          <w:lang w:val="ka-GE"/>
        </w:rPr>
        <w:t>Q</w:t>
      </w:r>
      <w:r w:rsidRPr="004B1D77">
        <w:rPr>
          <w:rFonts w:eastAsia="Calibri" w:cs="Sylfaen"/>
          <w:vertAlign w:val="subscript"/>
          <w:lang w:val="ka-GE"/>
        </w:rPr>
        <w:t>წელ</w:t>
      </w:r>
      <w:proofErr w:type="spellEnd"/>
      <w:r w:rsidRPr="004B1D77">
        <w:rPr>
          <w:rFonts w:eastAsia="Calibri" w:cs="Sylfaen"/>
          <w:vertAlign w:val="subscript"/>
          <w:lang w:val="ka-GE"/>
        </w:rPr>
        <w:t xml:space="preserve"> </w:t>
      </w:r>
      <w:r w:rsidRPr="004B1D77">
        <w:rPr>
          <w:rFonts w:eastAsia="Calibri" w:cs="Times New Roman"/>
          <w:lang w:val="ka-GE"/>
        </w:rPr>
        <w:t>= 10 x 0.</w:t>
      </w:r>
      <w:r w:rsidR="00BA4466" w:rsidRPr="004B1D77">
        <w:rPr>
          <w:rFonts w:eastAsia="Calibri" w:cs="Times New Roman"/>
          <w:lang w:val="ka-GE"/>
        </w:rPr>
        <w:t>0</w:t>
      </w:r>
      <w:r w:rsidRPr="004B1D77">
        <w:rPr>
          <w:rFonts w:eastAsia="Calibri" w:cs="Times New Roman"/>
          <w:lang w:val="ka-GE"/>
        </w:rPr>
        <w:t xml:space="preserve">8 x </w:t>
      </w:r>
      <w:r w:rsidR="00BA4466" w:rsidRPr="004B1D77">
        <w:rPr>
          <w:lang w:val="ka-GE"/>
        </w:rPr>
        <w:t>1076</w:t>
      </w:r>
      <w:r w:rsidRPr="004B1D77">
        <w:rPr>
          <w:rFonts w:eastAsia="Calibri" w:cs="Times New Roman"/>
          <w:lang w:val="ka-GE"/>
        </w:rPr>
        <w:t xml:space="preserve"> x </w:t>
      </w:r>
      <w:r w:rsidR="00100362" w:rsidRPr="004B1D77">
        <w:rPr>
          <w:rFonts w:eastAsia="Calibri" w:cs="Times New Roman"/>
          <w:lang w:val="ka-GE"/>
        </w:rPr>
        <w:t>0.23</w:t>
      </w:r>
      <w:r w:rsidRPr="004B1D77">
        <w:rPr>
          <w:rFonts w:eastAsia="Calibri" w:cs="Times New Roman"/>
          <w:lang w:val="ka-GE"/>
        </w:rPr>
        <w:t xml:space="preserve"> =  </w:t>
      </w:r>
      <w:r w:rsidR="00100362" w:rsidRPr="004B1D77">
        <w:rPr>
          <w:rFonts w:eastAsia="Calibri" w:cs="Times New Roman"/>
          <w:b/>
          <w:lang w:val="ka-GE"/>
        </w:rPr>
        <w:t>198</w:t>
      </w:r>
      <w:r w:rsidRPr="004B1D77">
        <w:rPr>
          <w:rFonts w:eastAsia="Calibri" w:cs="Times New Roman"/>
          <w:b/>
          <w:lang w:val="ka-GE"/>
        </w:rPr>
        <w:t xml:space="preserve"> </w:t>
      </w:r>
      <w:r w:rsidRPr="004B1D77">
        <w:rPr>
          <w:rFonts w:eastAsia="Calibri" w:cs="Sylfaen"/>
          <w:b/>
          <w:lang w:val="ka-GE"/>
        </w:rPr>
        <w:t>მ</w:t>
      </w:r>
      <w:r w:rsidRPr="004B1D77">
        <w:rPr>
          <w:rFonts w:eastAsia="Calibri" w:cs="Times New Roman"/>
          <w:b/>
          <w:vertAlign w:val="superscript"/>
          <w:lang w:val="ka-GE"/>
        </w:rPr>
        <w:t>3</w:t>
      </w:r>
      <w:r w:rsidRPr="004B1D77">
        <w:rPr>
          <w:rFonts w:eastAsia="Calibri" w:cs="Times New Roman"/>
          <w:b/>
          <w:lang w:val="ka-GE"/>
        </w:rPr>
        <w:t>/</w:t>
      </w:r>
      <w:r w:rsidRPr="004B1D77">
        <w:rPr>
          <w:rFonts w:eastAsia="Calibri" w:cs="Sylfaen"/>
          <w:b/>
          <w:lang w:val="ka-GE"/>
        </w:rPr>
        <w:t>წელ</w:t>
      </w:r>
      <w:r w:rsidR="00100362" w:rsidRPr="004B1D77">
        <w:rPr>
          <w:rFonts w:eastAsia="Calibri" w:cs="Sylfaen"/>
          <w:b/>
          <w:lang w:val="ka-GE"/>
        </w:rPr>
        <w:t>;</w:t>
      </w:r>
    </w:p>
    <w:p w:rsidR="007C7956" w:rsidRPr="004B1D77" w:rsidRDefault="00F21DA1" w:rsidP="00CF114B">
      <w:pPr>
        <w:numPr>
          <w:ilvl w:val="0"/>
          <w:numId w:val="149"/>
        </w:numPr>
        <w:spacing w:before="0" w:after="0" w:line="259" w:lineRule="auto"/>
        <w:contextualSpacing/>
        <w:jc w:val="left"/>
        <w:rPr>
          <w:rFonts w:eastAsia="Calibri" w:cs="Times New Roman"/>
          <w:lang w:val="ka-GE"/>
        </w:rPr>
      </w:pPr>
      <w:proofErr w:type="spellStart"/>
      <w:r w:rsidRPr="004B1D77">
        <w:rPr>
          <w:rFonts w:eastAsia="Calibri" w:cs="Times New Roman"/>
          <w:lang w:val="ka-GE"/>
        </w:rPr>
        <w:t>Q</w:t>
      </w:r>
      <w:r w:rsidRPr="004B1D77">
        <w:rPr>
          <w:rFonts w:eastAsia="Calibri" w:cs="Sylfaen"/>
          <w:vertAlign w:val="subscript"/>
          <w:lang w:val="ka-GE"/>
        </w:rPr>
        <w:t>დღღ</w:t>
      </w:r>
      <w:proofErr w:type="spellEnd"/>
      <w:r w:rsidRPr="004B1D77">
        <w:rPr>
          <w:rFonts w:eastAsia="Calibri" w:cs="Sylfaen"/>
          <w:vertAlign w:val="subscript"/>
          <w:lang w:val="ka-GE"/>
        </w:rPr>
        <w:t xml:space="preserve"> </w:t>
      </w:r>
      <w:r w:rsidRPr="004B1D77">
        <w:rPr>
          <w:rFonts w:eastAsia="Calibri" w:cs="Times New Roman"/>
          <w:lang w:val="ka-GE"/>
        </w:rPr>
        <w:t xml:space="preserve">= 10 x 0.8 x </w:t>
      </w:r>
      <w:r w:rsidR="00BA4466" w:rsidRPr="004B1D77">
        <w:rPr>
          <w:rFonts w:eastAsia="Sylfaen" w:cs="Sylfaen"/>
          <w:lang w:val="ka-GE"/>
        </w:rPr>
        <w:t>1</w:t>
      </w:r>
      <w:r w:rsidRPr="004B1D77">
        <w:rPr>
          <w:rFonts w:eastAsia="Sylfaen" w:cs="Sylfaen"/>
          <w:lang w:val="ka-GE"/>
        </w:rPr>
        <w:t>48</w:t>
      </w:r>
      <w:r w:rsidRPr="004B1D77">
        <w:rPr>
          <w:rFonts w:eastAsia="Calibri" w:cs="Times New Roman"/>
          <w:lang w:val="ka-GE"/>
        </w:rPr>
        <w:t xml:space="preserve"> x 0.23 =  </w:t>
      </w:r>
      <w:r w:rsidR="00100362" w:rsidRPr="004B1D77">
        <w:rPr>
          <w:rFonts w:eastAsia="Calibri" w:cs="Times New Roman"/>
          <w:b/>
          <w:lang w:val="ka-GE"/>
        </w:rPr>
        <w:t>27.2</w:t>
      </w:r>
      <w:r w:rsidRPr="004B1D77">
        <w:rPr>
          <w:rFonts w:eastAsia="Calibri" w:cs="Times New Roman"/>
          <w:b/>
          <w:lang w:val="ka-GE"/>
        </w:rPr>
        <w:t xml:space="preserve"> </w:t>
      </w:r>
      <w:r w:rsidRPr="004B1D77">
        <w:rPr>
          <w:rFonts w:eastAsia="Calibri" w:cs="Sylfaen"/>
          <w:b/>
          <w:lang w:val="ka-GE"/>
        </w:rPr>
        <w:t>მ</w:t>
      </w:r>
      <w:r w:rsidRPr="004B1D77">
        <w:rPr>
          <w:rFonts w:eastAsia="Calibri" w:cs="Times New Roman"/>
          <w:b/>
          <w:vertAlign w:val="superscript"/>
          <w:lang w:val="ka-GE"/>
        </w:rPr>
        <w:t>3</w:t>
      </w:r>
      <w:r w:rsidRPr="004B1D77">
        <w:rPr>
          <w:rFonts w:eastAsia="Calibri" w:cs="Times New Roman"/>
          <w:b/>
          <w:lang w:val="ka-GE"/>
        </w:rPr>
        <w:t>/</w:t>
      </w:r>
      <w:r w:rsidRPr="004B1D77">
        <w:rPr>
          <w:rFonts w:eastAsia="Calibri" w:cs="Sylfaen"/>
          <w:b/>
          <w:lang w:val="ka-GE"/>
        </w:rPr>
        <w:t>დღღ</w:t>
      </w:r>
      <w:r w:rsidR="00100362" w:rsidRPr="004B1D77">
        <w:rPr>
          <w:rFonts w:eastAsia="Calibri" w:cs="Sylfaen"/>
          <w:b/>
          <w:lang w:val="ka-GE"/>
        </w:rPr>
        <w:t>.</w:t>
      </w:r>
    </w:p>
    <w:p w:rsidR="00864383" w:rsidRPr="00AA5F72" w:rsidRDefault="00CF114B" w:rsidP="00EA0991">
      <w:pPr>
        <w:rPr>
          <w:rFonts w:cs="Sylfaen"/>
          <w:lang w:val="ka-GE"/>
        </w:rPr>
      </w:pPr>
      <w:r w:rsidRPr="00AA5F72">
        <w:rPr>
          <w:rFonts w:cs="Sylfaen"/>
          <w:lang w:val="ka-GE"/>
        </w:rPr>
        <w:t>როგორც ზემოთ აღინიშნა, ქარხნის ტერიტორიაზე ატმოსფერული წყლების დაბინძურება მოსალოდნელია შეწონილი ნაწილაკებით და ნავთობის ნახშირწყალბადებით. ნავთობის ნახშირწყალბადებით დაბინძურებ</w:t>
      </w:r>
      <w:r w:rsidR="00864383" w:rsidRPr="00AA5F72">
        <w:rPr>
          <w:rFonts w:cs="Sylfaen"/>
          <w:lang w:val="ka-GE"/>
        </w:rPr>
        <w:t>ი</w:t>
      </w:r>
      <w:r w:rsidRPr="00AA5F72">
        <w:rPr>
          <w:rFonts w:cs="Sylfaen"/>
          <w:lang w:val="ka-GE"/>
        </w:rPr>
        <w:t xml:space="preserve">ს </w:t>
      </w:r>
      <w:r w:rsidR="00864383" w:rsidRPr="00AA5F72">
        <w:rPr>
          <w:rFonts w:cs="Sylfaen"/>
          <w:lang w:val="ka-GE"/>
        </w:rPr>
        <w:t xml:space="preserve">წყაროდ განიხილება ბითუმის დაღვრა, მაგრამ ბიტუმის ფიზიკურ-ქიმიური მახასიათებლების  გათვალისწინებით დაბინძურების ხარისხი არ იქნება მაღალი. განსხვავებით სხვა ნავთობპროდუქტებისაგან ბიტუმი თხევად მდგომარეობაში გადადის მაღალ ტემპერატურაზე და მისი წყალთან </w:t>
      </w:r>
      <w:r w:rsidR="00AA5F72" w:rsidRPr="00AA5F72">
        <w:rPr>
          <w:rFonts w:cs="Sylfaen"/>
          <w:lang w:val="ka-GE"/>
        </w:rPr>
        <w:t xml:space="preserve">მაღალი კონცენტრაციით </w:t>
      </w:r>
      <w:r w:rsidR="00864383" w:rsidRPr="00AA5F72">
        <w:rPr>
          <w:rFonts w:cs="Sylfaen"/>
          <w:lang w:val="ka-GE"/>
        </w:rPr>
        <w:t>შერევა</w:t>
      </w:r>
      <w:r w:rsidR="00AA5F72" w:rsidRPr="00AA5F72">
        <w:rPr>
          <w:rFonts w:cs="Sylfaen"/>
          <w:lang w:val="ka-GE"/>
        </w:rPr>
        <w:t>ს</w:t>
      </w:r>
      <w:r w:rsidR="00864383" w:rsidRPr="00AA5F72">
        <w:rPr>
          <w:rFonts w:cs="Sylfaen"/>
          <w:lang w:val="ka-GE"/>
        </w:rPr>
        <w:t xml:space="preserve"> </w:t>
      </w:r>
      <w:r w:rsidR="00AA5F72" w:rsidRPr="00AA5F72">
        <w:rPr>
          <w:rFonts w:cs="Sylfaen"/>
          <w:lang w:val="ka-GE"/>
        </w:rPr>
        <w:t xml:space="preserve">ადგილი არ ექნება. </w:t>
      </w:r>
      <w:r w:rsidR="00DD5FD6">
        <w:rPr>
          <w:rFonts w:cs="Sylfaen"/>
          <w:lang w:val="ka-GE"/>
        </w:rPr>
        <w:t xml:space="preserve">აღნიშნულის გათვალისწინებით, სანიაღვრე წყლებში ძირითადად დაბინძურებული იქნება ბიტუმის მყარი ნარჩენებით.   </w:t>
      </w:r>
    </w:p>
    <w:p w:rsidR="00AA5F72" w:rsidRDefault="00E374B9" w:rsidP="00EA0991">
      <w:pPr>
        <w:rPr>
          <w:highlight w:val="cyan"/>
          <w:lang w:val="ka-GE"/>
        </w:rPr>
      </w:pPr>
      <w:r w:rsidRPr="00AA5F72">
        <w:rPr>
          <w:rFonts w:cs="Sylfaen"/>
          <w:lang w:val="ka-GE"/>
        </w:rPr>
        <w:t>ასფალტ</w:t>
      </w:r>
      <w:r w:rsidRPr="00AA5F72">
        <w:rPr>
          <w:lang w:val="ka-GE"/>
        </w:rPr>
        <w:t>-</w:t>
      </w:r>
      <w:r w:rsidRPr="00AA5F72">
        <w:rPr>
          <w:rFonts w:cs="Sylfaen"/>
          <w:lang w:val="ka-GE"/>
        </w:rPr>
        <w:t>ბეტონის</w:t>
      </w:r>
      <w:r w:rsidRPr="00AA5F72">
        <w:rPr>
          <w:lang w:val="ka-GE"/>
        </w:rPr>
        <w:t xml:space="preserve"> </w:t>
      </w:r>
      <w:r w:rsidRPr="00AA5F72">
        <w:rPr>
          <w:rFonts w:cs="Sylfaen"/>
          <w:lang w:val="ka-GE"/>
        </w:rPr>
        <w:t>ქარხნის</w:t>
      </w:r>
      <w:r w:rsidRPr="00AA5F72">
        <w:rPr>
          <w:lang w:val="ka-GE"/>
        </w:rPr>
        <w:t xml:space="preserve"> </w:t>
      </w:r>
      <w:r w:rsidRPr="00AA5F72">
        <w:rPr>
          <w:rFonts w:cs="Sylfaen"/>
          <w:lang w:val="ka-GE"/>
        </w:rPr>
        <w:t>განთავსების</w:t>
      </w:r>
      <w:r w:rsidRPr="00AA5F72">
        <w:rPr>
          <w:lang w:val="ka-GE"/>
        </w:rPr>
        <w:t xml:space="preserve"> </w:t>
      </w:r>
      <w:r w:rsidRPr="00AA5F72">
        <w:rPr>
          <w:rFonts w:cs="Sylfaen"/>
          <w:lang w:val="ka-GE"/>
        </w:rPr>
        <w:t>ტერიტორი</w:t>
      </w:r>
      <w:r w:rsidR="00AA5F72" w:rsidRPr="00AA5F72">
        <w:rPr>
          <w:rFonts w:cs="Sylfaen"/>
          <w:lang w:val="ka-GE"/>
        </w:rPr>
        <w:t xml:space="preserve">ის იმ ნაწილზე სადაც მოსალოდნელია ბიტუმის დაღვრა </w:t>
      </w:r>
      <w:r w:rsidRPr="00AA5F72">
        <w:rPr>
          <w:rFonts w:cs="Sylfaen"/>
          <w:lang w:val="ka-GE"/>
        </w:rPr>
        <w:t>დაგეგმილია</w:t>
      </w:r>
      <w:r w:rsidRPr="00AA5F72">
        <w:rPr>
          <w:lang w:val="ka-GE"/>
        </w:rPr>
        <w:t xml:space="preserve"> </w:t>
      </w:r>
      <w:r w:rsidRPr="00AA5F72">
        <w:rPr>
          <w:rFonts w:cs="Sylfaen"/>
          <w:lang w:val="ka-GE"/>
        </w:rPr>
        <w:t>ბეტონის</w:t>
      </w:r>
      <w:r w:rsidRPr="00AA5F72">
        <w:rPr>
          <w:lang w:val="ka-GE"/>
        </w:rPr>
        <w:t xml:space="preserve"> </w:t>
      </w:r>
      <w:r w:rsidRPr="00AA5F72">
        <w:rPr>
          <w:rFonts w:cs="Sylfaen"/>
          <w:lang w:val="ka-GE"/>
        </w:rPr>
        <w:t>საფარის</w:t>
      </w:r>
      <w:r w:rsidRPr="00AA5F72">
        <w:rPr>
          <w:lang w:val="ka-GE"/>
        </w:rPr>
        <w:t xml:space="preserve"> </w:t>
      </w:r>
      <w:r w:rsidR="00AA5F72" w:rsidRPr="00AA5F72">
        <w:rPr>
          <w:lang w:val="ka-GE"/>
        </w:rPr>
        <w:t>და სანიაღვრე წყლების შემკრები არხის მოწყობა, საიდანაც სანიაღვრე წყლები ჩაშვებული იქნება გამწმენდ ნაგებობაში</w:t>
      </w:r>
      <w:r w:rsidR="00AA5F72">
        <w:rPr>
          <w:lang w:val="ka-GE"/>
        </w:rPr>
        <w:t xml:space="preserve">. </w:t>
      </w:r>
    </w:p>
    <w:p w:rsidR="004F60BE" w:rsidRDefault="009A29DC" w:rsidP="00EA0991">
      <w:pPr>
        <w:rPr>
          <w:lang w:val="ka-GE"/>
        </w:rPr>
      </w:pPr>
      <w:r w:rsidRPr="00AA5F72">
        <w:rPr>
          <w:lang w:val="ka-GE"/>
        </w:rPr>
        <w:t xml:space="preserve">სანიაღვრე წყლების გაწმენდისათვის  გათვალისწინებულია </w:t>
      </w:r>
      <w:r w:rsidR="00DD5FD6">
        <w:rPr>
          <w:lang w:val="ka-GE"/>
        </w:rPr>
        <w:t>≈7</w:t>
      </w:r>
      <w:r w:rsidR="00E374B9" w:rsidRPr="00AA5F72">
        <w:rPr>
          <w:lang w:val="ka-GE"/>
        </w:rPr>
        <w:t xml:space="preserve"> </w:t>
      </w:r>
      <w:r w:rsidR="00E374B9" w:rsidRPr="00AA5F72">
        <w:rPr>
          <w:rFonts w:cs="Sylfaen"/>
          <w:lang w:val="ka-GE"/>
        </w:rPr>
        <w:t>მ</w:t>
      </w:r>
      <w:r w:rsidR="00E374B9" w:rsidRPr="00AA5F72">
        <w:rPr>
          <w:vertAlign w:val="superscript"/>
          <w:lang w:val="ka-GE"/>
        </w:rPr>
        <w:t>3</w:t>
      </w:r>
      <w:r w:rsidR="00E374B9" w:rsidRPr="00AA5F72">
        <w:rPr>
          <w:lang w:val="ka-GE"/>
        </w:rPr>
        <w:t xml:space="preserve"> </w:t>
      </w:r>
      <w:r w:rsidR="00E374B9" w:rsidRPr="00AA5F72">
        <w:rPr>
          <w:rFonts w:cs="Sylfaen"/>
          <w:lang w:val="ka-GE"/>
        </w:rPr>
        <w:t>ტევადობის</w:t>
      </w:r>
      <w:r w:rsidR="00DD5FD6">
        <w:rPr>
          <w:rFonts w:cs="Sylfaen"/>
          <w:lang w:val="ka-GE"/>
        </w:rPr>
        <w:t xml:space="preserve"> </w:t>
      </w:r>
      <w:r w:rsidRPr="00AA5F72">
        <w:rPr>
          <w:rFonts w:cs="Sylfaen"/>
          <w:lang w:val="ka-GE"/>
        </w:rPr>
        <w:t>გამწმენდი ნაგებობის მოწყობა</w:t>
      </w:r>
      <w:r w:rsidR="00E374B9" w:rsidRPr="00AA5F72">
        <w:rPr>
          <w:lang w:val="ka-GE"/>
        </w:rPr>
        <w:t xml:space="preserve">. </w:t>
      </w:r>
      <w:r w:rsidR="00DD5FD6">
        <w:rPr>
          <w:lang w:val="ka-GE"/>
        </w:rPr>
        <w:t xml:space="preserve">ნაგებობა გათვალისწინებულია სანიაღვრე ჩამდინარე წყლების შეწონილი ნაწილაკების და ნავთობის ნახშირწყალბადებისაგან გაწმენდისათვის. </w:t>
      </w:r>
      <w:r w:rsidR="007E7795">
        <w:rPr>
          <w:lang w:val="ka-GE"/>
        </w:rPr>
        <w:t>ნაგებობაში დამაბინძურებელი ნივთიერებების</w:t>
      </w:r>
      <w:r w:rsidR="004F60BE">
        <w:rPr>
          <w:lang w:val="ka-GE"/>
        </w:rPr>
        <w:t xml:space="preserve">აგან გაწმენდა დაფუძნებულია გრავიტაციული გაყოფის მეთოდზე, ხოლო ნავთობის ნახშირწყალბადებისაგან საბოლოო გაწმენდისათვის მე-3 სექციაში მოწყობილი იქნება ნახერხის ფილტრი. </w:t>
      </w:r>
      <w:r w:rsidR="00991B77" w:rsidRPr="004B1D77">
        <w:rPr>
          <w:rFonts w:cs="Sylfaen"/>
          <w:lang w:val="ka-GE"/>
        </w:rPr>
        <w:t>ანალოგიური</w:t>
      </w:r>
      <w:r w:rsidR="00991B77" w:rsidRPr="004B1D77">
        <w:rPr>
          <w:lang w:val="ka-GE"/>
        </w:rPr>
        <w:t xml:space="preserve"> </w:t>
      </w:r>
      <w:r w:rsidR="00991B77" w:rsidRPr="004B1D77">
        <w:rPr>
          <w:rFonts w:cs="Sylfaen"/>
          <w:lang w:val="ka-GE"/>
        </w:rPr>
        <w:t>კონსტრუქციების</w:t>
      </w:r>
      <w:r w:rsidR="00991B77" w:rsidRPr="004B1D77">
        <w:rPr>
          <w:lang w:val="ka-GE"/>
        </w:rPr>
        <w:t xml:space="preserve"> </w:t>
      </w:r>
      <w:r w:rsidR="004F60BE">
        <w:rPr>
          <w:rFonts w:cs="Sylfaen"/>
          <w:lang w:val="ka-GE"/>
        </w:rPr>
        <w:t xml:space="preserve">ნაგებობების </w:t>
      </w:r>
      <w:r w:rsidR="00991B77" w:rsidRPr="004B1D77">
        <w:rPr>
          <w:rFonts w:cs="Sylfaen"/>
          <w:lang w:val="ka-GE"/>
        </w:rPr>
        <w:t>ექსპლუატაციის</w:t>
      </w:r>
      <w:r w:rsidR="00991B77" w:rsidRPr="004B1D77">
        <w:rPr>
          <w:lang w:val="ka-GE"/>
        </w:rPr>
        <w:t xml:space="preserve"> </w:t>
      </w:r>
      <w:r w:rsidR="00991B77" w:rsidRPr="004B1D77">
        <w:rPr>
          <w:rFonts w:cs="Sylfaen"/>
          <w:lang w:val="ka-GE"/>
        </w:rPr>
        <w:t>გამოცდილებიდან</w:t>
      </w:r>
      <w:r w:rsidR="00991B77" w:rsidRPr="004B1D77">
        <w:rPr>
          <w:lang w:val="ka-GE"/>
        </w:rPr>
        <w:t xml:space="preserve"> </w:t>
      </w:r>
      <w:r w:rsidR="00991B77" w:rsidRPr="004B1D77">
        <w:rPr>
          <w:rFonts w:cs="Sylfaen"/>
          <w:lang w:val="ka-GE"/>
        </w:rPr>
        <w:t>გამომდინარე</w:t>
      </w:r>
      <w:r w:rsidR="00991B77" w:rsidRPr="004B1D77">
        <w:rPr>
          <w:lang w:val="ka-GE"/>
        </w:rPr>
        <w:t xml:space="preserve">, </w:t>
      </w:r>
      <w:r w:rsidR="00991B77" w:rsidRPr="004B1D77">
        <w:rPr>
          <w:rFonts w:cs="Sylfaen"/>
          <w:lang w:val="ka-GE"/>
        </w:rPr>
        <w:t>უზრუნველყოფილი</w:t>
      </w:r>
      <w:r w:rsidR="00991B77" w:rsidRPr="004B1D77">
        <w:rPr>
          <w:lang w:val="ka-GE"/>
        </w:rPr>
        <w:t xml:space="preserve"> </w:t>
      </w:r>
      <w:r w:rsidR="00991B77" w:rsidRPr="004B1D77">
        <w:rPr>
          <w:rFonts w:cs="Sylfaen"/>
          <w:lang w:val="ka-GE"/>
        </w:rPr>
        <w:t>იქნება</w:t>
      </w:r>
      <w:r w:rsidR="00991B77" w:rsidRPr="004B1D77">
        <w:rPr>
          <w:lang w:val="ka-GE"/>
        </w:rPr>
        <w:t xml:space="preserve"> </w:t>
      </w:r>
      <w:r w:rsidR="00991B77" w:rsidRPr="004B1D77">
        <w:rPr>
          <w:rFonts w:cs="Sylfaen"/>
          <w:lang w:val="ka-GE"/>
        </w:rPr>
        <w:t>სანიაღვრე</w:t>
      </w:r>
      <w:r w:rsidR="00991B77" w:rsidRPr="004B1D77">
        <w:rPr>
          <w:lang w:val="ka-GE"/>
        </w:rPr>
        <w:t xml:space="preserve"> </w:t>
      </w:r>
      <w:r w:rsidR="00991B77" w:rsidRPr="004B1D77">
        <w:rPr>
          <w:rFonts w:cs="Sylfaen"/>
          <w:lang w:val="ka-GE"/>
        </w:rPr>
        <w:t>წყლები</w:t>
      </w:r>
      <w:r w:rsidR="005D236D" w:rsidRPr="004B1D77">
        <w:rPr>
          <w:rFonts w:cs="Sylfaen"/>
          <w:lang w:val="ka-GE"/>
        </w:rPr>
        <w:t>ს</w:t>
      </w:r>
      <w:r w:rsidR="005D236D" w:rsidRPr="004B1D77">
        <w:rPr>
          <w:lang w:val="ka-GE"/>
        </w:rPr>
        <w:t xml:space="preserve"> </w:t>
      </w:r>
      <w:r w:rsidR="005D236D" w:rsidRPr="004B1D77">
        <w:rPr>
          <w:rFonts w:cs="Sylfaen"/>
          <w:lang w:val="ka-GE"/>
        </w:rPr>
        <w:t>ნორმირებული</w:t>
      </w:r>
      <w:r w:rsidR="005D236D" w:rsidRPr="004B1D77">
        <w:rPr>
          <w:lang w:val="ka-GE"/>
        </w:rPr>
        <w:t xml:space="preserve"> </w:t>
      </w:r>
      <w:r w:rsidR="005D236D" w:rsidRPr="004B1D77">
        <w:rPr>
          <w:rFonts w:cs="Sylfaen"/>
          <w:lang w:val="ka-GE"/>
        </w:rPr>
        <w:t>გაწმენდა</w:t>
      </w:r>
      <w:r w:rsidR="005D236D" w:rsidRPr="004B1D77">
        <w:rPr>
          <w:lang w:val="ka-GE"/>
        </w:rPr>
        <w:t xml:space="preserve">, </w:t>
      </w:r>
      <w:r w:rsidR="005D236D" w:rsidRPr="004B1D77">
        <w:rPr>
          <w:rFonts w:cs="Sylfaen"/>
          <w:lang w:val="ka-GE"/>
        </w:rPr>
        <w:t>კერძოდ</w:t>
      </w:r>
      <w:r w:rsidR="005D236D" w:rsidRPr="004B1D77">
        <w:rPr>
          <w:lang w:val="ka-GE"/>
        </w:rPr>
        <w:t xml:space="preserve">: </w:t>
      </w:r>
      <w:r w:rsidR="005D236D" w:rsidRPr="004B1D77">
        <w:rPr>
          <w:rFonts w:cs="Sylfaen"/>
          <w:lang w:val="ka-GE"/>
        </w:rPr>
        <w:t>ნავთობის</w:t>
      </w:r>
      <w:r w:rsidR="005D236D" w:rsidRPr="004B1D77">
        <w:rPr>
          <w:lang w:val="ka-GE"/>
        </w:rPr>
        <w:t xml:space="preserve"> </w:t>
      </w:r>
      <w:r w:rsidR="005D236D" w:rsidRPr="004B1D77">
        <w:rPr>
          <w:rFonts w:cs="Sylfaen"/>
          <w:lang w:val="ka-GE"/>
        </w:rPr>
        <w:t>ნახშირწყალბადები</w:t>
      </w:r>
      <w:r w:rsidR="005D236D" w:rsidRPr="004B1D77">
        <w:rPr>
          <w:lang w:val="ka-GE"/>
        </w:rPr>
        <w:t xml:space="preserve"> </w:t>
      </w:r>
      <w:r w:rsidR="005D236D" w:rsidRPr="004B1D77">
        <w:rPr>
          <w:rFonts w:cs="Sylfaen"/>
          <w:lang w:val="ka-GE"/>
        </w:rPr>
        <w:t>არ</w:t>
      </w:r>
      <w:r w:rsidR="005D236D" w:rsidRPr="004B1D77">
        <w:rPr>
          <w:lang w:val="ka-GE"/>
        </w:rPr>
        <w:t xml:space="preserve"> </w:t>
      </w:r>
      <w:r w:rsidR="005D236D" w:rsidRPr="004B1D77">
        <w:rPr>
          <w:rFonts w:cs="Sylfaen"/>
          <w:lang w:val="ka-GE"/>
        </w:rPr>
        <w:t>იქნება</w:t>
      </w:r>
      <w:r w:rsidR="005D236D" w:rsidRPr="004B1D77">
        <w:rPr>
          <w:lang w:val="ka-GE"/>
        </w:rPr>
        <w:t xml:space="preserve"> 0.3 </w:t>
      </w:r>
      <w:r w:rsidR="005D236D" w:rsidRPr="004B1D77">
        <w:rPr>
          <w:rFonts w:cs="Sylfaen"/>
          <w:lang w:val="ka-GE"/>
        </w:rPr>
        <w:t>მგ</w:t>
      </w:r>
      <w:r w:rsidR="005D236D" w:rsidRPr="004B1D77">
        <w:rPr>
          <w:lang w:val="ka-GE"/>
        </w:rPr>
        <w:t>/</w:t>
      </w:r>
      <w:r w:rsidR="005D236D" w:rsidRPr="004B1D77">
        <w:rPr>
          <w:rFonts w:cs="Sylfaen"/>
          <w:lang w:val="ka-GE"/>
        </w:rPr>
        <w:t>ლ</w:t>
      </w:r>
      <w:r w:rsidR="005D236D" w:rsidRPr="004B1D77">
        <w:rPr>
          <w:lang w:val="ka-GE"/>
        </w:rPr>
        <w:t>-</w:t>
      </w:r>
      <w:r w:rsidR="005D236D" w:rsidRPr="004B1D77">
        <w:rPr>
          <w:rFonts w:cs="Sylfaen"/>
          <w:lang w:val="ka-GE"/>
        </w:rPr>
        <w:t>ზე</w:t>
      </w:r>
      <w:r w:rsidR="005D236D" w:rsidRPr="004B1D77">
        <w:rPr>
          <w:lang w:val="ka-GE"/>
        </w:rPr>
        <w:t xml:space="preserve">, </w:t>
      </w:r>
      <w:r w:rsidR="005D236D" w:rsidRPr="004B1D77">
        <w:rPr>
          <w:rFonts w:cs="Sylfaen"/>
          <w:lang w:val="ka-GE"/>
        </w:rPr>
        <w:t>ხოლო</w:t>
      </w:r>
      <w:r w:rsidR="005D236D" w:rsidRPr="004B1D77">
        <w:rPr>
          <w:lang w:val="ka-GE"/>
        </w:rPr>
        <w:t xml:space="preserve"> </w:t>
      </w:r>
      <w:r w:rsidR="005D236D" w:rsidRPr="004B1D77">
        <w:rPr>
          <w:rFonts w:cs="Sylfaen"/>
          <w:lang w:val="ka-GE"/>
        </w:rPr>
        <w:t>შეწონილი</w:t>
      </w:r>
      <w:r w:rsidR="005D236D" w:rsidRPr="004B1D77">
        <w:rPr>
          <w:lang w:val="ka-GE"/>
        </w:rPr>
        <w:t xml:space="preserve"> </w:t>
      </w:r>
      <w:r w:rsidR="005D236D" w:rsidRPr="004B1D77">
        <w:rPr>
          <w:rFonts w:cs="Sylfaen"/>
          <w:lang w:val="ka-GE"/>
        </w:rPr>
        <w:t>ნაწილაკები</w:t>
      </w:r>
      <w:r w:rsidR="005D236D" w:rsidRPr="004B1D77">
        <w:rPr>
          <w:lang w:val="ka-GE"/>
        </w:rPr>
        <w:t xml:space="preserve"> 60 </w:t>
      </w:r>
      <w:r w:rsidR="005D236D" w:rsidRPr="004B1D77">
        <w:rPr>
          <w:rFonts w:cs="Sylfaen"/>
          <w:lang w:val="ka-GE"/>
        </w:rPr>
        <w:t>მგ</w:t>
      </w:r>
      <w:r w:rsidR="005D236D" w:rsidRPr="004B1D77">
        <w:rPr>
          <w:lang w:val="ka-GE"/>
        </w:rPr>
        <w:t>/</w:t>
      </w:r>
      <w:r w:rsidR="005D236D" w:rsidRPr="004B1D77">
        <w:rPr>
          <w:rFonts w:cs="Sylfaen"/>
          <w:lang w:val="ka-GE"/>
        </w:rPr>
        <w:t>ზე</w:t>
      </w:r>
      <w:r w:rsidR="005D236D" w:rsidRPr="004B1D77">
        <w:rPr>
          <w:lang w:val="ka-GE"/>
        </w:rPr>
        <w:t xml:space="preserve"> </w:t>
      </w:r>
      <w:r w:rsidR="005D236D" w:rsidRPr="004B1D77">
        <w:rPr>
          <w:rFonts w:cs="Sylfaen"/>
          <w:lang w:val="ka-GE"/>
        </w:rPr>
        <w:t>მეტი</w:t>
      </w:r>
      <w:r w:rsidR="005D236D" w:rsidRPr="004B1D77">
        <w:rPr>
          <w:lang w:val="ka-GE"/>
        </w:rPr>
        <w:t xml:space="preserve">. </w:t>
      </w:r>
      <w:r w:rsidR="004F60BE">
        <w:rPr>
          <w:lang w:val="ka-GE"/>
        </w:rPr>
        <w:t xml:space="preserve">გარდა აღნიშნულისა, ნაგებობიდან მიღებული გაწმენდილი წყლების ჩაშვება მოხდება ე.წ. </w:t>
      </w:r>
      <w:proofErr w:type="spellStart"/>
      <w:r w:rsidR="004F60BE">
        <w:rPr>
          <w:lang w:val="ka-GE"/>
        </w:rPr>
        <w:t>მშთანთქმელი</w:t>
      </w:r>
      <w:proofErr w:type="spellEnd"/>
      <w:r w:rsidR="004F60BE">
        <w:rPr>
          <w:lang w:val="ka-GE"/>
        </w:rPr>
        <w:t xml:space="preserve"> სადრენაჟო ჭის საშუალებით, სადაც ასევე მოხდება დამატებითი გაწმენდა და შესაბამისად მიწისქვეშა წყლების დაბინძურების რისკი მინიმალურია. </w:t>
      </w:r>
      <w:r w:rsidR="00D73212">
        <w:rPr>
          <w:lang w:val="ka-GE"/>
        </w:rPr>
        <w:t>გამწმენდი ნაგებობის სქემა მოცემულია ნახაზზე 4.5.1.</w:t>
      </w:r>
      <w:r w:rsidR="004F60BE">
        <w:rPr>
          <w:lang w:val="ka-GE"/>
        </w:rPr>
        <w:t xml:space="preserve"> </w:t>
      </w:r>
    </w:p>
    <w:p w:rsidR="00427BF7" w:rsidRPr="004B1D77" w:rsidRDefault="00564A70" w:rsidP="00EA0991">
      <w:pPr>
        <w:rPr>
          <w:lang w:val="ka-GE"/>
        </w:rPr>
      </w:pPr>
      <w:r w:rsidRPr="004B1D77">
        <w:rPr>
          <w:rFonts w:cs="Sylfaen"/>
          <w:lang w:val="ka-GE"/>
        </w:rPr>
        <w:t>ქარხნის</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მდ</w:t>
      </w:r>
      <w:r w:rsidRPr="004B1D77">
        <w:rPr>
          <w:lang w:val="ka-GE"/>
        </w:rPr>
        <w:t xml:space="preserve">. </w:t>
      </w:r>
      <w:proofErr w:type="spellStart"/>
      <w:r w:rsidRPr="004B1D77">
        <w:rPr>
          <w:rFonts w:cs="Sylfaen"/>
          <w:lang w:val="ka-GE"/>
        </w:rPr>
        <w:t>კაბალში</w:t>
      </w:r>
      <w:proofErr w:type="spellEnd"/>
      <w:r w:rsidRPr="004B1D77">
        <w:rPr>
          <w:lang w:val="ka-GE"/>
        </w:rPr>
        <w:t xml:space="preserve"> </w:t>
      </w:r>
      <w:r w:rsidRPr="004B1D77">
        <w:rPr>
          <w:rFonts w:cs="Sylfaen"/>
          <w:lang w:val="ka-GE"/>
        </w:rPr>
        <w:t>გაწმენდილი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ჩაშვება</w:t>
      </w:r>
      <w:r w:rsidRPr="004B1D77">
        <w:rPr>
          <w:lang w:val="ka-GE"/>
        </w:rPr>
        <w:t xml:space="preserve"> </w:t>
      </w:r>
      <w:r w:rsidRPr="004B1D77">
        <w:rPr>
          <w:rFonts w:cs="Sylfaen"/>
          <w:lang w:val="ka-GE"/>
        </w:rPr>
        <w:t>დაკავშირებულია</w:t>
      </w:r>
      <w:r w:rsidRPr="004B1D77">
        <w:rPr>
          <w:lang w:val="ka-GE"/>
        </w:rPr>
        <w:t xml:space="preserve"> </w:t>
      </w:r>
      <w:r w:rsidRPr="004B1D77">
        <w:rPr>
          <w:rFonts w:cs="Sylfaen"/>
          <w:lang w:val="ka-GE"/>
        </w:rPr>
        <w:t>გარკვეულ</w:t>
      </w:r>
      <w:r w:rsidRPr="004B1D77">
        <w:rPr>
          <w:lang w:val="ka-GE"/>
        </w:rPr>
        <w:t xml:space="preserve"> </w:t>
      </w:r>
      <w:r w:rsidRPr="004B1D77">
        <w:rPr>
          <w:rFonts w:cs="Sylfaen"/>
          <w:lang w:val="ka-GE"/>
        </w:rPr>
        <w:t>პრობლემებთან</w:t>
      </w:r>
      <w:r w:rsidRPr="004B1D77">
        <w:rPr>
          <w:lang w:val="ka-GE"/>
        </w:rPr>
        <w:t xml:space="preserve">, </w:t>
      </w:r>
      <w:r w:rsidRPr="004B1D77">
        <w:rPr>
          <w:rFonts w:cs="Sylfaen"/>
          <w:lang w:val="ka-GE"/>
        </w:rPr>
        <w:t>კერძოდ</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ტერიტორიებზე</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ნაკვეთები</w:t>
      </w:r>
      <w:r w:rsidRPr="004B1D77">
        <w:rPr>
          <w:lang w:val="ka-GE"/>
        </w:rPr>
        <w:t xml:space="preserve"> </w:t>
      </w:r>
      <w:r w:rsidRPr="004B1D77">
        <w:rPr>
          <w:rFonts w:cs="Sylfaen"/>
          <w:lang w:val="ka-GE"/>
        </w:rPr>
        <w:t>წარმადგენს</w:t>
      </w:r>
      <w:r w:rsidRPr="004B1D77">
        <w:rPr>
          <w:lang w:val="ka-GE"/>
        </w:rPr>
        <w:t xml:space="preserve"> </w:t>
      </w:r>
      <w:r w:rsidRPr="004B1D77">
        <w:rPr>
          <w:rFonts w:cs="Sylfaen"/>
          <w:lang w:val="ka-GE"/>
        </w:rPr>
        <w:t>კერძო</w:t>
      </w:r>
      <w:r w:rsidRPr="004B1D77">
        <w:rPr>
          <w:lang w:val="ka-GE"/>
        </w:rPr>
        <w:t xml:space="preserve"> </w:t>
      </w:r>
      <w:r w:rsidRPr="004B1D77">
        <w:rPr>
          <w:rFonts w:cs="Sylfaen"/>
          <w:lang w:val="ka-GE"/>
        </w:rPr>
        <w:t>საკუთრებას</w:t>
      </w:r>
      <w:r w:rsidRPr="004B1D77">
        <w:rPr>
          <w:lang w:val="ka-GE"/>
        </w:rPr>
        <w:t xml:space="preserve"> (</w:t>
      </w:r>
      <w:r w:rsidRPr="004B1D77">
        <w:rPr>
          <w:rFonts w:cs="Sylfaen"/>
          <w:lang w:val="ka-GE"/>
        </w:rPr>
        <w:t>გაშენებულია</w:t>
      </w:r>
      <w:r w:rsidRPr="004B1D77">
        <w:rPr>
          <w:lang w:val="ka-GE"/>
        </w:rPr>
        <w:t xml:space="preserve"> </w:t>
      </w:r>
      <w:r w:rsidRPr="004B1D77">
        <w:rPr>
          <w:rFonts w:cs="Sylfaen"/>
          <w:lang w:val="ka-GE"/>
        </w:rPr>
        <w:t>ვენახები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სანიაღვრე</w:t>
      </w:r>
      <w:r w:rsidRPr="004B1D77">
        <w:rPr>
          <w:lang w:val="ka-GE"/>
        </w:rPr>
        <w:t xml:space="preserve"> </w:t>
      </w:r>
      <w:r w:rsidRPr="004B1D77">
        <w:rPr>
          <w:rFonts w:cs="Sylfaen"/>
          <w:lang w:val="ka-GE"/>
        </w:rPr>
        <w:t>კანალიზაციის</w:t>
      </w:r>
      <w:r w:rsidRPr="004B1D77">
        <w:rPr>
          <w:lang w:val="ka-GE"/>
        </w:rPr>
        <w:t xml:space="preserve"> </w:t>
      </w:r>
      <w:r w:rsidRPr="004B1D77">
        <w:rPr>
          <w:rFonts w:cs="Sylfaen"/>
          <w:lang w:val="ka-GE"/>
        </w:rPr>
        <w:t>კოლექტორის</w:t>
      </w:r>
      <w:r w:rsidRPr="004B1D77">
        <w:rPr>
          <w:lang w:val="ka-GE"/>
        </w:rPr>
        <w:t xml:space="preserve"> </w:t>
      </w:r>
      <w:r w:rsidRPr="004B1D77">
        <w:rPr>
          <w:rFonts w:cs="Sylfaen"/>
          <w:lang w:val="ka-GE"/>
        </w:rPr>
        <w:t>გატარება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შესაძლებელი</w:t>
      </w:r>
      <w:r w:rsidR="00D73212">
        <w:rPr>
          <w:lang w:val="ka-GE"/>
        </w:rPr>
        <w:t xml:space="preserve"> და საჭირო იქნება დაახლოებით 1200 მ სიგრძის კოლექტორის მოწყობა. </w:t>
      </w:r>
      <w:r w:rsidRPr="004B1D77">
        <w:rPr>
          <w:rFonts w:cs="Sylfaen"/>
          <w:lang w:val="ka-GE"/>
        </w:rPr>
        <w:t>აღნიშნულიდან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მიღებული</w:t>
      </w:r>
      <w:r w:rsidRPr="004B1D77">
        <w:rPr>
          <w:lang w:val="ka-GE"/>
        </w:rPr>
        <w:t xml:space="preserve"> </w:t>
      </w:r>
      <w:r w:rsidRPr="004B1D77">
        <w:rPr>
          <w:rFonts w:cs="Sylfaen"/>
          <w:lang w:val="ka-GE"/>
        </w:rPr>
        <w:t>იქნა</w:t>
      </w:r>
      <w:r w:rsidRPr="004B1D77">
        <w:rPr>
          <w:lang w:val="ka-GE"/>
        </w:rPr>
        <w:t xml:space="preserve"> </w:t>
      </w:r>
      <w:r w:rsidRPr="004B1D77">
        <w:rPr>
          <w:rFonts w:cs="Sylfaen"/>
          <w:lang w:val="ka-GE"/>
        </w:rPr>
        <w:t>გადაწყვეტილება</w:t>
      </w:r>
      <w:r w:rsidRPr="004B1D77">
        <w:rPr>
          <w:lang w:val="ka-GE"/>
        </w:rPr>
        <w:t xml:space="preserve"> </w:t>
      </w:r>
      <w:proofErr w:type="spellStart"/>
      <w:r w:rsidR="00D73212">
        <w:rPr>
          <w:lang w:val="ka-GE"/>
        </w:rPr>
        <w:t>მშთანთქმელი</w:t>
      </w:r>
      <w:proofErr w:type="spellEnd"/>
      <w:r w:rsidR="00D73212">
        <w:rPr>
          <w:lang w:val="ka-GE"/>
        </w:rPr>
        <w:t xml:space="preserve"> </w:t>
      </w:r>
      <w:r w:rsidRPr="004B1D77">
        <w:rPr>
          <w:rFonts w:cs="Sylfaen"/>
          <w:lang w:val="ka-GE"/>
        </w:rPr>
        <w:t>სადრენაჟე</w:t>
      </w:r>
      <w:r w:rsidRPr="004B1D77">
        <w:rPr>
          <w:lang w:val="ka-GE"/>
        </w:rPr>
        <w:t xml:space="preserve"> </w:t>
      </w:r>
      <w:r w:rsidRPr="004B1D77">
        <w:rPr>
          <w:rFonts w:cs="Sylfaen"/>
          <w:lang w:val="ka-GE"/>
        </w:rPr>
        <w:t>ჭის</w:t>
      </w:r>
      <w:r w:rsidRPr="004B1D77">
        <w:rPr>
          <w:lang w:val="ka-GE"/>
        </w:rPr>
        <w:t xml:space="preserve"> </w:t>
      </w:r>
      <w:r w:rsidRPr="004B1D77">
        <w:rPr>
          <w:rFonts w:cs="Sylfaen"/>
          <w:lang w:val="ka-GE"/>
        </w:rPr>
        <w:t>მოწყობასთან</w:t>
      </w:r>
      <w:r w:rsidRPr="004B1D77">
        <w:rPr>
          <w:lang w:val="ka-GE"/>
        </w:rPr>
        <w:t xml:space="preserve"> </w:t>
      </w:r>
      <w:r w:rsidRPr="004B1D77">
        <w:rPr>
          <w:rFonts w:cs="Sylfaen"/>
          <w:lang w:val="ka-GE"/>
        </w:rPr>
        <w:t>დაკავშირებით</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გამართლებულია</w:t>
      </w:r>
      <w:r w:rsidRPr="004B1D77">
        <w:rPr>
          <w:lang w:val="ka-GE"/>
        </w:rPr>
        <w:t xml:space="preserve"> </w:t>
      </w:r>
      <w:r w:rsidRPr="004B1D77">
        <w:rPr>
          <w:rFonts w:cs="Sylfaen"/>
          <w:lang w:val="ka-GE"/>
        </w:rPr>
        <w:t>სანიაღვრე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რაოდენობიდან</w:t>
      </w:r>
      <w:r w:rsidRPr="004B1D77">
        <w:rPr>
          <w:lang w:val="ka-GE"/>
        </w:rPr>
        <w:t xml:space="preserve"> </w:t>
      </w:r>
      <w:r w:rsidRPr="004B1D77">
        <w:rPr>
          <w:rFonts w:cs="Sylfaen"/>
          <w:lang w:val="ka-GE"/>
        </w:rPr>
        <w:t>გამომდინარე</w:t>
      </w:r>
      <w:r w:rsidRPr="004B1D77">
        <w:rPr>
          <w:lang w:val="ka-GE"/>
        </w:rPr>
        <w:t xml:space="preserve"> (27 </w:t>
      </w:r>
      <w:r w:rsidRPr="004B1D77">
        <w:rPr>
          <w:rFonts w:cs="Sylfaen"/>
          <w:lang w:val="ka-GE"/>
        </w:rPr>
        <w:t>მ</w:t>
      </w:r>
      <w:r w:rsidRPr="004B1D77">
        <w:rPr>
          <w:vertAlign w:val="superscript"/>
          <w:lang w:val="ka-GE"/>
        </w:rPr>
        <w:t>3</w:t>
      </w:r>
      <w:r w:rsidRPr="004B1D77">
        <w:rPr>
          <w:lang w:val="ka-GE"/>
        </w:rPr>
        <w:t>/</w:t>
      </w:r>
      <w:r w:rsidRPr="004B1D77">
        <w:rPr>
          <w:rFonts w:cs="Sylfaen"/>
          <w:lang w:val="ka-GE"/>
        </w:rPr>
        <w:t>დღღ</w:t>
      </w:r>
      <w:r w:rsidRPr="004B1D77">
        <w:rPr>
          <w:lang w:val="ka-GE"/>
        </w:rPr>
        <w:t xml:space="preserve">). </w:t>
      </w:r>
      <w:r w:rsidRPr="004B1D77">
        <w:rPr>
          <w:rFonts w:cs="Sylfaen"/>
          <w:lang w:val="ka-GE"/>
        </w:rPr>
        <w:t>გამწმენდი</w:t>
      </w:r>
      <w:r w:rsidRPr="004B1D77">
        <w:rPr>
          <w:lang w:val="ka-GE"/>
        </w:rPr>
        <w:t xml:space="preserve">  </w:t>
      </w:r>
      <w:r w:rsidRPr="004B1D77">
        <w:rPr>
          <w:rFonts w:cs="Sylfaen"/>
          <w:lang w:val="ka-GE"/>
        </w:rPr>
        <w:t>ნაგებობიდან</w:t>
      </w:r>
      <w:r w:rsidRPr="004B1D77">
        <w:rPr>
          <w:lang w:val="ka-GE"/>
        </w:rPr>
        <w:t xml:space="preserve"> </w:t>
      </w:r>
      <w:r w:rsidRPr="004B1D77">
        <w:rPr>
          <w:rFonts w:cs="Sylfaen"/>
          <w:lang w:val="ka-GE"/>
        </w:rPr>
        <w:t>გაწმენდილი</w:t>
      </w:r>
      <w:r w:rsidRPr="004B1D77">
        <w:rPr>
          <w:lang w:val="ka-GE"/>
        </w:rPr>
        <w:t xml:space="preserve">  </w:t>
      </w:r>
      <w:r w:rsidRPr="004B1D77">
        <w:rPr>
          <w:rFonts w:cs="Sylfaen"/>
          <w:lang w:val="ka-GE"/>
        </w:rPr>
        <w:t>სითხე</w:t>
      </w:r>
      <w:r w:rsidRPr="004B1D77">
        <w:rPr>
          <w:lang w:val="ka-GE"/>
        </w:rPr>
        <w:t xml:space="preserve"> </w:t>
      </w:r>
      <w:r w:rsidRPr="004B1D77">
        <w:rPr>
          <w:rFonts w:cs="Sylfaen"/>
          <w:lang w:val="ka-GE"/>
        </w:rPr>
        <w:t>მიეწოდება</w:t>
      </w:r>
      <w:r w:rsidRPr="004B1D77">
        <w:rPr>
          <w:lang w:val="ka-GE"/>
        </w:rPr>
        <w:t xml:space="preserve"> </w:t>
      </w:r>
      <w:r w:rsidRPr="004B1D77">
        <w:rPr>
          <w:rFonts w:cs="Sylfaen"/>
          <w:lang w:val="ka-GE"/>
        </w:rPr>
        <w:t>მშთანთქმელ</w:t>
      </w:r>
      <w:r w:rsidRPr="004B1D77">
        <w:rPr>
          <w:lang w:val="ka-GE"/>
        </w:rPr>
        <w:t xml:space="preserve">  </w:t>
      </w:r>
      <w:r w:rsidRPr="004B1D77">
        <w:rPr>
          <w:rFonts w:cs="Sylfaen"/>
          <w:lang w:val="ka-GE"/>
        </w:rPr>
        <w:t>საკანალიზაციო</w:t>
      </w:r>
      <w:r w:rsidRPr="004B1D77">
        <w:rPr>
          <w:lang w:val="ka-GE"/>
        </w:rPr>
        <w:t xml:space="preserve">  </w:t>
      </w:r>
      <w:r w:rsidRPr="004B1D77">
        <w:rPr>
          <w:rFonts w:cs="Sylfaen"/>
          <w:lang w:val="ka-GE"/>
        </w:rPr>
        <w:t>ჭას</w:t>
      </w:r>
      <w:r w:rsidRPr="004B1D77">
        <w:rPr>
          <w:lang w:val="ka-GE"/>
        </w:rPr>
        <w:t xml:space="preserve"> (</w:t>
      </w:r>
      <w:r w:rsidRPr="004B1D77">
        <w:rPr>
          <w:rFonts w:cs="Sylfaen"/>
          <w:lang w:val="ka-GE"/>
        </w:rPr>
        <w:t>იხ</w:t>
      </w:r>
      <w:r w:rsidRPr="004B1D77">
        <w:rPr>
          <w:lang w:val="ka-GE"/>
        </w:rPr>
        <w:t xml:space="preserve">. </w:t>
      </w:r>
      <w:r w:rsidRPr="004B1D77">
        <w:rPr>
          <w:rFonts w:cs="Sylfaen"/>
          <w:lang w:val="ka-GE"/>
        </w:rPr>
        <w:t>ნახაზი</w:t>
      </w:r>
      <w:r w:rsidRPr="004B1D77">
        <w:rPr>
          <w:lang w:val="ka-GE"/>
        </w:rPr>
        <w:t xml:space="preserve"> 4.5.</w:t>
      </w:r>
      <w:r w:rsidR="00D73212">
        <w:rPr>
          <w:lang w:val="ka-GE"/>
        </w:rPr>
        <w:t>2</w:t>
      </w:r>
      <w:r w:rsidRPr="004B1D77">
        <w:rPr>
          <w:lang w:val="ka-GE"/>
        </w:rPr>
        <w:t xml:space="preserve">.). </w:t>
      </w:r>
      <w:proofErr w:type="spellStart"/>
      <w:r w:rsidRPr="004B1D77">
        <w:rPr>
          <w:rFonts w:cs="Sylfaen"/>
          <w:lang w:val="ka-GE"/>
        </w:rPr>
        <w:t>მშთანთქ</w:t>
      </w:r>
      <w:r w:rsidR="0020502E">
        <w:rPr>
          <w:rFonts w:cs="Sylfaen"/>
          <w:lang w:val="ka-GE"/>
        </w:rPr>
        <w:t>მე</w:t>
      </w:r>
      <w:r w:rsidRPr="004B1D77">
        <w:rPr>
          <w:rFonts w:cs="Sylfaen"/>
          <w:lang w:val="ka-GE"/>
        </w:rPr>
        <w:t>ლი</w:t>
      </w:r>
      <w:proofErr w:type="spellEnd"/>
      <w:r w:rsidRPr="004B1D77">
        <w:rPr>
          <w:lang w:val="ka-GE"/>
        </w:rPr>
        <w:t xml:space="preserve"> </w:t>
      </w:r>
      <w:r w:rsidRPr="004B1D77">
        <w:rPr>
          <w:rFonts w:cs="Sylfaen"/>
          <w:lang w:val="ka-GE"/>
        </w:rPr>
        <w:t>ჭის</w:t>
      </w:r>
      <w:r w:rsidRPr="004B1D77">
        <w:rPr>
          <w:lang w:val="ka-GE"/>
        </w:rPr>
        <w:t xml:space="preserve"> </w:t>
      </w:r>
      <w:r w:rsidRPr="004B1D77">
        <w:rPr>
          <w:rFonts w:cs="Sylfaen"/>
          <w:lang w:val="ka-GE"/>
        </w:rPr>
        <w:t>პარამეტრებია</w:t>
      </w:r>
      <w:r w:rsidRPr="004B1D77">
        <w:rPr>
          <w:lang w:val="ka-GE"/>
        </w:rPr>
        <w:t xml:space="preserve"> </w:t>
      </w:r>
      <w:r w:rsidRPr="004B1D77">
        <w:rPr>
          <w:rFonts w:cs="Sylfaen"/>
          <w:lang w:val="ka-GE"/>
        </w:rPr>
        <w:t>სიმაღლე</w:t>
      </w:r>
      <w:r w:rsidRPr="004B1D77">
        <w:rPr>
          <w:lang w:val="ka-GE"/>
        </w:rPr>
        <w:t xml:space="preserve"> 2.5 </w:t>
      </w:r>
      <w:r w:rsidRPr="004B1D77">
        <w:rPr>
          <w:rFonts w:cs="Sylfaen"/>
          <w:lang w:val="ka-GE"/>
        </w:rPr>
        <w:t>მ</w:t>
      </w:r>
      <w:r w:rsidRPr="004B1D77">
        <w:rPr>
          <w:lang w:val="ka-GE"/>
        </w:rPr>
        <w:t xml:space="preserve">, </w:t>
      </w:r>
      <w:r w:rsidRPr="004B1D77">
        <w:rPr>
          <w:rFonts w:cs="Sylfaen"/>
          <w:lang w:val="ka-GE"/>
        </w:rPr>
        <w:t>დიამეტრი</w:t>
      </w:r>
      <w:r w:rsidRPr="004B1D77">
        <w:rPr>
          <w:lang w:val="ka-GE"/>
        </w:rPr>
        <w:t xml:space="preserve"> 1 </w:t>
      </w:r>
      <w:r w:rsidRPr="004B1D77">
        <w:rPr>
          <w:rFonts w:cs="Sylfaen"/>
          <w:lang w:val="ka-GE"/>
        </w:rPr>
        <w:t>მ</w:t>
      </w:r>
      <w:r w:rsidRPr="004B1D77">
        <w:rPr>
          <w:lang w:val="ka-GE"/>
        </w:rPr>
        <w:t xml:space="preserve">. </w:t>
      </w:r>
      <w:r w:rsidRPr="004B1D77">
        <w:rPr>
          <w:rFonts w:cs="Sylfaen"/>
          <w:lang w:val="ka-GE"/>
        </w:rPr>
        <w:t>აღნიშნული</w:t>
      </w:r>
      <w:r w:rsidRPr="004B1D77">
        <w:rPr>
          <w:lang w:val="ka-GE"/>
        </w:rPr>
        <w:t xml:space="preserve"> </w:t>
      </w:r>
      <w:proofErr w:type="spellStart"/>
      <w:r w:rsidRPr="004B1D77">
        <w:rPr>
          <w:rFonts w:cs="Sylfaen"/>
          <w:lang w:val="ka-GE"/>
        </w:rPr>
        <w:lastRenderedPageBreak/>
        <w:t>მშთანთქმელი</w:t>
      </w:r>
      <w:proofErr w:type="spellEnd"/>
      <w:r w:rsidRPr="004B1D77">
        <w:rPr>
          <w:lang w:val="ka-GE"/>
        </w:rPr>
        <w:t xml:space="preserve"> </w:t>
      </w:r>
      <w:r w:rsidRPr="004B1D77">
        <w:rPr>
          <w:rFonts w:cs="Sylfaen"/>
          <w:lang w:val="ka-GE"/>
        </w:rPr>
        <w:t>ჭის</w:t>
      </w:r>
      <w:r w:rsidRPr="004B1D77">
        <w:rPr>
          <w:lang w:val="ka-GE"/>
        </w:rPr>
        <w:t xml:space="preserve"> </w:t>
      </w:r>
      <w:r w:rsidRPr="004B1D77">
        <w:rPr>
          <w:rFonts w:cs="Sylfaen"/>
          <w:lang w:val="ka-GE"/>
        </w:rPr>
        <w:t>ქვედა</w:t>
      </w:r>
      <w:r w:rsidRPr="004B1D77">
        <w:rPr>
          <w:lang w:val="ka-GE"/>
        </w:rPr>
        <w:t xml:space="preserve"> </w:t>
      </w:r>
      <w:r w:rsidRPr="004B1D77">
        <w:rPr>
          <w:rFonts w:cs="Sylfaen"/>
          <w:lang w:val="ka-GE"/>
        </w:rPr>
        <w:t>ფენა</w:t>
      </w:r>
      <w:r w:rsidRPr="004B1D77">
        <w:rPr>
          <w:lang w:val="ka-GE"/>
        </w:rPr>
        <w:t xml:space="preserve">  </w:t>
      </w:r>
      <w:r w:rsidRPr="004B1D77">
        <w:rPr>
          <w:rFonts w:cs="Sylfaen"/>
          <w:lang w:val="ka-GE"/>
        </w:rPr>
        <w:t>ეფუძნება</w:t>
      </w:r>
      <w:r w:rsidRPr="004B1D77">
        <w:rPr>
          <w:lang w:val="ka-GE"/>
        </w:rPr>
        <w:t xml:space="preserve">  </w:t>
      </w:r>
      <w:r w:rsidRPr="004B1D77">
        <w:rPr>
          <w:rFonts w:cs="Sylfaen"/>
          <w:lang w:val="ka-GE"/>
        </w:rPr>
        <w:t>ქვიშა</w:t>
      </w:r>
      <w:r w:rsidRPr="004B1D77">
        <w:rPr>
          <w:lang w:val="ka-GE"/>
        </w:rPr>
        <w:t>-</w:t>
      </w:r>
      <w:r w:rsidRPr="004B1D77">
        <w:rPr>
          <w:rFonts w:cs="Sylfaen"/>
          <w:lang w:val="ka-GE"/>
        </w:rPr>
        <w:t>ხრეშოვან</w:t>
      </w:r>
      <w:r w:rsidRPr="004B1D77">
        <w:rPr>
          <w:lang w:val="ka-GE"/>
        </w:rPr>
        <w:t xml:space="preserve">  </w:t>
      </w:r>
      <w:r w:rsidRPr="004B1D77">
        <w:rPr>
          <w:rFonts w:cs="Sylfaen"/>
          <w:lang w:val="ka-GE"/>
        </w:rPr>
        <w:t>ფენილს</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უშუალოდ</w:t>
      </w:r>
      <w:r w:rsidRPr="004B1D77">
        <w:rPr>
          <w:lang w:val="ka-GE"/>
        </w:rPr>
        <w:t xml:space="preserve"> </w:t>
      </w:r>
      <w:r w:rsidRPr="004B1D77">
        <w:rPr>
          <w:rFonts w:cs="Sylfaen"/>
          <w:lang w:val="ka-GE"/>
        </w:rPr>
        <w:t>ჭის</w:t>
      </w:r>
      <w:r w:rsidRPr="004B1D77">
        <w:rPr>
          <w:lang w:val="ka-GE"/>
        </w:rPr>
        <w:t xml:space="preserve"> </w:t>
      </w:r>
      <w:r w:rsidRPr="004B1D77">
        <w:rPr>
          <w:rFonts w:cs="Sylfaen"/>
          <w:lang w:val="ka-GE"/>
        </w:rPr>
        <w:t>ტანში</w:t>
      </w:r>
      <w:r w:rsidRPr="004B1D77">
        <w:rPr>
          <w:lang w:val="ka-GE"/>
        </w:rPr>
        <w:t xml:space="preserve"> </w:t>
      </w:r>
      <w:r w:rsidRPr="004B1D77">
        <w:rPr>
          <w:rFonts w:cs="Sylfaen"/>
          <w:lang w:val="ka-GE"/>
        </w:rPr>
        <w:t>ეწყობა</w:t>
      </w:r>
      <w:r w:rsidR="00D73212">
        <w:rPr>
          <w:rFonts w:cs="Sylfaen"/>
          <w:lang w:val="ka-GE"/>
        </w:rPr>
        <w:t xml:space="preserve"> </w:t>
      </w:r>
      <w:r w:rsidR="00427BF7" w:rsidRPr="004B1D77">
        <w:rPr>
          <w:rFonts w:cs="Sylfaen"/>
          <w:lang w:val="ka-GE"/>
        </w:rPr>
        <w:t>სხვადასხვა</w:t>
      </w:r>
      <w:r w:rsidR="00427BF7" w:rsidRPr="004B1D77">
        <w:rPr>
          <w:lang w:val="ka-GE"/>
        </w:rPr>
        <w:t xml:space="preserve"> </w:t>
      </w:r>
      <w:r w:rsidR="00427BF7" w:rsidRPr="004B1D77">
        <w:rPr>
          <w:rFonts w:cs="Sylfaen"/>
          <w:lang w:val="ka-GE"/>
        </w:rPr>
        <w:t>დიამეტრის</w:t>
      </w:r>
      <w:r w:rsidR="00427BF7" w:rsidRPr="004B1D77">
        <w:rPr>
          <w:lang w:val="ka-GE"/>
        </w:rPr>
        <w:t xml:space="preserve"> </w:t>
      </w:r>
      <w:r w:rsidR="00427BF7" w:rsidRPr="004B1D77">
        <w:rPr>
          <w:rFonts w:cs="Sylfaen"/>
          <w:lang w:val="ka-GE"/>
        </w:rPr>
        <w:t>ხრეშის</w:t>
      </w:r>
      <w:r w:rsidR="00427BF7" w:rsidRPr="004B1D77">
        <w:rPr>
          <w:lang w:val="ka-GE"/>
        </w:rPr>
        <w:t xml:space="preserve"> </w:t>
      </w:r>
      <w:r w:rsidR="00427BF7" w:rsidRPr="004B1D77">
        <w:rPr>
          <w:rFonts w:cs="Sylfaen"/>
          <w:lang w:val="ka-GE"/>
        </w:rPr>
        <w:t>ფრაქციები</w:t>
      </w:r>
      <w:r w:rsidR="00427BF7" w:rsidRPr="004B1D77">
        <w:rPr>
          <w:lang w:val="ka-GE"/>
        </w:rPr>
        <w:t xml:space="preserve">, </w:t>
      </w:r>
      <w:r w:rsidR="00427BF7" w:rsidRPr="004B1D77">
        <w:rPr>
          <w:rFonts w:cs="Sylfaen"/>
          <w:lang w:val="ka-GE"/>
        </w:rPr>
        <w:t>რაც</w:t>
      </w:r>
      <w:r w:rsidR="00427BF7" w:rsidRPr="004B1D77">
        <w:rPr>
          <w:lang w:val="ka-GE"/>
        </w:rPr>
        <w:t xml:space="preserve"> </w:t>
      </w:r>
      <w:r w:rsidR="00427BF7" w:rsidRPr="004B1D77">
        <w:rPr>
          <w:rFonts w:cs="Sylfaen"/>
          <w:lang w:val="ka-GE"/>
        </w:rPr>
        <w:t>ასევე</w:t>
      </w:r>
      <w:r w:rsidR="00427BF7" w:rsidRPr="004B1D77">
        <w:rPr>
          <w:lang w:val="ka-GE"/>
        </w:rPr>
        <w:t xml:space="preserve"> </w:t>
      </w:r>
      <w:r w:rsidR="00427BF7" w:rsidRPr="004B1D77">
        <w:rPr>
          <w:rFonts w:cs="Sylfaen"/>
          <w:lang w:val="ka-GE"/>
        </w:rPr>
        <w:t>უზრუნველყოფს</w:t>
      </w:r>
      <w:r w:rsidR="00427BF7" w:rsidRPr="004B1D77">
        <w:rPr>
          <w:lang w:val="ka-GE"/>
        </w:rPr>
        <w:t xml:space="preserve"> </w:t>
      </w:r>
      <w:r w:rsidR="00427BF7" w:rsidRPr="004B1D77">
        <w:rPr>
          <w:rFonts w:cs="Sylfaen"/>
          <w:lang w:val="ka-GE"/>
        </w:rPr>
        <w:t>სანიაღვრე</w:t>
      </w:r>
      <w:r w:rsidR="00427BF7" w:rsidRPr="004B1D77">
        <w:rPr>
          <w:lang w:val="ka-GE"/>
        </w:rPr>
        <w:t xml:space="preserve"> </w:t>
      </w:r>
      <w:r w:rsidR="00427BF7" w:rsidRPr="004B1D77">
        <w:rPr>
          <w:rFonts w:cs="Sylfaen"/>
          <w:lang w:val="ka-GE"/>
        </w:rPr>
        <w:t>წყლების</w:t>
      </w:r>
      <w:r w:rsidR="00427BF7" w:rsidRPr="004B1D77">
        <w:rPr>
          <w:lang w:val="ka-GE"/>
        </w:rPr>
        <w:t xml:space="preserve"> </w:t>
      </w:r>
      <w:r w:rsidR="00427BF7" w:rsidRPr="004B1D77">
        <w:rPr>
          <w:rFonts w:cs="Sylfaen"/>
          <w:lang w:val="ka-GE"/>
        </w:rPr>
        <w:t>დამატებით</w:t>
      </w:r>
      <w:r w:rsidR="00427BF7" w:rsidRPr="004B1D77">
        <w:rPr>
          <w:lang w:val="ka-GE"/>
        </w:rPr>
        <w:t xml:space="preserve"> </w:t>
      </w:r>
      <w:r w:rsidR="00427BF7" w:rsidRPr="004B1D77">
        <w:rPr>
          <w:rFonts w:cs="Sylfaen"/>
          <w:lang w:val="ka-GE"/>
        </w:rPr>
        <w:t>გაწმენდას</w:t>
      </w:r>
      <w:r w:rsidR="00427BF7" w:rsidRPr="004B1D77">
        <w:rPr>
          <w:lang w:val="ka-GE"/>
        </w:rPr>
        <w:t xml:space="preserve">.  </w:t>
      </w:r>
    </w:p>
    <w:p w:rsidR="00564A70" w:rsidRPr="00D73212" w:rsidRDefault="00564A70" w:rsidP="00EA0991">
      <w:pPr>
        <w:rPr>
          <w:lang w:val="ka-GE"/>
        </w:rPr>
        <w:sectPr w:rsidR="00564A70" w:rsidRPr="00D73212" w:rsidSect="004B2C3B">
          <w:pgSz w:w="11907" w:h="16839" w:code="9"/>
          <w:pgMar w:top="1138" w:right="1138" w:bottom="1138" w:left="1138" w:header="720" w:footer="720" w:gutter="0"/>
          <w:cols w:space="720"/>
          <w:docGrid w:linePitch="360"/>
        </w:sectPr>
      </w:pPr>
    </w:p>
    <w:p w:rsidR="00EA0991" w:rsidRPr="004B1D77" w:rsidRDefault="00EA0991" w:rsidP="00EA0991">
      <w:pPr>
        <w:rPr>
          <w:sz w:val="20"/>
          <w:szCs w:val="20"/>
          <w:lang w:val="ka-GE"/>
        </w:rPr>
      </w:pPr>
      <w:r w:rsidRPr="004B1D77">
        <w:rPr>
          <w:rFonts w:cs="Sylfaen"/>
          <w:b/>
          <w:sz w:val="20"/>
          <w:szCs w:val="20"/>
          <w:lang w:val="ka-GE"/>
        </w:rPr>
        <w:lastRenderedPageBreak/>
        <w:t>ნახაზი</w:t>
      </w:r>
      <w:r w:rsidRPr="004B1D77">
        <w:rPr>
          <w:b/>
          <w:sz w:val="20"/>
          <w:szCs w:val="20"/>
          <w:lang w:val="ka-GE"/>
        </w:rPr>
        <w:t xml:space="preserve"> 4.5.1</w:t>
      </w:r>
      <w:r w:rsidRPr="004B1D77">
        <w:rPr>
          <w:sz w:val="20"/>
          <w:szCs w:val="20"/>
          <w:lang w:val="ka-GE"/>
        </w:rPr>
        <w:t xml:space="preserve"> </w:t>
      </w:r>
      <w:r w:rsidRPr="004B1D77">
        <w:rPr>
          <w:rFonts w:cs="Sylfaen"/>
          <w:sz w:val="20"/>
          <w:szCs w:val="20"/>
          <w:lang w:val="ka-GE"/>
        </w:rPr>
        <w:t>სალექარისა</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სადრენაჟე</w:t>
      </w:r>
      <w:r w:rsidRPr="004B1D77">
        <w:rPr>
          <w:sz w:val="20"/>
          <w:szCs w:val="20"/>
          <w:lang w:val="ka-GE"/>
        </w:rPr>
        <w:t xml:space="preserve"> </w:t>
      </w:r>
      <w:r w:rsidRPr="004B1D77">
        <w:rPr>
          <w:rFonts w:cs="Sylfaen"/>
          <w:sz w:val="20"/>
          <w:szCs w:val="20"/>
          <w:lang w:val="ka-GE"/>
        </w:rPr>
        <w:t>ჭის</w:t>
      </w:r>
      <w:r w:rsidRPr="004B1D77">
        <w:rPr>
          <w:sz w:val="20"/>
          <w:szCs w:val="20"/>
          <w:lang w:val="ka-GE"/>
        </w:rPr>
        <w:t xml:space="preserve"> </w:t>
      </w:r>
      <w:r w:rsidRPr="004B1D77">
        <w:rPr>
          <w:rFonts w:cs="Sylfaen"/>
          <w:sz w:val="20"/>
          <w:szCs w:val="20"/>
          <w:lang w:val="ka-GE"/>
        </w:rPr>
        <w:t>გეგმა</w:t>
      </w:r>
    </w:p>
    <w:p w:rsidR="00EA0991" w:rsidRDefault="00AA5F72" w:rsidP="0065010A">
      <w:pPr>
        <w:jc w:val="center"/>
        <w:rPr>
          <w:lang w:val="ka-GE"/>
        </w:rPr>
      </w:pPr>
      <w:r>
        <w:rPr>
          <w:noProof/>
        </w:rPr>
        <w:drawing>
          <wp:inline distT="0" distB="0" distL="0" distR="0" wp14:anchorId="1D008B19" wp14:editId="38E51201">
            <wp:extent cx="7577641" cy="5715249"/>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სალექარი ლაგოდეხი.png"/>
                    <pic:cNvPicPr/>
                  </pic:nvPicPr>
                  <pic:blipFill>
                    <a:blip r:embed="rId24" cstate="print">
                      <a:extLst>
                        <a:ext uri="{BEBA8EAE-BF5A-486C-A8C5-ECC9F3942E4B}">
                          <a14:imgProps xmlns:a14="http://schemas.microsoft.com/office/drawing/2010/main">
                            <a14:imgLayer r:embed="rId25">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579686" cy="5716791"/>
                    </a:xfrm>
                    <a:prstGeom prst="rect">
                      <a:avLst/>
                    </a:prstGeom>
                  </pic:spPr>
                </pic:pic>
              </a:graphicData>
            </a:graphic>
          </wp:inline>
        </w:drawing>
      </w:r>
    </w:p>
    <w:p w:rsidR="00D73212" w:rsidRDefault="00D73212" w:rsidP="00D73212">
      <w:pPr>
        <w:rPr>
          <w:b/>
          <w:sz w:val="20"/>
          <w:szCs w:val="20"/>
          <w:lang w:val="ka-GE"/>
        </w:rPr>
        <w:sectPr w:rsidR="00D73212" w:rsidSect="00564A70">
          <w:pgSz w:w="16839" w:h="11907" w:orient="landscape" w:code="9"/>
          <w:pgMar w:top="1138" w:right="1138" w:bottom="1138" w:left="1138" w:header="720" w:footer="720" w:gutter="0"/>
          <w:cols w:space="720"/>
          <w:docGrid w:linePitch="360"/>
        </w:sectPr>
      </w:pPr>
    </w:p>
    <w:p w:rsidR="00AA5F72" w:rsidRPr="00D73212" w:rsidRDefault="00D73212" w:rsidP="00D73212">
      <w:pPr>
        <w:rPr>
          <w:sz w:val="20"/>
          <w:szCs w:val="20"/>
          <w:lang w:val="ka-GE"/>
        </w:rPr>
      </w:pPr>
      <w:r w:rsidRPr="00D73212">
        <w:rPr>
          <w:b/>
          <w:sz w:val="20"/>
          <w:szCs w:val="20"/>
          <w:lang w:val="ka-GE"/>
        </w:rPr>
        <w:lastRenderedPageBreak/>
        <w:t>ნახაზი 4.5.2.</w:t>
      </w:r>
      <w:r w:rsidRPr="00D73212">
        <w:rPr>
          <w:sz w:val="20"/>
          <w:szCs w:val="20"/>
          <w:lang w:val="ka-GE"/>
        </w:rPr>
        <w:t xml:space="preserve"> სადრენაჟო ჭის სქემა </w:t>
      </w:r>
    </w:p>
    <w:p w:rsidR="00D73212" w:rsidRDefault="00D73212" w:rsidP="0065010A">
      <w:pPr>
        <w:jc w:val="center"/>
        <w:rPr>
          <w:lang w:val="ka-GE"/>
        </w:rPr>
      </w:pPr>
      <w:r w:rsidRPr="005E333B">
        <w:rPr>
          <w:noProof/>
        </w:rPr>
        <w:drawing>
          <wp:inline distT="0" distB="0" distL="0" distR="0" wp14:anchorId="49D171DF" wp14:editId="030A6303">
            <wp:extent cx="4038600" cy="43148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38600" cy="4314825"/>
                    </a:xfrm>
                    <a:prstGeom prst="rect">
                      <a:avLst/>
                    </a:prstGeom>
                  </pic:spPr>
                </pic:pic>
              </a:graphicData>
            </a:graphic>
          </wp:inline>
        </w:drawing>
      </w:r>
    </w:p>
    <w:p w:rsidR="00D73212" w:rsidRDefault="00D73212" w:rsidP="0065010A">
      <w:pPr>
        <w:jc w:val="center"/>
        <w:rPr>
          <w:lang w:val="ka-GE"/>
        </w:rPr>
      </w:pPr>
    </w:p>
    <w:p w:rsidR="00D73212" w:rsidRDefault="00D73212" w:rsidP="0065010A">
      <w:pPr>
        <w:jc w:val="center"/>
        <w:rPr>
          <w:lang w:val="ka-GE"/>
        </w:rPr>
      </w:pPr>
    </w:p>
    <w:p w:rsidR="009D22B8" w:rsidRPr="004B1D77" w:rsidRDefault="009D22B8" w:rsidP="00267BF7">
      <w:pPr>
        <w:pStyle w:val="Heading1"/>
      </w:pPr>
      <w:bookmarkStart w:id="27" w:name="_Toc61705866"/>
      <w:r w:rsidRPr="004B1D77">
        <w:rPr>
          <w:rFonts w:cs="Sylfaen"/>
        </w:rPr>
        <w:t>საპროექტო</w:t>
      </w:r>
      <w:r w:rsidRPr="004B1D77">
        <w:t xml:space="preserve"> </w:t>
      </w:r>
      <w:r w:rsidRPr="004B1D77">
        <w:rPr>
          <w:rFonts w:cs="Sylfaen"/>
        </w:rPr>
        <w:t>ტერიტორიის</w:t>
      </w:r>
      <w:r w:rsidRPr="004B1D77">
        <w:t xml:space="preserve"> </w:t>
      </w:r>
      <w:r w:rsidRPr="004B1D77">
        <w:rPr>
          <w:rFonts w:cs="Sylfaen"/>
        </w:rPr>
        <w:t>გარემოს</w:t>
      </w:r>
      <w:r w:rsidRPr="004B1D77">
        <w:t xml:space="preserve"> </w:t>
      </w:r>
      <w:r w:rsidRPr="004B1D77">
        <w:rPr>
          <w:rFonts w:cs="Sylfaen"/>
        </w:rPr>
        <w:t>ფონური</w:t>
      </w:r>
      <w:r w:rsidRPr="004B1D77">
        <w:t xml:space="preserve"> </w:t>
      </w:r>
      <w:r w:rsidRPr="004B1D77">
        <w:rPr>
          <w:rFonts w:cs="Sylfaen"/>
        </w:rPr>
        <w:t>მდგომარეობა</w:t>
      </w:r>
      <w:bookmarkEnd w:id="27"/>
    </w:p>
    <w:p w:rsidR="009D22B8" w:rsidRPr="004B1D77" w:rsidRDefault="00C00C9F" w:rsidP="00267BF7">
      <w:pPr>
        <w:pStyle w:val="Heading2"/>
      </w:pPr>
      <w:bookmarkStart w:id="28" w:name="_Toc61705867"/>
      <w:r w:rsidRPr="004B1D77">
        <w:rPr>
          <w:rFonts w:cs="Sylfaen"/>
        </w:rPr>
        <w:t>ზოგადი</w:t>
      </w:r>
      <w:r w:rsidRPr="004B1D77">
        <w:t xml:space="preserve"> </w:t>
      </w:r>
      <w:r w:rsidRPr="004B1D77">
        <w:rPr>
          <w:rFonts w:cs="Sylfaen"/>
        </w:rPr>
        <w:t>მიმოხილვა</w:t>
      </w:r>
      <w:bookmarkEnd w:id="28"/>
    </w:p>
    <w:p w:rsidR="006B5F88" w:rsidRPr="004B1D77" w:rsidRDefault="009D22B8" w:rsidP="009D22B8">
      <w:pPr>
        <w:rPr>
          <w:lang w:val="ka-GE"/>
        </w:rPr>
      </w:pP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აღმოსავლეთ</w:t>
      </w:r>
      <w:r w:rsidRPr="004B1D77">
        <w:rPr>
          <w:lang w:val="ka-GE"/>
        </w:rPr>
        <w:t xml:space="preserve"> </w:t>
      </w:r>
      <w:r w:rsidRPr="004B1D77">
        <w:rPr>
          <w:rFonts w:cs="Sylfaen"/>
          <w:lang w:val="ka-GE"/>
        </w:rPr>
        <w:t>ნაწილში</w:t>
      </w:r>
      <w:r w:rsidRPr="004B1D77">
        <w:rPr>
          <w:lang w:val="ka-GE"/>
        </w:rPr>
        <w:t xml:space="preserve">, </w:t>
      </w:r>
      <w:r w:rsidRPr="004B1D77">
        <w:rPr>
          <w:rFonts w:cs="Sylfaen"/>
          <w:lang w:val="ka-GE"/>
        </w:rPr>
        <w:t>კახეთის</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მუნიციპალიტეტს</w:t>
      </w:r>
      <w:r w:rsidRPr="004B1D77">
        <w:rPr>
          <w:lang w:val="ka-GE"/>
        </w:rPr>
        <w:t xml:space="preserve"> </w:t>
      </w:r>
      <w:r w:rsidRPr="004B1D77">
        <w:rPr>
          <w:rFonts w:cs="Sylfaen"/>
          <w:lang w:val="ka-GE"/>
        </w:rPr>
        <w:t>დასავლეთით</w:t>
      </w:r>
      <w:r w:rsidRPr="004B1D77">
        <w:rPr>
          <w:lang w:val="ka-GE"/>
        </w:rPr>
        <w:t xml:space="preserve"> </w:t>
      </w:r>
      <w:r w:rsidRPr="004B1D77">
        <w:rPr>
          <w:rFonts w:cs="Sylfaen"/>
          <w:lang w:val="ka-GE"/>
        </w:rPr>
        <w:t>ესაზღვრება</w:t>
      </w:r>
      <w:r w:rsidRPr="004B1D77">
        <w:rPr>
          <w:lang w:val="ka-GE"/>
        </w:rPr>
        <w:t xml:space="preserve"> </w:t>
      </w:r>
      <w:r w:rsidRPr="004B1D77">
        <w:rPr>
          <w:rFonts w:cs="Sylfaen"/>
          <w:lang w:val="ka-GE"/>
        </w:rPr>
        <w:t>ყვარლის</w:t>
      </w:r>
      <w:r w:rsidRPr="004B1D77">
        <w:rPr>
          <w:lang w:val="ka-GE"/>
        </w:rPr>
        <w:t xml:space="preserve"> </w:t>
      </w:r>
      <w:r w:rsidRPr="004B1D77">
        <w:rPr>
          <w:rFonts w:cs="Sylfaen"/>
          <w:lang w:val="ka-GE"/>
        </w:rPr>
        <w:t>მუნიციპალიტეტი</w:t>
      </w:r>
      <w:r w:rsidRPr="004B1D77">
        <w:rPr>
          <w:lang w:val="ka-GE"/>
        </w:rPr>
        <w:t xml:space="preserve">, </w:t>
      </w:r>
      <w:r w:rsidRPr="004B1D77">
        <w:rPr>
          <w:rFonts w:cs="Sylfaen"/>
          <w:lang w:val="ka-GE"/>
        </w:rPr>
        <w:t>ჩრდილოეთ</w:t>
      </w:r>
      <w:r w:rsidRPr="004B1D77">
        <w:rPr>
          <w:lang w:val="ka-GE"/>
        </w:rPr>
        <w:t xml:space="preserve"> </w:t>
      </w:r>
      <w:r w:rsidRPr="004B1D77">
        <w:rPr>
          <w:rFonts w:cs="Sylfaen"/>
          <w:lang w:val="ka-GE"/>
        </w:rPr>
        <w:t>დაღესტნის</w:t>
      </w:r>
      <w:r w:rsidRPr="004B1D77">
        <w:rPr>
          <w:lang w:val="ka-GE"/>
        </w:rPr>
        <w:t xml:space="preserve"> </w:t>
      </w:r>
      <w:r w:rsidRPr="004B1D77">
        <w:rPr>
          <w:rFonts w:cs="Sylfaen"/>
          <w:lang w:val="ka-GE"/>
        </w:rPr>
        <w:t>ავტონომიური</w:t>
      </w:r>
      <w:r w:rsidRPr="004B1D77">
        <w:rPr>
          <w:lang w:val="ka-GE"/>
        </w:rPr>
        <w:t xml:space="preserve"> </w:t>
      </w:r>
      <w:r w:rsidRPr="004B1D77">
        <w:rPr>
          <w:rFonts w:cs="Sylfaen"/>
          <w:lang w:val="ka-GE"/>
        </w:rPr>
        <w:t>რესპუბლიკა</w:t>
      </w:r>
      <w:r w:rsidRPr="004B1D77">
        <w:rPr>
          <w:lang w:val="ka-GE"/>
        </w:rPr>
        <w:t xml:space="preserve">, </w:t>
      </w:r>
      <w:r w:rsidRPr="004B1D77">
        <w:rPr>
          <w:rFonts w:cs="Sylfaen"/>
          <w:lang w:val="ka-GE"/>
        </w:rPr>
        <w:t>სამხრეთით</w:t>
      </w:r>
      <w:r w:rsidRPr="004B1D77">
        <w:rPr>
          <w:lang w:val="ka-GE"/>
        </w:rPr>
        <w:t xml:space="preserve"> </w:t>
      </w:r>
      <w:r w:rsidRPr="004B1D77">
        <w:rPr>
          <w:rFonts w:cs="Sylfaen"/>
          <w:lang w:val="ka-GE"/>
        </w:rPr>
        <w:t>ესაზღვრება</w:t>
      </w:r>
      <w:r w:rsidRPr="004B1D77">
        <w:rPr>
          <w:lang w:val="ka-GE"/>
        </w:rPr>
        <w:t xml:space="preserve"> </w:t>
      </w:r>
      <w:r w:rsidRPr="004B1D77">
        <w:rPr>
          <w:rFonts w:cs="Sylfaen"/>
          <w:lang w:val="ka-GE"/>
        </w:rPr>
        <w:t>სიღნაღისა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გურჯაანის</w:t>
      </w:r>
      <w:r w:rsidRPr="004B1D77">
        <w:rPr>
          <w:lang w:val="ka-GE"/>
        </w:rPr>
        <w:t xml:space="preserve">  </w:t>
      </w:r>
      <w:r w:rsidRPr="004B1D77">
        <w:rPr>
          <w:rFonts w:cs="Sylfaen"/>
          <w:lang w:val="ka-GE"/>
        </w:rPr>
        <w:t>მუნიციპალიტეტები</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ფართობია</w:t>
      </w:r>
      <w:r w:rsidRPr="004B1D77">
        <w:rPr>
          <w:lang w:val="ka-GE"/>
        </w:rPr>
        <w:t xml:space="preserve"> 890.2 </w:t>
      </w:r>
      <w:r w:rsidRPr="004B1D77">
        <w:rPr>
          <w:rFonts w:cs="Sylfaen"/>
          <w:lang w:val="ka-GE"/>
        </w:rPr>
        <w:t>კმ</w:t>
      </w:r>
      <w:r w:rsidRPr="004B1D77">
        <w:rPr>
          <w:vertAlign w:val="superscript"/>
          <w:lang w:val="ka-GE"/>
        </w:rPr>
        <w:t>2</w:t>
      </w:r>
      <w:r w:rsidRPr="004B1D77">
        <w:rPr>
          <w:lang w:val="ka-GE"/>
        </w:rPr>
        <w:t>-</w:t>
      </w:r>
      <w:r w:rsidRPr="004B1D77">
        <w:rPr>
          <w:rFonts w:cs="Sylfaen"/>
          <w:lang w:val="ka-GE"/>
        </w:rPr>
        <w:t>ია</w:t>
      </w:r>
      <w:r w:rsidRPr="004B1D77">
        <w:rPr>
          <w:lang w:val="ka-GE"/>
        </w:rPr>
        <w:t xml:space="preserve">, </w:t>
      </w:r>
      <w:r w:rsidRPr="004B1D77">
        <w:rPr>
          <w:rFonts w:cs="Sylfaen"/>
          <w:lang w:val="ka-GE"/>
        </w:rPr>
        <w:t>აქედან</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სავარგულებს</w:t>
      </w:r>
      <w:r w:rsidRPr="004B1D77">
        <w:rPr>
          <w:lang w:val="ka-GE"/>
        </w:rPr>
        <w:t xml:space="preserve"> 38 979 </w:t>
      </w:r>
      <w:r w:rsidRPr="004B1D77">
        <w:rPr>
          <w:rFonts w:cs="Sylfaen"/>
          <w:lang w:val="ka-GE"/>
        </w:rPr>
        <w:t>ჰა</w:t>
      </w:r>
      <w:r w:rsidRPr="004B1D77">
        <w:rPr>
          <w:lang w:val="ka-GE"/>
        </w:rPr>
        <w:t xml:space="preserve"> </w:t>
      </w:r>
      <w:r w:rsidRPr="004B1D77">
        <w:rPr>
          <w:rFonts w:cs="Sylfaen"/>
          <w:lang w:val="ka-GE"/>
        </w:rPr>
        <w:t>უკავია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მთელი</w:t>
      </w:r>
      <w:r w:rsidRPr="004B1D77">
        <w:rPr>
          <w:lang w:val="ka-GE"/>
        </w:rPr>
        <w:t xml:space="preserve"> </w:t>
      </w:r>
      <w:r w:rsidRPr="004B1D77">
        <w:rPr>
          <w:rFonts w:cs="Sylfaen"/>
          <w:lang w:val="ka-GE"/>
        </w:rPr>
        <w:t>ტერიტორიის</w:t>
      </w:r>
      <w:r w:rsidRPr="004B1D77">
        <w:rPr>
          <w:lang w:val="ka-GE"/>
        </w:rPr>
        <w:t xml:space="preserve"> 44%-</w:t>
      </w:r>
      <w:r w:rsidRPr="004B1D77">
        <w:rPr>
          <w:rFonts w:cs="Sylfaen"/>
          <w:lang w:val="ka-GE"/>
        </w:rPr>
        <w:t>ს</w:t>
      </w:r>
      <w:r w:rsidRPr="004B1D77">
        <w:rPr>
          <w:lang w:val="ka-GE"/>
        </w:rPr>
        <w:t xml:space="preserve"> </w:t>
      </w:r>
      <w:r w:rsidRPr="004B1D77">
        <w:rPr>
          <w:rFonts w:cs="Sylfaen"/>
          <w:lang w:val="ka-GE"/>
        </w:rPr>
        <w:t>შეადგენს</w:t>
      </w:r>
      <w:r w:rsidR="002D006A"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დაგეგმილია</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სოფ</w:t>
      </w:r>
      <w:r w:rsidRPr="004B1D77">
        <w:rPr>
          <w:lang w:val="ka-GE"/>
        </w:rPr>
        <w:t>.</w:t>
      </w:r>
      <w:r w:rsidR="00427BF7" w:rsidRPr="004B1D77">
        <w:rPr>
          <w:lang w:val="ka-GE"/>
        </w:rPr>
        <w:t xml:space="preserve"> </w:t>
      </w:r>
      <w:proofErr w:type="spellStart"/>
      <w:r w:rsidRPr="004B1D77">
        <w:rPr>
          <w:rFonts w:cs="Sylfaen"/>
          <w:lang w:val="ka-GE"/>
        </w:rPr>
        <w:t>ფონაში</w:t>
      </w:r>
      <w:proofErr w:type="spellEnd"/>
      <w:r w:rsidRPr="004B1D77">
        <w:rPr>
          <w:lang w:val="ka-GE"/>
        </w:rPr>
        <w:t xml:space="preserve">,  </w:t>
      </w:r>
      <w:r w:rsidRPr="004B1D77">
        <w:rPr>
          <w:rFonts w:cs="Sylfaen"/>
          <w:lang w:val="ka-GE"/>
        </w:rPr>
        <w:t>მდინარე</w:t>
      </w:r>
      <w:r w:rsidRPr="004B1D77">
        <w:rPr>
          <w:lang w:val="ka-GE"/>
        </w:rPr>
        <w:t xml:space="preserve"> </w:t>
      </w:r>
      <w:r w:rsidRPr="004B1D77">
        <w:rPr>
          <w:rFonts w:cs="Sylfaen"/>
          <w:lang w:val="ka-GE"/>
        </w:rPr>
        <w:t>კაბალის</w:t>
      </w:r>
      <w:r w:rsidRPr="004B1D77">
        <w:rPr>
          <w:lang w:val="ka-GE"/>
        </w:rPr>
        <w:t xml:space="preserve"> </w:t>
      </w:r>
      <w:r w:rsidRPr="004B1D77">
        <w:rPr>
          <w:rFonts w:cs="Sylfaen"/>
          <w:lang w:val="ka-GE"/>
        </w:rPr>
        <w:t>მარჯვენა</w:t>
      </w:r>
      <w:r w:rsidRPr="004B1D77">
        <w:rPr>
          <w:lang w:val="ka-GE"/>
        </w:rPr>
        <w:t xml:space="preserve"> </w:t>
      </w:r>
      <w:r w:rsidRPr="004B1D77">
        <w:rPr>
          <w:rFonts w:cs="Sylfaen"/>
          <w:lang w:val="ka-GE"/>
        </w:rPr>
        <w:t>სანაპიროზე</w:t>
      </w:r>
      <w:r w:rsidRPr="004B1D77">
        <w:rPr>
          <w:lang w:val="ka-GE"/>
        </w:rPr>
        <w:t>.</w:t>
      </w:r>
    </w:p>
    <w:p w:rsidR="006B5F88" w:rsidRPr="004B1D77" w:rsidRDefault="006B5F88" w:rsidP="009D22B8">
      <w:pPr>
        <w:rPr>
          <w:sz w:val="20"/>
          <w:lang w:val="ka-GE"/>
        </w:rPr>
      </w:pPr>
      <w:r w:rsidRPr="004B1D77">
        <w:rPr>
          <w:rFonts w:cs="Sylfaen"/>
          <w:b/>
          <w:sz w:val="20"/>
          <w:lang w:val="ka-GE"/>
        </w:rPr>
        <w:t>რუკა</w:t>
      </w:r>
      <w:r w:rsidRPr="004B1D77">
        <w:rPr>
          <w:b/>
          <w:sz w:val="20"/>
          <w:lang w:val="ka-GE"/>
        </w:rPr>
        <w:t xml:space="preserve"> 5.1.1.</w:t>
      </w:r>
      <w:r w:rsidRPr="004B1D77">
        <w:rPr>
          <w:sz w:val="20"/>
          <w:lang w:val="ka-GE"/>
        </w:rPr>
        <w:t xml:space="preserve"> </w:t>
      </w:r>
      <w:r w:rsidRPr="004B1D77">
        <w:rPr>
          <w:rFonts w:cs="Sylfaen"/>
          <w:sz w:val="20"/>
          <w:lang w:val="ka-GE"/>
        </w:rPr>
        <w:t>საქართველოს</w:t>
      </w:r>
      <w:r w:rsidRPr="004B1D77">
        <w:rPr>
          <w:sz w:val="20"/>
          <w:lang w:val="ka-GE"/>
        </w:rPr>
        <w:t xml:space="preserve"> </w:t>
      </w:r>
      <w:r w:rsidRPr="004B1D77">
        <w:rPr>
          <w:rFonts w:cs="Sylfaen"/>
          <w:sz w:val="20"/>
          <w:lang w:val="ka-GE"/>
        </w:rPr>
        <w:t>რუკა</w:t>
      </w:r>
    </w:p>
    <w:p w:rsidR="006B5F88" w:rsidRPr="004B1D77" w:rsidRDefault="006B5F88" w:rsidP="006B5F88">
      <w:pPr>
        <w:jc w:val="center"/>
        <w:rPr>
          <w:lang w:val="ka-GE"/>
        </w:rPr>
      </w:pPr>
      <w:r w:rsidRPr="004B1D77">
        <w:rPr>
          <w:noProof/>
        </w:rPr>
        <w:lastRenderedPageBreak/>
        <w:drawing>
          <wp:inline distT="0" distB="0" distL="0" distR="0" wp14:anchorId="48EAAD61" wp14:editId="6E0A50E8">
            <wp:extent cx="5086350" cy="2343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png"/>
                    <pic:cNvPicPr/>
                  </pic:nvPicPr>
                  <pic:blipFill rotWithShape="1">
                    <a:blip r:embed="rId27">
                      <a:extLst>
                        <a:ext uri="{28A0092B-C50C-407E-A947-70E740481C1C}">
                          <a14:useLocalDpi xmlns:a14="http://schemas.microsoft.com/office/drawing/2010/main" val="0"/>
                        </a:ext>
                      </a:extLst>
                    </a:blip>
                    <a:srcRect r="1100" b="1427"/>
                    <a:stretch/>
                  </pic:blipFill>
                  <pic:spPr bwMode="auto">
                    <a:xfrm>
                      <a:off x="0" y="0"/>
                      <a:ext cx="5087008" cy="2343453"/>
                    </a:xfrm>
                    <a:prstGeom prst="rect">
                      <a:avLst/>
                    </a:prstGeom>
                    <a:ln>
                      <a:noFill/>
                    </a:ln>
                    <a:extLst>
                      <a:ext uri="{53640926-AAD7-44D8-BBD7-CCE9431645EC}">
                        <a14:shadowObscured xmlns:a14="http://schemas.microsoft.com/office/drawing/2010/main"/>
                      </a:ext>
                    </a:extLst>
                  </pic:spPr>
                </pic:pic>
              </a:graphicData>
            </a:graphic>
          </wp:inline>
        </w:drawing>
      </w:r>
    </w:p>
    <w:p w:rsidR="006B5F88" w:rsidRPr="004B1D77" w:rsidRDefault="006B5F88" w:rsidP="006B5F88">
      <w:pPr>
        <w:rPr>
          <w:sz w:val="20"/>
          <w:lang w:val="ka-GE"/>
        </w:rPr>
      </w:pPr>
      <w:r w:rsidRPr="004B1D77">
        <w:rPr>
          <w:rFonts w:cs="Sylfaen"/>
          <w:b/>
          <w:sz w:val="20"/>
          <w:lang w:val="ka-GE"/>
        </w:rPr>
        <w:t>რუკა</w:t>
      </w:r>
      <w:r w:rsidRPr="004B1D77">
        <w:rPr>
          <w:b/>
          <w:sz w:val="20"/>
          <w:lang w:val="ka-GE"/>
        </w:rPr>
        <w:t xml:space="preserve"> 5.1.2.</w:t>
      </w:r>
      <w:r w:rsidRPr="004B1D77">
        <w:rPr>
          <w:sz w:val="20"/>
          <w:lang w:val="ka-GE"/>
        </w:rPr>
        <w:t xml:space="preserve"> </w:t>
      </w:r>
      <w:r w:rsidRPr="004B1D77">
        <w:rPr>
          <w:rFonts w:cs="Sylfaen"/>
          <w:sz w:val="20"/>
          <w:lang w:val="ka-GE"/>
        </w:rPr>
        <w:t>კახეთის</w:t>
      </w:r>
      <w:r w:rsidRPr="004B1D77">
        <w:rPr>
          <w:sz w:val="20"/>
          <w:lang w:val="ka-GE"/>
        </w:rPr>
        <w:t xml:space="preserve"> </w:t>
      </w:r>
      <w:r w:rsidRPr="004B1D77">
        <w:rPr>
          <w:rFonts w:cs="Sylfaen"/>
          <w:sz w:val="20"/>
          <w:lang w:val="ka-GE"/>
        </w:rPr>
        <w:t>რეგიონი</w:t>
      </w:r>
    </w:p>
    <w:p w:rsidR="006B5F88" w:rsidRPr="004B1D77" w:rsidRDefault="006B5F88" w:rsidP="006B5F88">
      <w:pPr>
        <w:jc w:val="center"/>
        <w:rPr>
          <w:lang w:val="ka-GE"/>
        </w:rPr>
      </w:pPr>
      <w:r w:rsidRPr="004B1D77">
        <w:rPr>
          <w:lang w:val="ka-GE"/>
        </w:rPr>
        <w:object w:dxaOrig="6961" w:dyaOrig="7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246.75pt" o:ole="">
            <v:imagedata r:id="rId28" o:title=""/>
          </v:shape>
          <o:OLEObject Type="Embed" ProgID="Visio.Drawing.15" ShapeID="_x0000_i1025" DrawAspect="Content" ObjectID="_1673940855" r:id="rId29"/>
        </w:object>
      </w:r>
    </w:p>
    <w:p w:rsidR="006B5F88" w:rsidRPr="004B1D77" w:rsidRDefault="006B5F88" w:rsidP="006B5F88">
      <w:pPr>
        <w:jc w:val="center"/>
        <w:rPr>
          <w:lang w:val="ka-GE"/>
        </w:rPr>
      </w:pPr>
    </w:p>
    <w:p w:rsidR="006B5F88" w:rsidRPr="004B1D77" w:rsidRDefault="006B5F88" w:rsidP="006B5F88">
      <w:pPr>
        <w:rPr>
          <w:lang w:val="ka-GE"/>
        </w:rPr>
      </w:pP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მოქმედი</w:t>
      </w:r>
      <w:r w:rsidRPr="004B1D77">
        <w:rPr>
          <w:lang w:val="ka-GE"/>
        </w:rPr>
        <w:t xml:space="preserve">, 30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თანამედროვე</w:t>
      </w:r>
      <w:r w:rsidRPr="004B1D77">
        <w:rPr>
          <w:lang w:val="ka-GE"/>
        </w:rPr>
        <w:t xml:space="preserve"> 120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ქარხნით</w:t>
      </w:r>
      <w:r w:rsidRPr="004B1D77">
        <w:rPr>
          <w:lang w:val="ka-GE"/>
        </w:rPr>
        <w:t xml:space="preserve"> </w:t>
      </w:r>
      <w:r w:rsidRPr="004B1D77">
        <w:rPr>
          <w:rFonts w:cs="Sylfaen"/>
          <w:lang w:val="ka-GE"/>
        </w:rPr>
        <w:t>ჩანაცვლება</w:t>
      </w:r>
      <w:r w:rsidRPr="004B1D77">
        <w:rPr>
          <w:lang w:val="ka-GE"/>
        </w:rPr>
        <w:t xml:space="preserve"> </w:t>
      </w:r>
      <w:r w:rsidRPr="004B1D77">
        <w:rPr>
          <w:rFonts w:cs="Sylfaen"/>
          <w:lang w:val="ka-GE"/>
        </w:rPr>
        <w:t>იგეგმება</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კაბალის</w:t>
      </w:r>
      <w:r w:rsidRPr="004B1D77">
        <w:rPr>
          <w:lang w:val="ka-GE"/>
        </w:rPr>
        <w:t xml:space="preserve"> </w:t>
      </w:r>
      <w:r w:rsidRPr="004B1D77">
        <w:rPr>
          <w:rFonts w:cs="Sylfaen"/>
          <w:lang w:val="ka-GE"/>
        </w:rPr>
        <w:t>მარჯვენა</w:t>
      </w:r>
      <w:r w:rsidRPr="004B1D77">
        <w:rPr>
          <w:lang w:val="ka-GE"/>
        </w:rPr>
        <w:t xml:space="preserve"> </w:t>
      </w:r>
      <w:r w:rsidRPr="004B1D77">
        <w:rPr>
          <w:rFonts w:cs="Sylfaen"/>
          <w:lang w:val="ka-GE"/>
        </w:rPr>
        <w:t>სანაპიროზე</w:t>
      </w:r>
      <w:r w:rsidRPr="004B1D77">
        <w:rPr>
          <w:lang w:val="ka-GE"/>
        </w:rPr>
        <w:t xml:space="preserve">, </w:t>
      </w:r>
      <w:r w:rsidRPr="004B1D77">
        <w:rPr>
          <w:rFonts w:cs="Sylfaen"/>
          <w:lang w:val="ka-GE"/>
        </w:rPr>
        <w:t>მდინარეზე</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ხიდის</w:t>
      </w:r>
      <w:r w:rsidRPr="004B1D77">
        <w:rPr>
          <w:lang w:val="ka-GE"/>
        </w:rPr>
        <w:t xml:space="preserve"> </w:t>
      </w:r>
      <w:r w:rsidRPr="004B1D77">
        <w:rPr>
          <w:rFonts w:cs="Sylfaen"/>
          <w:lang w:val="ka-GE"/>
        </w:rPr>
        <w:t>სამხრეთ</w:t>
      </w:r>
      <w:r w:rsidRPr="004B1D77">
        <w:rPr>
          <w:lang w:val="ka-GE"/>
        </w:rPr>
        <w:t>-</w:t>
      </w:r>
      <w:r w:rsidRPr="004B1D77">
        <w:rPr>
          <w:rFonts w:cs="Sylfaen"/>
          <w:lang w:val="ka-GE"/>
        </w:rPr>
        <w:t>დასავლეთის</w:t>
      </w:r>
      <w:r w:rsidRPr="004B1D77">
        <w:rPr>
          <w:lang w:val="ka-GE"/>
        </w:rPr>
        <w:t xml:space="preserve"> </w:t>
      </w:r>
      <w:r w:rsidRPr="004B1D77">
        <w:rPr>
          <w:rFonts w:cs="Sylfaen"/>
          <w:lang w:val="ka-GE"/>
        </w:rPr>
        <w:t>მხარეს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საზღვრიდან</w:t>
      </w:r>
      <w:r w:rsidRPr="004B1D77">
        <w:rPr>
          <w:lang w:val="ka-GE"/>
        </w:rPr>
        <w:t xml:space="preserve"> </w:t>
      </w:r>
      <w:r w:rsidRPr="004B1D77">
        <w:rPr>
          <w:rFonts w:cs="Sylfaen"/>
          <w:lang w:val="ka-GE"/>
        </w:rPr>
        <w:t>აღმოსავლეთის</w:t>
      </w:r>
      <w:r w:rsidRPr="004B1D77">
        <w:rPr>
          <w:lang w:val="ka-GE"/>
        </w:rPr>
        <w:t xml:space="preserve"> </w:t>
      </w:r>
      <w:r w:rsidRPr="004B1D77">
        <w:rPr>
          <w:rFonts w:cs="Sylfaen"/>
          <w:lang w:val="ka-GE"/>
        </w:rPr>
        <w:t>მხარეს</w:t>
      </w:r>
      <w:r w:rsidRPr="004B1D77">
        <w:rPr>
          <w:lang w:val="ka-GE"/>
        </w:rPr>
        <w:t xml:space="preserve">, 400 </w:t>
      </w:r>
      <w:r w:rsidRPr="004B1D77">
        <w:rPr>
          <w:rFonts w:cs="Sylfaen"/>
          <w:lang w:val="ka-GE"/>
        </w:rPr>
        <w:t>მ</w:t>
      </w:r>
      <w:r w:rsidRPr="004B1D77">
        <w:rPr>
          <w:lang w:val="ka-GE"/>
        </w:rPr>
        <w:t>-</w:t>
      </w:r>
      <w:r w:rsidRPr="004B1D77">
        <w:rPr>
          <w:rFonts w:cs="Sylfaen"/>
          <w:lang w:val="ka-GE"/>
        </w:rPr>
        <w:t>ის</w:t>
      </w:r>
      <w:r w:rsidRPr="004B1D77">
        <w:rPr>
          <w:lang w:val="ka-GE"/>
        </w:rPr>
        <w:t xml:space="preserve"> </w:t>
      </w:r>
      <w:r w:rsidRPr="004B1D77">
        <w:rPr>
          <w:rFonts w:cs="Sylfaen"/>
          <w:lang w:val="ka-GE"/>
        </w:rPr>
        <w:t>დაცილებით</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სოფ</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დასავლეთის</w:t>
      </w:r>
      <w:r w:rsidRPr="004B1D77">
        <w:rPr>
          <w:lang w:val="ka-GE"/>
        </w:rPr>
        <w:t xml:space="preserve"> </w:t>
      </w:r>
      <w:r w:rsidRPr="004B1D77">
        <w:rPr>
          <w:rFonts w:cs="Sylfaen"/>
          <w:lang w:val="ka-GE"/>
        </w:rPr>
        <w:t>მხარეს</w:t>
      </w:r>
      <w:r w:rsidRPr="004B1D77">
        <w:rPr>
          <w:lang w:val="ka-GE"/>
        </w:rPr>
        <w:t xml:space="preserve"> 600 </w:t>
      </w:r>
      <w:r w:rsidRPr="004B1D77">
        <w:rPr>
          <w:rFonts w:cs="Sylfaen"/>
          <w:lang w:val="ka-GE"/>
        </w:rPr>
        <w:t>მ</w:t>
      </w:r>
      <w:r w:rsidRPr="004B1D77">
        <w:rPr>
          <w:lang w:val="ka-GE"/>
        </w:rPr>
        <w:t>-</w:t>
      </w:r>
      <w:r w:rsidRPr="004B1D77">
        <w:rPr>
          <w:rFonts w:cs="Sylfaen"/>
          <w:lang w:val="ka-GE"/>
        </w:rPr>
        <w:t>ის</w:t>
      </w:r>
      <w:r w:rsidRPr="004B1D77">
        <w:rPr>
          <w:lang w:val="ka-GE"/>
        </w:rPr>
        <w:t xml:space="preserve"> </w:t>
      </w:r>
      <w:r w:rsidRPr="004B1D77">
        <w:rPr>
          <w:rFonts w:cs="Sylfaen"/>
          <w:lang w:val="ka-GE"/>
        </w:rPr>
        <w:t>დაცილებით</w:t>
      </w:r>
      <w:r w:rsidRPr="004B1D77">
        <w:rPr>
          <w:lang w:val="ka-GE"/>
        </w:rPr>
        <w:t xml:space="preserve"> </w:t>
      </w:r>
      <w:r w:rsidRPr="004B1D77">
        <w:rPr>
          <w:rFonts w:cs="Sylfaen"/>
          <w:lang w:val="ka-GE"/>
        </w:rPr>
        <w:t>სოფ</w:t>
      </w:r>
      <w:r w:rsidRPr="004B1D77">
        <w:rPr>
          <w:lang w:val="ka-GE"/>
        </w:rPr>
        <w:t xml:space="preserve">. </w:t>
      </w:r>
      <w:proofErr w:type="spellStart"/>
      <w:r w:rsidRPr="004B1D77">
        <w:rPr>
          <w:rFonts w:cs="Sylfaen"/>
          <w:lang w:val="ka-GE"/>
        </w:rPr>
        <w:t>ლაფნიანი</w:t>
      </w:r>
      <w:proofErr w:type="spellEnd"/>
      <w:r w:rsidRPr="004B1D77">
        <w:rPr>
          <w:lang w:val="ka-GE"/>
        </w:rPr>
        <w:t>.</w:t>
      </w:r>
    </w:p>
    <w:p w:rsidR="006B5F88" w:rsidRPr="004B1D77" w:rsidRDefault="006B5F88" w:rsidP="006B5F88">
      <w:pPr>
        <w:rPr>
          <w:lang w:val="ka-GE"/>
        </w:rPr>
      </w:pPr>
      <w:r w:rsidRPr="004B1D77">
        <w:rPr>
          <w:rFonts w:cs="Sylfaen"/>
          <w:lang w:val="ka-GE"/>
        </w:rPr>
        <w:t>საწარმოს</w:t>
      </w:r>
      <w:r w:rsidRPr="004B1D77">
        <w:rPr>
          <w:lang w:val="ka-GE"/>
        </w:rPr>
        <w:t xml:space="preserve"> </w:t>
      </w:r>
      <w:r w:rsidRPr="004B1D77">
        <w:rPr>
          <w:rFonts w:cs="Sylfaen"/>
          <w:lang w:val="ka-GE"/>
        </w:rPr>
        <w:t>აღმოსავლეთით</w:t>
      </w:r>
      <w:r w:rsidRPr="004B1D77">
        <w:rPr>
          <w:lang w:val="ka-GE"/>
        </w:rPr>
        <w:t xml:space="preserve"> </w:t>
      </w:r>
      <w:r w:rsidRPr="004B1D77">
        <w:rPr>
          <w:rFonts w:cs="Sylfaen"/>
          <w:lang w:val="ka-GE"/>
        </w:rPr>
        <w:t>მდებარე</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წარმოდგენილია</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სავარგულები</w:t>
      </w:r>
      <w:r w:rsidRPr="004B1D77">
        <w:rPr>
          <w:lang w:val="ka-GE"/>
        </w:rPr>
        <w:t xml:space="preserve">, </w:t>
      </w:r>
      <w:r w:rsidRPr="004B1D77">
        <w:rPr>
          <w:rFonts w:cs="Sylfaen"/>
          <w:lang w:val="ka-GE"/>
        </w:rPr>
        <w:t>შემდეგ</w:t>
      </w:r>
      <w:r w:rsidRPr="004B1D77">
        <w:rPr>
          <w:lang w:val="ka-GE"/>
        </w:rPr>
        <w:t xml:space="preserve"> </w:t>
      </w:r>
      <w:r w:rsidRPr="004B1D77">
        <w:rPr>
          <w:rFonts w:cs="Sylfaen"/>
          <w:lang w:val="ka-GE"/>
        </w:rPr>
        <w:t>მდ</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მდინარის</w:t>
      </w:r>
      <w:r w:rsidRPr="004B1D77">
        <w:rPr>
          <w:lang w:val="ka-GE"/>
        </w:rPr>
        <w:t xml:space="preserve"> </w:t>
      </w:r>
      <w:r w:rsidRPr="004B1D77">
        <w:rPr>
          <w:rFonts w:cs="Sylfaen"/>
          <w:lang w:val="ka-GE"/>
        </w:rPr>
        <w:t>მარცხენა</w:t>
      </w:r>
      <w:r w:rsidRPr="004B1D77">
        <w:rPr>
          <w:lang w:val="ka-GE"/>
        </w:rPr>
        <w:t xml:space="preserve"> </w:t>
      </w:r>
      <w:r w:rsidRPr="004B1D77">
        <w:rPr>
          <w:rFonts w:cs="Sylfaen"/>
          <w:lang w:val="ka-GE"/>
        </w:rPr>
        <w:t>სანაპიროზე</w:t>
      </w:r>
      <w:r w:rsidRPr="004B1D77">
        <w:rPr>
          <w:lang w:val="ka-GE"/>
        </w:rPr>
        <w:t xml:space="preserve"> </w:t>
      </w:r>
      <w:r w:rsidRPr="004B1D77">
        <w:rPr>
          <w:rFonts w:cs="Sylfaen"/>
          <w:lang w:val="ka-GE"/>
        </w:rPr>
        <w:t>სოფ</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ტერიტორიას</w:t>
      </w:r>
      <w:r w:rsidRPr="004B1D77">
        <w:rPr>
          <w:lang w:val="ka-GE"/>
        </w:rPr>
        <w:t xml:space="preserve"> </w:t>
      </w:r>
      <w:r w:rsidRPr="004B1D77">
        <w:rPr>
          <w:rFonts w:cs="Sylfaen"/>
          <w:lang w:val="ka-GE"/>
        </w:rPr>
        <w:t>სამხრეთის</w:t>
      </w:r>
      <w:r w:rsidRPr="004B1D77">
        <w:rPr>
          <w:lang w:val="ka-GE"/>
        </w:rPr>
        <w:t xml:space="preserve"> </w:t>
      </w:r>
      <w:r w:rsidRPr="004B1D77">
        <w:rPr>
          <w:rFonts w:cs="Sylfaen"/>
          <w:lang w:val="ka-GE"/>
        </w:rPr>
        <w:t>მხრიდან</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ესაზღვრება</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სავარგულები</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ჩრდილოეთის</w:t>
      </w:r>
      <w:r w:rsidRPr="004B1D77">
        <w:rPr>
          <w:lang w:val="ka-GE"/>
        </w:rPr>
        <w:t xml:space="preserve"> </w:t>
      </w:r>
      <w:r w:rsidRPr="004B1D77">
        <w:rPr>
          <w:rFonts w:cs="Sylfaen"/>
          <w:lang w:val="ka-GE"/>
        </w:rPr>
        <w:t>მხრიდან</w:t>
      </w:r>
      <w:r w:rsidRPr="004B1D77">
        <w:rPr>
          <w:lang w:val="ka-GE"/>
        </w:rPr>
        <w:t xml:space="preserve"> </w:t>
      </w:r>
      <w:r w:rsidRPr="004B1D77">
        <w:rPr>
          <w:rFonts w:cs="Sylfaen"/>
          <w:lang w:val="ka-GE"/>
        </w:rPr>
        <w:t>საავტომობილო</w:t>
      </w:r>
      <w:r w:rsidRPr="004B1D77">
        <w:rPr>
          <w:lang w:val="ka-GE"/>
        </w:rPr>
        <w:t xml:space="preserve"> </w:t>
      </w:r>
      <w:r w:rsidRPr="004B1D77">
        <w:rPr>
          <w:rFonts w:cs="Sylfaen"/>
          <w:lang w:val="ka-GE"/>
        </w:rPr>
        <w:t>გზა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ნ</w:t>
      </w:r>
      <w:r w:rsidRPr="004B1D77">
        <w:rPr>
          <w:lang w:val="ka-GE"/>
        </w:rPr>
        <w:t xml:space="preserve"> </w:t>
      </w:r>
      <w:r w:rsidRPr="004B1D77">
        <w:rPr>
          <w:rFonts w:cs="Sylfaen"/>
          <w:lang w:val="ka-GE"/>
        </w:rPr>
        <w:t>პ</w:t>
      </w:r>
      <w:r w:rsidRPr="004B1D77">
        <w:rPr>
          <w:lang w:val="ka-GE"/>
        </w:rPr>
        <w:t xml:space="preserve"> </w:t>
      </w:r>
      <w:r w:rsidRPr="004B1D77">
        <w:rPr>
          <w:rFonts w:cs="Sylfaen"/>
          <w:lang w:val="ka-GE"/>
        </w:rPr>
        <w:t>ინვესტ</w:t>
      </w:r>
      <w:r w:rsidRPr="004B1D77">
        <w:rPr>
          <w:lang w:val="ka-GE"/>
        </w:rPr>
        <w:t xml:space="preserve"> </w:t>
      </w:r>
      <w:r w:rsidRPr="004B1D77">
        <w:rPr>
          <w:rFonts w:cs="Sylfaen"/>
          <w:lang w:val="ka-GE"/>
        </w:rPr>
        <w:t>ჯგუფი</w:t>
      </w:r>
      <w:r w:rsidRPr="004B1D77">
        <w:rPr>
          <w:lang w:val="ka-GE"/>
        </w:rPr>
        <w:t>“-</w:t>
      </w:r>
      <w:r w:rsidRPr="004B1D77">
        <w:rPr>
          <w:rFonts w:cs="Sylfaen"/>
          <w:lang w:val="ka-GE"/>
        </w:rPr>
        <w:t>ს</w:t>
      </w:r>
      <w:r w:rsidRPr="004B1D77">
        <w:rPr>
          <w:lang w:val="ka-GE"/>
        </w:rPr>
        <w:t xml:space="preserve"> </w:t>
      </w:r>
      <w:r w:rsidRPr="004B1D77">
        <w:rPr>
          <w:rFonts w:cs="Sylfaen"/>
          <w:lang w:val="ka-GE"/>
        </w:rPr>
        <w:t>საწარმო</w:t>
      </w:r>
      <w:r w:rsidRPr="004B1D77">
        <w:rPr>
          <w:lang w:val="ka-GE"/>
        </w:rPr>
        <w:t>.</w:t>
      </w:r>
    </w:p>
    <w:p w:rsidR="006B5F88" w:rsidRPr="004B1D77" w:rsidRDefault="006B5F88" w:rsidP="009D22B8">
      <w:pPr>
        <w:rPr>
          <w:lang w:val="ka-GE"/>
        </w:rPr>
      </w:pPr>
    </w:p>
    <w:p w:rsidR="007B63A7" w:rsidRPr="004B1D77" w:rsidRDefault="007B63A7" w:rsidP="009D22B8">
      <w:pPr>
        <w:rPr>
          <w:lang w:val="ka-GE"/>
        </w:rPr>
      </w:pPr>
    </w:p>
    <w:p w:rsidR="009D22B8" w:rsidRPr="004B1D77" w:rsidRDefault="009D22B8" w:rsidP="00267BF7">
      <w:pPr>
        <w:pStyle w:val="Heading2"/>
      </w:pPr>
      <w:bookmarkStart w:id="29" w:name="_Toc61705868"/>
      <w:r w:rsidRPr="004B1D77">
        <w:rPr>
          <w:rFonts w:cs="Sylfaen"/>
        </w:rPr>
        <w:lastRenderedPageBreak/>
        <w:t>ფიზიკურ</w:t>
      </w:r>
      <w:r w:rsidRPr="004B1D77">
        <w:t>-</w:t>
      </w:r>
      <w:r w:rsidRPr="004B1D77">
        <w:rPr>
          <w:rFonts w:cs="Sylfaen"/>
        </w:rPr>
        <w:t>გეოგრაფიული</w:t>
      </w:r>
      <w:r w:rsidRPr="004B1D77">
        <w:t xml:space="preserve"> </w:t>
      </w:r>
      <w:r w:rsidRPr="004B1D77">
        <w:rPr>
          <w:rFonts w:cs="Sylfaen"/>
        </w:rPr>
        <w:t>გარემო</w:t>
      </w:r>
      <w:bookmarkEnd w:id="29"/>
    </w:p>
    <w:p w:rsidR="009D22B8" w:rsidRPr="004B1D77" w:rsidRDefault="00525CE6" w:rsidP="00213D26">
      <w:pPr>
        <w:pStyle w:val="Heading3"/>
      </w:pPr>
      <w:bookmarkStart w:id="30" w:name="_Toc61705869"/>
      <w:r w:rsidRPr="004B1D77">
        <w:rPr>
          <w:rFonts w:cs="Sylfaen"/>
        </w:rPr>
        <w:t>ჰაერის</w:t>
      </w:r>
      <w:r w:rsidRPr="004B1D77">
        <w:t xml:space="preserve"> </w:t>
      </w:r>
      <w:r w:rsidRPr="004B1D77">
        <w:rPr>
          <w:rFonts w:cs="Sylfaen"/>
        </w:rPr>
        <w:t>ტემპერატურა</w:t>
      </w:r>
      <w:bookmarkEnd w:id="30"/>
      <w:r w:rsidRPr="004B1D77">
        <w:t xml:space="preserve"> </w:t>
      </w:r>
    </w:p>
    <w:p w:rsidR="002D006A" w:rsidRPr="004B1D77" w:rsidRDefault="00851DE7" w:rsidP="002D006A">
      <w:pPr>
        <w:rPr>
          <w:lang w:val="ka-GE"/>
        </w:rPr>
      </w:pPr>
      <w:r w:rsidRPr="004B1D77">
        <w:rPr>
          <w:rFonts w:cs="Sylfaen"/>
          <w:lang w:val="ka-GE"/>
        </w:rPr>
        <w:t>კლიმატი</w:t>
      </w:r>
      <w:r w:rsidRPr="004B1D77">
        <w:rPr>
          <w:lang w:val="ka-GE"/>
        </w:rPr>
        <w:t xml:space="preserve"> </w:t>
      </w:r>
      <w:r w:rsidRPr="004B1D77">
        <w:rPr>
          <w:rFonts w:cs="Sylfaen"/>
          <w:lang w:val="ka-GE"/>
        </w:rPr>
        <w:t>სიმაღლებრივი</w:t>
      </w:r>
      <w:r w:rsidRPr="004B1D77">
        <w:rPr>
          <w:lang w:val="ka-GE"/>
        </w:rPr>
        <w:t xml:space="preserve"> </w:t>
      </w:r>
      <w:r w:rsidRPr="004B1D77">
        <w:rPr>
          <w:rFonts w:cs="Sylfaen"/>
          <w:lang w:val="ka-GE"/>
        </w:rPr>
        <w:t>ზონალურობით</w:t>
      </w:r>
      <w:r w:rsidRPr="004B1D77">
        <w:rPr>
          <w:lang w:val="ka-GE"/>
        </w:rPr>
        <w:t xml:space="preserve"> </w:t>
      </w:r>
      <w:r w:rsidRPr="004B1D77">
        <w:rPr>
          <w:rFonts w:cs="Sylfaen"/>
          <w:lang w:val="ka-GE"/>
        </w:rPr>
        <w:t>ხასიათდება</w:t>
      </w:r>
      <w:r w:rsidRPr="004B1D77">
        <w:rPr>
          <w:lang w:val="ka-GE"/>
        </w:rPr>
        <w:t xml:space="preserve">. </w:t>
      </w:r>
      <w:r w:rsidRPr="004B1D77">
        <w:rPr>
          <w:rFonts w:cs="Sylfaen"/>
          <w:lang w:val="ka-GE"/>
        </w:rPr>
        <w:t>ჰავა</w:t>
      </w:r>
      <w:r w:rsidRPr="004B1D77">
        <w:rPr>
          <w:lang w:val="ka-GE"/>
        </w:rPr>
        <w:t xml:space="preserve">, </w:t>
      </w:r>
      <w:r w:rsidRPr="004B1D77">
        <w:rPr>
          <w:rFonts w:cs="Sylfaen"/>
          <w:lang w:val="ka-GE"/>
        </w:rPr>
        <w:t>მეზობელი</w:t>
      </w:r>
      <w:r w:rsidRPr="004B1D77">
        <w:rPr>
          <w:lang w:val="ka-GE"/>
        </w:rPr>
        <w:t xml:space="preserve"> </w:t>
      </w:r>
      <w:r w:rsidRPr="004B1D77">
        <w:rPr>
          <w:rFonts w:cs="Sylfaen"/>
          <w:lang w:val="ka-GE"/>
        </w:rPr>
        <w:t>მუნიციპალიტეტებისაგან</w:t>
      </w:r>
      <w:r w:rsidRPr="004B1D77">
        <w:rPr>
          <w:lang w:val="ka-GE"/>
        </w:rPr>
        <w:t xml:space="preserve"> </w:t>
      </w:r>
      <w:r w:rsidRPr="004B1D77">
        <w:rPr>
          <w:rFonts w:cs="Sylfaen"/>
          <w:lang w:val="ka-GE"/>
        </w:rPr>
        <w:t>განსხვავებით</w:t>
      </w:r>
      <w:r w:rsidRPr="004B1D77">
        <w:rPr>
          <w:lang w:val="ka-GE"/>
        </w:rPr>
        <w:t xml:space="preserve">, </w:t>
      </w:r>
      <w:r w:rsidRPr="004B1D77">
        <w:rPr>
          <w:rFonts w:cs="Sylfaen"/>
          <w:lang w:val="ka-GE"/>
        </w:rPr>
        <w:t>გამოირჩევა</w:t>
      </w:r>
      <w:r w:rsidRPr="004B1D77">
        <w:rPr>
          <w:lang w:val="ka-GE"/>
        </w:rPr>
        <w:t xml:space="preserve"> </w:t>
      </w:r>
      <w:r w:rsidRPr="004B1D77">
        <w:rPr>
          <w:rFonts w:cs="Sylfaen"/>
          <w:lang w:val="ka-GE"/>
        </w:rPr>
        <w:t>ზომიერად</w:t>
      </w:r>
      <w:r w:rsidRPr="004B1D77">
        <w:rPr>
          <w:lang w:val="ka-GE"/>
        </w:rPr>
        <w:t xml:space="preserve"> </w:t>
      </w:r>
      <w:r w:rsidRPr="004B1D77">
        <w:rPr>
          <w:rFonts w:cs="Sylfaen"/>
          <w:lang w:val="ka-GE"/>
        </w:rPr>
        <w:t>ნოტიო</w:t>
      </w:r>
      <w:r w:rsidRPr="004B1D77">
        <w:rPr>
          <w:lang w:val="ka-GE"/>
        </w:rPr>
        <w:t xml:space="preserve"> </w:t>
      </w:r>
      <w:r w:rsidRPr="004B1D77">
        <w:rPr>
          <w:rFonts w:cs="Sylfaen"/>
          <w:lang w:val="ka-GE"/>
        </w:rPr>
        <w:t>კლიმატითა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ხანგრძლივი</w:t>
      </w:r>
      <w:r w:rsidRPr="004B1D77">
        <w:rPr>
          <w:lang w:val="ka-GE"/>
        </w:rPr>
        <w:t xml:space="preserve"> </w:t>
      </w:r>
      <w:r w:rsidRPr="004B1D77">
        <w:rPr>
          <w:rFonts w:cs="Sylfaen"/>
          <w:lang w:val="ka-GE"/>
        </w:rPr>
        <w:t>სავეგეტაციო</w:t>
      </w:r>
      <w:r w:rsidRPr="004B1D77">
        <w:rPr>
          <w:lang w:val="ka-GE"/>
        </w:rPr>
        <w:t xml:space="preserve"> </w:t>
      </w:r>
      <w:r w:rsidRPr="004B1D77">
        <w:rPr>
          <w:rFonts w:cs="Sylfaen"/>
          <w:lang w:val="ka-GE"/>
        </w:rPr>
        <w:t>პერიოდით</w:t>
      </w:r>
      <w:r w:rsidRPr="004B1D77">
        <w:rPr>
          <w:lang w:val="ka-GE"/>
        </w:rPr>
        <w:t xml:space="preserve">. </w:t>
      </w:r>
      <w:r w:rsidR="002D006A" w:rsidRPr="004B1D77">
        <w:rPr>
          <w:rFonts w:cs="Sylfaen"/>
          <w:lang w:val="ka-GE"/>
        </w:rPr>
        <w:t>ქვემოთ</w:t>
      </w:r>
      <w:r w:rsidR="002D006A" w:rsidRPr="004B1D77">
        <w:rPr>
          <w:lang w:val="ka-GE"/>
        </w:rPr>
        <w:t xml:space="preserve"> </w:t>
      </w:r>
      <w:r w:rsidR="002D006A" w:rsidRPr="004B1D77">
        <w:rPr>
          <w:rFonts w:cs="Sylfaen"/>
          <w:lang w:val="ka-GE"/>
        </w:rPr>
        <w:t>მოყვანილ</w:t>
      </w:r>
      <w:r w:rsidR="002D006A" w:rsidRPr="004B1D77">
        <w:rPr>
          <w:lang w:val="ka-GE"/>
        </w:rPr>
        <w:t xml:space="preserve"> </w:t>
      </w:r>
      <w:r w:rsidR="002D006A" w:rsidRPr="004B1D77">
        <w:rPr>
          <w:rFonts w:cs="Sylfaen"/>
          <w:lang w:val="ka-GE"/>
        </w:rPr>
        <w:t>ცხრილებსა</w:t>
      </w:r>
      <w:r w:rsidR="002D006A" w:rsidRPr="004B1D77">
        <w:rPr>
          <w:lang w:val="ka-GE"/>
        </w:rPr>
        <w:t xml:space="preserve"> </w:t>
      </w:r>
      <w:r w:rsidR="002D006A" w:rsidRPr="004B1D77">
        <w:rPr>
          <w:rFonts w:cs="Sylfaen"/>
          <w:lang w:val="ka-GE"/>
        </w:rPr>
        <w:t>და</w:t>
      </w:r>
      <w:r w:rsidR="002D006A" w:rsidRPr="004B1D77">
        <w:rPr>
          <w:lang w:val="ka-GE"/>
        </w:rPr>
        <w:t xml:space="preserve"> </w:t>
      </w:r>
      <w:r w:rsidR="002D006A" w:rsidRPr="004B1D77">
        <w:rPr>
          <w:rFonts w:cs="Sylfaen"/>
          <w:lang w:val="ka-GE"/>
        </w:rPr>
        <w:t>დიაგრამებზე</w:t>
      </w:r>
      <w:r w:rsidR="002D006A" w:rsidRPr="004B1D77">
        <w:rPr>
          <w:lang w:val="ka-GE"/>
        </w:rPr>
        <w:t xml:space="preserve"> </w:t>
      </w:r>
      <w:r w:rsidR="002D006A" w:rsidRPr="004B1D77">
        <w:rPr>
          <w:rFonts w:cs="Sylfaen"/>
          <w:lang w:val="ka-GE"/>
        </w:rPr>
        <w:t>წარმოდგენილია</w:t>
      </w:r>
      <w:r w:rsidR="002D006A" w:rsidRPr="004B1D77">
        <w:rPr>
          <w:lang w:val="ka-GE"/>
        </w:rPr>
        <w:t xml:space="preserve">, </w:t>
      </w:r>
      <w:r w:rsidR="002D006A" w:rsidRPr="004B1D77">
        <w:rPr>
          <w:rFonts w:cs="Sylfaen"/>
          <w:lang w:val="ka-GE"/>
        </w:rPr>
        <w:t>საკვლევი</w:t>
      </w:r>
      <w:r w:rsidR="002D006A" w:rsidRPr="004B1D77">
        <w:rPr>
          <w:lang w:val="ka-GE"/>
        </w:rPr>
        <w:t xml:space="preserve"> </w:t>
      </w:r>
      <w:r w:rsidR="002D006A" w:rsidRPr="004B1D77">
        <w:rPr>
          <w:rFonts w:cs="Sylfaen"/>
          <w:lang w:val="ka-GE"/>
        </w:rPr>
        <w:t>რაიონის</w:t>
      </w:r>
      <w:r w:rsidR="002D006A" w:rsidRPr="004B1D77">
        <w:rPr>
          <w:lang w:val="ka-GE"/>
        </w:rPr>
        <w:t xml:space="preserve"> </w:t>
      </w:r>
      <w:r w:rsidR="002D006A" w:rsidRPr="004B1D77">
        <w:rPr>
          <w:rFonts w:cs="Sylfaen"/>
          <w:lang w:val="ka-GE"/>
        </w:rPr>
        <w:t>კლიმატური</w:t>
      </w:r>
      <w:r w:rsidR="002D006A" w:rsidRPr="004B1D77">
        <w:rPr>
          <w:lang w:val="ka-GE"/>
        </w:rPr>
        <w:t xml:space="preserve"> </w:t>
      </w:r>
      <w:r w:rsidR="002D006A" w:rsidRPr="004B1D77">
        <w:rPr>
          <w:rFonts w:cs="Sylfaen"/>
          <w:lang w:val="ka-GE"/>
        </w:rPr>
        <w:t>მახასიათებლები</w:t>
      </w:r>
      <w:r w:rsidR="002D006A" w:rsidRPr="004B1D77">
        <w:rPr>
          <w:lang w:val="ka-GE"/>
        </w:rPr>
        <w:t xml:space="preserve"> </w:t>
      </w:r>
      <w:r w:rsidR="002D006A" w:rsidRPr="004B1D77">
        <w:rPr>
          <w:rFonts w:cs="Sylfaen"/>
          <w:lang w:val="ka-GE"/>
        </w:rPr>
        <w:t>და</w:t>
      </w:r>
      <w:r w:rsidR="002D006A" w:rsidRPr="004B1D77">
        <w:rPr>
          <w:lang w:val="ka-GE"/>
        </w:rPr>
        <w:t xml:space="preserve"> </w:t>
      </w:r>
      <w:r w:rsidR="002D006A" w:rsidRPr="004B1D77">
        <w:rPr>
          <w:rFonts w:cs="Sylfaen"/>
          <w:lang w:val="ka-GE"/>
        </w:rPr>
        <w:t>მათი</w:t>
      </w:r>
      <w:r w:rsidR="002D006A" w:rsidRPr="004B1D77">
        <w:rPr>
          <w:lang w:val="ka-GE"/>
        </w:rPr>
        <w:t xml:space="preserve"> </w:t>
      </w:r>
      <w:r w:rsidR="002D006A" w:rsidRPr="004B1D77">
        <w:rPr>
          <w:rFonts w:cs="Sylfaen"/>
          <w:lang w:val="ka-GE"/>
        </w:rPr>
        <w:t>განმეორებადობის</w:t>
      </w:r>
      <w:r w:rsidR="002D006A" w:rsidRPr="004B1D77">
        <w:rPr>
          <w:lang w:val="ka-GE"/>
        </w:rPr>
        <w:t xml:space="preserve"> </w:t>
      </w:r>
      <w:r w:rsidR="002D006A" w:rsidRPr="004B1D77">
        <w:rPr>
          <w:rFonts w:cs="Sylfaen"/>
          <w:lang w:val="ka-GE"/>
        </w:rPr>
        <w:t>აღმწერი</w:t>
      </w:r>
      <w:r w:rsidR="002D006A" w:rsidRPr="004B1D77">
        <w:rPr>
          <w:lang w:val="ka-GE"/>
        </w:rPr>
        <w:t xml:space="preserve"> </w:t>
      </w:r>
      <w:r w:rsidR="002D006A" w:rsidRPr="004B1D77">
        <w:rPr>
          <w:rFonts w:cs="Sylfaen"/>
          <w:lang w:val="ka-GE"/>
        </w:rPr>
        <w:t>პარამეტრების</w:t>
      </w:r>
      <w:r w:rsidR="002D006A" w:rsidRPr="004B1D77">
        <w:rPr>
          <w:lang w:val="ka-GE"/>
        </w:rPr>
        <w:t xml:space="preserve"> </w:t>
      </w:r>
      <w:r w:rsidR="002D006A" w:rsidRPr="004B1D77">
        <w:rPr>
          <w:rFonts w:cs="Sylfaen"/>
          <w:lang w:val="ka-GE"/>
        </w:rPr>
        <w:t>მნიშვნელობები</w:t>
      </w:r>
      <w:r w:rsidR="002D006A" w:rsidRPr="004B1D77">
        <w:rPr>
          <w:lang w:val="ka-GE"/>
        </w:rPr>
        <w:t xml:space="preserve"> (</w:t>
      </w:r>
      <w:r w:rsidR="002D006A" w:rsidRPr="004B1D77">
        <w:rPr>
          <w:rFonts w:cs="Sylfaen"/>
          <w:lang w:val="ka-GE"/>
        </w:rPr>
        <w:t>წყარო</w:t>
      </w:r>
      <w:r w:rsidR="002D006A" w:rsidRPr="004B1D77">
        <w:rPr>
          <w:lang w:val="ka-GE"/>
        </w:rPr>
        <w:t xml:space="preserve">: </w:t>
      </w:r>
      <w:r w:rsidR="002D006A" w:rsidRPr="004B1D77">
        <w:rPr>
          <w:rFonts w:cs="Sylfaen"/>
          <w:lang w:val="ka-GE"/>
        </w:rPr>
        <w:t>სამშენებლო</w:t>
      </w:r>
      <w:r w:rsidR="002D006A" w:rsidRPr="004B1D77">
        <w:rPr>
          <w:lang w:val="ka-GE"/>
        </w:rPr>
        <w:t xml:space="preserve"> </w:t>
      </w:r>
      <w:r w:rsidR="002D006A" w:rsidRPr="004B1D77">
        <w:rPr>
          <w:rFonts w:cs="Sylfaen"/>
          <w:lang w:val="ka-GE"/>
        </w:rPr>
        <w:t>კლიმატოლოგია</w:t>
      </w:r>
      <w:r w:rsidR="002D006A" w:rsidRPr="004B1D77">
        <w:rPr>
          <w:lang w:val="ka-GE"/>
        </w:rPr>
        <w:t xml:space="preserve"> </w:t>
      </w:r>
      <w:proofErr w:type="spellStart"/>
      <w:r w:rsidR="002D006A" w:rsidRPr="004B1D77">
        <w:rPr>
          <w:rFonts w:cs="Sylfaen"/>
          <w:lang w:val="ka-GE"/>
        </w:rPr>
        <w:t>პნ</w:t>
      </w:r>
      <w:proofErr w:type="spellEnd"/>
      <w:r w:rsidR="002D006A" w:rsidRPr="004B1D77">
        <w:rPr>
          <w:lang w:val="ka-GE"/>
        </w:rPr>
        <w:t xml:space="preserve"> 01.05-08).</w:t>
      </w:r>
    </w:p>
    <w:p w:rsidR="006154E4" w:rsidRPr="004B1D77" w:rsidRDefault="006154E4" w:rsidP="006154E4">
      <w:pPr>
        <w:rPr>
          <w:b/>
          <w:sz w:val="20"/>
          <w:szCs w:val="20"/>
          <w:lang w:val="ka-GE"/>
        </w:rPr>
      </w:pPr>
      <w:r w:rsidRPr="004B1D77">
        <w:rPr>
          <w:rFonts w:cs="Sylfaen"/>
          <w:b/>
          <w:sz w:val="20"/>
          <w:szCs w:val="20"/>
          <w:lang w:val="ka-GE"/>
        </w:rPr>
        <w:t>ცხრილი</w:t>
      </w:r>
      <w:r w:rsidRPr="004B1D77">
        <w:rPr>
          <w:b/>
          <w:sz w:val="20"/>
          <w:szCs w:val="20"/>
          <w:lang w:val="ka-GE"/>
        </w:rPr>
        <w:t xml:space="preserve"> 5.2.1.1 </w:t>
      </w:r>
      <w:r w:rsidRPr="004B1D77">
        <w:rPr>
          <w:b/>
          <w:sz w:val="20"/>
          <w:szCs w:val="20"/>
          <w:lang w:val="ka-GE"/>
        </w:rPr>
        <w:tab/>
      </w:r>
      <w:r w:rsidRPr="004B1D77">
        <w:rPr>
          <w:rFonts w:cs="Sylfaen"/>
          <w:sz w:val="20"/>
          <w:szCs w:val="20"/>
          <w:lang w:val="ka-GE"/>
        </w:rPr>
        <w:t>ჰაერის</w:t>
      </w:r>
      <w:r w:rsidRPr="004B1D77">
        <w:rPr>
          <w:sz w:val="20"/>
          <w:szCs w:val="20"/>
          <w:lang w:val="ka-GE"/>
        </w:rPr>
        <w:t xml:space="preserve">  </w:t>
      </w:r>
      <w:r w:rsidRPr="004B1D77">
        <w:rPr>
          <w:rFonts w:cs="Sylfaen"/>
          <w:sz w:val="20"/>
          <w:szCs w:val="20"/>
          <w:lang w:val="ka-GE"/>
        </w:rPr>
        <w:t>ტემპერატურა</w:t>
      </w:r>
      <w:r w:rsidRPr="004B1D77">
        <w:rPr>
          <w:sz w:val="20"/>
          <w:szCs w:val="20"/>
          <w:lang w:val="ka-GE"/>
        </w:rPr>
        <w:t xml:space="preserve"> (</w:t>
      </w:r>
      <w:r w:rsidRPr="004B1D77">
        <w:rPr>
          <w:sz w:val="20"/>
          <w:szCs w:val="20"/>
          <w:vertAlign w:val="superscript"/>
          <w:lang w:val="ka-GE"/>
        </w:rPr>
        <w:t xml:space="preserve"> 0</w:t>
      </w:r>
      <w:r w:rsidRPr="004B1D77">
        <w:rPr>
          <w:sz w:val="20"/>
          <w:szCs w:val="20"/>
          <w:lang w:val="ka-GE"/>
        </w:rPr>
        <w:t xml:space="preserve"> C ) </w:t>
      </w:r>
      <w:r w:rsidRPr="004B1D77">
        <w:rPr>
          <w:rFonts w:cs="Sylfaen"/>
          <w:sz w:val="20"/>
          <w:szCs w:val="20"/>
          <w:lang w:val="ka-GE"/>
        </w:rPr>
        <w:t>თვეების</w:t>
      </w:r>
      <w:r w:rsidRPr="004B1D77">
        <w:rPr>
          <w:sz w:val="20"/>
          <w:szCs w:val="20"/>
          <w:lang w:val="ka-GE"/>
        </w:rPr>
        <w:t xml:space="preserve"> </w:t>
      </w:r>
      <w:r w:rsidRPr="004B1D77">
        <w:rPr>
          <w:rFonts w:cs="Sylfaen"/>
          <w:sz w:val="20"/>
          <w:szCs w:val="20"/>
          <w:lang w:val="ka-GE"/>
        </w:rPr>
        <w:t>მიხედვით</w:t>
      </w: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0"/>
        <w:gridCol w:w="740"/>
        <w:gridCol w:w="740"/>
        <w:gridCol w:w="740"/>
        <w:gridCol w:w="740"/>
        <w:gridCol w:w="740"/>
        <w:gridCol w:w="740"/>
        <w:gridCol w:w="740"/>
        <w:gridCol w:w="740"/>
        <w:gridCol w:w="740"/>
        <w:gridCol w:w="740"/>
        <w:gridCol w:w="740"/>
        <w:gridCol w:w="740"/>
      </w:tblGrid>
      <w:tr w:rsidR="006154E4" w:rsidRPr="004B1D77" w:rsidTr="00E158EE">
        <w:trPr>
          <w:jc w:val="center"/>
        </w:trPr>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I</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II</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III</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IV</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V</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VI</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VII</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VIII</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IX</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X</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XI</w:t>
            </w:r>
          </w:p>
        </w:tc>
        <w:tc>
          <w:tcPr>
            <w:tcW w:w="740" w:type="dxa"/>
          </w:tcPr>
          <w:p w:rsidR="006154E4" w:rsidRPr="004B1D77" w:rsidRDefault="006154E4" w:rsidP="006154E4">
            <w:pPr>
              <w:spacing w:before="0"/>
              <w:jc w:val="center"/>
              <w:rPr>
                <w:b/>
                <w:color w:val="000000" w:themeColor="text1"/>
                <w:sz w:val="20"/>
                <w:szCs w:val="20"/>
                <w:lang w:val="ka-GE"/>
              </w:rPr>
            </w:pPr>
            <w:r w:rsidRPr="004B1D77">
              <w:rPr>
                <w:b/>
                <w:color w:val="000000" w:themeColor="text1"/>
                <w:sz w:val="20"/>
                <w:szCs w:val="20"/>
                <w:lang w:val="ka-GE"/>
              </w:rPr>
              <w:t>XII</w:t>
            </w:r>
          </w:p>
        </w:tc>
        <w:tc>
          <w:tcPr>
            <w:tcW w:w="740" w:type="dxa"/>
          </w:tcPr>
          <w:p w:rsidR="006154E4" w:rsidRPr="004B1D77" w:rsidRDefault="006154E4" w:rsidP="006154E4">
            <w:pPr>
              <w:spacing w:before="0"/>
              <w:jc w:val="center"/>
              <w:rPr>
                <w:b/>
                <w:color w:val="000000" w:themeColor="text1"/>
                <w:sz w:val="20"/>
                <w:szCs w:val="20"/>
                <w:lang w:val="ka-GE"/>
              </w:rPr>
            </w:pPr>
            <w:r w:rsidRPr="004B1D77">
              <w:rPr>
                <w:rFonts w:cs="Sylfaen"/>
                <w:b/>
                <w:color w:val="000000" w:themeColor="text1"/>
                <w:sz w:val="20"/>
                <w:szCs w:val="20"/>
                <w:lang w:val="ka-GE"/>
              </w:rPr>
              <w:t>საშ</w:t>
            </w:r>
            <w:r w:rsidRPr="004B1D77">
              <w:rPr>
                <w:b/>
                <w:color w:val="000000" w:themeColor="text1"/>
                <w:sz w:val="20"/>
                <w:szCs w:val="20"/>
                <w:lang w:val="ka-GE"/>
              </w:rPr>
              <w:t>.</w:t>
            </w:r>
          </w:p>
        </w:tc>
      </w:tr>
      <w:tr w:rsidR="006154E4" w:rsidRPr="004B1D77" w:rsidTr="00E158EE">
        <w:trPr>
          <w:jc w:val="center"/>
        </w:trPr>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0.9</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2.7</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6.5</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11.8</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16.1</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21.7</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24.1</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24.1</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19.5</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13.8</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7.5</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2.7</w:t>
            </w:r>
          </w:p>
        </w:tc>
        <w:tc>
          <w:tcPr>
            <w:tcW w:w="740" w:type="dxa"/>
          </w:tcPr>
          <w:p w:rsidR="006154E4" w:rsidRPr="004B1D77" w:rsidRDefault="006154E4" w:rsidP="006154E4">
            <w:pPr>
              <w:spacing w:before="0"/>
              <w:jc w:val="center"/>
              <w:rPr>
                <w:color w:val="000000" w:themeColor="text1"/>
                <w:sz w:val="20"/>
                <w:szCs w:val="20"/>
                <w:lang w:val="ka-GE"/>
              </w:rPr>
            </w:pPr>
            <w:r w:rsidRPr="004B1D77">
              <w:rPr>
                <w:color w:val="000000" w:themeColor="text1"/>
                <w:sz w:val="20"/>
                <w:szCs w:val="20"/>
                <w:lang w:val="ka-GE"/>
              </w:rPr>
              <w:t>12.6</w:t>
            </w:r>
          </w:p>
        </w:tc>
      </w:tr>
    </w:tbl>
    <w:p w:rsidR="00E158EE" w:rsidRPr="004B1D77" w:rsidRDefault="00E158EE" w:rsidP="009D22B8">
      <w:pPr>
        <w:rPr>
          <w:b/>
          <w:sz w:val="20"/>
          <w:szCs w:val="20"/>
          <w:lang w:val="ka-GE"/>
        </w:rPr>
      </w:pPr>
      <w:r w:rsidRPr="004B1D77">
        <w:rPr>
          <w:rFonts w:cs="Sylfaen"/>
          <w:b/>
          <w:sz w:val="20"/>
          <w:szCs w:val="20"/>
          <w:lang w:val="ka-GE"/>
        </w:rPr>
        <w:t>დიაგრამა</w:t>
      </w:r>
      <w:r w:rsidRPr="004B1D77">
        <w:rPr>
          <w:b/>
          <w:sz w:val="20"/>
          <w:szCs w:val="20"/>
          <w:lang w:val="ka-GE"/>
        </w:rPr>
        <w:t xml:space="preserve"> 5.2.1.1 </w:t>
      </w:r>
      <w:r w:rsidRPr="004B1D77">
        <w:rPr>
          <w:rFonts w:cs="Sylfaen"/>
          <w:sz w:val="20"/>
          <w:szCs w:val="20"/>
          <w:lang w:val="ka-GE"/>
        </w:rPr>
        <w:t>ჰაერის</w:t>
      </w:r>
      <w:r w:rsidRPr="004B1D77">
        <w:rPr>
          <w:sz w:val="20"/>
          <w:szCs w:val="20"/>
          <w:lang w:val="ka-GE"/>
        </w:rPr>
        <w:t xml:space="preserve">  </w:t>
      </w:r>
      <w:r w:rsidRPr="004B1D77">
        <w:rPr>
          <w:rFonts w:cs="Sylfaen"/>
          <w:sz w:val="20"/>
          <w:szCs w:val="20"/>
          <w:lang w:val="ka-GE"/>
        </w:rPr>
        <w:t>ტემპერატურა</w:t>
      </w:r>
      <w:r w:rsidRPr="004B1D77">
        <w:rPr>
          <w:sz w:val="20"/>
          <w:szCs w:val="20"/>
          <w:lang w:val="ka-GE"/>
        </w:rPr>
        <w:t xml:space="preserve"> (</w:t>
      </w:r>
      <w:r w:rsidRPr="004B1D77">
        <w:rPr>
          <w:sz w:val="20"/>
          <w:szCs w:val="20"/>
          <w:vertAlign w:val="superscript"/>
          <w:lang w:val="ka-GE"/>
        </w:rPr>
        <w:t xml:space="preserve"> 0</w:t>
      </w:r>
      <w:r w:rsidRPr="004B1D77">
        <w:rPr>
          <w:sz w:val="20"/>
          <w:szCs w:val="20"/>
          <w:lang w:val="ka-GE"/>
        </w:rPr>
        <w:t xml:space="preserve"> C ) </w:t>
      </w:r>
      <w:r w:rsidRPr="004B1D77">
        <w:rPr>
          <w:rFonts w:cs="Sylfaen"/>
          <w:sz w:val="20"/>
          <w:szCs w:val="20"/>
          <w:lang w:val="ka-GE"/>
        </w:rPr>
        <w:t>თვეების</w:t>
      </w:r>
      <w:r w:rsidRPr="004B1D77">
        <w:rPr>
          <w:sz w:val="20"/>
          <w:szCs w:val="20"/>
          <w:lang w:val="ka-GE"/>
        </w:rPr>
        <w:t xml:space="preserve"> </w:t>
      </w:r>
      <w:r w:rsidRPr="004B1D77">
        <w:rPr>
          <w:rFonts w:cs="Sylfaen"/>
          <w:sz w:val="20"/>
          <w:szCs w:val="20"/>
          <w:lang w:val="ka-GE"/>
        </w:rPr>
        <w:t>მიხედვით</w:t>
      </w:r>
    </w:p>
    <w:p w:rsidR="00E158EE" w:rsidRPr="004B1D77" w:rsidRDefault="00E158EE" w:rsidP="00E158EE">
      <w:pPr>
        <w:jc w:val="center"/>
        <w:rPr>
          <w:lang w:val="ka-GE"/>
        </w:rPr>
      </w:pPr>
      <w:r w:rsidRPr="004B1D77">
        <w:rPr>
          <w:b/>
          <w:noProof/>
        </w:rPr>
        <w:drawing>
          <wp:inline distT="0" distB="0" distL="0" distR="0" wp14:anchorId="51929151" wp14:editId="7EDDC4A3">
            <wp:extent cx="3667125" cy="1981200"/>
            <wp:effectExtent l="0" t="0" r="9525" b="0"/>
            <wp:docPr id="10" name="Char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25CE6" w:rsidRPr="004B1D77" w:rsidRDefault="00525CE6" w:rsidP="00525CE6">
      <w:pPr>
        <w:rPr>
          <w:rFonts w:cs="Geo_WWW_Times"/>
          <w:lang w:val="ka-GE"/>
        </w:rPr>
      </w:pPr>
      <w:r w:rsidRPr="004B1D77">
        <w:rPr>
          <w:rFonts w:cs="Sylfaen"/>
          <w:lang w:val="ka-GE" w:eastAsia="ru-RU"/>
        </w:rPr>
        <w:t>წლის</w:t>
      </w:r>
      <w:r w:rsidRPr="004B1D77">
        <w:rPr>
          <w:lang w:val="ka-GE" w:eastAsia="ru-RU"/>
        </w:rPr>
        <w:t xml:space="preserve"> </w:t>
      </w:r>
      <w:r w:rsidRPr="004B1D77">
        <w:rPr>
          <w:rFonts w:cs="Sylfaen"/>
          <w:lang w:val="ka-GE" w:eastAsia="ru-RU"/>
        </w:rPr>
        <w:t>საშუალო</w:t>
      </w:r>
      <w:r w:rsidRPr="004B1D77">
        <w:rPr>
          <w:lang w:val="ka-GE" w:eastAsia="ru-RU"/>
        </w:rPr>
        <w:t xml:space="preserve"> </w:t>
      </w:r>
      <w:r w:rsidRPr="004B1D77">
        <w:rPr>
          <w:rFonts w:cs="Sylfaen"/>
          <w:lang w:val="ka-GE" w:eastAsia="ru-RU"/>
        </w:rPr>
        <w:t>ტემპერატურა</w:t>
      </w:r>
      <w:r w:rsidRPr="004B1D77">
        <w:rPr>
          <w:lang w:val="ka-GE" w:eastAsia="ru-RU"/>
        </w:rPr>
        <w:t xml:space="preserve"> 12.6 </w:t>
      </w:r>
      <w:r w:rsidRPr="004B1D77">
        <w:rPr>
          <w:rFonts w:cs="Geo_WWW_Times"/>
          <w:vertAlign w:val="superscript"/>
          <w:lang w:val="ka-GE"/>
        </w:rPr>
        <w:t>0</w:t>
      </w:r>
      <w:r w:rsidRPr="004B1D77">
        <w:rPr>
          <w:rFonts w:cs="Geo_WWW_Times"/>
          <w:lang w:val="ka-GE"/>
        </w:rPr>
        <w:t xml:space="preserve"> C-</w:t>
      </w:r>
      <w:r w:rsidRPr="004B1D77">
        <w:rPr>
          <w:rFonts w:cs="Sylfaen"/>
          <w:lang w:val="ka-GE"/>
        </w:rPr>
        <w:t>ია</w:t>
      </w:r>
      <w:r w:rsidRPr="004B1D77">
        <w:rPr>
          <w:rFonts w:cs="Geo_WWW_Times"/>
          <w:lang w:val="ka-GE"/>
        </w:rPr>
        <w:t xml:space="preserve">, </w:t>
      </w:r>
      <w:r w:rsidRPr="004B1D77">
        <w:rPr>
          <w:rFonts w:cs="Sylfaen"/>
          <w:lang w:val="ka-GE"/>
        </w:rPr>
        <w:t>დაფიქსირებული</w:t>
      </w:r>
      <w:r w:rsidRPr="004B1D77">
        <w:rPr>
          <w:rFonts w:cs="Geo_WWW_Times"/>
          <w:lang w:val="ka-GE"/>
        </w:rPr>
        <w:t xml:space="preserve"> </w:t>
      </w:r>
      <w:r w:rsidRPr="004B1D77">
        <w:rPr>
          <w:rFonts w:cs="Sylfaen"/>
          <w:lang w:val="ka-GE"/>
        </w:rPr>
        <w:t>აბსოლუტური</w:t>
      </w:r>
      <w:r w:rsidRPr="004B1D77">
        <w:rPr>
          <w:rFonts w:cs="Geo_WWW_Times"/>
          <w:lang w:val="ka-GE"/>
        </w:rPr>
        <w:t xml:space="preserve"> </w:t>
      </w:r>
      <w:r w:rsidRPr="004B1D77">
        <w:rPr>
          <w:rFonts w:cs="Sylfaen"/>
          <w:lang w:val="ka-GE"/>
        </w:rPr>
        <w:t>მინიმუმი</w:t>
      </w:r>
      <w:r w:rsidRPr="004B1D77">
        <w:rPr>
          <w:rFonts w:cs="Geo_WWW_Times"/>
          <w:lang w:val="ka-GE"/>
        </w:rPr>
        <w:t xml:space="preserve"> - 23 </w:t>
      </w:r>
      <w:r w:rsidRPr="004B1D77">
        <w:rPr>
          <w:rFonts w:cs="Geo_WWW_Times"/>
          <w:vertAlign w:val="superscript"/>
          <w:lang w:val="ka-GE"/>
        </w:rPr>
        <w:t>0</w:t>
      </w:r>
      <w:r w:rsidRPr="004B1D77">
        <w:rPr>
          <w:rFonts w:cs="Geo_WWW_Times"/>
          <w:lang w:val="ka-GE"/>
        </w:rPr>
        <w:t xml:space="preserve"> C, </w:t>
      </w:r>
      <w:r w:rsidRPr="004B1D77">
        <w:rPr>
          <w:rFonts w:cs="Sylfaen"/>
          <w:lang w:val="ka-GE"/>
        </w:rPr>
        <w:t>ხოლო</w:t>
      </w:r>
      <w:r w:rsidRPr="004B1D77">
        <w:rPr>
          <w:rFonts w:cs="Geo_WWW_Times"/>
          <w:lang w:val="ka-GE"/>
        </w:rPr>
        <w:t xml:space="preserve"> </w:t>
      </w:r>
      <w:r w:rsidRPr="004B1D77">
        <w:rPr>
          <w:rFonts w:cs="Sylfaen"/>
          <w:lang w:val="ka-GE"/>
        </w:rPr>
        <w:t>აბსოლუტური</w:t>
      </w:r>
      <w:r w:rsidRPr="004B1D77">
        <w:rPr>
          <w:rFonts w:cs="Geo_WWW_Times"/>
          <w:lang w:val="ka-GE"/>
        </w:rPr>
        <w:t xml:space="preserve"> </w:t>
      </w:r>
      <w:r w:rsidRPr="004B1D77">
        <w:rPr>
          <w:rFonts w:cs="Sylfaen"/>
          <w:lang w:val="ka-GE"/>
        </w:rPr>
        <w:t>მაქსიმუმი</w:t>
      </w:r>
      <w:r w:rsidRPr="004B1D77">
        <w:rPr>
          <w:rFonts w:cs="Geo_WWW_Times"/>
          <w:lang w:val="ka-GE"/>
        </w:rPr>
        <w:t xml:space="preserve"> 38 </w:t>
      </w:r>
      <w:r w:rsidRPr="004B1D77">
        <w:rPr>
          <w:rFonts w:cs="Geo_WWW_Times"/>
          <w:vertAlign w:val="superscript"/>
          <w:lang w:val="ka-GE"/>
        </w:rPr>
        <w:t>0</w:t>
      </w:r>
      <w:r w:rsidRPr="004B1D77">
        <w:rPr>
          <w:rFonts w:cs="Geo_WWW_Times"/>
          <w:lang w:val="ka-GE"/>
        </w:rPr>
        <w:t xml:space="preserve"> C-</w:t>
      </w:r>
      <w:r w:rsidRPr="004B1D77">
        <w:rPr>
          <w:rFonts w:cs="Sylfaen"/>
          <w:lang w:val="ka-GE"/>
        </w:rPr>
        <w:t>ია</w:t>
      </w:r>
      <w:r w:rsidR="00851DE7" w:rsidRPr="004B1D77">
        <w:rPr>
          <w:rFonts w:cs="Geo_WWW_Times"/>
          <w:lang w:val="ka-GE"/>
        </w:rPr>
        <w:t xml:space="preserve">. </w:t>
      </w:r>
    </w:p>
    <w:p w:rsidR="00BA4466" w:rsidRPr="004B1D77" w:rsidRDefault="00BA4466" w:rsidP="00525CE6">
      <w:pPr>
        <w:rPr>
          <w:rFonts w:cs="Geo_WWW_Times"/>
          <w:lang w:val="ka-GE"/>
        </w:rPr>
      </w:pPr>
    </w:p>
    <w:p w:rsidR="00525CE6" w:rsidRPr="004B1D77" w:rsidRDefault="00525CE6" w:rsidP="00213D26">
      <w:pPr>
        <w:pStyle w:val="Heading3"/>
      </w:pPr>
      <w:bookmarkStart w:id="31" w:name="_Toc61705870"/>
      <w:r w:rsidRPr="004B1D77">
        <w:rPr>
          <w:rFonts w:cs="Sylfaen"/>
        </w:rPr>
        <w:t>ნალექები</w:t>
      </w:r>
      <w:r w:rsidRPr="004B1D77">
        <w:t xml:space="preserve">  (</w:t>
      </w:r>
      <w:r w:rsidRPr="004B1D77">
        <w:rPr>
          <w:rFonts w:cs="Sylfaen"/>
        </w:rPr>
        <w:t>მმ</w:t>
      </w:r>
      <w:r w:rsidRPr="004B1D77">
        <w:t xml:space="preserve">) </w:t>
      </w:r>
      <w:r w:rsidRPr="004B1D77">
        <w:rPr>
          <w:rFonts w:cs="Sylfaen"/>
        </w:rPr>
        <w:t>და</w:t>
      </w:r>
      <w:r w:rsidRPr="004B1D77">
        <w:t xml:space="preserve"> </w:t>
      </w:r>
      <w:r w:rsidRPr="004B1D77">
        <w:rPr>
          <w:rFonts w:cs="Sylfaen"/>
        </w:rPr>
        <w:t>ტენიანობა</w:t>
      </w:r>
      <w:r w:rsidRPr="004B1D77">
        <w:t xml:space="preserve"> (%)</w:t>
      </w:r>
      <w:bookmarkEnd w:id="31"/>
    </w:p>
    <w:p w:rsidR="00847DCE" w:rsidRPr="004B1D77" w:rsidRDefault="00525CE6" w:rsidP="00525CE6">
      <w:pPr>
        <w:rPr>
          <w:lang w:val="ka-GE"/>
        </w:rPr>
      </w:pPr>
      <w:r w:rsidRPr="004B1D77">
        <w:rPr>
          <w:rFonts w:cs="Sylfaen"/>
          <w:lang w:val="ka-GE"/>
        </w:rPr>
        <w:t>ნალექების</w:t>
      </w:r>
      <w:r w:rsidRPr="004B1D77">
        <w:rPr>
          <w:lang w:val="ka-GE"/>
        </w:rPr>
        <w:t xml:space="preserve">  </w:t>
      </w:r>
      <w:r w:rsidRPr="004B1D77">
        <w:rPr>
          <w:rFonts w:cs="Sylfaen"/>
          <w:lang w:val="ka-GE"/>
        </w:rPr>
        <w:t>დღეღამური</w:t>
      </w:r>
      <w:r w:rsidRPr="004B1D77">
        <w:rPr>
          <w:lang w:val="ka-GE"/>
        </w:rPr>
        <w:t xml:space="preserve"> </w:t>
      </w:r>
      <w:r w:rsidRPr="004B1D77">
        <w:rPr>
          <w:rFonts w:cs="Sylfaen"/>
          <w:lang w:val="ka-GE"/>
        </w:rPr>
        <w:t>მაქსიმუმი</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მუნიციპალიტეტში</w:t>
      </w:r>
      <w:r w:rsidRPr="004B1D77">
        <w:rPr>
          <w:lang w:val="ka-GE"/>
        </w:rPr>
        <w:t xml:space="preserve"> 148 </w:t>
      </w:r>
      <w:r w:rsidRPr="004B1D77">
        <w:rPr>
          <w:rFonts w:cs="Sylfaen"/>
          <w:lang w:val="ka-GE"/>
        </w:rPr>
        <w:t>მმ</w:t>
      </w:r>
      <w:r w:rsidRPr="004B1D77">
        <w:rPr>
          <w:lang w:val="ka-GE"/>
        </w:rPr>
        <w:t>-</w:t>
      </w:r>
      <w:r w:rsidRPr="004B1D77">
        <w:rPr>
          <w:rFonts w:cs="Sylfaen"/>
          <w:lang w:val="ka-GE"/>
        </w:rPr>
        <w:t>ია</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წელიწადში</w:t>
      </w:r>
      <w:r w:rsidRPr="004B1D77">
        <w:rPr>
          <w:lang w:val="ka-GE"/>
        </w:rPr>
        <w:t xml:space="preserve"> - 1076 </w:t>
      </w:r>
      <w:r w:rsidRPr="004B1D77">
        <w:rPr>
          <w:rFonts w:cs="Sylfaen"/>
          <w:lang w:val="ka-GE"/>
        </w:rPr>
        <w:t>მმ</w:t>
      </w:r>
      <w:r w:rsidR="00847DCE" w:rsidRPr="004B1D77">
        <w:rPr>
          <w:lang w:val="ka-GE"/>
        </w:rPr>
        <w:t xml:space="preserve">. </w:t>
      </w:r>
    </w:p>
    <w:p w:rsidR="00855B83" w:rsidRPr="004B1D77" w:rsidRDefault="00855B83" w:rsidP="001170FB">
      <w:pPr>
        <w:spacing w:line="360" w:lineRule="auto"/>
        <w:rPr>
          <w:sz w:val="20"/>
          <w:szCs w:val="20"/>
          <w:lang w:val="ka-GE"/>
        </w:rPr>
      </w:pPr>
      <w:r w:rsidRPr="004B1D77">
        <w:rPr>
          <w:rFonts w:cs="Sylfaen"/>
          <w:b/>
          <w:sz w:val="20"/>
          <w:szCs w:val="20"/>
          <w:lang w:val="ka-GE"/>
        </w:rPr>
        <w:t>ცხრილი</w:t>
      </w:r>
      <w:r w:rsidRPr="004B1D77">
        <w:rPr>
          <w:b/>
          <w:sz w:val="20"/>
          <w:szCs w:val="20"/>
          <w:lang w:val="ka-GE"/>
        </w:rPr>
        <w:t xml:space="preserve"> 5.2.2</w:t>
      </w:r>
      <w:r w:rsidR="00847DCE" w:rsidRPr="004B1D77">
        <w:rPr>
          <w:sz w:val="20"/>
          <w:szCs w:val="20"/>
          <w:lang w:val="ka-GE"/>
        </w:rPr>
        <w:t xml:space="preserve"> </w:t>
      </w:r>
      <w:r w:rsidR="00847DCE" w:rsidRPr="004B1D77">
        <w:rPr>
          <w:rFonts w:cs="Sylfaen"/>
          <w:sz w:val="20"/>
          <w:szCs w:val="20"/>
          <w:lang w:val="ka-GE"/>
        </w:rPr>
        <w:t>ტენიანობა</w:t>
      </w:r>
      <w:r w:rsidR="00847DCE" w:rsidRPr="004B1D77">
        <w:rPr>
          <w:sz w:val="20"/>
          <w:szCs w:val="20"/>
          <w:lang w:val="ka-GE"/>
        </w:rPr>
        <w:t xml:space="preserve"> </w:t>
      </w:r>
      <w:r w:rsidR="00847DCE" w:rsidRPr="004B1D77">
        <w:rPr>
          <w:rFonts w:cs="Sylfaen"/>
          <w:sz w:val="20"/>
          <w:szCs w:val="20"/>
          <w:lang w:val="ka-GE"/>
        </w:rPr>
        <w:t>თვეების</w:t>
      </w:r>
      <w:r w:rsidR="00847DCE" w:rsidRPr="004B1D77">
        <w:rPr>
          <w:sz w:val="20"/>
          <w:szCs w:val="20"/>
          <w:lang w:val="ka-GE"/>
        </w:rPr>
        <w:t xml:space="preserve"> </w:t>
      </w:r>
      <w:r w:rsidR="00847DCE" w:rsidRPr="004B1D77">
        <w:rPr>
          <w:rFonts w:cs="Sylfaen"/>
          <w:sz w:val="20"/>
          <w:szCs w:val="20"/>
          <w:lang w:val="ka-GE"/>
        </w:rPr>
        <w:t>მიხედვით</w:t>
      </w:r>
      <w:r w:rsidR="001170FB" w:rsidRPr="004B1D77">
        <w:rPr>
          <w:sz w:val="20"/>
          <w:szCs w:val="20"/>
          <w:lang w:val="ka-G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0"/>
        <w:gridCol w:w="740"/>
        <w:gridCol w:w="740"/>
        <w:gridCol w:w="740"/>
        <w:gridCol w:w="740"/>
        <w:gridCol w:w="740"/>
        <w:gridCol w:w="740"/>
        <w:gridCol w:w="740"/>
        <w:gridCol w:w="740"/>
        <w:gridCol w:w="740"/>
        <w:gridCol w:w="740"/>
        <w:gridCol w:w="740"/>
        <w:gridCol w:w="740"/>
      </w:tblGrid>
      <w:tr w:rsidR="00855B83" w:rsidRPr="004B1D77" w:rsidTr="00C169C1">
        <w:trPr>
          <w:jc w:val="center"/>
        </w:trPr>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I</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II</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III</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IV</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V</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VI</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VII</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VIII</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IX</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X</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XI</w:t>
            </w:r>
          </w:p>
        </w:tc>
        <w:tc>
          <w:tcPr>
            <w:tcW w:w="740" w:type="dxa"/>
          </w:tcPr>
          <w:p w:rsidR="00855B83" w:rsidRPr="004B1D77" w:rsidRDefault="00855B83" w:rsidP="00855B83">
            <w:pPr>
              <w:spacing w:before="0"/>
              <w:jc w:val="center"/>
              <w:rPr>
                <w:b/>
                <w:color w:val="000000" w:themeColor="text1"/>
                <w:sz w:val="20"/>
                <w:szCs w:val="20"/>
                <w:lang w:val="ka-GE"/>
              </w:rPr>
            </w:pPr>
            <w:r w:rsidRPr="004B1D77">
              <w:rPr>
                <w:b/>
                <w:color w:val="000000" w:themeColor="text1"/>
                <w:sz w:val="20"/>
                <w:szCs w:val="20"/>
                <w:lang w:val="ka-GE"/>
              </w:rPr>
              <w:t>XII</w:t>
            </w:r>
          </w:p>
        </w:tc>
        <w:tc>
          <w:tcPr>
            <w:tcW w:w="740" w:type="dxa"/>
          </w:tcPr>
          <w:p w:rsidR="00855B83" w:rsidRPr="004B1D77" w:rsidRDefault="00855B83" w:rsidP="00855B83">
            <w:pPr>
              <w:spacing w:before="0"/>
              <w:jc w:val="center"/>
              <w:rPr>
                <w:b/>
                <w:color w:val="000000" w:themeColor="text1"/>
                <w:sz w:val="20"/>
                <w:szCs w:val="20"/>
                <w:lang w:val="ka-GE"/>
              </w:rPr>
            </w:pPr>
            <w:r w:rsidRPr="004B1D77">
              <w:rPr>
                <w:rFonts w:cs="Sylfaen"/>
                <w:b/>
                <w:color w:val="000000" w:themeColor="text1"/>
                <w:sz w:val="20"/>
                <w:szCs w:val="20"/>
                <w:lang w:val="ka-GE"/>
              </w:rPr>
              <w:t>საშ</w:t>
            </w:r>
            <w:r w:rsidRPr="004B1D77">
              <w:rPr>
                <w:b/>
                <w:color w:val="000000" w:themeColor="text1"/>
                <w:sz w:val="20"/>
                <w:szCs w:val="20"/>
                <w:lang w:val="ka-GE"/>
              </w:rPr>
              <w:t>.</w:t>
            </w:r>
          </w:p>
        </w:tc>
      </w:tr>
      <w:tr w:rsidR="00855B83" w:rsidRPr="004B1D77" w:rsidTr="00C169C1">
        <w:trPr>
          <w:jc w:val="center"/>
        </w:trPr>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80</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75</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73</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70</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71</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66</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62</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60</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69</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78</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82</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82</w:t>
            </w:r>
          </w:p>
        </w:tc>
        <w:tc>
          <w:tcPr>
            <w:tcW w:w="740" w:type="dxa"/>
          </w:tcPr>
          <w:p w:rsidR="00855B83" w:rsidRPr="004B1D77" w:rsidRDefault="00855B83" w:rsidP="00855B83">
            <w:pPr>
              <w:spacing w:before="0"/>
              <w:jc w:val="center"/>
              <w:rPr>
                <w:color w:val="000000" w:themeColor="text1"/>
                <w:sz w:val="20"/>
                <w:szCs w:val="20"/>
                <w:lang w:val="ka-GE"/>
              </w:rPr>
            </w:pPr>
            <w:r w:rsidRPr="004B1D77">
              <w:rPr>
                <w:color w:val="000000" w:themeColor="text1"/>
                <w:sz w:val="20"/>
                <w:szCs w:val="20"/>
                <w:lang w:val="ka-GE"/>
              </w:rPr>
              <w:t>72</w:t>
            </w:r>
          </w:p>
        </w:tc>
      </w:tr>
    </w:tbl>
    <w:p w:rsidR="00C169C1" w:rsidRPr="004B1D77" w:rsidRDefault="00C169C1" w:rsidP="00525CE6">
      <w:pPr>
        <w:rPr>
          <w:sz w:val="20"/>
          <w:szCs w:val="20"/>
          <w:lang w:val="ka-GE"/>
        </w:rPr>
      </w:pPr>
      <w:r w:rsidRPr="004B1D77">
        <w:rPr>
          <w:rFonts w:cs="Sylfaen"/>
          <w:b/>
          <w:sz w:val="20"/>
          <w:szCs w:val="20"/>
          <w:lang w:val="ka-GE"/>
        </w:rPr>
        <w:t>დიაგრამა</w:t>
      </w:r>
      <w:r w:rsidRPr="004B1D77">
        <w:rPr>
          <w:b/>
          <w:sz w:val="20"/>
          <w:szCs w:val="20"/>
          <w:lang w:val="ka-GE"/>
        </w:rPr>
        <w:t xml:space="preserve"> 5.2.2</w:t>
      </w:r>
      <w:r w:rsidRPr="004B1D77">
        <w:rPr>
          <w:sz w:val="20"/>
          <w:szCs w:val="20"/>
          <w:lang w:val="ka-GE"/>
        </w:rPr>
        <w:t xml:space="preserve"> </w:t>
      </w:r>
      <w:r w:rsidRPr="004B1D77">
        <w:rPr>
          <w:rFonts w:cs="Sylfaen"/>
          <w:sz w:val="20"/>
          <w:szCs w:val="20"/>
          <w:lang w:val="ka-GE"/>
        </w:rPr>
        <w:t>ტენიანობა</w:t>
      </w:r>
      <w:r w:rsidRPr="004B1D77">
        <w:rPr>
          <w:sz w:val="20"/>
          <w:szCs w:val="20"/>
          <w:lang w:val="ka-GE"/>
        </w:rPr>
        <w:t xml:space="preserve"> </w:t>
      </w:r>
      <w:r w:rsidRPr="004B1D77">
        <w:rPr>
          <w:rFonts w:cs="Sylfaen"/>
          <w:sz w:val="20"/>
          <w:szCs w:val="20"/>
          <w:lang w:val="ka-GE"/>
        </w:rPr>
        <w:t>თვეების</w:t>
      </w:r>
      <w:r w:rsidRPr="004B1D77">
        <w:rPr>
          <w:sz w:val="20"/>
          <w:szCs w:val="20"/>
          <w:lang w:val="ka-GE"/>
        </w:rPr>
        <w:t xml:space="preserve"> </w:t>
      </w:r>
      <w:r w:rsidRPr="004B1D77">
        <w:rPr>
          <w:rFonts w:cs="Sylfaen"/>
          <w:sz w:val="20"/>
          <w:szCs w:val="20"/>
          <w:lang w:val="ka-GE"/>
        </w:rPr>
        <w:t>მიხედვით</w:t>
      </w:r>
    </w:p>
    <w:p w:rsidR="00D51894" w:rsidRPr="004B1D77" w:rsidRDefault="00C169C1" w:rsidP="00144204">
      <w:pPr>
        <w:jc w:val="center"/>
        <w:rPr>
          <w:lang w:val="ka-GE"/>
        </w:rPr>
      </w:pPr>
      <w:r w:rsidRPr="004B1D77">
        <w:rPr>
          <w:b/>
          <w:noProof/>
        </w:rPr>
        <w:lastRenderedPageBreak/>
        <w:drawing>
          <wp:inline distT="0" distB="0" distL="0" distR="0" wp14:anchorId="056CD5FF" wp14:editId="3B5A4AAA">
            <wp:extent cx="4038600" cy="2047875"/>
            <wp:effectExtent l="0" t="0" r="0" b="9525"/>
            <wp:docPr id="23" name="Chart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51894" w:rsidRPr="004B1D77" w:rsidRDefault="00D51894" w:rsidP="00532FE7">
      <w:pPr>
        <w:rPr>
          <w:lang w:val="ka-GE"/>
        </w:rPr>
      </w:pPr>
    </w:p>
    <w:p w:rsidR="00A552FB" w:rsidRPr="004B1D77" w:rsidRDefault="00A552FB" w:rsidP="00213D26">
      <w:pPr>
        <w:pStyle w:val="Heading3"/>
      </w:pPr>
      <w:bookmarkStart w:id="32" w:name="_Toc61705871"/>
      <w:r w:rsidRPr="004B1D77">
        <w:rPr>
          <w:rFonts w:cs="Sylfaen"/>
        </w:rPr>
        <w:t>ქარები</w:t>
      </w:r>
      <w:bookmarkEnd w:id="32"/>
    </w:p>
    <w:p w:rsidR="00A552FB" w:rsidRPr="004B1D77" w:rsidRDefault="00A552FB" w:rsidP="00A552FB">
      <w:pPr>
        <w:rPr>
          <w:sz w:val="20"/>
          <w:szCs w:val="20"/>
          <w:lang w:val="ka-GE"/>
        </w:rPr>
      </w:pPr>
      <w:r w:rsidRPr="004B1D77">
        <w:rPr>
          <w:rFonts w:cs="Sylfaen"/>
          <w:b/>
          <w:sz w:val="20"/>
          <w:szCs w:val="20"/>
          <w:lang w:val="ka-GE"/>
        </w:rPr>
        <w:t>ცხრილი</w:t>
      </w:r>
      <w:r w:rsidRPr="004B1D77">
        <w:rPr>
          <w:b/>
          <w:sz w:val="20"/>
          <w:szCs w:val="20"/>
          <w:lang w:val="ka-GE"/>
        </w:rPr>
        <w:t xml:space="preserve"> 5.2.3</w:t>
      </w:r>
      <w:r w:rsidRPr="004B1D77">
        <w:rPr>
          <w:sz w:val="20"/>
          <w:szCs w:val="20"/>
          <w:lang w:val="ka-GE"/>
        </w:rPr>
        <w:t xml:space="preserve"> </w:t>
      </w:r>
      <w:r w:rsidRPr="004B1D77">
        <w:rPr>
          <w:rFonts w:cs="Sylfaen"/>
          <w:sz w:val="20"/>
          <w:szCs w:val="20"/>
          <w:lang w:val="ka-GE"/>
        </w:rPr>
        <w:t>ქარების</w:t>
      </w:r>
      <w:r w:rsidRPr="004B1D77">
        <w:rPr>
          <w:sz w:val="20"/>
          <w:szCs w:val="20"/>
          <w:lang w:val="ka-GE"/>
        </w:rPr>
        <w:t xml:space="preserve"> </w:t>
      </w:r>
      <w:r w:rsidRPr="004B1D77">
        <w:rPr>
          <w:rFonts w:cs="Sylfaen"/>
          <w:sz w:val="20"/>
          <w:szCs w:val="20"/>
          <w:lang w:val="ka-GE"/>
        </w:rPr>
        <w:t>მიმართულების</w:t>
      </w:r>
      <w:r w:rsidRPr="004B1D77">
        <w:rPr>
          <w:sz w:val="20"/>
          <w:szCs w:val="20"/>
          <w:lang w:val="ka-GE"/>
        </w:rPr>
        <w:t xml:space="preserve"> </w:t>
      </w:r>
      <w:r w:rsidRPr="004B1D77">
        <w:rPr>
          <w:rFonts w:cs="Sylfaen"/>
          <w:sz w:val="20"/>
          <w:szCs w:val="20"/>
          <w:lang w:val="ka-GE"/>
        </w:rPr>
        <w:t>განმეორებადობა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1069"/>
        <w:gridCol w:w="1069"/>
        <w:gridCol w:w="1069"/>
        <w:gridCol w:w="1069"/>
        <w:gridCol w:w="1069"/>
        <w:gridCol w:w="1069"/>
        <w:gridCol w:w="1069"/>
        <w:gridCol w:w="1069"/>
      </w:tblGrid>
      <w:tr w:rsidR="00A552FB" w:rsidRPr="004B1D77" w:rsidTr="00A555AC">
        <w:trPr>
          <w:jc w:val="center"/>
        </w:trPr>
        <w:tc>
          <w:tcPr>
            <w:tcW w:w="1069" w:type="dxa"/>
          </w:tcPr>
          <w:p w:rsidR="00A552FB" w:rsidRPr="004B1D77" w:rsidRDefault="00A552FB" w:rsidP="00A552FB">
            <w:pPr>
              <w:spacing w:before="0"/>
              <w:jc w:val="center"/>
              <w:rPr>
                <w:b/>
                <w:color w:val="000000" w:themeColor="text1"/>
                <w:sz w:val="20"/>
                <w:szCs w:val="20"/>
                <w:lang w:val="ka-GE"/>
              </w:rPr>
            </w:pPr>
            <w:proofErr w:type="spellStart"/>
            <w:r w:rsidRPr="004B1D77">
              <w:rPr>
                <w:rFonts w:cs="Sylfaen"/>
                <w:b/>
                <w:color w:val="000000" w:themeColor="text1"/>
                <w:sz w:val="20"/>
                <w:szCs w:val="20"/>
                <w:lang w:val="ka-GE"/>
              </w:rPr>
              <w:t>ჩრდ</w:t>
            </w:r>
            <w:proofErr w:type="spellEnd"/>
            <w:r w:rsidRPr="004B1D77">
              <w:rPr>
                <w:b/>
                <w:color w:val="000000" w:themeColor="text1"/>
                <w:sz w:val="20"/>
                <w:szCs w:val="20"/>
                <w:lang w:val="ka-GE"/>
              </w:rPr>
              <w:t>.</w:t>
            </w:r>
          </w:p>
        </w:tc>
        <w:tc>
          <w:tcPr>
            <w:tcW w:w="1069" w:type="dxa"/>
          </w:tcPr>
          <w:p w:rsidR="00A552FB" w:rsidRPr="004B1D77" w:rsidRDefault="00A552FB" w:rsidP="00A552FB">
            <w:pPr>
              <w:spacing w:before="0"/>
              <w:jc w:val="center"/>
              <w:rPr>
                <w:b/>
                <w:color w:val="000000" w:themeColor="text1"/>
                <w:sz w:val="20"/>
                <w:szCs w:val="20"/>
                <w:lang w:val="ka-GE"/>
              </w:rPr>
            </w:pPr>
            <w:proofErr w:type="spellStart"/>
            <w:r w:rsidRPr="004B1D77">
              <w:rPr>
                <w:rFonts w:cs="Sylfaen"/>
                <w:b/>
                <w:color w:val="000000" w:themeColor="text1"/>
                <w:sz w:val="20"/>
                <w:szCs w:val="20"/>
                <w:lang w:val="ka-GE"/>
              </w:rPr>
              <w:t>ჩრდ</w:t>
            </w:r>
            <w:proofErr w:type="spellEnd"/>
            <w:r w:rsidRPr="004B1D77">
              <w:rPr>
                <w:b/>
                <w:color w:val="000000" w:themeColor="text1"/>
                <w:sz w:val="20"/>
                <w:szCs w:val="20"/>
                <w:lang w:val="ka-GE"/>
              </w:rPr>
              <w:t>-</w:t>
            </w:r>
            <w:r w:rsidRPr="004B1D77">
              <w:rPr>
                <w:rFonts w:cs="Sylfaen"/>
                <w:b/>
                <w:color w:val="000000" w:themeColor="text1"/>
                <w:sz w:val="20"/>
                <w:szCs w:val="20"/>
                <w:lang w:val="ka-GE"/>
              </w:rPr>
              <w:t>აღმ</w:t>
            </w:r>
          </w:p>
        </w:tc>
        <w:tc>
          <w:tcPr>
            <w:tcW w:w="1069" w:type="dxa"/>
          </w:tcPr>
          <w:p w:rsidR="00A552FB" w:rsidRPr="004B1D77" w:rsidRDefault="00A552FB" w:rsidP="00A552FB">
            <w:pPr>
              <w:spacing w:before="0"/>
              <w:jc w:val="center"/>
              <w:rPr>
                <w:b/>
                <w:color w:val="000000" w:themeColor="text1"/>
                <w:sz w:val="20"/>
                <w:szCs w:val="20"/>
                <w:lang w:val="ka-GE"/>
              </w:rPr>
            </w:pPr>
            <w:r w:rsidRPr="004B1D77">
              <w:rPr>
                <w:rFonts w:cs="Sylfaen"/>
                <w:b/>
                <w:color w:val="000000" w:themeColor="text1"/>
                <w:sz w:val="20"/>
                <w:szCs w:val="20"/>
                <w:lang w:val="ka-GE"/>
              </w:rPr>
              <w:t>აღმ</w:t>
            </w:r>
            <w:r w:rsidRPr="004B1D77">
              <w:rPr>
                <w:b/>
                <w:color w:val="000000" w:themeColor="text1"/>
                <w:sz w:val="20"/>
                <w:szCs w:val="20"/>
                <w:lang w:val="ka-GE"/>
              </w:rPr>
              <w:t>.</w:t>
            </w:r>
          </w:p>
        </w:tc>
        <w:tc>
          <w:tcPr>
            <w:tcW w:w="1069" w:type="dxa"/>
          </w:tcPr>
          <w:p w:rsidR="00A552FB" w:rsidRPr="004B1D77" w:rsidRDefault="00A552FB" w:rsidP="00A552FB">
            <w:pPr>
              <w:spacing w:before="0"/>
              <w:jc w:val="center"/>
              <w:rPr>
                <w:b/>
                <w:color w:val="000000" w:themeColor="text1"/>
                <w:sz w:val="20"/>
                <w:szCs w:val="20"/>
                <w:lang w:val="ka-GE"/>
              </w:rPr>
            </w:pPr>
            <w:proofErr w:type="spellStart"/>
            <w:r w:rsidRPr="004B1D77">
              <w:rPr>
                <w:rFonts w:cs="Sylfaen"/>
                <w:b/>
                <w:color w:val="000000" w:themeColor="text1"/>
                <w:sz w:val="20"/>
                <w:szCs w:val="20"/>
                <w:lang w:val="ka-GE"/>
              </w:rPr>
              <w:t>სამხ</w:t>
            </w:r>
            <w:proofErr w:type="spellEnd"/>
            <w:r w:rsidRPr="004B1D77">
              <w:rPr>
                <w:b/>
                <w:color w:val="000000" w:themeColor="text1"/>
                <w:sz w:val="20"/>
                <w:szCs w:val="20"/>
                <w:lang w:val="ka-GE"/>
              </w:rPr>
              <w:t>-</w:t>
            </w:r>
            <w:r w:rsidRPr="004B1D77">
              <w:rPr>
                <w:rFonts w:cs="Sylfaen"/>
                <w:b/>
                <w:color w:val="000000" w:themeColor="text1"/>
                <w:sz w:val="20"/>
                <w:szCs w:val="20"/>
                <w:lang w:val="ka-GE"/>
              </w:rPr>
              <w:t>აღმ</w:t>
            </w:r>
          </w:p>
        </w:tc>
        <w:tc>
          <w:tcPr>
            <w:tcW w:w="1069" w:type="dxa"/>
          </w:tcPr>
          <w:p w:rsidR="00A552FB" w:rsidRPr="004B1D77" w:rsidRDefault="00A552FB" w:rsidP="00A552FB">
            <w:pPr>
              <w:spacing w:before="0"/>
              <w:jc w:val="center"/>
              <w:rPr>
                <w:b/>
                <w:color w:val="000000" w:themeColor="text1"/>
                <w:sz w:val="20"/>
                <w:szCs w:val="20"/>
                <w:lang w:val="ka-GE"/>
              </w:rPr>
            </w:pPr>
            <w:proofErr w:type="spellStart"/>
            <w:r w:rsidRPr="004B1D77">
              <w:rPr>
                <w:rFonts w:cs="Sylfaen"/>
                <w:b/>
                <w:color w:val="000000" w:themeColor="text1"/>
                <w:sz w:val="20"/>
                <w:szCs w:val="20"/>
                <w:lang w:val="ka-GE"/>
              </w:rPr>
              <w:t>სამხ</w:t>
            </w:r>
            <w:proofErr w:type="spellEnd"/>
            <w:r w:rsidRPr="004B1D77">
              <w:rPr>
                <w:b/>
                <w:color w:val="000000" w:themeColor="text1"/>
                <w:sz w:val="20"/>
                <w:szCs w:val="20"/>
                <w:lang w:val="ka-GE"/>
              </w:rPr>
              <w:t>.</w:t>
            </w:r>
          </w:p>
        </w:tc>
        <w:tc>
          <w:tcPr>
            <w:tcW w:w="1069" w:type="dxa"/>
          </w:tcPr>
          <w:p w:rsidR="00A552FB" w:rsidRPr="004B1D77" w:rsidRDefault="00A552FB" w:rsidP="00A552FB">
            <w:pPr>
              <w:spacing w:before="0"/>
              <w:jc w:val="center"/>
              <w:rPr>
                <w:b/>
                <w:color w:val="000000" w:themeColor="text1"/>
                <w:sz w:val="20"/>
                <w:szCs w:val="20"/>
                <w:lang w:val="ka-GE"/>
              </w:rPr>
            </w:pPr>
            <w:proofErr w:type="spellStart"/>
            <w:r w:rsidRPr="004B1D77">
              <w:rPr>
                <w:rFonts w:cs="Sylfaen"/>
                <w:b/>
                <w:color w:val="000000" w:themeColor="text1"/>
                <w:sz w:val="20"/>
                <w:szCs w:val="20"/>
                <w:lang w:val="ka-GE"/>
              </w:rPr>
              <w:t>სამხ</w:t>
            </w:r>
            <w:proofErr w:type="spellEnd"/>
            <w:r w:rsidRPr="004B1D77">
              <w:rPr>
                <w:b/>
                <w:color w:val="000000" w:themeColor="text1"/>
                <w:sz w:val="20"/>
                <w:szCs w:val="20"/>
                <w:lang w:val="ka-GE"/>
              </w:rPr>
              <w:t>-</w:t>
            </w:r>
            <w:r w:rsidRPr="004B1D77">
              <w:rPr>
                <w:rFonts w:cs="Sylfaen"/>
                <w:b/>
                <w:color w:val="000000" w:themeColor="text1"/>
                <w:sz w:val="20"/>
                <w:szCs w:val="20"/>
                <w:lang w:val="ka-GE"/>
              </w:rPr>
              <w:t>დას</w:t>
            </w:r>
          </w:p>
        </w:tc>
        <w:tc>
          <w:tcPr>
            <w:tcW w:w="1069" w:type="dxa"/>
          </w:tcPr>
          <w:p w:rsidR="00A552FB" w:rsidRPr="004B1D77" w:rsidRDefault="00A552FB" w:rsidP="00A552FB">
            <w:pPr>
              <w:spacing w:before="0"/>
              <w:jc w:val="center"/>
              <w:rPr>
                <w:b/>
                <w:color w:val="000000" w:themeColor="text1"/>
                <w:sz w:val="20"/>
                <w:szCs w:val="20"/>
                <w:lang w:val="ka-GE"/>
              </w:rPr>
            </w:pPr>
            <w:r w:rsidRPr="004B1D77">
              <w:rPr>
                <w:rFonts w:cs="Sylfaen"/>
                <w:b/>
                <w:color w:val="000000" w:themeColor="text1"/>
                <w:sz w:val="20"/>
                <w:szCs w:val="20"/>
                <w:lang w:val="ka-GE"/>
              </w:rPr>
              <w:t>დას</w:t>
            </w:r>
          </w:p>
        </w:tc>
        <w:tc>
          <w:tcPr>
            <w:tcW w:w="1069" w:type="dxa"/>
          </w:tcPr>
          <w:p w:rsidR="00A552FB" w:rsidRPr="004B1D77" w:rsidRDefault="00A552FB" w:rsidP="00A552FB">
            <w:pPr>
              <w:spacing w:before="0"/>
              <w:jc w:val="center"/>
              <w:rPr>
                <w:b/>
                <w:color w:val="000000" w:themeColor="text1"/>
                <w:sz w:val="20"/>
                <w:szCs w:val="20"/>
                <w:lang w:val="ka-GE"/>
              </w:rPr>
            </w:pPr>
            <w:proofErr w:type="spellStart"/>
            <w:r w:rsidRPr="004B1D77">
              <w:rPr>
                <w:rFonts w:cs="Sylfaen"/>
                <w:b/>
                <w:color w:val="000000" w:themeColor="text1"/>
                <w:sz w:val="20"/>
                <w:szCs w:val="20"/>
                <w:lang w:val="ka-GE"/>
              </w:rPr>
              <w:t>ჩრდ</w:t>
            </w:r>
            <w:proofErr w:type="spellEnd"/>
            <w:r w:rsidRPr="004B1D77">
              <w:rPr>
                <w:b/>
                <w:color w:val="000000" w:themeColor="text1"/>
                <w:sz w:val="20"/>
                <w:szCs w:val="20"/>
                <w:lang w:val="ka-GE"/>
              </w:rPr>
              <w:t>-</w:t>
            </w:r>
            <w:r w:rsidRPr="004B1D77">
              <w:rPr>
                <w:rFonts w:cs="Sylfaen"/>
                <w:b/>
                <w:color w:val="000000" w:themeColor="text1"/>
                <w:sz w:val="20"/>
                <w:szCs w:val="20"/>
                <w:lang w:val="ka-GE"/>
              </w:rPr>
              <w:t>დას</w:t>
            </w:r>
          </w:p>
        </w:tc>
        <w:tc>
          <w:tcPr>
            <w:tcW w:w="1069" w:type="dxa"/>
          </w:tcPr>
          <w:p w:rsidR="00A552FB" w:rsidRPr="004B1D77" w:rsidRDefault="00A552FB" w:rsidP="00A552FB">
            <w:pPr>
              <w:spacing w:before="0"/>
              <w:jc w:val="center"/>
              <w:rPr>
                <w:b/>
                <w:color w:val="000000" w:themeColor="text1"/>
                <w:sz w:val="20"/>
                <w:szCs w:val="20"/>
                <w:lang w:val="ka-GE"/>
              </w:rPr>
            </w:pPr>
            <w:r w:rsidRPr="004B1D77">
              <w:rPr>
                <w:rFonts w:cs="Sylfaen"/>
                <w:b/>
                <w:color w:val="000000" w:themeColor="text1"/>
                <w:sz w:val="20"/>
                <w:szCs w:val="20"/>
                <w:lang w:val="ka-GE"/>
              </w:rPr>
              <w:t>შტილი</w:t>
            </w:r>
          </w:p>
        </w:tc>
      </w:tr>
      <w:tr w:rsidR="00A552FB" w:rsidRPr="004B1D77" w:rsidTr="00A555AC">
        <w:trPr>
          <w:jc w:val="center"/>
        </w:trPr>
        <w:tc>
          <w:tcPr>
            <w:tcW w:w="1069" w:type="dxa"/>
          </w:tcPr>
          <w:p w:rsidR="00A552FB" w:rsidRPr="004B1D77" w:rsidRDefault="00A552FB" w:rsidP="00A552FB">
            <w:pPr>
              <w:spacing w:before="0"/>
              <w:jc w:val="center"/>
              <w:rPr>
                <w:color w:val="000000" w:themeColor="text1"/>
                <w:sz w:val="20"/>
                <w:szCs w:val="20"/>
                <w:lang w:val="ka-GE"/>
              </w:rPr>
            </w:pPr>
            <w:r w:rsidRPr="004B1D77">
              <w:rPr>
                <w:color w:val="000000" w:themeColor="text1"/>
                <w:sz w:val="20"/>
                <w:szCs w:val="20"/>
                <w:lang w:val="ka-GE"/>
              </w:rPr>
              <w:t>20</w:t>
            </w:r>
          </w:p>
        </w:tc>
        <w:tc>
          <w:tcPr>
            <w:tcW w:w="1069" w:type="dxa"/>
          </w:tcPr>
          <w:p w:rsidR="00A552FB" w:rsidRPr="004B1D77" w:rsidRDefault="00A552FB" w:rsidP="00A552FB">
            <w:pPr>
              <w:spacing w:before="0"/>
              <w:jc w:val="center"/>
              <w:rPr>
                <w:color w:val="000000" w:themeColor="text1"/>
                <w:sz w:val="20"/>
                <w:szCs w:val="20"/>
                <w:lang w:val="ka-GE"/>
              </w:rPr>
            </w:pPr>
            <w:r w:rsidRPr="004B1D77">
              <w:rPr>
                <w:color w:val="000000" w:themeColor="text1"/>
                <w:sz w:val="20"/>
                <w:szCs w:val="20"/>
                <w:lang w:val="ka-GE"/>
              </w:rPr>
              <w:t>43</w:t>
            </w:r>
          </w:p>
        </w:tc>
        <w:tc>
          <w:tcPr>
            <w:tcW w:w="1069" w:type="dxa"/>
          </w:tcPr>
          <w:p w:rsidR="00A552FB" w:rsidRPr="004B1D77" w:rsidRDefault="00A552FB" w:rsidP="00A552FB">
            <w:pPr>
              <w:spacing w:before="0"/>
              <w:jc w:val="center"/>
              <w:rPr>
                <w:color w:val="000000" w:themeColor="text1"/>
                <w:sz w:val="20"/>
                <w:szCs w:val="20"/>
                <w:lang w:val="ka-GE"/>
              </w:rPr>
            </w:pPr>
            <w:r w:rsidRPr="004B1D77">
              <w:rPr>
                <w:color w:val="000000" w:themeColor="text1"/>
                <w:sz w:val="20"/>
                <w:szCs w:val="20"/>
                <w:lang w:val="ka-GE"/>
              </w:rPr>
              <w:t>4</w:t>
            </w:r>
          </w:p>
        </w:tc>
        <w:tc>
          <w:tcPr>
            <w:tcW w:w="1069" w:type="dxa"/>
          </w:tcPr>
          <w:p w:rsidR="00A552FB" w:rsidRPr="004B1D77" w:rsidRDefault="00A552FB" w:rsidP="00A552FB">
            <w:pPr>
              <w:spacing w:before="0"/>
              <w:jc w:val="center"/>
              <w:rPr>
                <w:color w:val="000000" w:themeColor="text1"/>
                <w:sz w:val="20"/>
                <w:szCs w:val="20"/>
                <w:lang w:val="ka-GE"/>
              </w:rPr>
            </w:pPr>
            <w:r w:rsidRPr="004B1D77">
              <w:rPr>
                <w:color w:val="000000" w:themeColor="text1"/>
                <w:sz w:val="20"/>
                <w:szCs w:val="20"/>
                <w:lang w:val="ka-GE"/>
              </w:rPr>
              <w:t>8</w:t>
            </w:r>
          </w:p>
        </w:tc>
        <w:tc>
          <w:tcPr>
            <w:tcW w:w="1069" w:type="dxa"/>
          </w:tcPr>
          <w:p w:rsidR="00A552FB" w:rsidRPr="004B1D77" w:rsidRDefault="00A552FB" w:rsidP="00A552FB">
            <w:pPr>
              <w:spacing w:before="0"/>
              <w:jc w:val="center"/>
              <w:rPr>
                <w:color w:val="000000" w:themeColor="text1"/>
                <w:sz w:val="20"/>
                <w:szCs w:val="20"/>
                <w:lang w:val="ka-GE"/>
              </w:rPr>
            </w:pPr>
            <w:r w:rsidRPr="004B1D77">
              <w:rPr>
                <w:color w:val="000000" w:themeColor="text1"/>
                <w:sz w:val="20"/>
                <w:szCs w:val="20"/>
                <w:lang w:val="ka-GE"/>
              </w:rPr>
              <w:t>7</w:t>
            </w:r>
          </w:p>
        </w:tc>
        <w:tc>
          <w:tcPr>
            <w:tcW w:w="1069" w:type="dxa"/>
          </w:tcPr>
          <w:p w:rsidR="00A552FB" w:rsidRPr="004B1D77" w:rsidRDefault="00A552FB" w:rsidP="00A552FB">
            <w:pPr>
              <w:spacing w:before="0"/>
              <w:jc w:val="center"/>
              <w:rPr>
                <w:color w:val="000000" w:themeColor="text1"/>
                <w:sz w:val="20"/>
                <w:szCs w:val="20"/>
                <w:lang w:val="ka-GE"/>
              </w:rPr>
            </w:pPr>
            <w:r w:rsidRPr="004B1D77">
              <w:rPr>
                <w:color w:val="000000" w:themeColor="text1"/>
                <w:sz w:val="20"/>
                <w:szCs w:val="20"/>
                <w:lang w:val="ka-GE"/>
              </w:rPr>
              <w:t>9</w:t>
            </w:r>
          </w:p>
        </w:tc>
        <w:tc>
          <w:tcPr>
            <w:tcW w:w="1069" w:type="dxa"/>
          </w:tcPr>
          <w:p w:rsidR="00A552FB" w:rsidRPr="004B1D77" w:rsidRDefault="00A552FB" w:rsidP="00A552FB">
            <w:pPr>
              <w:spacing w:before="0"/>
              <w:jc w:val="center"/>
              <w:rPr>
                <w:color w:val="000000" w:themeColor="text1"/>
                <w:sz w:val="20"/>
                <w:szCs w:val="20"/>
                <w:lang w:val="ka-GE"/>
              </w:rPr>
            </w:pPr>
            <w:r w:rsidRPr="004B1D77">
              <w:rPr>
                <w:color w:val="000000" w:themeColor="text1"/>
                <w:sz w:val="20"/>
                <w:szCs w:val="20"/>
                <w:lang w:val="ka-GE"/>
              </w:rPr>
              <w:t>6</w:t>
            </w:r>
          </w:p>
        </w:tc>
        <w:tc>
          <w:tcPr>
            <w:tcW w:w="1069" w:type="dxa"/>
          </w:tcPr>
          <w:p w:rsidR="00A552FB" w:rsidRPr="004B1D77" w:rsidRDefault="00A552FB" w:rsidP="00A552FB">
            <w:pPr>
              <w:spacing w:before="0"/>
              <w:jc w:val="center"/>
              <w:rPr>
                <w:color w:val="000000" w:themeColor="text1"/>
                <w:sz w:val="20"/>
                <w:szCs w:val="20"/>
                <w:lang w:val="ka-GE"/>
              </w:rPr>
            </w:pPr>
            <w:r w:rsidRPr="004B1D77">
              <w:rPr>
                <w:color w:val="000000" w:themeColor="text1"/>
                <w:sz w:val="20"/>
                <w:szCs w:val="20"/>
                <w:lang w:val="ka-GE"/>
              </w:rPr>
              <w:t>3</w:t>
            </w:r>
          </w:p>
        </w:tc>
        <w:tc>
          <w:tcPr>
            <w:tcW w:w="1069" w:type="dxa"/>
          </w:tcPr>
          <w:p w:rsidR="00A552FB" w:rsidRPr="004B1D77" w:rsidRDefault="00A552FB" w:rsidP="00A552FB">
            <w:pPr>
              <w:spacing w:before="0"/>
              <w:jc w:val="center"/>
              <w:rPr>
                <w:color w:val="000000" w:themeColor="text1"/>
                <w:sz w:val="20"/>
                <w:szCs w:val="20"/>
                <w:lang w:val="ka-GE"/>
              </w:rPr>
            </w:pPr>
            <w:r w:rsidRPr="004B1D77">
              <w:rPr>
                <w:color w:val="000000" w:themeColor="text1"/>
                <w:sz w:val="20"/>
                <w:szCs w:val="20"/>
                <w:lang w:val="ka-GE"/>
              </w:rPr>
              <w:t>37</w:t>
            </w:r>
          </w:p>
        </w:tc>
      </w:tr>
    </w:tbl>
    <w:p w:rsidR="001170FB" w:rsidRPr="004B1D77" w:rsidRDefault="001170FB" w:rsidP="00A552FB">
      <w:pPr>
        <w:rPr>
          <w:sz w:val="20"/>
          <w:szCs w:val="20"/>
          <w:lang w:val="ka-GE"/>
        </w:rPr>
      </w:pPr>
      <w:r w:rsidRPr="004B1D77">
        <w:rPr>
          <w:rFonts w:cs="Sylfaen"/>
          <w:b/>
          <w:sz w:val="20"/>
          <w:szCs w:val="20"/>
          <w:lang w:val="ka-GE"/>
        </w:rPr>
        <w:t>დიაგრამა</w:t>
      </w:r>
      <w:r w:rsidRPr="004B1D77">
        <w:rPr>
          <w:b/>
          <w:sz w:val="20"/>
          <w:szCs w:val="20"/>
          <w:lang w:val="ka-GE"/>
        </w:rPr>
        <w:t xml:space="preserve"> 5.2.3</w:t>
      </w:r>
      <w:r w:rsidRPr="004B1D77">
        <w:rPr>
          <w:sz w:val="20"/>
          <w:szCs w:val="20"/>
          <w:lang w:val="ka-GE"/>
        </w:rPr>
        <w:t xml:space="preserve"> </w:t>
      </w:r>
      <w:r w:rsidRPr="004B1D77">
        <w:rPr>
          <w:rFonts w:cs="Sylfaen"/>
          <w:sz w:val="20"/>
          <w:szCs w:val="20"/>
          <w:lang w:val="ka-GE"/>
        </w:rPr>
        <w:t>ქარების</w:t>
      </w:r>
      <w:r w:rsidRPr="004B1D77">
        <w:rPr>
          <w:sz w:val="20"/>
          <w:szCs w:val="20"/>
          <w:lang w:val="ka-GE"/>
        </w:rPr>
        <w:t xml:space="preserve"> </w:t>
      </w:r>
      <w:r w:rsidRPr="004B1D77">
        <w:rPr>
          <w:rFonts w:cs="Sylfaen"/>
          <w:sz w:val="20"/>
          <w:szCs w:val="20"/>
          <w:lang w:val="ka-GE"/>
        </w:rPr>
        <w:t>მიმართულების</w:t>
      </w:r>
      <w:r w:rsidRPr="004B1D77">
        <w:rPr>
          <w:sz w:val="20"/>
          <w:szCs w:val="20"/>
          <w:lang w:val="ka-GE"/>
        </w:rPr>
        <w:t xml:space="preserve"> </w:t>
      </w:r>
      <w:r w:rsidRPr="004B1D77">
        <w:rPr>
          <w:rFonts w:cs="Sylfaen"/>
          <w:sz w:val="20"/>
          <w:szCs w:val="20"/>
          <w:lang w:val="ka-GE"/>
        </w:rPr>
        <w:t>განმეორებადობა</w:t>
      </w:r>
    </w:p>
    <w:p w:rsidR="001170FB" w:rsidRPr="004B1D77" w:rsidRDefault="001170FB" w:rsidP="001170FB">
      <w:pPr>
        <w:jc w:val="center"/>
        <w:rPr>
          <w:lang w:val="ka-GE"/>
        </w:rPr>
      </w:pPr>
      <w:r w:rsidRPr="004B1D77">
        <w:rPr>
          <w:noProof/>
        </w:rPr>
        <w:drawing>
          <wp:inline distT="0" distB="0" distL="0" distR="0" wp14:anchorId="71927243" wp14:editId="1A3655D3">
            <wp:extent cx="3009900" cy="2066925"/>
            <wp:effectExtent l="0" t="0" r="0" b="9525"/>
            <wp:docPr id="24" name="Chart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B63A7" w:rsidRPr="004B1D77" w:rsidRDefault="007B63A7" w:rsidP="001170FB">
      <w:pPr>
        <w:jc w:val="center"/>
        <w:rPr>
          <w:lang w:val="ka-GE"/>
        </w:rPr>
      </w:pPr>
    </w:p>
    <w:p w:rsidR="00C31613" w:rsidRPr="004B1D77" w:rsidRDefault="00B736D0" w:rsidP="00691E32">
      <w:pPr>
        <w:pStyle w:val="Heading3"/>
      </w:pPr>
      <w:bookmarkStart w:id="33" w:name="_Toc61705872"/>
      <w:r w:rsidRPr="004B1D77">
        <w:rPr>
          <w:rFonts w:cs="Sylfaen"/>
        </w:rPr>
        <w:t>გეოლოგიური</w:t>
      </w:r>
      <w:r w:rsidRPr="004B1D77">
        <w:t xml:space="preserve"> </w:t>
      </w:r>
      <w:r w:rsidRPr="004B1D77">
        <w:rPr>
          <w:rFonts w:cs="Sylfaen"/>
        </w:rPr>
        <w:t>გარემო</w:t>
      </w:r>
      <w:bookmarkEnd w:id="33"/>
    </w:p>
    <w:p w:rsidR="00F8787B" w:rsidRPr="004B1D77" w:rsidRDefault="00F8787B" w:rsidP="00691E32">
      <w:pPr>
        <w:pStyle w:val="Heading4"/>
        <w:rPr>
          <w:lang w:val="ka-GE"/>
        </w:rPr>
      </w:pPr>
      <w:bookmarkStart w:id="34" w:name="_Toc61705873"/>
      <w:r w:rsidRPr="004B1D77">
        <w:rPr>
          <w:rFonts w:cs="Sylfaen"/>
          <w:lang w:val="ka-GE"/>
        </w:rPr>
        <w:t>გეოლოგია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გეომორფოლოგია</w:t>
      </w:r>
      <w:bookmarkEnd w:id="34"/>
    </w:p>
    <w:p w:rsidR="00B736D0" w:rsidRPr="004B1D77" w:rsidRDefault="00B736D0" w:rsidP="00B736D0">
      <w:pPr>
        <w:rPr>
          <w:lang w:val="ka-GE"/>
        </w:rPr>
      </w:pP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ტექტონიკური</w:t>
      </w:r>
      <w:r w:rsidRPr="004B1D77">
        <w:rPr>
          <w:lang w:val="ka-GE"/>
        </w:rPr>
        <w:t xml:space="preserve"> </w:t>
      </w:r>
      <w:r w:rsidRPr="004B1D77">
        <w:rPr>
          <w:rFonts w:cs="Sylfaen"/>
          <w:lang w:val="ka-GE"/>
        </w:rPr>
        <w:t>დანაწევრების</w:t>
      </w:r>
      <w:r w:rsidRPr="004B1D77">
        <w:rPr>
          <w:lang w:val="ka-GE"/>
        </w:rPr>
        <w:t xml:space="preserve"> </w:t>
      </w:r>
      <w:r w:rsidRPr="004B1D77">
        <w:rPr>
          <w:rFonts w:cs="Sylfaen"/>
          <w:lang w:val="ka-GE"/>
        </w:rPr>
        <w:t>სქემის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მოიცავს</w:t>
      </w:r>
      <w:r w:rsidRPr="004B1D77">
        <w:rPr>
          <w:lang w:val="ka-GE"/>
        </w:rPr>
        <w:t xml:space="preserve"> </w:t>
      </w:r>
      <w:r w:rsidRPr="004B1D77">
        <w:rPr>
          <w:rFonts w:cs="Sylfaen"/>
          <w:lang w:val="ka-GE"/>
        </w:rPr>
        <w:t>კავკასიონის</w:t>
      </w:r>
      <w:r w:rsidRPr="004B1D77">
        <w:rPr>
          <w:lang w:val="ka-GE"/>
        </w:rPr>
        <w:t xml:space="preserve"> </w:t>
      </w:r>
      <w:r w:rsidRPr="004B1D77">
        <w:rPr>
          <w:rFonts w:cs="Sylfaen"/>
          <w:lang w:val="ka-GE"/>
        </w:rPr>
        <w:t>ნაოჭა</w:t>
      </w:r>
      <w:r w:rsidRPr="004B1D77">
        <w:rPr>
          <w:lang w:val="ka-GE"/>
        </w:rPr>
        <w:t xml:space="preserve"> </w:t>
      </w:r>
      <w:r w:rsidRPr="004B1D77">
        <w:rPr>
          <w:rFonts w:cs="Sylfaen"/>
          <w:lang w:val="ka-GE"/>
        </w:rPr>
        <w:t>სისტემის</w:t>
      </w:r>
      <w:r w:rsidRPr="004B1D77">
        <w:rPr>
          <w:lang w:val="ka-GE"/>
        </w:rPr>
        <w:t xml:space="preserve"> </w:t>
      </w:r>
      <w:r w:rsidRPr="004B1D77">
        <w:rPr>
          <w:rFonts w:cs="Sylfaen"/>
          <w:lang w:val="ka-GE"/>
        </w:rPr>
        <w:t>ყაზბეგ</w:t>
      </w:r>
      <w:r w:rsidRPr="004B1D77">
        <w:rPr>
          <w:lang w:val="ka-GE"/>
        </w:rPr>
        <w:t>-</w:t>
      </w:r>
      <w:r w:rsidRPr="004B1D77">
        <w:rPr>
          <w:rFonts w:cs="Sylfaen"/>
          <w:lang w:val="ka-GE"/>
        </w:rPr>
        <w:t>ლაგოდეხის</w:t>
      </w:r>
      <w:r w:rsidRPr="004B1D77">
        <w:rPr>
          <w:lang w:val="ka-GE"/>
        </w:rPr>
        <w:t xml:space="preserve"> </w:t>
      </w:r>
      <w:r w:rsidRPr="004B1D77">
        <w:rPr>
          <w:rFonts w:cs="Sylfaen"/>
          <w:lang w:val="ka-GE"/>
        </w:rPr>
        <w:t>ზონისა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ამიერკავკასიის</w:t>
      </w:r>
      <w:r w:rsidRPr="004B1D77">
        <w:rPr>
          <w:lang w:val="ka-GE"/>
        </w:rPr>
        <w:t xml:space="preserve"> </w:t>
      </w:r>
      <w:r w:rsidRPr="004B1D77">
        <w:rPr>
          <w:rFonts w:cs="Sylfaen"/>
          <w:lang w:val="ka-GE"/>
        </w:rPr>
        <w:t>მთათაშუა</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ალაზნის</w:t>
      </w:r>
      <w:r w:rsidRPr="004B1D77">
        <w:rPr>
          <w:lang w:val="ka-GE"/>
        </w:rPr>
        <w:t xml:space="preserve"> </w:t>
      </w:r>
      <w:r w:rsidRPr="004B1D77">
        <w:rPr>
          <w:rFonts w:cs="Sylfaen"/>
          <w:lang w:val="ka-GE"/>
        </w:rPr>
        <w:t>ზედნადები</w:t>
      </w:r>
      <w:r w:rsidRPr="004B1D77">
        <w:rPr>
          <w:lang w:val="ka-GE"/>
        </w:rPr>
        <w:t xml:space="preserve"> </w:t>
      </w:r>
      <w:r w:rsidRPr="004B1D77">
        <w:rPr>
          <w:rFonts w:cs="Sylfaen"/>
          <w:lang w:val="ka-GE"/>
        </w:rPr>
        <w:t>მოლასური</w:t>
      </w:r>
      <w:r w:rsidRPr="004B1D77">
        <w:rPr>
          <w:lang w:val="ka-GE"/>
        </w:rPr>
        <w:t xml:space="preserve"> </w:t>
      </w:r>
      <w:r w:rsidRPr="004B1D77">
        <w:rPr>
          <w:rFonts w:cs="Sylfaen"/>
          <w:lang w:val="ka-GE"/>
        </w:rPr>
        <w:t>ქვეზონის</w:t>
      </w:r>
      <w:r w:rsidRPr="004B1D77">
        <w:rPr>
          <w:lang w:val="ka-GE"/>
        </w:rPr>
        <w:t xml:space="preserve"> </w:t>
      </w:r>
      <w:r w:rsidRPr="004B1D77">
        <w:rPr>
          <w:rFonts w:cs="Sylfaen"/>
          <w:lang w:val="ka-GE"/>
        </w:rPr>
        <w:t>ნაწილებს</w:t>
      </w:r>
      <w:r w:rsidRPr="004B1D77">
        <w:rPr>
          <w:lang w:val="ka-GE"/>
        </w:rPr>
        <w:t xml:space="preserve"> (</w:t>
      </w:r>
      <w:r w:rsidRPr="004B1D77">
        <w:rPr>
          <w:rFonts w:cs="Sylfaen"/>
          <w:lang w:val="ka-GE"/>
        </w:rPr>
        <w:t>ე</w:t>
      </w:r>
      <w:r w:rsidRPr="004B1D77">
        <w:rPr>
          <w:lang w:val="ka-GE"/>
        </w:rPr>
        <w:t xml:space="preserve">. </w:t>
      </w:r>
      <w:r w:rsidRPr="004B1D77">
        <w:rPr>
          <w:rFonts w:cs="Sylfaen"/>
          <w:lang w:val="ka-GE"/>
        </w:rPr>
        <w:t>გამყრელიძე</w:t>
      </w:r>
      <w:r w:rsidRPr="004B1D77">
        <w:rPr>
          <w:lang w:val="ka-GE"/>
        </w:rPr>
        <w:t xml:space="preserve">, 2000). </w:t>
      </w:r>
      <w:r w:rsidRPr="004B1D77">
        <w:rPr>
          <w:rFonts w:cs="Sylfaen"/>
          <w:lang w:val="ka-GE"/>
        </w:rPr>
        <w:t>ტერიტორიის</w:t>
      </w:r>
      <w:r w:rsidRPr="004B1D77">
        <w:rPr>
          <w:lang w:val="ka-GE"/>
        </w:rPr>
        <w:t xml:space="preserve"> </w:t>
      </w:r>
      <w:r w:rsidRPr="004B1D77">
        <w:rPr>
          <w:rFonts w:cs="Sylfaen"/>
          <w:lang w:val="ka-GE"/>
        </w:rPr>
        <w:t>ფარგლებში</w:t>
      </w:r>
      <w:r w:rsidRPr="004B1D77">
        <w:rPr>
          <w:lang w:val="ka-GE"/>
        </w:rPr>
        <w:t xml:space="preserve">, </w:t>
      </w:r>
      <w:r w:rsidRPr="004B1D77">
        <w:rPr>
          <w:rFonts w:cs="Sylfaen"/>
          <w:lang w:val="ka-GE"/>
        </w:rPr>
        <w:t>ზედაპირზე</w:t>
      </w:r>
      <w:r w:rsidRPr="004B1D77">
        <w:rPr>
          <w:lang w:val="ka-GE"/>
        </w:rPr>
        <w:t xml:space="preserve"> </w:t>
      </w:r>
      <w:r w:rsidRPr="004B1D77">
        <w:rPr>
          <w:rFonts w:cs="Sylfaen"/>
          <w:lang w:val="ka-GE"/>
        </w:rPr>
        <w:t>გამოსავალს</w:t>
      </w:r>
      <w:r w:rsidRPr="004B1D77">
        <w:rPr>
          <w:lang w:val="ka-GE"/>
        </w:rPr>
        <w:t xml:space="preserve"> </w:t>
      </w:r>
      <w:r w:rsidRPr="004B1D77">
        <w:rPr>
          <w:rFonts w:cs="Sylfaen"/>
          <w:lang w:val="ka-GE"/>
        </w:rPr>
        <w:t>პოულობს</w:t>
      </w:r>
      <w:r w:rsidRPr="004B1D77">
        <w:rPr>
          <w:lang w:val="ka-GE"/>
        </w:rPr>
        <w:t xml:space="preserve"> </w:t>
      </w:r>
      <w:r w:rsidRPr="004B1D77">
        <w:rPr>
          <w:rFonts w:cs="Sylfaen"/>
          <w:lang w:val="ka-GE"/>
        </w:rPr>
        <w:t>მეზოზოური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კაინოზოური</w:t>
      </w:r>
      <w:r w:rsidRPr="004B1D77">
        <w:rPr>
          <w:lang w:val="ka-GE"/>
        </w:rPr>
        <w:t xml:space="preserve"> </w:t>
      </w:r>
      <w:r w:rsidRPr="004B1D77">
        <w:rPr>
          <w:rFonts w:cs="Sylfaen"/>
          <w:lang w:val="ka-GE"/>
        </w:rPr>
        <w:t>წარმონაქმნები</w:t>
      </w:r>
      <w:r w:rsidRPr="004B1D77">
        <w:rPr>
          <w:lang w:val="ka-GE"/>
        </w:rPr>
        <w:t xml:space="preserve">. </w:t>
      </w:r>
    </w:p>
    <w:p w:rsidR="001D2413" w:rsidRPr="004B1D77" w:rsidRDefault="00B736D0" w:rsidP="00B736D0">
      <w:pPr>
        <w:rPr>
          <w:lang w:val="ka-GE"/>
        </w:rPr>
      </w:pPr>
      <w:r w:rsidRPr="004B1D77">
        <w:rPr>
          <w:rFonts w:cs="Sylfaen"/>
          <w:lang w:val="ka-GE"/>
        </w:rPr>
        <w:t>მეზოზოური</w:t>
      </w:r>
      <w:r w:rsidRPr="004B1D77">
        <w:rPr>
          <w:lang w:val="ka-GE"/>
        </w:rPr>
        <w:t xml:space="preserve"> </w:t>
      </w:r>
      <w:r w:rsidRPr="004B1D77">
        <w:rPr>
          <w:rFonts w:cs="Sylfaen"/>
          <w:lang w:val="ka-GE"/>
        </w:rPr>
        <w:t>წარმოდგენილია</w:t>
      </w:r>
      <w:r w:rsidRPr="004B1D77">
        <w:rPr>
          <w:lang w:val="ka-GE"/>
        </w:rPr>
        <w:t xml:space="preserve"> </w:t>
      </w:r>
      <w:r w:rsidRPr="004B1D77">
        <w:rPr>
          <w:rFonts w:cs="Sylfaen"/>
          <w:lang w:val="ka-GE"/>
        </w:rPr>
        <w:t>ქვედა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ზედა</w:t>
      </w:r>
      <w:r w:rsidRPr="004B1D77">
        <w:rPr>
          <w:lang w:val="ka-GE"/>
        </w:rPr>
        <w:t xml:space="preserve"> </w:t>
      </w:r>
      <w:r w:rsidRPr="004B1D77">
        <w:rPr>
          <w:rFonts w:cs="Sylfaen"/>
          <w:lang w:val="ka-GE"/>
        </w:rPr>
        <w:t>იურული</w:t>
      </w:r>
      <w:r w:rsidRPr="004B1D77">
        <w:rPr>
          <w:lang w:val="ka-GE"/>
        </w:rPr>
        <w:t xml:space="preserve"> </w:t>
      </w:r>
      <w:r w:rsidRPr="004B1D77">
        <w:rPr>
          <w:rFonts w:cs="Sylfaen"/>
          <w:lang w:val="ka-GE"/>
        </w:rPr>
        <w:t>ქანებით</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ალაზნისაკენ</w:t>
      </w:r>
      <w:r w:rsidRPr="004B1D77">
        <w:rPr>
          <w:lang w:val="ka-GE"/>
        </w:rPr>
        <w:t xml:space="preserve"> </w:t>
      </w:r>
      <w:r w:rsidRPr="004B1D77">
        <w:rPr>
          <w:rFonts w:cs="Sylfaen"/>
          <w:lang w:val="ka-GE"/>
        </w:rPr>
        <w:t>ციცაბოდ</w:t>
      </w:r>
      <w:r w:rsidRPr="004B1D77">
        <w:rPr>
          <w:lang w:val="ka-GE"/>
        </w:rPr>
        <w:t xml:space="preserve"> </w:t>
      </w:r>
      <w:r w:rsidRPr="004B1D77">
        <w:rPr>
          <w:rFonts w:cs="Sylfaen"/>
          <w:lang w:val="ka-GE"/>
        </w:rPr>
        <w:t>დახრილი</w:t>
      </w:r>
      <w:r w:rsidRPr="004B1D77">
        <w:rPr>
          <w:lang w:val="ka-GE"/>
        </w:rPr>
        <w:t xml:space="preserve"> </w:t>
      </w:r>
      <w:r w:rsidRPr="004B1D77">
        <w:rPr>
          <w:rFonts w:cs="Sylfaen"/>
          <w:lang w:val="ka-GE"/>
        </w:rPr>
        <w:t>ფერდობები</w:t>
      </w:r>
      <w:r w:rsidRPr="004B1D77">
        <w:rPr>
          <w:lang w:val="ka-GE"/>
        </w:rPr>
        <w:t xml:space="preserve"> </w:t>
      </w:r>
      <w:r w:rsidRPr="004B1D77">
        <w:rPr>
          <w:rFonts w:cs="Sylfaen"/>
          <w:lang w:val="ka-GE"/>
        </w:rPr>
        <w:t>აგებულია</w:t>
      </w:r>
      <w:r w:rsidRPr="004B1D77">
        <w:rPr>
          <w:lang w:val="ka-GE"/>
        </w:rPr>
        <w:t xml:space="preserve"> </w:t>
      </w:r>
      <w:r w:rsidRPr="004B1D77">
        <w:rPr>
          <w:rFonts w:cs="Sylfaen"/>
          <w:lang w:val="ka-GE"/>
        </w:rPr>
        <w:t>ამავე</w:t>
      </w:r>
      <w:r w:rsidRPr="004B1D77">
        <w:rPr>
          <w:lang w:val="ka-GE"/>
        </w:rPr>
        <w:t xml:space="preserve"> </w:t>
      </w:r>
      <w:r w:rsidRPr="004B1D77">
        <w:rPr>
          <w:rFonts w:cs="Sylfaen"/>
          <w:lang w:val="ka-GE"/>
        </w:rPr>
        <w:t>ასაკის</w:t>
      </w:r>
      <w:r w:rsidRPr="004B1D77">
        <w:rPr>
          <w:lang w:val="ka-GE"/>
        </w:rPr>
        <w:t xml:space="preserve"> </w:t>
      </w:r>
      <w:r w:rsidRPr="004B1D77">
        <w:rPr>
          <w:rFonts w:cs="Sylfaen"/>
          <w:lang w:val="ka-GE"/>
        </w:rPr>
        <w:t>თიხაფიქლების</w:t>
      </w:r>
      <w:r w:rsidRPr="004B1D77">
        <w:rPr>
          <w:lang w:val="ka-GE"/>
        </w:rPr>
        <w:t xml:space="preserve"> </w:t>
      </w:r>
      <w:r w:rsidRPr="004B1D77">
        <w:rPr>
          <w:rFonts w:cs="Sylfaen"/>
          <w:lang w:val="ka-GE"/>
        </w:rPr>
        <w:t>ინტენსიურად</w:t>
      </w:r>
      <w:r w:rsidRPr="004B1D77">
        <w:rPr>
          <w:lang w:val="ka-GE"/>
        </w:rPr>
        <w:t xml:space="preserve"> </w:t>
      </w:r>
      <w:r w:rsidRPr="004B1D77">
        <w:rPr>
          <w:rFonts w:cs="Sylfaen"/>
          <w:lang w:val="ka-GE"/>
        </w:rPr>
        <w:t>დანაოჭებული</w:t>
      </w:r>
      <w:r w:rsidRPr="004B1D77">
        <w:rPr>
          <w:lang w:val="ka-GE"/>
        </w:rPr>
        <w:t xml:space="preserve"> </w:t>
      </w:r>
      <w:proofErr w:type="spellStart"/>
      <w:r w:rsidRPr="004B1D77">
        <w:rPr>
          <w:rFonts w:cs="Sylfaen"/>
          <w:lang w:val="ka-GE"/>
        </w:rPr>
        <w:t>წყებებით</w:t>
      </w:r>
      <w:proofErr w:type="spellEnd"/>
      <w:r w:rsidRPr="004B1D77">
        <w:rPr>
          <w:lang w:val="ka-GE"/>
        </w:rPr>
        <w:t xml:space="preserve">. </w:t>
      </w:r>
      <w:r w:rsidRPr="004B1D77">
        <w:rPr>
          <w:rFonts w:cs="Sylfaen"/>
          <w:lang w:val="ka-GE"/>
        </w:rPr>
        <w:t>რაიონის</w:t>
      </w:r>
      <w:r w:rsidRPr="004B1D77">
        <w:rPr>
          <w:lang w:val="ka-GE"/>
        </w:rPr>
        <w:t xml:space="preserve"> </w:t>
      </w:r>
      <w:r w:rsidRPr="004B1D77">
        <w:rPr>
          <w:rFonts w:cs="Sylfaen"/>
          <w:lang w:val="ka-GE"/>
        </w:rPr>
        <w:t>ძირითად</w:t>
      </w:r>
      <w:r w:rsidRPr="004B1D77">
        <w:rPr>
          <w:lang w:val="ka-GE"/>
        </w:rPr>
        <w:t xml:space="preserve"> </w:t>
      </w:r>
      <w:r w:rsidRPr="004B1D77">
        <w:rPr>
          <w:rFonts w:cs="Sylfaen"/>
          <w:lang w:val="ka-GE"/>
        </w:rPr>
        <w:t>ნაწილის</w:t>
      </w:r>
      <w:r w:rsidRPr="004B1D77">
        <w:rPr>
          <w:lang w:val="ka-GE"/>
        </w:rPr>
        <w:t xml:space="preserve"> </w:t>
      </w:r>
      <w:r w:rsidRPr="004B1D77">
        <w:rPr>
          <w:rFonts w:cs="Sylfaen"/>
          <w:lang w:val="ka-GE"/>
        </w:rPr>
        <w:t>ამგებია</w:t>
      </w:r>
      <w:r w:rsidRPr="004B1D77">
        <w:rPr>
          <w:lang w:val="ka-GE"/>
        </w:rPr>
        <w:t xml:space="preserve"> </w:t>
      </w:r>
      <w:r w:rsidRPr="004B1D77">
        <w:rPr>
          <w:rFonts w:cs="Sylfaen"/>
          <w:lang w:val="ka-GE"/>
        </w:rPr>
        <w:t>ქვედა</w:t>
      </w:r>
      <w:r w:rsidRPr="004B1D77">
        <w:rPr>
          <w:lang w:val="ka-GE"/>
        </w:rPr>
        <w:t xml:space="preserve"> </w:t>
      </w:r>
      <w:r w:rsidRPr="004B1D77">
        <w:rPr>
          <w:rFonts w:cs="Sylfaen"/>
          <w:lang w:val="ka-GE"/>
        </w:rPr>
        <w:t>იურული</w:t>
      </w:r>
      <w:r w:rsidRPr="004B1D77">
        <w:rPr>
          <w:lang w:val="ka-GE"/>
        </w:rPr>
        <w:t xml:space="preserve"> </w:t>
      </w:r>
      <w:r w:rsidRPr="004B1D77">
        <w:rPr>
          <w:rFonts w:cs="Sylfaen"/>
          <w:lang w:val="ka-GE"/>
        </w:rPr>
        <w:t>წარმონაქმნები</w:t>
      </w:r>
      <w:r w:rsidRPr="004B1D77">
        <w:rPr>
          <w:lang w:val="ka-GE"/>
        </w:rPr>
        <w:t xml:space="preserve">, </w:t>
      </w:r>
      <w:r w:rsidRPr="004B1D77">
        <w:rPr>
          <w:rFonts w:cs="Sylfaen"/>
          <w:lang w:val="ka-GE"/>
        </w:rPr>
        <w:t>რომელებიც</w:t>
      </w:r>
      <w:r w:rsidRPr="004B1D77">
        <w:rPr>
          <w:lang w:val="ka-GE"/>
        </w:rPr>
        <w:t xml:space="preserve"> </w:t>
      </w:r>
      <w:r w:rsidRPr="004B1D77">
        <w:rPr>
          <w:rFonts w:cs="Sylfaen"/>
          <w:lang w:val="ka-GE"/>
        </w:rPr>
        <w:t>წარმოდგენილია</w:t>
      </w:r>
      <w:r w:rsidRPr="004B1D77">
        <w:rPr>
          <w:lang w:val="ka-GE"/>
        </w:rPr>
        <w:t xml:space="preserve"> </w:t>
      </w:r>
      <w:r w:rsidRPr="004B1D77">
        <w:rPr>
          <w:rFonts w:cs="Sylfaen"/>
          <w:lang w:val="ka-GE"/>
        </w:rPr>
        <w:t>დიდი</w:t>
      </w:r>
      <w:r w:rsidRPr="004B1D77">
        <w:rPr>
          <w:lang w:val="ka-GE"/>
        </w:rPr>
        <w:t xml:space="preserve"> </w:t>
      </w:r>
      <w:r w:rsidRPr="004B1D77">
        <w:rPr>
          <w:rFonts w:cs="Sylfaen"/>
          <w:lang w:val="ka-GE"/>
        </w:rPr>
        <w:t>სისქის</w:t>
      </w:r>
      <w:r w:rsidRPr="004B1D77">
        <w:rPr>
          <w:lang w:val="ka-GE"/>
        </w:rPr>
        <w:t xml:space="preserve"> </w:t>
      </w:r>
      <w:r w:rsidRPr="004B1D77">
        <w:rPr>
          <w:rFonts w:cs="Sylfaen"/>
          <w:lang w:val="ka-GE"/>
        </w:rPr>
        <w:t>ასპიდური</w:t>
      </w:r>
      <w:r w:rsidRPr="004B1D77">
        <w:rPr>
          <w:lang w:val="ka-GE"/>
        </w:rPr>
        <w:t xml:space="preserve"> </w:t>
      </w:r>
      <w:r w:rsidRPr="004B1D77">
        <w:rPr>
          <w:rFonts w:cs="Sylfaen"/>
          <w:lang w:val="ka-GE"/>
        </w:rPr>
        <w:t>ფიქლებით</w:t>
      </w:r>
      <w:r w:rsidRPr="004B1D77">
        <w:rPr>
          <w:lang w:val="ka-GE"/>
        </w:rPr>
        <w:t xml:space="preserve">, </w:t>
      </w:r>
      <w:r w:rsidRPr="004B1D77">
        <w:rPr>
          <w:rFonts w:cs="Sylfaen"/>
          <w:lang w:val="ka-GE"/>
        </w:rPr>
        <w:t>რომლებშიც</w:t>
      </w:r>
      <w:r w:rsidRPr="004B1D77">
        <w:rPr>
          <w:lang w:val="ka-GE"/>
        </w:rPr>
        <w:t xml:space="preserve"> </w:t>
      </w:r>
      <w:r w:rsidRPr="004B1D77">
        <w:rPr>
          <w:rFonts w:cs="Sylfaen"/>
          <w:lang w:val="ka-GE"/>
        </w:rPr>
        <w:t>ქვიშაქვების</w:t>
      </w:r>
      <w:r w:rsidRPr="004B1D77">
        <w:rPr>
          <w:lang w:val="ka-GE"/>
        </w:rPr>
        <w:t xml:space="preserve">, </w:t>
      </w:r>
      <w:r w:rsidRPr="004B1D77">
        <w:rPr>
          <w:rFonts w:cs="Sylfaen"/>
          <w:lang w:val="ka-GE"/>
        </w:rPr>
        <w:t>კვარციტების</w:t>
      </w:r>
      <w:r w:rsidRPr="004B1D77">
        <w:rPr>
          <w:lang w:val="ka-GE"/>
        </w:rPr>
        <w:t xml:space="preserve"> </w:t>
      </w:r>
      <w:r w:rsidRPr="004B1D77">
        <w:rPr>
          <w:rFonts w:cs="Sylfaen"/>
          <w:lang w:val="ka-GE"/>
        </w:rPr>
        <w:t>და</w:t>
      </w:r>
      <w:r w:rsidRPr="004B1D77">
        <w:rPr>
          <w:lang w:val="ka-GE"/>
        </w:rPr>
        <w:t xml:space="preserve"> </w:t>
      </w:r>
      <w:proofErr w:type="spellStart"/>
      <w:r w:rsidRPr="004B1D77">
        <w:rPr>
          <w:rFonts w:cs="Sylfaen"/>
          <w:lang w:val="ka-GE"/>
        </w:rPr>
        <w:t>გაკაჟებული</w:t>
      </w:r>
      <w:proofErr w:type="spellEnd"/>
      <w:r w:rsidRPr="004B1D77">
        <w:rPr>
          <w:lang w:val="ka-GE"/>
        </w:rPr>
        <w:t xml:space="preserve"> </w:t>
      </w:r>
      <w:r w:rsidRPr="004B1D77">
        <w:rPr>
          <w:rFonts w:cs="Sylfaen"/>
          <w:lang w:val="ka-GE"/>
        </w:rPr>
        <w:t>ფიქლების</w:t>
      </w:r>
      <w:r w:rsidRPr="004B1D77">
        <w:rPr>
          <w:lang w:val="ka-GE"/>
        </w:rPr>
        <w:t xml:space="preserve"> </w:t>
      </w:r>
      <w:r w:rsidRPr="004B1D77">
        <w:rPr>
          <w:rFonts w:cs="Sylfaen"/>
          <w:lang w:val="ka-GE"/>
        </w:rPr>
        <w:t>შუა</w:t>
      </w:r>
      <w:r w:rsidR="00A4605E" w:rsidRPr="004B1D77">
        <w:rPr>
          <w:lang w:val="ka-GE"/>
        </w:rPr>
        <w:t xml:space="preserve"> </w:t>
      </w:r>
      <w:r w:rsidRPr="004B1D77">
        <w:rPr>
          <w:rFonts w:cs="Sylfaen"/>
          <w:lang w:val="ka-GE"/>
        </w:rPr>
        <w:t>შრეები</w:t>
      </w:r>
      <w:r w:rsidRPr="004B1D77">
        <w:rPr>
          <w:lang w:val="ka-GE"/>
        </w:rPr>
        <w:t xml:space="preserve"> </w:t>
      </w:r>
      <w:r w:rsidRPr="004B1D77">
        <w:rPr>
          <w:rFonts w:cs="Sylfaen"/>
          <w:lang w:val="ka-GE"/>
        </w:rPr>
        <w:t>გამოერევა</w:t>
      </w:r>
      <w:r w:rsidRPr="004B1D77">
        <w:rPr>
          <w:lang w:val="ka-GE"/>
        </w:rPr>
        <w:t xml:space="preserve">. </w:t>
      </w:r>
      <w:r w:rsidRPr="004B1D77">
        <w:rPr>
          <w:rFonts w:cs="Sylfaen"/>
          <w:lang w:val="ka-GE"/>
        </w:rPr>
        <w:t>ზედა</w:t>
      </w:r>
      <w:r w:rsidRPr="004B1D77">
        <w:rPr>
          <w:lang w:val="ka-GE"/>
        </w:rPr>
        <w:t xml:space="preserve"> </w:t>
      </w:r>
      <w:r w:rsidRPr="004B1D77">
        <w:rPr>
          <w:rFonts w:cs="Sylfaen"/>
          <w:lang w:val="ka-GE"/>
        </w:rPr>
        <w:t>იურული</w:t>
      </w:r>
      <w:r w:rsidRPr="004B1D77">
        <w:rPr>
          <w:lang w:val="ka-GE"/>
        </w:rPr>
        <w:t xml:space="preserve"> </w:t>
      </w:r>
      <w:r w:rsidR="00A4605E" w:rsidRPr="004B1D77">
        <w:rPr>
          <w:rFonts w:cs="Sylfaen"/>
          <w:lang w:val="ka-GE"/>
        </w:rPr>
        <w:t>წარმონაქმნები</w:t>
      </w:r>
      <w:r w:rsidR="00A4605E" w:rsidRPr="004B1D77">
        <w:rPr>
          <w:lang w:val="ka-GE"/>
        </w:rPr>
        <w:t xml:space="preserve"> </w:t>
      </w:r>
      <w:r w:rsidRPr="004B1D77">
        <w:rPr>
          <w:rFonts w:cs="Sylfaen"/>
          <w:lang w:val="ka-GE"/>
        </w:rPr>
        <w:t>განცალკევებულ</w:t>
      </w:r>
      <w:r w:rsidRPr="004B1D77">
        <w:rPr>
          <w:lang w:val="ka-GE"/>
        </w:rPr>
        <w:t xml:space="preserve"> </w:t>
      </w:r>
      <w:r w:rsidRPr="004B1D77">
        <w:rPr>
          <w:rFonts w:cs="Sylfaen"/>
          <w:lang w:val="ka-GE"/>
        </w:rPr>
        <w:t>ნა</w:t>
      </w:r>
      <w:r w:rsidR="00A4605E" w:rsidRPr="004B1D77">
        <w:rPr>
          <w:rFonts w:cs="Sylfaen"/>
          <w:lang w:val="ka-GE"/>
        </w:rPr>
        <w:t>გლეჯებად</w:t>
      </w:r>
      <w:r w:rsidRPr="004B1D77">
        <w:rPr>
          <w:lang w:val="ka-GE"/>
        </w:rPr>
        <w:t xml:space="preserve"> </w:t>
      </w:r>
      <w:r w:rsidRPr="004B1D77">
        <w:rPr>
          <w:rFonts w:cs="Sylfaen"/>
          <w:lang w:val="ka-GE"/>
        </w:rPr>
        <w:t>გვხვდება</w:t>
      </w:r>
      <w:r w:rsidRPr="004B1D77">
        <w:rPr>
          <w:lang w:val="ka-GE"/>
        </w:rPr>
        <w:t xml:space="preserve"> </w:t>
      </w:r>
      <w:proofErr w:type="spellStart"/>
      <w:r w:rsidR="00A4605E" w:rsidRPr="004B1D77">
        <w:rPr>
          <w:rFonts w:cs="Sylfaen"/>
          <w:lang w:val="ka-GE"/>
        </w:rPr>
        <w:t>მთისწინეთებში</w:t>
      </w:r>
      <w:proofErr w:type="spellEnd"/>
      <w:r w:rsidR="00A4605E"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წარმოდგენილია</w:t>
      </w:r>
      <w:r w:rsidRPr="004B1D77">
        <w:rPr>
          <w:lang w:val="ka-GE"/>
        </w:rPr>
        <w:t xml:space="preserve"> </w:t>
      </w:r>
      <w:r w:rsidRPr="004B1D77">
        <w:rPr>
          <w:rFonts w:cs="Sylfaen"/>
          <w:lang w:val="ka-GE"/>
        </w:rPr>
        <w:t>ფლიშური</w:t>
      </w:r>
      <w:r w:rsidRPr="004B1D77">
        <w:rPr>
          <w:lang w:val="ka-GE"/>
        </w:rPr>
        <w:t xml:space="preserve"> </w:t>
      </w:r>
      <w:r w:rsidRPr="004B1D77">
        <w:rPr>
          <w:rFonts w:cs="Sylfaen"/>
          <w:lang w:val="ka-GE"/>
        </w:rPr>
        <w:t>ნალექებით</w:t>
      </w:r>
      <w:r w:rsidRPr="004B1D77">
        <w:rPr>
          <w:lang w:val="ka-GE"/>
        </w:rPr>
        <w:t xml:space="preserve">, </w:t>
      </w:r>
      <w:r w:rsidRPr="004B1D77">
        <w:rPr>
          <w:rFonts w:cs="Sylfaen"/>
          <w:lang w:val="ka-GE"/>
        </w:rPr>
        <w:t>თხელშრეებრივი</w:t>
      </w:r>
      <w:r w:rsidRPr="004B1D77">
        <w:rPr>
          <w:lang w:val="ka-GE"/>
        </w:rPr>
        <w:t xml:space="preserve"> </w:t>
      </w:r>
      <w:r w:rsidRPr="004B1D77">
        <w:rPr>
          <w:rFonts w:cs="Sylfaen"/>
          <w:lang w:val="ka-GE"/>
        </w:rPr>
        <w:t>შავი</w:t>
      </w:r>
      <w:r w:rsidRPr="004B1D77">
        <w:rPr>
          <w:lang w:val="ka-GE"/>
        </w:rPr>
        <w:t xml:space="preserve"> </w:t>
      </w:r>
      <w:proofErr w:type="spellStart"/>
      <w:r w:rsidRPr="004B1D77">
        <w:rPr>
          <w:rFonts w:cs="Sylfaen"/>
          <w:lang w:val="ka-GE"/>
        </w:rPr>
        <w:t>არგილიტების</w:t>
      </w:r>
      <w:proofErr w:type="spellEnd"/>
      <w:r w:rsidRPr="004B1D77">
        <w:rPr>
          <w:lang w:val="ka-GE"/>
        </w:rPr>
        <w:t xml:space="preserve">, </w:t>
      </w:r>
      <w:r w:rsidRPr="004B1D77">
        <w:rPr>
          <w:rFonts w:cs="Sylfaen"/>
          <w:lang w:val="ka-GE"/>
        </w:rPr>
        <w:t>სუსტად</w:t>
      </w:r>
      <w:r w:rsidRPr="004B1D77">
        <w:rPr>
          <w:lang w:val="ka-GE"/>
        </w:rPr>
        <w:t xml:space="preserve"> </w:t>
      </w:r>
      <w:r w:rsidRPr="004B1D77">
        <w:rPr>
          <w:rFonts w:cs="Sylfaen"/>
          <w:lang w:val="ka-GE"/>
        </w:rPr>
        <w:t>კარბონატული</w:t>
      </w:r>
      <w:r w:rsidRPr="004B1D77">
        <w:rPr>
          <w:lang w:val="ka-GE"/>
        </w:rPr>
        <w:t xml:space="preserve"> </w:t>
      </w:r>
      <w:r w:rsidRPr="004B1D77">
        <w:rPr>
          <w:rFonts w:cs="Sylfaen"/>
          <w:lang w:val="ka-GE"/>
        </w:rPr>
        <w:t>ქვიშაქვებისა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ქვიშიანი</w:t>
      </w:r>
      <w:r w:rsidRPr="004B1D77">
        <w:rPr>
          <w:lang w:val="ka-GE"/>
        </w:rPr>
        <w:t xml:space="preserve"> </w:t>
      </w:r>
      <w:r w:rsidRPr="004B1D77">
        <w:rPr>
          <w:rFonts w:cs="Sylfaen"/>
          <w:lang w:val="ka-GE"/>
        </w:rPr>
        <w:t>კირქვების</w:t>
      </w:r>
      <w:r w:rsidRPr="004B1D77">
        <w:rPr>
          <w:lang w:val="ka-GE"/>
        </w:rPr>
        <w:t xml:space="preserve"> </w:t>
      </w:r>
      <w:r w:rsidRPr="004B1D77">
        <w:rPr>
          <w:rFonts w:cs="Sylfaen"/>
          <w:lang w:val="ka-GE"/>
        </w:rPr>
        <w:t>მორიგეობით</w:t>
      </w:r>
      <w:r w:rsidRPr="004B1D77">
        <w:rPr>
          <w:lang w:val="ka-GE"/>
        </w:rPr>
        <w:t xml:space="preserve">. </w:t>
      </w:r>
      <w:r w:rsidRPr="004B1D77">
        <w:rPr>
          <w:rFonts w:cs="Sylfaen"/>
          <w:lang w:val="ka-GE"/>
        </w:rPr>
        <w:t>კაინოზოური</w:t>
      </w:r>
      <w:r w:rsidRPr="004B1D77">
        <w:rPr>
          <w:lang w:val="ka-GE"/>
        </w:rPr>
        <w:t xml:space="preserve"> </w:t>
      </w:r>
      <w:r w:rsidRPr="004B1D77">
        <w:rPr>
          <w:rFonts w:cs="Sylfaen"/>
          <w:lang w:val="ka-GE"/>
        </w:rPr>
        <w:t>ნალექები</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მეოთხეულით</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გამოხატული</w:t>
      </w:r>
      <w:r w:rsidRPr="004B1D77">
        <w:rPr>
          <w:lang w:val="ka-GE"/>
        </w:rPr>
        <w:t xml:space="preserve">. </w:t>
      </w:r>
      <w:r w:rsidRPr="004B1D77">
        <w:rPr>
          <w:rFonts w:cs="Sylfaen"/>
          <w:lang w:val="ka-GE"/>
        </w:rPr>
        <w:lastRenderedPageBreak/>
        <w:t>ალუვიური</w:t>
      </w:r>
      <w:r w:rsidRPr="004B1D77">
        <w:rPr>
          <w:lang w:val="ka-GE"/>
        </w:rPr>
        <w:t xml:space="preserve"> </w:t>
      </w:r>
      <w:r w:rsidRPr="004B1D77">
        <w:rPr>
          <w:rFonts w:cs="Sylfaen"/>
          <w:lang w:val="ka-GE"/>
        </w:rPr>
        <w:t>ნალექები</w:t>
      </w:r>
      <w:r w:rsidRPr="004B1D77">
        <w:rPr>
          <w:lang w:val="ka-GE"/>
        </w:rPr>
        <w:t xml:space="preserve"> </w:t>
      </w:r>
      <w:r w:rsidRPr="004B1D77">
        <w:rPr>
          <w:rFonts w:cs="Sylfaen"/>
          <w:lang w:val="ka-GE"/>
        </w:rPr>
        <w:t>რაიონის</w:t>
      </w:r>
      <w:r w:rsidRPr="004B1D77">
        <w:rPr>
          <w:lang w:val="ka-GE"/>
        </w:rPr>
        <w:t xml:space="preserve"> </w:t>
      </w:r>
      <w:r w:rsidRPr="004B1D77">
        <w:rPr>
          <w:rFonts w:cs="Sylfaen"/>
          <w:lang w:val="ka-GE"/>
        </w:rPr>
        <w:t>ძირითადად</w:t>
      </w:r>
      <w:r w:rsidRPr="004B1D77">
        <w:rPr>
          <w:lang w:val="ka-GE"/>
        </w:rPr>
        <w:t xml:space="preserve"> </w:t>
      </w:r>
      <w:r w:rsidRPr="004B1D77">
        <w:rPr>
          <w:rFonts w:cs="Sylfaen"/>
          <w:lang w:val="ka-GE"/>
        </w:rPr>
        <w:t>სამხრეთ</w:t>
      </w:r>
      <w:r w:rsidRPr="004B1D77">
        <w:rPr>
          <w:lang w:val="ka-GE"/>
        </w:rPr>
        <w:t xml:space="preserve"> </w:t>
      </w:r>
      <w:r w:rsidRPr="004B1D77">
        <w:rPr>
          <w:rFonts w:cs="Sylfaen"/>
          <w:lang w:val="ka-GE"/>
        </w:rPr>
        <w:t>ნაწილშია</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ჩრდილოეთ</w:t>
      </w:r>
      <w:r w:rsidRPr="004B1D77">
        <w:rPr>
          <w:lang w:val="ka-GE"/>
        </w:rPr>
        <w:t xml:space="preserve"> </w:t>
      </w:r>
      <w:r w:rsidRPr="004B1D77">
        <w:rPr>
          <w:rFonts w:cs="Sylfaen"/>
          <w:lang w:val="ka-GE"/>
        </w:rPr>
        <w:t>ნაწილში</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ერთგან</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შეჭრილი</w:t>
      </w:r>
      <w:r w:rsidRPr="004B1D77">
        <w:rPr>
          <w:lang w:val="ka-GE"/>
        </w:rPr>
        <w:t xml:space="preserve"> </w:t>
      </w:r>
      <w:r w:rsidRPr="004B1D77">
        <w:rPr>
          <w:rFonts w:cs="Sylfaen"/>
          <w:lang w:val="ka-GE"/>
        </w:rPr>
        <w:t>ვიწრო</w:t>
      </w:r>
      <w:r w:rsidRPr="004B1D77">
        <w:rPr>
          <w:lang w:val="ka-GE"/>
        </w:rPr>
        <w:t xml:space="preserve"> </w:t>
      </w:r>
      <w:r w:rsidRPr="004B1D77">
        <w:rPr>
          <w:rFonts w:cs="Sylfaen"/>
          <w:lang w:val="ka-GE"/>
        </w:rPr>
        <w:t>ზოლის</w:t>
      </w:r>
      <w:r w:rsidRPr="004B1D77">
        <w:rPr>
          <w:lang w:val="ka-GE"/>
        </w:rPr>
        <w:t xml:space="preserve"> </w:t>
      </w:r>
      <w:r w:rsidRPr="004B1D77">
        <w:rPr>
          <w:rFonts w:cs="Sylfaen"/>
          <w:lang w:val="ka-GE"/>
        </w:rPr>
        <w:t>სახით</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კაბალას</w:t>
      </w:r>
      <w:r w:rsidRPr="004B1D77">
        <w:rPr>
          <w:lang w:val="ka-GE"/>
        </w:rPr>
        <w:t xml:space="preserve"> </w:t>
      </w:r>
      <w:r w:rsidRPr="004B1D77">
        <w:rPr>
          <w:rFonts w:cs="Sylfaen"/>
          <w:lang w:val="ka-GE"/>
        </w:rPr>
        <w:t>ხეობას</w:t>
      </w:r>
      <w:r w:rsidRPr="004B1D77">
        <w:rPr>
          <w:lang w:val="ka-GE"/>
        </w:rPr>
        <w:t xml:space="preserve"> </w:t>
      </w:r>
      <w:r w:rsidRPr="004B1D77">
        <w:rPr>
          <w:rFonts w:cs="Sylfaen"/>
          <w:lang w:val="ka-GE"/>
        </w:rPr>
        <w:t>მიუყვება</w:t>
      </w:r>
      <w:r w:rsidRPr="004B1D77">
        <w:rPr>
          <w:lang w:val="ka-GE"/>
        </w:rPr>
        <w:t>.</w:t>
      </w:r>
      <w:r w:rsidR="00A4605E" w:rsidRPr="004B1D77">
        <w:rPr>
          <w:lang w:val="ka-GE"/>
        </w:rPr>
        <w:t xml:space="preserve"> </w:t>
      </w:r>
      <w:r w:rsidRPr="004B1D77">
        <w:rPr>
          <w:rFonts w:cs="Sylfaen"/>
          <w:lang w:val="ka-GE"/>
        </w:rPr>
        <w:t>ალუვიური</w:t>
      </w:r>
      <w:r w:rsidRPr="004B1D77">
        <w:rPr>
          <w:lang w:val="ka-GE"/>
        </w:rPr>
        <w:t xml:space="preserve"> </w:t>
      </w:r>
      <w:r w:rsidRPr="004B1D77">
        <w:rPr>
          <w:rFonts w:cs="Sylfaen"/>
          <w:lang w:val="ka-GE"/>
        </w:rPr>
        <w:t>ნალექები</w:t>
      </w:r>
      <w:r w:rsidRPr="004B1D77">
        <w:rPr>
          <w:lang w:val="ka-GE"/>
        </w:rPr>
        <w:t xml:space="preserve"> </w:t>
      </w:r>
      <w:r w:rsidRPr="004B1D77">
        <w:rPr>
          <w:rFonts w:cs="Sylfaen"/>
          <w:lang w:val="ka-GE"/>
        </w:rPr>
        <w:t>სოფ</w:t>
      </w:r>
      <w:r w:rsidRPr="004B1D77">
        <w:rPr>
          <w:lang w:val="ka-GE"/>
        </w:rPr>
        <w:t xml:space="preserve">. </w:t>
      </w:r>
      <w:r w:rsidRPr="004B1D77">
        <w:rPr>
          <w:rFonts w:cs="Sylfaen"/>
          <w:lang w:val="ka-GE"/>
        </w:rPr>
        <w:t>კაბალას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ფარგლებს</w:t>
      </w:r>
      <w:r w:rsidRPr="004B1D77">
        <w:rPr>
          <w:lang w:val="ka-GE"/>
        </w:rPr>
        <w:t xml:space="preserve"> </w:t>
      </w:r>
      <w:r w:rsidRPr="004B1D77">
        <w:rPr>
          <w:rFonts w:cs="Sylfaen"/>
          <w:lang w:val="ka-GE"/>
        </w:rPr>
        <w:t>გარეთ</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კაბალას</w:t>
      </w:r>
      <w:r w:rsidRPr="004B1D77">
        <w:rPr>
          <w:lang w:val="ka-GE"/>
        </w:rPr>
        <w:t xml:space="preserve"> </w:t>
      </w:r>
      <w:r w:rsidRPr="004B1D77">
        <w:rPr>
          <w:rFonts w:cs="Sylfaen"/>
          <w:lang w:val="ka-GE"/>
        </w:rPr>
        <w:t>ხეობის</w:t>
      </w:r>
      <w:r w:rsidRPr="004B1D77">
        <w:rPr>
          <w:lang w:val="ka-GE"/>
        </w:rPr>
        <w:t xml:space="preserve"> </w:t>
      </w:r>
      <w:r w:rsidRPr="004B1D77">
        <w:rPr>
          <w:rFonts w:cs="Sylfaen"/>
          <w:lang w:val="ka-GE"/>
        </w:rPr>
        <w:t>შუა</w:t>
      </w:r>
      <w:r w:rsidRPr="004B1D77">
        <w:rPr>
          <w:lang w:val="ka-GE"/>
        </w:rPr>
        <w:t xml:space="preserve"> </w:t>
      </w:r>
      <w:r w:rsidRPr="004B1D77">
        <w:rPr>
          <w:rFonts w:cs="Sylfaen"/>
          <w:lang w:val="ka-GE"/>
        </w:rPr>
        <w:t>წელში</w:t>
      </w:r>
      <w:r w:rsidRPr="004B1D77">
        <w:rPr>
          <w:lang w:val="ka-GE"/>
        </w:rPr>
        <w:t xml:space="preserve"> </w:t>
      </w:r>
      <w:r w:rsidRPr="004B1D77">
        <w:rPr>
          <w:rFonts w:cs="Sylfaen"/>
          <w:lang w:val="ka-GE"/>
        </w:rPr>
        <w:t>წარმოდგენილია</w:t>
      </w:r>
      <w:r w:rsidRPr="004B1D77">
        <w:rPr>
          <w:lang w:val="ka-GE"/>
        </w:rPr>
        <w:t xml:space="preserve"> </w:t>
      </w:r>
      <w:r w:rsidRPr="004B1D77">
        <w:rPr>
          <w:rFonts w:cs="Sylfaen"/>
          <w:lang w:val="ka-GE"/>
        </w:rPr>
        <w:t>დაუნაწილებლად</w:t>
      </w:r>
      <w:r w:rsidRPr="004B1D77">
        <w:rPr>
          <w:lang w:val="ka-GE"/>
        </w:rPr>
        <w:t xml:space="preserve"> </w:t>
      </w:r>
      <w:proofErr w:type="spellStart"/>
      <w:r w:rsidRPr="004B1D77">
        <w:rPr>
          <w:rFonts w:cs="Sylfaen"/>
          <w:lang w:val="ka-GE"/>
        </w:rPr>
        <w:t>რიყნარითა</w:t>
      </w:r>
      <w:proofErr w:type="spellEnd"/>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ქვიშიან</w:t>
      </w:r>
      <w:r w:rsidRPr="004B1D77">
        <w:rPr>
          <w:lang w:val="ka-GE"/>
        </w:rPr>
        <w:t>-</w:t>
      </w:r>
      <w:r w:rsidRPr="004B1D77">
        <w:rPr>
          <w:rFonts w:cs="Sylfaen"/>
          <w:lang w:val="ka-GE"/>
        </w:rPr>
        <w:t>თიხიანი</w:t>
      </w:r>
      <w:r w:rsidRPr="004B1D77">
        <w:rPr>
          <w:lang w:val="ka-GE"/>
        </w:rPr>
        <w:t xml:space="preserve"> </w:t>
      </w:r>
      <w:proofErr w:type="spellStart"/>
      <w:r w:rsidRPr="004B1D77">
        <w:rPr>
          <w:rFonts w:cs="Sylfaen"/>
          <w:lang w:val="ka-GE"/>
        </w:rPr>
        <w:t>ალუვიონით</w:t>
      </w:r>
      <w:proofErr w:type="spellEnd"/>
      <w:r w:rsidR="00812CBF" w:rsidRPr="004B1D77">
        <w:rPr>
          <w:lang w:val="ka-GE"/>
        </w:rPr>
        <w:t>.</w:t>
      </w:r>
    </w:p>
    <w:p w:rsidR="007B63A7" w:rsidRPr="004B1D77" w:rsidRDefault="007B63A7" w:rsidP="00B736D0">
      <w:pPr>
        <w:rPr>
          <w:lang w:val="ka-GE"/>
        </w:rPr>
      </w:pPr>
    </w:p>
    <w:p w:rsidR="001D2413" w:rsidRPr="004B1D77" w:rsidRDefault="001D2413" w:rsidP="00691E32">
      <w:pPr>
        <w:pStyle w:val="Heading4"/>
        <w:rPr>
          <w:lang w:val="ka-GE"/>
        </w:rPr>
      </w:pPr>
      <w:bookmarkStart w:id="35" w:name="_Toc61705874"/>
      <w:r w:rsidRPr="004B1D77">
        <w:rPr>
          <w:rFonts w:cs="Sylfaen"/>
          <w:lang w:val="ka-GE"/>
        </w:rPr>
        <w:t>სეისმიკა</w:t>
      </w:r>
      <w:bookmarkEnd w:id="35"/>
    </w:p>
    <w:p w:rsidR="001D2413" w:rsidRPr="004B1D77" w:rsidRDefault="001D2413" w:rsidP="001D2413">
      <w:pPr>
        <w:rPr>
          <w:lang w:val="ka-GE"/>
        </w:rPr>
      </w:pPr>
      <w:r w:rsidRPr="004B1D77">
        <w:rPr>
          <w:rFonts w:cs="Sylfaen"/>
          <w:lang w:val="ka-GE"/>
        </w:rPr>
        <w:t>სეისმური</w:t>
      </w:r>
      <w:r w:rsidRPr="004B1D77">
        <w:rPr>
          <w:lang w:val="ka-GE"/>
        </w:rPr>
        <w:t xml:space="preserve"> </w:t>
      </w:r>
      <w:r w:rsidRPr="004B1D77">
        <w:rPr>
          <w:rFonts w:cs="Sylfaen"/>
          <w:lang w:val="ka-GE"/>
        </w:rPr>
        <w:t>პირობების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საკვლევი</w:t>
      </w:r>
      <w:r w:rsidRPr="004B1D77">
        <w:rPr>
          <w:lang w:val="ka-GE"/>
        </w:rPr>
        <w:t xml:space="preserve"> </w:t>
      </w:r>
      <w:r w:rsidRPr="004B1D77">
        <w:rPr>
          <w:rFonts w:cs="Sylfaen"/>
          <w:lang w:val="ka-GE"/>
        </w:rPr>
        <w:t>ტერიტორია</w:t>
      </w:r>
      <w:r w:rsidRPr="004B1D77">
        <w:rPr>
          <w:lang w:val="ka-GE"/>
        </w:rPr>
        <w:t xml:space="preserve"> ( </w:t>
      </w:r>
      <w:r w:rsidRPr="004B1D77">
        <w:rPr>
          <w:rFonts w:cs="Sylfaen"/>
          <w:lang w:val="ka-GE"/>
        </w:rPr>
        <w:t>ლაგოდეხი</w:t>
      </w:r>
      <w:r w:rsidRPr="004B1D77">
        <w:rPr>
          <w:lang w:val="ka-GE"/>
        </w:rPr>
        <w:t xml:space="preserve">, </w:t>
      </w:r>
      <w:r w:rsidRPr="004B1D77">
        <w:rPr>
          <w:rFonts w:cs="Sylfaen"/>
          <w:lang w:val="ka-GE"/>
        </w:rPr>
        <w:t>ფონის</w:t>
      </w:r>
      <w:r w:rsidRPr="004B1D77">
        <w:rPr>
          <w:lang w:val="ka-GE"/>
        </w:rPr>
        <w:t xml:space="preserve"> </w:t>
      </w:r>
      <w:r w:rsidRPr="004B1D77">
        <w:rPr>
          <w:rFonts w:cs="Sylfaen"/>
          <w:lang w:val="ka-GE"/>
        </w:rPr>
        <w:t>თემი</w:t>
      </w:r>
      <w:r w:rsidRPr="004B1D77">
        <w:rPr>
          <w:lang w:val="ka-GE"/>
        </w:rPr>
        <w:t xml:space="preserve">)  </w:t>
      </w:r>
      <w:r w:rsidRPr="004B1D77">
        <w:rPr>
          <w:rFonts w:cs="Sylfaen"/>
          <w:lang w:val="ka-GE"/>
        </w:rPr>
        <w:t>მდებარეობს</w:t>
      </w:r>
      <w:r w:rsidRPr="004B1D77">
        <w:rPr>
          <w:lang w:val="ka-GE"/>
        </w:rPr>
        <w:t xml:space="preserve"> 9 </w:t>
      </w:r>
      <w:r w:rsidRPr="004B1D77">
        <w:rPr>
          <w:rFonts w:cs="Sylfaen"/>
          <w:lang w:val="ka-GE"/>
        </w:rPr>
        <w:t>ბალიან</w:t>
      </w:r>
      <w:r w:rsidRPr="004B1D77">
        <w:rPr>
          <w:lang w:val="ka-GE"/>
        </w:rPr>
        <w:t xml:space="preserve"> </w:t>
      </w:r>
      <w:r w:rsidRPr="004B1D77">
        <w:rPr>
          <w:rFonts w:cs="Sylfaen"/>
          <w:lang w:val="ka-GE"/>
        </w:rPr>
        <w:t>ზონაში</w:t>
      </w:r>
      <w:r w:rsidRPr="004B1D77">
        <w:rPr>
          <w:lang w:val="ka-GE"/>
        </w:rPr>
        <w:t xml:space="preserve"> (</w:t>
      </w:r>
      <w:r w:rsidRPr="004B1D77">
        <w:rPr>
          <w:rFonts w:cs="Sylfaen"/>
          <w:lang w:val="ka-GE"/>
        </w:rPr>
        <w:t>მსკ</w:t>
      </w:r>
      <w:r w:rsidRPr="004B1D77">
        <w:rPr>
          <w:lang w:val="ka-GE"/>
        </w:rPr>
        <w:t xml:space="preserve">-64 </w:t>
      </w:r>
      <w:r w:rsidRPr="004B1D77">
        <w:rPr>
          <w:rFonts w:cs="Sylfaen"/>
          <w:lang w:val="ka-GE"/>
        </w:rPr>
        <w:t>სკალის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ეს</w:t>
      </w:r>
      <w:r w:rsidRPr="004B1D77">
        <w:rPr>
          <w:lang w:val="ka-GE"/>
        </w:rPr>
        <w:t xml:space="preserve"> </w:t>
      </w:r>
      <w:r w:rsidRPr="004B1D77">
        <w:rPr>
          <w:rFonts w:cs="Sylfaen"/>
          <w:lang w:val="ka-GE"/>
        </w:rPr>
        <w:t>გარემოება</w:t>
      </w:r>
      <w:r w:rsidRPr="004B1D77">
        <w:rPr>
          <w:lang w:val="ka-GE"/>
        </w:rPr>
        <w:t xml:space="preserve"> </w:t>
      </w:r>
      <w:r w:rsidRPr="004B1D77">
        <w:rPr>
          <w:rFonts w:cs="Sylfaen"/>
          <w:lang w:val="ka-GE"/>
        </w:rPr>
        <w:t>გასათვალისწინებელია</w:t>
      </w:r>
      <w:r w:rsidRPr="004B1D77">
        <w:rPr>
          <w:lang w:val="ka-GE"/>
        </w:rPr>
        <w:t xml:space="preserve"> </w:t>
      </w:r>
      <w:r w:rsidRPr="004B1D77">
        <w:rPr>
          <w:rFonts w:cs="Sylfaen"/>
          <w:lang w:val="ka-GE"/>
        </w:rPr>
        <w:t>ნებისმიერი</w:t>
      </w:r>
      <w:r w:rsidRPr="004B1D77">
        <w:rPr>
          <w:lang w:val="ka-GE"/>
        </w:rPr>
        <w:t xml:space="preserve"> </w:t>
      </w:r>
      <w:r w:rsidRPr="004B1D77">
        <w:rPr>
          <w:rFonts w:cs="Sylfaen"/>
          <w:lang w:val="ka-GE"/>
        </w:rPr>
        <w:t>შენობა</w:t>
      </w:r>
      <w:r w:rsidRPr="004B1D77">
        <w:rPr>
          <w:lang w:val="ka-GE"/>
        </w:rPr>
        <w:t>-</w:t>
      </w:r>
      <w:r w:rsidRPr="004B1D77">
        <w:rPr>
          <w:rFonts w:cs="Sylfaen"/>
          <w:lang w:val="ka-GE"/>
        </w:rPr>
        <w:t>ნაგებობის</w:t>
      </w:r>
      <w:r w:rsidRPr="004B1D77">
        <w:rPr>
          <w:lang w:val="ka-GE"/>
        </w:rPr>
        <w:t xml:space="preserve"> </w:t>
      </w:r>
      <w:r w:rsidRPr="004B1D77">
        <w:rPr>
          <w:rFonts w:cs="Sylfaen"/>
          <w:lang w:val="ka-GE"/>
        </w:rPr>
        <w:t>აშენებისა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საგზაო</w:t>
      </w:r>
      <w:r w:rsidRPr="004B1D77">
        <w:rPr>
          <w:lang w:val="ka-GE"/>
        </w:rPr>
        <w:t xml:space="preserve"> </w:t>
      </w:r>
      <w:r w:rsidRPr="004B1D77">
        <w:rPr>
          <w:rFonts w:cs="Sylfaen"/>
          <w:lang w:val="ka-GE"/>
        </w:rPr>
        <w:t>მშენებლობის</w:t>
      </w:r>
      <w:r w:rsidRPr="004B1D77">
        <w:rPr>
          <w:lang w:val="ka-GE"/>
        </w:rPr>
        <w:t xml:space="preserve"> </w:t>
      </w:r>
      <w:r w:rsidRPr="004B1D77">
        <w:rPr>
          <w:rFonts w:cs="Sylfaen"/>
          <w:lang w:val="ka-GE"/>
        </w:rPr>
        <w:t>პირობებისათვის</w:t>
      </w:r>
      <w:r w:rsidRPr="004B1D77">
        <w:rPr>
          <w:lang w:val="ka-GE"/>
        </w:rPr>
        <w:t xml:space="preserve"> (</w:t>
      </w:r>
      <w:r w:rsidRPr="004B1D77">
        <w:rPr>
          <w:rFonts w:cs="Sylfaen"/>
          <w:lang w:val="ka-GE"/>
        </w:rPr>
        <w:t>იხილე</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სამშენებლო</w:t>
      </w:r>
      <w:r w:rsidRPr="004B1D77">
        <w:rPr>
          <w:lang w:val="ka-GE"/>
        </w:rPr>
        <w:t xml:space="preserve"> </w:t>
      </w:r>
      <w:r w:rsidRPr="004B1D77">
        <w:rPr>
          <w:rFonts w:cs="Sylfaen"/>
          <w:lang w:val="ka-GE"/>
        </w:rPr>
        <w:t>ნორმები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წესები</w:t>
      </w:r>
      <w:r w:rsidRPr="004B1D77">
        <w:rPr>
          <w:lang w:val="ka-GE"/>
        </w:rPr>
        <w:t xml:space="preserve">, </w:t>
      </w:r>
      <w:r w:rsidRPr="004B1D77">
        <w:rPr>
          <w:rFonts w:cs="Sylfaen"/>
          <w:lang w:val="ka-GE"/>
        </w:rPr>
        <w:t>დაპროექტების</w:t>
      </w:r>
      <w:r w:rsidRPr="004B1D77">
        <w:rPr>
          <w:lang w:val="ka-GE"/>
        </w:rPr>
        <w:t xml:space="preserve"> </w:t>
      </w:r>
      <w:r w:rsidRPr="004B1D77">
        <w:rPr>
          <w:rFonts w:cs="Sylfaen"/>
          <w:lang w:val="ka-GE"/>
        </w:rPr>
        <w:t>ნორმების</w:t>
      </w:r>
      <w:r w:rsidRPr="004B1D77">
        <w:rPr>
          <w:lang w:val="ka-GE"/>
        </w:rPr>
        <w:t xml:space="preserve"> </w:t>
      </w:r>
      <w:r w:rsidRPr="004B1D77">
        <w:rPr>
          <w:rFonts w:cs="Sylfaen"/>
          <w:lang w:val="ka-GE"/>
        </w:rPr>
        <w:t>პროექტი</w:t>
      </w:r>
      <w:r w:rsidRPr="004B1D77">
        <w:rPr>
          <w:lang w:val="ka-GE"/>
        </w:rPr>
        <w:t xml:space="preserve"> “</w:t>
      </w:r>
      <w:r w:rsidRPr="004B1D77">
        <w:rPr>
          <w:rFonts w:cs="Sylfaen"/>
          <w:lang w:val="ka-GE"/>
        </w:rPr>
        <w:t>მშენებლობა</w:t>
      </w:r>
      <w:r w:rsidRPr="004B1D77">
        <w:rPr>
          <w:lang w:val="ka-GE"/>
        </w:rPr>
        <w:t xml:space="preserve"> </w:t>
      </w:r>
      <w:r w:rsidRPr="004B1D77">
        <w:rPr>
          <w:rFonts w:cs="Sylfaen"/>
          <w:lang w:val="ka-GE"/>
        </w:rPr>
        <w:t>სეისმურ</w:t>
      </w:r>
      <w:r w:rsidRPr="004B1D77">
        <w:rPr>
          <w:lang w:val="ka-GE"/>
        </w:rPr>
        <w:t xml:space="preserve"> </w:t>
      </w:r>
      <w:r w:rsidRPr="004B1D77">
        <w:rPr>
          <w:rFonts w:cs="Sylfaen"/>
          <w:lang w:val="ka-GE"/>
        </w:rPr>
        <w:t>რაიონებში</w:t>
      </w:r>
      <w:r w:rsidRPr="004B1D77">
        <w:rPr>
          <w:lang w:val="ka-GE"/>
        </w:rPr>
        <w:t xml:space="preserve">”, </w:t>
      </w:r>
      <w:r w:rsidRPr="004B1D77">
        <w:rPr>
          <w:rFonts w:cs="Sylfaen"/>
          <w:lang w:val="ka-GE"/>
        </w:rPr>
        <w:t>დანართი</w:t>
      </w:r>
      <w:r w:rsidRPr="004B1D77">
        <w:rPr>
          <w:lang w:val="ka-GE"/>
        </w:rPr>
        <w:t xml:space="preserve"> </w:t>
      </w:r>
      <w:r w:rsidRPr="004B1D77">
        <w:rPr>
          <w:rFonts w:cs="Times New Roman"/>
          <w:lang w:val="ka-GE"/>
        </w:rPr>
        <w:t>№</w:t>
      </w:r>
      <w:r w:rsidRPr="004B1D77">
        <w:rPr>
          <w:lang w:val="ka-GE"/>
        </w:rPr>
        <w:t xml:space="preserve">1 </w:t>
      </w:r>
      <w:r w:rsidRPr="004B1D77">
        <w:rPr>
          <w:rFonts w:cs="AcadNusx"/>
          <w:lang w:val="ka-GE"/>
        </w:rPr>
        <w:t>“</w:t>
      </w:r>
      <w:r w:rsidRPr="004B1D77">
        <w:rPr>
          <w:rFonts w:cs="Sylfaen"/>
          <w:lang w:val="ka-GE"/>
        </w:rPr>
        <w:t>საქართველოს</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ზოგადი</w:t>
      </w:r>
      <w:r w:rsidRPr="004B1D77">
        <w:rPr>
          <w:lang w:val="ka-GE"/>
        </w:rPr>
        <w:t xml:space="preserve"> </w:t>
      </w:r>
      <w:r w:rsidRPr="004B1D77">
        <w:rPr>
          <w:rFonts w:cs="Sylfaen"/>
          <w:lang w:val="ka-GE"/>
        </w:rPr>
        <w:t>სეისმური</w:t>
      </w:r>
      <w:r w:rsidRPr="004B1D77">
        <w:rPr>
          <w:lang w:val="ka-GE"/>
        </w:rPr>
        <w:t xml:space="preserve"> </w:t>
      </w:r>
      <w:r w:rsidRPr="004B1D77">
        <w:rPr>
          <w:rFonts w:cs="Sylfaen"/>
          <w:lang w:val="ka-GE"/>
        </w:rPr>
        <w:t>დარაიონების</w:t>
      </w:r>
      <w:r w:rsidRPr="004B1D77">
        <w:rPr>
          <w:lang w:val="ka-GE"/>
        </w:rPr>
        <w:t xml:space="preserve"> </w:t>
      </w:r>
      <w:r w:rsidRPr="004B1D77">
        <w:rPr>
          <w:rFonts w:cs="Sylfaen"/>
          <w:lang w:val="ka-GE"/>
        </w:rPr>
        <w:t>რუკა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დანართი</w:t>
      </w:r>
      <w:r w:rsidRPr="004B1D77">
        <w:rPr>
          <w:lang w:val="ka-GE"/>
        </w:rPr>
        <w:t xml:space="preserve"> </w:t>
      </w:r>
      <w:r w:rsidRPr="004B1D77">
        <w:rPr>
          <w:rFonts w:cs="Times New Roman"/>
          <w:lang w:val="ka-GE"/>
        </w:rPr>
        <w:t>№</w:t>
      </w:r>
      <w:r w:rsidRPr="004B1D77">
        <w:rPr>
          <w:lang w:val="ka-GE"/>
        </w:rPr>
        <w:t>2-</w:t>
      </w:r>
      <w:r w:rsidRPr="004B1D77">
        <w:rPr>
          <w:rFonts w:cs="Sylfaen"/>
          <w:lang w:val="ka-GE"/>
        </w:rPr>
        <w:t>ის</w:t>
      </w:r>
      <w:r w:rsidRPr="004B1D77">
        <w:rPr>
          <w:lang w:val="ka-GE"/>
        </w:rPr>
        <w:t xml:space="preserve"> </w:t>
      </w:r>
      <w:r w:rsidRPr="004B1D77">
        <w:rPr>
          <w:rFonts w:cs="Sylfaen"/>
          <w:lang w:val="ka-GE"/>
        </w:rPr>
        <w:t>ცხრილი</w:t>
      </w:r>
      <w:r w:rsidRPr="004B1D77">
        <w:rPr>
          <w:lang w:val="ka-GE"/>
        </w:rPr>
        <w:t xml:space="preserve"> </w:t>
      </w:r>
      <w:r w:rsidRPr="004B1D77">
        <w:rPr>
          <w:rFonts w:cs="Sylfaen"/>
          <w:lang w:val="ka-GE"/>
        </w:rPr>
        <w:t>დასახლებების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მაქსიმალური</w:t>
      </w:r>
      <w:r w:rsidRPr="004B1D77">
        <w:rPr>
          <w:lang w:val="ka-GE"/>
        </w:rPr>
        <w:t xml:space="preserve"> </w:t>
      </w:r>
      <w:r w:rsidRPr="004B1D77">
        <w:rPr>
          <w:rFonts w:cs="Sylfaen"/>
          <w:lang w:val="ka-GE"/>
        </w:rPr>
        <w:t>სეისმური</w:t>
      </w:r>
      <w:r w:rsidRPr="004B1D77">
        <w:rPr>
          <w:lang w:val="ka-GE"/>
        </w:rPr>
        <w:t xml:space="preserve"> </w:t>
      </w:r>
      <w:r w:rsidRPr="004B1D77">
        <w:rPr>
          <w:rFonts w:cs="Sylfaen"/>
          <w:lang w:val="ka-GE"/>
        </w:rPr>
        <w:t>ინტენსივობის</w:t>
      </w:r>
      <w:r w:rsidRPr="004B1D77">
        <w:rPr>
          <w:lang w:val="ka-GE"/>
        </w:rPr>
        <w:t xml:space="preserve"> </w:t>
      </w:r>
      <w:r w:rsidRPr="004B1D77">
        <w:rPr>
          <w:rFonts w:cs="Sylfaen"/>
          <w:lang w:val="ka-GE"/>
        </w:rPr>
        <w:t>ჩვენებით</w:t>
      </w:r>
      <w:r w:rsidRPr="004B1D77">
        <w:rPr>
          <w:lang w:val="ka-GE"/>
        </w:rPr>
        <w:t xml:space="preserve">). </w:t>
      </w:r>
    </w:p>
    <w:p w:rsidR="001D2413" w:rsidRPr="004B1D77" w:rsidRDefault="001D2413" w:rsidP="001D2413">
      <w:pPr>
        <w:rPr>
          <w:lang w:val="ka-GE"/>
        </w:rPr>
      </w:pPr>
      <w:r w:rsidRPr="004B1D77">
        <w:rPr>
          <w:rFonts w:cs="Sylfaen"/>
          <w:lang w:val="ka-GE"/>
        </w:rPr>
        <w:t>სეისმოლოგიური</w:t>
      </w:r>
      <w:r w:rsidRPr="004B1D77">
        <w:rPr>
          <w:lang w:val="ka-GE"/>
        </w:rPr>
        <w:t xml:space="preserve"> </w:t>
      </w:r>
      <w:r w:rsidRPr="004B1D77">
        <w:rPr>
          <w:rFonts w:cs="Sylfaen"/>
          <w:lang w:val="ka-GE"/>
        </w:rPr>
        <w:t>მონაცემებით</w:t>
      </w:r>
      <w:r w:rsidRPr="004B1D77">
        <w:rPr>
          <w:lang w:val="ka-GE"/>
        </w:rPr>
        <w:t xml:space="preserve"> </w:t>
      </w:r>
      <w:r w:rsidRPr="004B1D77">
        <w:rPr>
          <w:rFonts w:cs="Sylfaen"/>
          <w:lang w:val="ka-GE"/>
        </w:rPr>
        <w:t>დასტურდება</w:t>
      </w:r>
      <w:r w:rsidRPr="004B1D77">
        <w:rPr>
          <w:lang w:val="ka-GE"/>
        </w:rPr>
        <w:t xml:space="preserve"> </w:t>
      </w:r>
      <w:r w:rsidRPr="004B1D77">
        <w:rPr>
          <w:rFonts w:cs="Sylfaen"/>
          <w:lang w:val="ka-GE"/>
        </w:rPr>
        <w:t>აღნიშნული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თანამედროვე</w:t>
      </w:r>
      <w:r w:rsidRPr="004B1D77">
        <w:rPr>
          <w:lang w:val="ka-GE"/>
        </w:rPr>
        <w:t xml:space="preserve"> </w:t>
      </w:r>
      <w:r w:rsidRPr="004B1D77">
        <w:rPr>
          <w:rFonts w:cs="Sylfaen"/>
          <w:lang w:val="ka-GE"/>
        </w:rPr>
        <w:t>ტექტონიკური</w:t>
      </w:r>
      <w:r w:rsidRPr="004B1D77">
        <w:rPr>
          <w:lang w:val="ka-GE"/>
        </w:rPr>
        <w:t xml:space="preserve"> </w:t>
      </w:r>
      <w:r w:rsidRPr="004B1D77">
        <w:rPr>
          <w:rFonts w:cs="Sylfaen"/>
          <w:lang w:val="ka-GE"/>
        </w:rPr>
        <w:t>აქტიურობა</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დიფერენცირებულად</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გამოხატული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დამოკიდებულია</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ბელტის</w:t>
      </w:r>
      <w:r w:rsidRPr="004B1D77">
        <w:rPr>
          <w:lang w:val="ka-GE"/>
        </w:rPr>
        <w:t xml:space="preserve"> </w:t>
      </w:r>
      <w:r w:rsidRPr="004B1D77">
        <w:rPr>
          <w:rFonts w:cs="Sylfaen"/>
          <w:lang w:val="ka-GE"/>
        </w:rPr>
        <w:t>ამგები</w:t>
      </w:r>
      <w:r w:rsidRPr="004B1D77">
        <w:rPr>
          <w:lang w:val="ka-GE"/>
        </w:rPr>
        <w:t xml:space="preserve"> </w:t>
      </w:r>
      <w:r w:rsidRPr="004B1D77">
        <w:rPr>
          <w:rFonts w:cs="Sylfaen"/>
          <w:lang w:val="ka-GE"/>
        </w:rPr>
        <w:t>ცალკეული</w:t>
      </w:r>
      <w:r w:rsidRPr="004B1D77">
        <w:rPr>
          <w:lang w:val="ka-GE"/>
        </w:rPr>
        <w:t xml:space="preserve"> </w:t>
      </w:r>
      <w:r w:rsidRPr="004B1D77">
        <w:rPr>
          <w:rFonts w:cs="Sylfaen"/>
          <w:lang w:val="ka-GE"/>
        </w:rPr>
        <w:t>ბლოკის</w:t>
      </w:r>
      <w:r w:rsidRPr="004B1D77">
        <w:rPr>
          <w:lang w:val="ka-GE"/>
        </w:rPr>
        <w:t xml:space="preserve"> </w:t>
      </w:r>
      <w:r w:rsidRPr="004B1D77">
        <w:rPr>
          <w:rFonts w:cs="Sylfaen"/>
          <w:lang w:val="ka-GE"/>
        </w:rPr>
        <w:t>აქტიურობის</w:t>
      </w:r>
      <w:r w:rsidRPr="004B1D77">
        <w:rPr>
          <w:lang w:val="ka-GE"/>
        </w:rPr>
        <w:t xml:space="preserve"> </w:t>
      </w:r>
      <w:r w:rsidRPr="004B1D77">
        <w:rPr>
          <w:rFonts w:cs="Sylfaen"/>
          <w:lang w:val="ka-GE"/>
        </w:rPr>
        <w:t>ინტენსივობაზე</w:t>
      </w:r>
      <w:r w:rsidRPr="004B1D77">
        <w:rPr>
          <w:lang w:val="ka-GE"/>
        </w:rPr>
        <w:t xml:space="preserve">.  </w:t>
      </w:r>
    </w:p>
    <w:p w:rsidR="00835A18" w:rsidRPr="004B1D77" w:rsidRDefault="001D2413" w:rsidP="001D2413">
      <w:pPr>
        <w:rPr>
          <w:sz w:val="20"/>
          <w:szCs w:val="20"/>
          <w:lang w:val="ka-GE"/>
        </w:rPr>
      </w:pPr>
      <w:r w:rsidRPr="004B1D77">
        <w:rPr>
          <w:b/>
          <w:sz w:val="20"/>
          <w:szCs w:val="20"/>
          <w:lang w:val="ka-GE"/>
        </w:rPr>
        <w:t>5.3.1</w:t>
      </w:r>
      <w:r w:rsidR="00072C82" w:rsidRPr="004B1D77">
        <w:rPr>
          <w:b/>
          <w:sz w:val="20"/>
          <w:szCs w:val="20"/>
          <w:lang w:val="ka-GE"/>
        </w:rPr>
        <w:t>.1</w:t>
      </w:r>
      <w:r w:rsidRPr="004B1D77">
        <w:rPr>
          <w:sz w:val="20"/>
          <w:szCs w:val="20"/>
          <w:lang w:val="ka-GE"/>
        </w:rPr>
        <w:t xml:space="preserve"> </w:t>
      </w:r>
      <w:r w:rsidRPr="004B1D77">
        <w:rPr>
          <w:rFonts w:cs="Sylfaen"/>
          <w:sz w:val="20"/>
          <w:szCs w:val="20"/>
          <w:lang w:val="ka-GE"/>
        </w:rPr>
        <w:t>სეისმური</w:t>
      </w:r>
      <w:r w:rsidRPr="004B1D77">
        <w:rPr>
          <w:sz w:val="20"/>
          <w:szCs w:val="20"/>
          <w:lang w:val="ka-GE"/>
        </w:rPr>
        <w:t xml:space="preserve"> </w:t>
      </w:r>
      <w:r w:rsidRPr="004B1D77">
        <w:rPr>
          <w:rFonts w:cs="Sylfaen"/>
          <w:sz w:val="20"/>
          <w:szCs w:val="20"/>
          <w:lang w:val="ka-GE"/>
        </w:rPr>
        <w:t>საშიშროების</w:t>
      </w:r>
      <w:r w:rsidRPr="004B1D77">
        <w:rPr>
          <w:sz w:val="20"/>
          <w:szCs w:val="20"/>
          <w:lang w:val="ka-GE"/>
        </w:rPr>
        <w:t xml:space="preserve"> </w:t>
      </w:r>
      <w:r w:rsidRPr="004B1D77">
        <w:rPr>
          <w:rFonts w:cs="Sylfaen"/>
          <w:sz w:val="20"/>
          <w:szCs w:val="20"/>
          <w:lang w:val="ka-GE"/>
        </w:rPr>
        <w:t>რუკა</w:t>
      </w:r>
      <w:r w:rsidRPr="004B1D77">
        <w:rPr>
          <w:sz w:val="20"/>
          <w:szCs w:val="20"/>
          <w:lang w:val="ka-GE"/>
        </w:rPr>
        <w:t xml:space="preserve"> </w:t>
      </w:r>
      <w:r w:rsidRPr="004B1D77">
        <w:rPr>
          <w:rFonts w:cs="Sylfaen"/>
          <w:sz w:val="20"/>
          <w:szCs w:val="20"/>
          <w:lang w:val="ka-GE"/>
        </w:rPr>
        <w:t>მაქსიმალურ</w:t>
      </w:r>
      <w:r w:rsidRPr="004B1D77">
        <w:rPr>
          <w:sz w:val="20"/>
          <w:szCs w:val="20"/>
          <w:lang w:val="ka-GE"/>
        </w:rPr>
        <w:t xml:space="preserve"> </w:t>
      </w:r>
      <w:r w:rsidRPr="004B1D77">
        <w:rPr>
          <w:rFonts w:cs="Sylfaen"/>
          <w:sz w:val="20"/>
          <w:szCs w:val="20"/>
          <w:lang w:val="ka-GE"/>
        </w:rPr>
        <w:t>ჰორიზონტალურ</w:t>
      </w:r>
      <w:r w:rsidRPr="004B1D77">
        <w:rPr>
          <w:sz w:val="20"/>
          <w:szCs w:val="20"/>
          <w:lang w:val="ka-GE"/>
        </w:rPr>
        <w:t xml:space="preserve"> </w:t>
      </w:r>
      <w:r w:rsidRPr="004B1D77">
        <w:rPr>
          <w:rFonts w:cs="Sylfaen"/>
          <w:sz w:val="20"/>
          <w:szCs w:val="20"/>
          <w:lang w:val="ka-GE"/>
        </w:rPr>
        <w:t>აჩქარებასა</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ბალებში</w:t>
      </w:r>
    </w:p>
    <w:p w:rsidR="001D2413" w:rsidRPr="004B1D77" w:rsidRDefault="001D2413" w:rsidP="004C1A57">
      <w:pPr>
        <w:jc w:val="center"/>
        <w:rPr>
          <w:sz w:val="20"/>
          <w:szCs w:val="20"/>
          <w:lang w:val="ka-GE"/>
        </w:rPr>
      </w:pPr>
      <w:r w:rsidRPr="004B1D77">
        <w:rPr>
          <w:noProof/>
        </w:rPr>
        <w:drawing>
          <wp:inline distT="0" distB="0" distL="0" distR="0" wp14:anchorId="6AF86B6A" wp14:editId="573DAD7A">
            <wp:extent cx="6115685" cy="2986042"/>
            <wp:effectExtent l="114300" t="114300" r="113665" b="1384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 (20).png"/>
                    <pic:cNvPicPr/>
                  </pic:nvPicPr>
                  <pic:blipFill>
                    <a:blip r:embed="rId33">
                      <a:extLst>
                        <a:ext uri="{28A0092B-C50C-407E-A947-70E740481C1C}">
                          <a14:useLocalDpi xmlns:a14="http://schemas.microsoft.com/office/drawing/2010/main" val="0"/>
                        </a:ext>
                      </a:extLst>
                    </a:blip>
                    <a:stretch>
                      <a:fillRect/>
                    </a:stretch>
                  </pic:blipFill>
                  <pic:spPr>
                    <a:xfrm>
                      <a:off x="0" y="0"/>
                      <a:ext cx="6115685" cy="29860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76589" w:rsidRPr="004B1D77" w:rsidRDefault="00776589" w:rsidP="004C1A57">
      <w:pPr>
        <w:jc w:val="center"/>
        <w:rPr>
          <w:sz w:val="20"/>
          <w:szCs w:val="20"/>
          <w:lang w:val="ka-GE"/>
        </w:rPr>
      </w:pPr>
    </w:p>
    <w:p w:rsidR="00835A18" w:rsidRPr="004B1D77" w:rsidRDefault="00776589" w:rsidP="00691E32">
      <w:pPr>
        <w:pStyle w:val="Heading4"/>
        <w:rPr>
          <w:lang w:val="ka-GE"/>
        </w:rPr>
      </w:pPr>
      <w:bookmarkStart w:id="36" w:name="_Toc61705875"/>
      <w:r w:rsidRPr="004B1D77">
        <w:rPr>
          <w:rFonts w:cs="Sylfaen"/>
          <w:lang w:val="ka-GE"/>
        </w:rPr>
        <w:t>ჰიდროგეოლოგია</w:t>
      </w:r>
      <w:bookmarkEnd w:id="36"/>
    </w:p>
    <w:p w:rsidR="006B5F88" w:rsidRPr="004B1D77" w:rsidRDefault="006B5F88" w:rsidP="006B5F88">
      <w:pPr>
        <w:rPr>
          <w:lang w:val="ka-GE"/>
        </w:rPr>
      </w:pPr>
      <w:r w:rsidRPr="004B1D77">
        <w:rPr>
          <w:rFonts w:cs="Sylfaen"/>
          <w:lang w:val="ka-GE"/>
        </w:rPr>
        <w:t>საქართველოს</w:t>
      </w:r>
      <w:r w:rsidRPr="004B1D77">
        <w:rPr>
          <w:lang w:val="ka-GE"/>
        </w:rPr>
        <w:t xml:space="preserve"> </w:t>
      </w:r>
      <w:r w:rsidRPr="004B1D77">
        <w:rPr>
          <w:rFonts w:cs="Sylfaen"/>
          <w:lang w:val="ka-GE"/>
        </w:rPr>
        <w:t>ჰიდროგეოლოგიური</w:t>
      </w:r>
      <w:r w:rsidRPr="004B1D77">
        <w:rPr>
          <w:lang w:val="ka-GE"/>
        </w:rPr>
        <w:t xml:space="preserve"> </w:t>
      </w:r>
      <w:r w:rsidRPr="004B1D77">
        <w:rPr>
          <w:rFonts w:cs="Sylfaen"/>
          <w:lang w:val="ka-GE"/>
        </w:rPr>
        <w:t>დარაიონების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ჰიდროგეოქიმიური</w:t>
      </w:r>
      <w:r w:rsidRPr="004B1D77">
        <w:rPr>
          <w:lang w:val="ka-GE"/>
        </w:rPr>
        <w:t xml:space="preserve"> </w:t>
      </w:r>
      <w:r w:rsidRPr="004B1D77">
        <w:rPr>
          <w:rFonts w:cs="Sylfaen"/>
          <w:lang w:val="ka-GE"/>
        </w:rPr>
        <w:t>ზონალურობის</w:t>
      </w:r>
      <w:r w:rsidRPr="004B1D77">
        <w:rPr>
          <w:lang w:val="ka-GE"/>
        </w:rPr>
        <w:t xml:space="preserve"> </w:t>
      </w:r>
      <w:r w:rsidRPr="004B1D77">
        <w:rPr>
          <w:rFonts w:cs="Sylfaen"/>
          <w:lang w:val="ka-GE"/>
        </w:rPr>
        <w:t>სქემატური</w:t>
      </w:r>
      <w:r w:rsidRPr="004B1D77">
        <w:rPr>
          <w:lang w:val="ka-GE"/>
        </w:rPr>
        <w:t xml:space="preserve"> </w:t>
      </w:r>
      <w:r w:rsidRPr="004B1D77">
        <w:rPr>
          <w:rFonts w:cs="Sylfaen"/>
          <w:lang w:val="ka-GE"/>
        </w:rPr>
        <w:t>რუკის</w:t>
      </w:r>
      <w:r w:rsidRPr="004B1D77">
        <w:rPr>
          <w:lang w:val="ka-GE"/>
        </w:rPr>
        <w:t xml:space="preserve"> </w:t>
      </w:r>
      <w:r w:rsidRPr="004B1D77">
        <w:rPr>
          <w:rFonts w:cs="Sylfaen"/>
          <w:lang w:val="ka-GE"/>
        </w:rPr>
        <w:t>მიხედვით განსახილველი ტერიტორია მიეკუთვნება</w:t>
      </w:r>
      <w:r w:rsidRPr="004B1D77">
        <w:rPr>
          <w:lang w:val="ka-GE"/>
        </w:rPr>
        <w:t xml:space="preserve"> II</w:t>
      </w:r>
      <w:r w:rsidRPr="004B1D77">
        <w:rPr>
          <w:vertAlign w:val="subscript"/>
          <w:lang w:val="ka-GE"/>
        </w:rPr>
        <w:t>3</w:t>
      </w:r>
      <w:r w:rsidRPr="004B1D77">
        <w:rPr>
          <w:vertAlign w:val="superscript"/>
          <w:lang w:val="ka-GE"/>
        </w:rPr>
        <w:t>3</w:t>
      </w:r>
      <w:r w:rsidRPr="004B1D77">
        <w:rPr>
          <w:lang w:val="ka-GE"/>
        </w:rPr>
        <w:t xml:space="preserve"> - </w:t>
      </w:r>
      <w:r w:rsidRPr="004B1D77">
        <w:rPr>
          <w:rFonts w:cs="Sylfaen"/>
          <w:lang w:val="ka-GE"/>
        </w:rPr>
        <w:t>ალაზნის</w:t>
      </w:r>
      <w:r w:rsidRPr="004B1D77">
        <w:rPr>
          <w:lang w:val="ka-GE"/>
        </w:rPr>
        <w:t xml:space="preserve"> </w:t>
      </w:r>
      <w:r w:rsidRPr="004B1D77">
        <w:rPr>
          <w:rFonts w:cs="Sylfaen"/>
          <w:lang w:val="ka-GE"/>
        </w:rPr>
        <w:t>არტეზიულ</w:t>
      </w:r>
      <w:r w:rsidRPr="004B1D77">
        <w:rPr>
          <w:lang w:val="ka-GE"/>
        </w:rPr>
        <w:t xml:space="preserve"> </w:t>
      </w:r>
      <w:r w:rsidRPr="004B1D77">
        <w:rPr>
          <w:rFonts w:cs="Sylfaen"/>
          <w:lang w:val="ka-GE"/>
        </w:rPr>
        <w:t>აუზს</w:t>
      </w:r>
      <w:r w:rsidRPr="004B1D77">
        <w:rPr>
          <w:lang w:val="ka-GE"/>
        </w:rPr>
        <w:t xml:space="preserve">. </w:t>
      </w:r>
    </w:p>
    <w:p w:rsidR="006B5F88" w:rsidRPr="004B1D77" w:rsidRDefault="006B5F88" w:rsidP="006B5F88">
      <w:pPr>
        <w:pStyle w:val="Default"/>
        <w:spacing w:before="120" w:after="120"/>
        <w:jc w:val="both"/>
        <w:rPr>
          <w:rFonts w:ascii="Sylfaen" w:hAnsi="Sylfaen" w:cstheme="minorBidi"/>
          <w:color w:val="auto"/>
          <w:sz w:val="22"/>
          <w:szCs w:val="22"/>
          <w:lang w:val="ka-GE"/>
        </w:rPr>
      </w:pPr>
      <w:r w:rsidRPr="004B1D77">
        <w:rPr>
          <w:rFonts w:ascii="Sylfaen" w:hAnsi="Sylfaen" w:cs="Sylfaen"/>
          <w:sz w:val="22"/>
          <w:szCs w:val="22"/>
          <w:lang w:val="ka-GE"/>
        </w:rPr>
        <w:t>ალაზნის</w:t>
      </w:r>
      <w:r w:rsidRPr="004B1D77">
        <w:rPr>
          <w:rFonts w:ascii="Sylfaen" w:hAnsi="Sylfaen"/>
          <w:sz w:val="22"/>
          <w:szCs w:val="22"/>
          <w:lang w:val="ka-GE"/>
        </w:rPr>
        <w:t xml:space="preserve"> </w:t>
      </w:r>
      <w:r w:rsidRPr="004B1D77">
        <w:rPr>
          <w:rFonts w:ascii="Sylfaen" w:hAnsi="Sylfaen" w:cs="Sylfaen"/>
          <w:sz w:val="22"/>
          <w:szCs w:val="22"/>
          <w:lang w:val="ka-GE"/>
        </w:rPr>
        <w:t>არტეზიული</w:t>
      </w:r>
      <w:r w:rsidRPr="004B1D77">
        <w:rPr>
          <w:rFonts w:ascii="Sylfaen" w:hAnsi="Sylfaen"/>
          <w:sz w:val="22"/>
          <w:szCs w:val="22"/>
          <w:lang w:val="ka-GE"/>
        </w:rPr>
        <w:t xml:space="preserve"> </w:t>
      </w:r>
      <w:r w:rsidRPr="004B1D77">
        <w:rPr>
          <w:rFonts w:ascii="Sylfaen" w:hAnsi="Sylfaen" w:cs="Sylfaen"/>
          <w:sz w:val="22"/>
          <w:szCs w:val="22"/>
          <w:lang w:val="ka-GE"/>
        </w:rPr>
        <w:t>აუზი</w:t>
      </w:r>
      <w:r w:rsidRPr="004B1D77">
        <w:rPr>
          <w:rFonts w:ascii="Sylfaen" w:hAnsi="Sylfaen"/>
          <w:sz w:val="22"/>
          <w:szCs w:val="22"/>
          <w:lang w:val="ka-GE"/>
        </w:rPr>
        <w:t xml:space="preserve"> (II</w:t>
      </w:r>
      <w:r w:rsidRPr="004B1D77">
        <w:rPr>
          <w:rFonts w:ascii="Sylfaen" w:hAnsi="Sylfaen"/>
          <w:sz w:val="22"/>
          <w:szCs w:val="22"/>
          <w:vertAlign w:val="superscript"/>
          <w:lang w:val="ka-GE"/>
        </w:rPr>
        <w:t>3</w:t>
      </w:r>
      <w:r w:rsidRPr="004B1D77">
        <w:rPr>
          <w:rFonts w:ascii="Sylfaen" w:hAnsi="Sylfaen"/>
          <w:sz w:val="22"/>
          <w:szCs w:val="22"/>
          <w:vertAlign w:val="subscript"/>
          <w:lang w:val="ka-GE"/>
        </w:rPr>
        <w:t>3</w:t>
      </w:r>
      <w:r w:rsidRPr="004B1D77">
        <w:rPr>
          <w:rFonts w:ascii="Sylfaen" w:hAnsi="Sylfaen"/>
          <w:sz w:val="22"/>
          <w:szCs w:val="22"/>
          <w:lang w:val="ka-GE"/>
        </w:rPr>
        <w:t xml:space="preserve">) </w:t>
      </w:r>
      <w:r w:rsidRPr="004B1D77">
        <w:rPr>
          <w:rFonts w:ascii="Sylfaen" w:hAnsi="Sylfaen" w:cs="Sylfaen"/>
          <w:sz w:val="22"/>
          <w:szCs w:val="22"/>
          <w:lang w:val="ka-GE"/>
        </w:rPr>
        <w:t>განლაგებულია</w:t>
      </w:r>
      <w:r w:rsidRPr="004B1D77">
        <w:rPr>
          <w:rFonts w:ascii="Sylfaen" w:hAnsi="Sylfaen"/>
          <w:sz w:val="22"/>
          <w:szCs w:val="22"/>
          <w:lang w:val="ka-GE"/>
        </w:rPr>
        <w:t xml:space="preserve"> </w:t>
      </w:r>
      <w:r w:rsidRPr="004B1D77">
        <w:rPr>
          <w:rFonts w:ascii="Sylfaen" w:hAnsi="Sylfaen" w:cs="Sylfaen"/>
          <w:sz w:val="22"/>
          <w:szCs w:val="22"/>
          <w:lang w:val="ka-GE"/>
        </w:rPr>
        <w:t>მდ</w:t>
      </w:r>
      <w:r w:rsidRPr="004B1D77">
        <w:rPr>
          <w:rFonts w:ascii="Sylfaen" w:hAnsi="Sylfaen"/>
          <w:sz w:val="22"/>
          <w:szCs w:val="22"/>
          <w:lang w:val="ka-GE"/>
        </w:rPr>
        <w:t xml:space="preserve">. </w:t>
      </w:r>
      <w:r w:rsidRPr="004B1D77">
        <w:rPr>
          <w:rFonts w:ascii="Sylfaen" w:hAnsi="Sylfaen" w:cs="Sylfaen"/>
          <w:sz w:val="22"/>
          <w:szCs w:val="22"/>
          <w:lang w:val="ka-GE"/>
        </w:rPr>
        <w:t>ალაზნის</w:t>
      </w:r>
      <w:r w:rsidRPr="004B1D77">
        <w:rPr>
          <w:rFonts w:ascii="Sylfaen" w:hAnsi="Sylfaen"/>
          <w:sz w:val="22"/>
          <w:szCs w:val="22"/>
          <w:lang w:val="ka-GE"/>
        </w:rPr>
        <w:t xml:space="preserve"> </w:t>
      </w:r>
      <w:r w:rsidRPr="004B1D77">
        <w:rPr>
          <w:rFonts w:ascii="Sylfaen" w:hAnsi="Sylfaen" w:cs="Sylfaen"/>
          <w:sz w:val="22"/>
          <w:szCs w:val="22"/>
          <w:lang w:val="ka-GE"/>
        </w:rPr>
        <w:t>ხეობაში</w:t>
      </w:r>
      <w:r w:rsidRPr="004B1D77">
        <w:rPr>
          <w:rFonts w:ascii="Sylfaen" w:hAnsi="Sylfaen"/>
          <w:sz w:val="22"/>
          <w:szCs w:val="22"/>
          <w:lang w:val="ka-GE"/>
        </w:rPr>
        <w:t xml:space="preserve"> </w:t>
      </w:r>
      <w:r w:rsidRPr="004B1D77">
        <w:rPr>
          <w:rFonts w:ascii="Sylfaen" w:hAnsi="Sylfaen" w:cs="Sylfaen"/>
          <w:sz w:val="22"/>
          <w:szCs w:val="22"/>
          <w:lang w:val="ka-GE"/>
        </w:rPr>
        <w:t>კავკასიონის</w:t>
      </w:r>
      <w:r w:rsidRPr="004B1D77">
        <w:rPr>
          <w:rFonts w:ascii="Sylfaen" w:hAnsi="Sylfaen"/>
          <w:sz w:val="22"/>
          <w:szCs w:val="22"/>
          <w:lang w:val="ka-GE"/>
        </w:rPr>
        <w:t xml:space="preserve"> </w:t>
      </w:r>
      <w:r w:rsidRPr="004B1D77">
        <w:rPr>
          <w:rFonts w:ascii="Sylfaen" w:hAnsi="Sylfaen" w:cs="Sylfaen"/>
          <w:sz w:val="22"/>
          <w:szCs w:val="22"/>
          <w:lang w:val="ka-GE"/>
        </w:rPr>
        <w:t>მთავარი</w:t>
      </w:r>
      <w:r w:rsidRPr="004B1D77">
        <w:rPr>
          <w:rFonts w:ascii="Sylfaen" w:hAnsi="Sylfaen"/>
          <w:sz w:val="22"/>
          <w:szCs w:val="22"/>
          <w:lang w:val="ka-GE"/>
        </w:rPr>
        <w:t xml:space="preserve"> </w:t>
      </w:r>
      <w:r w:rsidRPr="004B1D77">
        <w:rPr>
          <w:rFonts w:ascii="Sylfaen" w:hAnsi="Sylfaen" w:cs="Sylfaen"/>
          <w:sz w:val="22"/>
          <w:szCs w:val="22"/>
          <w:lang w:val="ka-GE"/>
        </w:rPr>
        <w:t>ქედის</w:t>
      </w:r>
      <w:r w:rsidRPr="004B1D77">
        <w:rPr>
          <w:rFonts w:ascii="Sylfaen" w:hAnsi="Sylfaen"/>
          <w:sz w:val="22"/>
          <w:szCs w:val="22"/>
          <w:lang w:val="ka-GE"/>
        </w:rPr>
        <w:t xml:space="preserve"> </w:t>
      </w:r>
      <w:r w:rsidRPr="004B1D77">
        <w:rPr>
          <w:rFonts w:ascii="Sylfaen" w:hAnsi="Sylfaen" w:cs="Sylfaen"/>
          <w:sz w:val="22"/>
          <w:szCs w:val="22"/>
          <w:lang w:val="ka-GE"/>
        </w:rPr>
        <w:t>სამხრეთ</w:t>
      </w:r>
      <w:r w:rsidRPr="004B1D77">
        <w:rPr>
          <w:rFonts w:ascii="Sylfaen" w:hAnsi="Sylfaen"/>
          <w:sz w:val="22"/>
          <w:szCs w:val="22"/>
          <w:lang w:val="ka-GE"/>
        </w:rPr>
        <w:t xml:space="preserve"> </w:t>
      </w:r>
      <w:r w:rsidRPr="004B1D77">
        <w:rPr>
          <w:rFonts w:ascii="Sylfaen" w:hAnsi="Sylfaen" w:cs="Sylfaen"/>
          <w:sz w:val="22"/>
          <w:szCs w:val="22"/>
          <w:lang w:val="ka-GE"/>
        </w:rPr>
        <w:t>კალთებსა</w:t>
      </w:r>
      <w:r w:rsidRPr="004B1D77">
        <w:rPr>
          <w:rFonts w:ascii="Sylfaen" w:hAnsi="Sylfaen"/>
          <w:sz w:val="22"/>
          <w:szCs w:val="22"/>
          <w:lang w:val="ka-GE"/>
        </w:rPr>
        <w:t xml:space="preserve">, </w:t>
      </w:r>
      <w:r w:rsidRPr="004B1D77">
        <w:rPr>
          <w:rFonts w:ascii="Sylfaen" w:hAnsi="Sylfaen" w:cs="Sylfaen"/>
          <w:sz w:val="22"/>
          <w:szCs w:val="22"/>
          <w:lang w:val="ka-GE"/>
        </w:rPr>
        <w:t>კახეთის</w:t>
      </w:r>
      <w:r w:rsidRPr="004B1D77">
        <w:rPr>
          <w:rFonts w:ascii="Sylfaen" w:hAnsi="Sylfaen"/>
          <w:sz w:val="22"/>
          <w:szCs w:val="22"/>
          <w:lang w:val="ka-GE"/>
        </w:rPr>
        <w:t xml:space="preserve"> </w:t>
      </w:r>
      <w:r w:rsidRPr="004B1D77">
        <w:rPr>
          <w:rFonts w:ascii="Sylfaen" w:hAnsi="Sylfaen" w:cs="Sylfaen"/>
          <w:sz w:val="22"/>
          <w:szCs w:val="22"/>
          <w:lang w:val="ka-GE"/>
        </w:rPr>
        <w:t>ქედის</w:t>
      </w:r>
      <w:r w:rsidRPr="004B1D77">
        <w:rPr>
          <w:rFonts w:ascii="Sylfaen" w:hAnsi="Sylfaen"/>
          <w:sz w:val="22"/>
          <w:szCs w:val="22"/>
          <w:lang w:val="ka-GE"/>
        </w:rPr>
        <w:t xml:space="preserve"> </w:t>
      </w:r>
      <w:r w:rsidRPr="004B1D77">
        <w:rPr>
          <w:rFonts w:ascii="Sylfaen" w:hAnsi="Sylfaen" w:cs="Sylfaen"/>
          <w:sz w:val="22"/>
          <w:szCs w:val="22"/>
          <w:lang w:val="ka-GE"/>
        </w:rPr>
        <w:t>სამხრეთ</w:t>
      </w:r>
      <w:r w:rsidRPr="004B1D77">
        <w:rPr>
          <w:rFonts w:ascii="Sylfaen" w:hAnsi="Sylfaen"/>
          <w:sz w:val="22"/>
          <w:szCs w:val="22"/>
          <w:lang w:val="ka-GE"/>
        </w:rPr>
        <w:t>-</w:t>
      </w:r>
      <w:r w:rsidRPr="004B1D77">
        <w:rPr>
          <w:rFonts w:ascii="Sylfaen" w:hAnsi="Sylfaen" w:cs="Sylfaen"/>
          <w:sz w:val="22"/>
          <w:szCs w:val="22"/>
          <w:lang w:val="ka-GE"/>
        </w:rPr>
        <w:t>აღმოსავლეთ</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ცივ</w:t>
      </w:r>
      <w:r w:rsidRPr="004B1D77">
        <w:rPr>
          <w:rFonts w:ascii="Sylfaen" w:hAnsi="Sylfaen"/>
          <w:sz w:val="22"/>
          <w:szCs w:val="22"/>
          <w:lang w:val="ka-GE"/>
        </w:rPr>
        <w:t>-</w:t>
      </w:r>
      <w:r w:rsidRPr="004B1D77">
        <w:rPr>
          <w:rFonts w:ascii="Sylfaen" w:hAnsi="Sylfaen" w:cs="Sylfaen"/>
          <w:sz w:val="22"/>
          <w:szCs w:val="22"/>
          <w:lang w:val="ka-GE"/>
        </w:rPr>
        <w:t>გომბორის</w:t>
      </w:r>
      <w:r w:rsidRPr="004B1D77">
        <w:rPr>
          <w:rFonts w:ascii="Sylfaen" w:hAnsi="Sylfaen"/>
          <w:sz w:val="22"/>
          <w:szCs w:val="22"/>
          <w:lang w:val="ka-GE"/>
        </w:rPr>
        <w:t xml:space="preserve"> </w:t>
      </w:r>
      <w:r w:rsidRPr="004B1D77">
        <w:rPr>
          <w:rFonts w:ascii="Sylfaen" w:hAnsi="Sylfaen" w:cs="Sylfaen"/>
          <w:sz w:val="22"/>
          <w:szCs w:val="22"/>
          <w:lang w:val="ka-GE"/>
        </w:rPr>
        <w:t>ქედის</w:t>
      </w:r>
      <w:r w:rsidRPr="004B1D77">
        <w:rPr>
          <w:rFonts w:ascii="Sylfaen" w:hAnsi="Sylfaen"/>
          <w:sz w:val="22"/>
          <w:szCs w:val="22"/>
          <w:lang w:val="ka-GE"/>
        </w:rPr>
        <w:t xml:space="preserve"> </w:t>
      </w:r>
      <w:r w:rsidRPr="004B1D77">
        <w:rPr>
          <w:rFonts w:ascii="Sylfaen" w:hAnsi="Sylfaen" w:cs="Sylfaen"/>
          <w:sz w:val="22"/>
          <w:szCs w:val="22"/>
          <w:lang w:val="ka-GE"/>
        </w:rPr>
        <w:t>ჩრდილო</w:t>
      </w:r>
      <w:r w:rsidRPr="004B1D77">
        <w:rPr>
          <w:rFonts w:ascii="Sylfaen" w:hAnsi="Sylfaen"/>
          <w:sz w:val="22"/>
          <w:szCs w:val="22"/>
          <w:lang w:val="ka-GE"/>
        </w:rPr>
        <w:t>-</w:t>
      </w:r>
      <w:r w:rsidRPr="004B1D77">
        <w:rPr>
          <w:rFonts w:ascii="Sylfaen" w:hAnsi="Sylfaen" w:cs="Sylfaen"/>
          <w:sz w:val="22"/>
          <w:szCs w:val="22"/>
          <w:lang w:val="ka-GE"/>
        </w:rPr>
        <w:t>აღმოსავლეთ</w:t>
      </w:r>
      <w:r w:rsidRPr="004B1D77">
        <w:rPr>
          <w:rFonts w:ascii="Sylfaen" w:hAnsi="Sylfaen"/>
          <w:sz w:val="22"/>
          <w:szCs w:val="22"/>
          <w:lang w:val="ka-GE"/>
        </w:rPr>
        <w:t xml:space="preserve"> </w:t>
      </w:r>
      <w:r w:rsidRPr="004B1D77">
        <w:rPr>
          <w:rFonts w:ascii="Sylfaen" w:hAnsi="Sylfaen" w:cs="Sylfaen"/>
          <w:sz w:val="22"/>
          <w:szCs w:val="22"/>
          <w:lang w:val="ka-GE"/>
        </w:rPr>
        <w:t>ფერდობებს</w:t>
      </w:r>
      <w:r w:rsidRPr="004B1D77">
        <w:rPr>
          <w:rFonts w:ascii="Sylfaen" w:hAnsi="Sylfaen"/>
          <w:sz w:val="22"/>
          <w:szCs w:val="22"/>
          <w:lang w:val="ka-GE"/>
        </w:rPr>
        <w:t xml:space="preserve"> </w:t>
      </w:r>
      <w:r w:rsidRPr="004B1D77">
        <w:rPr>
          <w:rFonts w:ascii="Sylfaen" w:hAnsi="Sylfaen" w:cs="Sylfaen"/>
          <w:sz w:val="22"/>
          <w:szCs w:val="22"/>
          <w:lang w:val="ka-GE"/>
        </w:rPr>
        <w:t>შორის</w:t>
      </w:r>
      <w:r w:rsidRPr="004B1D77">
        <w:rPr>
          <w:rFonts w:ascii="Sylfaen" w:hAnsi="Sylfaen"/>
          <w:sz w:val="22"/>
          <w:szCs w:val="22"/>
          <w:lang w:val="ka-GE"/>
        </w:rPr>
        <w:t xml:space="preserve">. </w:t>
      </w:r>
      <w:r w:rsidRPr="004B1D77">
        <w:rPr>
          <w:rFonts w:ascii="Sylfaen" w:hAnsi="Sylfaen" w:cs="Sylfaen"/>
          <w:sz w:val="22"/>
          <w:szCs w:val="22"/>
          <w:lang w:val="ka-GE"/>
        </w:rPr>
        <w:t>ესაა</w:t>
      </w:r>
      <w:r w:rsidRPr="004B1D77">
        <w:rPr>
          <w:rFonts w:ascii="Sylfaen" w:hAnsi="Sylfaen"/>
          <w:sz w:val="22"/>
          <w:szCs w:val="22"/>
          <w:lang w:val="ka-GE"/>
        </w:rPr>
        <w:t xml:space="preserve"> </w:t>
      </w:r>
      <w:proofErr w:type="spellStart"/>
      <w:r w:rsidRPr="004B1D77">
        <w:rPr>
          <w:rFonts w:ascii="Sylfaen" w:hAnsi="Sylfaen" w:cs="Sylfaen"/>
          <w:sz w:val="22"/>
          <w:szCs w:val="22"/>
          <w:lang w:val="ka-GE"/>
        </w:rPr>
        <w:t>სინკლინური</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დეპრესია</w:t>
      </w:r>
      <w:r w:rsidRPr="004B1D77">
        <w:rPr>
          <w:rFonts w:ascii="Sylfaen" w:hAnsi="Sylfaen"/>
          <w:sz w:val="22"/>
          <w:szCs w:val="22"/>
          <w:lang w:val="ka-GE"/>
        </w:rPr>
        <w:t xml:space="preserve">, </w:t>
      </w:r>
      <w:r w:rsidRPr="004B1D77">
        <w:rPr>
          <w:rFonts w:ascii="Sylfaen" w:hAnsi="Sylfaen" w:cs="Sylfaen"/>
          <w:sz w:val="22"/>
          <w:szCs w:val="22"/>
          <w:lang w:val="ka-GE"/>
        </w:rPr>
        <w:t>ამოვსებული</w:t>
      </w:r>
      <w:r w:rsidRPr="004B1D77">
        <w:rPr>
          <w:rFonts w:ascii="Sylfaen" w:hAnsi="Sylfaen"/>
          <w:sz w:val="22"/>
          <w:szCs w:val="22"/>
          <w:lang w:val="ka-GE"/>
        </w:rPr>
        <w:t xml:space="preserve"> </w:t>
      </w:r>
      <w:proofErr w:type="spellStart"/>
      <w:r w:rsidRPr="004B1D77">
        <w:rPr>
          <w:rFonts w:ascii="Sylfaen" w:hAnsi="Sylfaen" w:cs="Sylfaen"/>
          <w:sz w:val="22"/>
          <w:szCs w:val="22"/>
          <w:lang w:val="ka-GE"/>
        </w:rPr>
        <w:t>კაიონოზოური</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მეზოზოური</w:t>
      </w:r>
      <w:r w:rsidRPr="004B1D77">
        <w:rPr>
          <w:rFonts w:ascii="Sylfaen" w:hAnsi="Sylfaen"/>
          <w:sz w:val="22"/>
          <w:szCs w:val="22"/>
          <w:lang w:val="ka-GE"/>
        </w:rPr>
        <w:t xml:space="preserve"> </w:t>
      </w:r>
      <w:r w:rsidRPr="004B1D77">
        <w:rPr>
          <w:rFonts w:ascii="Sylfaen" w:hAnsi="Sylfaen" w:cs="Sylfaen"/>
          <w:sz w:val="22"/>
          <w:szCs w:val="22"/>
          <w:lang w:val="ka-GE"/>
        </w:rPr>
        <w:t>დიდი</w:t>
      </w:r>
      <w:r w:rsidRPr="004B1D77">
        <w:rPr>
          <w:rFonts w:ascii="Sylfaen" w:hAnsi="Sylfaen"/>
          <w:sz w:val="22"/>
          <w:szCs w:val="22"/>
          <w:lang w:val="ka-GE"/>
        </w:rPr>
        <w:t xml:space="preserve"> </w:t>
      </w:r>
      <w:r w:rsidRPr="004B1D77">
        <w:rPr>
          <w:rFonts w:ascii="Sylfaen" w:hAnsi="Sylfaen" w:cs="Sylfaen"/>
          <w:sz w:val="22"/>
          <w:szCs w:val="22"/>
          <w:lang w:val="ka-GE"/>
        </w:rPr>
        <w:t>სისქის</w:t>
      </w:r>
      <w:r w:rsidRPr="004B1D77">
        <w:rPr>
          <w:rFonts w:ascii="Sylfaen" w:hAnsi="Sylfaen"/>
          <w:sz w:val="22"/>
          <w:szCs w:val="22"/>
          <w:lang w:val="ka-GE"/>
        </w:rPr>
        <w:t xml:space="preserve"> </w:t>
      </w:r>
      <w:proofErr w:type="spellStart"/>
      <w:r w:rsidRPr="004B1D77">
        <w:rPr>
          <w:rFonts w:ascii="Sylfaen" w:hAnsi="Sylfaen" w:cs="Sylfaen"/>
          <w:sz w:val="22"/>
          <w:szCs w:val="22"/>
          <w:lang w:val="ka-GE"/>
        </w:rPr>
        <w:t>წყებებით</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არტეზიული</w:t>
      </w:r>
      <w:r w:rsidRPr="004B1D77">
        <w:rPr>
          <w:rFonts w:ascii="Sylfaen" w:hAnsi="Sylfaen"/>
          <w:sz w:val="22"/>
          <w:szCs w:val="22"/>
          <w:lang w:val="ka-GE"/>
        </w:rPr>
        <w:t xml:space="preserve"> </w:t>
      </w:r>
      <w:r w:rsidRPr="004B1D77">
        <w:rPr>
          <w:rFonts w:ascii="Sylfaen" w:hAnsi="Sylfaen" w:cs="Sylfaen"/>
          <w:sz w:val="22"/>
          <w:szCs w:val="22"/>
          <w:lang w:val="ka-GE"/>
        </w:rPr>
        <w:t>აუზის</w:t>
      </w:r>
      <w:r w:rsidRPr="004B1D77">
        <w:rPr>
          <w:rFonts w:ascii="Sylfaen" w:hAnsi="Sylfaen"/>
          <w:sz w:val="22"/>
          <w:szCs w:val="22"/>
          <w:lang w:val="ka-GE"/>
        </w:rPr>
        <w:t xml:space="preserve"> </w:t>
      </w:r>
      <w:r w:rsidRPr="004B1D77">
        <w:rPr>
          <w:rFonts w:ascii="Sylfaen" w:hAnsi="Sylfaen" w:cs="Sylfaen"/>
          <w:sz w:val="22"/>
          <w:szCs w:val="22"/>
          <w:lang w:val="ka-GE"/>
        </w:rPr>
        <w:t>თავისებურებებს</w:t>
      </w:r>
      <w:r w:rsidRPr="004B1D77">
        <w:rPr>
          <w:rFonts w:ascii="Sylfaen" w:hAnsi="Sylfaen"/>
          <w:sz w:val="22"/>
          <w:szCs w:val="22"/>
          <w:lang w:val="ka-GE"/>
        </w:rPr>
        <w:t xml:space="preserve"> </w:t>
      </w:r>
      <w:r w:rsidRPr="004B1D77">
        <w:rPr>
          <w:rFonts w:ascii="Sylfaen" w:hAnsi="Sylfaen" w:cs="Sylfaen"/>
          <w:sz w:val="22"/>
          <w:szCs w:val="22"/>
          <w:lang w:val="ka-GE"/>
        </w:rPr>
        <w:t>განაპირობებს</w:t>
      </w:r>
      <w:r w:rsidRPr="004B1D77">
        <w:rPr>
          <w:rFonts w:ascii="Sylfaen" w:hAnsi="Sylfaen"/>
          <w:sz w:val="22"/>
          <w:szCs w:val="22"/>
          <w:lang w:val="ka-GE"/>
        </w:rPr>
        <w:t xml:space="preserve"> </w:t>
      </w:r>
      <w:r w:rsidRPr="004B1D77">
        <w:rPr>
          <w:rFonts w:ascii="Sylfaen" w:hAnsi="Sylfaen" w:cs="Sylfaen"/>
          <w:sz w:val="22"/>
          <w:szCs w:val="22"/>
          <w:lang w:val="ka-GE"/>
        </w:rPr>
        <w:t>მისი</w:t>
      </w:r>
      <w:r w:rsidRPr="004B1D77">
        <w:rPr>
          <w:rFonts w:ascii="Sylfaen" w:hAnsi="Sylfaen"/>
          <w:sz w:val="22"/>
          <w:szCs w:val="22"/>
          <w:lang w:val="ka-GE"/>
        </w:rPr>
        <w:t xml:space="preserve"> </w:t>
      </w:r>
      <w:r w:rsidRPr="004B1D77">
        <w:rPr>
          <w:rFonts w:ascii="Sylfaen" w:hAnsi="Sylfaen" w:cs="Sylfaen"/>
          <w:sz w:val="22"/>
          <w:szCs w:val="22"/>
          <w:lang w:val="ka-GE"/>
        </w:rPr>
        <w:t>მთათაშუა</w:t>
      </w:r>
      <w:r w:rsidRPr="004B1D77">
        <w:rPr>
          <w:rFonts w:ascii="Sylfaen" w:hAnsi="Sylfaen"/>
          <w:sz w:val="22"/>
          <w:szCs w:val="22"/>
          <w:lang w:val="ka-GE"/>
        </w:rPr>
        <w:t xml:space="preserve"> </w:t>
      </w:r>
      <w:r w:rsidRPr="004B1D77">
        <w:rPr>
          <w:rFonts w:ascii="Sylfaen" w:hAnsi="Sylfaen" w:cs="Sylfaen"/>
          <w:sz w:val="22"/>
          <w:szCs w:val="22"/>
          <w:lang w:val="ka-GE"/>
        </w:rPr>
        <w:t>განლაგება</w:t>
      </w:r>
      <w:r w:rsidRPr="004B1D77">
        <w:rPr>
          <w:rFonts w:ascii="Sylfaen" w:hAnsi="Sylfaen"/>
          <w:sz w:val="22"/>
          <w:szCs w:val="22"/>
          <w:lang w:val="ka-GE"/>
        </w:rPr>
        <w:t xml:space="preserve">, </w:t>
      </w:r>
      <w:r w:rsidRPr="004B1D77">
        <w:rPr>
          <w:rFonts w:ascii="Sylfaen" w:hAnsi="Sylfaen" w:cs="Sylfaen"/>
          <w:sz w:val="22"/>
          <w:szCs w:val="22"/>
          <w:lang w:val="ka-GE"/>
        </w:rPr>
        <w:t>ფსკერის</w:t>
      </w:r>
      <w:r w:rsidRPr="004B1D77">
        <w:rPr>
          <w:rFonts w:ascii="Sylfaen" w:hAnsi="Sylfaen"/>
          <w:sz w:val="22"/>
          <w:szCs w:val="22"/>
          <w:lang w:val="ka-GE"/>
        </w:rPr>
        <w:t xml:space="preserve"> </w:t>
      </w:r>
      <w:r w:rsidRPr="004B1D77">
        <w:rPr>
          <w:rFonts w:ascii="Sylfaen" w:hAnsi="Sylfaen" w:cs="Sylfaen"/>
          <w:sz w:val="22"/>
          <w:szCs w:val="22"/>
          <w:lang w:val="ka-GE"/>
        </w:rPr>
        <w:t>დიდი</w:t>
      </w:r>
      <w:r w:rsidRPr="004B1D77">
        <w:rPr>
          <w:rFonts w:ascii="Sylfaen" w:hAnsi="Sylfaen"/>
          <w:sz w:val="22"/>
          <w:szCs w:val="22"/>
          <w:lang w:val="ka-GE"/>
        </w:rPr>
        <w:t xml:space="preserve"> </w:t>
      </w:r>
      <w:r w:rsidRPr="004B1D77">
        <w:rPr>
          <w:rFonts w:ascii="Sylfaen" w:hAnsi="Sylfaen" w:cs="Sylfaen"/>
          <w:sz w:val="22"/>
          <w:szCs w:val="22"/>
          <w:lang w:val="ka-GE"/>
        </w:rPr>
        <w:t>სიღრმე</w:t>
      </w:r>
      <w:r w:rsidRPr="004B1D77">
        <w:rPr>
          <w:rFonts w:ascii="Sylfaen" w:hAnsi="Sylfaen"/>
          <w:sz w:val="22"/>
          <w:szCs w:val="22"/>
          <w:lang w:val="ka-GE"/>
        </w:rPr>
        <w:t xml:space="preserve">, </w:t>
      </w:r>
      <w:r w:rsidRPr="004B1D77">
        <w:rPr>
          <w:rFonts w:ascii="Sylfaen" w:hAnsi="Sylfaen" w:cs="Sylfaen"/>
          <w:sz w:val="22"/>
          <w:szCs w:val="22"/>
          <w:lang w:val="ka-GE"/>
        </w:rPr>
        <w:t>კარგი</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სუსტი</w:t>
      </w:r>
      <w:r w:rsidRPr="004B1D77">
        <w:rPr>
          <w:rFonts w:ascii="Sylfaen" w:hAnsi="Sylfaen"/>
          <w:sz w:val="22"/>
          <w:szCs w:val="22"/>
          <w:lang w:val="ka-GE"/>
        </w:rPr>
        <w:t xml:space="preserve"> </w:t>
      </w:r>
      <w:r w:rsidRPr="004B1D77">
        <w:rPr>
          <w:rFonts w:ascii="Sylfaen" w:hAnsi="Sylfaen" w:cs="Sylfaen"/>
          <w:sz w:val="22"/>
          <w:szCs w:val="22"/>
          <w:lang w:val="ka-GE"/>
        </w:rPr>
        <w:t>წყალგამტარი</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შრეების</w:t>
      </w:r>
      <w:r w:rsidRPr="004B1D77">
        <w:rPr>
          <w:rFonts w:ascii="Sylfaen" w:hAnsi="Sylfaen"/>
          <w:sz w:val="22"/>
          <w:szCs w:val="22"/>
          <w:lang w:val="ka-GE"/>
        </w:rPr>
        <w:t xml:space="preserve"> </w:t>
      </w:r>
      <w:r w:rsidRPr="004B1D77">
        <w:rPr>
          <w:rFonts w:ascii="Sylfaen" w:hAnsi="Sylfaen" w:cs="Sylfaen"/>
          <w:sz w:val="22"/>
          <w:szCs w:val="22"/>
          <w:lang w:val="ka-GE"/>
        </w:rPr>
        <w:t>მორიგეობა</w:t>
      </w:r>
      <w:r w:rsidRPr="004B1D77">
        <w:rPr>
          <w:rFonts w:ascii="Sylfaen" w:hAnsi="Sylfaen"/>
          <w:sz w:val="22"/>
          <w:szCs w:val="22"/>
          <w:lang w:val="ka-GE"/>
        </w:rPr>
        <w:t xml:space="preserve">, </w:t>
      </w:r>
      <w:r w:rsidRPr="004B1D77">
        <w:rPr>
          <w:rFonts w:ascii="Sylfaen" w:hAnsi="Sylfaen" w:cs="Sylfaen"/>
          <w:sz w:val="22"/>
          <w:szCs w:val="22"/>
          <w:lang w:val="ka-GE"/>
        </w:rPr>
        <w:t>კვების</w:t>
      </w:r>
      <w:r w:rsidRPr="004B1D77">
        <w:rPr>
          <w:rFonts w:ascii="Sylfaen" w:hAnsi="Sylfaen"/>
          <w:sz w:val="22"/>
          <w:szCs w:val="22"/>
          <w:lang w:val="ka-GE"/>
        </w:rPr>
        <w:t xml:space="preserve"> </w:t>
      </w:r>
      <w:r w:rsidRPr="004B1D77">
        <w:rPr>
          <w:rFonts w:ascii="Sylfaen" w:hAnsi="Sylfaen" w:cs="Sylfaen"/>
          <w:sz w:val="22"/>
          <w:szCs w:val="22"/>
          <w:lang w:val="ka-GE"/>
        </w:rPr>
        <w:t>არეების</w:t>
      </w:r>
      <w:r w:rsidRPr="004B1D77">
        <w:rPr>
          <w:rFonts w:ascii="Sylfaen" w:hAnsi="Sylfaen"/>
          <w:sz w:val="22"/>
          <w:szCs w:val="22"/>
          <w:lang w:val="ka-GE"/>
        </w:rPr>
        <w:t xml:space="preserve"> </w:t>
      </w:r>
      <w:r w:rsidRPr="004B1D77">
        <w:rPr>
          <w:rFonts w:ascii="Sylfaen" w:hAnsi="Sylfaen" w:cs="Sylfaen"/>
          <w:sz w:val="22"/>
          <w:szCs w:val="22"/>
          <w:lang w:val="ka-GE"/>
        </w:rPr>
        <w:t>შედარებით</w:t>
      </w:r>
      <w:r w:rsidRPr="004B1D77">
        <w:rPr>
          <w:rFonts w:ascii="Sylfaen" w:hAnsi="Sylfaen"/>
          <w:sz w:val="22"/>
          <w:szCs w:val="22"/>
          <w:lang w:val="ka-GE"/>
        </w:rPr>
        <w:t xml:space="preserve"> </w:t>
      </w:r>
      <w:r w:rsidRPr="004B1D77">
        <w:rPr>
          <w:rFonts w:ascii="Sylfaen" w:hAnsi="Sylfaen" w:cs="Sylfaen"/>
          <w:sz w:val="22"/>
          <w:szCs w:val="22"/>
          <w:lang w:val="ka-GE"/>
        </w:rPr>
        <w:t>მაღალი</w:t>
      </w:r>
      <w:r w:rsidRPr="004B1D77">
        <w:rPr>
          <w:rFonts w:ascii="Sylfaen" w:hAnsi="Sylfaen"/>
          <w:sz w:val="22"/>
          <w:szCs w:val="22"/>
          <w:lang w:val="ka-GE"/>
        </w:rPr>
        <w:t xml:space="preserve"> </w:t>
      </w:r>
      <w:r w:rsidRPr="004B1D77">
        <w:rPr>
          <w:rFonts w:ascii="Sylfaen" w:hAnsi="Sylfaen" w:cs="Sylfaen"/>
          <w:sz w:val="22"/>
          <w:szCs w:val="22"/>
          <w:lang w:val="ka-GE"/>
        </w:rPr>
        <w:t>მდებარეობა</w:t>
      </w:r>
      <w:r w:rsidRPr="004B1D77">
        <w:rPr>
          <w:rFonts w:ascii="Sylfaen" w:hAnsi="Sylfaen"/>
          <w:sz w:val="22"/>
          <w:szCs w:val="22"/>
          <w:lang w:val="ka-GE"/>
        </w:rPr>
        <w:t xml:space="preserve">, </w:t>
      </w:r>
      <w:r w:rsidRPr="004B1D77">
        <w:rPr>
          <w:rFonts w:ascii="Sylfaen" w:hAnsi="Sylfaen" w:cs="Sylfaen"/>
          <w:sz w:val="22"/>
          <w:szCs w:val="22"/>
          <w:lang w:val="ka-GE"/>
        </w:rPr>
        <w:t>ატმოსფერული</w:t>
      </w:r>
      <w:r w:rsidRPr="004B1D77">
        <w:rPr>
          <w:rFonts w:ascii="Sylfaen" w:hAnsi="Sylfaen"/>
          <w:sz w:val="22"/>
          <w:szCs w:val="22"/>
          <w:lang w:val="ka-GE"/>
        </w:rPr>
        <w:t xml:space="preserve"> </w:t>
      </w:r>
      <w:r w:rsidRPr="004B1D77">
        <w:rPr>
          <w:rFonts w:ascii="Sylfaen" w:hAnsi="Sylfaen" w:cs="Sylfaen"/>
          <w:sz w:val="22"/>
          <w:szCs w:val="22"/>
          <w:lang w:val="ka-GE"/>
        </w:rPr>
        <w:lastRenderedPageBreak/>
        <w:t>ნალექების</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მდინარეული</w:t>
      </w:r>
      <w:r w:rsidRPr="004B1D77">
        <w:rPr>
          <w:rFonts w:ascii="Sylfaen" w:hAnsi="Sylfaen"/>
          <w:sz w:val="22"/>
          <w:szCs w:val="22"/>
          <w:lang w:val="ka-GE"/>
        </w:rPr>
        <w:t xml:space="preserve"> </w:t>
      </w:r>
      <w:r w:rsidRPr="004B1D77">
        <w:rPr>
          <w:rFonts w:ascii="Sylfaen" w:hAnsi="Sylfaen" w:cs="Sylfaen"/>
          <w:sz w:val="22"/>
          <w:szCs w:val="22"/>
          <w:lang w:val="ka-GE"/>
        </w:rPr>
        <w:t>წყლების</w:t>
      </w:r>
      <w:r w:rsidRPr="004B1D77">
        <w:rPr>
          <w:rFonts w:ascii="Sylfaen" w:hAnsi="Sylfaen"/>
          <w:sz w:val="22"/>
          <w:szCs w:val="22"/>
          <w:lang w:val="ka-GE"/>
        </w:rPr>
        <w:t xml:space="preserve"> </w:t>
      </w:r>
      <w:r w:rsidRPr="004B1D77">
        <w:rPr>
          <w:rFonts w:ascii="Sylfaen" w:hAnsi="Sylfaen" w:cs="Sylfaen"/>
          <w:sz w:val="22"/>
          <w:szCs w:val="22"/>
          <w:lang w:val="ka-GE"/>
        </w:rPr>
        <w:t>ინფილტრაციის</w:t>
      </w:r>
      <w:r w:rsidRPr="004B1D77">
        <w:rPr>
          <w:rFonts w:ascii="Sylfaen" w:hAnsi="Sylfaen"/>
          <w:sz w:val="22"/>
          <w:szCs w:val="22"/>
          <w:lang w:val="ka-GE"/>
        </w:rPr>
        <w:t xml:space="preserve"> </w:t>
      </w:r>
      <w:r w:rsidRPr="004B1D77">
        <w:rPr>
          <w:rFonts w:ascii="Sylfaen" w:hAnsi="Sylfaen" w:cs="Sylfaen"/>
          <w:sz w:val="22"/>
          <w:szCs w:val="22"/>
          <w:lang w:val="ka-GE"/>
        </w:rPr>
        <w:t>ხელსაყრელი</w:t>
      </w:r>
      <w:r w:rsidRPr="004B1D77">
        <w:rPr>
          <w:rFonts w:ascii="Sylfaen" w:hAnsi="Sylfaen"/>
          <w:sz w:val="22"/>
          <w:szCs w:val="22"/>
          <w:lang w:val="ka-GE"/>
        </w:rPr>
        <w:t xml:space="preserve"> </w:t>
      </w:r>
      <w:r w:rsidRPr="004B1D77">
        <w:rPr>
          <w:rFonts w:ascii="Sylfaen" w:hAnsi="Sylfaen" w:cs="Sylfaen"/>
          <w:sz w:val="22"/>
          <w:szCs w:val="22"/>
          <w:lang w:val="ka-GE"/>
        </w:rPr>
        <w:t>პირობები</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სხვა</w:t>
      </w:r>
      <w:r w:rsidRPr="004B1D77">
        <w:rPr>
          <w:rFonts w:ascii="Sylfaen" w:hAnsi="Sylfaen"/>
          <w:sz w:val="22"/>
          <w:szCs w:val="22"/>
          <w:lang w:val="ka-GE"/>
        </w:rPr>
        <w:t xml:space="preserve"> </w:t>
      </w:r>
      <w:r w:rsidRPr="004B1D77">
        <w:rPr>
          <w:rFonts w:ascii="Sylfaen" w:hAnsi="Sylfaen" w:cs="Sylfaen"/>
          <w:sz w:val="22"/>
          <w:szCs w:val="22"/>
          <w:lang w:val="ka-GE"/>
        </w:rPr>
        <w:t>ფაქტორები</w:t>
      </w:r>
      <w:r w:rsidRPr="004B1D77">
        <w:rPr>
          <w:rFonts w:ascii="Sylfaen" w:hAnsi="Sylfaen"/>
          <w:sz w:val="22"/>
          <w:szCs w:val="22"/>
          <w:lang w:val="ka-GE"/>
        </w:rPr>
        <w:t xml:space="preserve">. </w:t>
      </w:r>
      <w:r w:rsidRPr="004B1D77">
        <w:rPr>
          <w:rFonts w:ascii="Sylfaen" w:hAnsi="Sylfaen" w:cs="Sylfaen"/>
          <w:sz w:val="22"/>
          <w:szCs w:val="22"/>
          <w:lang w:val="ka-GE"/>
        </w:rPr>
        <w:t>აუზის</w:t>
      </w:r>
      <w:r w:rsidRPr="004B1D77">
        <w:rPr>
          <w:rFonts w:ascii="Sylfaen" w:hAnsi="Sylfaen"/>
          <w:sz w:val="22"/>
          <w:szCs w:val="22"/>
          <w:lang w:val="ka-GE"/>
        </w:rPr>
        <w:t xml:space="preserve"> </w:t>
      </w:r>
      <w:r w:rsidRPr="004B1D77">
        <w:rPr>
          <w:rFonts w:ascii="Sylfaen" w:hAnsi="Sylfaen" w:cs="Sylfaen"/>
          <w:sz w:val="22"/>
          <w:szCs w:val="22"/>
          <w:lang w:val="ka-GE"/>
        </w:rPr>
        <w:t>გეოლოგიურ</w:t>
      </w:r>
      <w:r w:rsidRPr="004B1D77">
        <w:rPr>
          <w:rFonts w:ascii="Sylfaen" w:hAnsi="Sylfaen"/>
          <w:sz w:val="22"/>
          <w:szCs w:val="22"/>
          <w:lang w:val="ka-GE"/>
        </w:rPr>
        <w:t xml:space="preserve"> </w:t>
      </w:r>
      <w:r w:rsidRPr="004B1D77">
        <w:rPr>
          <w:rFonts w:ascii="Sylfaen" w:hAnsi="Sylfaen" w:cs="Sylfaen"/>
          <w:sz w:val="22"/>
          <w:szCs w:val="22"/>
          <w:lang w:val="ka-GE"/>
        </w:rPr>
        <w:t>ჭრილში</w:t>
      </w:r>
      <w:r w:rsidRPr="004B1D77">
        <w:rPr>
          <w:rFonts w:ascii="Sylfaen" w:hAnsi="Sylfaen"/>
          <w:sz w:val="22"/>
          <w:szCs w:val="22"/>
          <w:lang w:val="ka-GE"/>
        </w:rPr>
        <w:t xml:space="preserve"> </w:t>
      </w:r>
      <w:r w:rsidRPr="004B1D77">
        <w:rPr>
          <w:rFonts w:ascii="Sylfaen" w:hAnsi="Sylfaen" w:cs="Sylfaen"/>
          <w:sz w:val="22"/>
          <w:szCs w:val="22"/>
          <w:lang w:val="ka-GE"/>
        </w:rPr>
        <w:t>ორი</w:t>
      </w:r>
      <w:r w:rsidRPr="004B1D77">
        <w:rPr>
          <w:rFonts w:ascii="Sylfaen" w:hAnsi="Sylfaen"/>
          <w:sz w:val="22"/>
          <w:szCs w:val="22"/>
          <w:lang w:val="ka-GE"/>
        </w:rPr>
        <w:t xml:space="preserve"> </w:t>
      </w:r>
      <w:r w:rsidRPr="004B1D77">
        <w:rPr>
          <w:rFonts w:ascii="Sylfaen" w:hAnsi="Sylfaen" w:cs="Sylfaen"/>
          <w:sz w:val="22"/>
          <w:szCs w:val="22"/>
          <w:lang w:val="ka-GE"/>
        </w:rPr>
        <w:t>სტრუქტურული</w:t>
      </w:r>
      <w:r w:rsidRPr="004B1D77">
        <w:rPr>
          <w:rFonts w:ascii="Sylfaen" w:hAnsi="Sylfaen"/>
          <w:sz w:val="22"/>
          <w:szCs w:val="22"/>
          <w:lang w:val="ka-GE"/>
        </w:rPr>
        <w:t xml:space="preserve"> </w:t>
      </w:r>
      <w:r w:rsidRPr="004B1D77">
        <w:rPr>
          <w:rFonts w:ascii="Sylfaen" w:hAnsi="Sylfaen" w:cs="Sylfaen"/>
          <w:sz w:val="22"/>
          <w:szCs w:val="22"/>
          <w:lang w:val="ka-GE"/>
        </w:rPr>
        <w:t>სართული</w:t>
      </w:r>
      <w:r w:rsidRPr="004B1D77">
        <w:rPr>
          <w:rFonts w:ascii="Sylfaen" w:hAnsi="Sylfaen"/>
          <w:sz w:val="22"/>
          <w:szCs w:val="22"/>
          <w:lang w:val="ka-GE"/>
        </w:rPr>
        <w:t xml:space="preserve"> </w:t>
      </w:r>
      <w:r w:rsidRPr="004B1D77">
        <w:rPr>
          <w:rFonts w:ascii="Sylfaen" w:hAnsi="Sylfaen" w:cs="Sylfaen"/>
          <w:sz w:val="22"/>
          <w:szCs w:val="22"/>
          <w:lang w:val="ka-GE"/>
        </w:rPr>
        <w:t>გამოიყოფა</w:t>
      </w:r>
      <w:r w:rsidRPr="004B1D77">
        <w:rPr>
          <w:rFonts w:ascii="Sylfaen" w:hAnsi="Sylfaen"/>
          <w:sz w:val="22"/>
          <w:szCs w:val="22"/>
          <w:lang w:val="ka-GE"/>
        </w:rPr>
        <w:t xml:space="preserve">: </w:t>
      </w:r>
      <w:r w:rsidRPr="004B1D77">
        <w:rPr>
          <w:rFonts w:ascii="Sylfaen" w:hAnsi="Sylfaen" w:cs="Sylfaen"/>
          <w:sz w:val="22"/>
          <w:szCs w:val="22"/>
          <w:lang w:val="ka-GE"/>
        </w:rPr>
        <w:t>ზედა</w:t>
      </w:r>
      <w:r w:rsidRPr="004B1D77">
        <w:rPr>
          <w:rFonts w:ascii="Sylfaen" w:hAnsi="Sylfaen"/>
          <w:sz w:val="22"/>
          <w:szCs w:val="22"/>
          <w:lang w:val="ka-GE"/>
        </w:rPr>
        <w:t xml:space="preserve"> _ </w:t>
      </w:r>
      <w:r w:rsidRPr="004B1D77">
        <w:rPr>
          <w:rFonts w:ascii="Sylfaen" w:hAnsi="Sylfaen" w:cs="Sylfaen"/>
          <w:sz w:val="22"/>
          <w:szCs w:val="22"/>
          <w:lang w:val="ka-GE"/>
        </w:rPr>
        <w:t>ალაზნის</w:t>
      </w:r>
      <w:r w:rsidRPr="004B1D77">
        <w:rPr>
          <w:rFonts w:ascii="Sylfaen" w:hAnsi="Sylfaen"/>
          <w:sz w:val="22"/>
          <w:szCs w:val="22"/>
          <w:lang w:val="ka-GE"/>
        </w:rPr>
        <w:t xml:space="preserve"> </w:t>
      </w:r>
      <w:r w:rsidRPr="004B1D77">
        <w:rPr>
          <w:rFonts w:ascii="Sylfaen" w:hAnsi="Sylfaen" w:cs="Sylfaen"/>
          <w:sz w:val="22"/>
          <w:szCs w:val="22"/>
          <w:lang w:val="ka-GE"/>
        </w:rPr>
        <w:t>სერიის</w:t>
      </w:r>
      <w:r w:rsidRPr="004B1D77">
        <w:rPr>
          <w:rFonts w:ascii="Sylfaen" w:hAnsi="Sylfaen"/>
          <w:sz w:val="22"/>
          <w:szCs w:val="22"/>
          <w:lang w:val="ka-GE"/>
        </w:rPr>
        <w:t xml:space="preserve"> (</w:t>
      </w:r>
      <w:r w:rsidRPr="004B1D77">
        <w:rPr>
          <w:rFonts w:ascii="Sylfaen" w:hAnsi="Sylfaen" w:cs="Sylfaen"/>
          <w:sz w:val="22"/>
          <w:szCs w:val="22"/>
          <w:lang w:val="ka-GE"/>
        </w:rPr>
        <w:t>აფშერონ</w:t>
      </w:r>
      <w:r w:rsidRPr="004B1D77">
        <w:rPr>
          <w:rFonts w:ascii="Sylfaen" w:hAnsi="Sylfaen"/>
          <w:sz w:val="22"/>
          <w:szCs w:val="22"/>
          <w:lang w:val="ka-GE"/>
        </w:rPr>
        <w:t>-</w:t>
      </w:r>
      <w:proofErr w:type="spellStart"/>
      <w:r w:rsidRPr="004B1D77">
        <w:rPr>
          <w:rFonts w:ascii="Sylfaen" w:hAnsi="Sylfaen" w:cs="Sylfaen"/>
          <w:sz w:val="22"/>
          <w:szCs w:val="22"/>
          <w:lang w:val="ka-GE"/>
        </w:rPr>
        <w:t>აღჩაგილი</w:t>
      </w:r>
      <w:proofErr w:type="spellEnd"/>
      <w:r w:rsidRPr="004B1D77">
        <w:rPr>
          <w:rFonts w:ascii="Sylfaen" w:hAnsi="Sylfaen"/>
          <w:sz w:val="22"/>
          <w:szCs w:val="22"/>
          <w:lang w:val="ka-GE"/>
        </w:rPr>
        <w:t xml:space="preserve">) </w:t>
      </w:r>
      <w:proofErr w:type="spellStart"/>
      <w:r w:rsidRPr="004B1D77">
        <w:rPr>
          <w:rFonts w:ascii="Sylfaen" w:hAnsi="Sylfaen" w:cs="Sylfaen"/>
          <w:sz w:val="22"/>
          <w:szCs w:val="22"/>
          <w:lang w:val="ka-GE"/>
        </w:rPr>
        <w:t>ლაგუნურ</w:t>
      </w:r>
      <w:proofErr w:type="spellEnd"/>
      <w:r w:rsidRPr="004B1D77">
        <w:rPr>
          <w:rFonts w:ascii="Sylfaen" w:hAnsi="Sylfaen"/>
          <w:sz w:val="22"/>
          <w:szCs w:val="22"/>
          <w:lang w:val="ka-GE"/>
        </w:rPr>
        <w:t>-</w:t>
      </w:r>
      <w:r w:rsidRPr="004B1D77">
        <w:rPr>
          <w:rFonts w:ascii="Sylfaen" w:hAnsi="Sylfaen" w:cs="Sylfaen"/>
          <w:sz w:val="22"/>
          <w:szCs w:val="22"/>
          <w:lang w:val="ka-GE"/>
        </w:rPr>
        <w:t>კონტინენტური</w:t>
      </w:r>
      <w:r w:rsidRPr="004B1D77">
        <w:rPr>
          <w:rFonts w:ascii="Sylfaen" w:hAnsi="Sylfaen"/>
          <w:sz w:val="22"/>
          <w:szCs w:val="22"/>
          <w:lang w:val="ka-GE"/>
        </w:rPr>
        <w:t xml:space="preserve"> </w:t>
      </w:r>
      <w:proofErr w:type="spellStart"/>
      <w:r w:rsidRPr="004B1D77">
        <w:rPr>
          <w:rFonts w:ascii="Sylfaen" w:hAnsi="Sylfaen" w:cs="Sylfaen"/>
          <w:sz w:val="22"/>
          <w:szCs w:val="22"/>
          <w:lang w:val="ka-GE"/>
        </w:rPr>
        <w:t>კონგლომერატულ</w:t>
      </w:r>
      <w:proofErr w:type="spellEnd"/>
      <w:r w:rsidRPr="004B1D77">
        <w:rPr>
          <w:rFonts w:ascii="Sylfaen" w:hAnsi="Sylfaen"/>
          <w:sz w:val="22"/>
          <w:szCs w:val="22"/>
          <w:lang w:val="ka-GE"/>
        </w:rPr>
        <w:t>-</w:t>
      </w:r>
      <w:r w:rsidRPr="004B1D77">
        <w:rPr>
          <w:rFonts w:ascii="Sylfaen" w:hAnsi="Sylfaen" w:cs="Sylfaen"/>
          <w:sz w:val="22"/>
          <w:szCs w:val="22"/>
          <w:lang w:val="ka-GE"/>
        </w:rPr>
        <w:t>თიხიანი</w:t>
      </w:r>
      <w:r w:rsidRPr="004B1D77">
        <w:rPr>
          <w:rFonts w:ascii="Sylfaen" w:hAnsi="Sylfaen"/>
          <w:sz w:val="22"/>
          <w:szCs w:val="22"/>
          <w:lang w:val="ka-GE"/>
        </w:rPr>
        <w:t xml:space="preserve"> </w:t>
      </w:r>
      <w:r w:rsidRPr="004B1D77">
        <w:rPr>
          <w:rFonts w:ascii="Sylfaen" w:hAnsi="Sylfaen" w:cs="Sylfaen"/>
          <w:sz w:val="22"/>
          <w:szCs w:val="22"/>
          <w:lang w:val="ka-GE"/>
        </w:rPr>
        <w:t>წყება</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proofErr w:type="spellStart"/>
      <w:r w:rsidRPr="004B1D77">
        <w:rPr>
          <w:rFonts w:ascii="Sylfaen" w:hAnsi="Sylfaen" w:cs="Sylfaen"/>
          <w:sz w:val="22"/>
          <w:szCs w:val="22"/>
          <w:lang w:val="ka-GE"/>
        </w:rPr>
        <w:t>ძველმეოთხეულის</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ქვიშიან</w:t>
      </w:r>
      <w:r w:rsidRPr="004B1D77">
        <w:rPr>
          <w:rFonts w:ascii="Sylfaen" w:hAnsi="Sylfaen"/>
          <w:sz w:val="22"/>
          <w:szCs w:val="22"/>
          <w:lang w:val="ka-GE"/>
        </w:rPr>
        <w:t>-</w:t>
      </w:r>
      <w:proofErr w:type="spellStart"/>
      <w:r w:rsidRPr="004B1D77">
        <w:rPr>
          <w:rFonts w:ascii="Sylfaen" w:hAnsi="Sylfaen" w:cs="Sylfaen"/>
          <w:sz w:val="22"/>
          <w:szCs w:val="22"/>
          <w:lang w:val="ka-GE"/>
        </w:rPr>
        <w:t>ხვინჭიანი</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საფარი</w:t>
      </w:r>
      <w:r w:rsidRPr="004B1D77">
        <w:rPr>
          <w:rFonts w:ascii="Sylfaen" w:hAnsi="Sylfaen"/>
          <w:sz w:val="22"/>
          <w:szCs w:val="22"/>
          <w:lang w:val="ka-GE"/>
        </w:rPr>
        <w:t xml:space="preserve"> (</w:t>
      </w:r>
      <w:r w:rsidRPr="004B1D77">
        <w:rPr>
          <w:rFonts w:ascii="Sylfaen" w:hAnsi="Sylfaen" w:cs="Sylfaen"/>
          <w:sz w:val="22"/>
          <w:szCs w:val="22"/>
          <w:lang w:val="ka-GE"/>
        </w:rPr>
        <w:t>ჯამური</w:t>
      </w:r>
      <w:r w:rsidRPr="004B1D77">
        <w:rPr>
          <w:rFonts w:ascii="Sylfaen" w:hAnsi="Sylfaen"/>
          <w:sz w:val="22"/>
          <w:szCs w:val="22"/>
          <w:lang w:val="ka-GE"/>
        </w:rPr>
        <w:t xml:space="preserve"> </w:t>
      </w:r>
      <w:r w:rsidRPr="004B1D77">
        <w:rPr>
          <w:rFonts w:ascii="Sylfaen" w:hAnsi="Sylfaen" w:cs="Sylfaen"/>
          <w:sz w:val="22"/>
          <w:szCs w:val="22"/>
          <w:lang w:val="ka-GE"/>
        </w:rPr>
        <w:t>მაქსიმალური</w:t>
      </w:r>
      <w:r w:rsidRPr="004B1D77">
        <w:rPr>
          <w:rFonts w:ascii="Sylfaen" w:hAnsi="Sylfaen"/>
          <w:sz w:val="22"/>
          <w:szCs w:val="22"/>
          <w:lang w:val="ka-GE"/>
        </w:rPr>
        <w:t xml:space="preserve"> </w:t>
      </w:r>
      <w:r w:rsidRPr="004B1D77">
        <w:rPr>
          <w:rFonts w:ascii="Sylfaen" w:hAnsi="Sylfaen" w:cs="Sylfaen"/>
          <w:sz w:val="22"/>
          <w:szCs w:val="22"/>
          <w:lang w:val="ka-GE"/>
        </w:rPr>
        <w:t>სისქე</w:t>
      </w:r>
      <w:r w:rsidRPr="004B1D77">
        <w:rPr>
          <w:rFonts w:ascii="Sylfaen" w:hAnsi="Sylfaen"/>
          <w:sz w:val="22"/>
          <w:szCs w:val="22"/>
          <w:lang w:val="ka-GE"/>
        </w:rPr>
        <w:t xml:space="preserve"> 2000 </w:t>
      </w:r>
      <w:r w:rsidRPr="004B1D77">
        <w:rPr>
          <w:rFonts w:ascii="Sylfaen" w:hAnsi="Sylfaen" w:cs="Sylfaen"/>
          <w:sz w:val="22"/>
          <w:szCs w:val="22"/>
          <w:lang w:val="ka-GE"/>
        </w:rPr>
        <w:t>მ</w:t>
      </w:r>
      <w:r w:rsidRPr="004B1D77">
        <w:rPr>
          <w:rFonts w:ascii="Sylfaen" w:hAnsi="Sylfaen"/>
          <w:sz w:val="22"/>
          <w:szCs w:val="22"/>
          <w:lang w:val="ka-GE"/>
        </w:rPr>
        <w:t>-</w:t>
      </w:r>
      <w:r w:rsidRPr="004B1D77">
        <w:rPr>
          <w:rFonts w:ascii="Sylfaen" w:hAnsi="Sylfaen" w:cs="Sylfaen"/>
          <w:sz w:val="22"/>
          <w:szCs w:val="22"/>
          <w:lang w:val="ka-GE"/>
        </w:rPr>
        <w:t>მდე</w:t>
      </w:r>
      <w:r w:rsidRPr="004B1D77">
        <w:rPr>
          <w:rFonts w:ascii="Sylfaen" w:hAnsi="Sylfaen"/>
          <w:sz w:val="22"/>
          <w:szCs w:val="22"/>
          <w:lang w:val="ka-GE"/>
        </w:rPr>
        <w:t xml:space="preserve">); </w:t>
      </w:r>
      <w:r w:rsidRPr="004B1D77">
        <w:rPr>
          <w:rFonts w:ascii="Sylfaen" w:hAnsi="Sylfaen" w:cs="Sylfaen"/>
          <w:sz w:val="22"/>
          <w:szCs w:val="22"/>
          <w:lang w:val="ka-GE"/>
        </w:rPr>
        <w:t>ქვედა</w:t>
      </w:r>
      <w:r w:rsidRPr="004B1D77">
        <w:rPr>
          <w:rFonts w:ascii="Sylfaen" w:hAnsi="Sylfaen"/>
          <w:sz w:val="22"/>
          <w:szCs w:val="22"/>
          <w:lang w:val="ka-GE"/>
        </w:rPr>
        <w:t xml:space="preserve"> -</w:t>
      </w:r>
      <w:proofErr w:type="spellStart"/>
      <w:r w:rsidRPr="004B1D77">
        <w:rPr>
          <w:rFonts w:ascii="Sylfaen" w:hAnsi="Sylfaen" w:cs="Sylfaen"/>
          <w:sz w:val="22"/>
          <w:szCs w:val="22"/>
          <w:lang w:val="ka-GE"/>
        </w:rPr>
        <w:t>ზედაცარცული</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კირქვები</w:t>
      </w:r>
      <w:r w:rsidRPr="004B1D77">
        <w:rPr>
          <w:rFonts w:ascii="Sylfaen" w:hAnsi="Sylfaen"/>
          <w:sz w:val="22"/>
          <w:szCs w:val="22"/>
          <w:lang w:val="ka-GE"/>
        </w:rPr>
        <w:t xml:space="preserve">, </w:t>
      </w:r>
      <w:r w:rsidRPr="004B1D77">
        <w:rPr>
          <w:rFonts w:ascii="Sylfaen" w:hAnsi="Sylfaen" w:cs="Sylfaen"/>
          <w:sz w:val="22"/>
          <w:szCs w:val="22"/>
          <w:lang w:val="ka-GE"/>
        </w:rPr>
        <w:t>ქვედაცარცული</w:t>
      </w:r>
      <w:r w:rsidRPr="004B1D77">
        <w:rPr>
          <w:rFonts w:ascii="Sylfaen" w:hAnsi="Sylfaen"/>
          <w:sz w:val="22"/>
          <w:szCs w:val="22"/>
          <w:lang w:val="ka-GE"/>
        </w:rPr>
        <w:t xml:space="preserve"> </w:t>
      </w:r>
      <w:proofErr w:type="spellStart"/>
      <w:r w:rsidRPr="004B1D77">
        <w:rPr>
          <w:rFonts w:ascii="Sylfaen" w:hAnsi="Sylfaen" w:cs="Sylfaen"/>
          <w:sz w:val="22"/>
          <w:szCs w:val="22"/>
          <w:lang w:val="ka-GE"/>
        </w:rPr>
        <w:t>მერგელოვან</w:t>
      </w:r>
      <w:proofErr w:type="spellEnd"/>
      <w:r w:rsidRPr="004B1D77">
        <w:rPr>
          <w:rFonts w:ascii="Sylfaen" w:hAnsi="Sylfaen"/>
          <w:sz w:val="22"/>
          <w:szCs w:val="22"/>
          <w:lang w:val="ka-GE"/>
        </w:rPr>
        <w:t xml:space="preserve"> - </w:t>
      </w:r>
      <w:r w:rsidRPr="004B1D77">
        <w:rPr>
          <w:rFonts w:ascii="Sylfaen" w:hAnsi="Sylfaen" w:cs="Sylfaen"/>
          <w:color w:val="auto"/>
          <w:sz w:val="22"/>
          <w:szCs w:val="22"/>
          <w:lang w:val="ka-GE"/>
        </w:rPr>
        <w:t>თიხოვანი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ნალექები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stheme="minorBidi"/>
          <w:color w:val="auto"/>
          <w:sz w:val="22"/>
          <w:szCs w:val="22"/>
          <w:lang w:val="ka-GE"/>
        </w:rPr>
        <w:t xml:space="preserve"> </w:t>
      </w:r>
      <w:proofErr w:type="spellStart"/>
      <w:r w:rsidRPr="004B1D77">
        <w:rPr>
          <w:rFonts w:ascii="Sylfaen" w:hAnsi="Sylfaen" w:cs="Sylfaen"/>
          <w:color w:val="auto"/>
          <w:sz w:val="22"/>
          <w:szCs w:val="22"/>
          <w:lang w:val="ka-GE"/>
        </w:rPr>
        <w:t>ზედაიურული</w:t>
      </w:r>
      <w:proofErr w:type="spellEnd"/>
      <w:r w:rsidRPr="004B1D77">
        <w:rPr>
          <w:rFonts w:ascii="Sylfaen" w:hAnsi="Sylfaen" w:cstheme="minorBidi"/>
          <w:color w:val="auto"/>
          <w:sz w:val="22"/>
          <w:szCs w:val="22"/>
          <w:lang w:val="ka-GE"/>
        </w:rPr>
        <w:t xml:space="preserve"> </w:t>
      </w:r>
      <w:proofErr w:type="spellStart"/>
      <w:r w:rsidRPr="004B1D77">
        <w:rPr>
          <w:rFonts w:ascii="Sylfaen" w:hAnsi="Sylfaen" w:cs="Sylfaen"/>
          <w:color w:val="auto"/>
          <w:sz w:val="22"/>
          <w:szCs w:val="22"/>
          <w:lang w:val="ka-GE"/>
        </w:rPr>
        <w:t>კირქვიან</w:t>
      </w:r>
      <w:proofErr w:type="spellEnd"/>
      <w:r w:rsidRPr="004B1D77">
        <w:rPr>
          <w:rFonts w:ascii="Sylfaen" w:hAnsi="Sylfaen" w:cstheme="minorBidi"/>
          <w:color w:val="auto"/>
          <w:sz w:val="22"/>
          <w:szCs w:val="22"/>
          <w:lang w:val="ka-GE"/>
        </w:rPr>
        <w:t>-</w:t>
      </w:r>
      <w:r w:rsidRPr="004B1D77">
        <w:rPr>
          <w:rFonts w:ascii="Sylfaen" w:hAnsi="Sylfaen" w:cs="Sylfaen"/>
          <w:color w:val="auto"/>
          <w:sz w:val="22"/>
          <w:szCs w:val="22"/>
          <w:lang w:val="ka-GE"/>
        </w:rPr>
        <w:t>ქვიშიანი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ფლიშური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წარმონაქმნები</w:t>
      </w:r>
      <w:r w:rsidRPr="004B1D77">
        <w:rPr>
          <w:rFonts w:ascii="Sylfaen" w:hAnsi="Sylfaen" w:cstheme="minorBidi"/>
          <w:color w:val="auto"/>
          <w:sz w:val="22"/>
          <w:szCs w:val="22"/>
          <w:lang w:val="ka-GE"/>
        </w:rPr>
        <w:t xml:space="preserve">. </w:t>
      </w:r>
    </w:p>
    <w:p w:rsidR="006B5F88" w:rsidRPr="004B1D77" w:rsidRDefault="006B5F88" w:rsidP="006B5F88">
      <w:pPr>
        <w:pStyle w:val="Default"/>
        <w:spacing w:before="120" w:after="120"/>
        <w:jc w:val="both"/>
        <w:rPr>
          <w:rFonts w:ascii="Sylfaen" w:hAnsi="Sylfaen"/>
          <w:color w:val="auto"/>
          <w:sz w:val="22"/>
          <w:szCs w:val="22"/>
          <w:lang w:val="ka-GE"/>
        </w:rPr>
      </w:pPr>
      <w:r w:rsidRPr="004B1D77">
        <w:rPr>
          <w:rFonts w:ascii="Sylfaen" w:hAnsi="Sylfaen" w:cs="Sylfaen"/>
          <w:color w:val="auto"/>
          <w:sz w:val="22"/>
          <w:szCs w:val="22"/>
          <w:lang w:val="ka-GE"/>
        </w:rPr>
        <w:t>ალაზნის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არტეზიულ</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აუზში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თანამედროვე</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ალუვიური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ნალექების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მიწისქვეშა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წყლების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ჰორიზონტის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სისქე</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ძალზე</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არათანაბარია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რამდენიმე</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ათეულ</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მეტრს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აღწევს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გრუნტის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წყლების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სარკე</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უმთავრესად</w:t>
      </w:r>
      <w:r w:rsidRPr="004B1D77">
        <w:rPr>
          <w:rFonts w:ascii="Sylfaen" w:hAnsi="Sylfaen" w:cstheme="minorBidi"/>
          <w:color w:val="auto"/>
          <w:sz w:val="22"/>
          <w:szCs w:val="22"/>
          <w:lang w:val="ka-GE"/>
        </w:rPr>
        <w:t xml:space="preserve"> 1.2-4.0 </w:t>
      </w:r>
      <w:r w:rsidRPr="004B1D77">
        <w:rPr>
          <w:rFonts w:ascii="Sylfaen" w:hAnsi="Sylfaen" w:cs="Sylfaen"/>
          <w:color w:val="auto"/>
          <w:sz w:val="22"/>
          <w:szCs w:val="22"/>
          <w:lang w:val="ka-GE"/>
        </w:rPr>
        <w:t>მ</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სიღრმეზეა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განლაგებული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თუმცა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ზოგან</w:t>
      </w:r>
      <w:r w:rsidRPr="004B1D77">
        <w:rPr>
          <w:rFonts w:ascii="Sylfaen" w:hAnsi="Sylfaen" w:cstheme="minorBidi"/>
          <w:color w:val="auto"/>
          <w:sz w:val="22"/>
          <w:szCs w:val="22"/>
          <w:lang w:val="ka-GE"/>
        </w:rPr>
        <w:t xml:space="preserve"> 20 </w:t>
      </w:r>
      <w:r w:rsidRPr="004B1D77">
        <w:rPr>
          <w:rFonts w:ascii="Sylfaen" w:hAnsi="Sylfaen" w:cs="Sylfaen"/>
          <w:color w:val="auto"/>
          <w:sz w:val="22"/>
          <w:szCs w:val="22"/>
          <w:lang w:val="ka-GE"/>
        </w:rPr>
        <w:t>მ</w:t>
      </w:r>
      <w:r w:rsidRPr="004B1D77">
        <w:rPr>
          <w:rFonts w:ascii="Sylfaen" w:hAnsi="Sylfaen" w:cstheme="minorBidi"/>
          <w:color w:val="auto"/>
          <w:sz w:val="22"/>
          <w:szCs w:val="22"/>
          <w:lang w:val="ka-GE"/>
        </w:rPr>
        <w:t>-</w:t>
      </w:r>
      <w:r w:rsidRPr="004B1D77">
        <w:rPr>
          <w:rFonts w:ascii="Sylfaen" w:hAnsi="Sylfaen" w:cs="Sylfaen"/>
          <w:color w:val="auto"/>
          <w:sz w:val="22"/>
          <w:szCs w:val="22"/>
          <w:lang w:val="ka-GE"/>
        </w:rPr>
        <w:t>ზე</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უფრო</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ღრმად</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დევს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ალუვიური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ნალექები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მაღალი</w:t>
      </w:r>
      <w:r w:rsidRPr="004B1D77">
        <w:rPr>
          <w:rFonts w:ascii="Sylfaen" w:hAnsi="Sylfaen" w:cstheme="minorBidi"/>
          <w:color w:val="auto"/>
          <w:sz w:val="22"/>
          <w:szCs w:val="22"/>
          <w:lang w:val="ka-GE"/>
        </w:rPr>
        <w:t xml:space="preserve"> </w:t>
      </w:r>
      <w:proofErr w:type="spellStart"/>
      <w:r w:rsidRPr="004B1D77">
        <w:rPr>
          <w:rFonts w:ascii="Sylfaen" w:hAnsi="Sylfaen" w:cs="Sylfaen"/>
          <w:color w:val="auto"/>
          <w:sz w:val="22"/>
          <w:szCs w:val="22"/>
          <w:lang w:val="ka-GE"/>
        </w:rPr>
        <w:t>წყალგამტარობით</w:t>
      </w:r>
      <w:proofErr w:type="spellEnd"/>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ხასიათდება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ფილტრაციის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კოეფიციენტი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შეადგენს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მდ</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ბურსას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ხეობაში</w:t>
      </w:r>
      <w:r w:rsidRPr="004B1D77">
        <w:rPr>
          <w:rFonts w:ascii="Sylfaen" w:hAnsi="Sylfaen" w:cstheme="minorBidi"/>
          <w:color w:val="auto"/>
          <w:sz w:val="22"/>
          <w:szCs w:val="22"/>
          <w:lang w:val="ka-GE"/>
        </w:rPr>
        <w:t xml:space="preserve"> 16.8 </w:t>
      </w:r>
      <w:r w:rsidRPr="004B1D77">
        <w:rPr>
          <w:rFonts w:ascii="Sylfaen" w:hAnsi="Sylfaen" w:cs="Sylfaen"/>
          <w:color w:val="auto"/>
          <w:sz w:val="22"/>
          <w:szCs w:val="22"/>
          <w:lang w:val="ka-GE"/>
        </w:rPr>
        <w:t>მ</w:t>
      </w:r>
      <w:r w:rsidRPr="004B1D77">
        <w:rPr>
          <w:rFonts w:ascii="Sylfaen" w:hAnsi="Sylfaen" w:cstheme="minorBidi"/>
          <w:color w:val="auto"/>
          <w:sz w:val="22"/>
          <w:szCs w:val="22"/>
          <w:lang w:val="ka-GE"/>
        </w:rPr>
        <w:t>/</w:t>
      </w:r>
      <w:r w:rsidRPr="004B1D77">
        <w:rPr>
          <w:rFonts w:ascii="Sylfaen" w:hAnsi="Sylfaen" w:cs="Sylfaen"/>
          <w:color w:val="auto"/>
          <w:sz w:val="22"/>
          <w:szCs w:val="22"/>
          <w:lang w:val="ka-GE"/>
        </w:rPr>
        <w:t>დღ</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მდ</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კისისხევის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ხეობაში</w:t>
      </w:r>
      <w:r w:rsidRPr="004B1D77">
        <w:rPr>
          <w:rFonts w:ascii="Sylfaen" w:hAnsi="Sylfaen" w:cstheme="minorBidi"/>
          <w:color w:val="auto"/>
          <w:sz w:val="22"/>
          <w:szCs w:val="22"/>
          <w:lang w:val="ka-GE"/>
        </w:rPr>
        <w:t xml:space="preserve"> 18.3 </w:t>
      </w:r>
      <w:r w:rsidRPr="004B1D77">
        <w:rPr>
          <w:rFonts w:ascii="Sylfaen" w:hAnsi="Sylfaen" w:cs="Sylfaen"/>
          <w:color w:val="auto"/>
          <w:sz w:val="22"/>
          <w:szCs w:val="22"/>
          <w:lang w:val="ka-GE"/>
        </w:rPr>
        <w:t>მ</w:t>
      </w:r>
      <w:r w:rsidRPr="004B1D77">
        <w:rPr>
          <w:rFonts w:ascii="Sylfaen" w:hAnsi="Sylfaen" w:cstheme="minorBidi"/>
          <w:color w:val="auto"/>
          <w:sz w:val="22"/>
          <w:szCs w:val="22"/>
          <w:lang w:val="ka-GE"/>
        </w:rPr>
        <w:t>/</w:t>
      </w:r>
      <w:r w:rsidRPr="004B1D77">
        <w:rPr>
          <w:rFonts w:ascii="Sylfaen" w:hAnsi="Sylfaen" w:cs="Sylfaen"/>
          <w:color w:val="auto"/>
          <w:sz w:val="22"/>
          <w:szCs w:val="22"/>
          <w:lang w:val="ka-GE"/>
        </w:rPr>
        <w:t>დღ</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მდ</w:t>
      </w:r>
      <w:r w:rsidRPr="004B1D77">
        <w:rPr>
          <w:rFonts w:ascii="Sylfaen" w:hAnsi="Sylfaen" w:cstheme="minorBidi"/>
          <w:color w:val="auto"/>
          <w:sz w:val="22"/>
          <w:szCs w:val="22"/>
          <w:lang w:val="ka-GE"/>
        </w:rPr>
        <w:t xml:space="preserve">. </w:t>
      </w:r>
      <w:proofErr w:type="spellStart"/>
      <w:r w:rsidRPr="004B1D77">
        <w:rPr>
          <w:rFonts w:ascii="Sylfaen" w:hAnsi="Sylfaen" w:cs="Sylfaen"/>
          <w:color w:val="auto"/>
          <w:sz w:val="22"/>
          <w:szCs w:val="22"/>
          <w:lang w:val="ka-GE"/>
        </w:rPr>
        <w:t>ფაფრისხევის</w:t>
      </w:r>
      <w:proofErr w:type="spellEnd"/>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ხეობაში</w:t>
      </w:r>
      <w:r w:rsidRPr="004B1D77">
        <w:rPr>
          <w:rFonts w:ascii="Sylfaen" w:hAnsi="Sylfaen" w:cstheme="minorBidi"/>
          <w:color w:val="auto"/>
          <w:sz w:val="22"/>
          <w:szCs w:val="22"/>
          <w:lang w:val="ka-GE"/>
        </w:rPr>
        <w:t xml:space="preserve"> 14.5 </w:t>
      </w:r>
      <w:r w:rsidRPr="004B1D77">
        <w:rPr>
          <w:rFonts w:ascii="Sylfaen" w:hAnsi="Sylfaen" w:cs="Sylfaen"/>
          <w:color w:val="auto"/>
          <w:sz w:val="22"/>
          <w:szCs w:val="22"/>
          <w:lang w:val="ka-GE"/>
        </w:rPr>
        <w:t>მ</w:t>
      </w:r>
      <w:r w:rsidRPr="004B1D77">
        <w:rPr>
          <w:rFonts w:ascii="Sylfaen" w:hAnsi="Sylfaen" w:cstheme="minorBidi"/>
          <w:color w:val="auto"/>
          <w:sz w:val="22"/>
          <w:szCs w:val="22"/>
          <w:lang w:val="ka-GE"/>
        </w:rPr>
        <w:t>/</w:t>
      </w:r>
      <w:r w:rsidRPr="004B1D77">
        <w:rPr>
          <w:rFonts w:ascii="Sylfaen" w:hAnsi="Sylfaen" w:cs="Sylfaen"/>
          <w:color w:val="auto"/>
          <w:sz w:val="22"/>
          <w:szCs w:val="22"/>
          <w:lang w:val="ka-GE"/>
        </w:rPr>
        <w:t>დღ</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ქიმიური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შედგენილობის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მიხედვით</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გვხვდება</w:t>
      </w:r>
      <w:r w:rsidRPr="004B1D77">
        <w:rPr>
          <w:rFonts w:ascii="Sylfaen" w:hAnsi="Sylfaen" w:cstheme="minorBidi"/>
          <w:color w:val="auto"/>
          <w:sz w:val="22"/>
          <w:szCs w:val="22"/>
          <w:lang w:val="ka-GE"/>
        </w:rPr>
        <w:t xml:space="preserve"> HCO</w:t>
      </w:r>
      <w:r w:rsidRPr="004B1D77">
        <w:rPr>
          <w:rFonts w:ascii="Sylfaen" w:hAnsi="Sylfaen" w:cstheme="minorBidi"/>
          <w:color w:val="auto"/>
          <w:sz w:val="22"/>
          <w:szCs w:val="22"/>
          <w:vertAlign w:val="subscript"/>
          <w:lang w:val="ka-GE"/>
        </w:rPr>
        <w:t>3</w:t>
      </w:r>
      <w:r w:rsidRPr="004B1D77">
        <w:rPr>
          <w:rFonts w:ascii="Sylfaen" w:hAnsi="Sylfaen" w:cstheme="minorBidi"/>
          <w:color w:val="auto"/>
          <w:sz w:val="22"/>
          <w:szCs w:val="22"/>
          <w:lang w:val="ka-GE"/>
        </w:rPr>
        <w:t>-SO</w:t>
      </w:r>
      <w:r w:rsidRPr="004B1D77">
        <w:rPr>
          <w:rFonts w:ascii="Sylfaen" w:hAnsi="Sylfaen" w:cstheme="minorBidi"/>
          <w:color w:val="auto"/>
          <w:sz w:val="22"/>
          <w:szCs w:val="22"/>
          <w:vertAlign w:val="subscript"/>
          <w:lang w:val="ka-GE"/>
        </w:rPr>
        <w:t>4</w:t>
      </w:r>
      <w:r w:rsidRPr="004B1D77">
        <w:rPr>
          <w:rFonts w:ascii="Sylfaen" w:hAnsi="Sylfaen" w:cstheme="minorBidi"/>
          <w:color w:val="auto"/>
          <w:sz w:val="22"/>
          <w:szCs w:val="22"/>
          <w:lang w:val="ka-GE"/>
        </w:rPr>
        <w:t>-Ca-Na-Mg</w:t>
      </w:r>
      <w:r w:rsidRPr="004B1D77">
        <w:rPr>
          <w:rFonts w:ascii="Sylfaen" w:hAnsi="Sylfaen"/>
          <w:sz w:val="22"/>
          <w:szCs w:val="22"/>
          <w:lang w:val="ka-GE"/>
        </w:rPr>
        <w:t xml:space="preserve"> </w:t>
      </w:r>
      <w:r w:rsidRPr="004B1D77">
        <w:rPr>
          <w:rFonts w:ascii="Sylfaen" w:hAnsi="Sylfaen" w:cs="Times New Roman"/>
          <w:color w:val="auto"/>
          <w:sz w:val="22"/>
          <w:szCs w:val="22"/>
          <w:lang w:val="ka-GE"/>
        </w:rPr>
        <w:t xml:space="preserve">- </w:t>
      </w:r>
      <w:r w:rsidRPr="004B1D77">
        <w:rPr>
          <w:rFonts w:ascii="Sylfaen" w:hAnsi="Sylfaen" w:cs="Sylfaen"/>
          <w:color w:val="auto"/>
          <w:sz w:val="22"/>
          <w:szCs w:val="22"/>
          <w:lang w:val="ka-GE"/>
        </w:rPr>
        <w:t>იანი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theme="minorBidi"/>
          <w:color w:val="auto"/>
          <w:sz w:val="22"/>
          <w:szCs w:val="22"/>
          <w:lang w:val="ka-GE"/>
        </w:rPr>
        <w:t>HCO</w:t>
      </w:r>
      <w:r w:rsidRPr="004B1D77">
        <w:rPr>
          <w:rFonts w:ascii="Sylfaen" w:hAnsi="Sylfaen" w:cstheme="minorBidi"/>
          <w:color w:val="auto"/>
          <w:sz w:val="22"/>
          <w:szCs w:val="22"/>
          <w:vertAlign w:val="subscript"/>
          <w:lang w:val="ka-GE"/>
        </w:rPr>
        <w:t>3</w:t>
      </w:r>
      <w:r w:rsidRPr="004B1D77">
        <w:rPr>
          <w:rFonts w:ascii="Sylfaen" w:hAnsi="Sylfaen" w:cstheme="minorBidi"/>
          <w:color w:val="auto"/>
          <w:sz w:val="22"/>
          <w:szCs w:val="22"/>
          <w:lang w:val="ka-GE"/>
        </w:rPr>
        <w:t>-SO</w:t>
      </w:r>
      <w:r w:rsidRPr="004B1D77">
        <w:rPr>
          <w:rFonts w:ascii="Sylfaen" w:hAnsi="Sylfaen" w:cstheme="minorBidi"/>
          <w:color w:val="auto"/>
          <w:sz w:val="22"/>
          <w:szCs w:val="22"/>
          <w:vertAlign w:val="subscript"/>
          <w:lang w:val="ka-GE"/>
        </w:rPr>
        <w:t>4</w:t>
      </w:r>
      <w:r w:rsidRPr="004B1D77">
        <w:rPr>
          <w:rFonts w:ascii="Sylfaen" w:hAnsi="Sylfaen" w:cstheme="minorBidi"/>
          <w:color w:val="auto"/>
          <w:sz w:val="22"/>
          <w:szCs w:val="22"/>
          <w:lang w:val="ka-GE"/>
        </w:rPr>
        <w:t>-Ca-Mg</w:t>
      </w:r>
      <w:r w:rsidRPr="004B1D77">
        <w:rPr>
          <w:rFonts w:ascii="Sylfaen" w:hAnsi="Sylfaen"/>
          <w:sz w:val="22"/>
          <w:szCs w:val="22"/>
          <w:lang w:val="ka-GE"/>
        </w:rPr>
        <w:t xml:space="preserve"> </w:t>
      </w:r>
      <w:r w:rsidRPr="004B1D77">
        <w:rPr>
          <w:rFonts w:ascii="Sylfaen" w:hAnsi="Sylfaen" w:cs="Sylfaen"/>
          <w:color w:val="auto"/>
          <w:sz w:val="22"/>
          <w:szCs w:val="22"/>
          <w:lang w:val="ka-GE"/>
        </w:rPr>
        <w:t>იანი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მდ</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მარჯვენა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სანაპიროზე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მათი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საერთო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მინერალიზაცია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მატულობს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ჩრდილო</w:t>
      </w:r>
      <w:r w:rsidRPr="004B1D77">
        <w:rPr>
          <w:rFonts w:ascii="Sylfaen" w:hAnsi="Sylfaen"/>
          <w:color w:val="auto"/>
          <w:sz w:val="22"/>
          <w:szCs w:val="22"/>
          <w:lang w:val="ka-GE"/>
        </w:rPr>
        <w:t>-</w:t>
      </w:r>
      <w:r w:rsidRPr="004B1D77">
        <w:rPr>
          <w:rFonts w:ascii="Sylfaen" w:hAnsi="Sylfaen" w:cs="Sylfaen"/>
          <w:color w:val="auto"/>
          <w:sz w:val="22"/>
          <w:szCs w:val="22"/>
          <w:lang w:val="ka-GE"/>
        </w:rPr>
        <w:t>დასავლეთიდან</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სამხრეთ</w:t>
      </w:r>
      <w:r w:rsidRPr="004B1D77">
        <w:rPr>
          <w:rFonts w:ascii="Sylfaen" w:hAnsi="Sylfaen"/>
          <w:color w:val="auto"/>
          <w:sz w:val="22"/>
          <w:szCs w:val="22"/>
          <w:lang w:val="ka-GE"/>
        </w:rPr>
        <w:t>-</w:t>
      </w:r>
      <w:r w:rsidRPr="004B1D77">
        <w:rPr>
          <w:rFonts w:ascii="Sylfaen" w:hAnsi="Sylfaen" w:cs="Sylfaen"/>
          <w:color w:val="auto"/>
          <w:sz w:val="22"/>
          <w:szCs w:val="22"/>
          <w:lang w:val="ka-GE"/>
        </w:rPr>
        <w:t>აღმოსავლეთის</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მიმარათულებით</w:t>
      </w:r>
      <w:proofErr w:type="spellEnd"/>
      <w:r w:rsidRPr="004B1D77">
        <w:rPr>
          <w:rFonts w:ascii="Sylfaen" w:hAnsi="Sylfaen"/>
          <w:color w:val="auto"/>
          <w:sz w:val="22"/>
          <w:szCs w:val="22"/>
          <w:lang w:val="ka-GE"/>
        </w:rPr>
        <w:t xml:space="preserve"> 0.4-</w:t>
      </w:r>
      <w:r w:rsidRPr="004B1D77">
        <w:rPr>
          <w:rFonts w:ascii="Sylfaen" w:hAnsi="Sylfaen" w:cs="Sylfaen"/>
          <w:color w:val="auto"/>
          <w:sz w:val="22"/>
          <w:szCs w:val="22"/>
          <w:lang w:val="ka-GE"/>
        </w:rPr>
        <w:t>დან</w:t>
      </w:r>
      <w:r w:rsidRPr="004B1D77">
        <w:rPr>
          <w:rFonts w:ascii="Sylfaen" w:hAnsi="Sylfaen"/>
          <w:color w:val="auto"/>
          <w:sz w:val="22"/>
          <w:szCs w:val="22"/>
          <w:lang w:val="ka-GE"/>
        </w:rPr>
        <w:t xml:space="preserve"> 0.7 </w:t>
      </w:r>
      <w:r w:rsidRPr="004B1D77">
        <w:rPr>
          <w:rFonts w:ascii="Sylfaen" w:hAnsi="Sylfaen" w:cs="Sylfaen"/>
          <w:color w:val="auto"/>
          <w:sz w:val="22"/>
          <w:szCs w:val="22"/>
          <w:lang w:val="ka-GE"/>
        </w:rPr>
        <w:t>გ</w:t>
      </w:r>
      <w:r w:rsidRPr="004B1D77">
        <w:rPr>
          <w:rFonts w:ascii="Sylfaen" w:hAnsi="Sylfaen"/>
          <w:color w:val="auto"/>
          <w:sz w:val="22"/>
          <w:szCs w:val="22"/>
          <w:lang w:val="ka-GE"/>
        </w:rPr>
        <w:t>/</w:t>
      </w:r>
      <w:r w:rsidRPr="004B1D77">
        <w:rPr>
          <w:rFonts w:ascii="Sylfaen" w:hAnsi="Sylfaen" w:cs="Sylfaen"/>
          <w:color w:val="auto"/>
          <w:sz w:val="22"/>
          <w:szCs w:val="22"/>
          <w:lang w:val="ka-GE"/>
        </w:rPr>
        <w:t>ლ</w:t>
      </w:r>
      <w:r w:rsidRPr="004B1D77">
        <w:rPr>
          <w:rFonts w:ascii="Sylfaen" w:hAnsi="Sylfaen"/>
          <w:color w:val="auto"/>
          <w:sz w:val="22"/>
          <w:szCs w:val="22"/>
          <w:lang w:val="ka-GE"/>
        </w:rPr>
        <w:t>-</w:t>
      </w:r>
      <w:r w:rsidRPr="004B1D77">
        <w:rPr>
          <w:rFonts w:ascii="Sylfaen" w:hAnsi="Sylfaen" w:cs="Sylfaen"/>
          <w:color w:val="auto"/>
          <w:sz w:val="22"/>
          <w:szCs w:val="22"/>
          <w:lang w:val="ka-GE"/>
        </w:rPr>
        <w:t>მდე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ხოლო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სიხისტე</w:t>
      </w:r>
      <w:r w:rsidRPr="004B1D77">
        <w:rPr>
          <w:rFonts w:ascii="Sylfaen" w:hAnsi="Sylfaen"/>
          <w:color w:val="auto"/>
          <w:sz w:val="22"/>
          <w:szCs w:val="22"/>
          <w:lang w:val="ka-GE"/>
        </w:rPr>
        <w:t xml:space="preserve"> 4.6-</w:t>
      </w:r>
      <w:r w:rsidRPr="004B1D77">
        <w:rPr>
          <w:rFonts w:ascii="Sylfaen" w:hAnsi="Sylfaen" w:cs="Sylfaen"/>
          <w:color w:val="auto"/>
          <w:sz w:val="22"/>
          <w:szCs w:val="22"/>
          <w:lang w:val="ka-GE"/>
        </w:rPr>
        <w:t>დან</w:t>
      </w:r>
      <w:r w:rsidRPr="004B1D77">
        <w:rPr>
          <w:rFonts w:ascii="Sylfaen" w:hAnsi="Sylfaen"/>
          <w:color w:val="auto"/>
          <w:sz w:val="22"/>
          <w:szCs w:val="22"/>
          <w:lang w:val="ka-GE"/>
        </w:rPr>
        <w:t xml:space="preserve"> 7.2 </w:t>
      </w:r>
      <w:proofErr w:type="spellStart"/>
      <w:r w:rsidRPr="004B1D77">
        <w:rPr>
          <w:rFonts w:ascii="Sylfaen" w:hAnsi="Sylfaen" w:cs="Sylfaen"/>
          <w:color w:val="auto"/>
          <w:sz w:val="22"/>
          <w:szCs w:val="22"/>
          <w:lang w:val="ka-GE"/>
        </w:rPr>
        <w:t>მგ</w:t>
      </w:r>
      <w:r w:rsidRPr="004B1D77">
        <w:rPr>
          <w:rFonts w:ascii="Sylfaen" w:hAnsi="Sylfaen"/>
          <w:color w:val="auto"/>
          <w:sz w:val="22"/>
          <w:szCs w:val="22"/>
          <w:lang w:val="ka-GE"/>
        </w:rPr>
        <w:t>.</w:t>
      </w:r>
      <w:r w:rsidRPr="004B1D77">
        <w:rPr>
          <w:rFonts w:ascii="Sylfaen" w:hAnsi="Sylfaen" w:cs="Sylfaen"/>
          <w:color w:val="auto"/>
          <w:sz w:val="22"/>
          <w:szCs w:val="22"/>
          <w:lang w:val="ka-GE"/>
        </w:rPr>
        <w:t>ეკვ</w:t>
      </w:r>
      <w:proofErr w:type="spellEnd"/>
      <w:r w:rsidRPr="004B1D77">
        <w:rPr>
          <w:rFonts w:ascii="Sylfaen" w:hAnsi="Sylfaen"/>
          <w:color w:val="auto"/>
          <w:sz w:val="22"/>
          <w:szCs w:val="22"/>
          <w:lang w:val="ka-GE"/>
        </w:rPr>
        <w:t>-</w:t>
      </w:r>
      <w:r w:rsidRPr="004B1D77">
        <w:rPr>
          <w:rFonts w:ascii="Sylfaen" w:hAnsi="Sylfaen" w:cs="Sylfaen"/>
          <w:color w:val="auto"/>
          <w:sz w:val="22"/>
          <w:szCs w:val="22"/>
          <w:lang w:val="ka-GE"/>
        </w:rPr>
        <w:t>მდე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მარცხენა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სანაპიროზე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ეს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პარამეტრები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ნაკლებია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მინერალიზაცია</w:t>
      </w:r>
      <w:r w:rsidRPr="004B1D77">
        <w:rPr>
          <w:rFonts w:ascii="Sylfaen" w:hAnsi="Sylfaen"/>
          <w:color w:val="auto"/>
          <w:sz w:val="22"/>
          <w:szCs w:val="22"/>
          <w:lang w:val="ka-GE"/>
        </w:rPr>
        <w:t xml:space="preserve"> 0.1-0.3 </w:t>
      </w:r>
      <w:r w:rsidRPr="004B1D77">
        <w:rPr>
          <w:rFonts w:ascii="Sylfaen" w:hAnsi="Sylfaen" w:cs="Sylfaen"/>
          <w:color w:val="auto"/>
          <w:sz w:val="22"/>
          <w:szCs w:val="22"/>
          <w:lang w:val="ka-GE"/>
        </w:rPr>
        <w:t>გ</w:t>
      </w:r>
      <w:r w:rsidRPr="004B1D77">
        <w:rPr>
          <w:rFonts w:ascii="Sylfaen" w:hAnsi="Sylfaen"/>
          <w:color w:val="auto"/>
          <w:sz w:val="22"/>
          <w:szCs w:val="22"/>
          <w:lang w:val="ka-GE"/>
        </w:rPr>
        <w:t>/</w:t>
      </w:r>
      <w:r w:rsidRPr="004B1D77">
        <w:rPr>
          <w:rFonts w:ascii="Sylfaen" w:hAnsi="Sylfaen" w:cs="Sylfaen"/>
          <w:color w:val="auto"/>
          <w:sz w:val="22"/>
          <w:szCs w:val="22"/>
          <w:lang w:val="ka-GE"/>
        </w:rPr>
        <w:t>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სიხისტე</w:t>
      </w:r>
      <w:r w:rsidRPr="004B1D77">
        <w:rPr>
          <w:rFonts w:ascii="Sylfaen" w:hAnsi="Sylfaen"/>
          <w:color w:val="auto"/>
          <w:sz w:val="22"/>
          <w:szCs w:val="22"/>
          <w:lang w:val="ka-GE"/>
        </w:rPr>
        <w:t xml:space="preserve"> 1.1-2.2 </w:t>
      </w:r>
      <w:proofErr w:type="spellStart"/>
      <w:r w:rsidRPr="004B1D77">
        <w:rPr>
          <w:rFonts w:ascii="Sylfaen" w:hAnsi="Sylfaen" w:cs="Sylfaen"/>
          <w:color w:val="auto"/>
          <w:sz w:val="22"/>
          <w:szCs w:val="22"/>
          <w:lang w:val="ka-GE"/>
        </w:rPr>
        <w:t>მგ</w:t>
      </w:r>
      <w:r w:rsidRPr="004B1D77">
        <w:rPr>
          <w:rFonts w:ascii="Sylfaen" w:hAnsi="Sylfaen"/>
          <w:color w:val="auto"/>
          <w:sz w:val="22"/>
          <w:szCs w:val="22"/>
          <w:lang w:val="ka-GE"/>
        </w:rPr>
        <w:t>.</w:t>
      </w:r>
      <w:r w:rsidRPr="004B1D77">
        <w:rPr>
          <w:rFonts w:ascii="Sylfaen" w:hAnsi="Sylfaen" w:cs="Sylfaen"/>
          <w:color w:val="auto"/>
          <w:sz w:val="22"/>
          <w:szCs w:val="22"/>
          <w:lang w:val="ka-GE"/>
        </w:rPr>
        <w:t>ეკვ</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ქიმიური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შედგენილობით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ძირითადად</w:t>
      </w:r>
      <w:r w:rsidRPr="004B1D77">
        <w:rPr>
          <w:rFonts w:ascii="Sylfaen" w:hAnsi="Sylfaen"/>
          <w:color w:val="auto"/>
          <w:sz w:val="22"/>
          <w:szCs w:val="22"/>
          <w:lang w:val="ka-GE"/>
        </w:rPr>
        <w:t xml:space="preserve"> </w:t>
      </w:r>
      <w:r w:rsidRPr="004B1D77">
        <w:rPr>
          <w:rFonts w:ascii="Sylfaen" w:hAnsi="Sylfaen" w:cstheme="minorBidi"/>
          <w:color w:val="auto"/>
          <w:sz w:val="22"/>
          <w:szCs w:val="22"/>
          <w:lang w:val="ka-GE"/>
        </w:rPr>
        <w:t>HCO</w:t>
      </w:r>
      <w:r w:rsidRPr="004B1D77">
        <w:rPr>
          <w:rFonts w:ascii="Sylfaen" w:hAnsi="Sylfaen" w:cstheme="minorBidi"/>
          <w:color w:val="auto"/>
          <w:sz w:val="22"/>
          <w:szCs w:val="22"/>
          <w:vertAlign w:val="subscript"/>
          <w:lang w:val="ka-GE"/>
        </w:rPr>
        <w:t>3</w:t>
      </w:r>
      <w:r w:rsidRPr="004B1D77">
        <w:rPr>
          <w:rFonts w:ascii="Sylfaen" w:hAnsi="Sylfaen" w:cstheme="minorBidi"/>
          <w:color w:val="auto"/>
          <w:sz w:val="22"/>
          <w:szCs w:val="22"/>
          <w:lang w:val="ka-GE"/>
        </w:rPr>
        <w:t>-Ca -</w:t>
      </w:r>
      <w:r w:rsidRPr="004B1D77">
        <w:rPr>
          <w:rFonts w:ascii="Sylfaen" w:hAnsi="Sylfaen" w:cs="Sylfaen"/>
          <w:color w:val="auto"/>
          <w:sz w:val="22"/>
          <w:szCs w:val="22"/>
          <w:lang w:val="ka-GE"/>
        </w:rPr>
        <w:t>იანია</w:t>
      </w:r>
      <w:r w:rsidRPr="004B1D77">
        <w:rPr>
          <w:rFonts w:ascii="Sylfaen" w:hAnsi="Sylfaen"/>
          <w:color w:val="auto"/>
          <w:sz w:val="22"/>
          <w:szCs w:val="22"/>
          <w:lang w:val="ka-GE"/>
        </w:rPr>
        <w:t xml:space="preserve">. </w:t>
      </w:r>
    </w:p>
    <w:p w:rsidR="006B5F88" w:rsidRPr="004B1D77" w:rsidRDefault="006B5F88" w:rsidP="006B5F88">
      <w:pPr>
        <w:pStyle w:val="Default"/>
        <w:spacing w:before="120" w:after="120"/>
        <w:jc w:val="both"/>
        <w:rPr>
          <w:rFonts w:ascii="Sylfaen" w:hAnsi="Sylfaen"/>
          <w:sz w:val="22"/>
          <w:szCs w:val="22"/>
          <w:lang w:val="ka-GE"/>
        </w:rPr>
      </w:pPr>
      <w:r w:rsidRPr="004B1D77">
        <w:rPr>
          <w:rFonts w:ascii="Sylfaen" w:hAnsi="Sylfaen" w:cs="Sylfaen"/>
          <w:color w:val="auto"/>
          <w:sz w:val="22"/>
          <w:szCs w:val="22"/>
          <w:lang w:val="ka-GE"/>
        </w:rPr>
        <w:t>მეოთხეული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პროლუვიურ</w:t>
      </w:r>
      <w:r w:rsidRPr="004B1D77">
        <w:rPr>
          <w:rFonts w:ascii="Sylfaen" w:hAnsi="Sylfaen"/>
          <w:color w:val="auto"/>
          <w:sz w:val="22"/>
          <w:szCs w:val="22"/>
          <w:lang w:val="ka-GE"/>
        </w:rPr>
        <w:t>-</w:t>
      </w:r>
      <w:r w:rsidRPr="004B1D77">
        <w:rPr>
          <w:rFonts w:ascii="Sylfaen" w:hAnsi="Sylfaen" w:cs="Sylfaen"/>
          <w:color w:val="auto"/>
          <w:sz w:val="22"/>
          <w:szCs w:val="22"/>
          <w:lang w:val="ka-GE"/>
        </w:rPr>
        <w:t>ალუვიური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ნალექების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წყალშემცველი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ჰორიზონტი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განვითარებულია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ქვიშიან</w:t>
      </w:r>
      <w:r w:rsidRPr="004B1D77">
        <w:rPr>
          <w:rFonts w:ascii="Sylfaen" w:hAnsi="Sylfaen"/>
          <w:color w:val="auto"/>
          <w:sz w:val="22"/>
          <w:szCs w:val="22"/>
          <w:lang w:val="ka-GE"/>
        </w:rPr>
        <w:t>-</w:t>
      </w:r>
      <w:r w:rsidRPr="004B1D77">
        <w:rPr>
          <w:rFonts w:ascii="Sylfaen" w:hAnsi="Sylfaen" w:cs="Sylfaen"/>
          <w:color w:val="auto"/>
          <w:sz w:val="22"/>
          <w:szCs w:val="22"/>
          <w:lang w:val="ka-GE"/>
        </w:rPr>
        <w:t>ხვინჭიან</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ქვიშიან</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რიყნარ</w:t>
      </w:r>
      <w:proofErr w:type="spellEnd"/>
      <w:r w:rsidRPr="004B1D77">
        <w:rPr>
          <w:rFonts w:ascii="Sylfaen" w:hAnsi="Sylfaen"/>
          <w:color w:val="auto"/>
          <w:sz w:val="22"/>
          <w:szCs w:val="22"/>
          <w:lang w:val="ka-GE"/>
        </w:rPr>
        <w:t>-</w:t>
      </w:r>
      <w:r w:rsidRPr="004B1D77">
        <w:rPr>
          <w:rFonts w:ascii="Sylfaen" w:hAnsi="Sylfaen" w:cs="Sylfaen"/>
          <w:color w:val="auto"/>
          <w:sz w:val="22"/>
          <w:szCs w:val="22"/>
          <w:lang w:val="ka-GE"/>
        </w:rPr>
        <w:t>ქვიშიან</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თიხნარ</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ნალექებში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წყაროების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დებიტები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მერყეობს</w:t>
      </w:r>
      <w:r w:rsidRPr="004B1D77">
        <w:rPr>
          <w:rFonts w:ascii="Sylfaen" w:hAnsi="Sylfaen"/>
          <w:color w:val="auto"/>
          <w:sz w:val="22"/>
          <w:szCs w:val="22"/>
          <w:lang w:val="ka-GE"/>
        </w:rPr>
        <w:t xml:space="preserve"> 0.1-10 </w:t>
      </w:r>
      <w:r w:rsidRPr="004B1D77">
        <w:rPr>
          <w:rFonts w:ascii="Sylfaen" w:hAnsi="Sylfaen" w:cs="Sylfaen"/>
          <w:color w:val="auto"/>
          <w:sz w:val="22"/>
          <w:szCs w:val="22"/>
          <w:lang w:val="ka-GE"/>
        </w:rPr>
        <w:t>ლ</w:t>
      </w:r>
      <w:r w:rsidRPr="004B1D77">
        <w:rPr>
          <w:rFonts w:ascii="Sylfaen" w:hAnsi="Sylfaen"/>
          <w:color w:val="auto"/>
          <w:sz w:val="22"/>
          <w:szCs w:val="22"/>
          <w:lang w:val="ka-GE"/>
        </w:rPr>
        <w:t>/</w:t>
      </w:r>
      <w:r w:rsidRPr="004B1D77">
        <w:rPr>
          <w:rFonts w:ascii="Sylfaen" w:hAnsi="Sylfaen" w:cs="Sylfaen"/>
          <w:color w:val="auto"/>
          <w:sz w:val="22"/>
          <w:szCs w:val="22"/>
          <w:lang w:val="ka-GE"/>
        </w:rPr>
        <w:t>წმ</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საზღვრებში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დონე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მიწის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პირიდან</w:t>
      </w:r>
      <w:r w:rsidRPr="004B1D77">
        <w:rPr>
          <w:rFonts w:ascii="Sylfaen" w:hAnsi="Sylfaen"/>
          <w:color w:val="auto"/>
          <w:sz w:val="22"/>
          <w:szCs w:val="22"/>
          <w:lang w:val="ka-GE"/>
        </w:rPr>
        <w:t xml:space="preserve"> 0.4-14 </w:t>
      </w:r>
      <w:r w:rsidRPr="004B1D77">
        <w:rPr>
          <w:rFonts w:ascii="Sylfaen" w:hAnsi="Sylfaen" w:cs="Sylfaen"/>
          <w:color w:val="auto"/>
          <w:sz w:val="22"/>
          <w:szCs w:val="22"/>
          <w:lang w:val="ka-GE"/>
        </w:rPr>
        <w:t>მ</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სიღრმეზეა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მეოთხეული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ნალექების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ფილტრაციის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კოეფიციენტი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მერყეობს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ყვარლის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რაიონში</w:t>
      </w:r>
      <w:r w:rsidRPr="004B1D77">
        <w:rPr>
          <w:rFonts w:ascii="Sylfaen" w:hAnsi="Sylfaen"/>
          <w:color w:val="auto"/>
          <w:sz w:val="22"/>
          <w:szCs w:val="22"/>
          <w:lang w:val="ka-GE"/>
        </w:rPr>
        <w:t xml:space="preserve"> 1.5-1.86 </w:t>
      </w:r>
      <w:r w:rsidRPr="004B1D77">
        <w:rPr>
          <w:rFonts w:ascii="Sylfaen" w:hAnsi="Sylfaen" w:cs="Sylfaen"/>
          <w:color w:val="auto"/>
          <w:sz w:val="22"/>
          <w:szCs w:val="22"/>
          <w:lang w:val="ka-GE"/>
        </w:rPr>
        <w:t>მ</w:t>
      </w:r>
      <w:r w:rsidRPr="004B1D77">
        <w:rPr>
          <w:rFonts w:ascii="Sylfaen" w:hAnsi="Sylfaen"/>
          <w:color w:val="auto"/>
          <w:sz w:val="22"/>
          <w:szCs w:val="22"/>
          <w:lang w:val="ka-GE"/>
        </w:rPr>
        <w:t>/</w:t>
      </w:r>
      <w:r w:rsidRPr="004B1D77">
        <w:rPr>
          <w:rFonts w:ascii="Sylfaen" w:hAnsi="Sylfaen" w:cs="Sylfaen"/>
          <w:color w:val="auto"/>
          <w:sz w:val="22"/>
          <w:szCs w:val="22"/>
          <w:lang w:val="ka-GE"/>
        </w:rPr>
        <w:t>დღ</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ახმეტის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რაიონში</w:t>
      </w:r>
      <w:r w:rsidRPr="004B1D77">
        <w:rPr>
          <w:rFonts w:ascii="Sylfaen" w:hAnsi="Sylfaen"/>
          <w:color w:val="auto"/>
          <w:sz w:val="22"/>
          <w:szCs w:val="22"/>
          <w:lang w:val="ka-GE"/>
        </w:rPr>
        <w:t xml:space="preserve"> 0.14-27.0 </w:t>
      </w:r>
      <w:r w:rsidRPr="004B1D77">
        <w:rPr>
          <w:rFonts w:ascii="Sylfaen" w:hAnsi="Sylfaen" w:cs="Sylfaen"/>
          <w:color w:val="auto"/>
          <w:sz w:val="22"/>
          <w:szCs w:val="22"/>
          <w:lang w:val="ka-GE"/>
        </w:rPr>
        <w:t>მ</w:t>
      </w:r>
      <w:r w:rsidRPr="004B1D77">
        <w:rPr>
          <w:rFonts w:ascii="Sylfaen" w:hAnsi="Sylfaen"/>
          <w:color w:val="auto"/>
          <w:sz w:val="22"/>
          <w:szCs w:val="22"/>
          <w:lang w:val="ka-GE"/>
        </w:rPr>
        <w:t>/</w:t>
      </w:r>
      <w:r w:rsidRPr="004B1D77">
        <w:rPr>
          <w:rFonts w:ascii="Sylfaen" w:hAnsi="Sylfaen" w:cs="Sylfaen"/>
          <w:color w:val="auto"/>
          <w:sz w:val="22"/>
          <w:szCs w:val="22"/>
          <w:lang w:val="ka-GE"/>
        </w:rPr>
        <w:t>დღ</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ფარგლებში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უდაწნეო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გრუნტის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მინერალიზაცია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მარცხენა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სანაპიროზე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მერყეობს</w:t>
      </w:r>
      <w:r w:rsidRPr="004B1D77">
        <w:rPr>
          <w:rFonts w:ascii="Sylfaen" w:hAnsi="Sylfaen"/>
          <w:color w:val="auto"/>
          <w:sz w:val="22"/>
          <w:szCs w:val="22"/>
          <w:lang w:val="ka-GE"/>
        </w:rPr>
        <w:t xml:space="preserve"> 0.14-</w:t>
      </w:r>
      <w:r w:rsidRPr="004B1D77">
        <w:rPr>
          <w:rFonts w:ascii="Sylfaen" w:hAnsi="Sylfaen" w:cs="Sylfaen"/>
          <w:color w:val="auto"/>
          <w:sz w:val="22"/>
          <w:szCs w:val="22"/>
          <w:lang w:val="ka-GE"/>
        </w:rPr>
        <w:t>დან</w:t>
      </w:r>
      <w:r w:rsidRPr="004B1D77">
        <w:rPr>
          <w:rFonts w:ascii="Sylfaen" w:hAnsi="Sylfaen"/>
          <w:color w:val="auto"/>
          <w:sz w:val="22"/>
          <w:szCs w:val="22"/>
          <w:lang w:val="ka-GE"/>
        </w:rPr>
        <w:t xml:space="preserve"> 0.53 </w:t>
      </w:r>
      <w:r w:rsidRPr="004B1D77">
        <w:rPr>
          <w:rFonts w:ascii="Sylfaen" w:hAnsi="Sylfaen" w:cs="Sylfaen"/>
          <w:color w:val="auto"/>
          <w:sz w:val="22"/>
          <w:szCs w:val="22"/>
          <w:lang w:val="ka-GE"/>
        </w:rPr>
        <w:t>გ</w:t>
      </w:r>
      <w:r w:rsidRPr="004B1D77">
        <w:rPr>
          <w:rFonts w:ascii="Sylfaen" w:hAnsi="Sylfaen"/>
          <w:color w:val="auto"/>
          <w:sz w:val="22"/>
          <w:szCs w:val="22"/>
          <w:lang w:val="ka-GE"/>
        </w:rPr>
        <w:t>/</w:t>
      </w:r>
      <w:r w:rsidRPr="004B1D77">
        <w:rPr>
          <w:rFonts w:ascii="Sylfaen" w:hAnsi="Sylfaen" w:cs="Sylfaen"/>
          <w:color w:val="auto"/>
          <w:sz w:val="22"/>
          <w:szCs w:val="22"/>
          <w:lang w:val="ka-GE"/>
        </w:rPr>
        <w:t>ლ</w:t>
      </w:r>
      <w:r w:rsidRPr="004B1D77">
        <w:rPr>
          <w:rFonts w:ascii="Sylfaen" w:hAnsi="Sylfaen"/>
          <w:color w:val="auto"/>
          <w:sz w:val="22"/>
          <w:szCs w:val="22"/>
          <w:lang w:val="ka-GE"/>
        </w:rPr>
        <w:t>-</w:t>
      </w:r>
      <w:r w:rsidRPr="004B1D77">
        <w:rPr>
          <w:rFonts w:ascii="Sylfaen" w:hAnsi="Sylfaen" w:cs="Sylfaen"/>
          <w:color w:val="auto"/>
          <w:sz w:val="22"/>
          <w:szCs w:val="22"/>
          <w:lang w:val="ka-GE"/>
        </w:rPr>
        <w:t>მდე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იშვიათად</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აღწევს</w:t>
      </w:r>
      <w:r w:rsidRPr="004B1D77">
        <w:rPr>
          <w:rFonts w:ascii="Sylfaen" w:hAnsi="Sylfaen"/>
          <w:color w:val="auto"/>
          <w:sz w:val="22"/>
          <w:szCs w:val="22"/>
          <w:lang w:val="ka-GE"/>
        </w:rPr>
        <w:t xml:space="preserve"> 0.75 </w:t>
      </w:r>
      <w:r w:rsidRPr="004B1D77">
        <w:rPr>
          <w:rFonts w:ascii="Sylfaen" w:hAnsi="Sylfaen" w:cs="Sylfaen"/>
          <w:color w:val="auto"/>
          <w:sz w:val="22"/>
          <w:szCs w:val="22"/>
          <w:lang w:val="ka-GE"/>
        </w:rPr>
        <w:t>გ</w:t>
      </w:r>
      <w:r w:rsidRPr="004B1D77">
        <w:rPr>
          <w:rFonts w:ascii="Sylfaen" w:hAnsi="Sylfaen"/>
          <w:color w:val="auto"/>
          <w:sz w:val="22"/>
          <w:szCs w:val="22"/>
          <w:lang w:val="ka-GE"/>
        </w:rPr>
        <w:t>/</w:t>
      </w:r>
      <w:r w:rsidRPr="004B1D77">
        <w:rPr>
          <w:rFonts w:ascii="Sylfaen" w:hAnsi="Sylfaen" w:cs="Sylfaen"/>
          <w:color w:val="auto"/>
          <w:sz w:val="22"/>
          <w:szCs w:val="22"/>
          <w:lang w:val="ka-GE"/>
        </w:rPr>
        <w:t>ლ</w:t>
      </w:r>
      <w:r w:rsidRPr="004B1D77">
        <w:rPr>
          <w:rFonts w:ascii="Sylfaen" w:hAnsi="Sylfaen"/>
          <w:color w:val="auto"/>
          <w:sz w:val="22"/>
          <w:szCs w:val="22"/>
          <w:lang w:val="ka-GE"/>
        </w:rPr>
        <w:t>-</w:t>
      </w:r>
      <w:r w:rsidRPr="004B1D77">
        <w:rPr>
          <w:rFonts w:ascii="Sylfaen" w:hAnsi="Sylfaen" w:cs="Sylfaen"/>
          <w:color w:val="auto"/>
          <w:sz w:val="22"/>
          <w:szCs w:val="22"/>
          <w:lang w:val="ka-GE"/>
        </w:rPr>
        <w:t>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ჰიდროკარბონატულია</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წამყვანი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კატიონებია</w:t>
      </w:r>
      <w:proofErr w:type="spellEnd"/>
      <w:r w:rsidRPr="004B1D77">
        <w:rPr>
          <w:rFonts w:ascii="Sylfaen" w:hAnsi="Sylfaen"/>
          <w:color w:val="auto"/>
          <w:sz w:val="22"/>
          <w:szCs w:val="22"/>
          <w:lang w:val="ka-GE"/>
        </w:rPr>
        <w:t xml:space="preserve"> </w:t>
      </w:r>
      <w:proofErr w:type="spellStart"/>
      <w:r w:rsidRPr="004B1D77">
        <w:rPr>
          <w:rFonts w:ascii="Sylfaen" w:hAnsi="Sylfaen" w:cs="Times New Roman"/>
          <w:color w:val="auto"/>
          <w:sz w:val="22"/>
          <w:szCs w:val="22"/>
          <w:lang w:val="ka-GE"/>
        </w:rPr>
        <w:t>Ca</w:t>
      </w:r>
      <w:proofErr w:type="spellEnd"/>
      <w:r w:rsidRPr="004B1D77">
        <w:rPr>
          <w:rFonts w:ascii="Sylfaen" w:hAnsi="Sylfaen" w:cs="Times New Roma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proofErr w:type="spellStart"/>
      <w:r w:rsidRPr="004B1D77">
        <w:rPr>
          <w:rFonts w:ascii="Sylfaen" w:hAnsi="Sylfaen"/>
          <w:color w:val="auto"/>
          <w:sz w:val="22"/>
          <w:szCs w:val="22"/>
          <w:lang w:val="ka-GE"/>
        </w:rPr>
        <w:t>Mg</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სიხისტე</w:t>
      </w:r>
      <w:r w:rsidRPr="004B1D77">
        <w:rPr>
          <w:rFonts w:ascii="Sylfaen" w:hAnsi="Sylfaen"/>
          <w:color w:val="auto"/>
          <w:sz w:val="22"/>
          <w:szCs w:val="22"/>
          <w:lang w:val="ka-GE"/>
        </w:rPr>
        <w:t xml:space="preserve"> 1.8-6.1 </w:t>
      </w:r>
      <w:r w:rsidRPr="004B1D77">
        <w:rPr>
          <w:rFonts w:ascii="Sylfaen" w:hAnsi="Sylfaen" w:cs="Sylfaen"/>
          <w:color w:val="auto"/>
          <w:sz w:val="22"/>
          <w:szCs w:val="22"/>
          <w:lang w:val="ka-GE"/>
        </w:rPr>
        <w:t>მგ</w:t>
      </w:r>
      <w:r w:rsidRPr="004B1D77">
        <w:rPr>
          <w:rFonts w:ascii="Sylfaen" w:hAnsi="Sylfaen"/>
          <w:color w:val="auto"/>
          <w:sz w:val="22"/>
          <w:szCs w:val="22"/>
          <w:lang w:val="ka-GE"/>
        </w:rPr>
        <w:t>-</w:t>
      </w:r>
      <w:proofErr w:type="spellStart"/>
      <w:r w:rsidRPr="004B1D77">
        <w:rPr>
          <w:rFonts w:ascii="Sylfaen" w:hAnsi="Sylfaen" w:cs="Sylfaen"/>
          <w:color w:val="auto"/>
          <w:sz w:val="22"/>
          <w:szCs w:val="22"/>
          <w:lang w:val="ka-GE"/>
        </w:rPr>
        <w:t>ეკვ</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მარჯვენა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სანაპიროზე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გრუნტის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მინერალიზაცია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ჭაბურღილებში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შეადგენს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დაბა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წნორის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მიდამოებსა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მილარის</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სტეპში</w:t>
      </w:r>
      <w:r w:rsidRPr="004B1D77">
        <w:rPr>
          <w:rFonts w:ascii="Sylfaen" w:hAnsi="Sylfaen"/>
          <w:color w:val="auto"/>
          <w:sz w:val="22"/>
          <w:szCs w:val="22"/>
          <w:lang w:val="ka-GE"/>
        </w:rPr>
        <w:t xml:space="preserve"> 3-12 </w:t>
      </w:r>
      <w:r w:rsidRPr="004B1D77">
        <w:rPr>
          <w:rFonts w:ascii="Sylfaen" w:hAnsi="Sylfaen" w:cs="Sylfaen"/>
          <w:color w:val="auto"/>
          <w:sz w:val="22"/>
          <w:szCs w:val="22"/>
          <w:lang w:val="ka-GE"/>
        </w:rPr>
        <w:t>გ</w:t>
      </w:r>
      <w:r w:rsidRPr="004B1D77">
        <w:rPr>
          <w:rFonts w:ascii="Sylfaen" w:hAnsi="Sylfaen"/>
          <w:color w:val="auto"/>
          <w:sz w:val="22"/>
          <w:szCs w:val="22"/>
          <w:lang w:val="ka-GE"/>
        </w:rPr>
        <w:t>/</w:t>
      </w:r>
      <w:r w:rsidRPr="004B1D77">
        <w:rPr>
          <w:rFonts w:ascii="Sylfaen" w:hAnsi="Sylfaen" w:cs="Sylfaen"/>
          <w:color w:val="auto"/>
          <w:sz w:val="22"/>
          <w:szCs w:val="22"/>
          <w:lang w:val="ka-GE"/>
        </w:rPr>
        <w:t>ლ</w:t>
      </w:r>
      <w:r w:rsidRPr="004B1D77">
        <w:rPr>
          <w:rFonts w:ascii="Sylfaen" w:hAnsi="Sylfaen"/>
          <w:color w:val="auto"/>
          <w:sz w:val="22"/>
          <w:szCs w:val="22"/>
          <w:lang w:val="ka-GE"/>
        </w:rPr>
        <w:t>-</w:t>
      </w:r>
      <w:r w:rsidRPr="004B1D77">
        <w:rPr>
          <w:rFonts w:ascii="Sylfaen" w:hAnsi="Sylfaen" w:cs="Sylfaen"/>
          <w:color w:val="auto"/>
          <w:sz w:val="22"/>
          <w:szCs w:val="22"/>
          <w:lang w:val="ka-GE"/>
        </w:rPr>
        <w:t>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ქიმიური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შედგენილობის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მიხედვით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გავრცელებულია</w:t>
      </w:r>
      <w:r w:rsidRPr="004B1D77">
        <w:rPr>
          <w:rFonts w:ascii="Sylfaen" w:hAnsi="Sylfaen"/>
          <w:color w:val="auto"/>
          <w:sz w:val="22"/>
          <w:szCs w:val="22"/>
          <w:lang w:val="ka-GE"/>
        </w:rPr>
        <w:t xml:space="preserve"> </w:t>
      </w:r>
      <w:r w:rsidRPr="004B1D77">
        <w:rPr>
          <w:rFonts w:ascii="Sylfaen" w:hAnsi="Sylfaen" w:cs="Times New Roman"/>
          <w:color w:val="auto"/>
          <w:sz w:val="22"/>
          <w:szCs w:val="22"/>
          <w:lang w:val="ka-GE"/>
        </w:rPr>
        <w:t>SO</w:t>
      </w:r>
      <w:r w:rsidRPr="004B1D77">
        <w:rPr>
          <w:rFonts w:ascii="Sylfaen" w:hAnsi="Sylfaen" w:cs="Times New Roman"/>
          <w:color w:val="auto"/>
          <w:sz w:val="22"/>
          <w:szCs w:val="22"/>
          <w:vertAlign w:val="subscript"/>
          <w:lang w:val="ka-GE"/>
        </w:rPr>
        <w:t>4</w:t>
      </w:r>
      <w:r w:rsidRPr="004B1D77">
        <w:rPr>
          <w:rFonts w:ascii="Sylfaen" w:hAnsi="Sylfaen" w:cs="Times New Roman"/>
          <w:color w:val="auto"/>
          <w:sz w:val="22"/>
          <w:szCs w:val="22"/>
          <w:lang w:val="ka-GE"/>
        </w:rPr>
        <w:t>-Na- Cl-SO</w:t>
      </w:r>
      <w:r w:rsidRPr="004B1D77">
        <w:rPr>
          <w:rFonts w:ascii="Sylfaen" w:hAnsi="Sylfaen" w:cs="Times New Roman"/>
          <w:color w:val="auto"/>
          <w:sz w:val="22"/>
          <w:szCs w:val="22"/>
          <w:vertAlign w:val="subscript"/>
          <w:lang w:val="ka-GE"/>
        </w:rPr>
        <w:t>4</w:t>
      </w:r>
      <w:r w:rsidRPr="004B1D77">
        <w:rPr>
          <w:rFonts w:ascii="Sylfaen" w:hAnsi="Sylfaen" w:cs="Times New Roman"/>
          <w:color w:val="auto"/>
          <w:sz w:val="22"/>
          <w:szCs w:val="22"/>
          <w:lang w:val="ka-GE"/>
        </w:rPr>
        <w:t>-Mg-Ca, SO</w:t>
      </w:r>
      <w:r w:rsidRPr="004B1D77">
        <w:rPr>
          <w:rFonts w:ascii="Sylfaen" w:hAnsi="Sylfaen" w:cs="Times New Roman"/>
          <w:color w:val="auto"/>
          <w:sz w:val="22"/>
          <w:szCs w:val="22"/>
          <w:vertAlign w:val="subscript"/>
          <w:lang w:val="ka-GE"/>
        </w:rPr>
        <w:t>4</w:t>
      </w:r>
      <w:r w:rsidRPr="004B1D77">
        <w:rPr>
          <w:rFonts w:ascii="Sylfaen" w:hAnsi="Sylfaen" w:cs="Times New Roman"/>
          <w:color w:val="auto"/>
          <w:sz w:val="22"/>
          <w:szCs w:val="22"/>
          <w:lang w:val="ka-GE"/>
        </w:rPr>
        <w:t xml:space="preserve">-Cl-Na </w:t>
      </w:r>
      <w:r w:rsidRPr="004B1D77">
        <w:rPr>
          <w:rFonts w:ascii="Sylfaen" w:hAnsi="Sylfaen" w:cs="Sylfaen"/>
          <w:sz w:val="22"/>
          <w:szCs w:val="22"/>
          <w:lang w:val="ka-GE"/>
        </w:rPr>
        <w:t>და</w:t>
      </w:r>
      <w:r w:rsidRPr="004B1D77">
        <w:rPr>
          <w:rFonts w:ascii="Sylfaen" w:hAnsi="Sylfaen"/>
          <w:sz w:val="22"/>
          <w:szCs w:val="22"/>
          <w:lang w:val="ka-GE"/>
        </w:rPr>
        <w:t xml:space="preserve"> HCO3-SO</w:t>
      </w:r>
      <w:r w:rsidRPr="004B1D77">
        <w:rPr>
          <w:rFonts w:ascii="Sylfaen" w:hAnsi="Sylfaen"/>
          <w:sz w:val="22"/>
          <w:szCs w:val="22"/>
          <w:vertAlign w:val="subscript"/>
          <w:lang w:val="ka-GE"/>
        </w:rPr>
        <w:t>4</w:t>
      </w:r>
      <w:r w:rsidRPr="004B1D77">
        <w:rPr>
          <w:rFonts w:ascii="Sylfaen" w:hAnsi="Sylfaen"/>
          <w:sz w:val="22"/>
          <w:szCs w:val="22"/>
          <w:lang w:val="ka-GE"/>
        </w:rPr>
        <w:t xml:space="preserve">-Cl-Na-Mg- </w:t>
      </w:r>
      <w:r w:rsidRPr="004B1D77">
        <w:rPr>
          <w:rFonts w:ascii="Sylfaen" w:hAnsi="Sylfaen" w:cs="Sylfaen"/>
          <w:sz w:val="22"/>
          <w:szCs w:val="22"/>
          <w:lang w:val="ka-GE"/>
        </w:rPr>
        <w:t>იანია</w:t>
      </w:r>
      <w:r w:rsidRPr="004B1D77">
        <w:rPr>
          <w:rFonts w:ascii="Sylfaen" w:hAnsi="Sylfaen"/>
          <w:sz w:val="22"/>
          <w:szCs w:val="22"/>
          <w:lang w:val="ka-GE"/>
        </w:rPr>
        <w:t xml:space="preserve"> </w:t>
      </w:r>
      <w:r w:rsidRPr="004B1D77">
        <w:rPr>
          <w:rFonts w:ascii="Sylfaen" w:hAnsi="Sylfaen" w:cs="Sylfaen"/>
          <w:sz w:val="22"/>
          <w:szCs w:val="22"/>
          <w:lang w:val="ka-GE"/>
        </w:rPr>
        <w:t>წყლები</w:t>
      </w:r>
      <w:r w:rsidRPr="004B1D77">
        <w:rPr>
          <w:rFonts w:ascii="Sylfaen" w:hAnsi="Sylfaen"/>
          <w:sz w:val="22"/>
          <w:szCs w:val="22"/>
          <w:lang w:val="ka-GE"/>
        </w:rPr>
        <w:t xml:space="preserve">. </w:t>
      </w:r>
      <w:r w:rsidRPr="004B1D77">
        <w:rPr>
          <w:rFonts w:ascii="Sylfaen" w:hAnsi="Sylfaen" w:cs="Sylfaen"/>
          <w:sz w:val="22"/>
          <w:szCs w:val="22"/>
          <w:lang w:val="ka-GE"/>
        </w:rPr>
        <w:t>წყაროებს</w:t>
      </w:r>
      <w:r w:rsidRPr="004B1D77">
        <w:rPr>
          <w:rFonts w:ascii="Sylfaen" w:hAnsi="Sylfaen"/>
          <w:sz w:val="22"/>
          <w:szCs w:val="22"/>
          <w:lang w:val="ka-GE"/>
        </w:rPr>
        <w:t xml:space="preserve"> </w:t>
      </w:r>
      <w:r w:rsidRPr="004B1D77">
        <w:rPr>
          <w:rFonts w:ascii="Sylfaen" w:hAnsi="Sylfaen" w:cs="Sylfaen"/>
          <w:sz w:val="22"/>
          <w:szCs w:val="22"/>
          <w:lang w:val="ka-GE"/>
        </w:rPr>
        <w:t>ახასიათებს</w:t>
      </w:r>
      <w:r w:rsidRPr="004B1D77">
        <w:rPr>
          <w:rFonts w:ascii="Sylfaen" w:hAnsi="Sylfaen"/>
          <w:sz w:val="22"/>
          <w:szCs w:val="22"/>
          <w:lang w:val="ka-GE"/>
        </w:rPr>
        <w:t xml:space="preserve"> </w:t>
      </w:r>
      <w:r w:rsidRPr="004B1D77">
        <w:rPr>
          <w:rFonts w:ascii="Sylfaen" w:hAnsi="Sylfaen" w:cs="Sylfaen"/>
          <w:sz w:val="22"/>
          <w:szCs w:val="22"/>
          <w:lang w:val="ka-GE"/>
        </w:rPr>
        <w:t>დებიტის</w:t>
      </w:r>
      <w:r w:rsidRPr="004B1D77">
        <w:rPr>
          <w:rFonts w:ascii="Sylfaen" w:hAnsi="Sylfaen"/>
          <w:sz w:val="22"/>
          <w:szCs w:val="22"/>
          <w:lang w:val="ka-GE"/>
        </w:rPr>
        <w:t xml:space="preserve"> </w:t>
      </w:r>
      <w:r w:rsidRPr="004B1D77">
        <w:rPr>
          <w:rFonts w:ascii="Sylfaen" w:hAnsi="Sylfaen" w:cs="Sylfaen"/>
          <w:sz w:val="22"/>
          <w:szCs w:val="22"/>
          <w:lang w:val="ka-GE"/>
        </w:rPr>
        <w:t>მნიშვნელოვანი</w:t>
      </w:r>
      <w:r w:rsidRPr="004B1D77">
        <w:rPr>
          <w:rFonts w:ascii="Sylfaen" w:hAnsi="Sylfaen"/>
          <w:sz w:val="22"/>
          <w:szCs w:val="22"/>
          <w:lang w:val="ka-GE"/>
        </w:rPr>
        <w:t xml:space="preserve"> </w:t>
      </w:r>
      <w:r w:rsidRPr="004B1D77">
        <w:rPr>
          <w:rFonts w:ascii="Sylfaen" w:hAnsi="Sylfaen" w:cs="Sylfaen"/>
          <w:sz w:val="22"/>
          <w:szCs w:val="22"/>
          <w:lang w:val="ka-GE"/>
        </w:rPr>
        <w:t>მერყეობა</w:t>
      </w:r>
      <w:r w:rsidRPr="004B1D77">
        <w:rPr>
          <w:rFonts w:ascii="Sylfaen" w:hAnsi="Sylfaen"/>
          <w:sz w:val="22"/>
          <w:szCs w:val="22"/>
          <w:lang w:val="ka-GE"/>
        </w:rPr>
        <w:t xml:space="preserve">, </w:t>
      </w:r>
      <w:r w:rsidRPr="004B1D77">
        <w:rPr>
          <w:rFonts w:ascii="Sylfaen" w:hAnsi="Sylfaen" w:cs="Sylfaen"/>
          <w:sz w:val="22"/>
          <w:szCs w:val="22"/>
          <w:lang w:val="ka-GE"/>
        </w:rPr>
        <w:t>რაც</w:t>
      </w:r>
      <w:r w:rsidRPr="004B1D77">
        <w:rPr>
          <w:rFonts w:ascii="Sylfaen" w:hAnsi="Sylfaen"/>
          <w:sz w:val="22"/>
          <w:szCs w:val="22"/>
          <w:lang w:val="ka-GE"/>
        </w:rPr>
        <w:t xml:space="preserve"> </w:t>
      </w:r>
      <w:r w:rsidRPr="004B1D77">
        <w:rPr>
          <w:rFonts w:ascii="Sylfaen" w:hAnsi="Sylfaen" w:cs="Sylfaen"/>
          <w:sz w:val="22"/>
          <w:szCs w:val="22"/>
          <w:lang w:val="ka-GE"/>
        </w:rPr>
        <w:t>უმთავრესად</w:t>
      </w:r>
      <w:r w:rsidRPr="004B1D77">
        <w:rPr>
          <w:rFonts w:ascii="Sylfaen" w:hAnsi="Sylfaen"/>
          <w:sz w:val="22"/>
          <w:szCs w:val="22"/>
          <w:lang w:val="ka-GE"/>
        </w:rPr>
        <w:t xml:space="preserve"> </w:t>
      </w:r>
      <w:r w:rsidRPr="004B1D77">
        <w:rPr>
          <w:rFonts w:ascii="Sylfaen" w:hAnsi="Sylfaen" w:cs="Sylfaen"/>
          <w:sz w:val="22"/>
          <w:szCs w:val="22"/>
          <w:lang w:val="ka-GE"/>
        </w:rPr>
        <w:t>ატმოსფერული</w:t>
      </w:r>
      <w:r w:rsidRPr="004B1D77">
        <w:rPr>
          <w:rFonts w:ascii="Sylfaen" w:hAnsi="Sylfaen"/>
          <w:sz w:val="22"/>
          <w:szCs w:val="22"/>
          <w:lang w:val="ka-GE"/>
        </w:rPr>
        <w:t xml:space="preserve"> </w:t>
      </w:r>
      <w:r w:rsidRPr="004B1D77">
        <w:rPr>
          <w:rFonts w:ascii="Sylfaen" w:hAnsi="Sylfaen" w:cs="Sylfaen"/>
          <w:sz w:val="22"/>
          <w:szCs w:val="22"/>
          <w:lang w:val="ka-GE"/>
        </w:rPr>
        <w:t>ნალექების</w:t>
      </w:r>
      <w:r w:rsidRPr="004B1D77">
        <w:rPr>
          <w:rFonts w:ascii="Sylfaen" w:hAnsi="Sylfaen"/>
          <w:sz w:val="22"/>
          <w:szCs w:val="22"/>
          <w:lang w:val="ka-GE"/>
        </w:rPr>
        <w:t xml:space="preserve"> </w:t>
      </w:r>
      <w:r w:rsidRPr="004B1D77">
        <w:rPr>
          <w:rFonts w:ascii="Sylfaen" w:hAnsi="Sylfaen" w:cs="Sylfaen"/>
          <w:sz w:val="22"/>
          <w:szCs w:val="22"/>
          <w:lang w:val="ka-GE"/>
        </w:rPr>
        <w:t>რაოდენობაზეა</w:t>
      </w:r>
      <w:r w:rsidRPr="004B1D77">
        <w:rPr>
          <w:rFonts w:ascii="Sylfaen" w:hAnsi="Sylfaen"/>
          <w:sz w:val="22"/>
          <w:szCs w:val="22"/>
          <w:lang w:val="ka-GE"/>
        </w:rPr>
        <w:t xml:space="preserve"> </w:t>
      </w:r>
      <w:r w:rsidRPr="004B1D77">
        <w:rPr>
          <w:rFonts w:ascii="Sylfaen" w:hAnsi="Sylfaen" w:cs="Sylfaen"/>
          <w:sz w:val="22"/>
          <w:szCs w:val="22"/>
          <w:lang w:val="ka-GE"/>
        </w:rPr>
        <w:t>დამოკიდებული</w:t>
      </w:r>
      <w:r w:rsidRPr="004B1D77">
        <w:rPr>
          <w:rFonts w:ascii="Sylfaen" w:hAnsi="Sylfaen"/>
          <w:sz w:val="22"/>
          <w:szCs w:val="22"/>
          <w:lang w:val="ka-GE"/>
        </w:rPr>
        <w:t xml:space="preserve">. </w:t>
      </w:r>
    </w:p>
    <w:p w:rsidR="006B5F88" w:rsidRPr="004B1D77" w:rsidRDefault="006B5F88" w:rsidP="006B5F88">
      <w:pPr>
        <w:pStyle w:val="Default"/>
        <w:jc w:val="both"/>
        <w:rPr>
          <w:rFonts w:ascii="Sylfaen" w:hAnsi="Sylfaen"/>
          <w:color w:val="auto"/>
          <w:sz w:val="22"/>
          <w:szCs w:val="22"/>
          <w:lang w:val="ka-GE"/>
        </w:rPr>
      </w:pPr>
      <w:proofErr w:type="spellStart"/>
      <w:r w:rsidRPr="004B1D77">
        <w:rPr>
          <w:rFonts w:ascii="Sylfaen" w:hAnsi="Sylfaen" w:cs="Sylfaen"/>
          <w:color w:val="auto"/>
          <w:sz w:val="22"/>
          <w:szCs w:val="22"/>
          <w:lang w:val="ka-GE"/>
        </w:rPr>
        <w:t>ძველმეოთხეული</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პროლუვიურ</w:t>
      </w:r>
      <w:r w:rsidRPr="004B1D77">
        <w:rPr>
          <w:rFonts w:ascii="Sylfaen" w:hAnsi="Sylfaen"/>
          <w:color w:val="auto"/>
          <w:sz w:val="22"/>
          <w:szCs w:val="22"/>
          <w:lang w:val="ka-GE"/>
        </w:rPr>
        <w:t>-</w:t>
      </w:r>
      <w:r w:rsidRPr="004B1D77">
        <w:rPr>
          <w:rFonts w:ascii="Sylfaen" w:hAnsi="Sylfaen" w:cs="Sylfaen"/>
          <w:color w:val="auto"/>
          <w:sz w:val="22"/>
          <w:szCs w:val="22"/>
          <w:lang w:val="ka-GE"/>
        </w:rPr>
        <w:t>ალუვიური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ნალექების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წყალშემცველი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ჰორიზონტი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ცნობილი</w:t>
      </w:r>
      <w:r w:rsidRPr="004B1D77">
        <w:rPr>
          <w:rFonts w:ascii="Sylfaen" w:hAnsi="Sylfaen"/>
          <w:color w:val="auto"/>
          <w:sz w:val="22"/>
          <w:szCs w:val="22"/>
          <w:lang w:val="ka-GE"/>
        </w:rPr>
        <w:t xml:space="preserve"> </w:t>
      </w:r>
      <w:r w:rsidRPr="004B1D77">
        <w:rPr>
          <w:rFonts w:ascii="Sylfaen" w:hAnsi="Sylfaen" w:cs="AcadNusx"/>
          <w:color w:val="auto"/>
          <w:sz w:val="22"/>
          <w:szCs w:val="22"/>
          <w:lang w:val="ka-GE"/>
        </w:rPr>
        <w:t>“</w:t>
      </w:r>
      <w:r w:rsidRPr="004B1D77">
        <w:rPr>
          <w:rFonts w:ascii="Sylfaen" w:hAnsi="Sylfaen" w:cs="Sylfaen"/>
          <w:color w:val="auto"/>
          <w:sz w:val="22"/>
          <w:szCs w:val="22"/>
          <w:lang w:val="ka-GE"/>
        </w:rPr>
        <w:t>ყვარლის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ჰორიზონტის</w:t>
      </w:r>
      <w:r w:rsidRPr="004B1D77">
        <w:rPr>
          <w:rFonts w:ascii="Sylfaen" w:hAnsi="Sylfaen" w:cs="AcadNusx"/>
          <w:color w:val="auto"/>
          <w:sz w:val="22"/>
          <w:szCs w:val="22"/>
          <w:lang w:val="ka-GE"/>
        </w:rPr>
        <w:t>”</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სახელწოდებით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უმთავრესად</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გავრცელებულია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მდ</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მარცხენა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სანაპიროზე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მარცხენა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შენაკადებს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ახასიათებს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მნიშვნელოვანი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წყალსიუხვე</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კალაპოტის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დიდი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დახრილობა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რამაც</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ხელი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შეუწყო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მარცხენა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სანაპიროზე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დიდი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სისქის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პროლუვიური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ფაშარი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ნალექების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დაგროვებას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ასეულობით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ჭაბურღილის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მონაცემებით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ყვარლის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ჰორიზონტი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განლაგებულია</w:t>
      </w:r>
      <w:r w:rsidRPr="004B1D77">
        <w:rPr>
          <w:rFonts w:ascii="Sylfaen" w:hAnsi="Sylfaen"/>
          <w:color w:val="auto"/>
          <w:sz w:val="22"/>
          <w:szCs w:val="22"/>
          <w:lang w:val="ka-GE"/>
        </w:rPr>
        <w:t xml:space="preserve"> 3.5-</w:t>
      </w:r>
      <w:r w:rsidRPr="004B1D77">
        <w:rPr>
          <w:rFonts w:ascii="Sylfaen" w:hAnsi="Sylfaen" w:cs="Sylfaen"/>
          <w:color w:val="auto"/>
          <w:sz w:val="22"/>
          <w:szCs w:val="22"/>
          <w:lang w:val="ka-GE"/>
        </w:rPr>
        <w:t>დან</w:t>
      </w:r>
      <w:r w:rsidRPr="004B1D77">
        <w:rPr>
          <w:rFonts w:ascii="Sylfaen" w:hAnsi="Sylfaen"/>
          <w:color w:val="auto"/>
          <w:sz w:val="22"/>
          <w:szCs w:val="22"/>
          <w:lang w:val="ka-GE"/>
        </w:rPr>
        <w:t xml:space="preserve"> 600 </w:t>
      </w:r>
      <w:r w:rsidRPr="004B1D77">
        <w:rPr>
          <w:rFonts w:ascii="Sylfaen" w:hAnsi="Sylfaen" w:cs="Sylfaen"/>
          <w:color w:val="auto"/>
          <w:sz w:val="22"/>
          <w:szCs w:val="22"/>
          <w:lang w:val="ka-GE"/>
        </w:rPr>
        <w:t>მ</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სიღრმემდე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შეიცავს</w:t>
      </w:r>
      <w:r w:rsidRPr="004B1D77">
        <w:rPr>
          <w:rFonts w:ascii="Sylfaen" w:hAnsi="Sylfaen"/>
          <w:color w:val="auto"/>
          <w:sz w:val="22"/>
          <w:szCs w:val="22"/>
          <w:lang w:val="ka-GE"/>
        </w:rPr>
        <w:t xml:space="preserve"> 15-</w:t>
      </w:r>
      <w:r w:rsidRPr="004B1D77">
        <w:rPr>
          <w:rFonts w:ascii="Sylfaen" w:hAnsi="Sylfaen" w:cs="Sylfaen"/>
          <w:color w:val="auto"/>
          <w:sz w:val="22"/>
          <w:szCs w:val="22"/>
          <w:lang w:val="ka-GE"/>
        </w:rPr>
        <w:t>მდე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წყალშემცველ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შრეს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რომელთა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ჯამური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სისქე</w:t>
      </w:r>
      <w:r w:rsidRPr="004B1D77">
        <w:rPr>
          <w:rFonts w:ascii="Sylfaen" w:hAnsi="Sylfaen"/>
          <w:color w:val="auto"/>
          <w:sz w:val="22"/>
          <w:szCs w:val="22"/>
          <w:lang w:val="ka-GE"/>
        </w:rPr>
        <w:t xml:space="preserve"> 90 </w:t>
      </w:r>
      <w:r w:rsidRPr="004B1D77">
        <w:rPr>
          <w:rFonts w:ascii="Sylfaen" w:hAnsi="Sylfaen" w:cs="Sylfaen"/>
          <w:color w:val="auto"/>
          <w:sz w:val="22"/>
          <w:szCs w:val="22"/>
          <w:lang w:val="ka-GE"/>
        </w:rPr>
        <w:t>მ</w:t>
      </w:r>
      <w:r w:rsidRPr="004B1D77">
        <w:rPr>
          <w:rFonts w:ascii="Sylfaen" w:hAnsi="Sylfaen"/>
          <w:color w:val="auto"/>
          <w:sz w:val="22"/>
          <w:szCs w:val="22"/>
          <w:lang w:val="ka-GE"/>
        </w:rPr>
        <w:t>-</w:t>
      </w:r>
      <w:r w:rsidRPr="004B1D77">
        <w:rPr>
          <w:rFonts w:ascii="Sylfaen" w:hAnsi="Sylfaen" w:cs="Sylfaen"/>
          <w:color w:val="auto"/>
          <w:sz w:val="22"/>
          <w:szCs w:val="22"/>
          <w:lang w:val="ka-GE"/>
        </w:rPr>
        <w:t>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აღწევს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ჰორიზონტი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მაღალი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წყალსიუხვით</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გამოირჩევა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ჭაბურღილების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დებიტი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მერყეობს</w:t>
      </w:r>
      <w:r w:rsidRPr="004B1D77">
        <w:rPr>
          <w:rFonts w:ascii="Sylfaen" w:hAnsi="Sylfaen"/>
          <w:color w:val="auto"/>
          <w:sz w:val="22"/>
          <w:szCs w:val="22"/>
          <w:lang w:val="ka-GE"/>
        </w:rPr>
        <w:t xml:space="preserve"> 0.2-</w:t>
      </w:r>
      <w:r w:rsidRPr="004B1D77">
        <w:rPr>
          <w:rFonts w:ascii="Sylfaen" w:hAnsi="Sylfaen" w:cs="Sylfaen"/>
          <w:color w:val="auto"/>
          <w:sz w:val="22"/>
          <w:szCs w:val="22"/>
          <w:lang w:val="ka-GE"/>
        </w:rPr>
        <w:t>დან</w:t>
      </w:r>
      <w:r w:rsidRPr="004B1D77">
        <w:rPr>
          <w:rFonts w:ascii="Sylfaen" w:hAnsi="Sylfaen"/>
          <w:color w:val="auto"/>
          <w:sz w:val="22"/>
          <w:szCs w:val="22"/>
          <w:lang w:val="ka-GE"/>
        </w:rPr>
        <w:t xml:space="preserve"> 165 </w:t>
      </w:r>
      <w:r w:rsidRPr="004B1D77">
        <w:rPr>
          <w:rFonts w:ascii="Sylfaen" w:hAnsi="Sylfaen" w:cs="Sylfaen"/>
          <w:color w:val="auto"/>
          <w:sz w:val="22"/>
          <w:szCs w:val="22"/>
          <w:lang w:val="ka-GE"/>
        </w:rPr>
        <w:t>ლ</w:t>
      </w:r>
      <w:r w:rsidRPr="004B1D77">
        <w:rPr>
          <w:rFonts w:ascii="Sylfaen" w:hAnsi="Sylfaen"/>
          <w:color w:val="auto"/>
          <w:sz w:val="22"/>
          <w:szCs w:val="22"/>
          <w:lang w:val="ka-GE"/>
        </w:rPr>
        <w:t>/</w:t>
      </w:r>
      <w:r w:rsidRPr="004B1D77">
        <w:rPr>
          <w:rFonts w:ascii="Sylfaen" w:hAnsi="Sylfaen" w:cs="Sylfaen"/>
          <w:color w:val="auto"/>
          <w:sz w:val="22"/>
          <w:szCs w:val="22"/>
          <w:lang w:val="ka-GE"/>
        </w:rPr>
        <w:t>წმ</w:t>
      </w:r>
      <w:r w:rsidRPr="004B1D77">
        <w:rPr>
          <w:rFonts w:ascii="Sylfaen" w:hAnsi="Sylfaen"/>
          <w:color w:val="auto"/>
          <w:sz w:val="22"/>
          <w:szCs w:val="22"/>
          <w:lang w:val="ka-GE"/>
        </w:rPr>
        <w:t>-</w:t>
      </w:r>
      <w:r w:rsidRPr="004B1D77">
        <w:rPr>
          <w:rFonts w:ascii="Sylfaen" w:hAnsi="Sylfaen" w:cs="Sylfaen"/>
          <w:color w:val="auto"/>
          <w:sz w:val="22"/>
          <w:szCs w:val="22"/>
          <w:lang w:val="ka-GE"/>
        </w:rPr>
        <w:t>მდე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კუთრი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დებიტი</w:t>
      </w:r>
      <w:r w:rsidRPr="004B1D77">
        <w:rPr>
          <w:rFonts w:ascii="Sylfaen" w:hAnsi="Sylfaen"/>
          <w:color w:val="auto"/>
          <w:sz w:val="22"/>
          <w:szCs w:val="22"/>
          <w:lang w:val="ka-GE"/>
        </w:rPr>
        <w:t xml:space="preserve"> </w:t>
      </w:r>
      <w:r w:rsidRPr="004B1D77">
        <w:rPr>
          <w:rFonts w:ascii="Sylfaen" w:hAnsi="Sylfaen" w:cs="AcadNusx"/>
          <w:color w:val="auto"/>
          <w:sz w:val="22"/>
          <w:szCs w:val="22"/>
          <w:lang w:val="ka-GE"/>
        </w:rPr>
        <w:t>–</w:t>
      </w:r>
      <w:r w:rsidRPr="004B1D77">
        <w:rPr>
          <w:rFonts w:ascii="Sylfaen" w:hAnsi="Sylfaen"/>
          <w:color w:val="auto"/>
          <w:sz w:val="22"/>
          <w:szCs w:val="22"/>
          <w:lang w:val="ka-GE"/>
        </w:rPr>
        <w:t xml:space="preserve"> 0.1-5.0 </w:t>
      </w:r>
      <w:r w:rsidRPr="004B1D77">
        <w:rPr>
          <w:rFonts w:ascii="Sylfaen" w:hAnsi="Sylfaen" w:cs="Sylfaen"/>
          <w:color w:val="auto"/>
          <w:sz w:val="22"/>
          <w:szCs w:val="22"/>
          <w:lang w:val="ka-GE"/>
        </w:rPr>
        <w:t>ლ</w:t>
      </w:r>
      <w:r w:rsidRPr="004B1D77">
        <w:rPr>
          <w:rFonts w:ascii="Sylfaen" w:hAnsi="Sylfaen"/>
          <w:color w:val="auto"/>
          <w:sz w:val="22"/>
          <w:szCs w:val="22"/>
          <w:lang w:val="ka-GE"/>
        </w:rPr>
        <w:t>/</w:t>
      </w:r>
      <w:r w:rsidRPr="004B1D77">
        <w:rPr>
          <w:rFonts w:ascii="Sylfaen" w:hAnsi="Sylfaen" w:cs="Sylfaen"/>
          <w:color w:val="auto"/>
          <w:sz w:val="22"/>
          <w:szCs w:val="22"/>
          <w:lang w:val="ka-GE"/>
        </w:rPr>
        <w:t>წმ</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ფარგლებშია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ფილტრაციის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კოეფიციენტი</w:t>
      </w:r>
      <w:r w:rsidRPr="004B1D77">
        <w:rPr>
          <w:rFonts w:ascii="Sylfaen" w:hAnsi="Sylfaen"/>
          <w:color w:val="auto"/>
          <w:sz w:val="22"/>
          <w:szCs w:val="22"/>
          <w:lang w:val="ka-GE"/>
        </w:rPr>
        <w:t xml:space="preserve"> 6.6-36.6 </w:t>
      </w:r>
      <w:r w:rsidRPr="004B1D77">
        <w:rPr>
          <w:rFonts w:ascii="Sylfaen" w:hAnsi="Sylfaen" w:cs="Sylfaen"/>
          <w:color w:val="auto"/>
          <w:sz w:val="22"/>
          <w:szCs w:val="22"/>
          <w:lang w:val="ka-GE"/>
        </w:rPr>
        <w:t>მ</w:t>
      </w:r>
      <w:r w:rsidRPr="004B1D77">
        <w:rPr>
          <w:rFonts w:ascii="Sylfaen" w:hAnsi="Sylfaen"/>
          <w:color w:val="auto"/>
          <w:sz w:val="22"/>
          <w:szCs w:val="22"/>
          <w:lang w:val="ka-GE"/>
        </w:rPr>
        <w:t>/</w:t>
      </w:r>
      <w:r w:rsidRPr="004B1D77">
        <w:rPr>
          <w:rFonts w:ascii="Sylfaen" w:hAnsi="Sylfaen" w:cs="Sylfaen"/>
          <w:color w:val="auto"/>
          <w:sz w:val="22"/>
          <w:szCs w:val="22"/>
          <w:lang w:val="ka-GE"/>
        </w:rPr>
        <w:t>დღ</w:t>
      </w:r>
      <w:r w:rsidRPr="004B1D77">
        <w:rPr>
          <w:rFonts w:ascii="Sylfaen" w:hAnsi="Sylfaen"/>
          <w:color w:val="auto"/>
          <w:sz w:val="22"/>
          <w:szCs w:val="22"/>
          <w:lang w:val="ka-GE"/>
        </w:rPr>
        <w:t>-</w:t>
      </w:r>
      <w:r w:rsidRPr="004B1D77">
        <w:rPr>
          <w:rFonts w:ascii="Sylfaen" w:hAnsi="Sylfaen" w:cs="Sylfaen"/>
          <w:color w:val="auto"/>
          <w:sz w:val="22"/>
          <w:szCs w:val="22"/>
          <w:lang w:val="ka-GE"/>
        </w:rPr>
        <w:t>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შეადგენს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ქიმიური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შედგენილობის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მიხედვით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გავრცელებულია</w:t>
      </w:r>
      <w:r w:rsidRPr="004B1D77">
        <w:rPr>
          <w:rFonts w:ascii="Sylfaen" w:hAnsi="Sylfaen"/>
          <w:color w:val="auto"/>
          <w:sz w:val="22"/>
          <w:szCs w:val="22"/>
          <w:lang w:val="ka-GE"/>
        </w:rPr>
        <w:t xml:space="preserve"> </w:t>
      </w:r>
      <w:r w:rsidRPr="004B1D77">
        <w:rPr>
          <w:rFonts w:ascii="Sylfaen" w:hAnsi="Sylfaen" w:cs="AcadNusx"/>
          <w:color w:val="auto"/>
          <w:sz w:val="22"/>
          <w:szCs w:val="22"/>
          <w:lang w:val="ka-GE"/>
        </w:rPr>
        <w:t>HCO</w:t>
      </w:r>
      <w:r w:rsidRPr="004B1D77">
        <w:rPr>
          <w:rFonts w:ascii="Sylfaen" w:hAnsi="Sylfaen" w:cs="AcadNusx"/>
          <w:color w:val="auto"/>
          <w:sz w:val="22"/>
          <w:szCs w:val="22"/>
          <w:vertAlign w:val="subscript"/>
          <w:lang w:val="ka-GE"/>
        </w:rPr>
        <w:t>3</w:t>
      </w:r>
      <w:r w:rsidRPr="004B1D77">
        <w:rPr>
          <w:rFonts w:ascii="Sylfaen" w:hAnsi="Sylfaen" w:cs="AcadNusx"/>
          <w:color w:val="auto"/>
          <w:sz w:val="22"/>
          <w:szCs w:val="22"/>
          <w:lang w:val="ka-GE"/>
        </w:rPr>
        <w:t>-SO</w:t>
      </w:r>
      <w:r w:rsidRPr="004B1D77">
        <w:rPr>
          <w:rFonts w:ascii="Sylfaen" w:hAnsi="Sylfaen" w:cs="AcadNusx"/>
          <w:color w:val="auto"/>
          <w:sz w:val="22"/>
          <w:szCs w:val="22"/>
          <w:vertAlign w:val="subscript"/>
          <w:lang w:val="ka-GE"/>
        </w:rPr>
        <w:t>4</w:t>
      </w:r>
      <w:r w:rsidRPr="004B1D77">
        <w:rPr>
          <w:rFonts w:ascii="Sylfaen" w:hAnsi="Sylfaen" w:cs="AcadNusx"/>
          <w:color w:val="auto"/>
          <w:sz w:val="22"/>
          <w:szCs w:val="22"/>
          <w:lang w:val="ka-GE"/>
        </w:rPr>
        <w:t>-Ca-Mg, HCO</w:t>
      </w:r>
      <w:r w:rsidRPr="004B1D77">
        <w:rPr>
          <w:rFonts w:ascii="Sylfaen" w:hAnsi="Sylfaen" w:cs="AcadNusx"/>
          <w:color w:val="auto"/>
          <w:sz w:val="22"/>
          <w:szCs w:val="22"/>
          <w:vertAlign w:val="subscript"/>
          <w:lang w:val="ka-GE"/>
        </w:rPr>
        <w:t>3</w:t>
      </w:r>
      <w:r w:rsidRPr="004B1D77">
        <w:rPr>
          <w:rFonts w:ascii="Sylfaen" w:hAnsi="Sylfaen" w:cs="AcadNusx"/>
          <w:color w:val="auto"/>
          <w:sz w:val="22"/>
          <w:szCs w:val="22"/>
          <w:lang w:val="ka-GE"/>
        </w:rPr>
        <w:t>-SO</w:t>
      </w:r>
      <w:r w:rsidRPr="004B1D77">
        <w:rPr>
          <w:rFonts w:ascii="Sylfaen" w:hAnsi="Sylfaen" w:cs="AcadNusx"/>
          <w:color w:val="auto"/>
          <w:sz w:val="22"/>
          <w:szCs w:val="22"/>
          <w:vertAlign w:val="subscript"/>
          <w:lang w:val="ka-GE"/>
        </w:rPr>
        <w:t>4</w:t>
      </w:r>
      <w:r w:rsidRPr="004B1D77">
        <w:rPr>
          <w:rFonts w:ascii="Sylfaen" w:hAnsi="Sylfaen" w:cs="AcadNusx"/>
          <w:color w:val="auto"/>
          <w:sz w:val="22"/>
          <w:szCs w:val="22"/>
          <w:lang w:val="ka-GE"/>
        </w:rPr>
        <w:t xml:space="preserve">-Na-Mg, HCO3-Ca-Na-Mg </w:t>
      </w:r>
      <w:r w:rsidRPr="004B1D77">
        <w:rPr>
          <w:rFonts w:ascii="Sylfaen" w:hAnsi="Sylfaen" w:cs="Sylfaen"/>
          <w:color w:val="auto"/>
          <w:sz w:val="22"/>
          <w:szCs w:val="22"/>
          <w:lang w:val="ka-GE"/>
        </w:rPr>
        <w:t>წყლები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მინერალიზაციით</w:t>
      </w:r>
      <w:r w:rsidRPr="004B1D77">
        <w:rPr>
          <w:rFonts w:ascii="Sylfaen" w:hAnsi="Sylfaen"/>
          <w:color w:val="auto"/>
          <w:sz w:val="22"/>
          <w:szCs w:val="22"/>
          <w:lang w:val="ka-GE"/>
        </w:rPr>
        <w:t xml:space="preserve"> 0.2-1.0 </w:t>
      </w:r>
      <w:r w:rsidRPr="004B1D77">
        <w:rPr>
          <w:rFonts w:ascii="Sylfaen" w:hAnsi="Sylfaen" w:cs="Sylfaen"/>
          <w:color w:val="auto"/>
          <w:sz w:val="22"/>
          <w:szCs w:val="22"/>
          <w:lang w:val="ka-GE"/>
        </w:rPr>
        <w:t>გ</w:t>
      </w:r>
      <w:r w:rsidRPr="004B1D77">
        <w:rPr>
          <w:rFonts w:ascii="Sylfaen" w:hAnsi="Sylfaen"/>
          <w:color w:val="auto"/>
          <w:sz w:val="22"/>
          <w:szCs w:val="22"/>
          <w:lang w:val="ka-GE"/>
        </w:rPr>
        <w:t>/</w:t>
      </w:r>
      <w:r w:rsidRPr="004B1D77">
        <w:rPr>
          <w:rFonts w:ascii="Sylfaen" w:hAnsi="Sylfaen" w:cs="Sylfaen"/>
          <w:color w:val="auto"/>
          <w:sz w:val="22"/>
          <w:szCs w:val="22"/>
          <w:lang w:val="ka-GE"/>
        </w:rPr>
        <w:t>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სიხისტე</w:t>
      </w:r>
      <w:r w:rsidRPr="004B1D77">
        <w:rPr>
          <w:rFonts w:ascii="Sylfaen" w:hAnsi="Sylfaen"/>
          <w:color w:val="auto"/>
          <w:sz w:val="22"/>
          <w:szCs w:val="22"/>
          <w:lang w:val="ka-GE"/>
        </w:rPr>
        <w:t xml:space="preserve"> 1.8-5.4 </w:t>
      </w:r>
      <w:r w:rsidRPr="004B1D77">
        <w:rPr>
          <w:rFonts w:ascii="Sylfaen" w:hAnsi="Sylfaen" w:cs="Sylfaen"/>
          <w:color w:val="auto"/>
          <w:sz w:val="22"/>
          <w:szCs w:val="22"/>
          <w:lang w:val="ka-GE"/>
        </w:rPr>
        <w:t>მგ</w:t>
      </w:r>
      <w:r w:rsidRPr="004B1D77">
        <w:rPr>
          <w:rFonts w:ascii="Sylfaen" w:hAnsi="Sylfaen"/>
          <w:color w:val="auto"/>
          <w:sz w:val="22"/>
          <w:szCs w:val="22"/>
          <w:lang w:val="ka-GE"/>
        </w:rPr>
        <w:t>-</w:t>
      </w:r>
      <w:proofErr w:type="spellStart"/>
      <w:r w:rsidRPr="004B1D77">
        <w:rPr>
          <w:rFonts w:ascii="Sylfaen" w:hAnsi="Sylfaen" w:cs="Sylfaen"/>
          <w:color w:val="auto"/>
          <w:sz w:val="22"/>
          <w:szCs w:val="22"/>
          <w:lang w:val="ka-GE"/>
        </w:rPr>
        <w:t>ეკვ</w:t>
      </w:r>
      <w:proofErr w:type="spellEnd"/>
      <w:r w:rsidRPr="004B1D77">
        <w:rPr>
          <w:rFonts w:ascii="Sylfaen" w:hAnsi="Sylfaen"/>
          <w:color w:val="auto"/>
          <w:sz w:val="22"/>
          <w:szCs w:val="22"/>
          <w:lang w:val="ka-GE"/>
        </w:rPr>
        <w:t>-</w:t>
      </w:r>
      <w:r w:rsidRPr="004B1D77">
        <w:rPr>
          <w:rFonts w:ascii="Sylfaen" w:hAnsi="Sylfaen" w:cs="Sylfaen"/>
          <w:color w:val="auto"/>
          <w:sz w:val="22"/>
          <w:szCs w:val="22"/>
          <w:lang w:val="ka-GE"/>
        </w:rPr>
        <w:t>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შედგენს</w:t>
      </w:r>
      <w:r w:rsidRPr="004B1D77">
        <w:rPr>
          <w:rFonts w:ascii="Sylfaen" w:hAnsi="Sylfaen"/>
          <w:color w:val="auto"/>
          <w:sz w:val="22"/>
          <w:szCs w:val="22"/>
          <w:lang w:val="ka-GE"/>
        </w:rPr>
        <w:t xml:space="preserve">. </w:t>
      </w:r>
    </w:p>
    <w:p w:rsidR="006B5F88" w:rsidRPr="004B1D77" w:rsidRDefault="006B5F88" w:rsidP="006B5F88">
      <w:pPr>
        <w:pStyle w:val="Default"/>
        <w:jc w:val="both"/>
        <w:rPr>
          <w:rFonts w:ascii="Sylfaen" w:hAnsi="Sylfaen"/>
          <w:color w:val="auto"/>
          <w:sz w:val="22"/>
          <w:szCs w:val="22"/>
          <w:lang w:val="ka-GE"/>
        </w:rPr>
      </w:pPr>
      <w:r w:rsidRPr="004B1D77">
        <w:rPr>
          <w:rFonts w:ascii="Sylfaen" w:hAnsi="Sylfaen" w:cs="Sylfaen"/>
          <w:color w:val="auto"/>
          <w:sz w:val="22"/>
          <w:szCs w:val="22"/>
          <w:lang w:val="ka-GE"/>
        </w:rPr>
        <w:t>ყვარლის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ჰორიზონტი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ყველაზე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წყალუხვი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ჰორიზონტია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არტეზიულ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აუზში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მნიშველოვან</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როლს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ასრულებს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რეგიონის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მოსახლეობის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სასმელი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წლით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ნაწილობრივ</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სარწყავი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მომარაგებაში</w:t>
      </w:r>
      <w:r w:rsidRPr="004B1D77">
        <w:rPr>
          <w:rFonts w:ascii="Sylfaen" w:hAnsi="Sylfaen"/>
          <w:color w:val="auto"/>
          <w:sz w:val="22"/>
          <w:szCs w:val="22"/>
          <w:lang w:val="ka-GE"/>
        </w:rPr>
        <w:t xml:space="preserve">. </w:t>
      </w:r>
    </w:p>
    <w:p w:rsidR="006B5F88" w:rsidRPr="004B1D77" w:rsidRDefault="006B5F88" w:rsidP="006B5F88">
      <w:pPr>
        <w:pStyle w:val="Default"/>
        <w:jc w:val="both"/>
        <w:rPr>
          <w:rFonts w:ascii="Sylfaen" w:hAnsi="Sylfaen"/>
          <w:color w:val="auto"/>
          <w:sz w:val="22"/>
          <w:szCs w:val="22"/>
          <w:lang w:val="ka-GE"/>
        </w:rPr>
      </w:pPr>
      <w:r w:rsidRPr="004B1D77">
        <w:rPr>
          <w:rFonts w:ascii="Sylfaen" w:hAnsi="Sylfaen" w:cs="Sylfaen"/>
          <w:color w:val="auto"/>
          <w:sz w:val="22"/>
          <w:szCs w:val="22"/>
          <w:lang w:val="ka-GE"/>
        </w:rPr>
        <w:t>თელავის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წყალშემცველი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ჰორიზონტი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განვითარებულია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სერიის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ზედა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განყოფილებაში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ნაწილობრივ</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ძველმეოთხეული</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საფარის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ქვედა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ნაწილში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იგი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დაძიებულია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ასეულობით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ჭაბურღილით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ძირითადად</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მარჯვენა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სანაპიროზე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სადაც</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უმთავრესად</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გახსნილია</w:t>
      </w:r>
      <w:r w:rsidRPr="004B1D77">
        <w:rPr>
          <w:rFonts w:ascii="Sylfaen" w:hAnsi="Sylfaen"/>
          <w:color w:val="auto"/>
          <w:sz w:val="22"/>
          <w:szCs w:val="22"/>
          <w:lang w:val="ka-GE"/>
        </w:rPr>
        <w:t xml:space="preserve"> 90-</w:t>
      </w:r>
      <w:r w:rsidRPr="004B1D77">
        <w:rPr>
          <w:rFonts w:ascii="Sylfaen" w:hAnsi="Sylfaen" w:cs="Sylfaen"/>
          <w:color w:val="auto"/>
          <w:sz w:val="22"/>
          <w:szCs w:val="22"/>
          <w:lang w:val="ka-GE"/>
        </w:rPr>
        <w:t>დან</w:t>
      </w:r>
      <w:r w:rsidRPr="004B1D77">
        <w:rPr>
          <w:rFonts w:ascii="Sylfaen" w:hAnsi="Sylfaen"/>
          <w:color w:val="auto"/>
          <w:sz w:val="22"/>
          <w:szCs w:val="22"/>
          <w:lang w:val="ka-GE"/>
        </w:rPr>
        <w:t xml:space="preserve"> 250 </w:t>
      </w:r>
      <w:r w:rsidRPr="004B1D77">
        <w:rPr>
          <w:rFonts w:ascii="Sylfaen" w:hAnsi="Sylfaen" w:cs="Sylfaen"/>
          <w:color w:val="auto"/>
          <w:sz w:val="22"/>
          <w:szCs w:val="22"/>
          <w:lang w:val="ka-GE"/>
        </w:rPr>
        <w:t>მ</w:t>
      </w:r>
      <w:r w:rsidRPr="004B1D77">
        <w:rPr>
          <w:rFonts w:ascii="Sylfaen" w:hAnsi="Sylfaen"/>
          <w:color w:val="auto"/>
          <w:sz w:val="22"/>
          <w:szCs w:val="22"/>
          <w:lang w:val="ka-GE"/>
        </w:rPr>
        <w:t>-</w:t>
      </w:r>
      <w:r w:rsidRPr="004B1D77">
        <w:rPr>
          <w:rFonts w:ascii="Sylfaen" w:hAnsi="Sylfaen" w:cs="Sylfaen"/>
          <w:color w:val="auto"/>
          <w:sz w:val="22"/>
          <w:szCs w:val="22"/>
          <w:lang w:val="ka-GE"/>
        </w:rPr>
        <w:t>მდე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სიღრმეზე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ხოლო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ცალკეულ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შემთხვევებში</w:t>
      </w:r>
      <w:r w:rsidRPr="004B1D77">
        <w:rPr>
          <w:rFonts w:ascii="Sylfaen" w:hAnsi="Sylfaen"/>
          <w:color w:val="auto"/>
          <w:sz w:val="22"/>
          <w:szCs w:val="22"/>
          <w:lang w:val="ka-GE"/>
        </w:rPr>
        <w:t xml:space="preserve">, 320-365 </w:t>
      </w:r>
      <w:r w:rsidRPr="004B1D77">
        <w:rPr>
          <w:rFonts w:ascii="Sylfaen" w:hAnsi="Sylfaen" w:cs="Sylfaen"/>
          <w:color w:val="auto"/>
          <w:sz w:val="22"/>
          <w:szCs w:val="22"/>
          <w:lang w:val="ka-GE"/>
        </w:rPr>
        <w:t>მ</w:t>
      </w:r>
      <w:r w:rsidRPr="004B1D77">
        <w:rPr>
          <w:rFonts w:ascii="Sylfaen" w:hAnsi="Sylfaen"/>
          <w:color w:val="auto"/>
          <w:sz w:val="22"/>
          <w:szCs w:val="22"/>
          <w:lang w:val="ka-GE"/>
        </w:rPr>
        <w:t>-</w:t>
      </w:r>
      <w:r w:rsidRPr="004B1D77">
        <w:rPr>
          <w:rFonts w:ascii="Sylfaen" w:hAnsi="Sylfaen" w:cs="Sylfaen"/>
          <w:color w:val="auto"/>
          <w:sz w:val="22"/>
          <w:szCs w:val="22"/>
          <w:lang w:val="ka-GE"/>
        </w:rPr>
        <w:t>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ჰორიზონტი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შედგება</w:t>
      </w:r>
      <w:r w:rsidRPr="004B1D77">
        <w:rPr>
          <w:rFonts w:ascii="Sylfaen" w:hAnsi="Sylfaen"/>
          <w:color w:val="auto"/>
          <w:sz w:val="22"/>
          <w:szCs w:val="22"/>
          <w:lang w:val="ka-GE"/>
        </w:rPr>
        <w:t xml:space="preserve"> 1-</w:t>
      </w:r>
      <w:r w:rsidRPr="004B1D77">
        <w:rPr>
          <w:rFonts w:ascii="Sylfaen" w:hAnsi="Sylfaen" w:cs="Sylfaen"/>
          <w:color w:val="auto"/>
          <w:sz w:val="22"/>
          <w:szCs w:val="22"/>
          <w:lang w:val="ka-GE"/>
        </w:rPr>
        <w:t>დან</w:t>
      </w:r>
      <w:r w:rsidRPr="004B1D77">
        <w:rPr>
          <w:rFonts w:ascii="Sylfaen" w:hAnsi="Sylfaen"/>
          <w:color w:val="auto"/>
          <w:sz w:val="22"/>
          <w:szCs w:val="22"/>
          <w:lang w:val="ka-GE"/>
        </w:rPr>
        <w:t xml:space="preserve"> 4-</w:t>
      </w:r>
      <w:r w:rsidRPr="004B1D77">
        <w:rPr>
          <w:rFonts w:ascii="Sylfaen" w:hAnsi="Sylfaen" w:cs="Sylfaen"/>
          <w:color w:val="auto"/>
          <w:sz w:val="22"/>
          <w:szCs w:val="22"/>
          <w:lang w:val="ka-GE"/>
        </w:rPr>
        <w:t>მდე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წყალშემცველი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ფენით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აგებულია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ქვიშიან</w:t>
      </w:r>
      <w:r w:rsidRPr="004B1D77">
        <w:rPr>
          <w:rFonts w:ascii="Sylfaen" w:hAnsi="Sylfaen"/>
          <w:color w:val="auto"/>
          <w:sz w:val="22"/>
          <w:szCs w:val="22"/>
          <w:lang w:val="ka-GE"/>
        </w:rPr>
        <w:t>-</w:t>
      </w:r>
      <w:r w:rsidRPr="004B1D77">
        <w:rPr>
          <w:rFonts w:ascii="Sylfaen" w:hAnsi="Sylfaen" w:cs="Sylfaen"/>
          <w:color w:val="auto"/>
          <w:sz w:val="22"/>
          <w:szCs w:val="22"/>
          <w:lang w:val="ka-GE"/>
        </w:rPr>
        <w:t>ხვინჭიან</w:t>
      </w:r>
      <w:r w:rsidRPr="004B1D77">
        <w:rPr>
          <w:rFonts w:ascii="Sylfaen" w:hAnsi="Sylfaen"/>
          <w:color w:val="auto"/>
          <w:sz w:val="22"/>
          <w:szCs w:val="22"/>
          <w:lang w:val="ka-GE"/>
        </w:rPr>
        <w:t>-</w:t>
      </w:r>
      <w:r w:rsidRPr="004B1D77">
        <w:rPr>
          <w:rFonts w:ascii="Sylfaen" w:hAnsi="Sylfaen" w:cs="Sylfaen"/>
          <w:color w:val="auto"/>
          <w:sz w:val="22"/>
          <w:szCs w:val="22"/>
          <w:lang w:val="ka-GE"/>
        </w:rPr>
        <w:t>ხრეშიანი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ლოდნარით</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ნაპრალოვანი</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კონგლომერატებით</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წყალშემცველი</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ფენების</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ჯამური</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სისქე</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მერყეობს</w:t>
      </w:r>
      <w:r w:rsidRPr="004B1D77">
        <w:rPr>
          <w:rFonts w:ascii="Sylfaen" w:hAnsi="Sylfaen" w:cs="AcadNusx"/>
          <w:color w:val="auto"/>
          <w:sz w:val="22"/>
          <w:szCs w:val="22"/>
          <w:lang w:val="ka-GE"/>
        </w:rPr>
        <w:t xml:space="preserve"> 1-</w:t>
      </w:r>
      <w:r w:rsidRPr="004B1D77">
        <w:rPr>
          <w:rFonts w:ascii="Sylfaen" w:hAnsi="Sylfaen" w:cs="Sylfaen"/>
          <w:color w:val="auto"/>
          <w:sz w:val="22"/>
          <w:szCs w:val="22"/>
          <w:lang w:val="ka-GE"/>
        </w:rPr>
        <w:t>დან</w:t>
      </w:r>
      <w:r w:rsidRPr="004B1D77">
        <w:rPr>
          <w:rFonts w:ascii="Sylfaen" w:hAnsi="Sylfaen" w:cs="AcadNusx"/>
          <w:color w:val="auto"/>
          <w:sz w:val="22"/>
          <w:szCs w:val="22"/>
          <w:lang w:val="ka-GE"/>
        </w:rPr>
        <w:t xml:space="preserve"> 48 </w:t>
      </w:r>
      <w:r w:rsidRPr="004B1D77">
        <w:rPr>
          <w:rFonts w:ascii="Sylfaen" w:hAnsi="Sylfaen" w:cs="Sylfaen"/>
          <w:color w:val="auto"/>
          <w:sz w:val="22"/>
          <w:szCs w:val="22"/>
          <w:lang w:val="ka-GE"/>
        </w:rPr>
        <w:t>მ</w:t>
      </w:r>
      <w:r w:rsidRPr="004B1D77">
        <w:rPr>
          <w:rFonts w:ascii="Sylfaen" w:hAnsi="Sylfaen" w:cs="AcadNusx"/>
          <w:color w:val="auto"/>
          <w:sz w:val="22"/>
          <w:szCs w:val="22"/>
          <w:lang w:val="ka-GE"/>
        </w:rPr>
        <w:t>-</w:t>
      </w:r>
      <w:r w:rsidRPr="004B1D77">
        <w:rPr>
          <w:rFonts w:ascii="Sylfaen" w:hAnsi="Sylfaen" w:cs="Sylfaen"/>
          <w:color w:val="auto"/>
          <w:sz w:val="22"/>
          <w:szCs w:val="22"/>
          <w:lang w:val="ka-GE"/>
        </w:rPr>
        <w:lastRenderedPageBreak/>
        <w:t>მდე</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ჰორიზონტის</w:t>
      </w:r>
      <w:r w:rsidRPr="004B1D77">
        <w:rPr>
          <w:rFonts w:ascii="Sylfaen" w:hAnsi="Sylfaen" w:cs="AcadNusx"/>
          <w:color w:val="auto"/>
          <w:sz w:val="22"/>
          <w:szCs w:val="22"/>
          <w:lang w:val="ka-GE"/>
        </w:rPr>
        <w:t xml:space="preserve"> </w:t>
      </w:r>
      <w:proofErr w:type="spellStart"/>
      <w:r w:rsidRPr="004B1D77">
        <w:rPr>
          <w:rFonts w:ascii="Sylfaen" w:hAnsi="Sylfaen" w:cs="Sylfaen"/>
          <w:color w:val="auto"/>
          <w:sz w:val="22"/>
          <w:szCs w:val="22"/>
          <w:lang w:val="ka-GE"/>
        </w:rPr>
        <w:t>წყალშემცველობა</w:t>
      </w:r>
      <w:proofErr w:type="spellEnd"/>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იცვლება</w:t>
      </w:r>
      <w:r w:rsidRPr="004B1D77">
        <w:rPr>
          <w:rFonts w:ascii="Sylfaen" w:hAnsi="Sylfaen" w:cs="AcadNusx"/>
          <w:color w:val="auto"/>
          <w:sz w:val="22"/>
          <w:szCs w:val="22"/>
          <w:lang w:val="ka-GE"/>
        </w:rPr>
        <w:t xml:space="preserve"> </w:t>
      </w:r>
      <w:proofErr w:type="spellStart"/>
      <w:r w:rsidRPr="004B1D77">
        <w:rPr>
          <w:rFonts w:ascii="Sylfaen" w:hAnsi="Sylfaen" w:cs="Sylfaen"/>
          <w:color w:val="auto"/>
          <w:sz w:val="22"/>
          <w:szCs w:val="22"/>
          <w:lang w:val="ka-GE"/>
        </w:rPr>
        <w:t>მცირედან</w:t>
      </w:r>
      <w:proofErr w:type="spellEnd"/>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უხვამდე</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ჭაბურღილების</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დებიტი</w:t>
      </w:r>
      <w:r w:rsidRPr="004B1D77">
        <w:rPr>
          <w:rFonts w:ascii="Sylfaen" w:hAnsi="Sylfaen" w:cs="AcadNusx"/>
          <w:color w:val="auto"/>
          <w:sz w:val="22"/>
          <w:szCs w:val="22"/>
          <w:lang w:val="ka-GE"/>
        </w:rPr>
        <w:t xml:space="preserve"> 0.2-</w:t>
      </w:r>
      <w:r w:rsidRPr="004B1D77">
        <w:rPr>
          <w:rFonts w:ascii="Sylfaen" w:hAnsi="Sylfaen" w:cs="Sylfaen"/>
          <w:color w:val="auto"/>
          <w:sz w:val="22"/>
          <w:szCs w:val="22"/>
          <w:lang w:val="ka-GE"/>
        </w:rPr>
        <w:t>დან</w:t>
      </w:r>
      <w:r w:rsidRPr="004B1D77">
        <w:rPr>
          <w:rFonts w:ascii="Sylfaen" w:hAnsi="Sylfaen" w:cs="AcadNusx"/>
          <w:color w:val="auto"/>
          <w:sz w:val="22"/>
          <w:szCs w:val="22"/>
          <w:lang w:val="ka-GE"/>
        </w:rPr>
        <w:t xml:space="preserve"> 60 </w:t>
      </w:r>
      <w:r w:rsidRPr="004B1D77">
        <w:rPr>
          <w:rFonts w:ascii="Sylfaen" w:hAnsi="Sylfaen" w:cs="Sylfaen"/>
          <w:color w:val="auto"/>
          <w:sz w:val="22"/>
          <w:szCs w:val="22"/>
          <w:lang w:val="ka-GE"/>
        </w:rPr>
        <w:t>ლ</w:t>
      </w:r>
      <w:r w:rsidRPr="004B1D77">
        <w:rPr>
          <w:rFonts w:ascii="Sylfaen" w:hAnsi="Sylfaen" w:cs="AcadNusx"/>
          <w:color w:val="auto"/>
          <w:sz w:val="22"/>
          <w:szCs w:val="22"/>
          <w:lang w:val="ka-GE"/>
        </w:rPr>
        <w:t>/</w:t>
      </w:r>
      <w:r w:rsidRPr="004B1D77">
        <w:rPr>
          <w:rFonts w:ascii="Sylfaen" w:hAnsi="Sylfaen" w:cs="Sylfaen"/>
          <w:color w:val="auto"/>
          <w:sz w:val="22"/>
          <w:szCs w:val="22"/>
          <w:lang w:val="ka-GE"/>
        </w:rPr>
        <w:t>წმ</w:t>
      </w:r>
      <w:r w:rsidRPr="004B1D77">
        <w:rPr>
          <w:rFonts w:ascii="Sylfaen" w:hAnsi="Sylfaen" w:cs="AcadNusx"/>
          <w:color w:val="auto"/>
          <w:sz w:val="22"/>
          <w:szCs w:val="22"/>
          <w:lang w:val="ka-GE"/>
        </w:rPr>
        <w:t>-</w:t>
      </w:r>
      <w:proofErr w:type="spellStart"/>
      <w:r w:rsidRPr="004B1D77">
        <w:rPr>
          <w:rFonts w:ascii="Sylfaen" w:hAnsi="Sylfaen" w:cs="Sylfaen"/>
          <w:color w:val="auto"/>
          <w:sz w:val="22"/>
          <w:szCs w:val="22"/>
          <w:lang w:val="ka-GE"/>
        </w:rPr>
        <w:t>მდეა</w:t>
      </w:r>
      <w:proofErr w:type="spellEnd"/>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კახეთის</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ქედის</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ძირში</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დაფიქსირებული</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აღმავალი</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წყაროების</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დებიტი</w:t>
      </w:r>
      <w:r w:rsidRPr="004B1D77">
        <w:rPr>
          <w:rFonts w:ascii="Sylfaen" w:hAnsi="Sylfaen" w:cs="AcadNusx"/>
          <w:color w:val="auto"/>
          <w:sz w:val="22"/>
          <w:szCs w:val="22"/>
          <w:lang w:val="ka-GE"/>
        </w:rPr>
        <w:t xml:space="preserve"> 0.5-7.0 </w:t>
      </w:r>
      <w:r w:rsidRPr="004B1D77">
        <w:rPr>
          <w:rFonts w:ascii="Sylfaen" w:hAnsi="Sylfaen" w:cs="Sylfaen"/>
          <w:color w:val="auto"/>
          <w:sz w:val="22"/>
          <w:szCs w:val="22"/>
          <w:lang w:val="ka-GE"/>
        </w:rPr>
        <w:t>ლ</w:t>
      </w:r>
      <w:r w:rsidRPr="004B1D77">
        <w:rPr>
          <w:rFonts w:ascii="Sylfaen" w:hAnsi="Sylfaen" w:cs="AcadNusx"/>
          <w:color w:val="auto"/>
          <w:sz w:val="22"/>
          <w:szCs w:val="22"/>
          <w:lang w:val="ka-GE"/>
        </w:rPr>
        <w:t>/</w:t>
      </w:r>
      <w:r w:rsidRPr="004B1D77">
        <w:rPr>
          <w:rFonts w:ascii="Sylfaen" w:hAnsi="Sylfaen" w:cs="Sylfaen"/>
          <w:color w:val="auto"/>
          <w:sz w:val="22"/>
          <w:szCs w:val="22"/>
          <w:lang w:val="ka-GE"/>
        </w:rPr>
        <w:t>წმ</w:t>
      </w:r>
      <w:r w:rsidRPr="004B1D77">
        <w:rPr>
          <w:rFonts w:ascii="Sylfaen" w:hAnsi="Sylfaen" w:cs="AcadNusx"/>
          <w:color w:val="auto"/>
          <w:sz w:val="22"/>
          <w:szCs w:val="22"/>
          <w:lang w:val="ka-GE"/>
        </w:rPr>
        <w:t>-</w:t>
      </w:r>
      <w:r w:rsidRPr="004B1D77">
        <w:rPr>
          <w:rFonts w:ascii="Sylfaen" w:hAnsi="Sylfaen" w:cs="Sylfaen"/>
          <w:color w:val="auto"/>
          <w:sz w:val="22"/>
          <w:szCs w:val="22"/>
          <w:lang w:val="ka-GE"/>
        </w:rPr>
        <w:t>ს</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შეადგენს</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წყლები</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ქიმიური</w:t>
      </w:r>
      <w:r w:rsidRPr="004B1D77">
        <w:rPr>
          <w:rFonts w:ascii="Sylfaen" w:hAnsi="Sylfaen" w:cs="AcadNusx"/>
          <w:color w:val="auto"/>
          <w:sz w:val="22"/>
          <w:szCs w:val="22"/>
          <w:lang w:val="ka-GE"/>
        </w:rPr>
        <w:t xml:space="preserve"> </w:t>
      </w:r>
      <w:r w:rsidRPr="004B1D77">
        <w:rPr>
          <w:rFonts w:ascii="Sylfaen" w:hAnsi="Sylfaen" w:cs="Sylfaen"/>
          <w:color w:val="auto"/>
          <w:sz w:val="22"/>
          <w:szCs w:val="22"/>
          <w:lang w:val="ka-GE"/>
        </w:rPr>
        <w:t>შედგენილობით</w:t>
      </w:r>
      <w:r w:rsidRPr="004B1D77">
        <w:rPr>
          <w:rFonts w:ascii="Sylfaen" w:hAnsi="Sylfaen" w:cs="AcadNusx"/>
          <w:color w:val="auto"/>
          <w:sz w:val="22"/>
          <w:szCs w:val="22"/>
          <w:lang w:val="ka-GE"/>
        </w:rPr>
        <w:t xml:space="preserve"> HCO3-Cl-Na-Ca, HCO3-SO4-Ca-Na, HCO3-Ca-Na-Mg</w:t>
      </w:r>
      <w:r w:rsidRPr="004B1D77">
        <w:rPr>
          <w:rFonts w:ascii="Sylfaen" w:hAnsi="Sylfaen"/>
          <w:color w:val="auto"/>
          <w:sz w:val="22"/>
          <w:szCs w:val="22"/>
          <w:lang w:val="ka-GE"/>
        </w:rPr>
        <w:t>–</w:t>
      </w:r>
      <w:r w:rsidRPr="004B1D77">
        <w:rPr>
          <w:rFonts w:ascii="Sylfaen" w:hAnsi="Sylfaen" w:cs="Sylfaen"/>
          <w:color w:val="auto"/>
          <w:sz w:val="22"/>
          <w:szCs w:val="22"/>
          <w:lang w:val="ka-GE"/>
        </w:rPr>
        <w:t>იანია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საერთო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მინერალიზაცია</w:t>
      </w:r>
      <w:r w:rsidRPr="004B1D77">
        <w:rPr>
          <w:rFonts w:ascii="Sylfaen" w:hAnsi="Sylfaen"/>
          <w:color w:val="auto"/>
          <w:sz w:val="22"/>
          <w:szCs w:val="22"/>
          <w:lang w:val="ka-GE"/>
        </w:rPr>
        <w:t xml:space="preserve"> 0.3-0.6 </w:t>
      </w:r>
      <w:r w:rsidRPr="004B1D77">
        <w:rPr>
          <w:rFonts w:ascii="Sylfaen" w:hAnsi="Sylfaen" w:cs="Sylfaen"/>
          <w:color w:val="auto"/>
          <w:sz w:val="22"/>
          <w:szCs w:val="22"/>
          <w:lang w:val="ka-GE"/>
        </w:rPr>
        <w:t>გ</w:t>
      </w:r>
      <w:r w:rsidRPr="004B1D77">
        <w:rPr>
          <w:rFonts w:ascii="Sylfaen" w:hAnsi="Sylfaen"/>
          <w:color w:val="auto"/>
          <w:sz w:val="22"/>
          <w:szCs w:val="22"/>
          <w:lang w:val="ka-GE"/>
        </w:rPr>
        <w:t>/</w:t>
      </w:r>
      <w:r w:rsidRPr="004B1D77">
        <w:rPr>
          <w:rFonts w:ascii="Sylfaen" w:hAnsi="Sylfaen" w:cs="Sylfaen"/>
          <w:color w:val="auto"/>
          <w:sz w:val="22"/>
          <w:szCs w:val="22"/>
          <w:lang w:val="ka-GE"/>
        </w:rPr>
        <w:t>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სიხისტე</w:t>
      </w:r>
      <w:r w:rsidRPr="004B1D77">
        <w:rPr>
          <w:rFonts w:ascii="Sylfaen" w:hAnsi="Sylfaen"/>
          <w:color w:val="auto"/>
          <w:sz w:val="22"/>
          <w:szCs w:val="22"/>
          <w:lang w:val="ka-GE"/>
        </w:rPr>
        <w:t xml:space="preserve"> 1.4-10.4 </w:t>
      </w:r>
      <w:r w:rsidRPr="004B1D77">
        <w:rPr>
          <w:rFonts w:ascii="Sylfaen" w:hAnsi="Sylfaen" w:cs="Sylfaen"/>
          <w:color w:val="auto"/>
          <w:sz w:val="22"/>
          <w:szCs w:val="22"/>
          <w:lang w:val="ka-GE"/>
        </w:rPr>
        <w:t>მგ</w:t>
      </w:r>
      <w:r w:rsidRPr="004B1D77">
        <w:rPr>
          <w:rFonts w:ascii="Sylfaen" w:hAnsi="Sylfaen"/>
          <w:color w:val="auto"/>
          <w:sz w:val="22"/>
          <w:szCs w:val="22"/>
          <w:lang w:val="ka-GE"/>
        </w:rPr>
        <w:t>-</w:t>
      </w:r>
      <w:proofErr w:type="spellStart"/>
      <w:r w:rsidRPr="004B1D77">
        <w:rPr>
          <w:rFonts w:ascii="Sylfaen" w:hAnsi="Sylfaen" w:cs="Sylfaen"/>
          <w:color w:val="auto"/>
          <w:sz w:val="22"/>
          <w:szCs w:val="22"/>
          <w:lang w:val="ka-GE"/>
        </w:rPr>
        <w:t>ეკვ</w:t>
      </w:r>
      <w:proofErr w:type="spellEnd"/>
      <w:r w:rsidRPr="004B1D77">
        <w:rPr>
          <w:rFonts w:ascii="Sylfaen" w:hAnsi="Sylfaen"/>
          <w:color w:val="auto"/>
          <w:sz w:val="22"/>
          <w:szCs w:val="22"/>
          <w:lang w:val="ka-GE"/>
        </w:rPr>
        <w:t>.</w:t>
      </w:r>
    </w:p>
    <w:p w:rsidR="006B5F88" w:rsidRPr="004B1D77" w:rsidRDefault="006B5F88" w:rsidP="006B5F88">
      <w:pPr>
        <w:pStyle w:val="Default"/>
        <w:spacing w:before="120" w:after="120"/>
        <w:jc w:val="both"/>
        <w:rPr>
          <w:rFonts w:ascii="Sylfaen" w:hAnsi="Sylfaen"/>
          <w:sz w:val="22"/>
          <w:szCs w:val="22"/>
          <w:lang w:val="ka-GE"/>
        </w:rPr>
      </w:pPr>
      <w:r w:rsidRPr="004B1D77">
        <w:rPr>
          <w:rFonts w:ascii="Sylfaen" w:hAnsi="Sylfaen" w:cs="Sylfaen"/>
          <w:sz w:val="22"/>
          <w:szCs w:val="22"/>
          <w:lang w:val="ka-GE"/>
        </w:rPr>
        <w:t>გურჯაანის</w:t>
      </w:r>
      <w:r w:rsidRPr="004B1D77">
        <w:rPr>
          <w:rFonts w:ascii="Sylfaen" w:hAnsi="Sylfaen"/>
          <w:sz w:val="22"/>
          <w:szCs w:val="22"/>
          <w:lang w:val="ka-GE"/>
        </w:rPr>
        <w:t xml:space="preserve"> </w:t>
      </w:r>
      <w:r w:rsidRPr="004B1D77">
        <w:rPr>
          <w:rFonts w:ascii="Sylfaen" w:hAnsi="Sylfaen" w:cs="Sylfaen"/>
          <w:sz w:val="22"/>
          <w:szCs w:val="22"/>
          <w:lang w:val="ka-GE"/>
        </w:rPr>
        <w:t>წყალშემცველი</w:t>
      </w:r>
      <w:r w:rsidRPr="004B1D77">
        <w:rPr>
          <w:rFonts w:ascii="Sylfaen" w:hAnsi="Sylfaen"/>
          <w:sz w:val="22"/>
          <w:szCs w:val="22"/>
          <w:lang w:val="ka-GE"/>
        </w:rPr>
        <w:t xml:space="preserve"> </w:t>
      </w:r>
      <w:r w:rsidRPr="004B1D77">
        <w:rPr>
          <w:rFonts w:ascii="Sylfaen" w:hAnsi="Sylfaen" w:cs="Sylfaen"/>
          <w:sz w:val="22"/>
          <w:szCs w:val="22"/>
          <w:lang w:val="ka-GE"/>
        </w:rPr>
        <w:t>ჰორიზონტი</w:t>
      </w:r>
      <w:r w:rsidRPr="004B1D77">
        <w:rPr>
          <w:rFonts w:ascii="Sylfaen" w:hAnsi="Sylfaen"/>
          <w:sz w:val="22"/>
          <w:szCs w:val="22"/>
          <w:lang w:val="ka-GE"/>
        </w:rPr>
        <w:t xml:space="preserve"> </w:t>
      </w:r>
      <w:r w:rsidRPr="004B1D77">
        <w:rPr>
          <w:rFonts w:ascii="Sylfaen" w:hAnsi="Sylfaen" w:cs="Sylfaen"/>
          <w:sz w:val="22"/>
          <w:szCs w:val="22"/>
          <w:lang w:val="ka-GE"/>
        </w:rPr>
        <w:t>განვითარებულია</w:t>
      </w:r>
      <w:r w:rsidRPr="004B1D77">
        <w:rPr>
          <w:rFonts w:ascii="Sylfaen" w:hAnsi="Sylfaen"/>
          <w:sz w:val="22"/>
          <w:szCs w:val="22"/>
          <w:lang w:val="ka-GE"/>
        </w:rPr>
        <w:t xml:space="preserve"> </w:t>
      </w:r>
      <w:r w:rsidRPr="004B1D77">
        <w:rPr>
          <w:rFonts w:ascii="Sylfaen" w:hAnsi="Sylfaen" w:cs="Sylfaen"/>
          <w:sz w:val="22"/>
          <w:szCs w:val="22"/>
          <w:lang w:val="ka-GE"/>
        </w:rPr>
        <w:t>ალაზნის</w:t>
      </w:r>
      <w:r w:rsidRPr="004B1D77">
        <w:rPr>
          <w:rFonts w:ascii="Sylfaen" w:hAnsi="Sylfaen"/>
          <w:sz w:val="22"/>
          <w:szCs w:val="22"/>
          <w:lang w:val="ka-GE"/>
        </w:rPr>
        <w:t xml:space="preserve"> </w:t>
      </w:r>
      <w:r w:rsidRPr="004B1D77">
        <w:rPr>
          <w:rFonts w:ascii="Sylfaen" w:hAnsi="Sylfaen" w:cs="Sylfaen"/>
          <w:sz w:val="22"/>
          <w:szCs w:val="22"/>
          <w:lang w:val="ka-GE"/>
        </w:rPr>
        <w:t>სერიის</w:t>
      </w:r>
      <w:r w:rsidRPr="004B1D77">
        <w:rPr>
          <w:rFonts w:ascii="Sylfaen" w:hAnsi="Sylfaen"/>
          <w:sz w:val="22"/>
          <w:szCs w:val="22"/>
          <w:lang w:val="ka-GE"/>
        </w:rPr>
        <w:t xml:space="preserve"> </w:t>
      </w:r>
      <w:r w:rsidRPr="004B1D77">
        <w:rPr>
          <w:rFonts w:ascii="Sylfaen" w:hAnsi="Sylfaen" w:cs="Sylfaen"/>
          <w:sz w:val="22"/>
          <w:szCs w:val="22"/>
          <w:lang w:val="ka-GE"/>
        </w:rPr>
        <w:t>ზედა</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შუა</w:t>
      </w:r>
      <w:r w:rsidRPr="004B1D77">
        <w:rPr>
          <w:rFonts w:ascii="Sylfaen" w:hAnsi="Sylfaen"/>
          <w:sz w:val="22"/>
          <w:szCs w:val="22"/>
          <w:lang w:val="ka-GE"/>
        </w:rPr>
        <w:t xml:space="preserve"> </w:t>
      </w:r>
      <w:r w:rsidRPr="004B1D77">
        <w:rPr>
          <w:rFonts w:ascii="Sylfaen" w:hAnsi="Sylfaen" w:cs="Sylfaen"/>
          <w:sz w:val="22"/>
          <w:szCs w:val="22"/>
          <w:lang w:val="ka-GE"/>
        </w:rPr>
        <w:t>განყოფილებების</w:t>
      </w:r>
      <w:r w:rsidRPr="004B1D77">
        <w:rPr>
          <w:rFonts w:ascii="Sylfaen" w:hAnsi="Sylfaen"/>
          <w:sz w:val="22"/>
          <w:szCs w:val="22"/>
          <w:lang w:val="ka-GE"/>
        </w:rPr>
        <w:t xml:space="preserve"> </w:t>
      </w:r>
      <w:r w:rsidRPr="004B1D77">
        <w:rPr>
          <w:rFonts w:ascii="Sylfaen" w:hAnsi="Sylfaen" w:cs="Sylfaen"/>
          <w:sz w:val="22"/>
          <w:szCs w:val="22"/>
          <w:lang w:val="ka-GE"/>
        </w:rPr>
        <w:t>ნალექებში</w:t>
      </w:r>
      <w:r w:rsidRPr="004B1D77">
        <w:rPr>
          <w:rFonts w:ascii="Sylfaen" w:hAnsi="Sylfaen"/>
          <w:sz w:val="22"/>
          <w:szCs w:val="22"/>
          <w:lang w:val="ka-GE"/>
        </w:rPr>
        <w:t xml:space="preserve">. </w:t>
      </w:r>
      <w:r w:rsidRPr="004B1D77">
        <w:rPr>
          <w:rFonts w:ascii="Sylfaen" w:hAnsi="Sylfaen" w:cs="Sylfaen"/>
          <w:sz w:val="22"/>
          <w:szCs w:val="22"/>
          <w:lang w:val="ka-GE"/>
        </w:rPr>
        <w:t>იგი</w:t>
      </w:r>
      <w:r w:rsidRPr="004B1D77">
        <w:rPr>
          <w:rFonts w:ascii="Sylfaen" w:hAnsi="Sylfaen"/>
          <w:sz w:val="22"/>
          <w:szCs w:val="22"/>
          <w:lang w:val="ka-GE"/>
        </w:rPr>
        <w:t xml:space="preserve"> </w:t>
      </w:r>
      <w:r w:rsidRPr="004B1D77">
        <w:rPr>
          <w:rFonts w:ascii="Sylfaen" w:hAnsi="Sylfaen" w:cs="Sylfaen"/>
          <w:sz w:val="22"/>
          <w:szCs w:val="22"/>
          <w:lang w:val="ka-GE"/>
        </w:rPr>
        <w:t>განლაგებულია</w:t>
      </w:r>
      <w:r w:rsidRPr="004B1D77">
        <w:rPr>
          <w:rFonts w:ascii="Sylfaen" w:hAnsi="Sylfaen"/>
          <w:sz w:val="22"/>
          <w:szCs w:val="22"/>
          <w:lang w:val="ka-GE"/>
        </w:rPr>
        <w:t xml:space="preserve"> 120-</w:t>
      </w:r>
      <w:r w:rsidRPr="004B1D77">
        <w:rPr>
          <w:rFonts w:ascii="Sylfaen" w:hAnsi="Sylfaen" w:cs="Sylfaen"/>
          <w:sz w:val="22"/>
          <w:szCs w:val="22"/>
          <w:lang w:val="ka-GE"/>
        </w:rPr>
        <w:t>დან</w:t>
      </w:r>
      <w:r w:rsidRPr="004B1D77">
        <w:rPr>
          <w:rFonts w:ascii="Sylfaen" w:hAnsi="Sylfaen"/>
          <w:sz w:val="22"/>
          <w:szCs w:val="22"/>
          <w:lang w:val="ka-GE"/>
        </w:rPr>
        <w:t xml:space="preserve"> 500-</w:t>
      </w:r>
      <w:r w:rsidRPr="004B1D77">
        <w:rPr>
          <w:rFonts w:ascii="Sylfaen" w:hAnsi="Sylfaen" w:cs="Sylfaen"/>
          <w:sz w:val="22"/>
          <w:szCs w:val="22"/>
          <w:lang w:val="ka-GE"/>
        </w:rPr>
        <w:t>მ</w:t>
      </w:r>
      <w:r w:rsidRPr="004B1D77">
        <w:rPr>
          <w:rFonts w:ascii="Sylfaen" w:hAnsi="Sylfaen"/>
          <w:sz w:val="22"/>
          <w:szCs w:val="22"/>
          <w:lang w:val="ka-GE"/>
        </w:rPr>
        <w:t>-</w:t>
      </w:r>
      <w:r w:rsidRPr="004B1D77">
        <w:rPr>
          <w:rFonts w:ascii="Sylfaen" w:hAnsi="Sylfaen" w:cs="Sylfaen"/>
          <w:sz w:val="22"/>
          <w:szCs w:val="22"/>
          <w:lang w:val="ka-GE"/>
        </w:rPr>
        <w:t>მდე</w:t>
      </w:r>
      <w:r w:rsidRPr="004B1D77">
        <w:rPr>
          <w:rFonts w:ascii="Sylfaen" w:hAnsi="Sylfaen"/>
          <w:sz w:val="22"/>
          <w:szCs w:val="22"/>
          <w:lang w:val="ka-GE"/>
        </w:rPr>
        <w:t xml:space="preserve"> </w:t>
      </w:r>
      <w:r w:rsidRPr="004B1D77">
        <w:rPr>
          <w:rFonts w:ascii="Sylfaen" w:hAnsi="Sylfaen" w:cs="Sylfaen"/>
          <w:sz w:val="22"/>
          <w:szCs w:val="22"/>
          <w:lang w:val="ka-GE"/>
        </w:rPr>
        <w:t>სიღრმეზე</w:t>
      </w:r>
      <w:r w:rsidRPr="004B1D77">
        <w:rPr>
          <w:rFonts w:ascii="Sylfaen" w:hAnsi="Sylfaen"/>
          <w:sz w:val="22"/>
          <w:szCs w:val="22"/>
          <w:lang w:val="ka-GE"/>
        </w:rPr>
        <w:t xml:space="preserve">. </w:t>
      </w:r>
      <w:r w:rsidRPr="004B1D77">
        <w:rPr>
          <w:rFonts w:ascii="Sylfaen" w:hAnsi="Sylfaen" w:cs="Sylfaen"/>
          <w:sz w:val="22"/>
          <w:szCs w:val="22"/>
          <w:lang w:val="ka-GE"/>
        </w:rPr>
        <w:t>ჰორიზონტი</w:t>
      </w:r>
      <w:r w:rsidRPr="004B1D77">
        <w:rPr>
          <w:rFonts w:ascii="Sylfaen" w:hAnsi="Sylfaen"/>
          <w:sz w:val="22"/>
          <w:szCs w:val="22"/>
          <w:lang w:val="ka-GE"/>
        </w:rPr>
        <w:t xml:space="preserve"> </w:t>
      </w:r>
      <w:r w:rsidRPr="004B1D77">
        <w:rPr>
          <w:rFonts w:ascii="Sylfaen" w:hAnsi="Sylfaen" w:cs="Sylfaen"/>
          <w:sz w:val="22"/>
          <w:szCs w:val="22"/>
          <w:lang w:val="ka-GE"/>
        </w:rPr>
        <w:t>შედგება</w:t>
      </w:r>
      <w:r w:rsidRPr="004B1D77">
        <w:rPr>
          <w:rFonts w:ascii="Sylfaen" w:hAnsi="Sylfaen"/>
          <w:sz w:val="22"/>
          <w:szCs w:val="22"/>
          <w:lang w:val="ka-GE"/>
        </w:rPr>
        <w:t xml:space="preserve"> 2-</w:t>
      </w:r>
      <w:r w:rsidRPr="004B1D77">
        <w:rPr>
          <w:rFonts w:ascii="Sylfaen" w:hAnsi="Sylfaen" w:cs="Sylfaen"/>
          <w:sz w:val="22"/>
          <w:szCs w:val="22"/>
          <w:lang w:val="ka-GE"/>
        </w:rPr>
        <w:t>დან</w:t>
      </w:r>
      <w:r w:rsidRPr="004B1D77">
        <w:rPr>
          <w:rFonts w:ascii="Sylfaen" w:hAnsi="Sylfaen"/>
          <w:sz w:val="22"/>
          <w:szCs w:val="22"/>
          <w:lang w:val="ka-GE"/>
        </w:rPr>
        <w:t xml:space="preserve"> 6-</w:t>
      </w:r>
      <w:r w:rsidRPr="004B1D77">
        <w:rPr>
          <w:rFonts w:ascii="Sylfaen" w:hAnsi="Sylfaen" w:cs="Sylfaen"/>
          <w:sz w:val="22"/>
          <w:szCs w:val="22"/>
          <w:lang w:val="ka-GE"/>
        </w:rPr>
        <w:t>მდე</w:t>
      </w:r>
      <w:r w:rsidRPr="004B1D77">
        <w:rPr>
          <w:rFonts w:ascii="Sylfaen" w:hAnsi="Sylfaen"/>
          <w:sz w:val="22"/>
          <w:szCs w:val="22"/>
          <w:lang w:val="ka-GE"/>
        </w:rPr>
        <w:t xml:space="preserve"> </w:t>
      </w:r>
      <w:r w:rsidRPr="004B1D77">
        <w:rPr>
          <w:rFonts w:ascii="Sylfaen" w:hAnsi="Sylfaen" w:cs="Sylfaen"/>
          <w:sz w:val="22"/>
          <w:szCs w:val="22"/>
          <w:lang w:val="ka-GE"/>
        </w:rPr>
        <w:t>ფენისაგან</w:t>
      </w:r>
      <w:r w:rsidRPr="004B1D77">
        <w:rPr>
          <w:rFonts w:ascii="Sylfaen" w:hAnsi="Sylfaen"/>
          <w:sz w:val="22"/>
          <w:szCs w:val="22"/>
          <w:lang w:val="ka-GE"/>
        </w:rPr>
        <w:t xml:space="preserve">, </w:t>
      </w:r>
      <w:r w:rsidRPr="004B1D77">
        <w:rPr>
          <w:rFonts w:ascii="Sylfaen" w:hAnsi="Sylfaen" w:cs="Sylfaen"/>
          <w:sz w:val="22"/>
          <w:szCs w:val="22"/>
          <w:lang w:val="ka-GE"/>
        </w:rPr>
        <w:t>რომელთა</w:t>
      </w:r>
      <w:r w:rsidRPr="004B1D77">
        <w:rPr>
          <w:rFonts w:ascii="Sylfaen" w:hAnsi="Sylfaen"/>
          <w:sz w:val="22"/>
          <w:szCs w:val="22"/>
          <w:lang w:val="ka-GE"/>
        </w:rPr>
        <w:t xml:space="preserve"> </w:t>
      </w:r>
      <w:r w:rsidRPr="004B1D77">
        <w:rPr>
          <w:rFonts w:ascii="Sylfaen" w:hAnsi="Sylfaen" w:cs="Sylfaen"/>
          <w:sz w:val="22"/>
          <w:szCs w:val="22"/>
          <w:lang w:val="ka-GE"/>
        </w:rPr>
        <w:t>ჯამური</w:t>
      </w:r>
      <w:r w:rsidRPr="004B1D77">
        <w:rPr>
          <w:rFonts w:ascii="Sylfaen" w:hAnsi="Sylfaen"/>
          <w:sz w:val="22"/>
          <w:szCs w:val="22"/>
          <w:lang w:val="ka-GE"/>
        </w:rPr>
        <w:t xml:space="preserve"> </w:t>
      </w:r>
      <w:r w:rsidRPr="004B1D77">
        <w:rPr>
          <w:rFonts w:ascii="Sylfaen" w:hAnsi="Sylfaen" w:cs="Sylfaen"/>
          <w:sz w:val="22"/>
          <w:szCs w:val="22"/>
          <w:lang w:val="ka-GE"/>
        </w:rPr>
        <w:t>სისქე</w:t>
      </w:r>
      <w:r w:rsidRPr="004B1D77">
        <w:rPr>
          <w:rFonts w:ascii="Sylfaen" w:hAnsi="Sylfaen"/>
          <w:sz w:val="22"/>
          <w:szCs w:val="22"/>
          <w:lang w:val="ka-GE"/>
        </w:rPr>
        <w:t xml:space="preserve"> 1-</w:t>
      </w:r>
      <w:r w:rsidRPr="004B1D77">
        <w:rPr>
          <w:rFonts w:ascii="Sylfaen" w:hAnsi="Sylfaen" w:cs="Sylfaen"/>
          <w:sz w:val="22"/>
          <w:szCs w:val="22"/>
          <w:lang w:val="ka-GE"/>
        </w:rPr>
        <w:t>დან</w:t>
      </w:r>
      <w:r w:rsidRPr="004B1D77">
        <w:rPr>
          <w:rFonts w:ascii="Sylfaen" w:hAnsi="Sylfaen"/>
          <w:sz w:val="22"/>
          <w:szCs w:val="22"/>
          <w:lang w:val="ka-GE"/>
        </w:rPr>
        <w:t xml:space="preserve"> 62 </w:t>
      </w:r>
      <w:r w:rsidRPr="004B1D77">
        <w:rPr>
          <w:rFonts w:ascii="Sylfaen" w:hAnsi="Sylfaen" w:cs="Sylfaen"/>
          <w:sz w:val="22"/>
          <w:szCs w:val="22"/>
          <w:lang w:val="ka-GE"/>
        </w:rPr>
        <w:t>მ</w:t>
      </w:r>
      <w:r w:rsidRPr="004B1D77">
        <w:rPr>
          <w:rFonts w:ascii="Sylfaen" w:hAnsi="Sylfaen"/>
          <w:sz w:val="22"/>
          <w:szCs w:val="22"/>
          <w:lang w:val="ka-GE"/>
        </w:rPr>
        <w:t>-</w:t>
      </w:r>
      <w:proofErr w:type="spellStart"/>
      <w:r w:rsidRPr="004B1D77">
        <w:rPr>
          <w:rFonts w:ascii="Sylfaen" w:hAnsi="Sylfaen" w:cs="Sylfaen"/>
          <w:sz w:val="22"/>
          <w:szCs w:val="22"/>
          <w:lang w:val="ka-GE"/>
        </w:rPr>
        <w:t>მდეა</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შედარებით</w:t>
      </w:r>
      <w:r w:rsidRPr="004B1D77">
        <w:rPr>
          <w:rFonts w:ascii="Sylfaen" w:hAnsi="Sylfaen"/>
          <w:sz w:val="22"/>
          <w:szCs w:val="22"/>
          <w:lang w:val="ka-GE"/>
        </w:rPr>
        <w:t xml:space="preserve"> </w:t>
      </w:r>
      <w:r w:rsidRPr="004B1D77">
        <w:rPr>
          <w:rFonts w:ascii="Sylfaen" w:hAnsi="Sylfaen" w:cs="Sylfaen"/>
          <w:sz w:val="22"/>
          <w:szCs w:val="22"/>
          <w:lang w:val="ka-GE"/>
        </w:rPr>
        <w:t>წყალგამტარი</w:t>
      </w:r>
      <w:r w:rsidRPr="004B1D77">
        <w:rPr>
          <w:rFonts w:ascii="Sylfaen" w:hAnsi="Sylfaen"/>
          <w:sz w:val="22"/>
          <w:szCs w:val="22"/>
          <w:lang w:val="ka-GE"/>
        </w:rPr>
        <w:t xml:space="preserve"> </w:t>
      </w:r>
      <w:r w:rsidRPr="004B1D77">
        <w:rPr>
          <w:rFonts w:ascii="Sylfaen" w:hAnsi="Sylfaen" w:cs="Sylfaen"/>
          <w:sz w:val="22"/>
          <w:szCs w:val="22"/>
          <w:lang w:val="ka-GE"/>
        </w:rPr>
        <w:t>ქანები</w:t>
      </w:r>
      <w:r w:rsidRPr="004B1D77">
        <w:rPr>
          <w:rFonts w:ascii="Sylfaen" w:hAnsi="Sylfaen"/>
          <w:sz w:val="22"/>
          <w:szCs w:val="22"/>
          <w:lang w:val="ka-GE"/>
        </w:rPr>
        <w:t xml:space="preserve"> </w:t>
      </w:r>
      <w:r w:rsidRPr="004B1D77">
        <w:rPr>
          <w:rFonts w:ascii="Sylfaen" w:hAnsi="Sylfaen" w:cs="Sylfaen"/>
          <w:sz w:val="22"/>
          <w:szCs w:val="22"/>
          <w:lang w:val="ka-GE"/>
        </w:rPr>
        <w:t>წარმოდგენილია</w:t>
      </w:r>
      <w:r w:rsidRPr="004B1D77">
        <w:rPr>
          <w:rFonts w:ascii="Sylfaen" w:hAnsi="Sylfaen"/>
          <w:sz w:val="22"/>
          <w:szCs w:val="22"/>
          <w:lang w:val="ka-GE"/>
        </w:rPr>
        <w:t xml:space="preserve"> </w:t>
      </w:r>
      <w:r w:rsidRPr="004B1D77">
        <w:rPr>
          <w:rFonts w:ascii="Sylfaen" w:hAnsi="Sylfaen" w:cs="Sylfaen"/>
          <w:sz w:val="22"/>
          <w:szCs w:val="22"/>
          <w:lang w:val="ka-GE"/>
        </w:rPr>
        <w:t>ქვიშაქვების</w:t>
      </w:r>
      <w:r w:rsidRPr="004B1D77">
        <w:rPr>
          <w:rFonts w:ascii="Sylfaen" w:hAnsi="Sylfaen"/>
          <w:sz w:val="22"/>
          <w:szCs w:val="22"/>
          <w:lang w:val="ka-GE"/>
        </w:rPr>
        <w:t xml:space="preserve">, </w:t>
      </w:r>
      <w:proofErr w:type="spellStart"/>
      <w:r w:rsidRPr="004B1D77">
        <w:rPr>
          <w:rFonts w:ascii="Sylfaen" w:hAnsi="Sylfaen" w:cs="Sylfaen"/>
          <w:sz w:val="22"/>
          <w:szCs w:val="22"/>
          <w:lang w:val="ka-GE"/>
        </w:rPr>
        <w:t>არგილიტებისა</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იშვიათად</w:t>
      </w:r>
      <w:r w:rsidRPr="004B1D77">
        <w:rPr>
          <w:rFonts w:ascii="Sylfaen" w:hAnsi="Sylfaen"/>
          <w:sz w:val="22"/>
          <w:szCs w:val="22"/>
          <w:lang w:val="ka-GE"/>
        </w:rPr>
        <w:t xml:space="preserve"> </w:t>
      </w:r>
      <w:r w:rsidRPr="004B1D77">
        <w:rPr>
          <w:rFonts w:ascii="Sylfaen" w:hAnsi="Sylfaen" w:cs="Sylfaen"/>
          <w:sz w:val="22"/>
          <w:szCs w:val="22"/>
          <w:lang w:val="ka-GE"/>
        </w:rPr>
        <w:t>კირქვებისა</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ფიქლების</w:t>
      </w:r>
      <w:r w:rsidRPr="004B1D77">
        <w:rPr>
          <w:rFonts w:ascii="Sylfaen" w:hAnsi="Sylfaen"/>
          <w:sz w:val="22"/>
          <w:szCs w:val="22"/>
          <w:lang w:val="ka-GE"/>
        </w:rPr>
        <w:t xml:space="preserve"> </w:t>
      </w:r>
      <w:r w:rsidRPr="004B1D77">
        <w:rPr>
          <w:rFonts w:ascii="Sylfaen" w:hAnsi="Sylfaen" w:cs="Sylfaen"/>
          <w:sz w:val="22"/>
          <w:szCs w:val="22"/>
          <w:lang w:val="ka-GE"/>
        </w:rPr>
        <w:t>კენჭნარით</w:t>
      </w:r>
      <w:r w:rsidRPr="004B1D77">
        <w:rPr>
          <w:rFonts w:ascii="Sylfaen" w:hAnsi="Sylfaen"/>
          <w:sz w:val="22"/>
          <w:szCs w:val="22"/>
          <w:lang w:val="ka-GE"/>
        </w:rPr>
        <w:t xml:space="preserve"> </w:t>
      </w:r>
      <w:r w:rsidRPr="004B1D77">
        <w:rPr>
          <w:rFonts w:ascii="Sylfaen" w:hAnsi="Sylfaen" w:cs="Sylfaen"/>
          <w:sz w:val="22"/>
          <w:szCs w:val="22"/>
          <w:lang w:val="ka-GE"/>
        </w:rPr>
        <w:t>ქვიშიანი</w:t>
      </w:r>
      <w:r w:rsidRPr="004B1D77">
        <w:rPr>
          <w:rFonts w:ascii="Sylfaen" w:hAnsi="Sylfaen"/>
          <w:sz w:val="22"/>
          <w:szCs w:val="22"/>
          <w:lang w:val="ka-GE"/>
        </w:rPr>
        <w:t xml:space="preserve"> </w:t>
      </w:r>
      <w:proofErr w:type="spellStart"/>
      <w:r w:rsidRPr="004B1D77">
        <w:rPr>
          <w:rFonts w:ascii="Sylfaen" w:hAnsi="Sylfaen" w:cs="Sylfaen"/>
          <w:sz w:val="22"/>
          <w:szCs w:val="22"/>
          <w:lang w:val="ka-GE"/>
        </w:rPr>
        <w:t>შემვსებით</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სხვადასხვა</w:t>
      </w:r>
      <w:r w:rsidRPr="004B1D77">
        <w:rPr>
          <w:rFonts w:ascii="Sylfaen" w:hAnsi="Sylfaen"/>
          <w:sz w:val="22"/>
          <w:szCs w:val="22"/>
          <w:lang w:val="ka-GE"/>
        </w:rPr>
        <w:t xml:space="preserve"> </w:t>
      </w:r>
      <w:r w:rsidRPr="004B1D77">
        <w:rPr>
          <w:rFonts w:ascii="Sylfaen" w:hAnsi="Sylfaen" w:cs="Sylfaen"/>
          <w:sz w:val="22"/>
          <w:szCs w:val="22"/>
          <w:lang w:val="ka-GE"/>
        </w:rPr>
        <w:t>მარცვლოვანი</w:t>
      </w:r>
      <w:r w:rsidRPr="004B1D77">
        <w:rPr>
          <w:rFonts w:ascii="Sylfaen" w:hAnsi="Sylfaen"/>
          <w:sz w:val="22"/>
          <w:szCs w:val="22"/>
          <w:lang w:val="ka-GE"/>
        </w:rPr>
        <w:t xml:space="preserve"> </w:t>
      </w:r>
      <w:r w:rsidRPr="004B1D77">
        <w:rPr>
          <w:rFonts w:ascii="Sylfaen" w:hAnsi="Sylfaen" w:cs="Sylfaen"/>
          <w:sz w:val="22"/>
          <w:szCs w:val="22"/>
          <w:lang w:val="ka-GE"/>
        </w:rPr>
        <w:t>ქვიშებით</w:t>
      </w:r>
      <w:r w:rsidRPr="004B1D77">
        <w:rPr>
          <w:rFonts w:ascii="Sylfaen" w:hAnsi="Sylfaen"/>
          <w:sz w:val="22"/>
          <w:szCs w:val="22"/>
          <w:lang w:val="ka-GE"/>
        </w:rPr>
        <w:t xml:space="preserve">. </w:t>
      </w:r>
      <w:r w:rsidRPr="004B1D77">
        <w:rPr>
          <w:rFonts w:ascii="Sylfaen" w:hAnsi="Sylfaen" w:cs="Sylfaen"/>
          <w:sz w:val="22"/>
          <w:szCs w:val="22"/>
          <w:lang w:val="ka-GE"/>
        </w:rPr>
        <w:t>ჭაბურღილების</w:t>
      </w:r>
      <w:r w:rsidRPr="004B1D77">
        <w:rPr>
          <w:rFonts w:ascii="Sylfaen" w:hAnsi="Sylfaen"/>
          <w:sz w:val="22"/>
          <w:szCs w:val="22"/>
          <w:lang w:val="ka-GE"/>
        </w:rPr>
        <w:t xml:space="preserve"> </w:t>
      </w:r>
      <w:r w:rsidRPr="004B1D77">
        <w:rPr>
          <w:rFonts w:ascii="Sylfaen" w:hAnsi="Sylfaen" w:cs="Sylfaen"/>
          <w:sz w:val="22"/>
          <w:szCs w:val="22"/>
          <w:lang w:val="ka-GE"/>
        </w:rPr>
        <w:t>დებიტები</w:t>
      </w:r>
      <w:r w:rsidRPr="004B1D77">
        <w:rPr>
          <w:rFonts w:ascii="Sylfaen" w:hAnsi="Sylfaen"/>
          <w:sz w:val="22"/>
          <w:szCs w:val="22"/>
          <w:lang w:val="ka-GE"/>
        </w:rPr>
        <w:t xml:space="preserve"> 0.5-66 </w:t>
      </w:r>
      <w:r w:rsidRPr="004B1D77">
        <w:rPr>
          <w:rFonts w:ascii="Sylfaen" w:hAnsi="Sylfaen" w:cs="Sylfaen"/>
          <w:sz w:val="22"/>
          <w:szCs w:val="22"/>
          <w:lang w:val="ka-GE"/>
        </w:rPr>
        <w:t>ლ</w:t>
      </w:r>
      <w:r w:rsidRPr="004B1D77">
        <w:rPr>
          <w:rFonts w:ascii="Sylfaen" w:hAnsi="Sylfaen"/>
          <w:sz w:val="22"/>
          <w:szCs w:val="22"/>
          <w:lang w:val="ka-GE"/>
        </w:rPr>
        <w:t>/</w:t>
      </w:r>
      <w:r w:rsidRPr="004B1D77">
        <w:rPr>
          <w:rFonts w:ascii="Sylfaen" w:hAnsi="Sylfaen" w:cs="Sylfaen"/>
          <w:sz w:val="22"/>
          <w:szCs w:val="22"/>
          <w:lang w:val="ka-GE"/>
        </w:rPr>
        <w:t>წმ</w:t>
      </w:r>
      <w:r w:rsidRPr="004B1D77">
        <w:rPr>
          <w:rFonts w:ascii="Sylfaen" w:hAnsi="Sylfaen"/>
          <w:sz w:val="22"/>
          <w:szCs w:val="22"/>
          <w:lang w:val="ka-GE"/>
        </w:rPr>
        <w:t xml:space="preserve"> </w:t>
      </w:r>
      <w:r w:rsidRPr="004B1D77">
        <w:rPr>
          <w:rFonts w:ascii="Sylfaen" w:hAnsi="Sylfaen" w:cs="Sylfaen"/>
          <w:sz w:val="22"/>
          <w:szCs w:val="22"/>
          <w:lang w:val="ka-GE"/>
        </w:rPr>
        <w:t>ფარგლებში</w:t>
      </w:r>
      <w:r w:rsidRPr="004B1D77">
        <w:rPr>
          <w:rFonts w:ascii="Sylfaen" w:hAnsi="Sylfaen"/>
          <w:sz w:val="22"/>
          <w:szCs w:val="22"/>
          <w:lang w:val="ka-GE"/>
        </w:rPr>
        <w:t xml:space="preserve"> </w:t>
      </w:r>
      <w:r w:rsidRPr="004B1D77">
        <w:rPr>
          <w:rFonts w:ascii="Sylfaen" w:hAnsi="Sylfaen" w:cs="Sylfaen"/>
          <w:sz w:val="22"/>
          <w:szCs w:val="22"/>
          <w:lang w:val="ka-GE"/>
        </w:rPr>
        <w:t>მერყეობს</w:t>
      </w:r>
      <w:r w:rsidRPr="004B1D77">
        <w:rPr>
          <w:rFonts w:ascii="Sylfaen" w:hAnsi="Sylfaen"/>
          <w:sz w:val="22"/>
          <w:szCs w:val="22"/>
          <w:lang w:val="ka-GE"/>
        </w:rPr>
        <w:t xml:space="preserve">, </w:t>
      </w:r>
      <w:r w:rsidRPr="004B1D77">
        <w:rPr>
          <w:rFonts w:ascii="Sylfaen" w:hAnsi="Sylfaen" w:cs="Sylfaen"/>
          <w:sz w:val="22"/>
          <w:szCs w:val="22"/>
          <w:lang w:val="ka-GE"/>
        </w:rPr>
        <w:t>კუთრი</w:t>
      </w:r>
      <w:r w:rsidRPr="004B1D77">
        <w:rPr>
          <w:rFonts w:ascii="Sylfaen" w:hAnsi="Sylfaen"/>
          <w:sz w:val="22"/>
          <w:szCs w:val="22"/>
          <w:lang w:val="ka-GE"/>
        </w:rPr>
        <w:t xml:space="preserve"> </w:t>
      </w:r>
      <w:r w:rsidRPr="004B1D77">
        <w:rPr>
          <w:rFonts w:ascii="Sylfaen" w:hAnsi="Sylfaen" w:cs="Sylfaen"/>
          <w:sz w:val="22"/>
          <w:szCs w:val="22"/>
          <w:lang w:val="ka-GE"/>
        </w:rPr>
        <w:t>დებიტები</w:t>
      </w:r>
      <w:r w:rsidRPr="004B1D77">
        <w:rPr>
          <w:rFonts w:ascii="Sylfaen" w:hAnsi="Sylfaen"/>
          <w:sz w:val="22"/>
          <w:szCs w:val="22"/>
          <w:lang w:val="ka-GE"/>
        </w:rPr>
        <w:t xml:space="preserve"> 0.18-0.64 </w:t>
      </w:r>
      <w:r w:rsidRPr="004B1D77">
        <w:rPr>
          <w:rFonts w:ascii="Sylfaen" w:hAnsi="Sylfaen" w:cs="Sylfaen"/>
          <w:sz w:val="22"/>
          <w:szCs w:val="22"/>
          <w:lang w:val="ka-GE"/>
        </w:rPr>
        <w:t>ლ</w:t>
      </w:r>
      <w:r w:rsidRPr="004B1D77">
        <w:rPr>
          <w:rFonts w:ascii="Sylfaen" w:hAnsi="Sylfaen"/>
          <w:sz w:val="22"/>
          <w:szCs w:val="22"/>
          <w:lang w:val="ka-GE"/>
        </w:rPr>
        <w:t>/</w:t>
      </w:r>
      <w:r w:rsidRPr="004B1D77">
        <w:rPr>
          <w:rFonts w:ascii="Sylfaen" w:hAnsi="Sylfaen" w:cs="Sylfaen"/>
          <w:sz w:val="22"/>
          <w:szCs w:val="22"/>
          <w:lang w:val="ka-GE"/>
        </w:rPr>
        <w:t>წმ</w:t>
      </w:r>
      <w:r w:rsidRPr="004B1D77">
        <w:rPr>
          <w:rFonts w:ascii="Sylfaen" w:hAnsi="Sylfaen"/>
          <w:sz w:val="22"/>
          <w:szCs w:val="22"/>
          <w:lang w:val="ka-GE"/>
        </w:rPr>
        <w:t xml:space="preserve">. </w:t>
      </w:r>
      <w:r w:rsidRPr="004B1D77">
        <w:rPr>
          <w:rFonts w:ascii="Sylfaen" w:hAnsi="Sylfaen" w:cs="Sylfaen"/>
          <w:sz w:val="22"/>
          <w:szCs w:val="22"/>
          <w:lang w:val="ka-GE"/>
        </w:rPr>
        <w:t>ჰორიზონტის</w:t>
      </w:r>
      <w:r w:rsidRPr="004B1D77">
        <w:rPr>
          <w:rFonts w:ascii="Sylfaen" w:hAnsi="Sylfaen"/>
          <w:sz w:val="22"/>
          <w:szCs w:val="22"/>
          <w:lang w:val="ka-GE"/>
        </w:rPr>
        <w:t xml:space="preserve"> </w:t>
      </w:r>
      <w:r w:rsidRPr="004B1D77">
        <w:rPr>
          <w:rFonts w:ascii="Sylfaen" w:hAnsi="Sylfaen" w:cs="Sylfaen"/>
          <w:sz w:val="22"/>
          <w:szCs w:val="22"/>
          <w:lang w:val="ka-GE"/>
        </w:rPr>
        <w:t>ფილტრაციის</w:t>
      </w:r>
      <w:r w:rsidRPr="004B1D77">
        <w:rPr>
          <w:rFonts w:ascii="Sylfaen" w:hAnsi="Sylfaen"/>
          <w:sz w:val="22"/>
          <w:szCs w:val="22"/>
          <w:lang w:val="ka-GE"/>
        </w:rPr>
        <w:t xml:space="preserve"> </w:t>
      </w:r>
      <w:r w:rsidRPr="004B1D77">
        <w:rPr>
          <w:rFonts w:ascii="Sylfaen" w:hAnsi="Sylfaen" w:cs="Sylfaen"/>
          <w:sz w:val="22"/>
          <w:szCs w:val="22"/>
          <w:lang w:val="ka-GE"/>
        </w:rPr>
        <w:t>კოეფიციენტი</w:t>
      </w:r>
      <w:r w:rsidRPr="004B1D77">
        <w:rPr>
          <w:rFonts w:ascii="Sylfaen" w:hAnsi="Sylfaen"/>
          <w:sz w:val="22"/>
          <w:szCs w:val="22"/>
          <w:lang w:val="ka-GE"/>
        </w:rPr>
        <w:t xml:space="preserve"> 0.26-24 </w:t>
      </w:r>
      <w:r w:rsidRPr="004B1D77">
        <w:rPr>
          <w:rFonts w:ascii="Sylfaen" w:hAnsi="Sylfaen" w:cs="Sylfaen"/>
          <w:sz w:val="22"/>
          <w:szCs w:val="22"/>
          <w:lang w:val="ka-GE"/>
        </w:rPr>
        <w:t>მ</w:t>
      </w:r>
      <w:r w:rsidRPr="004B1D77">
        <w:rPr>
          <w:rFonts w:ascii="Sylfaen" w:hAnsi="Sylfaen"/>
          <w:sz w:val="22"/>
          <w:szCs w:val="22"/>
          <w:lang w:val="ka-GE"/>
        </w:rPr>
        <w:t>/</w:t>
      </w:r>
      <w:r w:rsidRPr="004B1D77">
        <w:rPr>
          <w:rFonts w:ascii="Sylfaen" w:hAnsi="Sylfaen" w:cs="Sylfaen"/>
          <w:sz w:val="22"/>
          <w:szCs w:val="22"/>
          <w:lang w:val="ka-GE"/>
        </w:rPr>
        <w:t>დღ</w:t>
      </w:r>
      <w:r w:rsidRPr="004B1D77">
        <w:rPr>
          <w:rFonts w:ascii="Sylfaen" w:hAnsi="Sylfaen"/>
          <w:sz w:val="22"/>
          <w:szCs w:val="22"/>
          <w:lang w:val="ka-GE"/>
        </w:rPr>
        <w:t xml:space="preserve"> </w:t>
      </w:r>
      <w:r w:rsidRPr="004B1D77">
        <w:rPr>
          <w:rFonts w:ascii="Sylfaen" w:hAnsi="Sylfaen" w:cs="Sylfaen"/>
          <w:sz w:val="22"/>
          <w:szCs w:val="22"/>
          <w:lang w:val="ka-GE"/>
        </w:rPr>
        <w:t>მერყეობს</w:t>
      </w:r>
      <w:r w:rsidRPr="004B1D77">
        <w:rPr>
          <w:rFonts w:ascii="Sylfaen" w:hAnsi="Sylfaen"/>
          <w:sz w:val="22"/>
          <w:szCs w:val="22"/>
          <w:lang w:val="ka-GE"/>
        </w:rPr>
        <w:t xml:space="preserve">. </w:t>
      </w:r>
      <w:r w:rsidRPr="004B1D77">
        <w:rPr>
          <w:rFonts w:ascii="Sylfaen" w:hAnsi="Sylfaen" w:cs="Sylfaen"/>
          <w:sz w:val="22"/>
          <w:szCs w:val="22"/>
          <w:lang w:val="ka-GE"/>
        </w:rPr>
        <w:t>დაწნევის</w:t>
      </w:r>
      <w:r w:rsidRPr="004B1D77">
        <w:rPr>
          <w:rFonts w:ascii="Sylfaen" w:hAnsi="Sylfaen"/>
          <w:sz w:val="22"/>
          <w:szCs w:val="22"/>
          <w:lang w:val="ka-GE"/>
        </w:rPr>
        <w:t xml:space="preserve"> </w:t>
      </w:r>
      <w:r w:rsidRPr="004B1D77">
        <w:rPr>
          <w:rFonts w:ascii="Sylfaen" w:hAnsi="Sylfaen" w:cs="Sylfaen"/>
          <w:sz w:val="22"/>
          <w:szCs w:val="22"/>
          <w:lang w:val="ka-GE"/>
        </w:rPr>
        <w:t>სიმაღლე</w:t>
      </w:r>
      <w:r w:rsidRPr="004B1D77">
        <w:rPr>
          <w:rFonts w:ascii="Sylfaen" w:hAnsi="Sylfaen"/>
          <w:sz w:val="22"/>
          <w:szCs w:val="22"/>
          <w:lang w:val="ka-GE"/>
        </w:rPr>
        <w:t xml:space="preserve"> </w:t>
      </w:r>
      <w:r w:rsidRPr="004B1D77">
        <w:rPr>
          <w:rFonts w:ascii="Sylfaen" w:hAnsi="Sylfaen" w:cs="Sylfaen"/>
          <w:sz w:val="22"/>
          <w:szCs w:val="22"/>
          <w:lang w:val="ka-GE"/>
        </w:rPr>
        <w:t>ჭაბურღილის</w:t>
      </w:r>
      <w:r w:rsidRPr="004B1D77">
        <w:rPr>
          <w:rFonts w:ascii="Sylfaen" w:hAnsi="Sylfaen"/>
          <w:sz w:val="22"/>
          <w:szCs w:val="22"/>
          <w:lang w:val="ka-GE"/>
        </w:rPr>
        <w:t xml:space="preserve"> </w:t>
      </w:r>
      <w:r w:rsidRPr="004B1D77">
        <w:rPr>
          <w:rFonts w:ascii="Sylfaen" w:hAnsi="Sylfaen" w:cs="Sylfaen"/>
          <w:sz w:val="22"/>
          <w:szCs w:val="22"/>
          <w:lang w:val="ka-GE"/>
        </w:rPr>
        <w:t>პირზე</w:t>
      </w:r>
      <w:r w:rsidRPr="004B1D77">
        <w:rPr>
          <w:rFonts w:ascii="Sylfaen" w:hAnsi="Sylfaen"/>
          <w:sz w:val="22"/>
          <w:szCs w:val="22"/>
          <w:lang w:val="ka-GE"/>
        </w:rPr>
        <w:t xml:space="preserve"> 1.0-</w:t>
      </w:r>
      <w:r w:rsidRPr="004B1D77">
        <w:rPr>
          <w:rFonts w:ascii="Sylfaen" w:hAnsi="Sylfaen" w:cs="Sylfaen"/>
          <w:sz w:val="22"/>
          <w:szCs w:val="22"/>
          <w:lang w:val="ka-GE"/>
        </w:rPr>
        <w:t>დან</w:t>
      </w:r>
      <w:r w:rsidRPr="004B1D77">
        <w:rPr>
          <w:rFonts w:ascii="Sylfaen" w:hAnsi="Sylfaen"/>
          <w:sz w:val="22"/>
          <w:szCs w:val="22"/>
          <w:lang w:val="ka-GE"/>
        </w:rPr>
        <w:t xml:space="preserve"> 39.0 </w:t>
      </w:r>
      <w:r w:rsidRPr="004B1D77">
        <w:rPr>
          <w:rFonts w:ascii="Sylfaen" w:hAnsi="Sylfaen" w:cs="Sylfaen"/>
          <w:sz w:val="22"/>
          <w:szCs w:val="22"/>
          <w:lang w:val="ka-GE"/>
        </w:rPr>
        <w:t>მ</w:t>
      </w:r>
      <w:r w:rsidRPr="004B1D77">
        <w:rPr>
          <w:rFonts w:ascii="Sylfaen" w:hAnsi="Sylfaen"/>
          <w:sz w:val="22"/>
          <w:szCs w:val="22"/>
          <w:lang w:val="ka-GE"/>
        </w:rPr>
        <w:t>-</w:t>
      </w:r>
      <w:proofErr w:type="spellStart"/>
      <w:r w:rsidRPr="004B1D77">
        <w:rPr>
          <w:rFonts w:ascii="Sylfaen" w:hAnsi="Sylfaen" w:cs="Sylfaen"/>
          <w:sz w:val="22"/>
          <w:szCs w:val="22"/>
          <w:lang w:val="ka-GE"/>
        </w:rPr>
        <w:t>მდეა</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ქიმიური</w:t>
      </w:r>
      <w:r w:rsidRPr="004B1D77">
        <w:rPr>
          <w:rFonts w:ascii="Sylfaen" w:hAnsi="Sylfaen"/>
          <w:sz w:val="22"/>
          <w:szCs w:val="22"/>
          <w:lang w:val="ka-GE"/>
        </w:rPr>
        <w:t xml:space="preserve"> </w:t>
      </w:r>
      <w:r w:rsidRPr="004B1D77">
        <w:rPr>
          <w:rFonts w:ascii="Sylfaen" w:hAnsi="Sylfaen" w:cs="Sylfaen"/>
          <w:sz w:val="22"/>
          <w:szCs w:val="22"/>
          <w:lang w:val="ka-GE"/>
        </w:rPr>
        <w:t>შედგენილობის</w:t>
      </w:r>
      <w:r w:rsidRPr="004B1D77">
        <w:rPr>
          <w:rFonts w:ascii="Sylfaen" w:hAnsi="Sylfaen"/>
          <w:sz w:val="22"/>
          <w:szCs w:val="22"/>
          <w:lang w:val="ka-GE"/>
        </w:rPr>
        <w:t xml:space="preserve"> </w:t>
      </w:r>
      <w:r w:rsidRPr="004B1D77">
        <w:rPr>
          <w:rFonts w:ascii="Sylfaen" w:hAnsi="Sylfaen" w:cs="Sylfaen"/>
          <w:sz w:val="22"/>
          <w:szCs w:val="22"/>
          <w:lang w:val="ka-GE"/>
        </w:rPr>
        <w:t>მიხედვით</w:t>
      </w:r>
      <w:r w:rsidRPr="004B1D77">
        <w:rPr>
          <w:rFonts w:ascii="Sylfaen" w:hAnsi="Sylfaen"/>
          <w:sz w:val="22"/>
          <w:szCs w:val="22"/>
          <w:lang w:val="ka-GE"/>
        </w:rPr>
        <w:t xml:space="preserve"> </w:t>
      </w:r>
      <w:r w:rsidRPr="004B1D77">
        <w:rPr>
          <w:rFonts w:ascii="Sylfaen" w:hAnsi="Sylfaen" w:cs="Sylfaen"/>
          <w:sz w:val="22"/>
          <w:szCs w:val="22"/>
          <w:lang w:val="ka-GE"/>
        </w:rPr>
        <w:t>გავრცელებულია</w:t>
      </w:r>
      <w:r w:rsidRPr="004B1D77">
        <w:rPr>
          <w:rFonts w:ascii="Sylfaen" w:hAnsi="Sylfaen"/>
          <w:sz w:val="22"/>
          <w:szCs w:val="22"/>
          <w:lang w:val="ka-GE"/>
        </w:rPr>
        <w:t xml:space="preserve"> </w:t>
      </w:r>
      <w:r w:rsidRPr="004B1D77">
        <w:rPr>
          <w:rFonts w:ascii="Sylfaen" w:hAnsi="Sylfaen" w:cs="Times New Roman"/>
          <w:sz w:val="22"/>
          <w:szCs w:val="22"/>
          <w:lang w:val="ka-GE"/>
        </w:rPr>
        <w:t>HHCO</w:t>
      </w:r>
      <w:r w:rsidRPr="004B1D77">
        <w:rPr>
          <w:rFonts w:ascii="Sylfaen" w:hAnsi="Sylfaen" w:cs="Times New Roman"/>
          <w:sz w:val="22"/>
          <w:szCs w:val="22"/>
          <w:vertAlign w:val="subscript"/>
          <w:lang w:val="ka-GE"/>
        </w:rPr>
        <w:t>3</w:t>
      </w:r>
      <w:r w:rsidRPr="004B1D77">
        <w:rPr>
          <w:rFonts w:ascii="Sylfaen" w:hAnsi="Sylfaen" w:cs="Times New Roman"/>
          <w:sz w:val="22"/>
          <w:szCs w:val="22"/>
          <w:lang w:val="ka-GE"/>
        </w:rPr>
        <w:t>-Na-Ca, HCO</w:t>
      </w:r>
      <w:r w:rsidRPr="004B1D77">
        <w:rPr>
          <w:rFonts w:ascii="Sylfaen" w:hAnsi="Sylfaen" w:cs="Times New Roman"/>
          <w:sz w:val="22"/>
          <w:szCs w:val="22"/>
          <w:vertAlign w:val="subscript"/>
          <w:lang w:val="ka-GE"/>
        </w:rPr>
        <w:t>3</w:t>
      </w:r>
      <w:r w:rsidRPr="004B1D77">
        <w:rPr>
          <w:rFonts w:ascii="Sylfaen" w:hAnsi="Sylfaen" w:cs="Times New Roman"/>
          <w:sz w:val="22"/>
          <w:szCs w:val="22"/>
          <w:lang w:val="ka-GE"/>
        </w:rPr>
        <w:t>-SO</w:t>
      </w:r>
      <w:r w:rsidRPr="004B1D77">
        <w:rPr>
          <w:rFonts w:ascii="Sylfaen" w:hAnsi="Sylfaen" w:cs="Times New Roman"/>
          <w:sz w:val="22"/>
          <w:szCs w:val="22"/>
          <w:vertAlign w:val="subscript"/>
          <w:lang w:val="ka-GE"/>
        </w:rPr>
        <w:t>4</w:t>
      </w:r>
      <w:r w:rsidRPr="004B1D77">
        <w:rPr>
          <w:rFonts w:ascii="Sylfaen" w:hAnsi="Sylfaen" w:cs="Times New Roman"/>
          <w:sz w:val="22"/>
          <w:szCs w:val="22"/>
          <w:lang w:val="ka-GE"/>
        </w:rPr>
        <w:t xml:space="preserve">-Na-Ca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სხვა</w:t>
      </w:r>
      <w:r w:rsidRPr="004B1D77">
        <w:rPr>
          <w:rFonts w:ascii="Sylfaen" w:hAnsi="Sylfaen"/>
          <w:sz w:val="22"/>
          <w:szCs w:val="22"/>
          <w:lang w:val="ka-GE"/>
        </w:rPr>
        <w:t xml:space="preserve"> </w:t>
      </w:r>
      <w:r w:rsidRPr="004B1D77">
        <w:rPr>
          <w:rFonts w:ascii="Sylfaen" w:hAnsi="Sylfaen" w:cs="Sylfaen"/>
          <w:sz w:val="22"/>
          <w:szCs w:val="22"/>
          <w:lang w:val="ka-GE"/>
        </w:rPr>
        <w:t>წყლები</w:t>
      </w:r>
      <w:r w:rsidRPr="004B1D77">
        <w:rPr>
          <w:rFonts w:ascii="Sylfaen" w:hAnsi="Sylfaen"/>
          <w:sz w:val="22"/>
          <w:szCs w:val="22"/>
          <w:lang w:val="ka-GE"/>
        </w:rPr>
        <w:t xml:space="preserve">, </w:t>
      </w:r>
      <w:r w:rsidRPr="004B1D77">
        <w:rPr>
          <w:rFonts w:ascii="Sylfaen" w:hAnsi="Sylfaen" w:cs="Sylfaen"/>
          <w:sz w:val="22"/>
          <w:szCs w:val="22"/>
          <w:lang w:val="ka-GE"/>
        </w:rPr>
        <w:t>საერთო</w:t>
      </w:r>
      <w:r w:rsidRPr="004B1D77">
        <w:rPr>
          <w:rFonts w:ascii="Sylfaen" w:hAnsi="Sylfaen"/>
          <w:sz w:val="22"/>
          <w:szCs w:val="22"/>
          <w:lang w:val="ka-GE"/>
        </w:rPr>
        <w:t xml:space="preserve"> </w:t>
      </w:r>
      <w:r w:rsidRPr="004B1D77">
        <w:rPr>
          <w:rFonts w:ascii="Sylfaen" w:hAnsi="Sylfaen" w:cs="Sylfaen"/>
          <w:sz w:val="22"/>
          <w:szCs w:val="22"/>
          <w:lang w:val="ka-GE"/>
        </w:rPr>
        <w:t>მინერალიზაციით</w:t>
      </w:r>
      <w:r w:rsidRPr="004B1D77">
        <w:rPr>
          <w:rFonts w:ascii="Sylfaen" w:hAnsi="Sylfaen"/>
          <w:sz w:val="22"/>
          <w:szCs w:val="22"/>
          <w:lang w:val="ka-GE"/>
        </w:rPr>
        <w:t xml:space="preserve"> 0.6-1.3 </w:t>
      </w:r>
      <w:r w:rsidRPr="004B1D77">
        <w:rPr>
          <w:rFonts w:ascii="Sylfaen" w:hAnsi="Sylfaen" w:cs="Sylfaen"/>
          <w:sz w:val="22"/>
          <w:szCs w:val="22"/>
          <w:lang w:val="ka-GE"/>
        </w:rPr>
        <w:t>გ</w:t>
      </w:r>
      <w:r w:rsidRPr="004B1D77">
        <w:rPr>
          <w:rFonts w:ascii="Sylfaen" w:hAnsi="Sylfaen"/>
          <w:sz w:val="22"/>
          <w:szCs w:val="22"/>
          <w:lang w:val="ka-GE"/>
        </w:rPr>
        <w:t>/</w:t>
      </w:r>
      <w:r w:rsidRPr="004B1D77">
        <w:rPr>
          <w:rFonts w:ascii="Sylfaen" w:hAnsi="Sylfaen" w:cs="Sylfaen"/>
          <w:sz w:val="22"/>
          <w:szCs w:val="22"/>
          <w:lang w:val="ka-GE"/>
        </w:rPr>
        <w:t>ლ</w:t>
      </w:r>
      <w:r w:rsidRPr="004B1D77">
        <w:rPr>
          <w:rFonts w:ascii="Sylfaen" w:hAnsi="Sylfaen"/>
          <w:sz w:val="22"/>
          <w:szCs w:val="22"/>
          <w:lang w:val="ka-GE"/>
        </w:rPr>
        <w:t xml:space="preserve">; </w:t>
      </w:r>
      <w:r w:rsidRPr="004B1D77">
        <w:rPr>
          <w:rFonts w:ascii="Sylfaen" w:hAnsi="Sylfaen" w:cs="Sylfaen"/>
          <w:sz w:val="22"/>
          <w:szCs w:val="22"/>
          <w:lang w:val="ka-GE"/>
        </w:rPr>
        <w:t>სიხისტე</w:t>
      </w:r>
      <w:r w:rsidRPr="004B1D77">
        <w:rPr>
          <w:rFonts w:ascii="Sylfaen" w:hAnsi="Sylfaen"/>
          <w:sz w:val="22"/>
          <w:szCs w:val="22"/>
          <w:lang w:val="ka-GE"/>
        </w:rPr>
        <w:t xml:space="preserve"> 1.1-6.4 </w:t>
      </w:r>
      <w:r w:rsidRPr="004B1D77">
        <w:rPr>
          <w:rFonts w:ascii="Sylfaen" w:hAnsi="Sylfaen" w:cs="Sylfaen"/>
          <w:sz w:val="22"/>
          <w:szCs w:val="22"/>
          <w:lang w:val="ka-GE"/>
        </w:rPr>
        <w:t>მგ</w:t>
      </w:r>
      <w:r w:rsidRPr="004B1D77">
        <w:rPr>
          <w:rFonts w:ascii="Sylfaen" w:hAnsi="Sylfaen"/>
          <w:sz w:val="22"/>
          <w:szCs w:val="22"/>
          <w:lang w:val="ka-GE"/>
        </w:rPr>
        <w:t>-</w:t>
      </w:r>
      <w:proofErr w:type="spellStart"/>
      <w:r w:rsidRPr="004B1D77">
        <w:rPr>
          <w:rFonts w:ascii="Sylfaen" w:hAnsi="Sylfaen" w:cs="Sylfaen"/>
          <w:sz w:val="22"/>
          <w:szCs w:val="22"/>
          <w:lang w:val="ka-GE"/>
        </w:rPr>
        <w:t>ეკვ</w:t>
      </w:r>
      <w:proofErr w:type="spellEnd"/>
      <w:r w:rsidRPr="004B1D77">
        <w:rPr>
          <w:rFonts w:ascii="Sylfaen" w:hAnsi="Sylfaen"/>
          <w:sz w:val="22"/>
          <w:szCs w:val="22"/>
          <w:lang w:val="ka-GE"/>
        </w:rPr>
        <w:t xml:space="preserve">. </w:t>
      </w:r>
      <w:r w:rsidRPr="004B1D77">
        <w:rPr>
          <w:rFonts w:ascii="Sylfaen" w:hAnsi="Sylfaen" w:cs="Sylfaen"/>
          <w:sz w:val="22"/>
          <w:szCs w:val="22"/>
          <w:lang w:val="ka-GE"/>
        </w:rPr>
        <w:t>შეიმჩნევა</w:t>
      </w:r>
      <w:r w:rsidRPr="004B1D77">
        <w:rPr>
          <w:rFonts w:ascii="Sylfaen" w:hAnsi="Sylfaen"/>
          <w:sz w:val="22"/>
          <w:szCs w:val="22"/>
          <w:lang w:val="ka-GE"/>
        </w:rPr>
        <w:t xml:space="preserve"> </w:t>
      </w:r>
      <w:r w:rsidRPr="004B1D77">
        <w:rPr>
          <w:rFonts w:ascii="Sylfaen" w:hAnsi="Sylfaen" w:cs="Sylfaen"/>
          <w:sz w:val="22"/>
          <w:szCs w:val="22"/>
          <w:lang w:val="ka-GE"/>
        </w:rPr>
        <w:t>მინერალიზაციის</w:t>
      </w:r>
      <w:r w:rsidRPr="004B1D77">
        <w:rPr>
          <w:rFonts w:ascii="Sylfaen" w:hAnsi="Sylfaen"/>
          <w:sz w:val="22"/>
          <w:szCs w:val="22"/>
          <w:lang w:val="ka-GE"/>
        </w:rPr>
        <w:t xml:space="preserve"> </w:t>
      </w:r>
      <w:r w:rsidRPr="004B1D77">
        <w:rPr>
          <w:rFonts w:ascii="Sylfaen" w:hAnsi="Sylfaen" w:cs="Sylfaen"/>
          <w:sz w:val="22"/>
          <w:szCs w:val="22"/>
          <w:lang w:val="ka-GE"/>
        </w:rPr>
        <w:t>ზრდის</w:t>
      </w:r>
      <w:r w:rsidRPr="004B1D77">
        <w:rPr>
          <w:rFonts w:ascii="Sylfaen" w:hAnsi="Sylfaen"/>
          <w:sz w:val="22"/>
          <w:szCs w:val="22"/>
          <w:lang w:val="ka-GE"/>
        </w:rPr>
        <w:t xml:space="preserve"> </w:t>
      </w:r>
      <w:r w:rsidRPr="004B1D77">
        <w:rPr>
          <w:rFonts w:ascii="Sylfaen" w:hAnsi="Sylfaen" w:cs="Sylfaen"/>
          <w:sz w:val="22"/>
          <w:szCs w:val="22"/>
          <w:lang w:val="ka-GE"/>
        </w:rPr>
        <w:t>ტენდენცია</w:t>
      </w:r>
      <w:r w:rsidRPr="004B1D77">
        <w:rPr>
          <w:rFonts w:ascii="Sylfaen" w:hAnsi="Sylfaen"/>
          <w:sz w:val="22"/>
          <w:szCs w:val="22"/>
          <w:lang w:val="ka-GE"/>
        </w:rPr>
        <w:t xml:space="preserve"> </w:t>
      </w:r>
      <w:r w:rsidRPr="004B1D77">
        <w:rPr>
          <w:rFonts w:ascii="Sylfaen" w:hAnsi="Sylfaen" w:cs="Sylfaen"/>
          <w:sz w:val="22"/>
          <w:szCs w:val="22"/>
          <w:lang w:val="ka-GE"/>
        </w:rPr>
        <w:t>სამხრეთ</w:t>
      </w:r>
      <w:r w:rsidRPr="004B1D77">
        <w:rPr>
          <w:rFonts w:ascii="Sylfaen" w:hAnsi="Sylfaen"/>
          <w:sz w:val="22"/>
          <w:szCs w:val="22"/>
          <w:lang w:val="ka-GE"/>
        </w:rPr>
        <w:t>-</w:t>
      </w:r>
      <w:r w:rsidRPr="004B1D77">
        <w:rPr>
          <w:rFonts w:ascii="Sylfaen" w:hAnsi="Sylfaen" w:cs="Sylfaen"/>
          <w:sz w:val="22"/>
          <w:szCs w:val="22"/>
          <w:lang w:val="ka-GE"/>
        </w:rPr>
        <w:t>დასავლეთიდან</w:t>
      </w:r>
      <w:r w:rsidRPr="004B1D77">
        <w:rPr>
          <w:rFonts w:ascii="Sylfaen" w:hAnsi="Sylfaen"/>
          <w:sz w:val="22"/>
          <w:szCs w:val="22"/>
          <w:lang w:val="ka-GE"/>
        </w:rPr>
        <w:t xml:space="preserve"> </w:t>
      </w:r>
      <w:r w:rsidRPr="004B1D77">
        <w:rPr>
          <w:rFonts w:ascii="Sylfaen" w:hAnsi="Sylfaen" w:cs="Sylfaen"/>
          <w:sz w:val="22"/>
          <w:szCs w:val="22"/>
          <w:lang w:val="ka-GE"/>
        </w:rPr>
        <w:t>ჩრდილო</w:t>
      </w:r>
      <w:r w:rsidRPr="004B1D77">
        <w:rPr>
          <w:rFonts w:ascii="Sylfaen" w:hAnsi="Sylfaen"/>
          <w:sz w:val="22"/>
          <w:szCs w:val="22"/>
          <w:lang w:val="ka-GE"/>
        </w:rPr>
        <w:t>-</w:t>
      </w:r>
      <w:r w:rsidRPr="004B1D77">
        <w:rPr>
          <w:rFonts w:ascii="Sylfaen" w:hAnsi="Sylfaen" w:cs="Sylfaen"/>
          <w:sz w:val="22"/>
          <w:szCs w:val="22"/>
          <w:lang w:val="ka-GE"/>
        </w:rPr>
        <w:t>აღმოსავლეთისაკენ</w:t>
      </w:r>
      <w:r w:rsidRPr="004B1D77">
        <w:rPr>
          <w:rFonts w:ascii="Sylfaen" w:hAnsi="Sylfaen"/>
          <w:sz w:val="22"/>
          <w:szCs w:val="22"/>
          <w:lang w:val="ka-GE"/>
        </w:rPr>
        <w:t xml:space="preserve"> - </w:t>
      </w:r>
      <w:r w:rsidRPr="004B1D77">
        <w:rPr>
          <w:rFonts w:ascii="Sylfaen" w:hAnsi="Sylfaen" w:cs="Sylfaen"/>
          <w:sz w:val="22"/>
          <w:szCs w:val="22"/>
          <w:lang w:val="ka-GE"/>
        </w:rPr>
        <w:t>შრეების</w:t>
      </w:r>
      <w:r w:rsidRPr="004B1D77">
        <w:rPr>
          <w:rFonts w:ascii="Sylfaen" w:hAnsi="Sylfaen"/>
          <w:sz w:val="22"/>
          <w:szCs w:val="22"/>
          <w:lang w:val="ka-GE"/>
        </w:rPr>
        <w:t xml:space="preserve"> </w:t>
      </w:r>
      <w:r w:rsidRPr="004B1D77">
        <w:rPr>
          <w:rFonts w:ascii="Sylfaen" w:hAnsi="Sylfaen" w:cs="Sylfaen"/>
          <w:sz w:val="22"/>
          <w:szCs w:val="22"/>
          <w:lang w:val="ka-GE"/>
        </w:rPr>
        <w:t>დახრილობის</w:t>
      </w:r>
      <w:r w:rsidRPr="004B1D77">
        <w:rPr>
          <w:rFonts w:ascii="Sylfaen" w:hAnsi="Sylfaen"/>
          <w:sz w:val="22"/>
          <w:szCs w:val="22"/>
          <w:lang w:val="ka-GE"/>
        </w:rPr>
        <w:t xml:space="preserve"> </w:t>
      </w:r>
      <w:r w:rsidRPr="004B1D77">
        <w:rPr>
          <w:rFonts w:ascii="Sylfaen" w:hAnsi="Sylfaen" w:cs="Sylfaen"/>
          <w:sz w:val="22"/>
          <w:szCs w:val="22"/>
          <w:lang w:val="ka-GE"/>
        </w:rPr>
        <w:t>სინქრონულად</w:t>
      </w:r>
      <w:r w:rsidRPr="004B1D77">
        <w:rPr>
          <w:rFonts w:ascii="Sylfaen" w:hAnsi="Sylfaen"/>
          <w:sz w:val="22"/>
          <w:szCs w:val="22"/>
          <w:lang w:val="ka-GE"/>
        </w:rPr>
        <w:t xml:space="preserve">. </w:t>
      </w:r>
      <w:r w:rsidRPr="004B1D77">
        <w:rPr>
          <w:rFonts w:ascii="Sylfaen" w:hAnsi="Sylfaen" w:cs="Sylfaen"/>
          <w:sz w:val="22"/>
          <w:szCs w:val="22"/>
          <w:lang w:val="ka-GE"/>
        </w:rPr>
        <w:t>სიღრმეში</w:t>
      </w:r>
      <w:r w:rsidRPr="004B1D77">
        <w:rPr>
          <w:rFonts w:ascii="Sylfaen" w:hAnsi="Sylfaen"/>
          <w:sz w:val="22"/>
          <w:szCs w:val="22"/>
          <w:lang w:val="ka-GE"/>
        </w:rPr>
        <w:t xml:space="preserve"> </w:t>
      </w:r>
      <w:r w:rsidRPr="004B1D77">
        <w:rPr>
          <w:rFonts w:ascii="Sylfaen" w:hAnsi="Sylfaen" w:cs="Sylfaen"/>
          <w:sz w:val="22"/>
          <w:szCs w:val="22"/>
          <w:lang w:val="ka-GE"/>
        </w:rPr>
        <w:t>მინერალიზაცია</w:t>
      </w:r>
      <w:r w:rsidRPr="004B1D77">
        <w:rPr>
          <w:rFonts w:ascii="Sylfaen" w:hAnsi="Sylfaen"/>
          <w:sz w:val="22"/>
          <w:szCs w:val="22"/>
          <w:lang w:val="ka-GE"/>
        </w:rPr>
        <w:t xml:space="preserve"> </w:t>
      </w:r>
      <w:r w:rsidRPr="004B1D77">
        <w:rPr>
          <w:rFonts w:ascii="Sylfaen" w:hAnsi="Sylfaen" w:cs="Sylfaen"/>
          <w:sz w:val="22"/>
          <w:szCs w:val="22"/>
          <w:lang w:val="ka-GE"/>
        </w:rPr>
        <w:t>უმნიშვნელოდ</w:t>
      </w:r>
      <w:r w:rsidRPr="004B1D77">
        <w:rPr>
          <w:rFonts w:ascii="Sylfaen" w:hAnsi="Sylfaen"/>
          <w:sz w:val="22"/>
          <w:szCs w:val="22"/>
          <w:lang w:val="ka-GE"/>
        </w:rPr>
        <w:t xml:space="preserve"> </w:t>
      </w:r>
      <w:r w:rsidRPr="004B1D77">
        <w:rPr>
          <w:rFonts w:ascii="Sylfaen" w:hAnsi="Sylfaen" w:cs="Sylfaen"/>
          <w:sz w:val="22"/>
          <w:szCs w:val="22"/>
          <w:lang w:val="ka-GE"/>
        </w:rPr>
        <w:t>მატულობს</w:t>
      </w:r>
      <w:r w:rsidRPr="004B1D77">
        <w:rPr>
          <w:rFonts w:ascii="Sylfaen" w:hAnsi="Sylfaen"/>
          <w:sz w:val="22"/>
          <w:szCs w:val="22"/>
          <w:lang w:val="ka-GE"/>
        </w:rPr>
        <w:t xml:space="preserve">. </w:t>
      </w:r>
      <w:r w:rsidRPr="004B1D77">
        <w:rPr>
          <w:rFonts w:ascii="Sylfaen" w:hAnsi="Sylfaen" w:cs="Sylfaen"/>
          <w:sz w:val="22"/>
          <w:szCs w:val="22"/>
          <w:lang w:val="ka-GE"/>
        </w:rPr>
        <w:t>გურჯაანის</w:t>
      </w:r>
      <w:r w:rsidRPr="004B1D77">
        <w:rPr>
          <w:rFonts w:ascii="Sylfaen" w:hAnsi="Sylfaen"/>
          <w:sz w:val="22"/>
          <w:szCs w:val="22"/>
          <w:lang w:val="ka-GE"/>
        </w:rPr>
        <w:t xml:space="preserve"> </w:t>
      </w:r>
      <w:r w:rsidRPr="004B1D77">
        <w:rPr>
          <w:rFonts w:ascii="Sylfaen" w:hAnsi="Sylfaen" w:cs="Sylfaen"/>
          <w:sz w:val="22"/>
          <w:szCs w:val="22"/>
          <w:lang w:val="ka-GE"/>
        </w:rPr>
        <w:t>ჰორიზონტის</w:t>
      </w:r>
      <w:r w:rsidRPr="004B1D77">
        <w:rPr>
          <w:rFonts w:ascii="Sylfaen" w:hAnsi="Sylfaen"/>
          <w:sz w:val="22"/>
          <w:szCs w:val="22"/>
          <w:lang w:val="ka-GE"/>
        </w:rPr>
        <w:t xml:space="preserve"> </w:t>
      </w:r>
      <w:r w:rsidRPr="004B1D77">
        <w:rPr>
          <w:rFonts w:ascii="Sylfaen" w:hAnsi="Sylfaen" w:cs="Sylfaen"/>
          <w:sz w:val="22"/>
          <w:szCs w:val="22"/>
          <w:lang w:val="ka-GE"/>
        </w:rPr>
        <w:t>წყლებში</w:t>
      </w:r>
      <w:r w:rsidRPr="004B1D77">
        <w:rPr>
          <w:rFonts w:ascii="Sylfaen" w:hAnsi="Sylfaen"/>
          <w:sz w:val="22"/>
          <w:szCs w:val="22"/>
          <w:lang w:val="ka-GE"/>
        </w:rPr>
        <w:t xml:space="preserve"> </w:t>
      </w:r>
      <w:r w:rsidRPr="004B1D77">
        <w:rPr>
          <w:rFonts w:ascii="Sylfaen" w:hAnsi="Sylfaen" w:cs="Sylfaen"/>
          <w:sz w:val="22"/>
          <w:szCs w:val="22"/>
          <w:lang w:val="ka-GE"/>
        </w:rPr>
        <w:t>ყველგან</w:t>
      </w:r>
      <w:r w:rsidRPr="004B1D77">
        <w:rPr>
          <w:rFonts w:ascii="Sylfaen" w:hAnsi="Sylfaen"/>
          <w:sz w:val="22"/>
          <w:szCs w:val="22"/>
          <w:lang w:val="ka-GE"/>
        </w:rPr>
        <w:t xml:space="preserve"> </w:t>
      </w:r>
      <w:r w:rsidRPr="004B1D77">
        <w:rPr>
          <w:rFonts w:ascii="Sylfaen" w:hAnsi="Sylfaen" w:cs="Sylfaen"/>
          <w:sz w:val="22"/>
          <w:szCs w:val="22"/>
          <w:lang w:val="ka-GE"/>
        </w:rPr>
        <w:t>ვხვდებით</w:t>
      </w:r>
      <w:r w:rsidRPr="004B1D77">
        <w:rPr>
          <w:rFonts w:ascii="Sylfaen" w:hAnsi="Sylfaen"/>
          <w:sz w:val="22"/>
          <w:szCs w:val="22"/>
          <w:lang w:val="ka-GE"/>
        </w:rPr>
        <w:t xml:space="preserve"> </w:t>
      </w:r>
      <w:proofErr w:type="spellStart"/>
      <w:r w:rsidRPr="004B1D77">
        <w:rPr>
          <w:rFonts w:ascii="Sylfaen" w:hAnsi="Sylfaen" w:cs="Sylfaen"/>
          <w:sz w:val="22"/>
          <w:szCs w:val="22"/>
          <w:lang w:val="ka-GE"/>
        </w:rPr>
        <w:t>გოგირდწყალბადს</w:t>
      </w:r>
      <w:proofErr w:type="spellEnd"/>
      <w:r w:rsidRPr="004B1D77">
        <w:rPr>
          <w:rFonts w:ascii="Sylfaen" w:hAnsi="Sylfaen"/>
          <w:sz w:val="22"/>
          <w:szCs w:val="22"/>
          <w:lang w:val="ka-GE"/>
        </w:rPr>
        <w:t xml:space="preserve"> 0.8-4.0 </w:t>
      </w:r>
      <w:r w:rsidRPr="004B1D77">
        <w:rPr>
          <w:rFonts w:ascii="Sylfaen" w:hAnsi="Sylfaen" w:cs="Sylfaen"/>
          <w:sz w:val="22"/>
          <w:szCs w:val="22"/>
          <w:lang w:val="ka-GE"/>
        </w:rPr>
        <w:t>მგ</w:t>
      </w:r>
      <w:r w:rsidRPr="004B1D77">
        <w:rPr>
          <w:rFonts w:ascii="Sylfaen" w:hAnsi="Sylfaen"/>
          <w:sz w:val="22"/>
          <w:szCs w:val="22"/>
          <w:lang w:val="ka-GE"/>
        </w:rPr>
        <w:t>/</w:t>
      </w:r>
      <w:r w:rsidRPr="004B1D77">
        <w:rPr>
          <w:rFonts w:ascii="Sylfaen" w:hAnsi="Sylfaen" w:cs="Sylfaen"/>
          <w:sz w:val="22"/>
          <w:szCs w:val="22"/>
          <w:lang w:val="ka-GE"/>
        </w:rPr>
        <w:t>ლ</w:t>
      </w:r>
      <w:r w:rsidRPr="004B1D77">
        <w:rPr>
          <w:rFonts w:ascii="Sylfaen" w:hAnsi="Sylfaen"/>
          <w:sz w:val="22"/>
          <w:szCs w:val="22"/>
          <w:lang w:val="ka-GE"/>
        </w:rPr>
        <w:t xml:space="preserve"> </w:t>
      </w:r>
      <w:r w:rsidRPr="004B1D77">
        <w:rPr>
          <w:rFonts w:ascii="Sylfaen" w:hAnsi="Sylfaen" w:cs="Sylfaen"/>
          <w:sz w:val="22"/>
          <w:szCs w:val="22"/>
          <w:lang w:val="ka-GE"/>
        </w:rPr>
        <w:t>ფარგლებში</w:t>
      </w:r>
      <w:r w:rsidRPr="004B1D77">
        <w:rPr>
          <w:rFonts w:ascii="Sylfaen" w:hAnsi="Sylfaen"/>
          <w:sz w:val="22"/>
          <w:szCs w:val="22"/>
          <w:lang w:val="ka-GE"/>
        </w:rPr>
        <w:t xml:space="preserve">, </w:t>
      </w:r>
      <w:r w:rsidRPr="004B1D77">
        <w:rPr>
          <w:rFonts w:ascii="Sylfaen" w:hAnsi="Sylfaen" w:cs="Sylfaen"/>
          <w:sz w:val="22"/>
          <w:szCs w:val="22"/>
          <w:lang w:val="ka-GE"/>
        </w:rPr>
        <w:t>მაგრამ</w:t>
      </w:r>
      <w:r w:rsidRPr="004B1D77">
        <w:rPr>
          <w:rFonts w:ascii="Sylfaen" w:hAnsi="Sylfaen"/>
          <w:sz w:val="22"/>
          <w:szCs w:val="22"/>
          <w:lang w:val="ka-GE"/>
        </w:rPr>
        <w:t xml:space="preserve"> </w:t>
      </w:r>
      <w:r w:rsidRPr="004B1D77">
        <w:rPr>
          <w:rFonts w:ascii="Sylfaen" w:hAnsi="Sylfaen" w:cs="Sylfaen"/>
          <w:sz w:val="22"/>
          <w:szCs w:val="22"/>
          <w:lang w:val="ka-GE"/>
        </w:rPr>
        <w:t>ეს</w:t>
      </w:r>
      <w:r w:rsidRPr="004B1D77">
        <w:rPr>
          <w:rFonts w:ascii="Sylfaen" w:hAnsi="Sylfaen"/>
          <w:sz w:val="22"/>
          <w:szCs w:val="22"/>
          <w:lang w:val="ka-GE"/>
        </w:rPr>
        <w:t xml:space="preserve"> </w:t>
      </w:r>
      <w:r w:rsidRPr="004B1D77">
        <w:rPr>
          <w:rFonts w:ascii="Sylfaen" w:hAnsi="Sylfaen" w:cs="Sylfaen"/>
          <w:sz w:val="22"/>
          <w:szCs w:val="22"/>
          <w:lang w:val="ka-GE"/>
        </w:rPr>
        <w:t>ფაქტი</w:t>
      </w:r>
      <w:r w:rsidRPr="004B1D77">
        <w:rPr>
          <w:rFonts w:ascii="Sylfaen" w:hAnsi="Sylfaen"/>
          <w:sz w:val="22"/>
          <w:szCs w:val="22"/>
          <w:lang w:val="ka-GE"/>
        </w:rPr>
        <w:t xml:space="preserve"> </w:t>
      </w:r>
      <w:r w:rsidRPr="004B1D77">
        <w:rPr>
          <w:rFonts w:ascii="Sylfaen" w:hAnsi="Sylfaen" w:cs="Sylfaen"/>
          <w:sz w:val="22"/>
          <w:szCs w:val="22"/>
          <w:lang w:val="ka-GE"/>
        </w:rPr>
        <w:t>არ</w:t>
      </w:r>
      <w:r w:rsidRPr="004B1D77">
        <w:rPr>
          <w:rFonts w:ascii="Sylfaen" w:hAnsi="Sylfaen"/>
          <w:sz w:val="22"/>
          <w:szCs w:val="22"/>
          <w:lang w:val="ka-GE"/>
        </w:rPr>
        <w:t xml:space="preserve"> </w:t>
      </w:r>
      <w:r w:rsidRPr="004B1D77">
        <w:rPr>
          <w:rFonts w:ascii="Sylfaen" w:hAnsi="Sylfaen" w:cs="Sylfaen"/>
          <w:sz w:val="22"/>
          <w:szCs w:val="22"/>
          <w:lang w:val="ka-GE"/>
        </w:rPr>
        <w:t>ამცირებს</w:t>
      </w:r>
      <w:r w:rsidRPr="004B1D77">
        <w:rPr>
          <w:rFonts w:ascii="Sylfaen" w:hAnsi="Sylfaen"/>
          <w:sz w:val="22"/>
          <w:szCs w:val="22"/>
          <w:lang w:val="ka-GE"/>
        </w:rPr>
        <w:t xml:space="preserve"> </w:t>
      </w:r>
      <w:r w:rsidRPr="004B1D77">
        <w:rPr>
          <w:rFonts w:ascii="Sylfaen" w:hAnsi="Sylfaen" w:cs="Sylfaen"/>
          <w:sz w:val="22"/>
          <w:szCs w:val="22"/>
          <w:lang w:val="ka-GE"/>
        </w:rPr>
        <w:t>ამ</w:t>
      </w:r>
      <w:r w:rsidRPr="004B1D77">
        <w:rPr>
          <w:rFonts w:ascii="Sylfaen" w:hAnsi="Sylfaen"/>
          <w:sz w:val="22"/>
          <w:szCs w:val="22"/>
          <w:lang w:val="ka-GE"/>
        </w:rPr>
        <w:t xml:space="preserve"> </w:t>
      </w:r>
      <w:r w:rsidRPr="004B1D77">
        <w:rPr>
          <w:rFonts w:ascii="Sylfaen" w:hAnsi="Sylfaen" w:cs="Sylfaen"/>
          <w:sz w:val="22"/>
          <w:szCs w:val="22"/>
          <w:lang w:val="ka-GE"/>
        </w:rPr>
        <w:t>ჰორიზონტის</w:t>
      </w:r>
      <w:r w:rsidRPr="004B1D77">
        <w:rPr>
          <w:rFonts w:ascii="Sylfaen" w:hAnsi="Sylfaen"/>
          <w:sz w:val="22"/>
          <w:szCs w:val="22"/>
          <w:lang w:val="ka-GE"/>
        </w:rPr>
        <w:t xml:space="preserve"> </w:t>
      </w:r>
      <w:r w:rsidRPr="004B1D77">
        <w:rPr>
          <w:rFonts w:ascii="Sylfaen" w:hAnsi="Sylfaen" w:cs="Sylfaen"/>
          <w:sz w:val="22"/>
          <w:szCs w:val="22"/>
          <w:lang w:val="ka-GE"/>
        </w:rPr>
        <w:t>წყლების</w:t>
      </w:r>
      <w:r w:rsidRPr="004B1D77">
        <w:rPr>
          <w:rFonts w:ascii="Sylfaen" w:hAnsi="Sylfaen"/>
          <w:sz w:val="22"/>
          <w:szCs w:val="22"/>
          <w:lang w:val="ka-GE"/>
        </w:rPr>
        <w:t xml:space="preserve"> </w:t>
      </w:r>
      <w:r w:rsidRPr="004B1D77">
        <w:rPr>
          <w:rFonts w:ascii="Sylfaen" w:hAnsi="Sylfaen" w:cs="Sylfaen"/>
          <w:sz w:val="22"/>
          <w:szCs w:val="22"/>
          <w:lang w:val="ka-GE"/>
        </w:rPr>
        <w:t>სასმელ</w:t>
      </w:r>
      <w:r w:rsidRPr="004B1D77">
        <w:rPr>
          <w:rFonts w:ascii="Sylfaen" w:hAnsi="Sylfaen"/>
          <w:sz w:val="22"/>
          <w:szCs w:val="22"/>
          <w:lang w:val="ka-GE"/>
        </w:rPr>
        <w:t xml:space="preserve"> </w:t>
      </w:r>
      <w:r w:rsidRPr="004B1D77">
        <w:rPr>
          <w:rFonts w:ascii="Sylfaen" w:hAnsi="Sylfaen" w:cs="Sylfaen"/>
          <w:sz w:val="22"/>
          <w:szCs w:val="22"/>
          <w:lang w:val="ka-GE"/>
        </w:rPr>
        <w:t>ხარისხს</w:t>
      </w:r>
      <w:r w:rsidRPr="004B1D77">
        <w:rPr>
          <w:rFonts w:ascii="Sylfaen" w:hAnsi="Sylfaen"/>
          <w:sz w:val="22"/>
          <w:szCs w:val="22"/>
          <w:lang w:val="ka-GE"/>
        </w:rPr>
        <w:t xml:space="preserve">, </w:t>
      </w:r>
      <w:r w:rsidRPr="004B1D77">
        <w:rPr>
          <w:rFonts w:ascii="Sylfaen" w:hAnsi="Sylfaen" w:cs="Sylfaen"/>
          <w:sz w:val="22"/>
          <w:szCs w:val="22"/>
          <w:lang w:val="ka-GE"/>
        </w:rPr>
        <w:t>რადგან</w:t>
      </w:r>
      <w:r w:rsidRPr="004B1D77">
        <w:rPr>
          <w:rFonts w:ascii="Sylfaen" w:hAnsi="Sylfaen"/>
          <w:sz w:val="22"/>
          <w:szCs w:val="22"/>
          <w:lang w:val="ka-GE"/>
        </w:rPr>
        <w:t xml:space="preserve"> H</w:t>
      </w:r>
      <w:r w:rsidRPr="004B1D77">
        <w:rPr>
          <w:rFonts w:ascii="Sylfaen" w:hAnsi="Sylfaen" w:cs="Times New Roman"/>
          <w:sz w:val="22"/>
          <w:szCs w:val="22"/>
          <w:vertAlign w:val="subscript"/>
          <w:lang w:val="ka-GE"/>
        </w:rPr>
        <w:t>2</w:t>
      </w:r>
      <w:r w:rsidRPr="004B1D77">
        <w:rPr>
          <w:rFonts w:ascii="Sylfaen" w:hAnsi="Sylfaen" w:cs="Times New Roman"/>
          <w:sz w:val="22"/>
          <w:szCs w:val="22"/>
          <w:lang w:val="ka-GE"/>
        </w:rPr>
        <w:t xml:space="preserve">S </w:t>
      </w:r>
      <w:r w:rsidRPr="004B1D77">
        <w:rPr>
          <w:rFonts w:ascii="Sylfaen" w:hAnsi="Sylfaen" w:cs="Sylfaen"/>
          <w:sz w:val="22"/>
          <w:szCs w:val="22"/>
          <w:lang w:val="ka-GE"/>
        </w:rPr>
        <w:t>სწრაფად</w:t>
      </w:r>
      <w:r w:rsidRPr="004B1D77">
        <w:rPr>
          <w:rFonts w:ascii="Sylfaen" w:hAnsi="Sylfaen"/>
          <w:sz w:val="22"/>
          <w:szCs w:val="22"/>
          <w:lang w:val="ka-GE"/>
        </w:rPr>
        <w:t xml:space="preserve"> </w:t>
      </w:r>
      <w:r w:rsidRPr="004B1D77">
        <w:rPr>
          <w:rFonts w:ascii="Sylfaen" w:hAnsi="Sylfaen" w:cs="Sylfaen"/>
          <w:sz w:val="22"/>
          <w:szCs w:val="22"/>
          <w:lang w:val="ka-GE"/>
        </w:rPr>
        <w:t>აქროლადი</w:t>
      </w:r>
      <w:r w:rsidRPr="004B1D77">
        <w:rPr>
          <w:rFonts w:ascii="Sylfaen" w:hAnsi="Sylfaen"/>
          <w:sz w:val="22"/>
          <w:szCs w:val="22"/>
          <w:lang w:val="ka-GE"/>
        </w:rPr>
        <w:t xml:space="preserve"> </w:t>
      </w:r>
      <w:r w:rsidRPr="004B1D77">
        <w:rPr>
          <w:rFonts w:ascii="Sylfaen" w:hAnsi="Sylfaen" w:cs="Sylfaen"/>
          <w:sz w:val="22"/>
          <w:szCs w:val="22"/>
          <w:lang w:val="ka-GE"/>
        </w:rPr>
        <w:t>აირია</w:t>
      </w:r>
      <w:r w:rsidRPr="004B1D77">
        <w:rPr>
          <w:rFonts w:ascii="Sylfaen" w:hAnsi="Sylfaen"/>
          <w:sz w:val="22"/>
          <w:szCs w:val="22"/>
          <w:lang w:val="ka-GE"/>
        </w:rPr>
        <w:t xml:space="preserve">. </w:t>
      </w:r>
    </w:p>
    <w:p w:rsidR="006B5F88" w:rsidRPr="004B1D77" w:rsidRDefault="006B5F88" w:rsidP="006B5F88">
      <w:pPr>
        <w:pStyle w:val="Default"/>
        <w:spacing w:before="120" w:after="120"/>
        <w:jc w:val="both"/>
        <w:rPr>
          <w:rFonts w:ascii="Sylfaen" w:hAnsi="Sylfaen"/>
          <w:color w:val="auto"/>
          <w:sz w:val="22"/>
          <w:szCs w:val="22"/>
          <w:lang w:val="ka-GE"/>
        </w:rPr>
      </w:pPr>
      <w:r w:rsidRPr="004B1D77">
        <w:rPr>
          <w:rFonts w:ascii="Sylfaen" w:hAnsi="Sylfaen" w:cs="Sylfaen"/>
          <w:sz w:val="22"/>
          <w:szCs w:val="22"/>
          <w:lang w:val="ka-GE"/>
        </w:rPr>
        <w:t>ალაზნის</w:t>
      </w:r>
      <w:r w:rsidRPr="004B1D77">
        <w:rPr>
          <w:rFonts w:ascii="Sylfaen" w:hAnsi="Sylfaen"/>
          <w:sz w:val="22"/>
          <w:szCs w:val="22"/>
          <w:lang w:val="ka-GE"/>
        </w:rPr>
        <w:t xml:space="preserve"> </w:t>
      </w:r>
      <w:r w:rsidRPr="004B1D77">
        <w:rPr>
          <w:rFonts w:ascii="Sylfaen" w:hAnsi="Sylfaen" w:cs="Sylfaen"/>
          <w:sz w:val="22"/>
          <w:szCs w:val="22"/>
          <w:lang w:val="ka-GE"/>
        </w:rPr>
        <w:t>სერიის</w:t>
      </w:r>
      <w:r w:rsidRPr="004B1D77">
        <w:rPr>
          <w:rFonts w:ascii="Sylfaen" w:hAnsi="Sylfaen"/>
          <w:sz w:val="22"/>
          <w:szCs w:val="22"/>
          <w:lang w:val="ka-GE"/>
        </w:rPr>
        <w:t xml:space="preserve"> </w:t>
      </w:r>
      <w:r w:rsidRPr="004B1D77">
        <w:rPr>
          <w:rFonts w:ascii="Sylfaen" w:hAnsi="Sylfaen" w:cs="Sylfaen"/>
          <w:sz w:val="22"/>
          <w:szCs w:val="22"/>
          <w:lang w:val="ka-GE"/>
        </w:rPr>
        <w:t>შუა</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ქვედა</w:t>
      </w:r>
      <w:r w:rsidRPr="004B1D77">
        <w:rPr>
          <w:rFonts w:ascii="Sylfaen" w:hAnsi="Sylfaen"/>
          <w:sz w:val="22"/>
          <w:szCs w:val="22"/>
          <w:lang w:val="ka-GE"/>
        </w:rPr>
        <w:t xml:space="preserve"> </w:t>
      </w:r>
      <w:r w:rsidRPr="004B1D77">
        <w:rPr>
          <w:rFonts w:ascii="Sylfaen" w:hAnsi="Sylfaen" w:cs="Sylfaen"/>
          <w:sz w:val="22"/>
          <w:szCs w:val="22"/>
          <w:lang w:val="ka-GE"/>
        </w:rPr>
        <w:t>განყოფილებების</w:t>
      </w:r>
      <w:r w:rsidRPr="004B1D77">
        <w:rPr>
          <w:rFonts w:ascii="Sylfaen" w:hAnsi="Sylfaen"/>
          <w:sz w:val="22"/>
          <w:szCs w:val="22"/>
          <w:lang w:val="ka-GE"/>
        </w:rPr>
        <w:t xml:space="preserve"> </w:t>
      </w:r>
      <w:r w:rsidRPr="004B1D77">
        <w:rPr>
          <w:rFonts w:ascii="Sylfaen" w:hAnsi="Sylfaen" w:cs="Sylfaen"/>
          <w:sz w:val="22"/>
          <w:szCs w:val="22"/>
          <w:lang w:val="ka-GE"/>
        </w:rPr>
        <w:t>ნალექებში</w:t>
      </w:r>
      <w:r w:rsidRPr="004B1D77">
        <w:rPr>
          <w:rFonts w:ascii="Sylfaen" w:hAnsi="Sylfaen"/>
          <w:sz w:val="22"/>
          <w:szCs w:val="22"/>
          <w:lang w:val="ka-GE"/>
        </w:rPr>
        <w:t xml:space="preserve"> </w:t>
      </w:r>
      <w:r w:rsidRPr="004B1D77">
        <w:rPr>
          <w:rFonts w:ascii="Sylfaen" w:hAnsi="Sylfaen" w:cs="Sylfaen"/>
          <w:sz w:val="22"/>
          <w:szCs w:val="22"/>
          <w:lang w:val="ka-GE"/>
        </w:rPr>
        <w:t>გურჯაანისა</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r w:rsidRPr="004B1D77">
        <w:rPr>
          <w:rFonts w:ascii="Sylfaen" w:hAnsi="Sylfaen" w:cs="Sylfaen"/>
          <w:sz w:val="22"/>
          <w:szCs w:val="22"/>
          <w:lang w:val="ka-GE"/>
        </w:rPr>
        <w:t>წინანდლის</w:t>
      </w:r>
      <w:r w:rsidRPr="004B1D77">
        <w:rPr>
          <w:rFonts w:ascii="Sylfaen" w:hAnsi="Sylfaen"/>
          <w:sz w:val="22"/>
          <w:szCs w:val="22"/>
          <w:lang w:val="ka-GE"/>
        </w:rPr>
        <w:t xml:space="preserve"> </w:t>
      </w:r>
      <w:r w:rsidRPr="004B1D77">
        <w:rPr>
          <w:rFonts w:ascii="Sylfaen" w:hAnsi="Sylfaen" w:cs="Sylfaen"/>
          <w:sz w:val="22"/>
          <w:szCs w:val="22"/>
          <w:lang w:val="ka-GE"/>
        </w:rPr>
        <w:t>უბნებზე</w:t>
      </w:r>
      <w:r w:rsidRPr="004B1D77">
        <w:rPr>
          <w:rFonts w:ascii="Sylfaen" w:hAnsi="Sylfaen"/>
          <w:sz w:val="22"/>
          <w:szCs w:val="22"/>
          <w:lang w:val="ka-GE"/>
        </w:rPr>
        <w:t xml:space="preserve"> </w:t>
      </w:r>
      <w:r w:rsidRPr="004B1D77">
        <w:rPr>
          <w:rFonts w:ascii="Sylfaen" w:hAnsi="Sylfaen" w:cs="Sylfaen"/>
          <w:sz w:val="22"/>
          <w:szCs w:val="22"/>
          <w:lang w:val="ka-GE"/>
        </w:rPr>
        <w:t>ჭაბურღილებით</w:t>
      </w:r>
      <w:r w:rsidRPr="004B1D77">
        <w:rPr>
          <w:rFonts w:ascii="Sylfaen" w:hAnsi="Sylfaen"/>
          <w:sz w:val="22"/>
          <w:szCs w:val="22"/>
          <w:lang w:val="ka-GE"/>
        </w:rPr>
        <w:t xml:space="preserve"> </w:t>
      </w:r>
      <w:r w:rsidRPr="004B1D77">
        <w:rPr>
          <w:rFonts w:ascii="Sylfaen" w:hAnsi="Sylfaen" w:cs="Sylfaen"/>
          <w:sz w:val="22"/>
          <w:szCs w:val="22"/>
          <w:lang w:val="ka-GE"/>
        </w:rPr>
        <w:t>გახსნილია</w:t>
      </w:r>
      <w:r w:rsidRPr="004B1D77">
        <w:rPr>
          <w:rFonts w:ascii="Sylfaen" w:hAnsi="Sylfaen"/>
          <w:sz w:val="22"/>
          <w:szCs w:val="22"/>
          <w:lang w:val="ka-GE"/>
        </w:rPr>
        <w:t xml:space="preserve"> </w:t>
      </w:r>
      <w:r w:rsidRPr="004B1D77">
        <w:rPr>
          <w:rFonts w:ascii="Sylfaen" w:hAnsi="Sylfaen" w:cs="Sylfaen"/>
          <w:sz w:val="22"/>
          <w:szCs w:val="22"/>
          <w:lang w:val="ka-GE"/>
        </w:rPr>
        <w:t>დაწნევითი</w:t>
      </w:r>
      <w:r w:rsidRPr="004B1D77">
        <w:rPr>
          <w:rFonts w:ascii="Sylfaen" w:hAnsi="Sylfaen"/>
          <w:sz w:val="22"/>
          <w:szCs w:val="22"/>
          <w:lang w:val="ka-GE"/>
        </w:rPr>
        <w:t xml:space="preserve"> </w:t>
      </w:r>
      <w:r w:rsidRPr="004B1D77">
        <w:rPr>
          <w:rFonts w:ascii="Sylfaen" w:hAnsi="Sylfaen" w:cs="Sylfaen"/>
          <w:sz w:val="22"/>
          <w:szCs w:val="22"/>
          <w:lang w:val="ka-GE"/>
        </w:rPr>
        <w:t>წყლების</w:t>
      </w:r>
      <w:r w:rsidRPr="004B1D77">
        <w:rPr>
          <w:rFonts w:ascii="Sylfaen" w:hAnsi="Sylfaen"/>
          <w:sz w:val="22"/>
          <w:szCs w:val="22"/>
          <w:lang w:val="ka-GE"/>
        </w:rPr>
        <w:t xml:space="preserve"> </w:t>
      </w:r>
      <w:r w:rsidRPr="004B1D77">
        <w:rPr>
          <w:rFonts w:ascii="Sylfaen" w:hAnsi="Sylfaen" w:cs="Sylfaen"/>
          <w:sz w:val="22"/>
          <w:szCs w:val="22"/>
          <w:lang w:val="ka-GE"/>
        </w:rPr>
        <w:t>ფენები</w:t>
      </w:r>
      <w:r w:rsidRPr="004B1D77">
        <w:rPr>
          <w:rFonts w:ascii="Sylfaen" w:hAnsi="Sylfaen"/>
          <w:sz w:val="22"/>
          <w:szCs w:val="22"/>
          <w:lang w:val="ka-GE"/>
        </w:rPr>
        <w:t xml:space="preserve">, </w:t>
      </w:r>
      <w:r w:rsidRPr="004B1D77">
        <w:rPr>
          <w:rFonts w:ascii="Sylfaen" w:hAnsi="Sylfaen" w:cs="Sylfaen"/>
          <w:sz w:val="22"/>
          <w:szCs w:val="22"/>
          <w:lang w:val="ka-GE"/>
        </w:rPr>
        <w:t>რომელთაც</w:t>
      </w:r>
      <w:r w:rsidRPr="004B1D77">
        <w:rPr>
          <w:rFonts w:ascii="Sylfaen" w:hAnsi="Sylfaen"/>
          <w:sz w:val="22"/>
          <w:szCs w:val="22"/>
          <w:lang w:val="ka-GE"/>
        </w:rPr>
        <w:t xml:space="preserve"> </w:t>
      </w:r>
      <w:r w:rsidRPr="004B1D77">
        <w:rPr>
          <w:rFonts w:ascii="Sylfaen" w:hAnsi="Sylfaen" w:cs="Sylfaen"/>
          <w:sz w:val="22"/>
          <w:szCs w:val="22"/>
          <w:lang w:val="ka-GE"/>
        </w:rPr>
        <w:t>მეთანიანი</w:t>
      </w:r>
      <w:r w:rsidRPr="004B1D77">
        <w:rPr>
          <w:rFonts w:ascii="Sylfaen" w:hAnsi="Sylfaen"/>
          <w:sz w:val="22"/>
          <w:szCs w:val="22"/>
          <w:lang w:val="ka-GE"/>
        </w:rPr>
        <w:t xml:space="preserve"> (</w:t>
      </w:r>
      <w:r w:rsidRPr="004B1D77">
        <w:rPr>
          <w:rFonts w:ascii="Sylfaen" w:hAnsi="Sylfaen" w:cs="Sylfaen"/>
          <w:sz w:val="22"/>
          <w:szCs w:val="22"/>
          <w:lang w:val="ka-GE"/>
        </w:rPr>
        <w:t>შუა</w:t>
      </w:r>
      <w:r w:rsidRPr="004B1D77">
        <w:rPr>
          <w:rFonts w:ascii="Sylfaen" w:hAnsi="Sylfaen"/>
          <w:sz w:val="22"/>
          <w:szCs w:val="22"/>
          <w:lang w:val="ka-GE"/>
        </w:rPr>
        <w:t xml:space="preserve"> </w:t>
      </w:r>
      <w:r w:rsidRPr="004B1D77">
        <w:rPr>
          <w:rFonts w:ascii="Sylfaen" w:hAnsi="Sylfaen" w:cs="Sylfaen"/>
          <w:sz w:val="22"/>
          <w:szCs w:val="22"/>
          <w:lang w:val="ka-GE"/>
        </w:rPr>
        <w:t>განყოფილება</w:t>
      </w:r>
      <w:r w:rsidRPr="004B1D77">
        <w:rPr>
          <w:rFonts w:ascii="Sylfaen" w:hAnsi="Sylfaen"/>
          <w:sz w:val="22"/>
          <w:szCs w:val="22"/>
          <w:lang w:val="ka-GE"/>
        </w:rPr>
        <w:t xml:space="preserve">) </w:t>
      </w:r>
      <w:r w:rsidRPr="004B1D77">
        <w:rPr>
          <w:rFonts w:ascii="Sylfaen" w:hAnsi="Sylfaen" w:cs="Sylfaen"/>
          <w:sz w:val="22"/>
          <w:szCs w:val="22"/>
          <w:lang w:val="ka-GE"/>
        </w:rPr>
        <w:t>და</w:t>
      </w:r>
      <w:r w:rsidRPr="004B1D77">
        <w:rPr>
          <w:rFonts w:ascii="Sylfaen" w:hAnsi="Sylfaen"/>
          <w:sz w:val="22"/>
          <w:szCs w:val="22"/>
          <w:lang w:val="ka-GE"/>
        </w:rPr>
        <w:t xml:space="preserve"> </w:t>
      </w:r>
      <w:proofErr w:type="spellStart"/>
      <w:r w:rsidRPr="004B1D77">
        <w:rPr>
          <w:rFonts w:ascii="Sylfaen" w:hAnsi="Sylfaen" w:cs="Sylfaen"/>
          <w:color w:val="auto"/>
          <w:sz w:val="22"/>
          <w:szCs w:val="22"/>
          <w:lang w:val="ka-GE"/>
        </w:rPr>
        <w:t>მაღალმინერალიზებული</w:t>
      </w:r>
      <w:proofErr w:type="spellEnd"/>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ქვედა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განყოფილება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წყლების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ჰორიზონტები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ეწოდათ</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მეთანიანი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ჰორიზონტის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წყლებს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ახასიათებს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დაბალი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საშუალო</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მინერალიზაცია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ხოლო</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ქვეშ</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განლაგებულ</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ჰორიზონტს</w:t>
      </w:r>
      <w:r w:rsidRPr="004B1D77">
        <w:rPr>
          <w:rFonts w:ascii="Sylfaen" w:hAnsi="Sylfaen" w:cstheme="minorBidi"/>
          <w:color w:val="auto"/>
          <w:sz w:val="22"/>
          <w:szCs w:val="22"/>
          <w:lang w:val="ka-GE"/>
        </w:rPr>
        <w:t xml:space="preserve"> _ </w:t>
      </w:r>
      <w:r w:rsidRPr="004B1D77">
        <w:rPr>
          <w:rFonts w:ascii="Sylfaen" w:hAnsi="Sylfaen" w:cs="Sylfaen"/>
          <w:color w:val="auto"/>
          <w:sz w:val="22"/>
          <w:szCs w:val="22"/>
          <w:lang w:val="ka-GE"/>
        </w:rPr>
        <w:t>მაღალი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მინერალიზაცია</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ამ</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წყლების</w:t>
      </w:r>
      <w:r w:rsidRPr="004B1D77">
        <w:rPr>
          <w:rFonts w:ascii="Sylfaen" w:hAnsi="Sylfaen" w:cstheme="minorBidi"/>
          <w:color w:val="auto"/>
          <w:sz w:val="22"/>
          <w:szCs w:val="22"/>
          <w:lang w:val="ka-GE"/>
        </w:rPr>
        <w:t xml:space="preserve"> </w:t>
      </w:r>
      <w:proofErr w:type="spellStart"/>
      <w:r w:rsidRPr="004B1D77">
        <w:rPr>
          <w:rFonts w:ascii="Sylfaen" w:hAnsi="Sylfaen" w:cs="Sylfaen"/>
          <w:color w:val="auto"/>
          <w:sz w:val="22"/>
          <w:szCs w:val="22"/>
          <w:lang w:val="ka-GE"/>
        </w:rPr>
        <w:t>პიეზომეტრული</w:t>
      </w:r>
      <w:proofErr w:type="spellEnd"/>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დონე</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ჭაბურღილების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პირზე</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აღწევს</w:t>
      </w:r>
      <w:r w:rsidRPr="004B1D77">
        <w:rPr>
          <w:rFonts w:ascii="Sylfaen" w:hAnsi="Sylfaen" w:cstheme="minorBidi"/>
          <w:color w:val="auto"/>
          <w:sz w:val="22"/>
          <w:szCs w:val="22"/>
          <w:lang w:val="ka-GE"/>
        </w:rPr>
        <w:t xml:space="preserve"> +100 </w:t>
      </w:r>
      <w:r w:rsidRPr="004B1D77">
        <w:rPr>
          <w:rFonts w:ascii="Sylfaen" w:hAnsi="Sylfaen" w:cs="Sylfaen"/>
          <w:color w:val="auto"/>
          <w:sz w:val="22"/>
          <w:szCs w:val="22"/>
          <w:lang w:val="ka-GE"/>
        </w:rPr>
        <w:t>მ</w:t>
      </w:r>
      <w:r w:rsidRPr="004B1D77">
        <w:rPr>
          <w:rFonts w:ascii="Sylfaen" w:hAnsi="Sylfaen" w:cstheme="minorBidi"/>
          <w:color w:val="auto"/>
          <w:sz w:val="22"/>
          <w:szCs w:val="22"/>
          <w:lang w:val="ka-GE"/>
        </w:rPr>
        <w:t>-</w:t>
      </w:r>
      <w:r w:rsidRPr="004B1D77">
        <w:rPr>
          <w:rFonts w:ascii="Sylfaen" w:hAnsi="Sylfaen" w:cs="Sylfaen"/>
          <w:color w:val="auto"/>
          <w:sz w:val="22"/>
          <w:szCs w:val="22"/>
          <w:lang w:val="ka-GE"/>
        </w:rPr>
        <w:t>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ქიმიური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შედგენილობით</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წყლები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ჩლ</w:t>
      </w:r>
      <w:r w:rsidRPr="004B1D77">
        <w:rPr>
          <w:rFonts w:ascii="Sylfaen" w:hAnsi="Sylfaen" w:cs="Times New Roman"/>
          <w:color w:val="auto"/>
          <w:sz w:val="22"/>
          <w:szCs w:val="22"/>
          <w:lang w:val="ka-GE"/>
        </w:rPr>
        <w:t>-H</w:t>
      </w:r>
      <w:r w:rsidRPr="004B1D77">
        <w:rPr>
          <w:rFonts w:ascii="Sylfaen" w:hAnsi="Sylfaen" w:cs="Sylfaen"/>
          <w:color w:val="auto"/>
          <w:sz w:val="22"/>
          <w:szCs w:val="22"/>
          <w:lang w:val="ka-GE"/>
        </w:rPr>
        <w:t>ჩ</w:t>
      </w:r>
      <w:r w:rsidRPr="004B1D77">
        <w:rPr>
          <w:rFonts w:ascii="Sylfaen" w:hAnsi="Sylfaen" w:cs="Times New Roman"/>
          <w:color w:val="auto"/>
          <w:sz w:val="22"/>
          <w:szCs w:val="22"/>
          <w:lang w:val="ka-GE"/>
        </w:rPr>
        <w:t>O3-N</w:t>
      </w:r>
      <w:r w:rsidRPr="004B1D77">
        <w:rPr>
          <w:rFonts w:ascii="Sylfaen" w:hAnsi="Sylfaen" w:cs="Sylfaen"/>
          <w:color w:val="auto"/>
          <w:sz w:val="22"/>
          <w:szCs w:val="22"/>
          <w:lang w:val="ka-GE"/>
        </w:rPr>
        <w:t>ა</w:t>
      </w:r>
      <w:r w:rsidRPr="004B1D77">
        <w:rPr>
          <w:rFonts w:ascii="Sylfaen" w:hAnsi="Sylfaen"/>
          <w:color w:val="auto"/>
          <w:sz w:val="22"/>
          <w:szCs w:val="22"/>
          <w:lang w:val="ka-GE"/>
        </w:rPr>
        <w:t>–</w:t>
      </w:r>
      <w:r w:rsidRPr="004B1D77">
        <w:rPr>
          <w:rFonts w:ascii="Sylfaen" w:hAnsi="Sylfaen" w:cs="Sylfaen"/>
          <w:color w:val="auto"/>
          <w:sz w:val="22"/>
          <w:szCs w:val="22"/>
          <w:lang w:val="ka-GE"/>
        </w:rPr>
        <w:t>იანია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მინერალიზაცია</w:t>
      </w:r>
      <w:r w:rsidRPr="004B1D77">
        <w:rPr>
          <w:rFonts w:ascii="Sylfaen" w:hAnsi="Sylfaen"/>
          <w:color w:val="auto"/>
          <w:sz w:val="22"/>
          <w:szCs w:val="22"/>
          <w:lang w:val="ka-GE"/>
        </w:rPr>
        <w:t xml:space="preserve"> 17 </w:t>
      </w:r>
      <w:r w:rsidRPr="004B1D77">
        <w:rPr>
          <w:rFonts w:ascii="Sylfaen" w:hAnsi="Sylfaen" w:cs="Sylfaen"/>
          <w:color w:val="auto"/>
          <w:sz w:val="22"/>
          <w:szCs w:val="22"/>
          <w:lang w:val="ka-GE"/>
        </w:rPr>
        <w:t>გ</w:t>
      </w:r>
      <w:r w:rsidRPr="004B1D77">
        <w:rPr>
          <w:rFonts w:ascii="Sylfaen" w:hAnsi="Sylfaen"/>
          <w:color w:val="auto"/>
          <w:sz w:val="22"/>
          <w:szCs w:val="22"/>
          <w:lang w:val="ka-GE"/>
        </w:rPr>
        <w:t>/</w:t>
      </w:r>
      <w:r w:rsidRPr="004B1D77">
        <w:rPr>
          <w:rFonts w:ascii="Sylfaen" w:hAnsi="Sylfaen" w:cs="Sylfaen"/>
          <w:color w:val="auto"/>
          <w:sz w:val="22"/>
          <w:szCs w:val="22"/>
          <w:lang w:val="ka-GE"/>
        </w:rPr>
        <w:t>ლ</w:t>
      </w:r>
      <w:r w:rsidRPr="004B1D77">
        <w:rPr>
          <w:rFonts w:ascii="Sylfaen" w:hAnsi="Sylfaen"/>
          <w:color w:val="auto"/>
          <w:sz w:val="22"/>
          <w:szCs w:val="22"/>
          <w:lang w:val="ka-GE"/>
        </w:rPr>
        <w:t>-</w:t>
      </w:r>
      <w:r w:rsidRPr="004B1D77">
        <w:rPr>
          <w:rFonts w:ascii="Sylfaen" w:hAnsi="Sylfaen" w:cs="Sylfaen"/>
          <w:color w:val="auto"/>
          <w:sz w:val="22"/>
          <w:szCs w:val="22"/>
          <w:lang w:val="ka-GE"/>
        </w:rPr>
        <w:t>მდე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საერთო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სიხისტე</w:t>
      </w:r>
      <w:r w:rsidRPr="004B1D77">
        <w:rPr>
          <w:rFonts w:ascii="Sylfaen" w:hAnsi="Sylfaen"/>
          <w:color w:val="auto"/>
          <w:sz w:val="22"/>
          <w:szCs w:val="22"/>
          <w:lang w:val="ka-GE"/>
        </w:rPr>
        <w:t xml:space="preserve"> 11.5 </w:t>
      </w:r>
      <w:r w:rsidRPr="004B1D77">
        <w:rPr>
          <w:rFonts w:ascii="Sylfaen" w:hAnsi="Sylfaen" w:cs="Sylfaen"/>
          <w:color w:val="auto"/>
          <w:sz w:val="22"/>
          <w:szCs w:val="22"/>
          <w:lang w:val="ka-GE"/>
        </w:rPr>
        <w:t>მგ</w:t>
      </w:r>
      <w:r w:rsidRPr="004B1D77">
        <w:rPr>
          <w:rFonts w:ascii="Sylfaen" w:hAnsi="Sylfaen"/>
          <w:color w:val="auto"/>
          <w:sz w:val="22"/>
          <w:szCs w:val="22"/>
          <w:lang w:val="ka-GE"/>
        </w:rPr>
        <w:t>-</w:t>
      </w:r>
      <w:proofErr w:type="spellStart"/>
      <w:r w:rsidRPr="004B1D77">
        <w:rPr>
          <w:rFonts w:ascii="Sylfaen" w:hAnsi="Sylfaen" w:cs="Sylfaen"/>
          <w:color w:val="auto"/>
          <w:sz w:val="22"/>
          <w:szCs w:val="22"/>
          <w:lang w:val="ka-GE"/>
        </w:rPr>
        <w:t>ეკვ</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თანმხლები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მეთანის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დებიტი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სოფ</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ყველაწმინდას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ჭაბურღილში</w:t>
      </w:r>
      <w:r w:rsidRPr="004B1D77">
        <w:rPr>
          <w:rFonts w:ascii="Sylfaen" w:hAnsi="Sylfaen"/>
          <w:color w:val="auto"/>
          <w:sz w:val="22"/>
          <w:szCs w:val="22"/>
          <w:lang w:val="ka-GE"/>
        </w:rPr>
        <w:t xml:space="preserve"> 5 </w:t>
      </w:r>
      <w:r w:rsidRPr="004B1D77">
        <w:rPr>
          <w:rFonts w:ascii="Sylfaen" w:hAnsi="Sylfaen" w:cs="Sylfaen"/>
          <w:color w:val="auto"/>
          <w:sz w:val="22"/>
          <w:szCs w:val="22"/>
          <w:lang w:val="ka-GE"/>
        </w:rPr>
        <w:t>მ</w:t>
      </w:r>
      <w:r w:rsidRPr="004B1D77">
        <w:rPr>
          <w:rFonts w:ascii="Sylfaen" w:hAnsi="Sylfaen"/>
          <w:color w:val="auto"/>
          <w:sz w:val="22"/>
          <w:szCs w:val="22"/>
          <w:vertAlign w:val="superscript"/>
          <w:lang w:val="ka-GE"/>
        </w:rPr>
        <w:t>3</w:t>
      </w:r>
      <w:r w:rsidRPr="004B1D77">
        <w:rPr>
          <w:rFonts w:ascii="Sylfaen" w:hAnsi="Sylfaen"/>
          <w:color w:val="auto"/>
          <w:sz w:val="22"/>
          <w:szCs w:val="22"/>
          <w:lang w:val="ka-GE"/>
        </w:rPr>
        <w:t>/</w:t>
      </w:r>
      <w:r w:rsidRPr="004B1D77">
        <w:rPr>
          <w:rFonts w:ascii="Sylfaen" w:hAnsi="Sylfaen" w:cs="Sylfaen"/>
          <w:color w:val="auto"/>
          <w:sz w:val="22"/>
          <w:szCs w:val="22"/>
          <w:lang w:val="ka-GE"/>
        </w:rPr>
        <w:t>სთ</w:t>
      </w:r>
      <w:r w:rsidRPr="004B1D77">
        <w:rPr>
          <w:rFonts w:ascii="Sylfaen" w:hAnsi="Sylfaen"/>
          <w:color w:val="auto"/>
          <w:sz w:val="22"/>
          <w:szCs w:val="22"/>
          <w:lang w:val="ka-GE"/>
        </w:rPr>
        <w:t>-</w:t>
      </w:r>
      <w:r w:rsidRPr="004B1D77">
        <w:rPr>
          <w:rFonts w:ascii="Sylfaen" w:hAnsi="Sylfaen" w:cs="Sylfaen"/>
          <w:color w:val="auto"/>
          <w:sz w:val="22"/>
          <w:szCs w:val="22"/>
          <w:lang w:val="ka-GE"/>
        </w:rPr>
        <w:t>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შეადგენდა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წყალს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აქვს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ნავთობის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აფსკი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შესაბამისი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სუნი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ტემპერატურა</w:t>
      </w:r>
      <w:r w:rsidRPr="004B1D77">
        <w:rPr>
          <w:rFonts w:ascii="Sylfaen" w:hAnsi="Sylfaen"/>
          <w:color w:val="auto"/>
          <w:sz w:val="22"/>
          <w:szCs w:val="22"/>
          <w:lang w:val="ka-GE"/>
        </w:rPr>
        <w:t xml:space="preserve"> 19</w:t>
      </w:r>
      <w:r w:rsidRPr="004B1D77">
        <w:rPr>
          <w:rFonts w:ascii="Sylfaen" w:hAnsi="Sylfaen" w:cs="Times New Roman"/>
          <w:color w:val="auto"/>
          <w:sz w:val="22"/>
          <w:szCs w:val="22"/>
          <w:vertAlign w:val="superscript"/>
          <w:lang w:val="ka-GE"/>
        </w:rPr>
        <w:t>0</w:t>
      </w:r>
      <w:r w:rsidRPr="004B1D77">
        <w:rPr>
          <w:rFonts w:ascii="Sylfaen" w:hAnsi="Sylfaen" w:cs="Times New Roman"/>
          <w:color w:val="auto"/>
          <w:sz w:val="22"/>
          <w:szCs w:val="22"/>
          <w:lang w:val="ka-GE"/>
        </w:rPr>
        <w:t>C</w:t>
      </w:r>
      <w:r w:rsidRPr="004B1D77">
        <w:rPr>
          <w:rFonts w:ascii="Sylfaen" w:hAnsi="Sylfaen"/>
          <w:color w:val="auto"/>
          <w:sz w:val="22"/>
          <w:szCs w:val="22"/>
          <w:lang w:val="ka-GE"/>
        </w:rPr>
        <w:t>-</w:t>
      </w:r>
      <w:r w:rsidRPr="004B1D77">
        <w:rPr>
          <w:rFonts w:ascii="Sylfaen" w:hAnsi="Sylfaen" w:cs="Sylfaen"/>
          <w:color w:val="auto"/>
          <w:sz w:val="22"/>
          <w:szCs w:val="22"/>
          <w:lang w:val="ka-GE"/>
        </w:rPr>
        <w:t>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მიიჩნევა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რომ</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სერიის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ქვედა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განყოფილების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წყალშემცველ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შრეებში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მაღალმინერალიზებული</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ნავთობი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მეთანი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მიგრირებული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ღრმად</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განლაგებული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უფრო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ძველი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ასაკის</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წყებებიდან</w:t>
      </w:r>
      <w:proofErr w:type="spellEnd"/>
      <w:r w:rsidRPr="004B1D77">
        <w:rPr>
          <w:rFonts w:ascii="Sylfaen" w:hAnsi="Sylfaen"/>
          <w:color w:val="auto"/>
          <w:sz w:val="22"/>
          <w:szCs w:val="22"/>
          <w:lang w:val="ka-GE"/>
        </w:rPr>
        <w:t xml:space="preserve">. </w:t>
      </w:r>
    </w:p>
    <w:p w:rsidR="006B5F88" w:rsidRPr="004B1D77" w:rsidRDefault="006B5F88" w:rsidP="006B5F88">
      <w:pPr>
        <w:pStyle w:val="Default"/>
        <w:spacing w:before="120" w:after="120"/>
        <w:jc w:val="both"/>
        <w:rPr>
          <w:rFonts w:ascii="Sylfaen" w:hAnsi="Sylfaen"/>
          <w:color w:val="auto"/>
          <w:sz w:val="22"/>
          <w:szCs w:val="22"/>
          <w:lang w:val="ka-GE"/>
        </w:rPr>
      </w:pP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არტეზიული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აუზის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ფარგლებში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ქვედა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სტრუქტურული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სართული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წარმოდგენილია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ცარცული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იურული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კარბონატული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ტერიგენული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ნალექებით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რომლებიც</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ნაკლებადაა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შესწავლილი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დიდ</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სიღრმეზე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განლაგების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გამო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ამ</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სართულის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ქანები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შეიცავს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ნაპრალოვან</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ნაპრალოვან</w:t>
      </w:r>
      <w:r w:rsidRPr="004B1D77">
        <w:rPr>
          <w:rFonts w:ascii="Sylfaen" w:hAnsi="Sylfaen"/>
          <w:color w:val="auto"/>
          <w:sz w:val="22"/>
          <w:szCs w:val="22"/>
          <w:lang w:val="ka-GE"/>
        </w:rPr>
        <w:t>-</w:t>
      </w:r>
      <w:r w:rsidRPr="004B1D77">
        <w:rPr>
          <w:rFonts w:ascii="Sylfaen" w:hAnsi="Sylfaen" w:cs="Sylfaen"/>
          <w:color w:val="auto"/>
          <w:sz w:val="22"/>
          <w:szCs w:val="22"/>
          <w:lang w:val="ka-GE"/>
        </w:rPr>
        <w:t>კარსტულ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აუზის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ბორტებზე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გაშიშვლებულ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ნაწილში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მათთან</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დაკავშირებულია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მაღალდებიტიანი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კარსტული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წყაროების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გამოსავლები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ფატმასური</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შაქრიანი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აფენისწყალი</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სხვ</w:t>
      </w:r>
      <w:r w:rsidRPr="004B1D77">
        <w:rPr>
          <w:rFonts w:ascii="Sylfaen" w:hAnsi="Sylfaen"/>
          <w:color w:val="auto"/>
          <w:sz w:val="22"/>
          <w:szCs w:val="22"/>
          <w:lang w:val="ka-GE"/>
        </w:rPr>
        <w:t xml:space="preserve">.). </w:t>
      </w:r>
    </w:p>
    <w:p w:rsidR="006B5F88" w:rsidRPr="004B1D77" w:rsidRDefault="006B5F88" w:rsidP="006B5F88">
      <w:pPr>
        <w:pStyle w:val="Default"/>
        <w:spacing w:before="120" w:after="120"/>
        <w:jc w:val="both"/>
        <w:rPr>
          <w:rFonts w:ascii="Sylfaen" w:hAnsi="Sylfaen"/>
          <w:sz w:val="22"/>
          <w:szCs w:val="22"/>
          <w:lang w:val="ka-GE"/>
        </w:rPr>
      </w:pPr>
      <w:r w:rsidRPr="004B1D77">
        <w:rPr>
          <w:rFonts w:ascii="Sylfaen" w:hAnsi="Sylfaen" w:cs="Sylfaen"/>
          <w:color w:val="auto"/>
          <w:sz w:val="22"/>
          <w:szCs w:val="22"/>
          <w:lang w:val="ka-GE"/>
        </w:rPr>
        <w:t>არტეზიული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აუზის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ჩრდილო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პერიფერიაზე</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კავკასიონის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სამხრეთი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ფერდობის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ზონაში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გავრცელებული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გოგირდწყალბადიანი</w:t>
      </w:r>
      <w:proofErr w:type="spellEnd"/>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სუბთერმული</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მუნის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წყარო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ყვარელი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ლაგოდეხი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როგორც</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ფიქრობენ</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ცარცულ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ნალექებთან</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უნდა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იყოს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დაკავშირებული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არტეზიული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აუზის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ღრმად</w:t>
      </w:r>
      <w:r w:rsidRPr="004B1D77">
        <w:rPr>
          <w:rFonts w:ascii="Sylfaen" w:hAnsi="Sylfaen"/>
          <w:color w:val="auto"/>
          <w:sz w:val="22"/>
          <w:szCs w:val="22"/>
          <w:lang w:val="ka-GE"/>
        </w:rPr>
        <w:t xml:space="preserve"> (2200 </w:t>
      </w:r>
      <w:r w:rsidRPr="004B1D77">
        <w:rPr>
          <w:rFonts w:ascii="Sylfaen" w:hAnsi="Sylfaen" w:cs="Sylfaen"/>
          <w:color w:val="auto"/>
          <w:sz w:val="22"/>
          <w:szCs w:val="22"/>
          <w:lang w:val="ka-GE"/>
        </w:rPr>
        <w:t>მ</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დაძირულ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ცენტრალურ</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ნაწილში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ჰერეთისკარი</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წნორი</w:t>
      </w:r>
      <w:r w:rsidRPr="004B1D77">
        <w:rPr>
          <w:rFonts w:ascii="Sylfaen" w:hAnsi="Sylfaen"/>
          <w:color w:val="auto"/>
          <w:sz w:val="22"/>
          <w:szCs w:val="22"/>
          <w:lang w:val="ka-GE"/>
        </w:rPr>
        <w:t xml:space="preserve">) </w:t>
      </w:r>
      <w:proofErr w:type="spellStart"/>
      <w:r w:rsidRPr="004B1D77">
        <w:rPr>
          <w:rFonts w:ascii="Sylfaen" w:hAnsi="Sylfaen" w:cs="Sylfaen"/>
          <w:color w:val="auto"/>
          <w:sz w:val="22"/>
          <w:szCs w:val="22"/>
          <w:lang w:val="ka-GE"/>
        </w:rPr>
        <w:t>ზედაცარცული</w:t>
      </w:r>
      <w:proofErr w:type="spellEnd"/>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კარბონატული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წყებიდან</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მიღებულია</w:t>
      </w:r>
      <w:r w:rsidRPr="004B1D77">
        <w:rPr>
          <w:rFonts w:ascii="Sylfaen" w:hAnsi="Sylfaen"/>
          <w:color w:val="auto"/>
          <w:sz w:val="22"/>
          <w:szCs w:val="22"/>
          <w:lang w:val="ka-GE"/>
        </w:rPr>
        <w:t xml:space="preserve"> </w:t>
      </w:r>
      <w:proofErr w:type="spellStart"/>
      <w:r w:rsidRPr="004B1D77">
        <w:rPr>
          <w:rFonts w:ascii="Sylfaen" w:hAnsi="Sylfaen" w:cs="Times New Roman"/>
          <w:color w:val="auto"/>
          <w:sz w:val="22"/>
          <w:szCs w:val="22"/>
          <w:lang w:val="ka-GE"/>
        </w:rPr>
        <w:t>Cl-Na</w:t>
      </w:r>
      <w:proofErr w:type="spellEnd"/>
      <w:r w:rsidRPr="004B1D77">
        <w:rPr>
          <w:rFonts w:ascii="Sylfaen" w:hAnsi="Sylfaen"/>
          <w:color w:val="auto"/>
          <w:sz w:val="22"/>
          <w:szCs w:val="22"/>
          <w:lang w:val="ka-GE"/>
        </w:rPr>
        <w:t>–</w:t>
      </w:r>
      <w:r w:rsidRPr="004B1D77">
        <w:rPr>
          <w:rFonts w:ascii="Sylfaen" w:hAnsi="Sylfaen" w:cs="Sylfaen"/>
          <w:color w:val="auto"/>
          <w:sz w:val="22"/>
          <w:szCs w:val="22"/>
          <w:lang w:val="ka-GE"/>
        </w:rPr>
        <w:t>იანი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შედგენილობის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მეთანიანი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თერმული</w:t>
      </w:r>
      <w:r w:rsidRPr="004B1D77">
        <w:rPr>
          <w:rFonts w:ascii="Sylfaen" w:hAnsi="Sylfaen"/>
          <w:color w:val="auto"/>
          <w:sz w:val="22"/>
          <w:szCs w:val="22"/>
          <w:lang w:val="ka-GE"/>
        </w:rPr>
        <w:t xml:space="preserve"> (37</w:t>
      </w:r>
      <w:r w:rsidRPr="004B1D77">
        <w:rPr>
          <w:rFonts w:ascii="Sylfaen" w:hAnsi="Sylfaen" w:cs="Times New Roman"/>
          <w:color w:val="auto"/>
          <w:sz w:val="22"/>
          <w:szCs w:val="22"/>
          <w:vertAlign w:val="superscript"/>
          <w:lang w:val="ka-GE"/>
        </w:rPr>
        <w:t>0</w:t>
      </w:r>
      <w:r w:rsidRPr="004B1D77">
        <w:rPr>
          <w:rFonts w:ascii="Sylfaen" w:hAnsi="Sylfaen" w:cs="Times New Roman"/>
          <w:color w:val="auto"/>
          <w:sz w:val="22"/>
          <w:szCs w:val="22"/>
          <w:lang w:val="ka-GE"/>
        </w:rPr>
        <w:t>C</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მინერალიზაციით</w:t>
      </w:r>
      <w:r w:rsidRPr="004B1D77">
        <w:rPr>
          <w:rFonts w:ascii="Sylfaen" w:hAnsi="Sylfaen"/>
          <w:color w:val="auto"/>
          <w:sz w:val="22"/>
          <w:szCs w:val="22"/>
          <w:lang w:val="ka-GE"/>
        </w:rPr>
        <w:t xml:space="preserve"> 4.3 </w:t>
      </w:r>
      <w:r w:rsidRPr="004B1D77">
        <w:rPr>
          <w:rFonts w:ascii="Sylfaen" w:hAnsi="Sylfaen" w:cs="Sylfaen"/>
          <w:color w:val="auto"/>
          <w:sz w:val="22"/>
          <w:szCs w:val="22"/>
          <w:lang w:val="ka-GE"/>
        </w:rPr>
        <w:t>გ</w:t>
      </w:r>
      <w:r w:rsidRPr="004B1D77">
        <w:rPr>
          <w:rFonts w:ascii="Sylfaen" w:hAnsi="Sylfaen"/>
          <w:color w:val="auto"/>
          <w:sz w:val="22"/>
          <w:szCs w:val="22"/>
          <w:lang w:val="ka-GE"/>
        </w:rPr>
        <w:t>/</w:t>
      </w:r>
      <w:r w:rsidRPr="004B1D77">
        <w:rPr>
          <w:rFonts w:ascii="Sylfaen" w:hAnsi="Sylfaen" w:cs="Sylfaen"/>
          <w:color w:val="auto"/>
          <w:sz w:val="22"/>
          <w:szCs w:val="22"/>
          <w:lang w:val="ka-GE"/>
        </w:rPr>
        <w:t>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ხოლო</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სამხრეთ</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პერიფერიაზე</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ჰიდროგეოლოგიურ</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ფანჯრებში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ზედაპირზე</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ამოდის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სერიასთან</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დაკავშირებული</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ტალახის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ვულკანების</w:t>
      </w:r>
      <w:r w:rsidRPr="004B1D77">
        <w:rPr>
          <w:rFonts w:ascii="Sylfaen" w:hAnsi="Sylfaen" w:cstheme="minorBidi"/>
          <w:color w:val="auto"/>
          <w:sz w:val="22"/>
          <w:szCs w:val="22"/>
          <w:lang w:val="ka-GE"/>
        </w:rPr>
        <w:t xml:space="preserve"> </w:t>
      </w:r>
      <w:r w:rsidRPr="004B1D77">
        <w:rPr>
          <w:rFonts w:ascii="Sylfaen" w:hAnsi="Sylfaen" w:cs="Sylfaen"/>
          <w:color w:val="auto"/>
          <w:sz w:val="22"/>
          <w:szCs w:val="22"/>
          <w:lang w:val="ka-GE"/>
        </w:rPr>
        <w:t>მეთანიანი</w:t>
      </w:r>
      <w:r w:rsidRPr="004B1D77">
        <w:rPr>
          <w:rFonts w:ascii="Sylfaen" w:hAnsi="Sylfaen" w:cstheme="minorBidi"/>
          <w:color w:val="auto"/>
          <w:sz w:val="22"/>
          <w:szCs w:val="22"/>
          <w:lang w:val="ka-GE"/>
        </w:rPr>
        <w:t xml:space="preserve">, </w:t>
      </w:r>
      <w:proofErr w:type="spellStart"/>
      <w:r w:rsidRPr="004B1D77">
        <w:rPr>
          <w:rFonts w:ascii="Sylfaen" w:hAnsi="Sylfaen" w:cs="Times New Roman"/>
          <w:color w:val="auto"/>
          <w:sz w:val="22"/>
          <w:szCs w:val="22"/>
          <w:lang w:val="ka-GE"/>
        </w:rPr>
        <w:t>Cl</w:t>
      </w:r>
      <w:proofErr w:type="spellEnd"/>
      <w:r w:rsidRPr="004B1D77">
        <w:rPr>
          <w:rFonts w:ascii="Sylfaen" w:hAnsi="Sylfaen" w:cs="Times New Roman"/>
          <w:color w:val="auto"/>
          <w:sz w:val="22"/>
          <w:szCs w:val="22"/>
          <w:lang w:val="ka-GE"/>
        </w:rPr>
        <w:t>-</w:t>
      </w:r>
      <w:proofErr w:type="spellStart"/>
      <w:r w:rsidRPr="004B1D77">
        <w:rPr>
          <w:rFonts w:ascii="Sylfaen" w:hAnsi="Sylfaen" w:cs="Times New Roman"/>
          <w:color w:val="auto"/>
          <w:sz w:val="22"/>
          <w:szCs w:val="22"/>
          <w:lang w:val="ka-GE"/>
        </w:rPr>
        <w:t>Na</w:t>
      </w:r>
      <w:proofErr w:type="spellEnd"/>
      <w:r w:rsidRPr="004B1D77">
        <w:rPr>
          <w:rFonts w:ascii="Sylfaen" w:hAnsi="Sylfaen"/>
          <w:color w:val="auto"/>
          <w:sz w:val="22"/>
          <w:szCs w:val="22"/>
          <w:lang w:val="ka-GE"/>
        </w:rPr>
        <w:t>-</w:t>
      </w:r>
      <w:r w:rsidRPr="004B1D77">
        <w:rPr>
          <w:rFonts w:ascii="Sylfaen" w:hAnsi="Sylfaen" w:cs="Sylfaen"/>
          <w:color w:val="auto"/>
          <w:sz w:val="22"/>
          <w:szCs w:val="22"/>
          <w:lang w:val="ka-GE"/>
        </w:rPr>
        <w:t>იანი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ახტალა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ფხოველი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მინერალიზაციით</w:t>
      </w:r>
      <w:r w:rsidRPr="004B1D77">
        <w:rPr>
          <w:rFonts w:ascii="Sylfaen" w:hAnsi="Sylfaen"/>
          <w:color w:val="auto"/>
          <w:sz w:val="22"/>
          <w:szCs w:val="22"/>
          <w:lang w:val="ka-GE"/>
        </w:rPr>
        <w:t xml:space="preserve"> 17-21 </w:t>
      </w:r>
      <w:r w:rsidRPr="004B1D77">
        <w:rPr>
          <w:rFonts w:ascii="Sylfaen" w:hAnsi="Sylfaen" w:cs="Sylfaen"/>
          <w:color w:val="auto"/>
          <w:sz w:val="22"/>
          <w:szCs w:val="22"/>
          <w:lang w:val="ka-GE"/>
        </w:rPr>
        <w:t>გ</w:t>
      </w:r>
      <w:r w:rsidRPr="004B1D77">
        <w:rPr>
          <w:rFonts w:ascii="Sylfaen" w:hAnsi="Sylfaen"/>
          <w:color w:val="auto"/>
          <w:sz w:val="22"/>
          <w:szCs w:val="22"/>
          <w:lang w:val="ka-GE"/>
        </w:rPr>
        <w:t>/</w:t>
      </w:r>
      <w:r w:rsidRPr="004B1D77">
        <w:rPr>
          <w:rFonts w:ascii="Sylfaen" w:hAnsi="Sylfaen" w:cs="Sylfaen"/>
          <w:color w:val="auto"/>
          <w:sz w:val="22"/>
          <w:szCs w:val="22"/>
          <w:lang w:val="ka-GE"/>
        </w:rPr>
        <w:t>ლ</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ალაზნის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არტეზიული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აუზი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მტკნარი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მიწისქვეშა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წყლების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დიდ</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რესურსებს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შეიცავს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და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მათი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გონივრული</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გამოყენება</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მნიშვნელოვან</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წვლილს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შეიტანს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კახეთის</w:t>
      </w:r>
      <w:r w:rsidRPr="004B1D77">
        <w:rPr>
          <w:rFonts w:ascii="Sylfaen" w:hAnsi="Sylfaen"/>
          <w:color w:val="auto"/>
          <w:sz w:val="22"/>
          <w:szCs w:val="22"/>
          <w:lang w:val="ka-GE"/>
        </w:rPr>
        <w:t xml:space="preserve"> </w:t>
      </w:r>
      <w:r w:rsidRPr="004B1D77">
        <w:rPr>
          <w:rFonts w:ascii="Sylfaen" w:hAnsi="Sylfaen" w:cs="Sylfaen"/>
          <w:color w:val="auto"/>
          <w:sz w:val="22"/>
          <w:szCs w:val="22"/>
          <w:lang w:val="ka-GE"/>
        </w:rPr>
        <w:t>წყალმომარაგებაში</w:t>
      </w:r>
      <w:r w:rsidRPr="004B1D77">
        <w:rPr>
          <w:rFonts w:ascii="Sylfaen" w:hAnsi="Sylfaen"/>
          <w:color w:val="auto"/>
          <w:sz w:val="22"/>
          <w:szCs w:val="22"/>
          <w:lang w:val="ka-GE"/>
        </w:rPr>
        <w:t>.</w:t>
      </w:r>
    </w:p>
    <w:p w:rsidR="00B7128B" w:rsidRPr="004B1D77" w:rsidRDefault="00B7128B" w:rsidP="00835A18">
      <w:pPr>
        <w:rPr>
          <w:sz w:val="20"/>
          <w:szCs w:val="20"/>
          <w:lang w:val="ka-GE"/>
        </w:rPr>
      </w:pPr>
    </w:p>
    <w:p w:rsidR="00835A18" w:rsidRPr="004B1D77" w:rsidRDefault="00F8787B" w:rsidP="00691E32">
      <w:pPr>
        <w:pStyle w:val="Heading3"/>
      </w:pPr>
      <w:bookmarkStart w:id="37" w:name="_Toc61705876"/>
      <w:r w:rsidRPr="004B1D77">
        <w:rPr>
          <w:rFonts w:cs="Sylfaen"/>
        </w:rPr>
        <w:lastRenderedPageBreak/>
        <w:t>ჰიდროლოგია</w:t>
      </w:r>
      <w:bookmarkEnd w:id="37"/>
    </w:p>
    <w:p w:rsidR="00835A18" w:rsidRPr="004B1D77" w:rsidRDefault="00835A18" w:rsidP="00835A18">
      <w:pPr>
        <w:rPr>
          <w:lang w:val="ka-GE"/>
        </w:rPr>
      </w:pP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მდიდარია</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რესურსებით</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გაედინება</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ალაზანი</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შენაკადებიდან</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წყალი</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შრომის</w:t>
      </w:r>
      <w:r w:rsidRPr="004B1D77">
        <w:rPr>
          <w:lang w:val="ka-GE"/>
        </w:rPr>
        <w:t xml:space="preserve"> </w:t>
      </w:r>
      <w:r w:rsidRPr="004B1D77">
        <w:rPr>
          <w:rFonts w:cs="Sylfaen"/>
          <w:lang w:val="ka-GE"/>
        </w:rPr>
        <w:t>ხევის</w:t>
      </w:r>
      <w:r w:rsidRPr="004B1D77">
        <w:rPr>
          <w:lang w:val="ka-GE"/>
        </w:rPr>
        <w:t xml:space="preserve"> </w:t>
      </w:r>
      <w:r w:rsidRPr="004B1D77">
        <w:rPr>
          <w:rFonts w:cs="Sylfaen"/>
          <w:lang w:val="ka-GE"/>
        </w:rPr>
        <w:t>წყალი</w:t>
      </w:r>
      <w:r w:rsidRPr="004B1D77">
        <w:rPr>
          <w:lang w:val="ka-GE"/>
        </w:rPr>
        <w:t xml:space="preserve">, </w:t>
      </w:r>
      <w:proofErr w:type="spellStart"/>
      <w:r w:rsidRPr="004B1D77">
        <w:rPr>
          <w:rFonts w:cs="Sylfaen"/>
          <w:lang w:val="ka-GE"/>
        </w:rPr>
        <w:t>ნინოსხევის</w:t>
      </w:r>
      <w:proofErr w:type="spellEnd"/>
      <w:r w:rsidRPr="004B1D77">
        <w:rPr>
          <w:lang w:val="ka-GE"/>
        </w:rPr>
        <w:t xml:space="preserve"> </w:t>
      </w:r>
      <w:r w:rsidRPr="004B1D77">
        <w:rPr>
          <w:rFonts w:cs="Sylfaen"/>
          <w:lang w:val="ka-GE"/>
        </w:rPr>
        <w:t>წყალი</w:t>
      </w:r>
      <w:r w:rsidRPr="004B1D77">
        <w:rPr>
          <w:lang w:val="ka-GE"/>
        </w:rPr>
        <w:t xml:space="preserve">, </w:t>
      </w:r>
      <w:proofErr w:type="spellStart"/>
      <w:r w:rsidRPr="004B1D77">
        <w:rPr>
          <w:rFonts w:cs="Sylfaen"/>
          <w:lang w:val="ka-GE"/>
        </w:rPr>
        <w:t>მიწიმისწყალი</w:t>
      </w:r>
      <w:proofErr w:type="spellEnd"/>
      <w:r w:rsidRPr="004B1D77">
        <w:rPr>
          <w:lang w:val="ka-GE"/>
        </w:rPr>
        <w:t xml:space="preserve">, </w:t>
      </w:r>
      <w:proofErr w:type="spellStart"/>
      <w:r w:rsidRPr="004B1D77">
        <w:rPr>
          <w:rFonts w:cs="Sylfaen"/>
          <w:lang w:val="ka-GE"/>
        </w:rPr>
        <w:t>აფენისხევი</w:t>
      </w:r>
      <w:proofErr w:type="spellEnd"/>
      <w:r w:rsidRPr="004B1D77">
        <w:rPr>
          <w:lang w:val="ka-GE"/>
        </w:rPr>
        <w:t xml:space="preserve">, </w:t>
      </w:r>
      <w:proofErr w:type="spellStart"/>
      <w:r w:rsidRPr="004B1D77">
        <w:rPr>
          <w:rFonts w:cs="Sylfaen"/>
          <w:lang w:val="ka-GE"/>
        </w:rPr>
        <w:t>ბაისუბანი</w:t>
      </w:r>
      <w:proofErr w:type="spellEnd"/>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p>
    <w:p w:rsidR="00835A18" w:rsidRPr="004B1D77" w:rsidRDefault="00835A18" w:rsidP="00835A18">
      <w:pPr>
        <w:rPr>
          <w:lang w:val="ka-GE"/>
        </w:rPr>
      </w:pPr>
      <w:r w:rsidRPr="004B1D77">
        <w:rPr>
          <w:rFonts w:cs="Sylfaen"/>
          <w:lang w:val="ka-GE"/>
        </w:rPr>
        <w:t>საწარმოს</w:t>
      </w:r>
      <w:r w:rsidRPr="004B1D77">
        <w:rPr>
          <w:lang w:val="ka-GE"/>
        </w:rPr>
        <w:t xml:space="preserve"> </w:t>
      </w:r>
      <w:r w:rsidRPr="004B1D77">
        <w:rPr>
          <w:rFonts w:cs="Sylfaen"/>
          <w:lang w:val="ka-GE"/>
        </w:rPr>
        <w:t>უახლოესი</w:t>
      </w:r>
      <w:r w:rsidRPr="004B1D77">
        <w:rPr>
          <w:lang w:val="ka-GE"/>
        </w:rPr>
        <w:t xml:space="preserve"> </w:t>
      </w:r>
      <w:r w:rsidRPr="004B1D77">
        <w:rPr>
          <w:rFonts w:cs="Sylfaen"/>
          <w:lang w:val="ka-GE"/>
        </w:rPr>
        <w:t>ზედაპირული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ობიექტია</w:t>
      </w:r>
      <w:r w:rsidRPr="004B1D77">
        <w:rPr>
          <w:lang w:val="ka-GE"/>
        </w:rPr>
        <w:t xml:space="preserve"> </w:t>
      </w:r>
      <w:r w:rsidRPr="004B1D77">
        <w:rPr>
          <w:rFonts w:cs="Sylfaen"/>
          <w:lang w:val="ka-GE"/>
        </w:rPr>
        <w:t>მდ</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გაედინება</w:t>
      </w:r>
      <w:r w:rsidRPr="004B1D77">
        <w:rPr>
          <w:lang w:val="ka-GE"/>
        </w:rPr>
        <w:t xml:space="preserve"> </w:t>
      </w:r>
      <w:r w:rsidRPr="004B1D77">
        <w:rPr>
          <w:rFonts w:cs="Sylfaen"/>
          <w:lang w:val="ka-GE"/>
        </w:rPr>
        <w:t>აღმოსავლეთის</w:t>
      </w:r>
      <w:r w:rsidRPr="004B1D77">
        <w:rPr>
          <w:lang w:val="ka-GE"/>
        </w:rPr>
        <w:t xml:space="preserve"> </w:t>
      </w:r>
      <w:r w:rsidRPr="004B1D77">
        <w:rPr>
          <w:rFonts w:cs="Sylfaen"/>
          <w:lang w:val="ka-GE"/>
        </w:rPr>
        <w:t>მიმართულებით</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საზღვრიდან</w:t>
      </w:r>
      <w:r w:rsidRPr="004B1D77">
        <w:rPr>
          <w:lang w:val="ka-GE"/>
        </w:rPr>
        <w:t xml:space="preserve"> 150 </w:t>
      </w:r>
      <w:r w:rsidRPr="004B1D77">
        <w:rPr>
          <w:rFonts w:cs="Sylfaen"/>
          <w:lang w:val="ka-GE"/>
        </w:rPr>
        <w:t>მ</w:t>
      </w:r>
      <w:r w:rsidRPr="004B1D77">
        <w:rPr>
          <w:lang w:val="ka-GE"/>
        </w:rPr>
        <w:t>-</w:t>
      </w:r>
      <w:r w:rsidRPr="004B1D77">
        <w:rPr>
          <w:rFonts w:cs="Sylfaen"/>
          <w:lang w:val="ka-GE"/>
        </w:rPr>
        <w:t>ის</w:t>
      </w:r>
      <w:r w:rsidRPr="004B1D77">
        <w:rPr>
          <w:lang w:val="ka-GE"/>
        </w:rPr>
        <w:t xml:space="preserve"> </w:t>
      </w:r>
      <w:r w:rsidRPr="004B1D77">
        <w:rPr>
          <w:rFonts w:cs="Sylfaen"/>
          <w:lang w:val="ka-GE"/>
        </w:rPr>
        <w:t>დაცილებით</w:t>
      </w:r>
      <w:r w:rsidR="004E53A0" w:rsidRPr="004B1D77">
        <w:rPr>
          <w:lang w:val="ka-GE"/>
        </w:rPr>
        <w:t xml:space="preserve">. </w:t>
      </w:r>
      <w:r w:rsidRPr="004B1D77">
        <w:rPr>
          <w:rFonts w:cs="Sylfaen"/>
          <w:lang w:val="ka-GE"/>
        </w:rPr>
        <w:t>მდინარე</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სათავეს</w:t>
      </w:r>
      <w:r w:rsidRPr="004B1D77">
        <w:rPr>
          <w:lang w:val="ka-GE"/>
        </w:rPr>
        <w:t xml:space="preserve"> </w:t>
      </w:r>
      <w:r w:rsidRPr="004B1D77">
        <w:rPr>
          <w:rFonts w:cs="Sylfaen"/>
          <w:lang w:val="ka-GE"/>
        </w:rPr>
        <w:t>იღებს</w:t>
      </w:r>
      <w:r w:rsidRPr="004B1D77">
        <w:rPr>
          <w:lang w:val="ka-GE"/>
        </w:rPr>
        <w:t xml:space="preserve"> </w:t>
      </w:r>
      <w:r w:rsidRPr="004B1D77">
        <w:rPr>
          <w:rFonts w:cs="Sylfaen"/>
          <w:lang w:val="ka-GE"/>
        </w:rPr>
        <w:t>ტბა</w:t>
      </w:r>
      <w:r w:rsidRPr="004B1D77">
        <w:rPr>
          <w:lang w:val="ka-GE"/>
        </w:rPr>
        <w:t xml:space="preserve"> </w:t>
      </w:r>
      <w:proofErr w:type="spellStart"/>
      <w:r w:rsidRPr="004B1D77">
        <w:rPr>
          <w:rFonts w:cs="Sylfaen"/>
          <w:lang w:val="ka-GE"/>
        </w:rPr>
        <w:t>მარტოტიდან</w:t>
      </w:r>
      <w:proofErr w:type="spellEnd"/>
      <w:r w:rsidRPr="004B1D77">
        <w:rPr>
          <w:lang w:val="ka-GE"/>
        </w:rPr>
        <w:t xml:space="preserve"> 2825 </w:t>
      </w:r>
      <w:r w:rsidRPr="004B1D77">
        <w:rPr>
          <w:rFonts w:cs="Sylfaen"/>
          <w:lang w:val="ka-GE"/>
        </w:rPr>
        <w:t>მ</w:t>
      </w:r>
      <w:r w:rsidRPr="004B1D77">
        <w:rPr>
          <w:lang w:val="ka-GE"/>
        </w:rPr>
        <w:t>.</w:t>
      </w:r>
      <w:r w:rsidRPr="004B1D77">
        <w:rPr>
          <w:rFonts w:cs="Sylfaen"/>
          <w:lang w:val="ka-GE"/>
        </w:rPr>
        <w:t>ზ</w:t>
      </w:r>
      <w:r w:rsidRPr="004B1D77">
        <w:rPr>
          <w:lang w:val="ka-GE"/>
        </w:rPr>
        <w:t>.</w:t>
      </w:r>
      <w:r w:rsidRPr="004B1D77">
        <w:rPr>
          <w:rFonts w:cs="Sylfaen"/>
          <w:lang w:val="ka-GE"/>
        </w:rPr>
        <w:t>დ</w:t>
      </w:r>
      <w:r w:rsidRPr="004B1D77">
        <w:rPr>
          <w:lang w:val="ka-GE"/>
        </w:rPr>
        <w:t xml:space="preserve">. </w:t>
      </w:r>
      <w:r w:rsidRPr="004B1D77">
        <w:rPr>
          <w:rFonts w:cs="Sylfaen"/>
          <w:lang w:val="ka-GE"/>
        </w:rPr>
        <w:t>სიმაღლეზე</w:t>
      </w:r>
      <w:r w:rsidRPr="004B1D77">
        <w:rPr>
          <w:lang w:val="ka-GE"/>
        </w:rPr>
        <w:t xml:space="preserve">,  </w:t>
      </w:r>
      <w:r w:rsidRPr="004B1D77">
        <w:rPr>
          <w:rFonts w:cs="Sylfaen"/>
          <w:lang w:val="ka-GE"/>
        </w:rPr>
        <w:t>კავკასიონის</w:t>
      </w:r>
      <w:r w:rsidRPr="004B1D77">
        <w:rPr>
          <w:lang w:val="ka-GE"/>
        </w:rPr>
        <w:t xml:space="preserve"> </w:t>
      </w:r>
      <w:r w:rsidRPr="004B1D77">
        <w:rPr>
          <w:rFonts w:cs="Sylfaen"/>
          <w:lang w:val="ka-GE"/>
        </w:rPr>
        <w:t>ქედის</w:t>
      </w:r>
      <w:r w:rsidRPr="004B1D77">
        <w:rPr>
          <w:lang w:val="ka-GE"/>
        </w:rPr>
        <w:t xml:space="preserve"> </w:t>
      </w:r>
      <w:r w:rsidRPr="004B1D77">
        <w:rPr>
          <w:rFonts w:cs="Sylfaen"/>
          <w:lang w:val="ka-GE"/>
        </w:rPr>
        <w:t>სამხრეთ</w:t>
      </w:r>
      <w:r w:rsidRPr="004B1D77">
        <w:rPr>
          <w:lang w:val="ka-GE"/>
        </w:rPr>
        <w:t xml:space="preserve"> </w:t>
      </w:r>
      <w:r w:rsidRPr="004B1D77">
        <w:rPr>
          <w:rFonts w:cs="Sylfaen"/>
          <w:lang w:val="ka-GE"/>
        </w:rPr>
        <w:t>კალთაზე</w:t>
      </w:r>
      <w:r w:rsidRPr="004B1D77">
        <w:rPr>
          <w:lang w:val="ka-GE"/>
        </w:rPr>
        <w:t xml:space="preserve">, </w:t>
      </w:r>
      <w:r w:rsidRPr="004B1D77">
        <w:rPr>
          <w:rFonts w:cs="Sylfaen"/>
          <w:lang w:val="ka-GE"/>
        </w:rPr>
        <w:t>მთა</w:t>
      </w:r>
      <w:r w:rsidRPr="004B1D77">
        <w:rPr>
          <w:lang w:val="ka-GE"/>
        </w:rPr>
        <w:t xml:space="preserve"> </w:t>
      </w:r>
      <w:r w:rsidRPr="004B1D77">
        <w:rPr>
          <w:rFonts w:cs="Sylfaen"/>
          <w:lang w:val="ka-GE"/>
        </w:rPr>
        <w:t>მსხალ</w:t>
      </w:r>
      <w:r w:rsidRPr="004B1D77">
        <w:rPr>
          <w:lang w:val="ka-GE"/>
        </w:rPr>
        <w:t>-</w:t>
      </w:r>
      <w:r w:rsidRPr="004B1D77">
        <w:rPr>
          <w:rFonts w:cs="Sylfaen"/>
          <w:lang w:val="ka-GE"/>
        </w:rPr>
        <w:t>გორის</w:t>
      </w:r>
      <w:r w:rsidRPr="004B1D77">
        <w:rPr>
          <w:lang w:val="ka-GE"/>
        </w:rPr>
        <w:t xml:space="preserve"> (2979 </w:t>
      </w:r>
      <w:r w:rsidRPr="004B1D77">
        <w:rPr>
          <w:rFonts w:cs="Sylfaen"/>
          <w:lang w:val="ka-GE"/>
        </w:rPr>
        <w:t>მ</w:t>
      </w:r>
      <w:r w:rsidRPr="004B1D77">
        <w:rPr>
          <w:lang w:val="ka-GE"/>
        </w:rPr>
        <w:t>.</w:t>
      </w:r>
      <w:r w:rsidRPr="004B1D77">
        <w:rPr>
          <w:rFonts w:cs="Sylfaen"/>
          <w:lang w:val="ka-GE"/>
        </w:rPr>
        <w:t>ზ</w:t>
      </w:r>
      <w:r w:rsidRPr="004B1D77">
        <w:rPr>
          <w:lang w:val="ka-GE"/>
        </w:rPr>
        <w:t>.</w:t>
      </w:r>
      <w:r w:rsidRPr="004B1D77">
        <w:rPr>
          <w:rFonts w:cs="Sylfaen"/>
          <w:lang w:val="ka-GE"/>
        </w:rPr>
        <w:t>დ</w:t>
      </w:r>
      <w:r w:rsidRPr="004B1D77">
        <w:rPr>
          <w:lang w:val="ka-GE"/>
        </w:rPr>
        <w:t xml:space="preserve">.) </w:t>
      </w:r>
      <w:r w:rsidRPr="004B1D77">
        <w:rPr>
          <w:rFonts w:cs="Sylfaen"/>
          <w:lang w:val="ka-GE"/>
        </w:rPr>
        <w:t>დასავლეთით</w:t>
      </w:r>
      <w:r w:rsidRPr="004B1D77">
        <w:rPr>
          <w:lang w:val="ka-GE"/>
        </w:rPr>
        <w:t xml:space="preserve"> 0.5 </w:t>
      </w:r>
      <w:r w:rsidRPr="004B1D77">
        <w:rPr>
          <w:rFonts w:cs="Sylfaen"/>
          <w:lang w:val="ka-GE"/>
        </w:rPr>
        <w:t>კმ</w:t>
      </w:r>
      <w:r w:rsidRPr="004B1D77">
        <w:rPr>
          <w:lang w:val="ka-GE"/>
        </w:rPr>
        <w:t>-</w:t>
      </w:r>
      <w:r w:rsidRPr="004B1D77">
        <w:rPr>
          <w:rFonts w:cs="Sylfaen"/>
          <w:lang w:val="ka-GE"/>
        </w:rPr>
        <w:t>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უერთდება</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ალაზანს</w:t>
      </w:r>
      <w:r w:rsidRPr="004B1D77">
        <w:rPr>
          <w:lang w:val="ka-GE"/>
        </w:rPr>
        <w:t xml:space="preserve">  </w:t>
      </w:r>
      <w:r w:rsidRPr="004B1D77">
        <w:rPr>
          <w:rFonts w:cs="Sylfaen"/>
          <w:lang w:val="ka-GE"/>
        </w:rPr>
        <w:t>შესართავიდან</w:t>
      </w:r>
      <w:r w:rsidRPr="004B1D77">
        <w:rPr>
          <w:lang w:val="ka-GE"/>
        </w:rPr>
        <w:t xml:space="preserve"> 207 </w:t>
      </w:r>
      <w:r w:rsidRPr="004B1D77">
        <w:rPr>
          <w:rFonts w:cs="Sylfaen"/>
          <w:lang w:val="ka-GE"/>
        </w:rPr>
        <w:t>კმ</w:t>
      </w:r>
      <w:r w:rsidRPr="004B1D77">
        <w:rPr>
          <w:lang w:val="ka-GE"/>
        </w:rPr>
        <w:t>-</w:t>
      </w:r>
      <w:r w:rsidRPr="004B1D77">
        <w:rPr>
          <w:rFonts w:cs="Sylfaen"/>
          <w:lang w:val="ka-GE"/>
        </w:rPr>
        <w:t>ზე</w:t>
      </w:r>
      <w:r w:rsidRPr="004B1D77">
        <w:rPr>
          <w:lang w:val="ka-GE"/>
        </w:rPr>
        <w:t xml:space="preserve">. </w:t>
      </w:r>
      <w:r w:rsidRPr="004B1D77">
        <w:rPr>
          <w:rFonts w:cs="Sylfaen"/>
          <w:lang w:val="ka-GE"/>
        </w:rPr>
        <w:t>საერთო</w:t>
      </w:r>
      <w:r w:rsidRPr="004B1D77">
        <w:rPr>
          <w:lang w:val="ka-GE"/>
        </w:rPr>
        <w:t xml:space="preserve"> </w:t>
      </w:r>
      <w:r w:rsidRPr="004B1D77">
        <w:rPr>
          <w:rFonts w:cs="Sylfaen"/>
          <w:lang w:val="ka-GE"/>
        </w:rPr>
        <w:t>ვარდნა</w:t>
      </w:r>
      <w:r w:rsidRPr="004B1D77">
        <w:rPr>
          <w:lang w:val="ka-GE"/>
        </w:rPr>
        <w:t xml:space="preserve"> 2618 </w:t>
      </w:r>
      <w:r w:rsidRPr="004B1D77">
        <w:rPr>
          <w:rFonts w:cs="Sylfaen"/>
          <w:lang w:val="ka-GE"/>
        </w:rPr>
        <w:t>მ</w:t>
      </w:r>
      <w:r w:rsidRPr="004B1D77">
        <w:rPr>
          <w:lang w:val="ka-GE"/>
        </w:rPr>
        <w:t xml:space="preserve">, </w:t>
      </w:r>
      <w:r w:rsidRPr="004B1D77">
        <w:rPr>
          <w:rFonts w:cs="Sylfaen"/>
          <w:lang w:val="ka-GE"/>
        </w:rPr>
        <w:t>საშუალო</w:t>
      </w:r>
      <w:r w:rsidRPr="004B1D77">
        <w:rPr>
          <w:lang w:val="ka-GE"/>
        </w:rPr>
        <w:t xml:space="preserve"> </w:t>
      </w:r>
      <w:r w:rsidRPr="004B1D77">
        <w:rPr>
          <w:rFonts w:cs="Sylfaen"/>
          <w:lang w:val="ka-GE"/>
        </w:rPr>
        <w:t>დახრილობა</w:t>
      </w:r>
      <w:r w:rsidRPr="004B1D77">
        <w:rPr>
          <w:lang w:val="ka-GE"/>
        </w:rPr>
        <w:t xml:space="preserve"> 56.9%</w:t>
      </w:r>
      <w:r w:rsidRPr="004B1D77">
        <w:rPr>
          <w:rFonts w:ascii="Times New Roman" w:hAnsi="Times New Roman" w:cs="Times New Roman"/>
          <w:lang w:val="ka-GE"/>
        </w:rPr>
        <w:t>₀</w:t>
      </w:r>
      <w:r w:rsidRPr="004B1D77">
        <w:rPr>
          <w:lang w:val="ka-GE"/>
        </w:rPr>
        <w:t xml:space="preserve">,  </w:t>
      </w:r>
      <w:r w:rsidRPr="004B1D77">
        <w:rPr>
          <w:rFonts w:cs="Sylfaen"/>
          <w:lang w:val="ka-GE"/>
        </w:rPr>
        <w:t>წყალშემკრები</w:t>
      </w:r>
      <w:r w:rsidRPr="004B1D77">
        <w:rPr>
          <w:lang w:val="ka-GE"/>
        </w:rPr>
        <w:t xml:space="preserve"> </w:t>
      </w:r>
      <w:r w:rsidRPr="004B1D77">
        <w:rPr>
          <w:rFonts w:cs="Sylfaen"/>
          <w:lang w:val="ka-GE"/>
        </w:rPr>
        <w:t>აუზის</w:t>
      </w:r>
      <w:r w:rsidRPr="004B1D77">
        <w:rPr>
          <w:lang w:val="ka-GE"/>
        </w:rPr>
        <w:t xml:space="preserve"> </w:t>
      </w:r>
      <w:r w:rsidRPr="004B1D77">
        <w:rPr>
          <w:rFonts w:cs="Sylfaen"/>
          <w:lang w:val="ka-GE"/>
        </w:rPr>
        <w:t>ფართობი</w:t>
      </w:r>
      <w:r w:rsidRPr="004B1D77">
        <w:rPr>
          <w:lang w:val="ka-GE"/>
        </w:rPr>
        <w:t xml:space="preserve"> 391 </w:t>
      </w:r>
      <w:r w:rsidRPr="004B1D77">
        <w:rPr>
          <w:rFonts w:cs="Sylfaen"/>
          <w:lang w:val="ka-GE"/>
        </w:rPr>
        <w:t>კმ</w:t>
      </w:r>
      <w:r w:rsidRPr="004B1D77">
        <w:rPr>
          <w:vertAlign w:val="superscript"/>
          <w:lang w:val="ka-GE"/>
        </w:rPr>
        <w:t>2</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საშუალო</w:t>
      </w:r>
      <w:r w:rsidRPr="004B1D77">
        <w:rPr>
          <w:lang w:val="ka-GE"/>
        </w:rPr>
        <w:t xml:space="preserve"> </w:t>
      </w:r>
      <w:r w:rsidRPr="004B1D77">
        <w:rPr>
          <w:rFonts w:cs="Sylfaen"/>
          <w:lang w:val="ka-GE"/>
        </w:rPr>
        <w:t>სიმაღლე</w:t>
      </w:r>
      <w:r w:rsidRPr="004B1D77">
        <w:rPr>
          <w:lang w:val="ka-GE"/>
        </w:rPr>
        <w:t xml:space="preserve"> 850 </w:t>
      </w:r>
      <w:r w:rsidRPr="004B1D77">
        <w:rPr>
          <w:rFonts w:cs="Sylfaen"/>
          <w:lang w:val="ka-GE"/>
        </w:rPr>
        <w:t>მ</w:t>
      </w:r>
      <w:r w:rsidR="004E53A0" w:rsidRPr="004B1D77">
        <w:rPr>
          <w:lang w:val="ka-GE"/>
        </w:rPr>
        <w:t xml:space="preserve">. </w:t>
      </w:r>
      <w:r w:rsidRPr="004B1D77">
        <w:rPr>
          <w:rFonts w:cs="Sylfaen"/>
          <w:lang w:val="ka-GE"/>
        </w:rPr>
        <w:t>მდ</w:t>
      </w:r>
      <w:r w:rsidR="004E53A0" w:rsidRPr="004B1D77">
        <w:rPr>
          <w:rFonts w:cs="Sylfaen"/>
          <w:lang w:val="ka-GE"/>
        </w:rPr>
        <w:t>ინარე</w:t>
      </w:r>
      <w:r w:rsidRPr="004B1D77">
        <w:rPr>
          <w:lang w:val="ka-GE"/>
        </w:rPr>
        <w:t xml:space="preserve"> </w:t>
      </w:r>
      <w:r w:rsidRPr="004B1D77">
        <w:rPr>
          <w:rFonts w:cs="Sylfaen"/>
          <w:lang w:val="ka-GE"/>
        </w:rPr>
        <w:t>კაბალის</w:t>
      </w:r>
      <w:r w:rsidRPr="004B1D77">
        <w:rPr>
          <w:lang w:val="ka-GE"/>
        </w:rPr>
        <w:t xml:space="preserve"> </w:t>
      </w:r>
      <w:r w:rsidRPr="004B1D77">
        <w:rPr>
          <w:rFonts w:cs="Sylfaen"/>
          <w:lang w:val="ka-GE"/>
        </w:rPr>
        <w:t>აუზი</w:t>
      </w:r>
      <w:r w:rsidRPr="004B1D77">
        <w:rPr>
          <w:lang w:val="ka-GE"/>
        </w:rPr>
        <w:t xml:space="preserve"> </w:t>
      </w:r>
      <w:r w:rsidRPr="004B1D77">
        <w:rPr>
          <w:rFonts w:cs="Sylfaen"/>
          <w:lang w:val="ka-GE"/>
        </w:rPr>
        <w:t>მოიცავს</w:t>
      </w:r>
      <w:r w:rsidRPr="004B1D77">
        <w:rPr>
          <w:lang w:val="ka-GE"/>
        </w:rPr>
        <w:t xml:space="preserve"> 100 </w:t>
      </w:r>
      <w:r w:rsidRPr="004B1D77">
        <w:rPr>
          <w:rFonts w:cs="Sylfaen"/>
          <w:lang w:val="ka-GE"/>
        </w:rPr>
        <w:t>შენაკადს</w:t>
      </w:r>
      <w:r w:rsidRPr="004B1D77">
        <w:rPr>
          <w:lang w:val="ka-GE"/>
        </w:rPr>
        <w:t xml:space="preserve">, </w:t>
      </w:r>
      <w:r w:rsidRPr="004B1D77">
        <w:rPr>
          <w:rFonts w:cs="Sylfaen"/>
          <w:lang w:val="ka-GE"/>
        </w:rPr>
        <w:t>საერთო</w:t>
      </w:r>
      <w:r w:rsidRPr="004B1D77">
        <w:rPr>
          <w:lang w:val="ka-GE"/>
        </w:rPr>
        <w:t xml:space="preserve"> </w:t>
      </w:r>
      <w:r w:rsidRPr="004B1D77">
        <w:rPr>
          <w:rFonts w:cs="Sylfaen"/>
          <w:lang w:val="ka-GE"/>
        </w:rPr>
        <w:t>სიგრძით</w:t>
      </w:r>
      <w:r w:rsidRPr="004B1D77">
        <w:rPr>
          <w:lang w:val="ka-GE"/>
        </w:rPr>
        <w:t xml:space="preserve">  342 </w:t>
      </w:r>
      <w:r w:rsidRPr="004B1D77">
        <w:rPr>
          <w:rFonts w:cs="Sylfaen"/>
          <w:lang w:val="ka-GE"/>
        </w:rPr>
        <w:t>კმ</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უდიდესია</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არეში</w:t>
      </w:r>
      <w:r w:rsidRPr="004B1D77">
        <w:rPr>
          <w:lang w:val="ka-GE"/>
        </w:rPr>
        <w:t xml:space="preserve"> (36 </w:t>
      </w:r>
      <w:r w:rsidRPr="004B1D77">
        <w:rPr>
          <w:rFonts w:cs="Sylfaen"/>
          <w:lang w:val="ka-GE"/>
        </w:rPr>
        <w:t>კმ</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უსახელო</w:t>
      </w:r>
      <w:r w:rsidRPr="004B1D77">
        <w:rPr>
          <w:lang w:val="ka-GE"/>
        </w:rPr>
        <w:t xml:space="preserve"> „(21 </w:t>
      </w:r>
      <w:r w:rsidRPr="004B1D77">
        <w:rPr>
          <w:rFonts w:cs="Sylfaen"/>
          <w:lang w:val="ka-GE"/>
        </w:rPr>
        <w:t>კმ</w:t>
      </w:r>
      <w:r w:rsidRPr="004B1D77">
        <w:rPr>
          <w:lang w:val="ka-GE"/>
        </w:rPr>
        <w:t xml:space="preserve">). </w:t>
      </w:r>
      <w:r w:rsidRPr="004B1D77">
        <w:rPr>
          <w:rFonts w:cs="Sylfaen"/>
          <w:lang w:val="ka-GE"/>
        </w:rPr>
        <w:t>მდინარეთა</w:t>
      </w:r>
      <w:r w:rsidRPr="004B1D77">
        <w:rPr>
          <w:lang w:val="ka-GE"/>
        </w:rPr>
        <w:t xml:space="preserve"> </w:t>
      </w:r>
      <w:r w:rsidRPr="004B1D77">
        <w:rPr>
          <w:rFonts w:cs="Sylfaen"/>
          <w:lang w:val="ka-GE"/>
        </w:rPr>
        <w:t>ქსელის</w:t>
      </w:r>
      <w:r w:rsidRPr="004B1D77">
        <w:rPr>
          <w:lang w:val="ka-GE"/>
        </w:rPr>
        <w:t xml:space="preserve"> </w:t>
      </w:r>
      <w:r w:rsidRPr="004B1D77">
        <w:rPr>
          <w:rFonts w:cs="Sylfaen"/>
          <w:lang w:val="ka-GE"/>
        </w:rPr>
        <w:t>სიხშირე</w:t>
      </w:r>
      <w:r w:rsidRPr="004B1D77">
        <w:rPr>
          <w:lang w:val="ka-GE"/>
        </w:rPr>
        <w:t xml:space="preserve"> 0.87 </w:t>
      </w:r>
      <w:r w:rsidRPr="004B1D77">
        <w:rPr>
          <w:rFonts w:cs="Sylfaen"/>
          <w:lang w:val="ka-GE"/>
        </w:rPr>
        <w:t>კმ</w:t>
      </w:r>
      <w:r w:rsidRPr="004B1D77">
        <w:rPr>
          <w:lang w:val="ka-GE"/>
        </w:rPr>
        <w:t>/</w:t>
      </w:r>
      <w:r w:rsidRPr="004B1D77">
        <w:rPr>
          <w:rFonts w:cs="Sylfaen"/>
          <w:lang w:val="ka-GE"/>
        </w:rPr>
        <w:t>კმ</w:t>
      </w:r>
      <w:r w:rsidRPr="004B1D77">
        <w:rPr>
          <w:vertAlign w:val="superscript"/>
          <w:lang w:val="ka-GE"/>
        </w:rPr>
        <w:t>2</w:t>
      </w:r>
      <w:r w:rsidRPr="004B1D77">
        <w:rPr>
          <w:lang w:val="ka-GE"/>
        </w:rPr>
        <w:t xml:space="preserve">. </w:t>
      </w:r>
      <w:r w:rsidRPr="004B1D77">
        <w:rPr>
          <w:rFonts w:cs="Sylfaen"/>
          <w:lang w:val="ka-GE"/>
        </w:rPr>
        <w:t>აუზის</w:t>
      </w:r>
      <w:r w:rsidRPr="004B1D77">
        <w:rPr>
          <w:lang w:val="ka-GE"/>
        </w:rPr>
        <w:t xml:space="preserve"> </w:t>
      </w:r>
      <w:r w:rsidRPr="004B1D77">
        <w:rPr>
          <w:rFonts w:cs="Sylfaen"/>
          <w:lang w:val="ka-GE"/>
        </w:rPr>
        <w:t>უდიდესი</w:t>
      </w:r>
      <w:r w:rsidRPr="004B1D77">
        <w:rPr>
          <w:lang w:val="ka-GE"/>
        </w:rPr>
        <w:t xml:space="preserve"> </w:t>
      </w:r>
      <w:r w:rsidRPr="004B1D77">
        <w:rPr>
          <w:rFonts w:cs="Sylfaen"/>
          <w:lang w:val="ka-GE"/>
        </w:rPr>
        <w:t>ნაწილი</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მდინარის</w:t>
      </w:r>
      <w:r w:rsidRPr="004B1D77">
        <w:rPr>
          <w:lang w:val="ka-GE"/>
        </w:rPr>
        <w:t xml:space="preserve"> </w:t>
      </w:r>
      <w:r w:rsidRPr="004B1D77">
        <w:rPr>
          <w:rFonts w:cs="Sylfaen"/>
          <w:lang w:val="ka-GE"/>
        </w:rPr>
        <w:t>მარჯვენა</w:t>
      </w:r>
      <w:r w:rsidRPr="004B1D77">
        <w:rPr>
          <w:lang w:val="ka-GE"/>
        </w:rPr>
        <w:t xml:space="preserve"> </w:t>
      </w:r>
      <w:r w:rsidRPr="004B1D77">
        <w:rPr>
          <w:rFonts w:cs="Sylfaen"/>
          <w:lang w:val="ka-GE"/>
        </w:rPr>
        <w:t>მხარეს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ასიმეტრიული</w:t>
      </w:r>
      <w:r w:rsidRPr="004B1D77">
        <w:rPr>
          <w:lang w:val="ka-GE"/>
        </w:rPr>
        <w:t xml:space="preserve"> </w:t>
      </w:r>
      <w:r w:rsidRPr="004B1D77">
        <w:rPr>
          <w:rFonts w:cs="Sylfaen"/>
          <w:lang w:val="ka-GE"/>
        </w:rPr>
        <w:t>ფორმა</w:t>
      </w:r>
      <w:r w:rsidR="004E53A0" w:rsidRPr="004B1D77">
        <w:rPr>
          <w:lang w:val="ka-GE"/>
        </w:rPr>
        <w:t xml:space="preserve">. </w:t>
      </w:r>
      <w:r w:rsidRPr="004B1D77">
        <w:rPr>
          <w:rFonts w:cs="Sylfaen"/>
          <w:lang w:val="ka-GE"/>
        </w:rPr>
        <w:t>აუზის</w:t>
      </w:r>
      <w:r w:rsidRPr="004B1D77">
        <w:rPr>
          <w:lang w:val="ka-GE"/>
        </w:rPr>
        <w:t xml:space="preserve"> </w:t>
      </w:r>
      <w:r w:rsidRPr="004B1D77">
        <w:rPr>
          <w:rFonts w:cs="Sylfaen"/>
          <w:lang w:val="ka-GE"/>
        </w:rPr>
        <w:t>ზედა</w:t>
      </w:r>
      <w:r w:rsidRPr="004B1D77">
        <w:rPr>
          <w:lang w:val="ka-GE"/>
        </w:rPr>
        <w:t xml:space="preserve"> </w:t>
      </w:r>
      <w:r w:rsidRPr="004B1D77">
        <w:rPr>
          <w:rFonts w:cs="Sylfaen"/>
          <w:lang w:val="ka-GE"/>
        </w:rPr>
        <w:t>ნაწილის</w:t>
      </w:r>
      <w:r w:rsidRPr="004B1D77">
        <w:rPr>
          <w:lang w:val="ka-GE"/>
        </w:rPr>
        <w:t xml:space="preserve"> </w:t>
      </w:r>
      <w:r w:rsidRPr="004B1D77">
        <w:rPr>
          <w:rFonts w:cs="Sylfaen"/>
          <w:lang w:val="ka-GE"/>
        </w:rPr>
        <w:t>მთიანი</w:t>
      </w:r>
      <w:r w:rsidRPr="004B1D77">
        <w:rPr>
          <w:lang w:val="ka-GE"/>
        </w:rPr>
        <w:t xml:space="preserve"> </w:t>
      </w:r>
      <w:r w:rsidRPr="004B1D77">
        <w:rPr>
          <w:rFonts w:cs="Sylfaen"/>
          <w:lang w:val="ka-GE"/>
        </w:rPr>
        <w:t>რელიეფის</w:t>
      </w:r>
      <w:r w:rsidRPr="004B1D77">
        <w:rPr>
          <w:lang w:val="ka-GE"/>
        </w:rPr>
        <w:t xml:space="preserve"> </w:t>
      </w:r>
      <w:r w:rsidRPr="004B1D77">
        <w:rPr>
          <w:rFonts w:cs="Sylfaen"/>
          <w:lang w:val="ka-GE"/>
        </w:rPr>
        <w:t>შემადგენელია</w:t>
      </w:r>
      <w:r w:rsidRPr="004B1D77">
        <w:rPr>
          <w:lang w:val="ka-GE"/>
        </w:rPr>
        <w:t xml:space="preserve">: </w:t>
      </w:r>
      <w:proofErr w:type="spellStart"/>
      <w:r w:rsidRPr="004B1D77">
        <w:rPr>
          <w:rFonts w:cs="Sylfaen"/>
          <w:lang w:val="ka-GE"/>
        </w:rPr>
        <w:t>თიხაფიქალები</w:t>
      </w:r>
      <w:proofErr w:type="spellEnd"/>
      <w:r w:rsidRPr="004B1D77">
        <w:rPr>
          <w:lang w:val="ka-GE"/>
        </w:rPr>
        <w:t xml:space="preserve">,  </w:t>
      </w:r>
      <w:r w:rsidRPr="004B1D77">
        <w:rPr>
          <w:rFonts w:cs="Sylfaen"/>
          <w:lang w:val="ka-GE"/>
        </w:rPr>
        <w:t>ქვიშაქვები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კირქვები</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ქვედა</w:t>
      </w:r>
      <w:r w:rsidRPr="004B1D77">
        <w:rPr>
          <w:lang w:val="ka-GE"/>
        </w:rPr>
        <w:t xml:space="preserve"> </w:t>
      </w:r>
      <w:r w:rsidRPr="004B1D77">
        <w:rPr>
          <w:rFonts w:cs="Sylfaen"/>
          <w:lang w:val="ka-GE"/>
        </w:rPr>
        <w:t>ნაწილი</w:t>
      </w:r>
      <w:r w:rsidRPr="004B1D77">
        <w:rPr>
          <w:lang w:val="ka-GE"/>
        </w:rPr>
        <w:t xml:space="preserve"> </w:t>
      </w:r>
      <w:r w:rsidRPr="004B1D77">
        <w:rPr>
          <w:rFonts w:cs="Sylfaen"/>
          <w:lang w:val="ka-GE"/>
        </w:rPr>
        <w:t>აგებულია</w:t>
      </w:r>
      <w:r w:rsidRPr="004B1D77">
        <w:rPr>
          <w:lang w:val="ka-GE"/>
        </w:rPr>
        <w:t xml:space="preserve"> </w:t>
      </w:r>
      <w:r w:rsidRPr="004B1D77">
        <w:rPr>
          <w:rFonts w:cs="Sylfaen"/>
          <w:lang w:val="ka-GE"/>
        </w:rPr>
        <w:t>ალუვიური</w:t>
      </w:r>
      <w:r w:rsidRPr="004B1D77">
        <w:rPr>
          <w:lang w:val="ka-GE"/>
        </w:rPr>
        <w:t xml:space="preserve">, </w:t>
      </w:r>
      <w:r w:rsidRPr="004B1D77">
        <w:rPr>
          <w:rFonts w:cs="Sylfaen"/>
          <w:lang w:val="ka-GE"/>
        </w:rPr>
        <w:t>დელუვიური</w:t>
      </w:r>
      <w:r w:rsidRPr="004B1D77">
        <w:rPr>
          <w:lang w:val="ka-GE"/>
        </w:rPr>
        <w:t xml:space="preserve"> </w:t>
      </w:r>
      <w:r w:rsidRPr="004B1D77">
        <w:rPr>
          <w:rFonts w:cs="Sylfaen"/>
          <w:lang w:val="ka-GE"/>
        </w:rPr>
        <w:t>დანალექი</w:t>
      </w:r>
      <w:r w:rsidRPr="004B1D77">
        <w:rPr>
          <w:lang w:val="ka-GE"/>
        </w:rPr>
        <w:t xml:space="preserve"> </w:t>
      </w:r>
      <w:r w:rsidRPr="004B1D77">
        <w:rPr>
          <w:rFonts w:cs="Sylfaen"/>
          <w:lang w:val="ka-GE"/>
        </w:rPr>
        <w:t>ქანებით</w:t>
      </w:r>
      <w:r w:rsidRPr="004B1D77">
        <w:rPr>
          <w:lang w:val="ka-GE"/>
        </w:rPr>
        <w:t xml:space="preserve">,  </w:t>
      </w:r>
      <w:r w:rsidRPr="004B1D77">
        <w:rPr>
          <w:rFonts w:cs="Sylfaen"/>
          <w:lang w:val="ka-GE"/>
        </w:rPr>
        <w:t>ქვიშაქვების</w:t>
      </w:r>
      <w:r w:rsidRPr="004B1D77">
        <w:rPr>
          <w:lang w:val="ka-GE"/>
        </w:rPr>
        <w:t xml:space="preserve"> </w:t>
      </w:r>
      <w:r w:rsidRPr="004B1D77">
        <w:rPr>
          <w:rFonts w:cs="Sylfaen"/>
          <w:lang w:val="ka-GE"/>
        </w:rPr>
        <w:t>და</w:t>
      </w:r>
      <w:r w:rsidRPr="004B1D77">
        <w:rPr>
          <w:lang w:val="ka-GE"/>
        </w:rPr>
        <w:t xml:space="preserve"> </w:t>
      </w:r>
      <w:proofErr w:type="spellStart"/>
      <w:r w:rsidRPr="004B1D77">
        <w:rPr>
          <w:rFonts w:cs="Sylfaen"/>
          <w:lang w:val="ka-GE"/>
        </w:rPr>
        <w:t>კენჭნარის</w:t>
      </w:r>
      <w:proofErr w:type="spellEnd"/>
      <w:r w:rsidRPr="004B1D77">
        <w:rPr>
          <w:lang w:val="ka-GE"/>
        </w:rPr>
        <w:t xml:space="preserve"> </w:t>
      </w:r>
      <w:r w:rsidRPr="004B1D77">
        <w:rPr>
          <w:rFonts w:cs="Sylfaen"/>
          <w:lang w:val="ka-GE"/>
        </w:rPr>
        <w:t>განფენით</w:t>
      </w:r>
      <w:r w:rsidRPr="004B1D77">
        <w:rPr>
          <w:lang w:val="ka-GE"/>
        </w:rPr>
        <w:t xml:space="preserve">. </w:t>
      </w:r>
      <w:r w:rsidRPr="004B1D77">
        <w:rPr>
          <w:rFonts w:cs="Sylfaen"/>
          <w:lang w:val="ka-GE"/>
        </w:rPr>
        <w:t>მთის</w:t>
      </w:r>
      <w:r w:rsidRPr="004B1D77">
        <w:rPr>
          <w:lang w:val="ka-GE"/>
        </w:rPr>
        <w:t xml:space="preserve"> </w:t>
      </w:r>
      <w:r w:rsidRPr="004B1D77">
        <w:rPr>
          <w:rFonts w:cs="Sylfaen"/>
          <w:lang w:val="ka-GE"/>
        </w:rPr>
        <w:t>ზონაში</w:t>
      </w:r>
      <w:r w:rsidRPr="004B1D77">
        <w:rPr>
          <w:lang w:val="ka-GE"/>
        </w:rPr>
        <w:t xml:space="preserve"> </w:t>
      </w:r>
      <w:r w:rsidRPr="004B1D77">
        <w:rPr>
          <w:rFonts w:cs="Sylfaen"/>
          <w:lang w:val="ka-GE"/>
        </w:rPr>
        <w:t>განვითარებულია</w:t>
      </w:r>
      <w:r w:rsidRPr="004B1D77">
        <w:rPr>
          <w:lang w:val="ka-GE"/>
        </w:rPr>
        <w:t xml:space="preserve"> </w:t>
      </w:r>
      <w:r w:rsidRPr="004B1D77">
        <w:rPr>
          <w:rFonts w:cs="Sylfaen"/>
          <w:lang w:val="ka-GE"/>
        </w:rPr>
        <w:t>მთა</w:t>
      </w:r>
      <w:r w:rsidRPr="004B1D77">
        <w:rPr>
          <w:lang w:val="ka-GE"/>
        </w:rPr>
        <w:t>-</w:t>
      </w:r>
      <w:r w:rsidRPr="004B1D77">
        <w:rPr>
          <w:rFonts w:cs="Sylfaen"/>
          <w:lang w:val="ka-GE"/>
        </w:rPr>
        <w:t>მდელოს</w:t>
      </w:r>
      <w:r w:rsidRPr="004B1D77">
        <w:rPr>
          <w:lang w:val="ka-GE"/>
        </w:rPr>
        <w:t xml:space="preserve"> </w:t>
      </w:r>
      <w:proofErr w:type="spellStart"/>
      <w:r w:rsidRPr="004B1D77">
        <w:rPr>
          <w:rFonts w:cs="Sylfaen"/>
          <w:lang w:val="ka-GE"/>
        </w:rPr>
        <w:t>კორდიან</w:t>
      </w:r>
      <w:proofErr w:type="spellEnd"/>
      <w:r w:rsidRPr="004B1D77">
        <w:rPr>
          <w:lang w:val="ka-GE"/>
        </w:rPr>
        <w:t>-</w:t>
      </w:r>
      <w:r w:rsidRPr="004B1D77">
        <w:rPr>
          <w:rFonts w:cs="Sylfaen"/>
          <w:lang w:val="ka-GE"/>
        </w:rPr>
        <w:t>ტორფიანი</w:t>
      </w:r>
      <w:r w:rsidRPr="004B1D77">
        <w:rPr>
          <w:lang w:val="ka-GE"/>
        </w:rPr>
        <w:t xml:space="preserve">, </w:t>
      </w:r>
      <w:r w:rsidRPr="004B1D77">
        <w:rPr>
          <w:rFonts w:cs="Sylfaen"/>
          <w:lang w:val="ka-GE"/>
        </w:rPr>
        <w:t>ალაზნის</w:t>
      </w:r>
      <w:r w:rsidRPr="004B1D77">
        <w:rPr>
          <w:lang w:val="ka-GE"/>
        </w:rPr>
        <w:t xml:space="preserve"> </w:t>
      </w:r>
      <w:r w:rsidRPr="004B1D77">
        <w:rPr>
          <w:rFonts w:cs="Sylfaen"/>
          <w:lang w:val="ka-GE"/>
        </w:rPr>
        <w:t>დაბლობზე</w:t>
      </w:r>
      <w:r w:rsidRPr="004B1D77">
        <w:rPr>
          <w:lang w:val="ka-GE"/>
        </w:rPr>
        <w:t xml:space="preserve"> </w:t>
      </w:r>
      <w:r w:rsidRPr="004B1D77">
        <w:rPr>
          <w:rFonts w:cs="Sylfaen"/>
          <w:lang w:val="ka-GE"/>
        </w:rPr>
        <w:t>კი</w:t>
      </w:r>
      <w:r w:rsidRPr="004B1D77">
        <w:rPr>
          <w:lang w:val="ka-GE"/>
        </w:rPr>
        <w:t xml:space="preserve"> </w:t>
      </w:r>
      <w:r w:rsidRPr="004B1D77">
        <w:rPr>
          <w:rFonts w:cs="Sylfaen"/>
          <w:lang w:val="ka-GE"/>
        </w:rPr>
        <w:t>კარბონატული</w:t>
      </w:r>
      <w:r w:rsidRPr="004B1D77">
        <w:rPr>
          <w:lang w:val="ka-GE"/>
        </w:rPr>
        <w:t xml:space="preserve">, </w:t>
      </w:r>
      <w:r w:rsidRPr="004B1D77">
        <w:rPr>
          <w:rFonts w:cs="Sylfaen"/>
          <w:lang w:val="ka-GE"/>
        </w:rPr>
        <w:t>ალუვიური</w:t>
      </w:r>
      <w:r w:rsidRPr="004B1D77">
        <w:rPr>
          <w:lang w:val="ka-GE"/>
        </w:rPr>
        <w:t xml:space="preserve">, </w:t>
      </w:r>
      <w:r w:rsidRPr="004B1D77">
        <w:rPr>
          <w:rFonts w:cs="Sylfaen"/>
          <w:lang w:val="ka-GE"/>
        </w:rPr>
        <w:t>თიხნარი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ზოგან</w:t>
      </w:r>
      <w:r w:rsidRPr="004B1D77">
        <w:rPr>
          <w:lang w:val="ka-GE"/>
        </w:rPr>
        <w:t xml:space="preserve"> </w:t>
      </w:r>
      <w:r w:rsidRPr="004B1D77">
        <w:rPr>
          <w:rFonts w:cs="Sylfaen"/>
          <w:lang w:val="ka-GE"/>
        </w:rPr>
        <w:t>დაჭაობებული</w:t>
      </w:r>
      <w:r w:rsidRPr="004B1D77">
        <w:rPr>
          <w:lang w:val="ka-GE"/>
        </w:rPr>
        <w:t xml:space="preserve"> </w:t>
      </w:r>
      <w:r w:rsidRPr="004B1D77">
        <w:rPr>
          <w:rFonts w:cs="Sylfaen"/>
          <w:lang w:val="ka-GE"/>
        </w:rPr>
        <w:t>ნიადაგი</w:t>
      </w:r>
      <w:r w:rsidRPr="004B1D77">
        <w:rPr>
          <w:lang w:val="ka-GE"/>
        </w:rPr>
        <w:t xml:space="preserve">. </w:t>
      </w:r>
      <w:r w:rsidRPr="004B1D77">
        <w:rPr>
          <w:rFonts w:cs="Sylfaen"/>
          <w:lang w:val="ka-GE"/>
        </w:rPr>
        <w:t>მდინარის</w:t>
      </w:r>
      <w:r w:rsidRPr="004B1D77">
        <w:rPr>
          <w:lang w:val="ka-GE"/>
        </w:rPr>
        <w:t xml:space="preserve"> </w:t>
      </w:r>
      <w:r w:rsidRPr="004B1D77">
        <w:rPr>
          <w:rFonts w:cs="Sylfaen"/>
          <w:lang w:val="ka-GE"/>
        </w:rPr>
        <w:t>შესართავთან</w:t>
      </w:r>
      <w:r w:rsidRPr="004B1D77">
        <w:rPr>
          <w:lang w:val="ka-GE"/>
        </w:rPr>
        <w:t xml:space="preserve"> 10-12 </w:t>
      </w:r>
      <w:r w:rsidRPr="004B1D77">
        <w:rPr>
          <w:rFonts w:cs="Sylfaen"/>
          <w:lang w:val="ka-GE"/>
        </w:rPr>
        <w:t>კმ</w:t>
      </w:r>
      <w:r w:rsidRPr="004B1D77">
        <w:rPr>
          <w:vertAlign w:val="superscript"/>
          <w:lang w:val="ka-GE"/>
        </w:rPr>
        <w:t>2</w:t>
      </w:r>
      <w:r w:rsidRPr="004B1D77">
        <w:rPr>
          <w:lang w:val="ka-GE"/>
        </w:rPr>
        <w:t xml:space="preserve">  </w:t>
      </w:r>
      <w:r w:rsidRPr="004B1D77">
        <w:rPr>
          <w:rFonts w:cs="Sylfaen"/>
          <w:lang w:val="ka-GE"/>
        </w:rPr>
        <w:t>უჭირავს</w:t>
      </w:r>
      <w:r w:rsidRPr="004B1D77">
        <w:rPr>
          <w:lang w:val="ka-GE"/>
        </w:rPr>
        <w:t xml:space="preserve"> </w:t>
      </w:r>
      <w:r w:rsidRPr="004B1D77">
        <w:rPr>
          <w:rFonts w:cs="Sylfaen"/>
          <w:lang w:val="ka-GE"/>
        </w:rPr>
        <w:t>დაჭაობებულ</w:t>
      </w:r>
      <w:r w:rsidRPr="004B1D77">
        <w:rPr>
          <w:lang w:val="ka-GE"/>
        </w:rPr>
        <w:t xml:space="preserve"> </w:t>
      </w:r>
      <w:r w:rsidRPr="004B1D77">
        <w:rPr>
          <w:rFonts w:cs="Sylfaen"/>
          <w:lang w:val="ka-GE"/>
        </w:rPr>
        <w:t>ადგილებს</w:t>
      </w:r>
      <w:r w:rsidRPr="004B1D77">
        <w:rPr>
          <w:lang w:val="ka-GE"/>
        </w:rPr>
        <w:t xml:space="preserve">, </w:t>
      </w:r>
      <w:r w:rsidRPr="004B1D77">
        <w:rPr>
          <w:rFonts w:cs="Sylfaen"/>
          <w:lang w:val="ka-GE"/>
        </w:rPr>
        <w:t>რომლებიც</w:t>
      </w:r>
      <w:r w:rsidRPr="004B1D77">
        <w:rPr>
          <w:lang w:val="ka-GE"/>
        </w:rPr>
        <w:t xml:space="preserve"> </w:t>
      </w:r>
      <w:r w:rsidRPr="004B1D77">
        <w:rPr>
          <w:rFonts w:cs="Sylfaen"/>
          <w:lang w:val="ka-GE"/>
        </w:rPr>
        <w:t>დაფარულია</w:t>
      </w:r>
      <w:r w:rsidRPr="004B1D77">
        <w:rPr>
          <w:lang w:val="ka-GE"/>
        </w:rPr>
        <w:t xml:space="preserve"> </w:t>
      </w:r>
      <w:r w:rsidRPr="004B1D77">
        <w:rPr>
          <w:rFonts w:cs="Sylfaen"/>
          <w:lang w:val="ka-GE"/>
        </w:rPr>
        <w:t>ჭაობის</w:t>
      </w:r>
      <w:r w:rsidRPr="004B1D77">
        <w:rPr>
          <w:lang w:val="ka-GE"/>
        </w:rPr>
        <w:t xml:space="preserve"> </w:t>
      </w:r>
      <w:r w:rsidRPr="004B1D77">
        <w:rPr>
          <w:rFonts w:cs="Sylfaen"/>
          <w:lang w:val="ka-GE"/>
        </w:rPr>
        <w:t>მცენარეებით</w:t>
      </w:r>
      <w:r w:rsidRPr="004B1D77">
        <w:rPr>
          <w:lang w:val="ka-GE"/>
        </w:rPr>
        <w:t xml:space="preserve">. </w:t>
      </w:r>
    </w:p>
    <w:p w:rsidR="00835A18" w:rsidRPr="004B1D77" w:rsidRDefault="00835A18" w:rsidP="00835A18">
      <w:pPr>
        <w:rPr>
          <w:lang w:val="ka-GE"/>
        </w:rPr>
      </w:pPr>
      <w:r w:rsidRPr="004B1D77">
        <w:rPr>
          <w:rFonts w:cs="Sylfaen"/>
          <w:lang w:val="ka-GE"/>
        </w:rPr>
        <w:t>ხეობის</w:t>
      </w:r>
      <w:r w:rsidRPr="004B1D77">
        <w:rPr>
          <w:lang w:val="ka-GE"/>
        </w:rPr>
        <w:t xml:space="preserve"> </w:t>
      </w:r>
      <w:r w:rsidRPr="004B1D77">
        <w:rPr>
          <w:rFonts w:cs="Sylfaen"/>
          <w:lang w:val="ka-GE"/>
        </w:rPr>
        <w:t>ფერდობები</w:t>
      </w:r>
      <w:r w:rsidRPr="004B1D77">
        <w:rPr>
          <w:lang w:val="ka-GE"/>
        </w:rPr>
        <w:t xml:space="preserve"> </w:t>
      </w:r>
      <w:r w:rsidRPr="004B1D77">
        <w:rPr>
          <w:rFonts w:cs="Sylfaen"/>
          <w:lang w:val="ka-GE"/>
        </w:rPr>
        <w:t>მდინარის</w:t>
      </w:r>
      <w:r w:rsidRPr="004B1D77">
        <w:rPr>
          <w:lang w:val="ka-GE"/>
        </w:rPr>
        <w:t xml:space="preserve"> </w:t>
      </w:r>
      <w:r w:rsidRPr="004B1D77">
        <w:rPr>
          <w:rFonts w:cs="Sylfaen"/>
          <w:lang w:val="ka-GE"/>
        </w:rPr>
        <w:t>მთელ</w:t>
      </w:r>
      <w:r w:rsidRPr="004B1D77">
        <w:rPr>
          <w:lang w:val="ka-GE"/>
        </w:rPr>
        <w:t xml:space="preserve"> </w:t>
      </w:r>
      <w:r w:rsidRPr="004B1D77">
        <w:rPr>
          <w:rFonts w:cs="Sylfaen"/>
          <w:lang w:val="ka-GE"/>
        </w:rPr>
        <w:t>სიგრძეზე</w:t>
      </w:r>
      <w:r w:rsidRPr="004B1D77">
        <w:rPr>
          <w:lang w:val="ka-GE"/>
        </w:rPr>
        <w:t xml:space="preserve"> </w:t>
      </w:r>
      <w:r w:rsidRPr="004B1D77">
        <w:rPr>
          <w:rFonts w:cs="Sylfaen"/>
          <w:lang w:val="ka-GE"/>
        </w:rPr>
        <w:t>დაღარულია</w:t>
      </w:r>
      <w:r w:rsidRPr="004B1D77">
        <w:rPr>
          <w:lang w:val="ka-GE"/>
        </w:rPr>
        <w:t xml:space="preserve"> </w:t>
      </w:r>
      <w:r w:rsidRPr="004B1D77">
        <w:rPr>
          <w:rFonts w:cs="Sylfaen"/>
          <w:lang w:val="ka-GE"/>
        </w:rPr>
        <w:t>გვერდითი</w:t>
      </w:r>
      <w:r w:rsidRPr="004B1D77">
        <w:rPr>
          <w:lang w:val="ka-GE"/>
        </w:rPr>
        <w:t xml:space="preserve"> </w:t>
      </w:r>
      <w:r w:rsidRPr="004B1D77">
        <w:rPr>
          <w:rFonts w:cs="Sylfaen"/>
          <w:lang w:val="ka-GE"/>
        </w:rPr>
        <w:t>შენაკადების</w:t>
      </w:r>
      <w:r w:rsidRPr="004B1D77">
        <w:rPr>
          <w:lang w:val="ka-GE"/>
        </w:rPr>
        <w:t xml:space="preserve">  </w:t>
      </w:r>
      <w:r w:rsidRPr="004B1D77">
        <w:rPr>
          <w:rFonts w:cs="Sylfaen"/>
          <w:lang w:val="ka-GE"/>
        </w:rPr>
        <w:t>ღრმა</w:t>
      </w:r>
      <w:r w:rsidRPr="004B1D77">
        <w:rPr>
          <w:lang w:val="ka-GE"/>
        </w:rPr>
        <w:t xml:space="preserve"> </w:t>
      </w:r>
      <w:r w:rsidRPr="004B1D77">
        <w:rPr>
          <w:rFonts w:cs="Sylfaen"/>
          <w:lang w:val="ka-GE"/>
        </w:rPr>
        <w:t>ხეობებით</w:t>
      </w:r>
      <w:r w:rsidRPr="004B1D77">
        <w:rPr>
          <w:lang w:val="ka-GE"/>
        </w:rPr>
        <w:t xml:space="preserve">, </w:t>
      </w:r>
      <w:r w:rsidRPr="004B1D77">
        <w:rPr>
          <w:rFonts w:cs="Sylfaen"/>
          <w:lang w:val="ka-GE"/>
        </w:rPr>
        <w:t>რომლებიც</w:t>
      </w:r>
      <w:r w:rsidRPr="004B1D77">
        <w:rPr>
          <w:lang w:val="ka-GE"/>
        </w:rPr>
        <w:t xml:space="preserve"> </w:t>
      </w:r>
      <w:r w:rsidRPr="004B1D77">
        <w:rPr>
          <w:rFonts w:cs="Sylfaen"/>
          <w:lang w:val="ka-GE"/>
        </w:rPr>
        <w:t>ქმნიან</w:t>
      </w:r>
      <w:r w:rsidRPr="004B1D77">
        <w:rPr>
          <w:lang w:val="ka-GE"/>
        </w:rPr>
        <w:t xml:space="preserve"> </w:t>
      </w:r>
      <w:r w:rsidRPr="004B1D77">
        <w:rPr>
          <w:rFonts w:cs="Sylfaen"/>
          <w:lang w:val="ka-GE"/>
        </w:rPr>
        <w:t>შესართავებთან</w:t>
      </w:r>
      <w:r w:rsidRPr="004B1D77">
        <w:rPr>
          <w:lang w:val="ka-GE"/>
        </w:rPr>
        <w:t xml:space="preserve"> </w:t>
      </w:r>
      <w:r w:rsidRPr="004B1D77">
        <w:rPr>
          <w:rFonts w:cs="Sylfaen"/>
          <w:lang w:val="ka-GE"/>
        </w:rPr>
        <w:t>მძლავრ</w:t>
      </w:r>
      <w:r w:rsidRPr="004B1D77">
        <w:rPr>
          <w:lang w:val="ka-GE"/>
        </w:rPr>
        <w:t xml:space="preserve"> </w:t>
      </w:r>
      <w:r w:rsidRPr="004B1D77">
        <w:rPr>
          <w:rFonts w:cs="Sylfaen"/>
          <w:lang w:val="ka-GE"/>
        </w:rPr>
        <w:t>გამოტანის</w:t>
      </w:r>
      <w:r w:rsidRPr="004B1D77">
        <w:rPr>
          <w:lang w:val="ka-GE"/>
        </w:rPr>
        <w:t xml:space="preserve"> </w:t>
      </w:r>
      <w:r w:rsidRPr="004B1D77">
        <w:rPr>
          <w:rFonts w:cs="Sylfaen"/>
          <w:lang w:val="ka-GE"/>
        </w:rPr>
        <w:t>კონუსებს</w:t>
      </w:r>
      <w:r w:rsidR="004E53A0" w:rsidRPr="004B1D77">
        <w:rPr>
          <w:lang w:val="ka-GE"/>
        </w:rPr>
        <w:t xml:space="preserve">. </w:t>
      </w:r>
      <w:r w:rsidRPr="004B1D77">
        <w:rPr>
          <w:rFonts w:cs="Sylfaen"/>
          <w:lang w:val="ka-GE"/>
        </w:rPr>
        <w:t>ტერასები</w:t>
      </w:r>
      <w:r w:rsidRPr="004B1D77">
        <w:rPr>
          <w:lang w:val="ka-GE"/>
        </w:rPr>
        <w:t xml:space="preserve"> </w:t>
      </w:r>
      <w:r w:rsidRPr="004B1D77">
        <w:rPr>
          <w:rFonts w:cs="Sylfaen"/>
          <w:lang w:val="ka-GE"/>
        </w:rPr>
        <w:t>ჩნდება</w:t>
      </w:r>
      <w:r w:rsidRPr="004B1D77">
        <w:rPr>
          <w:lang w:val="ka-GE"/>
        </w:rPr>
        <w:t xml:space="preserve"> </w:t>
      </w:r>
      <w:r w:rsidRPr="004B1D77">
        <w:rPr>
          <w:rFonts w:cs="Sylfaen"/>
          <w:lang w:val="ka-GE"/>
        </w:rPr>
        <w:t>მდ</w:t>
      </w:r>
      <w:r w:rsidRPr="004B1D77">
        <w:rPr>
          <w:lang w:val="ka-GE"/>
        </w:rPr>
        <w:t xml:space="preserve">. </w:t>
      </w:r>
      <w:proofErr w:type="spellStart"/>
      <w:r w:rsidRPr="004B1D77">
        <w:rPr>
          <w:rFonts w:cs="Sylfaen"/>
          <w:lang w:val="ka-GE"/>
        </w:rPr>
        <w:t>ჩარასალდარის</w:t>
      </w:r>
      <w:proofErr w:type="spellEnd"/>
      <w:r w:rsidRPr="004B1D77">
        <w:rPr>
          <w:lang w:val="ka-GE"/>
        </w:rPr>
        <w:t xml:space="preserve">  </w:t>
      </w:r>
      <w:r w:rsidRPr="004B1D77">
        <w:rPr>
          <w:rFonts w:cs="Sylfaen"/>
          <w:lang w:val="ka-GE"/>
        </w:rPr>
        <w:t>შესართავის</w:t>
      </w:r>
      <w:r w:rsidRPr="004B1D77">
        <w:rPr>
          <w:lang w:val="ka-GE"/>
        </w:rPr>
        <w:t xml:space="preserve"> </w:t>
      </w:r>
      <w:r w:rsidRPr="004B1D77">
        <w:rPr>
          <w:rFonts w:cs="Sylfaen"/>
          <w:lang w:val="ka-GE"/>
        </w:rPr>
        <w:t>ზემოთ</w:t>
      </w:r>
      <w:r w:rsidRPr="004B1D77">
        <w:rPr>
          <w:lang w:val="ka-GE"/>
        </w:rPr>
        <w:t xml:space="preserve"> </w:t>
      </w:r>
      <w:r w:rsidRPr="004B1D77">
        <w:rPr>
          <w:rFonts w:cs="Sylfaen"/>
          <w:lang w:val="ka-GE"/>
        </w:rPr>
        <w:t>მარცხენა</w:t>
      </w:r>
      <w:r w:rsidRPr="004B1D77">
        <w:rPr>
          <w:lang w:val="ka-GE"/>
        </w:rPr>
        <w:t xml:space="preserve"> </w:t>
      </w:r>
      <w:r w:rsidRPr="004B1D77">
        <w:rPr>
          <w:rFonts w:cs="Sylfaen"/>
          <w:lang w:val="ka-GE"/>
        </w:rPr>
        <w:t>ნაპირზე</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ქვემოთ</w:t>
      </w:r>
      <w:r w:rsidRPr="004B1D77">
        <w:rPr>
          <w:lang w:val="ka-GE"/>
        </w:rPr>
        <w:t xml:space="preserve"> </w:t>
      </w:r>
      <w:r w:rsidRPr="004B1D77">
        <w:rPr>
          <w:rFonts w:cs="Sylfaen"/>
          <w:lang w:val="ka-GE"/>
        </w:rPr>
        <w:t>მდინარის</w:t>
      </w:r>
      <w:r w:rsidRPr="004B1D77">
        <w:rPr>
          <w:lang w:val="ka-GE"/>
        </w:rPr>
        <w:t xml:space="preserve"> </w:t>
      </w:r>
      <w:r w:rsidRPr="004B1D77">
        <w:rPr>
          <w:rFonts w:cs="Sylfaen"/>
          <w:lang w:val="ka-GE"/>
        </w:rPr>
        <w:t>ორივე</w:t>
      </w:r>
      <w:r w:rsidRPr="004B1D77">
        <w:rPr>
          <w:lang w:val="ka-GE"/>
        </w:rPr>
        <w:t xml:space="preserve"> </w:t>
      </w:r>
      <w:r w:rsidRPr="004B1D77">
        <w:rPr>
          <w:rFonts w:cs="Sylfaen"/>
          <w:lang w:val="ka-GE"/>
        </w:rPr>
        <w:t>მხარეს</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კაბალის</w:t>
      </w:r>
      <w:r w:rsidRPr="004B1D77">
        <w:rPr>
          <w:lang w:val="ka-GE"/>
        </w:rPr>
        <w:t xml:space="preserve"> </w:t>
      </w:r>
      <w:r w:rsidRPr="004B1D77">
        <w:rPr>
          <w:rFonts w:cs="Sylfaen"/>
          <w:lang w:val="ka-GE"/>
        </w:rPr>
        <w:t>ორივე</w:t>
      </w:r>
      <w:r w:rsidRPr="004B1D77">
        <w:rPr>
          <w:lang w:val="ka-GE"/>
        </w:rPr>
        <w:t xml:space="preserve"> </w:t>
      </w:r>
      <w:r w:rsidRPr="004B1D77">
        <w:rPr>
          <w:rFonts w:cs="Sylfaen"/>
          <w:lang w:val="ka-GE"/>
        </w:rPr>
        <w:t>ნაპირზე</w:t>
      </w:r>
      <w:r w:rsidRPr="004B1D77">
        <w:rPr>
          <w:lang w:val="ka-GE"/>
        </w:rPr>
        <w:t xml:space="preserve"> </w:t>
      </w:r>
      <w:r w:rsidRPr="004B1D77">
        <w:rPr>
          <w:rFonts w:cs="Sylfaen"/>
          <w:lang w:val="ka-GE"/>
        </w:rPr>
        <w:t>მდ</w:t>
      </w:r>
      <w:r w:rsidRPr="004B1D77">
        <w:rPr>
          <w:lang w:val="ka-GE"/>
        </w:rPr>
        <w:t xml:space="preserve">. </w:t>
      </w:r>
      <w:proofErr w:type="spellStart"/>
      <w:r w:rsidRPr="004B1D77">
        <w:rPr>
          <w:rFonts w:cs="Sylfaen"/>
          <w:lang w:val="ka-GE"/>
        </w:rPr>
        <w:t>ჩალასალარის</w:t>
      </w:r>
      <w:proofErr w:type="spellEnd"/>
      <w:r w:rsidRPr="004B1D77">
        <w:rPr>
          <w:lang w:val="ka-GE"/>
        </w:rPr>
        <w:t xml:space="preserve"> </w:t>
      </w:r>
      <w:r w:rsidRPr="004B1D77">
        <w:rPr>
          <w:rFonts w:cs="Sylfaen"/>
          <w:lang w:val="ka-GE"/>
        </w:rPr>
        <w:t>შეერთების</w:t>
      </w:r>
      <w:r w:rsidRPr="004B1D77">
        <w:rPr>
          <w:lang w:val="ka-GE"/>
        </w:rPr>
        <w:t xml:space="preserve"> </w:t>
      </w:r>
      <w:r w:rsidRPr="004B1D77">
        <w:rPr>
          <w:rFonts w:cs="Sylfaen"/>
          <w:lang w:val="ka-GE"/>
        </w:rPr>
        <w:t>ქვემოთ</w:t>
      </w:r>
      <w:r w:rsidRPr="004B1D77">
        <w:rPr>
          <w:lang w:val="ka-GE"/>
        </w:rPr>
        <w:t xml:space="preserve">  </w:t>
      </w:r>
      <w:r w:rsidRPr="004B1D77">
        <w:rPr>
          <w:rFonts w:cs="Sylfaen"/>
          <w:lang w:val="ka-GE"/>
        </w:rPr>
        <w:t>ჩნდება</w:t>
      </w:r>
      <w:r w:rsidRPr="004B1D77">
        <w:rPr>
          <w:lang w:val="ka-GE"/>
        </w:rPr>
        <w:t xml:space="preserve"> </w:t>
      </w:r>
      <w:r w:rsidRPr="004B1D77">
        <w:rPr>
          <w:rFonts w:cs="Sylfaen"/>
          <w:lang w:val="ka-GE"/>
        </w:rPr>
        <w:t>ჭალები</w:t>
      </w:r>
      <w:r w:rsidRPr="004B1D77">
        <w:rPr>
          <w:lang w:val="ka-GE"/>
        </w:rPr>
        <w:t xml:space="preserve">, </w:t>
      </w:r>
      <w:r w:rsidRPr="004B1D77">
        <w:rPr>
          <w:rFonts w:cs="Sylfaen"/>
          <w:lang w:val="ka-GE"/>
        </w:rPr>
        <w:t>რომელთა</w:t>
      </w:r>
      <w:r w:rsidRPr="004B1D77">
        <w:rPr>
          <w:lang w:val="ka-GE"/>
        </w:rPr>
        <w:t xml:space="preserve"> </w:t>
      </w:r>
      <w:r w:rsidRPr="004B1D77">
        <w:rPr>
          <w:rFonts w:cs="Sylfaen"/>
          <w:lang w:val="ka-GE"/>
        </w:rPr>
        <w:t>სიგანე</w:t>
      </w:r>
      <w:r w:rsidRPr="004B1D77">
        <w:rPr>
          <w:lang w:val="ka-GE"/>
        </w:rPr>
        <w:t xml:space="preserve"> </w:t>
      </w:r>
      <w:r w:rsidRPr="004B1D77">
        <w:rPr>
          <w:rFonts w:cs="Sylfaen"/>
          <w:lang w:val="ka-GE"/>
        </w:rPr>
        <w:t>სათავეებში</w:t>
      </w:r>
      <w:r w:rsidRPr="004B1D77">
        <w:rPr>
          <w:lang w:val="ka-GE"/>
        </w:rPr>
        <w:t xml:space="preserve"> 26-60 </w:t>
      </w:r>
      <w:r w:rsidRPr="004B1D77">
        <w:rPr>
          <w:rFonts w:cs="Sylfaen"/>
          <w:lang w:val="ka-GE"/>
        </w:rPr>
        <w:t>მ</w:t>
      </w:r>
      <w:r w:rsidRPr="004B1D77">
        <w:rPr>
          <w:lang w:val="ka-GE"/>
        </w:rPr>
        <w:t>-</w:t>
      </w:r>
      <w:r w:rsidRPr="004B1D77">
        <w:rPr>
          <w:rFonts w:cs="Sylfaen"/>
          <w:lang w:val="ka-GE"/>
        </w:rPr>
        <w:t>ია</w:t>
      </w:r>
      <w:r w:rsidRPr="004B1D77">
        <w:rPr>
          <w:lang w:val="ka-GE"/>
        </w:rPr>
        <w:t xml:space="preserve">, </w:t>
      </w:r>
      <w:r w:rsidRPr="004B1D77">
        <w:rPr>
          <w:rFonts w:cs="Sylfaen"/>
          <w:lang w:val="ka-GE"/>
        </w:rPr>
        <w:t>მდინარის</w:t>
      </w:r>
      <w:r w:rsidRPr="004B1D77">
        <w:rPr>
          <w:lang w:val="ka-GE"/>
        </w:rPr>
        <w:t xml:space="preserve"> </w:t>
      </w:r>
      <w:r w:rsidRPr="004B1D77">
        <w:rPr>
          <w:rFonts w:cs="Sylfaen"/>
          <w:lang w:val="ka-GE"/>
        </w:rPr>
        <w:t>დინების</w:t>
      </w:r>
      <w:r w:rsidRPr="004B1D77">
        <w:rPr>
          <w:lang w:val="ka-GE"/>
        </w:rPr>
        <w:t xml:space="preserve"> </w:t>
      </w:r>
      <w:r w:rsidRPr="004B1D77">
        <w:rPr>
          <w:rFonts w:cs="Sylfaen"/>
          <w:lang w:val="ka-GE"/>
        </w:rPr>
        <w:t>მიმართულებით</w:t>
      </w:r>
      <w:r w:rsidRPr="004B1D77">
        <w:rPr>
          <w:lang w:val="ka-GE"/>
        </w:rPr>
        <w:t xml:space="preserve"> </w:t>
      </w:r>
      <w:r w:rsidRPr="004B1D77">
        <w:rPr>
          <w:rFonts w:cs="Sylfaen"/>
          <w:lang w:val="ka-GE"/>
        </w:rPr>
        <w:t>ფართოვდება</w:t>
      </w:r>
      <w:r w:rsidRPr="004B1D77">
        <w:rPr>
          <w:lang w:val="ka-GE"/>
        </w:rPr>
        <w:t xml:space="preserve"> 100-300 </w:t>
      </w:r>
      <w:r w:rsidRPr="004B1D77">
        <w:rPr>
          <w:rFonts w:cs="Sylfaen"/>
          <w:lang w:val="ka-GE"/>
        </w:rPr>
        <w:t>მ</w:t>
      </w:r>
      <w:r w:rsidRPr="004B1D77">
        <w:rPr>
          <w:lang w:val="ka-GE"/>
        </w:rPr>
        <w:t>-</w:t>
      </w:r>
      <w:r w:rsidRPr="004B1D77">
        <w:rPr>
          <w:rFonts w:cs="Sylfaen"/>
          <w:lang w:val="ka-GE"/>
        </w:rPr>
        <w:t>მდე</w:t>
      </w:r>
      <w:r w:rsidRPr="004B1D77">
        <w:rPr>
          <w:lang w:val="ka-GE"/>
        </w:rPr>
        <w:t xml:space="preserve">. </w:t>
      </w:r>
      <w:r w:rsidRPr="004B1D77">
        <w:rPr>
          <w:rFonts w:cs="Sylfaen"/>
          <w:lang w:val="ka-GE"/>
        </w:rPr>
        <w:t>წყალდიდობის</w:t>
      </w:r>
      <w:r w:rsidRPr="004B1D77">
        <w:rPr>
          <w:lang w:val="ka-GE"/>
        </w:rPr>
        <w:t xml:space="preserve"> </w:t>
      </w:r>
      <w:r w:rsidRPr="004B1D77">
        <w:rPr>
          <w:rFonts w:cs="Sylfaen"/>
          <w:lang w:val="ka-GE"/>
        </w:rPr>
        <w:t>დროს</w:t>
      </w:r>
      <w:r w:rsidRPr="004B1D77">
        <w:rPr>
          <w:lang w:val="ka-GE"/>
        </w:rPr>
        <w:t xml:space="preserve"> </w:t>
      </w:r>
      <w:r w:rsidRPr="004B1D77">
        <w:rPr>
          <w:rFonts w:cs="Sylfaen"/>
          <w:lang w:val="ka-GE"/>
        </w:rPr>
        <w:t>ჭალა</w:t>
      </w:r>
      <w:r w:rsidRPr="004B1D77">
        <w:rPr>
          <w:lang w:val="ka-GE"/>
        </w:rPr>
        <w:t xml:space="preserve"> </w:t>
      </w:r>
      <w:r w:rsidRPr="004B1D77">
        <w:rPr>
          <w:rFonts w:cs="Sylfaen"/>
          <w:lang w:val="ka-GE"/>
        </w:rPr>
        <w:t>იფარება</w:t>
      </w:r>
      <w:r w:rsidRPr="004B1D77">
        <w:rPr>
          <w:lang w:val="ka-GE"/>
        </w:rPr>
        <w:t xml:space="preserve"> 1 </w:t>
      </w:r>
      <w:r w:rsidRPr="004B1D77">
        <w:rPr>
          <w:rFonts w:cs="Sylfaen"/>
          <w:lang w:val="ka-GE"/>
        </w:rPr>
        <w:t>მ</w:t>
      </w:r>
      <w:r w:rsidRPr="004B1D77">
        <w:rPr>
          <w:lang w:val="ka-GE"/>
        </w:rPr>
        <w:t xml:space="preserve">  </w:t>
      </w:r>
      <w:r w:rsidRPr="004B1D77">
        <w:rPr>
          <w:rFonts w:cs="Sylfaen"/>
          <w:lang w:val="ka-GE"/>
        </w:rPr>
        <w:t>სიმაღლის</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ფენით</w:t>
      </w:r>
      <w:r w:rsidRPr="004B1D77">
        <w:rPr>
          <w:lang w:val="ka-GE"/>
        </w:rPr>
        <w:t xml:space="preserve">. </w:t>
      </w:r>
      <w:r w:rsidRPr="004B1D77">
        <w:rPr>
          <w:rFonts w:cs="Sylfaen"/>
          <w:lang w:val="ka-GE"/>
        </w:rPr>
        <w:t>მდინარე</w:t>
      </w:r>
      <w:r w:rsidRPr="004B1D77">
        <w:rPr>
          <w:lang w:val="ka-GE"/>
        </w:rPr>
        <w:t xml:space="preserve">  </w:t>
      </w:r>
      <w:r w:rsidRPr="004B1D77">
        <w:rPr>
          <w:rFonts w:cs="Sylfaen"/>
          <w:lang w:val="ka-GE"/>
        </w:rPr>
        <w:t>ზედა</w:t>
      </w:r>
      <w:r w:rsidRPr="004B1D77">
        <w:rPr>
          <w:lang w:val="ka-GE"/>
        </w:rPr>
        <w:t xml:space="preserve"> </w:t>
      </w:r>
      <w:r w:rsidRPr="004B1D77">
        <w:rPr>
          <w:rFonts w:cs="Sylfaen"/>
          <w:lang w:val="ka-GE"/>
        </w:rPr>
        <w:t>დინებაში</w:t>
      </w:r>
      <w:r w:rsidRPr="004B1D77">
        <w:rPr>
          <w:lang w:val="ka-GE"/>
        </w:rPr>
        <w:t xml:space="preserve"> </w:t>
      </w:r>
      <w:r w:rsidRPr="004B1D77">
        <w:rPr>
          <w:rFonts w:cs="Sylfaen"/>
          <w:lang w:val="ka-GE"/>
        </w:rPr>
        <w:t>ნაკლებად</w:t>
      </w:r>
      <w:r w:rsidRPr="004B1D77">
        <w:rPr>
          <w:lang w:val="ka-GE"/>
        </w:rPr>
        <w:t xml:space="preserve"> </w:t>
      </w:r>
      <w:r w:rsidRPr="004B1D77">
        <w:rPr>
          <w:rFonts w:cs="Sylfaen"/>
          <w:lang w:val="ka-GE"/>
        </w:rPr>
        <w:t>კლაკნილია</w:t>
      </w:r>
      <w:r w:rsidRPr="004B1D77">
        <w:rPr>
          <w:lang w:val="ka-GE"/>
        </w:rPr>
        <w:t xml:space="preserve"> </w:t>
      </w:r>
      <w:r w:rsidRPr="004B1D77">
        <w:rPr>
          <w:rFonts w:cs="Sylfaen"/>
          <w:lang w:val="ka-GE"/>
        </w:rPr>
        <w:t>და</w:t>
      </w:r>
      <w:r w:rsidRPr="004B1D77">
        <w:rPr>
          <w:lang w:val="ka-GE"/>
        </w:rPr>
        <w:t xml:space="preserve"> </w:t>
      </w:r>
      <w:proofErr w:type="spellStart"/>
      <w:r w:rsidRPr="004B1D77">
        <w:rPr>
          <w:rFonts w:cs="Sylfaen"/>
          <w:lang w:val="ka-GE"/>
        </w:rPr>
        <w:t>დაუტოტავი</w:t>
      </w:r>
      <w:proofErr w:type="spellEnd"/>
      <w:r w:rsidRPr="004B1D77">
        <w:rPr>
          <w:lang w:val="ka-GE"/>
        </w:rPr>
        <w:t xml:space="preserve">. </w:t>
      </w:r>
      <w:r w:rsidRPr="004B1D77">
        <w:rPr>
          <w:rFonts w:cs="Sylfaen"/>
          <w:lang w:val="ka-GE"/>
        </w:rPr>
        <w:t>სოფ</w:t>
      </w:r>
      <w:r w:rsidRPr="004B1D77">
        <w:rPr>
          <w:lang w:val="ka-GE"/>
        </w:rPr>
        <w:t xml:space="preserve">. </w:t>
      </w:r>
      <w:r w:rsidRPr="004B1D77">
        <w:rPr>
          <w:rFonts w:cs="Sylfaen"/>
          <w:lang w:val="ka-GE"/>
        </w:rPr>
        <w:t>ზემო</w:t>
      </w:r>
      <w:r w:rsidRPr="004B1D77">
        <w:rPr>
          <w:lang w:val="ka-GE"/>
        </w:rPr>
        <w:t xml:space="preserve"> </w:t>
      </w:r>
      <w:proofErr w:type="spellStart"/>
      <w:r w:rsidRPr="004B1D77">
        <w:rPr>
          <w:rFonts w:cs="Sylfaen"/>
          <w:lang w:val="ka-GE"/>
        </w:rPr>
        <w:t>ხაჩილსა</w:t>
      </w:r>
      <w:proofErr w:type="spellEnd"/>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სოფ</w:t>
      </w:r>
      <w:r w:rsidRPr="004B1D77">
        <w:rPr>
          <w:lang w:val="ka-GE"/>
        </w:rPr>
        <w:t xml:space="preserve">. </w:t>
      </w:r>
      <w:proofErr w:type="spellStart"/>
      <w:r w:rsidRPr="004B1D77">
        <w:rPr>
          <w:rFonts w:cs="Sylfaen"/>
          <w:lang w:val="ka-GE"/>
        </w:rPr>
        <w:t>ნეანდროვალს</w:t>
      </w:r>
      <w:proofErr w:type="spellEnd"/>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მდინარე</w:t>
      </w:r>
      <w:r w:rsidRPr="004B1D77">
        <w:rPr>
          <w:lang w:val="ka-GE"/>
        </w:rPr>
        <w:t xml:space="preserve"> </w:t>
      </w:r>
      <w:r w:rsidRPr="004B1D77">
        <w:rPr>
          <w:rFonts w:cs="Sylfaen"/>
          <w:lang w:val="ka-GE"/>
        </w:rPr>
        <w:t>ზომიერად</w:t>
      </w:r>
      <w:r w:rsidRPr="004B1D77">
        <w:rPr>
          <w:lang w:val="ka-GE"/>
        </w:rPr>
        <w:t xml:space="preserve"> </w:t>
      </w:r>
      <w:r w:rsidRPr="004B1D77">
        <w:rPr>
          <w:rFonts w:cs="Sylfaen"/>
          <w:lang w:val="ka-GE"/>
        </w:rPr>
        <w:t>კლაკნილია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დატოტვილი</w:t>
      </w:r>
      <w:r w:rsidRPr="004B1D77">
        <w:rPr>
          <w:lang w:val="ka-GE"/>
        </w:rPr>
        <w:t xml:space="preserve">, </w:t>
      </w:r>
      <w:r w:rsidRPr="004B1D77">
        <w:rPr>
          <w:rFonts w:cs="Sylfaen"/>
          <w:lang w:val="ka-GE"/>
        </w:rPr>
        <w:t>რის</w:t>
      </w:r>
      <w:r w:rsidRPr="004B1D77">
        <w:rPr>
          <w:lang w:val="ka-GE"/>
        </w:rPr>
        <w:t xml:space="preserve"> </w:t>
      </w:r>
      <w:r w:rsidRPr="004B1D77">
        <w:rPr>
          <w:rFonts w:cs="Sylfaen"/>
          <w:lang w:val="ka-GE"/>
        </w:rPr>
        <w:t>გამოც</w:t>
      </w:r>
      <w:r w:rsidRPr="004B1D77">
        <w:rPr>
          <w:lang w:val="ka-GE"/>
        </w:rPr>
        <w:t xml:space="preserve"> </w:t>
      </w:r>
      <w:r w:rsidRPr="004B1D77">
        <w:rPr>
          <w:rFonts w:cs="Sylfaen"/>
          <w:lang w:val="ka-GE"/>
        </w:rPr>
        <w:t>ჩნდება</w:t>
      </w:r>
      <w:r w:rsidRPr="004B1D77">
        <w:rPr>
          <w:lang w:val="ka-GE"/>
        </w:rPr>
        <w:t xml:space="preserve"> </w:t>
      </w:r>
      <w:r w:rsidRPr="004B1D77">
        <w:rPr>
          <w:rFonts w:cs="Sylfaen"/>
          <w:lang w:val="ka-GE"/>
        </w:rPr>
        <w:t>კუნძულები</w:t>
      </w:r>
      <w:r w:rsidRPr="004B1D77">
        <w:rPr>
          <w:lang w:val="ka-GE"/>
        </w:rPr>
        <w:t xml:space="preserve"> </w:t>
      </w:r>
      <w:r w:rsidRPr="004B1D77">
        <w:rPr>
          <w:rFonts w:cs="Sylfaen"/>
          <w:lang w:val="ka-GE"/>
        </w:rPr>
        <w:t>სიგრძით</w:t>
      </w:r>
      <w:r w:rsidRPr="004B1D77">
        <w:rPr>
          <w:lang w:val="ka-GE"/>
        </w:rPr>
        <w:t xml:space="preserve"> 20-200 </w:t>
      </w:r>
      <w:r w:rsidRPr="004B1D77">
        <w:rPr>
          <w:rFonts w:cs="Sylfaen"/>
          <w:lang w:val="ka-GE"/>
        </w:rPr>
        <w:t>მ</w:t>
      </w:r>
      <w:r w:rsidRPr="004B1D77">
        <w:rPr>
          <w:lang w:val="ka-GE"/>
        </w:rPr>
        <w:t xml:space="preserve">, </w:t>
      </w:r>
      <w:r w:rsidRPr="004B1D77">
        <w:rPr>
          <w:rFonts w:cs="Sylfaen"/>
          <w:lang w:val="ka-GE"/>
        </w:rPr>
        <w:t>სიგანით</w:t>
      </w:r>
      <w:r w:rsidRPr="004B1D77">
        <w:rPr>
          <w:lang w:val="ka-GE"/>
        </w:rPr>
        <w:t xml:space="preserve"> 10-80 </w:t>
      </w:r>
      <w:r w:rsidRPr="004B1D77">
        <w:rPr>
          <w:rFonts w:cs="Sylfaen"/>
          <w:lang w:val="ka-GE"/>
        </w:rPr>
        <w:t>მ</w:t>
      </w:r>
      <w:r w:rsidRPr="004B1D77">
        <w:rPr>
          <w:lang w:val="ka-GE"/>
        </w:rPr>
        <w:t xml:space="preserve">. </w:t>
      </w:r>
      <w:r w:rsidRPr="004B1D77">
        <w:rPr>
          <w:rFonts w:cs="Sylfaen"/>
          <w:lang w:val="ka-GE"/>
        </w:rPr>
        <w:t>კუნძულები</w:t>
      </w:r>
      <w:r w:rsidRPr="004B1D77">
        <w:rPr>
          <w:lang w:val="ka-GE"/>
        </w:rPr>
        <w:t xml:space="preserve"> </w:t>
      </w:r>
      <w:r w:rsidRPr="004B1D77">
        <w:rPr>
          <w:rFonts w:cs="Sylfaen"/>
          <w:lang w:val="ka-GE"/>
        </w:rPr>
        <w:t>დაფარულია</w:t>
      </w:r>
      <w:r w:rsidRPr="004B1D77">
        <w:rPr>
          <w:lang w:val="ka-GE"/>
        </w:rPr>
        <w:t xml:space="preserve"> </w:t>
      </w:r>
      <w:r w:rsidRPr="004B1D77">
        <w:rPr>
          <w:rFonts w:cs="Sylfaen"/>
          <w:lang w:val="ka-GE"/>
        </w:rPr>
        <w:t>ბუჩქნარით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წყალდიდობის</w:t>
      </w:r>
      <w:r w:rsidRPr="004B1D77">
        <w:rPr>
          <w:lang w:val="ka-GE"/>
        </w:rPr>
        <w:t xml:space="preserve"> </w:t>
      </w:r>
      <w:r w:rsidRPr="004B1D77">
        <w:rPr>
          <w:rFonts w:cs="Sylfaen"/>
          <w:lang w:val="ka-GE"/>
        </w:rPr>
        <w:t>დროს</w:t>
      </w:r>
      <w:r w:rsidRPr="004B1D77">
        <w:rPr>
          <w:lang w:val="ka-GE"/>
        </w:rPr>
        <w:t xml:space="preserve"> </w:t>
      </w:r>
      <w:r w:rsidRPr="004B1D77">
        <w:rPr>
          <w:rFonts w:cs="Sylfaen"/>
          <w:lang w:val="ka-GE"/>
        </w:rPr>
        <w:t>იფარება</w:t>
      </w:r>
      <w:r w:rsidRPr="004B1D77">
        <w:rPr>
          <w:lang w:val="ka-GE"/>
        </w:rPr>
        <w:t xml:space="preserve"> </w:t>
      </w:r>
      <w:r w:rsidRPr="004B1D77">
        <w:rPr>
          <w:rFonts w:cs="Sylfaen"/>
          <w:lang w:val="ka-GE"/>
        </w:rPr>
        <w:t>წყლით</w:t>
      </w:r>
      <w:r w:rsidRPr="004B1D77">
        <w:rPr>
          <w:lang w:val="ka-GE"/>
        </w:rPr>
        <w:t xml:space="preserve">. </w:t>
      </w:r>
      <w:r w:rsidRPr="004B1D77">
        <w:rPr>
          <w:rFonts w:cs="Sylfaen"/>
          <w:lang w:val="ka-GE"/>
        </w:rPr>
        <w:t>მდინარე</w:t>
      </w:r>
      <w:r w:rsidRPr="004B1D77">
        <w:rPr>
          <w:lang w:val="ka-GE"/>
        </w:rPr>
        <w:t xml:space="preserve"> </w:t>
      </w:r>
      <w:r w:rsidRPr="004B1D77">
        <w:rPr>
          <w:rFonts w:cs="Sylfaen"/>
          <w:lang w:val="ka-GE"/>
        </w:rPr>
        <w:t>საზრდოობის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მიეკუთვნება</w:t>
      </w:r>
      <w:r w:rsidRPr="004B1D77">
        <w:rPr>
          <w:lang w:val="ka-GE"/>
        </w:rPr>
        <w:t xml:space="preserve"> </w:t>
      </w:r>
      <w:r w:rsidRPr="004B1D77">
        <w:rPr>
          <w:rFonts w:cs="Sylfaen"/>
          <w:lang w:val="ka-GE"/>
        </w:rPr>
        <w:t>შერეული</w:t>
      </w:r>
      <w:r w:rsidRPr="004B1D77">
        <w:rPr>
          <w:lang w:val="ka-GE"/>
        </w:rPr>
        <w:t xml:space="preserve"> </w:t>
      </w:r>
      <w:r w:rsidRPr="004B1D77">
        <w:rPr>
          <w:rFonts w:cs="Sylfaen"/>
          <w:lang w:val="ka-GE"/>
        </w:rPr>
        <w:t>საზრდოობის</w:t>
      </w:r>
      <w:r w:rsidRPr="004B1D77">
        <w:rPr>
          <w:lang w:val="ka-GE"/>
        </w:rPr>
        <w:t xml:space="preserve"> </w:t>
      </w:r>
      <w:r w:rsidRPr="004B1D77">
        <w:rPr>
          <w:rFonts w:cs="Sylfaen"/>
          <w:lang w:val="ka-GE"/>
        </w:rPr>
        <w:t>მდინარეებს</w:t>
      </w:r>
      <w:r w:rsidRPr="004B1D77">
        <w:rPr>
          <w:lang w:val="ka-GE"/>
        </w:rPr>
        <w:t xml:space="preserve">, </w:t>
      </w:r>
      <w:r w:rsidRPr="004B1D77">
        <w:rPr>
          <w:rFonts w:cs="Sylfaen"/>
          <w:lang w:val="ka-GE"/>
        </w:rPr>
        <w:t>რომელთა</w:t>
      </w:r>
      <w:r w:rsidRPr="004B1D77">
        <w:rPr>
          <w:lang w:val="ka-GE"/>
        </w:rPr>
        <w:t xml:space="preserve"> </w:t>
      </w:r>
      <w:r w:rsidRPr="004B1D77">
        <w:rPr>
          <w:rFonts w:cs="Sylfaen"/>
          <w:lang w:val="ka-GE"/>
        </w:rPr>
        <w:t>კვებაში</w:t>
      </w:r>
      <w:r w:rsidRPr="004B1D77">
        <w:rPr>
          <w:lang w:val="ka-GE"/>
        </w:rPr>
        <w:t xml:space="preserve"> </w:t>
      </w:r>
      <w:r w:rsidRPr="004B1D77">
        <w:rPr>
          <w:rFonts w:cs="Sylfaen"/>
          <w:lang w:val="ka-GE"/>
        </w:rPr>
        <w:t>მონაწილეობენ</w:t>
      </w:r>
      <w:r w:rsidRPr="004B1D77">
        <w:rPr>
          <w:lang w:val="ka-GE"/>
        </w:rPr>
        <w:t xml:space="preserve">: </w:t>
      </w:r>
      <w:r w:rsidRPr="004B1D77">
        <w:rPr>
          <w:rFonts w:cs="Sylfaen"/>
          <w:lang w:val="ka-GE"/>
        </w:rPr>
        <w:t>თოვლის</w:t>
      </w:r>
      <w:r w:rsidRPr="004B1D77">
        <w:rPr>
          <w:lang w:val="ka-GE"/>
        </w:rPr>
        <w:t xml:space="preserve">, </w:t>
      </w:r>
      <w:r w:rsidRPr="004B1D77">
        <w:rPr>
          <w:rFonts w:cs="Sylfaen"/>
          <w:lang w:val="ka-GE"/>
        </w:rPr>
        <w:t>წვიმის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მიწისქვეშა</w:t>
      </w:r>
      <w:r w:rsidRPr="004B1D77">
        <w:rPr>
          <w:lang w:val="ka-GE"/>
        </w:rPr>
        <w:t xml:space="preserve"> </w:t>
      </w:r>
      <w:r w:rsidRPr="004B1D77">
        <w:rPr>
          <w:rFonts w:cs="Sylfaen"/>
          <w:lang w:val="ka-GE"/>
        </w:rPr>
        <w:t>წყლები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რეჟიმის</w:t>
      </w:r>
      <w:r w:rsidRPr="004B1D77">
        <w:rPr>
          <w:lang w:val="ka-GE"/>
        </w:rPr>
        <w:t xml:space="preserve"> </w:t>
      </w:r>
      <w:r w:rsidRPr="004B1D77">
        <w:rPr>
          <w:rFonts w:cs="Sylfaen"/>
          <w:lang w:val="ka-GE"/>
        </w:rPr>
        <w:t>ფაზებია</w:t>
      </w:r>
      <w:r w:rsidRPr="004B1D77">
        <w:rPr>
          <w:lang w:val="ka-GE"/>
        </w:rPr>
        <w:t xml:space="preserve">: </w:t>
      </w:r>
      <w:r w:rsidRPr="004B1D77">
        <w:rPr>
          <w:rFonts w:cs="Sylfaen"/>
          <w:lang w:val="ka-GE"/>
        </w:rPr>
        <w:t>გაზაფხულის</w:t>
      </w:r>
      <w:r w:rsidRPr="004B1D77">
        <w:rPr>
          <w:lang w:val="ka-GE"/>
        </w:rPr>
        <w:t xml:space="preserve"> </w:t>
      </w:r>
      <w:r w:rsidRPr="004B1D77">
        <w:rPr>
          <w:rFonts w:cs="Sylfaen"/>
          <w:lang w:val="ka-GE"/>
        </w:rPr>
        <w:t>წყალდიდობა</w:t>
      </w:r>
      <w:r w:rsidRPr="004B1D77">
        <w:rPr>
          <w:lang w:val="ka-GE"/>
        </w:rPr>
        <w:t xml:space="preserve">, </w:t>
      </w:r>
      <w:r w:rsidRPr="004B1D77">
        <w:rPr>
          <w:rFonts w:cs="Sylfaen"/>
          <w:lang w:val="ka-GE"/>
        </w:rPr>
        <w:t>შემოდგომის</w:t>
      </w:r>
      <w:r w:rsidRPr="004B1D77">
        <w:rPr>
          <w:lang w:val="ka-GE"/>
        </w:rPr>
        <w:t xml:space="preserve"> </w:t>
      </w:r>
      <w:r w:rsidRPr="004B1D77">
        <w:rPr>
          <w:rFonts w:cs="Sylfaen"/>
          <w:lang w:val="ka-GE"/>
        </w:rPr>
        <w:t>წყალმოვარდნა</w:t>
      </w:r>
      <w:r w:rsidRPr="004B1D77">
        <w:rPr>
          <w:lang w:val="ka-GE"/>
        </w:rPr>
        <w:t xml:space="preserve">, </w:t>
      </w:r>
      <w:r w:rsidRPr="004B1D77">
        <w:rPr>
          <w:rFonts w:cs="Sylfaen"/>
          <w:lang w:val="ka-GE"/>
        </w:rPr>
        <w:t>ზამთრის</w:t>
      </w:r>
      <w:r w:rsidRPr="004B1D77">
        <w:rPr>
          <w:lang w:val="ka-GE"/>
        </w:rPr>
        <w:t xml:space="preserve"> </w:t>
      </w:r>
      <w:r w:rsidRPr="004B1D77">
        <w:rPr>
          <w:rFonts w:cs="Sylfaen"/>
          <w:lang w:val="ka-GE"/>
        </w:rPr>
        <w:t>მდგრადი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ზაფხულის</w:t>
      </w:r>
      <w:r w:rsidRPr="004B1D77">
        <w:rPr>
          <w:lang w:val="ka-GE"/>
        </w:rPr>
        <w:t xml:space="preserve">  </w:t>
      </w:r>
      <w:r w:rsidRPr="004B1D77">
        <w:rPr>
          <w:rFonts w:cs="Sylfaen"/>
          <w:lang w:val="ka-GE"/>
        </w:rPr>
        <w:t>არამდგრადი</w:t>
      </w:r>
      <w:r w:rsidRPr="004B1D77">
        <w:rPr>
          <w:lang w:val="ka-GE"/>
        </w:rPr>
        <w:t xml:space="preserve"> </w:t>
      </w:r>
      <w:r w:rsidRPr="004B1D77">
        <w:rPr>
          <w:rFonts w:cs="Sylfaen"/>
          <w:lang w:val="ka-GE"/>
        </w:rPr>
        <w:t>წყალმცირობა</w:t>
      </w:r>
      <w:r w:rsidRPr="004B1D77">
        <w:rPr>
          <w:lang w:val="ka-GE"/>
        </w:rPr>
        <w:t xml:space="preserve"> (</w:t>
      </w:r>
      <w:proofErr w:type="spellStart"/>
      <w:r w:rsidRPr="004B1D77">
        <w:rPr>
          <w:rFonts w:cs="Sylfaen"/>
          <w:lang w:val="ka-GE"/>
        </w:rPr>
        <w:t>ბაისუბანი</w:t>
      </w:r>
      <w:proofErr w:type="spellEnd"/>
      <w:r w:rsidRPr="004B1D77">
        <w:rPr>
          <w:lang w:val="ka-GE"/>
        </w:rPr>
        <w:t xml:space="preserve"> </w:t>
      </w:r>
      <w:r w:rsidRPr="004B1D77">
        <w:rPr>
          <w:rFonts w:cs="Sylfaen"/>
          <w:lang w:val="ka-GE"/>
        </w:rPr>
        <w:t>ჰესი</w:t>
      </w:r>
      <w:r w:rsidRPr="004B1D77">
        <w:rPr>
          <w:lang w:val="ka-GE"/>
        </w:rPr>
        <w:t xml:space="preserve"> </w:t>
      </w:r>
      <w:r w:rsidRPr="004B1D77">
        <w:rPr>
          <w:rFonts w:cs="Sylfaen"/>
          <w:lang w:val="ka-GE"/>
        </w:rPr>
        <w:t>ტექნიკურ</w:t>
      </w:r>
      <w:r w:rsidRPr="004B1D77">
        <w:rPr>
          <w:lang w:val="ka-GE"/>
        </w:rPr>
        <w:t xml:space="preserve"> – </w:t>
      </w:r>
      <w:r w:rsidRPr="004B1D77">
        <w:rPr>
          <w:rFonts w:cs="Sylfaen"/>
          <w:lang w:val="ka-GE"/>
        </w:rPr>
        <w:t>ეკონომიკური</w:t>
      </w:r>
      <w:r w:rsidRPr="004B1D77">
        <w:rPr>
          <w:lang w:val="ka-GE"/>
        </w:rPr>
        <w:t xml:space="preserve"> </w:t>
      </w:r>
      <w:r w:rsidRPr="004B1D77">
        <w:rPr>
          <w:rFonts w:cs="Sylfaen"/>
          <w:lang w:val="ka-GE"/>
        </w:rPr>
        <w:t>დასაბუთება</w:t>
      </w:r>
      <w:r w:rsidRPr="004B1D77">
        <w:rPr>
          <w:lang w:val="ka-GE"/>
        </w:rPr>
        <w:t xml:space="preserve">, </w:t>
      </w:r>
      <w:r w:rsidRPr="004B1D77">
        <w:rPr>
          <w:rFonts w:cs="Sylfaen"/>
          <w:lang w:val="ka-GE"/>
        </w:rPr>
        <w:t>შუალედური</w:t>
      </w:r>
      <w:r w:rsidRPr="004B1D77">
        <w:rPr>
          <w:lang w:val="ka-GE"/>
        </w:rPr>
        <w:t xml:space="preserve"> </w:t>
      </w:r>
      <w:r w:rsidRPr="004B1D77">
        <w:rPr>
          <w:rFonts w:cs="Sylfaen"/>
          <w:lang w:val="ka-GE"/>
        </w:rPr>
        <w:t>ანგარიში</w:t>
      </w:r>
      <w:r w:rsidRPr="004B1D77">
        <w:rPr>
          <w:lang w:val="ka-GE"/>
        </w:rPr>
        <w:t xml:space="preserve">. </w:t>
      </w:r>
      <w:r w:rsidRPr="004B1D77">
        <w:rPr>
          <w:rFonts w:cs="Sylfaen"/>
          <w:lang w:val="ka-GE"/>
        </w:rPr>
        <w:t>თბილისი</w:t>
      </w:r>
      <w:r w:rsidRPr="004B1D77">
        <w:rPr>
          <w:lang w:val="ka-GE"/>
        </w:rPr>
        <w:t xml:space="preserve">, 2016 </w:t>
      </w:r>
      <w:r w:rsidRPr="004B1D77">
        <w:rPr>
          <w:rFonts w:cs="Sylfaen"/>
          <w:lang w:val="ka-GE"/>
        </w:rPr>
        <w:t>წ</w:t>
      </w:r>
      <w:r w:rsidRPr="004B1D77">
        <w:rPr>
          <w:lang w:val="ka-GE"/>
        </w:rPr>
        <w:t>).</w:t>
      </w:r>
    </w:p>
    <w:p w:rsidR="00835A18" w:rsidRPr="004B1D77" w:rsidRDefault="00835A18" w:rsidP="00835A18">
      <w:pPr>
        <w:rPr>
          <w:lang w:val="ka-GE"/>
        </w:rPr>
      </w:pPr>
      <w:r w:rsidRPr="004B1D77">
        <w:rPr>
          <w:rFonts w:cs="Sylfaen"/>
          <w:lang w:val="ka-GE"/>
        </w:rPr>
        <w:t>წყალდიდობა</w:t>
      </w:r>
      <w:r w:rsidRPr="004B1D77">
        <w:rPr>
          <w:lang w:val="ka-GE"/>
        </w:rPr>
        <w:t xml:space="preserve"> </w:t>
      </w:r>
      <w:r w:rsidRPr="004B1D77">
        <w:rPr>
          <w:rFonts w:cs="Sylfaen"/>
          <w:lang w:val="ka-GE"/>
        </w:rPr>
        <w:t>იწყება</w:t>
      </w:r>
      <w:r w:rsidRPr="004B1D77">
        <w:rPr>
          <w:lang w:val="ka-GE"/>
        </w:rPr>
        <w:t xml:space="preserve"> </w:t>
      </w:r>
      <w:r w:rsidRPr="004B1D77">
        <w:rPr>
          <w:rFonts w:cs="Sylfaen"/>
          <w:lang w:val="ka-GE"/>
        </w:rPr>
        <w:t>აპრილის</w:t>
      </w:r>
      <w:r w:rsidRPr="004B1D77">
        <w:rPr>
          <w:lang w:val="ka-GE"/>
        </w:rPr>
        <w:t xml:space="preserve"> </w:t>
      </w:r>
      <w:r w:rsidRPr="004B1D77">
        <w:rPr>
          <w:rFonts w:cs="Sylfaen"/>
          <w:lang w:val="ka-GE"/>
        </w:rPr>
        <w:t>პირველ</w:t>
      </w:r>
      <w:r w:rsidRPr="004B1D77">
        <w:rPr>
          <w:lang w:val="ka-GE"/>
        </w:rPr>
        <w:t xml:space="preserve"> </w:t>
      </w:r>
      <w:r w:rsidRPr="004B1D77">
        <w:rPr>
          <w:rFonts w:cs="Sylfaen"/>
          <w:lang w:val="ka-GE"/>
        </w:rPr>
        <w:t>დეკადაში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გრძელდება</w:t>
      </w:r>
      <w:r w:rsidRPr="004B1D77">
        <w:rPr>
          <w:lang w:val="ka-GE"/>
        </w:rPr>
        <w:t xml:space="preserve"> </w:t>
      </w:r>
      <w:r w:rsidRPr="004B1D77">
        <w:rPr>
          <w:rFonts w:cs="Sylfaen"/>
          <w:lang w:val="ka-GE"/>
        </w:rPr>
        <w:t>ივნისის</w:t>
      </w:r>
      <w:r w:rsidRPr="004B1D77">
        <w:rPr>
          <w:lang w:val="ka-GE"/>
        </w:rPr>
        <w:t xml:space="preserve"> </w:t>
      </w:r>
      <w:r w:rsidRPr="004B1D77">
        <w:rPr>
          <w:rFonts w:cs="Sylfaen"/>
          <w:lang w:val="ka-GE"/>
        </w:rPr>
        <w:t>თვის</w:t>
      </w:r>
      <w:r w:rsidRPr="004B1D77">
        <w:rPr>
          <w:lang w:val="ka-GE"/>
        </w:rPr>
        <w:t xml:space="preserve"> </w:t>
      </w:r>
      <w:r w:rsidRPr="004B1D77">
        <w:rPr>
          <w:rFonts w:cs="Sylfaen"/>
          <w:lang w:val="ka-GE"/>
        </w:rPr>
        <w:t>ბოლომდე</w:t>
      </w:r>
      <w:r w:rsidRPr="004B1D77">
        <w:rPr>
          <w:lang w:val="ka-GE"/>
        </w:rPr>
        <w:t xml:space="preserve">, </w:t>
      </w:r>
      <w:r w:rsidRPr="004B1D77">
        <w:rPr>
          <w:rFonts w:cs="Sylfaen"/>
          <w:lang w:val="ka-GE"/>
        </w:rPr>
        <w:t>მაქსიმუმით</w:t>
      </w:r>
      <w:r w:rsidRPr="004B1D77">
        <w:rPr>
          <w:lang w:val="ka-GE"/>
        </w:rPr>
        <w:t xml:space="preserve"> </w:t>
      </w:r>
      <w:r w:rsidRPr="004B1D77">
        <w:rPr>
          <w:rFonts w:cs="Sylfaen"/>
          <w:lang w:val="ka-GE"/>
        </w:rPr>
        <w:t>აპრილ</w:t>
      </w:r>
      <w:r w:rsidRPr="004B1D77">
        <w:rPr>
          <w:lang w:val="ka-GE"/>
        </w:rPr>
        <w:t>-</w:t>
      </w:r>
      <w:r w:rsidRPr="004B1D77">
        <w:rPr>
          <w:rFonts w:cs="Sylfaen"/>
          <w:lang w:val="ka-GE"/>
        </w:rPr>
        <w:t>მაისის</w:t>
      </w:r>
      <w:r w:rsidRPr="004B1D77">
        <w:rPr>
          <w:lang w:val="ka-GE"/>
        </w:rPr>
        <w:t xml:space="preserve"> </w:t>
      </w:r>
      <w:r w:rsidRPr="004B1D77">
        <w:rPr>
          <w:rFonts w:cs="Sylfaen"/>
          <w:lang w:val="ka-GE"/>
        </w:rPr>
        <w:t>თვეში</w:t>
      </w:r>
      <w:r w:rsidRPr="004B1D77">
        <w:rPr>
          <w:lang w:val="ka-GE"/>
        </w:rPr>
        <w:t xml:space="preserve">. </w:t>
      </w:r>
      <w:r w:rsidRPr="004B1D77">
        <w:rPr>
          <w:rFonts w:cs="Sylfaen"/>
          <w:lang w:val="ka-GE"/>
        </w:rPr>
        <w:t>ივლისის</w:t>
      </w:r>
      <w:r w:rsidRPr="004B1D77">
        <w:rPr>
          <w:lang w:val="ka-GE"/>
        </w:rPr>
        <w:t xml:space="preserve"> </w:t>
      </w:r>
      <w:r w:rsidRPr="004B1D77">
        <w:rPr>
          <w:rFonts w:cs="Sylfaen"/>
          <w:lang w:val="ka-GE"/>
        </w:rPr>
        <w:t>თვიდან</w:t>
      </w:r>
      <w:r w:rsidRPr="004B1D77">
        <w:rPr>
          <w:lang w:val="ka-GE"/>
        </w:rPr>
        <w:t xml:space="preserve">  </w:t>
      </w:r>
      <w:r w:rsidRPr="004B1D77">
        <w:rPr>
          <w:rFonts w:cs="Sylfaen"/>
          <w:lang w:val="ka-GE"/>
        </w:rPr>
        <w:t>მდინარეზე</w:t>
      </w:r>
      <w:r w:rsidRPr="004B1D77">
        <w:rPr>
          <w:lang w:val="ka-GE"/>
        </w:rPr>
        <w:t xml:space="preserve"> </w:t>
      </w:r>
      <w:r w:rsidRPr="004B1D77">
        <w:rPr>
          <w:rFonts w:cs="Sylfaen"/>
          <w:lang w:val="ka-GE"/>
        </w:rPr>
        <w:t>მყარდება</w:t>
      </w:r>
      <w:r w:rsidRPr="004B1D77">
        <w:rPr>
          <w:lang w:val="ka-GE"/>
        </w:rPr>
        <w:t xml:space="preserve">  </w:t>
      </w:r>
      <w:r w:rsidRPr="004B1D77">
        <w:rPr>
          <w:rFonts w:cs="Sylfaen"/>
          <w:lang w:val="ka-GE"/>
        </w:rPr>
        <w:t>ზაფხულის</w:t>
      </w:r>
      <w:r w:rsidRPr="004B1D77">
        <w:rPr>
          <w:lang w:val="ka-GE"/>
        </w:rPr>
        <w:t xml:space="preserve"> </w:t>
      </w:r>
      <w:r w:rsidRPr="004B1D77">
        <w:rPr>
          <w:rFonts w:cs="Sylfaen"/>
          <w:lang w:val="ka-GE"/>
        </w:rPr>
        <w:t>წყალმცირობა</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ირღვევა</w:t>
      </w:r>
      <w:r w:rsidRPr="004B1D77">
        <w:rPr>
          <w:lang w:val="ka-GE"/>
        </w:rPr>
        <w:t xml:space="preserve"> 4-5 </w:t>
      </w:r>
      <w:r w:rsidRPr="004B1D77">
        <w:rPr>
          <w:rFonts w:cs="Sylfaen"/>
          <w:lang w:val="ka-GE"/>
        </w:rPr>
        <w:t>ჯერ</w:t>
      </w:r>
      <w:r w:rsidRPr="004B1D77">
        <w:rPr>
          <w:lang w:val="ka-GE"/>
        </w:rPr>
        <w:t xml:space="preserve"> </w:t>
      </w:r>
      <w:r w:rsidRPr="004B1D77">
        <w:rPr>
          <w:rFonts w:cs="Sylfaen"/>
          <w:lang w:val="ka-GE"/>
        </w:rPr>
        <w:t>აუზში</w:t>
      </w:r>
      <w:r w:rsidRPr="004B1D77">
        <w:rPr>
          <w:lang w:val="ka-GE"/>
        </w:rPr>
        <w:t xml:space="preserve"> </w:t>
      </w:r>
      <w:r w:rsidRPr="004B1D77">
        <w:rPr>
          <w:rFonts w:cs="Sylfaen"/>
          <w:lang w:val="ka-GE"/>
        </w:rPr>
        <w:t>მოსული</w:t>
      </w:r>
      <w:r w:rsidRPr="004B1D77">
        <w:rPr>
          <w:lang w:val="ka-GE"/>
        </w:rPr>
        <w:t xml:space="preserve"> </w:t>
      </w:r>
      <w:r w:rsidRPr="004B1D77">
        <w:rPr>
          <w:rFonts w:cs="Sylfaen"/>
          <w:lang w:val="ka-GE"/>
        </w:rPr>
        <w:t>წვიმის</w:t>
      </w:r>
      <w:r w:rsidRPr="004B1D77">
        <w:rPr>
          <w:lang w:val="ka-GE"/>
        </w:rPr>
        <w:t xml:space="preserve"> </w:t>
      </w:r>
      <w:proofErr w:type="spellStart"/>
      <w:r w:rsidRPr="004B1D77">
        <w:rPr>
          <w:rFonts w:cs="Sylfaen"/>
          <w:lang w:val="ka-GE"/>
        </w:rPr>
        <w:t>პიკებით</w:t>
      </w:r>
      <w:proofErr w:type="spellEnd"/>
      <w:r w:rsidRPr="004B1D77">
        <w:rPr>
          <w:lang w:val="ka-GE"/>
        </w:rPr>
        <w:t xml:space="preserve">.  </w:t>
      </w:r>
      <w:r w:rsidRPr="004B1D77">
        <w:rPr>
          <w:rFonts w:cs="Sylfaen"/>
          <w:lang w:val="ka-GE"/>
        </w:rPr>
        <w:t>შემოდგომა</w:t>
      </w:r>
      <w:r w:rsidRPr="004B1D77">
        <w:rPr>
          <w:lang w:val="ka-GE"/>
        </w:rPr>
        <w:t xml:space="preserve">  </w:t>
      </w:r>
      <w:r w:rsidRPr="004B1D77">
        <w:rPr>
          <w:rFonts w:cs="Sylfaen"/>
          <w:lang w:val="ka-GE"/>
        </w:rPr>
        <w:t>ხასიათდება</w:t>
      </w:r>
      <w:r w:rsidRPr="004B1D77">
        <w:rPr>
          <w:lang w:val="ka-GE"/>
        </w:rPr>
        <w:t xml:space="preserve"> </w:t>
      </w:r>
      <w:proofErr w:type="spellStart"/>
      <w:r w:rsidRPr="004B1D77">
        <w:rPr>
          <w:rFonts w:cs="Sylfaen"/>
          <w:lang w:val="ka-GE"/>
        </w:rPr>
        <w:t>წყალმოვარდნებით</w:t>
      </w:r>
      <w:proofErr w:type="spellEnd"/>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მეორდება</w:t>
      </w:r>
      <w:r w:rsidRPr="004B1D77">
        <w:rPr>
          <w:lang w:val="ka-GE"/>
        </w:rPr>
        <w:t xml:space="preserve"> 3-4 </w:t>
      </w:r>
      <w:r w:rsidRPr="004B1D77">
        <w:rPr>
          <w:rFonts w:cs="Sylfaen"/>
          <w:lang w:val="ka-GE"/>
        </w:rPr>
        <w:t>ჯერ</w:t>
      </w:r>
      <w:r w:rsidRPr="004B1D77">
        <w:rPr>
          <w:lang w:val="ka-GE"/>
        </w:rPr>
        <w:t xml:space="preserve">  2-3 </w:t>
      </w:r>
      <w:r w:rsidRPr="004B1D77">
        <w:rPr>
          <w:rFonts w:cs="Sylfaen"/>
          <w:lang w:val="ka-GE"/>
        </w:rPr>
        <w:t>დღით</w:t>
      </w:r>
      <w:r w:rsidRPr="004B1D77">
        <w:rPr>
          <w:lang w:val="ka-GE"/>
        </w:rPr>
        <w:t xml:space="preserve">. </w:t>
      </w:r>
      <w:r w:rsidRPr="004B1D77">
        <w:rPr>
          <w:rFonts w:cs="Sylfaen"/>
          <w:lang w:val="ka-GE"/>
        </w:rPr>
        <w:t>ზამთრის</w:t>
      </w:r>
      <w:r w:rsidRPr="004B1D77">
        <w:rPr>
          <w:lang w:val="ka-GE"/>
        </w:rPr>
        <w:t xml:space="preserve"> </w:t>
      </w:r>
      <w:r w:rsidRPr="004B1D77">
        <w:rPr>
          <w:rFonts w:cs="Sylfaen"/>
          <w:lang w:val="ka-GE"/>
        </w:rPr>
        <w:t>წყალმცირობის</w:t>
      </w:r>
      <w:r w:rsidRPr="004B1D77">
        <w:rPr>
          <w:lang w:val="ka-GE"/>
        </w:rPr>
        <w:t xml:space="preserve"> </w:t>
      </w:r>
      <w:r w:rsidRPr="004B1D77">
        <w:rPr>
          <w:rFonts w:cs="Sylfaen"/>
          <w:lang w:val="ka-GE"/>
        </w:rPr>
        <w:t>პერიოდი</w:t>
      </w:r>
      <w:r w:rsidRPr="004B1D77">
        <w:rPr>
          <w:lang w:val="ka-GE"/>
        </w:rPr>
        <w:t xml:space="preserve"> </w:t>
      </w:r>
      <w:r w:rsidRPr="004B1D77">
        <w:rPr>
          <w:rFonts w:cs="Sylfaen"/>
          <w:lang w:val="ka-GE"/>
        </w:rPr>
        <w:t>მდგრადია</w:t>
      </w:r>
      <w:r w:rsidRPr="004B1D77">
        <w:rPr>
          <w:lang w:val="ka-GE"/>
        </w:rPr>
        <w:t xml:space="preserve">, </w:t>
      </w:r>
      <w:r w:rsidRPr="004B1D77">
        <w:rPr>
          <w:rFonts w:cs="Sylfaen"/>
          <w:lang w:val="ka-GE"/>
        </w:rPr>
        <w:t>დონის</w:t>
      </w:r>
      <w:r w:rsidRPr="004B1D77">
        <w:rPr>
          <w:lang w:val="ka-GE"/>
        </w:rPr>
        <w:t xml:space="preserve"> </w:t>
      </w:r>
      <w:proofErr w:type="spellStart"/>
      <w:r w:rsidRPr="004B1D77">
        <w:rPr>
          <w:rFonts w:cs="Sylfaen"/>
          <w:lang w:val="ka-GE"/>
        </w:rPr>
        <w:t>რყევადობა</w:t>
      </w:r>
      <w:proofErr w:type="spellEnd"/>
      <w:r w:rsidRPr="004B1D77">
        <w:rPr>
          <w:lang w:val="ka-GE"/>
        </w:rPr>
        <w:t xml:space="preserve"> </w:t>
      </w:r>
      <w:r w:rsidRPr="004B1D77">
        <w:rPr>
          <w:rFonts w:cs="Sylfaen"/>
          <w:lang w:val="ka-GE"/>
        </w:rPr>
        <w:t>აღწევს</w:t>
      </w:r>
      <w:r w:rsidRPr="004B1D77">
        <w:rPr>
          <w:lang w:val="ka-GE"/>
        </w:rPr>
        <w:t xml:space="preserve"> 5-10 </w:t>
      </w:r>
      <w:r w:rsidRPr="004B1D77">
        <w:rPr>
          <w:rFonts w:cs="Sylfaen"/>
          <w:lang w:val="ka-GE"/>
        </w:rPr>
        <w:t>სმ</w:t>
      </w:r>
      <w:r w:rsidRPr="004B1D77">
        <w:rPr>
          <w:lang w:val="ka-GE"/>
        </w:rPr>
        <w:t>-</w:t>
      </w:r>
      <w:r w:rsidRPr="004B1D77">
        <w:rPr>
          <w:rFonts w:cs="Sylfaen"/>
          <w:lang w:val="ka-GE"/>
        </w:rPr>
        <w:t>ს</w:t>
      </w:r>
      <w:r w:rsidRPr="004B1D77">
        <w:rPr>
          <w:lang w:val="ka-GE"/>
        </w:rPr>
        <w:t xml:space="preserve">. </w:t>
      </w:r>
      <w:r w:rsidRPr="004B1D77">
        <w:rPr>
          <w:rFonts w:cs="Sylfaen"/>
          <w:lang w:val="ka-GE"/>
        </w:rPr>
        <w:t>ყველაზე</w:t>
      </w:r>
      <w:r w:rsidRPr="004B1D77">
        <w:rPr>
          <w:lang w:val="ka-GE"/>
        </w:rPr>
        <w:t xml:space="preserve"> </w:t>
      </w:r>
      <w:r w:rsidRPr="004B1D77">
        <w:rPr>
          <w:rFonts w:cs="Sylfaen"/>
          <w:lang w:val="ka-GE"/>
        </w:rPr>
        <w:t>დაბალი</w:t>
      </w:r>
      <w:r w:rsidRPr="004B1D77">
        <w:rPr>
          <w:lang w:val="ka-GE"/>
        </w:rPr>
        <w:t xml:space="preserve"> </w:t>
      </w:r>
      <w:r w:rsidRPr="004B1D77">
        <w:rPr>
          <w:rFonts w:cs="Sylfaen"/>
          <w:lang w:val="ka-GE"/>
        </w:rPr>
        <w:t>დონე</w:t>
      </w:r>
      <w:r w:rsidRPr="004B1D77">
        <w:rPr>
          <w:lang w:val="ka-GE"/>
        </w:rPr>
        <w:t xml:space="preserve"> </w:t>
      </w:r>
      <w:r w:rsidRPr="004B1D77">
        <w:rPr>
          <w:rFonts w:cs="Sylfaen"/>
          <w:lang w:val="ka-GE"/>
        </w:rPr>
        <w:t>თებერვლის</w:t>
      </w:r>
      <w:r w:rsidRPr="004B1D77">
        <w:rPr>
          <w:lang w:val="ka-GE"/>
        </w:rPr>
        <w:t xml:space="preserve"> </w:t>
      </w:r>
      <w:r w:rsidRPr="004B1D77">
        <w:rPr>
          <w:rFonts w:cs="Sylfaen"/>
          <w:lang w:val="ka-GE"/>
        </w:rPr>
        <w:t>თვეშია</w:t>
      </w:r>
      <w:r w:rsidRPr="004B1D77">
        <w:rPr>
          <w:lang w:val="ka-GE"/>
        </w:rPr>
        <w:t xml:space="preserve">. </w:t>
      </w:r>
      <w:r w:rsidRPr="004B1D77">
        <w:rPr>
          <w:rFonts w:cs="Sylfaen"/>
          <w:lang w:val="ka-GE"/>
        </w:rPr>
        <w:t>ყინულოვანი</w:t>
      </w:r>
      <w:r w:rsidRPr="004B1D77">
        <w:rPr>
          <w:lang w:val="ka-GE"/>
        </w:rPr>
        <w:t xml:space="preserve"> </w:t>
      </w:r>
      <w:r w:rsidRPr="004B1D77">
        <w:rPr>
          <w:rFonts w:cs="Sylfaen"/>
          <w:lang w:val="ka-GE"/>
        </w:rPr>
        <w:t>მოვლენები</w:t>
      </w:r>
      <w:r w:rsidRPr="004B1D77">
        <w:rPr>
          <w:lang w:val="ka-GE"/>
        </w:rPr>
        <w:t xml:space="preserve"> </w:t>
      </w:r>
      <w:r w:rsidRPr="004B1D77">
        <w:rPr>
          <w:rFonts w:cs="Sylfaen"/>
          <w:lang w:val="ka-GE"/>
        </w:rPr>
        <w:t>არამდგრადია</w:t>
      </w:r>
      <w:r w:rsidRPr="004B1D77">
        <w:rPr>
          <w:lang w:val="ka-GE"/>
        </w:rPr>
        <w:t xml:space="preserve">, </w:t>
      </w:r>
      <w:r w:rsidRPr="004B1D77">
        <w:rPr>
          <w:rFonts w:cs="Sylfaen"/>
          <w:lang w:val="ka-GE"/>
        </w:rPr>
        <w:t>დეკემბრიდან</w:t>
      </w:r>
      <w:r w:rsidRPr="004B1D77">
        <w:rPr>
          <w:lang w:val="ka-GE"/>
        </w:rPr>
        <w:t xml:space="preserve"> </w:t>
      </w:r>
      <w:r w:rsidRPr="004B1D77">
        <w:rPr>
          <w:rFonts w:cs="Sylfaen"/>
          <w:lang w:val="ka-GE"/>
        </w:rPr>
        <w:t>მარტამდე</w:t>
      </w:r>
      <w:r w:rsidRPr="004B1D77">
        <w:rPr>
          <w:lang w:val="ka-GE"/>
        </w:rPr>
        <w:t xml:space="preserve"> </w:t>
      </w:r>
      <w:r w:rsidRPr="004B1D77">
        <w:rPr>
          <w:rFonts w:cs="Sylfaen"/>
          <w:lang w:val="ka-GE"/>
        </w:rPr>
        <w:t>მდინარეზე</w:t>
      </w:r>
      <w:r w:rsidRPr="004B1D77">
        <w:rPr>
          <w:lang w:val="ka-GE"/>
        </w:rPr>
        <w:t xml:space="preserve"> </w:t>
      </w:r>
      <w:r w:rsidRPr="004B1D77">
        <w:rPr>
          <w:rFonts w:cs="Sylfaen"/>
          <w:lang w:val="ka-GE"/>
        </w:rPr>
        <w:t>ჩნდება</w:t>
      </w:r>
      <w:r w:rsidRPr="004B1D77">
        <w:rPr>
          <w:lang w:val="ka-GE"/>
        </w:rPr>
        <w:t xml:space="preserve">  </w:t>
      </w:r>
      <w:proofErr w:type="spellStart"/>
      <w:r w:rsidRPr="004B1D77">
        <w:rPr>
          <w:rFonts w:cs="Sylfaen"/>
          <w:lang w:val="ka-GE"/>
        </w:rPr>
        <w:t>წანაპირები</w:t>
      </w:r>
      <w:proofErr w:type="spellEnd"/>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ქვებზე</w:t>
      </w:r>
      <w:r w:rsidRPr="004B1D77">
        <w:rPr>
          <w:lang w:val="ka-GE"/>
        </w:rPr>
        <w:t xml:space="preserve"> </w:t>
      </w:r>
      <w:r w:rsidRPr="004B1D77">
        <w:rPr>
          <w:rFonts w:cs="Sylfaen"/>
          <w:lang w:val="ka-GE"/>
        </w:rPr>
        <w:t>ყინული</w:t>
      </w:r>
      <w:r w:rsidRPr="004B1D77">
        <w:rPr>
          <w:lang w:val="ka-GE"/>
        </w:rPr>
        <w:t xml:space="preserve">. </w:t>
      </w:r>
      <w:r w:rsidR="00427BF7" w:rsidRPr="004B1D77">
        <w:rPr>
          <w:rFonts w:cs="Sylfaen"/>
          <w:lang w:val="ka-GE"/>
        </w:rPr>
        <w:t>კატასტროფ</w:t>
      </w:r>
      <w:r w:rsidRPr="004B1D77">
        <w:rPr>
          <w:rFonts w:cs="Sylfaen"/>
          <w:lang w:val="ka-GE"/>
        </w:rPr>
        <w:t>ული</w:t>
      </w:r>
      <w:r w:rsidRPr="004B1D77">
        <w:rPr>
          <w:lang w:val="ka-GE"/>
        </w:rPr>
        <w:t xml:space="preserve"> </w:t>
      </w:r>
      <w:r w:rsidRPr="004B1D77">
        <w:rPr>
          <w:rFonts w:cs="Sylfaen"/>
          <w:lang w:val="ka-GE"/>
        </w:rPr>
        <w:t>მოვლენები</w:t>
      </w:r>
      <w:r w:rsidRPr="004B1D77">
        <w:rPr>
          <w:lang w:val="ka-GE"/>
        </w:rPr>
        <w:t xml:space="preserve"> </w:t>
      </w:r>
      <w:r w:rsidRPr="004B1D77">
        <w:rPr>
          <w:rFonts w:cs="Sylfaen"/>
          <w:lang w:val="ka-GE"/>
        </w:rPr>
        <w:t>მდინარეზე</w:t>
      </w:r>
      <w:r w:rsidRPr="004B1D77">
        <w:rPr>
          <w:lang w:val="ka-GE"/>
        </w:rPr>
        <w:t xml:space="preserve"> </w:t>
      </w:r>
      <w:r w:rsidRPr="004B1D77">
        <w:rPr>
          <w:rFonts w:cs="Sylfaen"/>
          <w:lang w:val="ka-GE"/>
        </w:rPr>
        <w:t>ხშირია</w:t>
      </w:r>
      <w:r w:rsidRPr="004B1D77">
        <w:rPr>
          <w:lang w:val="ka-GE"/>
        </w:rPr>
        <w:t xml:space="preserve">. </w:t>
      </w:r>
      <w:r w:rsidRPr="004B1D77">
        <w:rPr>
          <w:rFonts w:cs="Sylfaen"/>
          <w:lang w:val="ka-GE"/>
        </w:rPr>
        <w:t>მდინარე</w:t>
      </w:r>
      <w:r w:rsidRPr="004B1D77">
        <w:rPr>
          <w:lang w:val="ka-GE"/>
        </w:rPr>
        <w:t xml:space="preserve">  </w:t>
      </w:r>
      <w:r w:rsidRPr="004B1D77">
        <w:rPr>
          <w:rFonts w:cs="Sylfaen"/>
          <w:lang w:val="ka-GE"/>
        </w:rPr>
        <w:t>კაბალის</w:t>
      </w:r>
      <w:r w:rsidRPr="004B1D77">
        <w:rPr>
          <w:lang w:val="ka-GE"/>
        </w:rPr>
        <w:t xml:space="preserve">  </w:t>
      </w:r>
      <w:r w:rsidRPr="004B1D77">
        <w:rPr>
          <w:rFonts w:cs="Sylfaen"/>
          <w:lang w:val="ka-GE"/>
        </w:rPr>
        <w:t>წყალი</w:t>
      </w:r>
      <w:r w:rsidRPr="004B1D77">
        <w:rPr>
          <w:lang w:val="ka-GE"/>
        </w:rPr>
        <w:t xml:space="preserve"> </w:t>
      </w:r>
      <w:r w:rsidRPr="004B1D77">
        <w:rPr>
          <w:rFonts w:cs="Sylfaen"/>
          <w:lang w:val="ka-GE"/>
        </w:rPr>
        <w:t>წყალმცირობის</w:t>
      </w:r>
      <w:r w:rsidRPr="004B1D77">
        <w:rPr>
          <w:lang w:val="ka-GE"/>
        </w:rPr>
        <w:t xml:space="preserve"> </w:t>
      </w:r>
      <w:r w:rsidRPr="004B1D77">
        <w:rPr>
          <w:rFonts w:cs="Sylfaen"/>
          <w:lang w:val="ka-GE"/>
        </w:rPr>
        <w:t>პერიოდში</w:t>
      </w:r>
      <w:r w:rsidRPr="004B1D77">
        <w:rPr>
          <w:lang w:val="ka-GE"/>
        </w:rPr>
        <w:t xml:space="preserve"> </w:t>
      </w:r>
      <w:r w:rsidRPr="004B1D77">
        <w:rPr>
          <w:rFonts w:cs="Sylfaen"/>
          <w:lang w:val="ka-GE"/>
        </w:rPr>
        <w:t>სუფთაა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სასმელად</w:t>
      </w:r>
      <w:r w:rsidRPr="004B1D77">
        <w:rPr>
          <w:lang w:val="ka-GE"/>
        </w:rPr>
        <w:t xml:space="preserve">  </w:t>
      </w:r>
      <w:r w:rsidRPr="004B1D77">
        <w:rPr>
          <w:rFonts w:cs="Sylfaen"/>
          <w:lang w:val="ka-GE"/>
        </w:rPr>
        <w:t>ვარგისი</w:t>
      </w:r>
      <w:r w:rsidRPr="004B1D77">
        <w:rPr>
          <w:lang w:val="ka-GE"/>
        </w:rPr>
        <w:t xml:space="preserve">, </w:t>
      </w:r>
      <w:r w:rsidRPr="004B1D77">
        <w:rPr>
          <w:rFonts w:cs="Sylfaen"/>
          <w:lang w:val="ka-GE"/>
        </w:rPr>
        <w:t>გამოიყენება</w:t>
      </w:r>
      <w:r w:rsidRPr="004B1D77">
        <w:rPr>
          <w:lang w:val="ka-GE"/>
        </w:rPr>
        <w:t xml:space="preserve"> </w:t>
      </w:r>
      <w:r w:rsidRPr="004B1D77">
        <w:rPr>
          <w:rFonts w:cs="Sylfaen"/>
          <w:lang w:val="ka-GE"/>
        </w:rPr>
        <w:t>სარწყავად</w:t>
      </w:r>
      <w:r w:rsidRPr="004B1D77">
        <w:rPr>
          <w:lang w:val="ka-GE"/>
        </w:rPr>
        <w:t xml:space="preserve">. </w:t>
      </w:r>
      <w:r w:rsidRPr="004B1D77">
        <w:rPr>
          <w:rFonts w:cs="Sylfaen"/>
          <w:lang w:val="ka-GE"/>
        </w:rPr>
        <w:t>მდ</w:t>
      </w:r>
      <w:r w:rsidRPr="004B1D77">
        <w:rPr>
          <w:lang w:val="ka-GE"/>
        </w:rPr>
        <w:t xml:space="preserve">. </w:t>
      </w:r>
      <w:r w:rsidRPr="004B1D77">
        <w:rPr>
          <w:rFonts w:cs="Sylfaen"/>
          <w:lang w:val="ka-GE"/>
        </w:rPr>
        <w:t>კაბალის</w:t>
      </w:r>
      <w:r w:rsidRPr="004B1D77">
        <w:rPr>
          <w:lang w:val="ka-GE"/>
        </w:rPr>
        <w:t xml:space="preserve"> </w:t>
      </w:r>
      <w:r w:rsidRPr="004B1D77">
        <w:rPr>
          <w:rFonts w:cs="Sylfaen"/>
          <w:lang w:val="ka-GE"/>
        </w:rPr>
        <w:t>წყლით</w:t>
      </w:r>
      <w:r w:rsidRPr="004B1D77">
        <w:rPr>
          <w:lang w:val="ka-GE"/>
        </w:rPr>
        <w:t xml:space="preserve"> </w:t>
      </w:r>
      <w:r w:rsidRPr="004B1D77">
        <w:rPr>
          <w:rFonts w:cs="Sylfaen"/>
          <w:lang w:val="ka-GE"/>
        </w:rPr>
        <w:t>ირწყვება</w:t>
      </w:r>
      <w:r w:rsidRPr="004B1D77">
        <w:rPr>
          <w:lang w:val="ka-GE"/>
        </w:rPr>
        <w:t xml:space="preserve"> 2 854 </w:t>
      </w:r>
      <w:r w:rsidRPr="004B1D77">
        <w:rPr>
          <w:rFonts w:cs="Sylfaen"/>
          <w:lang w:val="ka-GE"/>
        </w:rPr>
        <w:t>ჰა</w:t>
      </w:r>
      <w:r w:rsidRPr="004B1D77">
        <w:rPr>
          <w:lang w:val="ka-GE"/>
        </w:rPr>
        <w:t xml:space="preserve"> </w:t>
      </w:r>
      <w:r w:rsidRPr="004B1D77">
        <w:rPr>
          <w:rFonts w:cs="Sylfaen"/>
          <w:lang w:val="ka-GE"/>
        </w:rPr>
        <w:t>ფართობი</w:t>
      </w:r>
      <w:r w:rsidRPr="004B1D77">
        <w:rPr>
          <w:lang w:val="ka-GE"/>
        </w:rPr>
        <w:t xml:space="preserve">. </w:t>
      </w:r>
    </w:p>
    <w:p w:rsidR="004E53A0" w:rsidRPr="004B1D77" w:rsidRDefault="00835A18" w:rsidP="007C4C56">
      <w:pPr>
        <w:rPr>
          <w:lang w:val="ka-GE"/>
        </w:rPr>
      </w:pPr>
      <w:r w:rsidRPr="004B1D77">
        <w:rPr>
          <w:rFonts w:cs="Sylfaen"/>
          <w:lang w:val="ka-GE"/>
        </w:rPr>
        <w:t>მდინ</w:t>
      </w:r>
      <w:r w:rsidR="00427BF7" w:rsidRPr="004B1D77">
        <w:rPr>
          <w:rFonts w:cs="Sylfaen"/>
          <w:lang w:val="ka-GE"/>
        </w:rPr>
        <w:t>ა</w:t>
      </w:r>
      <w:r w:rsidRPr="004B1D77">
        <w:rPr>
          <w:rFonts w:cs="Sylfaen"/>
          <w:lang w:val="ka-GE"/>
        </w:rPr>
        <w:t>რის</w:t>
      </w:r>
      <w:r w:rsidRPr="004B1D77">
        <w:rPr>
          <w:lang w:val="ka-GE"/>
        </w:rPr>
        <w:t xml:space="preserve"> </w:t>
      </w:r>
      <w:r w:rsidRPr="004B1D77">
        <w:rPr>
          <w:rFonts w:cs="Sylfaen"/>
          <w:lang w:val="ka-GE"/>
        </w:rPr>
        <w:t>ხარჯის</w:t>
      </w:r>
      <w:r w:rsidRPr="004B1D77">
        <w:rPr>
          <w:lang w:val="ka-GE"/>
        </w:rPr>
        <w:t xml:space="preserve"> </w:t>
      </w:r>
      <w:r w:rsidRPr="004B1D77">
        <w:rPr>
          <w:rFonts w:cs="Sylfaen"/>
          <w:lang w:val="ka-GE"/>
        </w:rPr>
        <w:t>შიდაწლიური</w:t>
      </w:r>
      <w:r w:rsidRPr="004B1D77">
        <w:rPr>
          <w:lang w:val="ka-GE"/>
        </w:rPr>
        <w:t xml:space="preserve"> </w:t>
      </w:r>
      <w:r w:rsidRPr="004B1D77">
        <w:rPr>
          <w:rFonts w:cs="Sylfaen"/>
          <w:lang w:val="ka-GE"/>
        </w:rPr>
        <w:t>განაწილება</w:t>
      </w:r>
      <w:r w:rsidRPr="004B1D77">
        <w:rPr>
          <w:lang w:val="ka-GE"/>
        </w:rPr>
        <w:t xml:space="preserve"> </w:t>
      </w:r>
      <w:r w:rsidRPr="004B1D77">
        <w:rPr>
          <w:rFonts w:cs="Sylfaen"/>
          <w:lang w:val="ka-GE"/>
        </w:rPr>
        <w:t>საშუალო</w:t>
      </w:r>
      <w:r w:rsidRPr="004B1D77">
        <w:rPr>
          <w:lang w:val="ka-GE"/>
        </w:rPr>
        <w:t xml:space="preserve"> </w:t>
      </w:r>
      <w:r w:rsidRPr="004B1D77">
        <w:rPr>
          <w:rFonts w:cs="Sylfaen"/>
          <w:lang w:val="ka-GE"/>
        </w:rPr>
        <w:t>უზრუნველყოფის</w:t>
      </w:r>
      <w:r w:rsidRPr="004B1D77">
        <w:rPr>
          <w:lang w:val="ka-GE"/>
        </w:rPr>
        <w:t xml:space="preserve"> </w:t>
      </w:r>
      <w:r w:rsidRPr="004B1D77">
        <w:rPr>
          <w:rFonts w:cs="Sylfaen"/>
          <w:lang w:val="ka-GE"/>
        </w:rPr>
        <w:t>შემთხვევაში</w:t>
      </w:r>
      <w:r w:rsidRPr="004B1D77">
        <w:rPr>
          <w:lang w:val="ka-GE"/>
        </w:rPr>
        <w:t xml:space="preserve"> 3.33 </w:t>
      </w:r>
      <w:r w:rsidRPr="004B1D77">
        <w:rPr>
          <w:rFonts w:cs="Sylfaen"/>
          <w:lang w:val="ka-GE"/>
        </w:rPr>
        <w:t>მ</w:t>
      </w:r>
      <w:r w:rsidRPr="004B1D77">
        <w:rPr>
          <w:vertAlign w:val="superscript"/>
          <w:lang w:val="ka-GE"/>
        </w:rPr>
        <w:t>3</w:t>
      </w:r>
      <w:r w:rsidRPr="004B1D77">
        <w:rPr>
          <w:lang w:val="ka-GE"/>
        </w:rPr>
        <w:t>/</w:t>
      </w:r>
      <w:r w:rsidRPr="004B1D77">
        <w:rPr>
          <w:rFonts w:cs="Sylfaen"/>
          <w:lang w:val="ka-GE"/>
        </w:rPr>
        <w:t>წმ</w:t>
      </w:r>
      <w:r w:rsidRPr="004B1D77">
        <w:rPr>
          <w:lang w:val="ka-GE"/>
        </w:rPr>
        <w:t>-</w:t>
      </w:r>
      <w:r w:rsidRPr="004B1D77">
        <w:rPr>
          <w:rFonts w:cs="Sylfaen"/>
          <w:lang w:val="ka-GE"/>
        </w:rPr>
        <w:t>ია</w:t>
      </w:r>
      <w:r w:rsidRPr="004B1D77">
        <w:rPr>
          <w:lang w:val="ka-GE"/>
        </w:rPr>
        <w:t xml:space="preserve">, 10% </w:t>
      </w:r>
      <w:r w:rsidRPr="004B1D77">
        <w:rPr>
          <w:rFonts w:cs="Sylfaen"/>
          <w:lang w:val="ka-GE"/>
        </w:rPr>
        <w:t>უზრუნველყოფის</w:t>
      </w:r>
      <w:r w:rsidRPr="004B1D77">
        <w:rPr>
          <w:lang w:val="ka-GE"/>
        </w:rPr>
        <w:t xml:space="preserve"> </w:t>
      </w:r>
      <w:r w:rsidRPr="004B1D77">
        <w:rPr>
          <w:rFonts w:cs="Sylfaen"/>
          <w:lang w:val="ka-GE"/>
        </w:rPr>
        <w:t>დროს</w:t>
      </w:r>
      <w:r w:rsidRPr="004B1D77">
        <w:rPr>
          <w:lang w:val="ka-GE"/>
        </w:rPr>
        <w:t xml:space="preserve"> - 4.57 </w:t>
      </w:r>
      <w:r w:rsidRPr="004B1D77">
        <w:rPr>
          <w:rFonts w:cs="Sylfaen"/>
          <w:lang w:val="ka-GE"/>
        </w:rPr>
        <w:t>მ</w:t>
      </w:r>
      <w:r w:rsidRPr="004B1D77">
        <w:rPr>
          <w:vertAlign w:val="superscript"/>
          <w:lang w:val="ka-GE"/>
        </w:rPr>
        <w:t>3</w:t>
      </w:r>
      <w:r w:rsidRPr="004B1D77">
        <w:rPr>
          <w:lang w:val="ka-GE"/>
        </w:rPr>
        <w:t>/</w:t>
      </w:r>
      <w:r w:rsidRPr="004B1D77">
        <w:rPr>
          <w:rFonts w:cs="Sylfaen"/>
          <w:lang w:val="ka-GE"/>
        </w:rPr>
        <w:t>წმ</w:t>
      </w:r>
      <w:r w:rsidRPr="004B1D77">
        <w:rPr>
          <w:lang w:val="ka-GE"/>
        </w:rPr>
        <w:t xml:space="preserve">, 50% - 3.24 </w:t>
      </w:r>
      <w:r w:rsidRPr="004B1D77">
        <w:rPr>
          <w:rFonts w:cs="Sylfaen"/>
          <w:lang w:val="ka-GE"/>
        </w:rPr>
        <w:t>მ</w:t>
      </w:r>
      <w:r w:rsidRPr="004B1D77">
        <w:rPr>
          <w:vertAlign w:val="superscript"/>
          <w:lang w:val="ka-GE"/>
        </w:rPr>
        <w:t>3</w:t>
      </w:r>
      <w:r w:rsidRPr="004B1D77">
        <w:rPr>
          <w:lang w:val="ka-GE"/>
        </w:rPr>
        <w:t>/</w:t>
      </w:r>
      <w:r w:rsidRPr="004B1D77">
        <w:rPr>
          <w:rFonts w:cs="Sylfaen"/>
          <w:lang w:val="ka-GE"/>
        </w:rPr>
        <w:t>წმ</w:t>
      </w:r>
      <w:r w:rsidRPr="004B1D77">
        <w:rPr>
          <w:lang w:val="ka-GE"/>
        </w:rPr>
        <w:t xml:space="preserve">, 75% - 2.66 </w:t>
      </w:r>
      <w:r w:rsidRPr="004B1D77">
        <w:rPr>
          <w:rFonts w:cs="Sylfaen"/>
          <w:lang w:val="ka-GE"/>
        </w:rPr>
        <w:t>მ</w:t>
      </w:r>
      <w:r w:rsidRPr="004B1D77">
        <w:rPr>
          <w:vertAlign w:val="superscript"/>
          <w:lang w:val="ka-GE"/>
        </w:rPr>
        <w:t>3</w:t>
      </w:r>
      <w:r w:rsidRPr="004B1D77">
        <w:rPr>
          <w:lang w:val="ka-GE"/>
        </w:rPr>
        <w:t>/</w:t>
      </w:r>
      <w:r w:rsidRPr="004B1D77">
        <w:rPr>
          <w:rFonts w:cs="Sylfaen"/>
          <w:lang w:val="ka-GE"/>
        </w:rPr>
        <w:t>წმ</w:t>
      </w:r>
      <w:r w:rsidRPr="004B1D77">
        <w:rPr>
          <w:lang w:val="ka-GE"/>
        </w:rPr>
        <w:t xml:space="preserve"> </w:t>
      </w:r>
      <w:r w:rsidRPr="004B1D77">
        <w:rPr>
          <w:rFonts w:cs="Sylfaen"/>
          <w:lang w:val="ka-GE"/>
        </w:rPr>
        <w:t>და</w:t>
      </w:r>
      <w:r w:rsidRPr="004B1D77">
        <w:rPr>
          <w:lang w:val="ka-GE"/>
        </w:rPr>
        <w:t xml:space="preserve"> 90% - 2.21 </w:t>
      </w:r>
      <w:r w:rsidRPr="004B1D77">
        <w:rPr>
          <w:rFonts w:cs="Sylfaen"/>
          <w:lang w:val="ka-GE"/>
        </w:rPr>
        <w:t>მ</w:t>
      </w:r>
      <w:r w:rsidRPr="004B1D77">
        <w:rPr>
          <w:vertAlign w:val="superscript"/>
          <w:lang w:val="ka-GE"/>
        </w:rPr>
        <w:t>3</w:t>
      </w:r>
      <w:r w:rsidRPr="004B1D77">
        <w:rPr>
          <w:lang w:val="ka-GE"/>
        </w:rPr>
        <w:t>/</w:t>
      </w:r>
      <w:r w:rsidRPr="004B1D77">
        <w:rPr>
          <w:rFonts w:cs="Sylfaen"/>
          <w:lang w:val="ka-GE"/>
        </w:rPr>
        <w:t>წმ</w:t>
      </w:r>
      <w:r w:rsidR="004E53A0" w:rsidRPr="004B1D77">
        <w:rPr>
          <w:lang w:val="ka-GE"/>
        </w:rPr>
        <w:t>.</w:t>
      </w:r>
    </w:p>
    <w:p w:rsidR="00B7128B" w:rsidRPr="004B1D77" w:rsidRDefault="00B7128B" w:rsidP="007C4C56">
      <w:pPr>
        <w:rPr>
          <w:lang w:val="ka-GE"/>
        </w:rPr>
      </w:pPr>
    </w:p>
    <w:p w:rsidR="006B5F88" w:rsidRPr="004B1D77" w:rsidRDefault="006B5F88" w:rsidP="00691E32">
      <w:pPr>
        <w:pStyle w:val="Heading3"/>
      </w:pPr>
      <w:bookmarkStart w:id="38" w:name="_Toc61705877"/>
      <w:r w:rsidRPr="004B1D77">
        <w:rPr>
          <w:rFonts w:cs="Sylfaen"/>
        </w:rPr>
        <w:lastRenderedPageBreak/>
        <w:t>ბიოლოგიური</w:t>
      </w:r>
      <w:r w:rsidRPr="004B1D77">
        <w:t xml:space="preserve"> </w:t>
      </w:r>
      <w:r w:rsidRPr="004B1D77">
        <w:rPr>
          <w:rFonts w:cs="Sylfaen"/>
        </w:rPr>
        <w:t>გარემო</w:t>
      </w:r>
      <w:bookmarkEnd w:id="38"/>
    </w:p>
    <w:p w:rsidR="006B5F88" w:rsidRPr="004B1D77" w:rsidRDefault="006B5F88" w:rsidP="00691E32">
      <w:pPr>
        <w:pStyle w:val="Heading4"/>
        <w:rPr>
          <w:lang w:val="ka-GE"/>
        </w:rPr>
      </w:pPr>
      <w:bookmarkStart w:id="39" w:name="_Toc61705878"/>
      <w:r w:rsidRPr="004B1D77">
        <w:rPr>
          <w:rFonts w:cs="Sylfaen"/>
          <w:lang w:val="ka-GE"/>
        </w:rPr>
        <w:t>ფლორა</w:t>
      </w:r>
      <w:bookmarkEnd w:id="39"/>
    </w:p>
    <w:p w:rsidR="006B5F88" w:rsidRPr="004B1D77" w:rsidRDefault="006B5F88" w:rsidP="006B5F88">
      <w:pPr>
        <w:spacing w:before="0" w:after="160"/>
        <w:rPr>
          <w:lang w:val="ka-GE"/>
        </w:rPr>
      </w:pPr>
      <w:r w:rsidRPr="004B1D77">
        <w:rPr>
          <w:rFonts w:cs="Sylfaen"/>
          <w:lang w:val="ka-GE"/>
        </w:rPr>
        <w:t>საპროექტო</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ჩატარებული</w:t>
      </w:r>
      <w:r w:rsidRPr="004B1D77">
        <w:rPr>
          <w:lang w:val="ka-GE"/>
        </w:rPr>
        <w:t xml:space="preserve"> </w:t>
      </w:r>
      <w:r w:rsidRPr="004B1D77">
        <w:rPr>
          <w:rFonts w:cs="Sylfaen"/>
          <w:lang w:val="ka-GE"/>
        </w:rPr>
        <w:t>აუდიტორული</w:t>
      </w:r>
      <w:r w:rsidRPr="004B1D77">
        <w:rPr>
          <w:lang w:val="ka-GE"/>
        </w:rPr>
        <w:t xml:space="preserve"> </w:t>
      </w:r>
      <w:r w:rsidRPr="004B1D77">
        <w:rPr>
          <w:rFonts w:cs="Sylfaen"/>
          <w:lang w:val="ka-GE"/>
        </w:rPr>
        <w:t>კვლევის</w:t>
      </w:r>
      <w:r w:rsidRPr="004B1D77">
        <w:rPr>
          <w:lang w:val="ka-GE"/>
        </w:rPr>
        <w:t xml:space="preserve"> </w:t>
      </w:r>
      <w:r w:rsidRPr="004B1D77">
        <w:rPr>
          <w:rFonts w:cs="Sylfaen"/>
          <w:lang w:val="ka-GE"/>
        </w:rPr>
        <w:t>მიხედვით</w:t>
      </w:r>
      <w:r w:rsidRPr="004B1D77">
        <w:rPr>
          <w:lang w:val="ka-GE"/>
        </w:rPr>
        <w:t xml:space="preserve"> </w:t>
      </w:r>
      <w:r w:rsidR="00225A8E" w:rsidRPr="004B1D77">
        <w:rPr>
          <w:rFonts w:cs="Sylfaen"/>
          <w:lang w:val="ka-GE"/>
        </w:rPr>
        <w:t>და</w:t>
      </w:r>
      <w:r w:rsidR="00225A8E" w:rsidRPr="004B1D77">
        <w:rPr>
          <w:lang w:val="ka-GE"/>
        </w:rPr>
        <w:t xml:space="preserve"> </w:t>
      </w:r>
      <w:r w:rsidR="00225A8E" w:rsidRPr="004B1D77">
        <w:rPr>
          <w:rFonts w:cs="Sylfaen"/>
          <w:lang w:val="ka-GE"/>
        </w:rPr>
        <w:t>ასევე</w:t>
      </w:r>
      <w:r w:rsidR="00225A8E" w:rsidRPr="004B1D77">
        <w:rPr>
          <w:lang w:val="ka-GE"/>
        </w:rPr>
        <w:t xml:space="preserve"> </w:t>
      </w:r>
      <w:r w:rsidR="00225A8E" w:rsidRPr="004B1D77">
        <w:rPr>
          <w:rFonts w:cs="Sylfaen"/>
          <w:lang w:val="ka-GE"/>
        </w:rPr>
        <w:t>ტერიტორიაზე</w:t>
      </w:r>
      <w:r w:rsidR="00225A8E" w:rsidRPr="004B1D77">
        <w:rPr>
          <w:lang w:val="ka-GE"/>
        </w:rPr>
        <w:t xml:space="preserve"> </w:t>
      </w:r>
      <w:r w:rsidR="00225A8E" w:rsidRPr="004B1D77">
        <w:rPr>
          <w:rFonts w:cs="Sylfaen"/>
          <w:lang w:val="ka-GE"/>
        </w:rPr>
        <w:t>არსებული</w:t>
      </w:r>
      <w:r w:rsidR="00225A8E" w:rsidRPr="004B1D77">
        <w:rPr>
          <w:lang w:val="ka-GE"/>
        </w:rPr>
        <w:t xml:space="preserve"> </w:t>
      </w:r>
      <w:r w:rsidR="00225A8E" w:rsidRPr="004B1D77">
        <w:rPr>
          <w:rFonts w:cs="Sylfaen"/>
          <w:lang w:val="ka-GE"/>
        </w:rPr>
        <w:t>ტექნოგენური</w:t>
      </w:r>
      <w:r w:rsidR="00225A8E" w:rsidRPr="004B1D77">
        <w:rPr>
          <w:lang w:val="ka-GE"/>
        </w:rPr>
        <w:t xml:space="preserve"> </w:t>
      </w:r>
      <w:r w:rsidR="00225A8E" w:rsidRPr="004B1D77">
        <w:rPr>
          <w:rFonts w:cs="Sylfaen"/>
          <w:lang w:val="ka-GE"/>
        </w:rPr>
        <w:t>და</w:t>
      </w:r>
      <w:r w:rsidR="00225A8E" w:rsidRPr="004B1D77">
        <w:rPr>
          <w:lang w:val="ka-GE"/>
        </w:rPr>
        <w:t xml:space="preserve"> </w:t>
      </w:r>
      <w:r w:rsidR="00225A8E" w:rsidRPr="004B1D77">
        <w:rPr>
          <w:rFonts w:cs="Sylfaen"/>
          <w:lang w:val="ka-GE"/>
        </w:rPr>
        <w:t>ანთროპოგენული</w:t>
      </w:r>
      <w:r w:rsidR="00225A8E" w:rsidRPr="004B1D77">
        <w:rPr>
          <w:lang w:val="ka-GE"/>
        </w:rPr>
        <w:t xml:space="preserve"> </w:t>
      </w:r>
      <w:r w:rsidR="00225A8E" w:rsidRPr="004B1D77">
        <w:rPr>
          <w:rFonts w:cs="Sylfaen"/>
          <w:lang w:val="ka-GE"/>
        </w:rPr>
        <w:t>ზემოქმედების</w:t>
      </w:r>
      <w:r w:rsidR="00225A8E" w:rsidRPr="004B1D77">
        <w:rPr>
          <w:lang w:val="ka-GE"/>
        </w:rPr>
        <w:t xml:space="preserve"> </w:t>
      </w:r>
      <w:r w:rsidR="00225A8E" w:rsidRPr="004B1D77">
        <w:rPr>
          <w:rFonts w:cs="Sylfaen"/>
          <w:lang w:val="ka-GE"/>
        </w:rPr>
        <w:t>გათვალისწინებით</w:t>
      </w:r>
      <w:r w:rsidR="00225A8E" w:rsidRPr="004B1D77">
        <w:rPr>
          <w:lang w:val="ka-GE"/>
        </w:rPr>
        <w:t xml:space="preserve"> </w:t>
      </w:r>
      <w:r w:rsidRPr="004B1D77">
        <w:rPr>
          <w:rFonts w:cs="Sylfaen"/>
          <w:lang w:val="ka-GE"/>
        </w:rPr>
        <w:t>გამოიყო</w:t>
      </w:r>
      <w:r w:rsidRPr="004B1D77">
        <w:rPr>
          <w:lang w:val="ka-GE"/>
        </w:rPr>
        <w:t xml:space="preserve"> - J </w:t>
      </w:r>
      <w:r w:rsidRPr="004B1D77">
        <w:rPr>
          <w:rFonts w:cs="Sylfaen"/>
          <w:lang w:val="ka-GE"/>
        </w:rPr>
        <w:t>აშენებული</w:t>
      </w:r>
      <w:r w:rsidRPr="004B1D77">
        <w:rPr>
          <w:lang w:val="ka-GE"/>
        </w:rPr>
        <w:t xml:space="preserve">, </w:t>
      </w:r>
      <w:r w:rsidRPr="004B1D77">
        <w:rPr>
          <w:rFonts w:cs="Sylfaen"/>
          <w:lang w:val="ka-GE"/>
        </w:rPr>
        <w:t>სამრეწველო</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ანთროპოგენური</w:t>
      </w:r>
      <w:r w:rsidRPr="004B1D77">
        <w:rPr>
          <w:lang w:val="ka-GE"/>
        </w:rPr>
        <w:t xml:space="preserve"> </w:t>
      </w:r>
      <w:r w:rsidRPr="004B1D77">
        <w:rPr>
          <w:rFonts w:cs="Sylfaen"/>
          <w:lang w:val="ka-GE"/>
        </w:rPr>
        <w:t>ჰაბიტატები</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მცენარეული</w:t>
      </w:r>
      <w:r w:rsidRPr="004B1D77">
        <w:rPr>
          <w:lang w:val="ka-GE"/>
        </w:rPr>
        <w:t xml:space="preserve"> </w:t>
      </w:r>
      <w:r w:rsidRPr="004B1D77">
        <w:rPr>
          <w:rFonts w:cs="Sylfaen"/>
          <w:lang w:val="ka-GE"/>
        </w:rPr>
        <w:t>საფარ</w:t>
      </w:r>
      <w:r w:rsidR="00225A8E" w:rsidRPr="004B1D77">
        <w:rPr>
          <w:rFonts w:cs="Sylfaen"/>
          <w:lang w:val="ka-GE"/>
        </w:rPr>
        <w:t>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აღარ</w:t>
      </w:r>
      <w:r w:rsidRPr="004B1D77">
        <w:rPr>
          <w:lang w:val="ka-GE"/>
        </w:rPr>
        <w:t xml:space="preserve"> </w:t>
      </w:r>
      <w:r w:rsidRPr="004B1D77">
        <w:rPr>
          <w:rFonts w:cs="Sylfaen"/>
          <w:lang w:val="ka-GE"/>
        </w:rPr>
        <w:t>გვხვდება</w:t>
      </w:r>
      <w:r w:rsidR="004B1D77" w:rsidRPr="004B1D77">
        <w:rPr>
          <w:rFonts w:cs="Sylfaen"/>
          <w:lang w:val="ka-GE"/>
        </w:rPr>
        <w:t xml:space="preserve">. </w:t>
      </w:r>
      <w:r w:rsidR="00225A8E" w:rsidRPr="004B1D77">
        <w:rPr>
          <w:rFonts w:cs="Sylfaen"/>
          <w:lang w:val="ka-GE"/>
        </w:rPr>
        <w:t>უშუალოდ</w:t>
      </w:r>
      <w:r w:rsidR="00225A8E" w:rsidRPr="004B1D77">
        <w:rPr>
          <w:lang w:val="ka-GE"/>
        </w:rPr>
        <w:t xml:space="preserve"> </w:t>
      </w:r>
      <w:r w:rsidR="00225A8E" w:rsidRPr="004B1D77">
        <w:rPr>
          <w:rFonts w:cs="Sylfaen"/>
          <w:lang w:val="ka-GE"/>
        </w:rPr>
        <w:t>საწარმოს</w:t>
      </w:r>
      <w:r w:rsidR="00225A8E" w:rsidRPr="004B1D77">
        <w:rPr>
          <w:lang w:val="ka-GE"/>
        </w:rPr>
        <w:t xml:space="preserve"> </w:t>
      </w:r>
      <w:r w:rsidR="00225A8E" w:rsidRPr="004B1D77">
        <w:rPr>
          <w:rFonts w:cs="Sylfaen"/>
          <w:lang w:val="ka-GE"/>
        </w:rPr>
        <w:t>ტერიტორიაზე</w:t>
      </w:r>
      <w:r w:rsidR="00225A8E" w:rsidRPr="004B1D77">
        <w:rPr>
          <w:lang w:val="ka-GE"/>
        </w:rPr>
        <w:t xml:space="preserve"> </w:t>
      </w:r>
      <w:r w:rsidR="004B1D77" w:rsidRPr="004B1D77">
        <w:rPr>
          <w:lang w:val="ka-GE"/>
        </w:rPr>
        <w:t xml:space="preserve">მცენარეული საფარი წარმოდგენილი არ არის, გარდა რამდენიმე ძირი კულტურული მცენარისა.  </w:t>
      </w:r>
    </w:p>
    <w:p w:rsidR="006B5F88" w:rsidRPr="004B1D77" w:rsidRDefault="006B5F88" w:rsidP="006B5F88">
      <w:pPr>
        <w:rPr>
          <w:lang w:val="ka-GE"/>
        </w:rPr>
      </w:pPr>
    </w:p>
    <w:p w:rsidR="006B5F88" w:rsidRPr="004B1D77" w:rsidRDefault="006B5F88" w:rsidP="00691E32">
      <w:pPr>
        <w:pStyle w:val="Heading4"/>
        <w:rPr>
          <w:lang w:val="ka-GE"/>
        </w:rPr>
      </w:pPr>
      <w:bookmarkStart w:id="40" w:name="_Toc61705879"/>
      <w:r w:rsidRPr="004B1D77">
        <w:rPr>
          <w:rFonts w:cs="Sylfaen"/>
          <w:lang w:val="ka-GE"/>
        </w:rPr>
        <w:t>ფაუნა</w:t>
      </w:r>
      <w:bookmarkEnd w:id="40"/>
    </w:p>
    <w:p w:rsidR="006B5F88" w:rsidRPr="004B1D77" w:rsidRDefault="006A7F88" w:rsidP="006B5F88">
      <w:pPr>
        <w:rPr>
          <w:lang w:val="ka-GE"/>
        </w:rPr>
      </w:pPr>
      <w:r w:rsidRPr="004B1D77">
        <w:rPr>
          <w:rFonts w:cs="Sylfaen"/>
          <w:lang w:val="ka-GE"/>
        </w:rPr>
        <w:t>განსახილველ</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ნაკვეთზე</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აღვნიშნეთ</w:t>
      </w:r>
      <w:r w:rsidRPr="004B1D77">
        <w:rPr>
          <w:lang w:val="ka-GE"/>
        </w:rPr>
        <w:t xml:space="preserve"> </w:t>
      </w:r>
      <w:r w:rsidRPr="004B1D77">
        <w:rPr>
          <w:rFonts w:cs="Sylfaen"/>
          <w:lang w:val="ka-GE"/>
        </w:rPr>
        <w:t>წლებია</w:t>
      </w:r>
      <w:r w:rsidRPr="004B1D77">
        <w:rPr>
          <w:lang w:val="ka-GE"/>
        </w:rPr>
        <w:t xml:space="preserve"> </w:t>
      </w:r>
      <w:r w:rsidRPr="004B1D77">
        <w:rPr>
          <w:rFonts w:cs="Sylfaen"/>
          <w:lang w:val="ka-GE"/>
        </w:rPr>
        <w:t>მიმდინარეობს</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რომელმაც</w:t>
      </w:r>
      <w:r w:rsidRPr="004B1D77">
        <w:rPr>
          <w:lang w:val="ka-GE"/>
        </w:rPr>
        <w:t xml:space="preserve"> </w:t>
      </w:r>
      <w:r w:rsidRPr="004B1D77">
        <w:rPr>
          <w:rFonts w:cs="Sylfaen"/>
          <w:lang w:val="ka-GE"/>
        </w:rPr>
        <w:t>ჩამოაყალიბა</w:t>
      </w:r>
      <w:r w:rsidRPr="004B1D77">
        <w:rPr>
          <w:lang w:val="ka-GE"/>
        </w:rPr>
        <w:t xml:space="preserve"> </w:t>
      </w:r>
      <w:r w:rsidRPr="004B1D77">
        <w:rPr>
          <w:rFonts w:cs="Sylfaen"/>
          <w:lang w:val="ka-GE"/>
        </w:rPr>
        <w:t>ტიპიური</w:t>
      </w:r>
      <w:r w:rsidRPr="004B1D77">
        <w:rPr>
          <w:lang w:val="ka-GE"/>
        </w:rPr>
        <w:t xml:space="preserve"> </w:t>
      </w:r>
      <w:r w:rsidRPr="004B1D77">
        <w:rPr>
          <w:rFonts w:cs="Sylfaen"/>
          <w:lang w:val="ka-GE"/>
        </w:rPr>
        <w:t>ანთროპოგენული</w:t>
      </w:r>
      <w:r w:rsidRPr="004B1D77">
        <w:rPr>
          <w:lang w:val="ka-GE"/>
        </w:rPr>
        <w:t xml:space="preserve"> </w:t>
      </w:r>
      <w:r w:rsidRPr="004B1D77">
        <w:rPr>
          <w:rFonts w:cs="Sylfaen"/>
          <w:lang w:val="ka-GE"/>
        </w:rPr>
        <w:t>ლანდშაფტი</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შეხვდეთ</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ცხოველთა</w:t>
      </w:r>
      <w:r w:rsidRPr="004B1D77">
        <w:rPr>
          <w:lang w:val="ka-GE"/>
        </w:rPr>
        <w:t xml:space="preserve"> </w:t>
      </w:r>
      <w:r w:rsidRPr="004B1D77">
        <w:rPr>
          <w:rFonts w:cs="Sylfaen"/>
          <w:lang w:val="ka-GE"/>
        </w:rPr>
        <w:t>სინანტროპულ</w:t>
      </w:r>
      <w:r w:rsidRPr="004B1D77">
        <w:rPr>
          <w:lang w:val="ka-GE"/>
        </w:rPr>
        <w:t xml:space="preserve"> </w:t>
      </w:r>
      <w:r w:rsidRPr="004B1D77">
        <w:rPr>
          <w:rFonts w:cs="Sylfaen"/>
          <w:lang w:val="ka-GE"/>
        </w:rPr>
        <w:t>სახეობებს</w:t>
      </w:r>
      <w:r w:rsidRPr="004B1D77">
        <w:rPr>
          <w:lang w:val="ka-GE"/>
        </w:rPr>
        <w:t xml:space="preserve">, </w:t>
      </w:r>
      <w:r w:rsidRPr="004B1D77">
        <w:rPr>
          <w:rFonts w:cs="Sylfaen"/>
          <w:lang w:val="ka-GE"/>
        </w:rPr>
        <w:t>შესაბამისად</w:t>
      </w:r>
      <w:r w:rsidRPr="004B1D77">
        <w:rPr>
          <w:lang w:val="ka-GE"/>
        </w:rPr>
        <w:t xml:space="preserve"> </w:t>
      </w:r>
      <w:r w:rsidR="00B35967" w:rsidRPr="004B1D77">
        <w:rPr>
          <w:rFonts w:cs="Sylfaen"/>
          <w:lang w:val="ka-GE"/>
        </w:rPr>
        <w:t>წარმადობის</w:t>
      </w:r>
      <w:r w:rsidR="00B35967" w:rsidRPr="004B1D77">
        <w:rPr>
          <w:lang w:val="ka-GE"/>
        </w:rPr>
        <w:t xml:space="preserve"> </w:t>
      </w:r>
      <w:r w:rsidR="00B35967" w:rsidRPr="004B1D77">
        <w:rPr>
          <w:rFonts w:cs="Sylfaen"/>
          <w:lang w:val="ka-GE"/>
        </w:rPr>
        <w:t>ზრდის</w:t>
      </w:r>
      <w:r w:rsidR="00B35967" w:rsidRPr="004B1D77">
        <w:rPr>
          <w:lang w:val="ka-GE"/>
        </w:rPr>
        <w:t xml:space="preserve"> </w:t>
      </w:r>
      <w:r w:rsidR="00B35967" w:rsidRPr="004B1D77">
        <w:rPr>
          <w:rFonts w:cs="Sylfaen"/>
          <w:lang w:val="ka-GE"/>
        </w:rPr>
        <w:t>და</w:t>
      </w:r>
      <w:r w:rsidR="00B35967" w:rsidRPr="004B1D77">
        <w:rPr>
          <w:lang w:val="ka-GE"/>
        </w:rPr>
        <w:t xml:space="preserve"> </w:t>
      </w:r>
      <w:r w:rsidR="00B35967" w:rsidRPr="004B1D77">
        <w:rPr>
          <w:rFonts w:cs="Sylfaen"/>
          <w:lang w:val="ka-GE"/>
        </w:rPr>
        <w:t>ქარხნის</w:t>
      </w:r>
      <w:r w:rsidR="00B35967" w:rsidRPr="004B1D77">
        <w:rPr>
          <w:lang w:val="ka-GE"/>
        </w:rPr>
        <w:t xml:space="preserve"> </w:t>
      </w:r>
      <w:r w:rsidR="00B35967" w:rsidRPr="004B1D77">
        <w:rPr>
          <w:rFonts w:cs="Sylfaen"/>
          <w:lang w:val="ka-GE"/>
        </w:rPr>
        <w:t>მცირედით</w:t>
      </w:r>
      <w:r w:rsidR="00B35967" w:rsidRPr="004B1D77">
        <w:rPr>
          <w:lang w:val="ka-GE"/>
        </w:rPr>
        <w:t xml:space="preserve"> </w:t>
      </w:r>
      <w:r w:rsidR="00B35967" w:rsidRPr="004B1D77">
        <w:rPr>
          <w:rFonts w:cs="Sylfaen"/>
          <w:lang w:val="ka-GE"/>
        </w:rPr>
        <w:t>ცვლილებით</w:t>
      </w:r>
      <w:r w:rsidR="00B35967" w:rsidRPr="004B1D77">
        <w:rPr>
          <w:lang w:val="ka-GE"/>
        </w:rPr>
        <w:t xml:space="preserve"> </w:t>
      </w:r>
      <w:r w:rsidR="00B35967" w:rsidRPr="004B1D77">
        <w:rPr>
          <w:rFonts w:cs="Sylfaen"/>
          <w:lang w:val="ka-GE"/>
        </w:rPr>
        <w:t>ფაუნის</w:t>
      </w:r>
      <w:r w:rsidR="00B35967" w:rsidRPr="004B1D77">
        <w:rPr>
          <w:lang w:val="ka-GE"/>
        </w:rPr>
        <w:t xml:space="preserve"> </w:t>
      </w:r>
      <w:r w:rsidR="00B35967" w:rsidRPr="004B1D77">
        <w:rPr>
          <w:rFonts w:cs="Sylfaen"/>
          <w:lang w:val="ka-GE"/>
        </w:rPr>
        <w:t>გარემოზე</w:t>
      </w:r>
      <w:r w:rsidR="00B35967" w:rsidRPr="004B1D77">
        <w:rPr>
          <w:lang w:val="ka-GE"/>
        </w:rPr>
        <w:t xml:space="preserve"> </w:t>
      </w:r>
      <w:r w:rsidR="00B35967" w:rsidRPr="004B1D77">
        <w:rPr>
          <w:rFonts w:cs="Sylfaen"/>
          <w:lang w:val="ka-GE"/>
        </w:rPr>
        <w:t>ზემოქმედება</w:t>
      </w:r>
      <w:r w:rsidR="00B35967" w:rsidRPr="004B1D77">
        <w:rPr>
          <w:lang w:val="ka-GE"/>
        </w:rPr>
        <w:t xml:space="preserve"> </w:t>
      </w:r>
      <w:r w:rsidR="00B35967" w:rsidRPr="004B1D77">
        <w:rPr>
          <w:rFonts w:cs="Sylfaen"/>
          <w:lang w:val="ka-GE"/>
        </w:rPr>
        <w:t>არ</w:t>
      </w:r>
      <w:r w:rsidR="00B35967" w:rsidRPr="004B1D77">
        <w:rPr>
          <w:lang w:val="ka-GE"/>
        </w:rPr>
        <w:t xml:space="preserve"> </w:t>
      </w:r>
      <w:r w:rsidR="00B35967" w:rsidRPr="004B1D77">
        <w:rPr>
          <w:rFonts w:cs="Sylfaen"/>
          <w:lang w:val="ka-GE"/>
        </w:rPr>
        <w:t>არის</w:t>
      </w:r>
      <w:r w:rsidR="00B35967" w:rsidRPr="004B1D77">
        <w:rPr>
          <w:lang w:val="ka-GE"/>
        </w:rPr>
        <w:t xml:space="preserve"> </w:t>
      </w:r>
      <w:r w:rsidR="00B35967" w:rsidRPr="004B1D77">
        <w:rPr>
          <w:rFonts w:cs="Sylfaen"/>
          <w:lang w:val="ka-GE"/>
        </w:rPr>
        <w:t>მოსალოდნელი</w:t>
      </w:r>
      <w:r w:rsidR="00B35967" w:rsidRPr="004B1D77">
        <w:rPr>
          <w:lang w:val="ka-GE"/>
        </w:rPr>
        <w:t xml:space="preserve">. </w:t>
      </w:r>
      <w:r w:rsidRPr="004B1D77">
        <w:rPr>
          <w:lang w:val="ka-GE"/>
        </w:rPr>
        <w:t xml:space="preserve">  </w:t>
      </w:r>
    </w:p>
    <w:p w:rsidR="004B1D77" w:rsidRDefault="00E31A00" w:rsidP="00E31A00">
      <w:pPr>
        <w:ind w:right="2"/>
        <w:rPr>
          <w:lang w:val="ka-GE"/>
        </w:rPr>
      </w:pPr>
      <w:r w:rsidRPr="004B1D77">
        <w:rPr>
          <w:rFonts w:eastAsia="Calibri"/>
          <w:lang w:val="ka-GE"/>
        </w:rPr>
        <w:t xml:space="preserve">ლიტერატურულ მონაცემებზე დაყრდნობით მდ. კაბალის ხეობაში  </w:t>
      </w:r>
      <w:r w:rsidR="004B1D77">
        <w:rPr>
          <w:rFonts w:eastAsia="Calibri"/>
          <w:lang w:val="ka-GE"/>
        </w:rPr>
        <w:t>მის ზედა დინებაში</w:t>
      </w:r>
      <w:r w:rsidRPr="004B1D77">
        <w:rPr>
          <w:rFonts w:eastAsia="Calibri"/>
          <w:lang w:val="ka-GE"/>
        </w:rPr>
        <w:t xml:space="preserve"> გვხვდება</w:t>
      </w:r>
      <w:r w:rsidR="004B1D77">
        <w:rPr>
          <w:rFonts w:eastAsia="Calibri"/>
          <w:lang w:val="ka-GE"/>
        </w:rPr>
        <w:t xml:space="preserve"> შემდეგი სახეობები</w:t>
      </w:r>
      <w:r w:rsidRPr="004B1D77">
        <w:rPr>
          <w:rFonts w:eastAsia="Calibri"/>
          <w:lang w:val="ka-GE"/>
        </w:rPr>
        <w:t xml:space="preserve">: </w:t>
      </w:r>
      <w:r w:rsidRPr="004B1D77">
        <w:rPr>
          <w:rFonts w:cs="Sylfaen"/>
          <w:lang w:val="ka-GE"/>
        </w:rPr>
        <w:t>ზღარბი</w:t>
      </w:r>
      <w:r w:rsidRPr="004B1D77">
        <w:rPr>
          <w:lang w:val="ka-GE"/>
        </w:rPr>
        <w:t xml:space="preserve"> </w:t>
      </w:r>
      <w:r w:rsidRPr="004B1D77">
        <w:rPr>
          <w:i/>
          <w:iCs/>
          <w:lang w:val="ka-GE"/>
        </w:rPr>
        <w:t>(</w:t>
      </w:r>
      <w:proofErr w:type="spellStart"/>
      <w:r w:rsidRPr="004B1D77">
        <w:rPr>
          <w:i/>
          <w:iCs/>
          <w:lang w:val="ka-GE"/>
        </w:rPr>
        <w:t>E</w:t>
      </w:r>
      <w:r w:rsidRPr="004B1D77">
        <w:rPr>
          <w:i/>
          <w:lang w:val="ka-GE"/>
        </w:rPr>
        <w:t>rinaceus</w:t>
      </w:r>
      <w:proofErr w:type="spellEnd"/>
      <w:r w:rsidRPr="004B1D77">
        <w:rPr>
          <w:i/>
          <w:lang w:val="ka-GE"/>
        </w:rPr>
        <w:t xml:space="preserve"> </w:t>
      </w:r>
      <w:proofErr w:type="spellStart"/>
      <w:r w:rsidRPr="004B1D77">
        <w:rPr>
          <w:i/>
          <w:lang w:val="ka-GE"/>
        </w:rPr>
        <w:t>concolor</w:t>
      </w:r>
      <w:proofErr w:type="spellEnd"/>
      <w:r w:rsidRPr="004B1D77">
        <w:rPr>
          <w:lang w:val="ka-GE"/>
        </w:rPr>
        <w:t>)</w:t>
      </w:r>
      <w:r w:rsidRPr="004B1D77">
        <w:rPr>
          <w:rFonts w:eastAsia="Calibri"/>
          <w:lang w:val="ka-GE"/>
        </w:rPr>
        <w:t xml:space="preserve">, </w:t>
      </w:r>
      <w:r w:rsidRPr="004B1D77">
        <w:rPr>
          <w:lang w:val="ka-GE"/>
        </w:rPr>
        <w:t xml:space="preserve">თხუნელა </w:t>
      </w:r>
      <w:r w:rsidRPr="004B1D77">
        <w:rPr>
          <w:i/>
          <w:iCs/>
          <w:lang w:val="ka-GE"/>
        </w:rPr>
        <w:t>(</w:t>
      </w:r>
      <w:proofErr w:type="spellStart"/>
      <w:r w:rsidRPr="004B1D77">
        <w:rPr>
          <w:i/>
          <w:iCs/>
          <w:lang w:val="ka-GE"/>
        </w:rPr>
        <w:t>Talpa</w:t>
      </w:r>
      <w:proofErr w:type="spellEnd"/>
      <w:r w:rsidRPr="004B1D77">
        <w:rPr>
          <w:i/>
          <w:iCs/>
          <w:lang w:val="ka-GE"/>
        </w:rPr>
        <w:t xml:space="preserve"> </w:t>
      </w:r>
      <w:proofErr w:type="spellStart"/>
      <w:r w:rsidRPr="004B1D77">
        <w:rPr>
          <w:i/>
          <w:iCs/>
          <w:lang w:val="ka-GE"/>
        </w:rPr>
        <w:t>levantis</w:t>
      </w:r>
      <w:proofErr w:type="spellEnd"/>
      <w:r w:rsidRPr="004B1D77">
        <w:rPr>
          <w:i/>
          <w:iCs/>
          <w:lang w:val="ka-GE"/>
        </w:rPr>
        <w:t>),</w:t>
      </w:r>
      <w:r w:rsidRPr="004B1D77">
        <w:rPr>
          <w:rFonts w:eastAsia="Calibri"/>
          <w:lang w:val="ka-GE"/>
        </w:rPr>
        <w:t xml:space="preserve"> </w:t>
      </w:r>
      <w:r w:rsidRPr="004B1D77">
        <w:rPr>
          <w:lang w:val="ka-GE"/>
        </w:rPr>
        <w:t xml:space="preserve">რადეს </w:t>
      </w:r>
      <w:proofErr w:type="spellStart"/>
      <w:r w:rsidRPr="004B1D77">
        <w:rPr>
          <w:lang w:val="ka-GE"/>
        </w:rPr>
        <w:t>ბიგა</w:t>
      </w:r>
      <w:proofErr w:type="spellEnd"/>
      <w:r w:rsidRPr="004B1D77">
        <w:rPr>
          <w:lang w:val="ka-GE"/>
        </w:rPr>
        <w:t xml:space="preserve"> </w:t>
      </w:r>
      <w:r w:rsidRPr="004B1D77">
        <w:rPr>
          <w:i/>
          <w:iCs/>
          <w:lang w:val="ka-GE"/>
        </w:rPr>
        <w:t>(</w:t>
      </w:r>
      <w:proofErr w:type="spellStart"/>
      <w:r w:rsidRPr="004B1D77">
        <w:rPr>
          <w:i/>
          <w:iCs/>
          <w:lang w:val="ka-GE"/>
        </w:rPr>
        <w:t>Sorex</w:t>
      </w:r>
      <w:proofErr w:type="spellEnd"/>
      <w:r w:rsidRPr="004B1D77">
        <w:rPr>
          <w:i/>
          <w:iCs/>
          <w:lang w:val="ka-GE"/>
        </w:rPr>
        <w:t xml:space="preserve"> </w:t>
      </w:r>
      <w:proofErr w:type="spellStart"/>
      <w:r w:rsidRPr="004B1D77">
        <w:rPr>
          <w:i/>
          <w:iCs/>
          <w:lang w:val="ka-GE"/>
        </w:rPr>
        <w:t>raddei</w:t>
      </w:r>
      <w:proofErr w:type="spellEnd"/>
      <w:r w:rsidRPr="004B1D77">
        <w:rPr>
          <w:i/>
          <w:iCs/>
          <w:lang w:val="ka-GE"/>
        </w:rPr>
        <w:t>),</w:t>
      </w:r>
      <w:r w:rsidRPr="004B1D77">
        <w:rPr>
          <w:lang w:val="ka-GE"/>
        </w:rPr>
        <w:t xml:space="preserve"> </w:t>
      </w:r>
      <w:proofErr w:type="spellStart"/>
      <w:r w:rsidRPr="004B1D77">
        <w:rPr>
          <w:lang w:val="ka-GE"/>
        </w:rPr>
        <w:t>ვოლნუხინის</w:t>
      </w:r>
      <w:proofErr w:type="spellEnd"/>
      <w:r w:rsidRPr="004B1D77">
        <w:rPr>
          <w:lang w:val="ka-GE"/>
        </w:rPr>
        <w:t xml:space="preserve"> </w:t>
      </w:r>
      <w:proofErr w:type="spellStart"/>
      <w:r w:rsidRPr="004B1D77">
        <w:rPr>
          <w:lang w:val="ka-GE"/>
        </w:rPr>
        <w:t>ბიგა</w:t>
      </w:r>
      <w:proofErr w:type="spellEnd"/>
      <w:r w:rsidRPr="004B1D77">
        <w:rPr>
          <w:lang w:val="ka-GE"/>
        </w:rPr>
        <w:t xml:space="preserve"> </w:t>
      </w:r>
      <w:r w:rsidRPr="004B1D77">
        <w:rPr>
          <w:i/>
          <w:lang w:val="ka-GE"/>
        </w:rPr>
        <w:t>(</w:t>
      </w:r>
      <w:proofErr w:type="spellStart"/>
      <w:r w:rsidRPr="004B1D77">
        <w:rPr>
          <w:i/>
          <w:lang w:val="ka-GE"/>
        </w:rPr>
        <w:t>Sorex</w:t>
      </w:r>
      <w:proofErr w:type="spellEnd"/>
      <w:r w:rsidRPr="004B1D77">
        <w:rPr>
          <w:i/>
          <w:lang w:val="ka-GE"/>
        </w:rPr>
        <w:t xml:space="preserve"> </w:t>
      </w:r>
      <w:proofErr w:type="spellStart"/>
      <w:r w:rsidRPr="004B1D77">
        <w:rPr>
          <w:i/>
          <w:lang w:val="ka-GE"/>
        </w:rPr>
        <w:t>volnuchini</w:t>
      </w:r>
      <w:proofErr w:type="spellEnd"/>
      <w:r w:rsidRPr="004B1D77">
        <w:rPr>
          <w:i/>
          <w:lang w:val="ka-GE"/>
        </w:rPr>
        <w:t>),</w:t>
      </w:r>
      <w:r w:rsidRPr="004B1D77">
        <w:rPr>
          <w:lang w:val="ka-GE"/>
        </w:rPr>
        <w:t xml:space="preserve"> კავკასიური</w:t>
      </w:r>
      <w:r w:rsidRPr="004B1D77">
        <w:rPr>
          <w:rFonts w:asciiTheme="minorHAnsi" w:hAnsiTheme="minorHAnsi"/>
          <w:lang w:val="ka-GE"/>
        </w:rPr>
        <w:t xml:space="preserve"> </w:t>
      </w:r>
      <w:proofErr w:type="spellStart"/>
      <w:r w:rsidRPr="004B1D77">
        <w:rPr>
          <w:lang w:val="ka-GE"/>
        </w:rPr>
        <w:t>ბიგა</w:t>
      </w:r>
      <w:proofErr w:type="spellEnd"/>
      <w:r w:rsidRPr="004B1D77">
        <w:rPr>
          <w:rFonts w:asciiTheme="minorHAnsi" w:hAnsiTheme="minorHAnsi"/>
          <w:lang w:val="ka-GE"/>
        </w:rPr>
        <w:t xml:space="preserve"> </w:t>
      </w:r>
      <w:r w:rsidRPr="004B1D77">
        <w:rPr>
          <w:lang w:val="ka-GE"/>
        </w:rPr>
        <w:t>(</w:t>
      </w:r>
      <w:proofErr w:type="spellStart"/>
      <w:r w:rsidRPr="004B1D77">
        <w:rPr>
          <w:i/>
          <w:lang w:val="ka-GE"/>
        </w:rPr>
        <w:t>Sorex</w:t>
      </w:r>
      <w:proofErr w:type="spellEnd"/>
      <w:r w:rsidRPr="004B1D77">
        <w:rPr>
          <w:i/>
          <w:lang w:val="ka-GE"/>
        </w:rPr>
        <w:t xml:space="preserve"> </w:t>
      </w:r>
      <w:proofErr w:type="spellStart"/>
      <w:r w:rsidRPr="004B1D77">
        <w:rPr>
          <w:i/>
          <w:lang w:val="ka-GE"/>
        </w:rPr>
        <w:t>satunini</w:t>
      </w:r>
      <w:proofErr w:type="spellEnd"/>
      <w:r w:rsidRPr="004B1D77">
        <w:rPr>
          <w:i/>
          <w:lang w:val="ka-GE"/>
        </w:rPr>
        <w:t>)</w:t>
      </w:r>
      <w:r w:rsidRPr="004B1D77">
        <w:rPr>
          <w:lang w:val="ka-GE"/>
        </w:rPr>
        <w:t xml:space="preserve">, </w:t>
      </w:r>
      <w:proofErr w:type="spellStart"/>
      <w:r w:rsidRPr="004B1D77">
        <w:rPr>
          <w:lang w:val="ka-GE"/>
        </w:rPr>
        <w:t>მღრნელებიდან</w:t>
      </w:r>
      <w:proofErr w:type="spellEnd"/>
      <w:r w:rsidRPr="004B1D77">
        <w:rPr>
          <w:lang w:val="ka-GE"/>
        </w:rPr>
        <w:t>:</w:t>
      </w:r>
      <w:r w:rsidRPr="004B1D77">
        <w:rPr>
          <w:i/>
          <w:lang w:val="ka-GE"/>
        </w:rPr>
        <w:t xml:space="preserve"> </w:t>
      </w:r>
      <w:r w:rsidRPr="004B1D77">
        <w:rPr>
          <w:lang w:val="ka-GE"/>
        </w:rPr>
        <w:t>კავკასიური ციყვი (</w:t>
      </w:r>
      <w:proofErr w:type="spellStart"/>
      <w:r w:rsidRPr="004B1D77">
        <w:rPr>
          <w:i/>
          <w:lang w:val="ka-GE"/>
        </w:rPr>
        <w:t>Sciurus</w:t>
      </w:r>
      <w:proofErr w:type="spellEnd"/>
      <w:r w:rsidRPr="004B1D77">
        <w:rPr>
          <w:i/>
          <w:lang w:val="ka-GE"/>
        </w:rPr>
        <w:t xml:space="preserve"> </w:t>
      </w:r>
      <w:proofErr w:type="spellStart"/>
      <w:r w:rsidRPr="004B1D77">
        <w:rPr>
          <w:i/>
          <w:lang w:val="ka-GE"/>
        </w:rPr>
        <w:t>anomalus</w:t>
      </w:r>
      <w:proofErr w:type="spellEnd"/>
      <w:r w:rsidRPr="004B1D77">
        <w:rPr>
          <w:lang w:val="ka-GE"/>
        </w:rPr>
        <w:t xml:space="preserve">), ჩვეულებრივი </w:t>
      </w:r>
      <w:proofErr w:type="spellStart"/>
      <w:r w:rsidRPr="004B1D77">
        <w:rPr>
          <w:lang w:val="ka-GE"/>
        </w:rPr>
        <w:t>ძილგუდა</w:t>
      </w:r>
      <w:proofErr w:type="spellEnd"/>
      <w:r w:rsidRPr="004B1D77">
        <w:rPr>
          <w:lang w:val="ka-GE"/>
        </w:rPr>
        <w:t xml:space="preserve"> </w:t>
      </w:r>
      <w:r w:rsidRPr="004B1D77">
        <w:rPr>
          <w:i/>
          <w:lang w:val="ka-GE"/>
        </w:rPr>
        <w:t>(</w:t>
      </w:r>
      <w:proofErr w:type="spellStart"/>
      <w:r w:rsidRPr="004B1D77">
        <w:rPr>
          <w:i/>
          <w:lang w:val="ka-GE"/>
        </w:rPr>
        <w:t>Glis</w:t>
      </w:r>
      <w:proofErr w:type="spellEnd"/>
      <w:r w:rsidRPr="004B1D77">
        <w:rPr>
          <w:i/>
          <w:lang w:val="ka-GE"/>
        </w:rPr>
        <w:t xml:space="preserve"> </w:t>
      </w:r>
      <w:proofErr w:type="spellStart"/>
      <w:r w:rsidRPr="004B1D77">
        <w:rPr>
          <w:i/>
          <w:lang w:val="ka-GE"/>
        </w:rPr>
        <w:t>glis</w:t>
      </w:r>
      <w:proofErr w:type="spellEnd"/>
      <w:r w:rsidRPr="004B1D77">
        <w:rPr>
          <w:i/>
          <w:lang w:val="ka-GE"/>
        </w:rPr>
        <w:t xml:space="preserve"> ),</w:t>
      </w:r>
      <w:r w:rsidRPr="004B1D77">
        <w:rPr>
          <w:rFonts w:eastAsia="Calibri"/>
          <w:lang w:val="ka-GE"/>
        </w:rPr>
        <w:t xml:space="preserve"> </w:t>
      </w:r>
      <w:r w:rsidRPr="004B1D77">
        <w:rPr>
          <w:lang w:val="ka-GE"/>
        </w:rPr>
        <w:t xml:space="preserve">ტყის </w:t>
      </w:r>
      <w:proofErr w:type="spellStart"/>
      <w:r w:rsidRPr="004B1D77">
        <w:rPr>
          <w:lang w:val="ka-GE"/>
        </w:rPr>
        <w:t>ძილგუდა</w:t>
      </w:r>
      <w:proofErr w:type="spellEnd"/>
      <w:r w:rsidRPr="004B1D77">
        <w:rPr>
          <w:lang w:val="ka-GE"/>
        </w:rPr>
        <w:t xml:space="preserve"> (</w:t>
      </w:r>
      <w:proofErr w:type="spellStart"/>
      <w:r w:rsidRPr="004B1D77">
        <w:rPr>
          <w:i/>
          <w:lang w:val="ka-GE"/>
        </w:rPr>
        <w:t>Driomys</w:t>
      </w:r>
      <w:proofErr w:type="spellEnd"/>
      <w:r w:rsidRPr="004B1D77">
        <w:rPr>
          <w:i/>
          <w:lang w:val="ka-GE"/>
        </w:rPr>
        <w:t xml:space="preserve"> </w:t>
      </w:r>
      <w:proofErr w:type="spellStart"/>
      <w:r w:rsidRPr="004B1D77">
        <w:rPr>
          <w:i/>
          <w:lang w:val="ka-GE"/>
        </w:rPr>
        <w:t>nitedula</w:t>
      </w:r>
      <w:proofErr w:type="spellEnd"/>
      <w:r w:rsidRPr="004B1D77">
        <w:rPr>
          <w:lang w:val="ka-GE"/>
        </w:rPr>
        <w:t>),</w:t>
      </w:r>
      <w:r w:rsidRPr="004B1D77">
        <w:rPr>
          <w:i/>
          <w:lang w:val="ka-GE"/>
        </w:rPr>
        <w:t xml:space="preserve"> </w:t>
      </w:r>
      <w:r w:rsidRPr="004B1D77">
        <w:rPr>
          <w:lang w:val="ka-GE"/>
        </w:rPr>
        <w:t xml:space="preserve">ბუჩქნარის მემინდვრია </w:t>
      </w:r>
      <w:r w:rsidRPr="004B1D77">
        <w:rPr>
          <w:i/>
          <w:iCs/>
          <w:lang w:val="ka-GE"/>
        </w:rPr>
        <w:t xml:space="preserve">(Terricola </w:t>
      </w:r>
      <w:proofErr w:type="spellStart"/>
      <w:r w:rsidRPr="004B1D77">
        <w:rPr>
          <w:i/>
          <w:iCs/>
          <w:lang w:val="ka-GE"/>
        </w:rPr>
        <w:t>majori</w:t>
      </w:r>
      <w:proofErr w:type="spellEnd"/>
      <w:r w:rsidRPr="004B1D77">
        <w:rPr>
          <w:i/>
          <w:iCs/>
          <w:lang w:val="ka-GE"/>
        </w:rPr>
        <w:t>),</w:t>
      </w:r>
      <w:r w:rsidRPr="004B1D77">
        <w:rPr>
          <w:rFonts w:eastAsia="Calibri"/>
          <w:lang w:val="ka-GE"/>
        </w:rPr>
        <w:t xml:space="preserve"> გუდაურული მემინდვრია </w:t>
      </w:r>
      <w:r w:rsidRPr="004B1D77">
        <w:rPr>
          <w:i/>
          <w:iCs/>
          <w:lang w:val="ka-GE"/>
        </w:rPr>
        <w:t>(</w:t>
      </w:r>
      <w:proofErr w:type="spellStart"/>
      <w:r w:rsidRPr="004B1D77">
        <w:rPr>
          <w:i/>
          <w:iCs/>
          <w:lang w:val="ka-GE"/>
        </w:rPr>
        <w:t>Chionomys</w:t>
      </w:r>
      <w:proofErr w:type="spellEnd"/>
      <w:r w:rsidRPr="004B1D77">
        <w:rPr>
          <w:i/>
          <w:iCs/>
          <w:lang w:val="ka-GE"/>
        </w:rPr>
        <w:t xml:space="preserve"> </w:t>
      </w:r>
      <w:proofErr w:type="spellStart"/>
      <w:r w:rsidRPr="004B1D77">
        <w:rPr>
          <w:i/>
          <w:iCs/>
          <w:lang w:val="ka-GE"/>
        </w:rPr>
        <w:t>gud</w:t>
      </w:r>
      <w:proofErr w:type="spellEnd"/>
      <w:r w:rsidRPr="004B1D77">
        <w:rPr>
          <w:i/>
          <w:iCs/>
          <w:lang w:val="ka-GE"/>
        </w:rPr>
        <w:t xml:space="preserve">), </w:t>
      </w:r>
      <w:r w:rsidRPr="004B1D77">
        <w:rPr>
          <w:lang w:val="ka-GE"/>
        </w:rPr>
        <w:t xml:space="preserve">მცირე თაგვი </w:t>
      </w:r>
      <w:r w:rsidRPr="004B1D77">
        <w:rPr>
          <w:i/>
          <w:iCs/>
          <w:lang w:val="ka-GE"/>
        </w:rPr>
        <w:t>(</w:t>
      </w:r>
      <w:proofErr w:type="spellStart"/>
      <w:r w:rsidRPr="004B1D77">
        <w:rPr>
          <w:i/>
          <w:iCs/>
          <w:lang w:val="ka-GE"/>
        </w:rPr>
        <w:t>Apodemus</w:t>
      </w:r>
      <w:proofErr w:type="spellEnd"/>
      <w:r w:rsidRPr="004B1D77">
        <w:rPr>
          <w:i/>
          <w:iCs/>
          <w:lang w:val="ka-GE"/>
        </w:rPr>
        <w:t xml:space="preserve"> </w:t>
      </w:r>
      <w:proofErr w:type="spellStart"/>
      <w:r w:rsidRPr="004B1D77">
        <w:rPr>
          <w:i/>
          <w:iCs/>
          <w:lang w:val="ka-GE"/>
        </w:rPr>
        <w:t>uralensis</w:t>
      </w:r>
      <w:proofErr w:type="spellEnd"/>
      <w:r w:rsidRPr="004B1D77">
        <w:rPr>
          <w:i/>
          <w:iCs/>
          <w:lang w:val="ka-GE"/>
        </w:rPr>
        <w:t>),</w:t>
      </w:r>
      <w:r w:rsidRPr="004B1D77">
        <w:rPr>
          <w:lang w:val="ka-GE"/>
        </w:rPr>
        <w:t xml:space="preserve"> სტეპის თაგვი (</w:t>
      </w:r>
      <w:proofErr w:type="spellStart"/>
      <w:r w:rsidRPr="004B1D77">
        <w:rPr>
          <w:i/>
          <w:lang w:val="ka-GE"/>
        </w:rPr>
        <w:t>Sylvaemus</w:t>
      </w:r>
      <w:proofErr w:type="spellEnd"/>
      <w:r w:rsidRPr="004B1D77">
        <w:rPr>
          <w:i/>
          <w:lang w:val="ka-GE"/>
        </w:rPr>
        <w:t xml:space="preserve"> </w:t>
      </w:r>
      <w:proofErr w:type="spellStart"/>
      <w:r w:rsidRPr="004B1D77">
        <w:rPr>
          <w:i/>
          <w:lang w:val="ka-GE"/>
        </w:rPr>
        <w:t>fulvipectus</w:t>
      </w:r>
      <w:proofErr w:type="spellEnd"/>
      <w:r w:rsidRPr="004B1D77">
        <w:rPr>
          <w:lang w:val="ka-GE"/>
        </w:rPr>
        <w:t>), შავი ვირთაგვა (</w:t>
      </w:r>
      <w:proofErr w:type="spellStart"/>
      <w:r w:rsidRPr="004B1D77">
        <w:rPr>
          <w:i/>
          <w:lang w:val="ka-GE"/>
        </w:rPr>
        <w:t>Ratus</w:t>
      </w:r>
      <w:proofErr w:type="spellEnd"/>
      <w:r w:rsidRPr="004B1D77">
        <w:rPr>
          <w:i/>
          <w:lang w:val="ka-GE"/>
        </w:rPr>
        <w:t xml:space="preserve"> </w:t>
      </w:r>
      <w:proofErr w:type="spellStart"/>
      <w:r w:rsidRPr="004B1D77">
        <w:rPr>
          <w:i/>
          <w:lang w:val="ka-GE"/>
        </w:rPr>
        <w:t>ratus</w:t>
      </w:r>
      <w:proofErr w:type="spellEnd"/>
      <w:r w:rsidRPr="004B1D77">
        <w:rPr>
          <w:lang w:val="ka-GE"/>
        </w:rPr>
        <w:t>), რუხი ვირთაგვა (</w:t>
      </w:r>
      <w:proofErr w:type="spellStart"/>
      <w:r w:rsidRPr="004B1D77">
        <w:rPr>
          <w:i/>
          <w:lang w:val="ka-GE"/>
        </w:rPr>
        <w:t>Rattus</w:t>
      </w:r>
      <w:proofErr w:type="spellEnd"/>
      <w:r w:rsidRPr="004B1D77">
        <w:rPr>
          <w:i/>
          <w:lang w:val="ka-GE"/>
        </w:rPr>
        <w:t xml:space="preserve"> </w:t>
      </w:r>
      <w:proofErr w:type="spellStart"/>
      <w:r w:rsidRPr="004B1D77">
        <w:rPr>
          <w:i/>
          <w:lang w:val="ka-GE"/>
        </w:rPr>
        <w:t>norvegicus</w:t>
      </w:r>
      <w:proofErr w:type="spellEnd"/>
      <w:r w:rsidRPr="004B1D77">
        <w:rPr>
          <w:lang w:val="ka-GE"/>
        </w:rPr>
        <w:t xml:space="preserve">) და </w:t>
      </w:r>
      <w:proofErr w:type="spellStart"/>
      <w:r w:rsidRPr="004B1D77">
        <w:rPr>
          <w:lang w:val="ka-GE"/>
        </w:rPr>
        <w:t>ა.შ</w:t>
      </w:r>
      <w:proofErr w:type="spellEnd"/>
      <w:r w:rsidRPr="004B1D77">
        <w:rPr>
          <w:lang w:val="ka-GE"/>
        </w:rPr>
        <w:t>.</w:t>
      </w:r>
      <w:r w:rsidRPr="004B1D77">
        <w:rPr>
          <w:i/>
          <w:lang w:val="ka-GE"/>
        </w:rPr>
        <w:t xml:space="preserve"> </w:t>
      </w:r>
      <w:r w:rsidRPr="004B1D77">
        <w:rPr>
          <w:rFonts w:eastAsia="Calibri"/>
          <w:lang w:val="ka-GE"/>
        </w:rPr>
        <w:t xml:space="preserve">მტაცებლებიდან აღსანიშნავია: </w:t>
      </w:r>
      <w:r w:rsidRPr="004B1D77">
        <w:rPr>
          <w:lang w:val="ka-GE"/>
        </w:rPr>
        <w:t xml:space="preserve">დედოფალა </w:t>
      </w:r>
      <w:r w:rsidRPr="004B1D77">
        <w:rPr>
          <w:i/>
          <w:iCs/>
          <w:lang w:val="ka-GE"/>
        </w:rPr>
        <w:t>(</w:t>
      </w:r>
      <w:proofErr w:type="spellStart"/>
      <w:r w:rsidRPr="004B1D77">
        <w:rPr>
          <w:i/>
          <w:iCs/>
          <w:lang w:val="ka-GE"/>
        </w:rPr>
        <w:t>Mustela</w:t>
      </w:r>
      <w:proofErr w:type="spellEnd"/>
      <w:r w:rsidRPr="004B1D77">
        <w:rPr>
          <w:i/>
          <w:iCs/>
          <w:lang w:val="ka-GE"/>
        </w:rPr>
        <w:t xml:space="preserve"> </w:t>
      </w:r>
      <w:proofErr w:type="spellStart"/>
      <w:r w:rsidRPr="004B1D77">
        <w:rPr>
          <w:i/>
          <w:iCs/>
          <w:lang w:val="ka-GE"/>
        </w:rPr>
        <w:t>nivalis</w:t>
      </w:r>
      <w:proofErr w:type="spellEnd"/>
      <w:r w:rsidRPr="004B1D77">
        <w:rPr>
          <w:i/>
          <w:iCs/>
          <w:lang w:val="ka-GE"/>
        </w:rPr>
        <w:t xml:space="preserve">), </w:t>
      </w:r>
      <w:r w:rsidRPr="004B1D77">
        <w:rPr>
          <w:lang w:val="ka-GE"/>
        </w:rPr>
        <w:t xml:space="preserve">კლდის კვერნა </w:t>
      </w:r>
      <w:r w:rsidRPr="004B1D77">
        <w:rPr>
          <w:i/>
          <w:iCs/>
          <w:lang w:val="ka-GE"/>
        </w:rPr>
        <w:t>(</w:t>
      </w:r>
      <w:proofErr w:type="spellStart"/>
      <w:r w:rsidRPr="004B1D77">
        <w:rPr>
          <w:i/>
          <w:iCs/>
          <w:lang w:val="ka-GE"/>
        </w:rPr>
        <w:t>Martes</w:t>
      </w:r>
      <w:proofErr w:type="spellEnd"/>
      <w:r w:rsidRPr="004B1D77">
        <w:rPr>
          <w:i/>
          <w:iCs/>
          <w:lang w:val="ka-GE"/>
        </w:rPr>
        <w:t xml:space="preserve"> </w:t>
      </w:r>
      <w:proofErr w:type="spellStart"/>
      <w:r w:rsidRPr="004B1D77">
        <w:rPr>
          <w:i/>
          <w:iCs/>
          <w:lang w:val="ka-GE"/>
        </w:rPr>
        <w:t>foina</w:t>
      </w:r>
      <w:proofErr w:type="spellEnd"/>
      <w:r w:rsidRPr="004B1D77">
        <w:rPr>
          <w:i/>
          <w:iCs/>
          <w:lang w:val="ka-GE"/>
        </w:rPr>
        <w:t>),</w:t>
      </w:r>
      <w:r w:rsidRPr="004B1D77">
        <w:rPr>
          <w:lang w:val="ka-GE"/>
        </w:rPr>
        <w:t xml:space="preserve"> ტყის კვერნა (</w:t>
      </w:r>
      <w:proofErr w:type="spellStart"/>
      <w:r w:rsidRPr="004B1D77">
        <w:rPr>
          <w:i/>
          <w:lang w:val="ka-GE"/>
        </w:rPr>
        <w:t>Martes</w:t>
      </w:r>
      <w:proofErr w:type="spellEnd"/>
      <w:r w:rsidRPr="004B1D77">
        <w:rPr>
          <w:i/>
          <w:lang w:val="ka-GE"/>
        </w:rPr>
        <w:t xml:space="preserve"> </w:t>
      </w:r>
      <w:proofErr w:type="spellStart"/>
      <w:r w:rsidRPr="004B1D77">
        <w:rPr>
          <w:i/>
          <w:lang w:val="ka-GE"/>
        </w:rPr>
        <w:t>martes</w:t>
      </w:r>
      <w:proofErr w:type="spellEnd"/>
      <w:r w:rsidRPr="004B1D77">
        <w:rPr>
          <w:lang w:val="ka-GE"/>
        </w:rPr>
        <w:t>),</w:t>
      </w:r>
      <w:r w:rsidRPr="004B1D77">
        <w:rPr>
          <w:rFonts w:asciiTheme="minorHAnsi" w:hAnsiTheme="minorHAnsi"/>
          <w:lang w:val="ka-GE"/>
        </w:rPr>
        <w:t xml:space="preserve"> </w:t>
      </w:r>
      <w:r w:rsidRPr="004B1D77">
        <w:rPr>
          <w:lang w:val="ka-GE"/>
        </w:rPr>
        <w:t xml:space="preserve">მაჩვი </w:t>
      </w:r>
      <w:r w:rsidRPr="004B1D77">
        <w:rPr>
          <w:i/>
          <w:iCs/>
          <w:lang w:val="ka-GE"/>
        </w:rPr>
        <w:t xml:space="preserve">(Meles </w:t>
      </w:r>
      <w:proofErr w:type="spellStart"/>
      <w:r w:rsidRPr="004B1D77">
        <w:rPr>
          <w:i/>
          <w:iCs/>
          <w:lang w:val="ka-GE"/>
        </w:rPr>
        <w:t>meles</w:t>
      </w:r>
      <w:proofErr w:type="spellEnd"/>
      <w:r w:rsidRPr="004B1D77">
        <w:rPr>
          <w:lang w:val="ka-GE"/>
        </w:rPr>
        <w:t xml:space="preserve">), ტყის კატა </w:t>
      </w:r>
      <w:r w:rsidRPr="004B1D77">
        <w:rPr>
          <w:i/>
          <w:lang w:val="ka-GE"/>
        </w:rPr>
        <w:t>(</w:t>
      </w:r>
      <w:proofErr w:type="spellStart"/>
      <w:r w:rsidRPr="004B1D77">
        <w:rPr>
          <w:i/>
          <w:lang w:val="ka-GE"/>
        </w:rPr>
        <w:t>Felis</w:t>
      </w:r>
      <w:proofErr w:type="spellEnd"/>
      <w:r w:rsidRPr="004B1D77">
        <w:rPr>
          <w:i/>
          <w:lang w:val="ka-GE"/>
        </w:rPr>
        <w:t xml:space="preserve"> </w:t>
      </w:r>
      <w:proofErr w:type="spellStart"/>
      <w:r w:rsidRPr="004B1D77">
        <w:rPr>
          <w:i/>
          <w:lang w:val="ka-GE"/>
        </w:rPr>
        <w:t>sylvestris</w:t>
      </w:r>
      <w:proofErr w:type="spellEnd"/>
      <w:r w:rsidRPr="004B1D77">
        <w:rPr>
          <w:i/>
          <w:lang w:val="ka-GE"/>
        </w:rPr>
        <w:t>),</w:t>
      </w:r>
      <w:r w:rsidRPr="004B1D77">
        <w:rPr>
          <w:lang w:val="ka-GE"/>
        </w:rPr>
        <w:t xml:space="preserve"> მგელი </w:t>
      </w:r>
      <w:r w:rsidRPr="004B1D77">
        <w:rPr>
          <w:i/>
          <w:lang w:val="ka-GE"/>
        </w:rPr>
        <w:t>(</w:t>
      </w:r>
      <w:proofErr w:type="spellStart"/>
      <w:r w:rsidRPr="004B1D77">
        <w:rPr>
          <w:i/>
          <w:lang w:val="ka-GE"/>
        </w:rPr>
        <w:t>Canis</w:t>
      </w:r>
      <w:proofErr w:type="spellEnd"/>
      <w:r w:rsidRPr="004B1D77">
        <w:rPr>
          <w:i/>
          <w:lang w:val="ka-GE"/>
        </w:rPr>
        <w:t xml:space="preserve"> </w:t>
      </w:r>
      <w:proofErr w:type="spellStart"/>
      <w:r w:rsidRPr="004B1D77">
        <w:rPr>
          <w:i/>
          <w:lang w:val="ka-GE"/>
        </w:rPr>
        <w:t>lupus</w:t>
      </w:r>
      <w:proofErr w:type="spellEnd"/>
      <w:r w:rsidRPr="004B1D77">
        <w:rPr>
          <w:lang w:val="ka-GE"/>
        </w:rPr>
        <w:t xml:space="preserve">), ტურა </w:t>
      </w:r>
      <w:r w:rsidRPr="004B1D77">
        <w:rPr>
          <w:i/>
          <w:iCs/>
          <w:lang w:val="ka-GE"/>
        </w:rPr>
        <w:t>(</w:t>
      </w:r>
      <w:proofErr w:type="spellStart"/>
      <w:r w:rsidRPr="004B1D77">
        <w:rPr>
          <w:i/>
          <w:iCs/>
          <w:lang w:val="ka-GE"/>
        </w:rPr>
        <w:t>Canis</w:t>
      </w:r>
      <w:proofErr w:type="spellEnd"/>
      <w:r w:rsidRPr="004B1D77">
        <w:rPr>
          <w:i/>
          <w:iCs/>
          <w:lang w:val="ka-GE"/>
        </w:rPr>
        <w:t xml:space="preserve"> </w:t>
      </w:r>
      <w:proofErr w:type="spellStart"/>
      <w:r w:rsidRPr="004B1D77">
        <w:rPr>
          <w:i/>
          <w:iCs/>
          <w:lang w:val="ka-GE"/>
        </w:rPr>
        <w:t>aureus</w:t>
      </w:r>
      <w:proofErr w:type="spellEnd"/>
      <w:r w:rsidRPr="004B1D77">
        <w:rPr>
          <w:i/>
          <w:iCs/>
          <w:lang w:val="ka-GE"/>
        </w:rPr>
        <w:t xml:space="preserve">), </w:t>
      </w:r>
      <w:r w:rsidRPr="004B1D77">
        <w:rPr>
          <w:lang w:val="ka-GE"/>
        </w:rPr>
        <w:t xml:space="preserve">მელა </w:t>
      </w:r>
      <w:r w:rsidRPr="004B1D77">
        <w:rPr>
          <w:i/>
          <w:iCs/>
          <w:lang w:val="ka-GE"/>
        </w:rPr>
        <w:t>(</w:t>
      </w:r>
      <w:proofErr w:type="spellStart"/>
      <w:r w:rsidRPr="004B1D77">
        <w:rPr>
          <w:i/>
          <w:iCs/>
          <w:lang w:val="ka-GE"/>
        </w:rPr>
        <w:t>Vulpes</w:t>
      </w:r>
      <w:proofErr w:type="spellEnd"/>
      <w:r w:rsidRPr="004B1D77">
        <w:rPr>
          <w:i/>
          <w:iCs/>
          <w:lang w:val="ka-GE"/>
        </w:rPr>
        <w:t xml:space="preserve"> </w:t>
      </w:r>
      <w:proofErr w:type="spellStart"/>
      <w:r w:rsidRPr="004B1D77">
        <w:rPr>
          <w:i/>
          <w:iCs/>
          <w:lang w:val="ka-GE"/>
        </w:rPr>
        <w:t>vulpes</w:t>
      </w:r>
      <w:proofErr w:type="spellEnd"/>
      <w:r w:rsidRPr="004B1D77">
        <w:rPr>
          <w:i/>
          <w:iCs/>
          <w:lang w:val="ka-GE"/>
        </w:rPr>
        <w:t>),</w:t>
      </w:r>
      <w:r w:rsidRPr="004B1D77">
        <w:rPr>
          <w:lang w:val="ka-GE"/>
        </w:rPr>
        <w:t xml:space="preserve"> ფოცხვერი (</w:t>
      </w:r>
      <w:proofErr w:type="spellStart"/>
      <w:r w:rsidRPr="004B1D77">
        <w:rPr>
          <w:i/>
          <w:lang w:val="ka-GE"/>
        </w:rPr>
        <w:t>Lynx</w:t>
      </w:r>
      <w:proofErr w:type="spellEnd"/>
      <w:r w:rsidRPr="004B1D77">
        <w:rPr>
          <w:i/>
          <w:lang w:val="ka-GE"/>
        </w:rPr>
        <w:t xml:space="preserve"> </w:t>
      </w:r>
      <w:proofErr w:type="spellStart"/>
      <w:r w:rsidRPr="004B1D77">
        <w:rPr>
          <w:i/>
          <w:lang w:val="ka-GE"/>
        </w:rPr>
        <w:t>lynx</w:t>
      </w:r>
      <w:proofErr w:type="spellEnd"/>
      <w:r w:rsidRPr="004B1D77">
        <w:rPr>
          <w:lang w:val="ka-GE"/>
        </w:rPr>
        <w:t xml:space="preserve">), </w:t>
      </w:r>
      <w:r w:rsidRPr="004B1D77">
        <w:rPr>
          <w:rFonts w:eastAsia="Calibri"/>
          <w:lang w:val="ka-GE"/>
        </w:rPr>
        <w:t>ენოტი</w:t>
      </w:r>
      <w:r w:rsidRPr="004B1D77">
        <w:rPr>
          <w:i/>
          <w:lang w:val="ka-GE"/>
        </w:rPr>
        <w:t xml:space="preserve"> (</w:t>
      </w:r>
      <w:proofErr w:type="spellStart"/>
      <w:r w:rsidRPr="004B1D77">
        <w:rPr>
          <w:i/>
          <w:iCs/>
          <w:lang w:val="ka-GE"/>
        </w:rPr>
        <w:t>Procyon</w:t>
      </w:r>
      <w:proofErr w:type="spellEnd"/>
      <w:r w:rsidRPr="004B1D77">
        <w:rPr>
          <w:i/>
          <w:iCs/>
          <w:lang w:val="ka-GE"/>
        </w:rPr>
        <w:t xml:space="preserve"> </w:t>
      </w:r>
      <w:proofErr w:type="spellStart"/>
      <w:r w:rsidRPr="004B1D77">
        <w:rPr>
          <w:i/>
          <w:iCs/>
          <w:lang w:val="ka-GE"/>
        </w:rPr>
        <w:t>lotor</w:t>
      </w:r>
      <w:proofErr w:type="spellEnd"/>
      <w:r w:rsidRPr="004B1D77">
        <w:rPr>
          <w:i/>
          <w:iCs/>
          <w:lang w:val="ka-GE"/>
        </w:rPr>
        <w:t> </w:t>
      </w:r>
      <w:r w:rsidRPr="004B1D77">
        <w:rPr>
          <w:i/>
          <w:lang w:val="ka-GE"/>
        </w:rPr>
        <w:t>),</w:t>
      </w:r>
      <w:r w:rsidRPr="004B1D77">
        <w:rPr>
          <w:lang w:val="ka-GE"/>
        </w:rPr>
        <w:t xml:space="preserve"> წავი </w:t>
      </w:r>
      <w:r w:rsidRPr="004B1D77">
        <w:rPr>
          <w:i/>
          <w:lang w:val="ka-GE"/>
        </w:rPr>
        <w:t>(</w:t>
      </w:r>
      <w:proofErr w:type="spellStart"/>
      <w:r w:rsidRPr="004B1D77">
        <w:rPr>
          <w:i/>
          <w:lang w:val="ka-GE"/>
        </w:rPr>
        <w:t>Lutra</w:t>
      </w:r>
      <w:proofErr w:type="spellEnd"/>
      <w:r w:rsidRPr="004B1D77">
        <w:rPr>
          <w:i/>
          <w:lang w:val="ka-GE"/>
        </w:rPr>
        <w:t xml:space="preserve"> </w:t>
      </w:r>
      <w:proofErr w:type="spellStart"/>
      <w:r w:rsidRPr="004B1D77">
        <w:rPr>
          <w:i/>
          <w:lang w:val="ka-GE"/>
        </w:rPr>
        <w:t>lutra</w:t>
      </w:r>
      <w:proofErr w:type="spellEnd"/>
      <w:r w:rsidRPr="004B1D77">
        <w:rPr>
          <w:i/>
          <w:lang w:val="ka-GE"/>
        </w:rPr>
        <w:t xml:space="preserve">), </w:t>
      </w:r>
      <w:r w:rsidRPr="004B1D77">
        <w:rPr>
          <w:lang w:val="ka-GE"/>
        </w:rPr>
        <w:t>აღსანიშნავია ასევე მურა დათვი (</w:t>
      </w:r>
      <w:proofErr w:type="spellStart"/>
      <w:r w:rsidRPr="004B1D77">
        <w:rPr>
          <w:i/>
          <w:lang w:val="ka-GE"/>
        </w:rPr>
        <w:t>Ursus</w:t>
      </w:r>
      <w:proofErr w:type="spellEnd"/>
      <w:r w:rsidRPr="004B1D77">
        <w:rPr>
          <w:i/>
          <w:lang w:val="ka-GE"/>
        </w:rPr>
        <w:t xml:space="preserve"> </w:t>
      </w:r>
      <w:proofErr w:type="spellStart"/>
      <w:r w:rsidRPr="004B1D77">
        <w:rPr>
          <w:i/>
          <w:lang w:val="ka-GE"/>
        </w:rPr>
        <w:t>arctos</w:t>
      </w:r>
      <w:proofErr w:type="spellEnd"/>
      <w:r w:rsidRPr="004B1D77">
        <w:rPr>
          <w:lang w:val="ka-GE"/>
        </w:rPr>
        <w:t xml:space="preserve">). </w:t>
      </w:r>
      <w:proofErr w:type="spellStart"/>
      <w:r w:rsidRPr="004B1D77">
        <w:rPr>
          <w:lang w:val="ka-GE"/>
        </w:rPr>
        <w:t>ჩლიქოსნებიდან</w:t>
      </w:r>
      <w:proofErr w:type="spellEnd"/>
      <w:r w:rsidRPr="004B1D77">
        <w:rPr>
          <w:lang w:val="ka-GE"/>
        </w:rPr>
        <w:t xml:space="preserve"> შველი </w:t>
      </w:r>
      <w:r w:rsidRPr="004B1D77">
        <w:rPr>
          <w:i/>
          <w:iCs/>
          <w:lang w:val="ka-GE"/>
        </w:rPr>
        <w:t>(</w:t>
      </w:r>
      <w:proofErr w:type="spellStart"/>
      <w:r w:rsidRPr="004B1D77">
        <w:rPr>
          <w:i/>
          <w:iCs/>
          <w:lang w:val="ka-GE"/>
        </w:rPr>
        <w:t>Capreolus</w:t>
      </w:r>
      <w:proofErr w:type="spellEnd"/>
      <w:r w:rsidRPr="004B1D77">
        <w:rPr>
          <w:i/>
          <w:iCs/>
          <w:lang w:val="ka-GE"/>
        </w:rPr>
        <w:t xml:space="preserve"> </w:t>
      </w:r>
      <w:proofErr w:type="spellStart"/>
      <w:r w:rsidRPr="004B1D77">
        <w:rPr>
          <w:i/>
          <w:iCs/>
          <w:lang w:val="ka-GE"/>
        </w:rPr>
        <w:t>capreolus</w:t>
      </w:r>
      <w:proofErr w:type="spellEnd"/>
      <w:r w:rsidRPr="004B1D77">
        <w:rPr>
          <w:i/>
          <w:iCs/>
          <w:lang w:val="ka-GE"/>
        </w:rPr>
        <w:t xml:space="preserve">), </w:t>
      </w:r>
      <w:r w:rsidRPr="004B1D77">
        <w:rPr>
          <w:lang w:val="ka-GE"/>
        </w:rPr>
        <w:t>გარეული ღორი</w:t>
      </w:r>
      <w:r w:rsidRPr="004B1D77">
        <w:rPr>
          <w:i/>
          <w:iCs/>
          <w:lang w:val="ka-GE"/>
        </w:rPr>
        <w:t xml:space="preserve"> (</w:t>
      </w:r>
      <w:proofErr w:type="spellStart"/>
      <w:r w:rsidRPr="004B1D77">
        <w:rPr>
          <w:i/>
          <w:iCs/>
          <w:lang w:val="ka-GE"/>
        </w:rPr>
        <w:t>Sus</w:t>
      </w:r>
      <w:proofErr w:type="spellEnd"/>
      <w:r w:rsidRPr="004B1D77">
        <w:rPr>
          <w:i/>
          <w:iCs/>
          <w:lang w:val="ka-GE"/>
        </w:rPr>
        <w:t xml:space="preserve"> </w:t>
      </w:r>
      <w:proofErr w:type="spellStart"/>
      <w:r w:rsidRPr="004B1D77">
        <w:rPr>
          <w:i/>
          <w:iCs/>
          <w:lang w:val="ka-GE"/>
        </w:rPr>
        <w:t>scrofa</w:t>
      </w:r>
      <w:proofErr w:type="spellEnd"/>
      <w:r w:rsidRPr="004B1D77">
        <w:rPr>
          <w:i/>
          <w:iCs/>
          <w:lang w:val="ka-GE"/>
        </w:rPr>
        <w:t>)</w:t>
      </w:r>
      <w:r w:rsidRPr="004B1D77">
        <w:rPr>
          <w:lang w:val="ka-GE"/>
        </w:rPr>
        <w:t xml:space="preserve"> და სხვა.</w:t>
      </w:r>
    </w:p>
    <w:p w:rsidR="00E31A00" w:rsidRDefault="004B1D77" w:rsidP="00E31A00">
      <w:pPr>
        <w:ind w:right="2"/>
        <w:rPr>
          <w:lang w:val="ka-GE"/>
        </w:rPr>
      </w:pPr>
      <w:r>
        <w:rPr>
          <w:lang w:val="ka-GE"/>
        </w:rPr>
        <w:t xml:space="preserve">როგორც ზემოთ აღინიშნა, საწარმოს მიმდებარე ტერიტორიების მაღალი ანთროპოგენური  დატვირთვიდან გამომდინარე, ცხოველთა საბინადროდ ხელსაყრელი ადგილები წარმოდგენილი არ არის და შესაბამისად საწარმოს ტერიტორიაზე ველური ბუნების  </w:t>
      </w:r>
      <w:proofErr w:type="spellStart"/>
      <w:r>
        <w:rPr>
          <w:lang w:val="ka-GE"/>
        </w:rPr>
        <w:t>სახოებების</w:t>
      </w:r>
      <w:proofErr w:type="spellEnd"/>
      <w:r>
        <w:rPr>
          <w:lang w:val="ka-GE"/>
        </w:rPr>
        <w:t xml:space="preserve"> მოხვედრის რისკი პრაქტიკულად არ არსებობს.  </w:t>
      </w:r>
      <w:r w:rsidR="00E31A00" w:rsidRPr="004B1D77">
        <w:rPr>
          <w:lang w:val="ka-GE"/>
        </w:rPr>
        <w:t xml:space="preserve"> </w:t>
      </w:r>
    </w:p>
    <w:p w:rsidR="00E31A00" w:rsidRPr="004B1D77" w:rsidRDefault="00E31A00" w:rsidP="00E31A00">
      <w:pPr>
        <w:rPr>
          <w:rFonts w:eastAsia="Calibri" w:cs="Times New Roman"/>
          <w:noProof/>
          <w:color w:val="000000"/>
          <w:highlight w:val="red"/>
          <w:lang w:val="ka-GE"/>
        </w:rPr>
      </w:pPr>
    </w:p>
    <w:p w:rsidR="00E31A00" w:rsidRPr="004B1D77" w:rsidRDefault="00E31A00" w:rsidP="00E31A00">
      <w:pPr>
        <w:spacing w:before="0"/>
        <w:rPr>
          <w:rFonts w:eastAsia="Calibri"/>
          <w:b/>
          <w:sz w:val="20"/>
          <w:szCs w:val="20"/>
          <w:highlight w:val="red"/>
          <w:lang w:val="ka-GE"/>
        </w:rPr>
      </w:pPr>
    </w:p>
    <w:p w:rsidR="00E31A00" w:rsidRPr="004B1D77" w:rsidRDefault="00E31A00" w:rsidP="00E31A00">
      <w:pPr>
        <w:spacing w:before="0"/>
        <w:rPr>
          <w:rFonts w:eastAsia="Calibri"/>
          <w:sz w:val="20"/>
          <w:szCs w:val="20"/>
          <w:highlight w:val="red"/>
          <w:lang w:val="ka-GE"/>
        </w:rPr>
      </w:pPr>
    </w:p>
    <w:p w:rsidR="00985883" w:rsidRPr="004B1D77" w:rsidRDefault="00985883" w:rsidP="00267BF7">
      <w:pPr>
        <w:pStyle w:val="Heading2"/>
      </w:pPr>
      <w:bookmarkStart w:id="41" w:name="_Toc61705880"/>
      <w:r w:rsidRPr="004B1D77">
        <w:rPr>
          <w:rFonts w:cs="Sylfaen"/>
        </w:rPr>
        <w:t>სოციალურ</w:t>
      </w:r>
      <w:r w:rsidRPr="004B1D77">
        <w:t>-</w:t>
      </w:r>
      <w:r w:rsidRPr="004B1D77">
        <w:rPr>
          <w:rFonts w:cs="Sylfaen"/>
        </w:rPr>
        <w:t>ეკონომიკური</w:t>
      </w:r>
      <w:r w:rsidRPr="004B1D77">
        <w:t xml:space="preserve"> </w:t>
      </w:r>
      <w:r w:rsidRPr="004B1D77">
        <w:rPr>
          <w:rFonts w:cs="Sylfaen"/>
        </w:rPr>
        <w:t>გარემო</w:t>
      </w:r>
      <w:bookmarkEnd w:id="41"/>
    </w:p>
    <w:p w:rsidR="00D24031" w:rsidRPr="004B1D77" w:rsidRDefault="00D24031" w:rsidP="00213D26">
      <w:pPr>
        <w:pStyle w:val="Heading3"/>
      </w:pPr>
      <w:bookmarkStart w:id="42" w:name="_Toc61705881"/>
      <w:r w:rsidRPr="004B1D77">
        <w:rPr>
          <w:rFonts w:cs="Sylfaen"/>
        </w:rPr>
        <w:t>დემოგრაფიული</w:t>
      </w:r>
      <w:r w:rsidRPr="004B1D77">
        <w:t xml:space="preserve"> </w:t>
      </w:r>
      <w:r w:rsidRPr="004B1D77">
        <w:rPr>
          <w:rFonts w:cs="Sylfaen"/>
        </w:rPr>
        <w:t>მდგომარეობა</w:t>
      </w:r>
      <w:bookmarkEnd w:id="42"/>
    </w:p>
    <w:p w:rsidR="00D24031" w:rsidRPr="004B1D77" w:rsidRDefault="00D24031" w:rsidP="00D24031">
      <w:pPr>
        <w:rPr>
          <w:lang w:val="ka-GE"/>
        </w:rPr>
      </w:pPr>
      <w:r w:rsidRPr="004B1D77">
        <w:rPr>
          <w:lang w:val="ka-GE"/>
        </w:rPr>
        <w:t xml:space="preserve">2014 </w:t>
      </w:r>
      <w:r w:rsidRPr="004B1D77">
        <w:rPr>
          <w:rFonts w:cs="Sylfaen"/>
          <w:lang w:val="ka-GE"/>
        </w:rPr>
        <w:t>წლის</w:t>
      </w:r>
      <w:r w:rsidRPr="004B1D77">
        <w:rPr>
          <w:lang w:val="ka-GE"/>
        </w:rPr>
        <w:t xml:space="preserve"> </w:t>
      </w:r>
      <w:r w:rsidRPr="004B1D77">
        <w:rPr>
          <w:rFonts w:cs="Sylfaen"/>
          <w:lang w:val="ka-GE"/>
        </w:rPr>
        <w:t>მონაცემებით</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მოსახლეობა</w:t>
      </w:r>
      <w:r w:rsidRPr="004B1D77">
        <w:rPr>
          <w:lang w:val="ka-GE"/>
        </w:rPr>
        <w:t xml:space="preserve"> </w:t>
      </w:r>
      <w:r w:rsidRPr="004B1D77">
        <w:rPr>
          <w:rFonts w:cs="Sylfaen"/>
          <w:lang w:val="ka-GE"/>
        </w:rPr>
        <w:t>შეადგენს</w:t>
      </w:r>
      <w:r w:rsidRPr="004B1D77">
        <w:rPr>
          <w:lang w:val="ka-GE"/>
        </w:rPr>
        <w:t xml:space="preserve"> 41, 678 </w:t>
      </w:r>
      <w:r w:rsidRPr="004B1D77">
        <w:rPr>
          <w:rFonts w:cs="Sylfaen"/>
          <w:lang w:val="ka-GE"/>
        </w:rPr>
        <w:t>ათას</w:t>
      </w:r>
      <w:r w:rsidRPr="004B1D77">
        <w:rPr>
          <w:lang w:val="ka-GE"/>
        </w:rPr>
        <w:t xml:space="preserve"> </w:t>
      </w:r>
      <w:r w:rsidRPr="004B1D77">
        <w:rPr>
          <w:rFonts w:cs="Sylfaen"/>
          <w:lang w:val="ka-GE"/>
        </w:rPr>
        <w:t>ადამიანს</w:t>
      </w:r>
      <w:r w:rsidRPr="004B1D77">
        <w:rPr>
          <w:lang w:val="ka-GE"/>
        </w:rPr>
        <w:t xml:space="preserve"> ( </w:t>
      </w:r>
      <w:r w:rsidRPr="004B1D77">
        <w:rPr>
          <w:rFonts w:cs="Sylfaen"/>
          <w:lang w:val="ka-GE"/>
        </w:rPr>
        <w:t>მამაკაცი</w:t>
      </w:r>
      <w:r w:rsidRPr="004B1D77">
        <w:rPr>
          <w:lang w:val="ka-GE"/>
        </w:rPr>
        <w:t xml:space="preserve"> 20, 953, </w:t>
      </w:r>
      <w:r w:rsidRPr="004B1D77">
        <w:rPr>
          <w:rFonts w:cs="Sylfaen"/>
          <w:lang w:val="ka-GE"/>
        </w:rPr>
        <w:t>ქალი</w:t>
      </w:r>
      <w:r w:rsidRPr="004B1D77">
        <w:rPr>
          <w:lang w:val="ka-GE"/>
        </w:rPr>
        <w:t xml:space="preserve"> 20, 725), </w:t>
      </w:r>
      <w:r w:rsidRPr="004B1D77">
        <w:rPr>
          <w:rFonts w:cs="Sylfaen"/>
          <w:lang w:val="ka-GE"/>
        </w:rPr>
        <w:t>აქედან</w:t>
      </w:r>
      <w:r w:rsidRPr="004B1D77">
        <w:rPr>
          <w:lang w:val="ka-GE"/>
        </w:rPr>
        <w:t xml:space="preserve"> </w:t>
      </w:r>
      <w:r w:rsidRPr="004B1D77">
        <w:rPr>
          <w:rFonts w:cs="Sylfaen"/>
          <w:lang w:val="ka-GE"/>
        </w:rPr>
        <w:t>ქალაქში</w:t>
      </w:r>
      <w:r w:rsidRPr="004B1D77">
        <w:rPr>
          <w:lang w:val="ka-GE"/>
        </w:rPr>
        <w:t xml:space="preserve"> </w:t>
      </w:r>
      <w:r w:rsidRPr="004B1D77">
        <w:rPr>
          <w:rFonts w:cs="Sylfaen"/>
          <w:lang w:val="ka-GE"/>
        </w:rPr>
        <w:t>ცხოვრობს</w:t>
      </w:r>
      <w:r w:rsidRPr="004B1D77">
        <w:rPr>
          <w:lang w:val="ka-GE"/>
        </w:rPr>
        <w:t xml:space="preserve"> 5, 918 (</w:t>
      </w:r>
      <w:r w:rsidRPr="004B1D77">
        <w:rPr>
          <w:rFonts w:cs="Sylfaen"/>
          <w:lang w:val="ka-GE"/>
        </w:rPr>
        <w:t>მამაკაცი</w:t>
      </w:r>
      <w:r w:rsidRPr="004B1D77">
        <w:rPr>
          <w:lang w:val="ka-GE"/>
        </w:rPr>
        <w:t xml:space="preserve"> 2 752,</w:t>
      </w:r>
      <w:r w:rsidR="00072C82" w:rsidRPr="004B1D77">
        <w:rPr>
          <w:lang w:val="ka-GE"/>
        </w:rPr>
        <w:t xml:space="preserve"> </w:t>
      </w:r>
      <w:r w:rsidRPr="004B1D77">
        <w:rPr>
          <w:rFonts w:cs="Sylfaen"/>
          <w:lang w:val="ka-GE"/>
        </w:rPr>
        <w:t>ქალი</w:t>
      </w:r>
      <w:r w:rsidRPr="004B1D77">
        <w:rPr>
          <w:lang w:val="ka-GE"/>
        </w:rPr>
        <w:t xml:space="preserve"> 3,166), </w:t>
      </w:r>
      <w:r w:rsidRPr="004B1D77">
        <w:rPr>
          <w:rFonts w:cs="Sylfaen"/>
          <w:lang w:val="ka-GE"/>
        </w:rPr>
        <w:t>ხოლო</w:t>
      </w:r>
      <w:r w:rsidRPr="004B1D77">
        <w:rPr>
          <w:lang w:val="ka-GE"/>
        </w:rPr>
        <w:t xml:space="preserve"> </w:t>
      </w:r>
      <w:r w:rsidRPr="004B1D77">
        <w:rPr>
          <w:rFonts w:cs="Sylfaen"/>
          <w:lang w:val="ka-GE"/>
        </w:rPr>
        <w:t>სოფლად</w:t>
      </w:r>
      <w:r w:rsidRPr="004B1D77">
        <w:rPr>
          <w:lang w:val="ka-GE"/>
        </w:rPr>
        <w:t xml:space="preserve"> 35.760 </w:t>
      </w:r>
      <w:r w:rsidRPr="004B1D77">
        <w:rPr>
          <w:rFonts w:cs="Sylfaen"/>
          <w:lang w:val="ka-GE"/>
        </w:rPr>
        <w:t>ადამიანი</w:t>
      </w:r>
      <w:r w:rsidRPr="004B1D77">
        <w:rPr>
          <w:lang w:val="ka-GE"/>
        </w:rPr>
        <w:t xml:space="preserve"> (</w:t>
      </w:r>
      <w:r w:rsidRPr="004B1D77">
        <w:rPr>
          <w:rFonts w:cs="Sylfaen"/>
          <w:lang w:val="ka-GE"/>
        </w:rPr>
        <w:t>მამაკაცი</w:t>
      </w:r>
      <w:r w:rsidRPr="004B1D77">
        <w:rPr>
          <w:lang w:val="ka-GE"/>
        </w:rPr>
        <w:t xml:space="preserve"> 18 201, </w:t>
      </w:r>
      <w:r w:rsidRPr="004B1D77">
        <w:rPr>
          <w:rFonts w:cs="Sylfaen"/>
          <w:lang w:val="ka-GE"/>
        </w:rPr>
        <w:t>ქალი</w:t>
      </w:r>
      <w:r w:rsidRPr="004B1D77">
        <w:rPr>
          <w:lang w:val="ka-GE"/>
        </w:rPr>
        <w:t xml:space="preserve"> 17 559). </w:t>
      </w:r>
      <w:r w:rsidRPr="004B1D77">
        <w:rPr>
          <w:rFonts w:cs="Sylfaen"/>
          <w:lang w:val="ka-GE"/>
        </w:rPr>
        <w:t>მუნიციპალიტეტში</w:t>
      </w:r>
      <w:r w:rsidRPr="004B1D77">
        <w:rPr>
          <w:lang w:val="ka-GE"/>
        </w:rPr>
        <w:t xml:space="preserve"> 68 </w:t>
      </w:r>
      <w:r w:rsidRPr="004B1D77">
        <w:rPr>
          <w:rFonts w:cs="Sylfaen"/>
          <w:lang w:val="ka-GE"/>
        </w:rPr>
        <w:t>დასახლებაა</w:t>
      </w:r>
      <w:r w:rsidRPr="004B1D77">
        <w:rPr>
          <w:lang w:val="ka-GE"/>
        </w:rPr>
        <w:t xml:space="preserve">, </w:t>
      </w:r>
      <w:r w:rsidRPr="004B1D77">
        <w:rPr>
          <w:rFonts w:cs="Sylfaen"/>
          <w:lang w:val="ka-GE"/>
        </w:rPr>
        <w:t>აქედან</w:t>
      </w:r>
      <w:r w:rsidRPr="004B1D77">
        <w:rPr>
          <w:lang w:val="ka-GE"/>
        </w:rPr>
        <w:t xml:space="preserve"> 1 </w:t>
      </w:r>
      <w:r w:rsidRPr="004B1D77">
        <w:rPr>
          <w:rFonts w:cs="Sylfaen"/>
          <w:lang w:val="ka-GE"/>
        </w:rPr>
        <w:t>ქალაქია</w:t>
      </w:r>
      <w:r w:rsidR="00072C82" w:rsidRPr="004B1D77">
        <w:rPr>
          <w:lang w:val="ka-GE"/>
        </w:rPr>
        <w:t xml:space="preserve"> (</w:t>
      </w:r>
      <w:r w:rsidRPr="004B1D77">
        <w:rPr>
          <w:rFonts w:cs="Sylfaen"/>
          <w:lang w:val="ka-GE"/>
        </w:rPr>
        <w:t>ლაგოდეხი</w:t>
      </w:r>
      <w:r w:rsidRPr="004B1D77">
        <w:rPr>
          <w:lang w:val="ka-GE"/>
        </w:rPr>
        <w:t xml:space="preserve">), 14 </w:t>
      </w:r>
      <w:r w:rsidRPr="004B1D77">
        <w:rPr>
          <w:rFonts w:cs="Sylfaen"/>
          <w:lang w:val="ka-GE"/>
        </w:rPr>
        <w:t>სასოფლო</w:t>
      </w:r>
      <w:r w:rsidRPr="004B1D77">
        <w:rPr>
          <w:lang w:val="ka-GE"/>
        </w:rPr>
        <w:t xml:space="preserve"> </w:t>
      </w:r>
      <w:r w:rsidRPr="004B1D77">
        <w:rPr>
          <w:rFonts w:cs="Sylfaen"/>
          <w:lang w:val="ka-GE"/>
        </w:rPr>
        <w:t>თემი</w:t>
      </w:r>
      <w:r w:rsidRPr="004B1D77">
        <w:rPr>
          <w:lang w:val="ka-GE"/>
        </w:rPr>
        <w:t xml:space="preserve">  </w:t>
      </w:r>
      <w:r w:rsidRPr="004B1D77">
        <w:rPr>
          <w:rFonts w:cs="Sylfaen"/>
          <w:lang w:val="ka-GE"/>
        </w:rPr>
        <w:t>და</w:t>
      </w:r>
      <w:r w:rsidRPr="004B1D77">
        <w:rPr>
          <w:lang w:val="ka-GE"/>
        </w:rPr>
        <w:t xml:space="preserve"> 67 </w:t>
      </w:r>
      <w:r w:rsidRPr="004B1D77">
        <w:rPr>
          <w:rFonts w:cs="Sylfaen"/>
          <w:lang w:val="ka-GE"/>
        </w:rPr>
        <w:t>სოფელი</w:t>
      </w:r>
      <w:r w:rsidRPr="004B1D77">
        <w:rPr>
          <w:lang w:val="ka-GE"/>
        </w:rPr>
        <w:t xml:space="preserve">:  </w:t>
      </w:r>
      <w:proofErr w:type="spellStart"/>
      <w:r w:rsidRPr="004B1D77">
        <w:rPr>
          <w:rFonts w:cs="Sylfaen"/>
          <w:lang w:val="ka-GE"/>
        </w:rPr>
        <w:t>არეშფერანი</w:t>
      </w:r>
      <w:proofErr w:type="spellEnd"/>
      <w:r w:rsidRPr="004B1D77">
        <w:rPr>
          <w:lang w:val="ka-GE"/>
        </w:rPr>
        <w:t xml:space="preserve"> (</w:t>
      </w:r>
      <w:r w:rsidRPr="004B1D77">
        <w:rPr>
          <w:rFonts w:cs="Sylfaen"/>
          <w:lang w:val="ka-GE"/>
        </w:rPr>
        <w:t>ზემო</w:t>
      </w:r>
      <w:r w:rsidRPr="004B1D77">
        <w:rPr>
          <w:lang w:val="ka-GE"/>
        </w:rPr>
        <w:t xml:space="preserve"> </w:t>
      </w:r>
      <w:r w:rsidRPr="004B1D77">
        <w:rPr>
          <w:rFonts w:cs="Sylfaen"/>
          <w:lang w:val="ka-GE"/>
        </w:rPr>
        <w:t>ბოლქვი</w:t>
      </w:r>
      <w:r w:rsidRPr="004B1D77">
        <w:rPr>
          <w:lang w:val="ka-GE"/>
        </w:rPr>
        <w:t xml:space="preserve">, </w:t>
      </w:r>
      <w:proofErr w:type="spellStart"/>
      <w:r w:rsidRPr="004B1D77">
        <w:rPr>
          <w:rFonts w:cs="Sylfaen"/>
          <w:lang w:val="ka-GE"/>
        </w:rPr>
        <w:t>ქევხიანი</w:t>
      </w:r>
      <w:proofErr w:type="spellEnd"/>
      <w:r w:rsidRPr="004B1D77">
        <w:rPr>
          <w:lang w:val="ka-GE"/>
        </w:rPr>
        <w:t xml:space="preserve">, </w:t>
      </w:r>
      <w:r w:rsidRPr="004B1D77">
        <w:rPr>
          <w:rFonts w:cs="Sylfaen"/>
          <w:lang w:val="ka-GE"/>
        </w:rPr>
        <w:t>ქვემო</w:t>
      </w:r>
      <w:r w:rsidRPr="004B1D77">
        <w:rPr>
          <w:lang w:val="ka-GE"/>
        </w:rPr>
        <w:t xml:space="preserve"> </w:t>
      </w:r>
      <w:r w:rsidRPr="004B1D77">
        <w:rPr>
          <w:rFonts w:cs="Sylfaen"/>
          <w:lang w:val="ka-GE"/>
        </w:rPr>
        <w:t>ბოლქვი</w:t>
      </w:r>
      <w:r w:rsidRPr="004B1D77">
        <w:rPr>
          <w:lang w:val="ka-GE"/>
        </w:rPr>
        <w:t xml:space="preserve">, </w:t>
      </w:r>
      <w:proofErr w:type="spellStart"/>
      <w:r w:rsidRPr="004B1D77">
        <w:rPr>
          <w:rFonts w:cs="Sylfaen"/>
          <w:lang w:val="ka-GE"/>
        </w:rPr>
        <w:t>ხოშატიანი</w:t>
      </w:r>
      <w:proofErr w:type="spellEnd"/>
      <w:r w:rsidRPr="004B1D77">
        <w:rPr>
          <w:lang w:val="ka-GE"/>
        </w:rPr>
        <w:t xml:space="preserve">), </w:t>
      </w:r>
      <w:r w:rsidRPr="004B1D77">
        <w:rPr>
          <w:rFonts w:cs="Sylfaen"/>
          <w:lang w:val="ka-GE"/>
        </w:rPr>
        <w:t>აფენი</w:t>
      </w:r>
      <w:r w:rsidRPr="004B1D77">
        <w:rPr>
          <w:lang w:val="ka-GE"/>
        </w:rPr>
        <w:t xml:space="preserve"> (</w:t>
      </w:r>
      <w:r w:rsidRPr="004B1D77">
        <w:rPr>
          <w:rFonts w:cs="Sylfaen"/>
          <w:lang w:val="ka-GE"/>
        </w:rPr>
        <w:t>ბაღდადი</w:t>
      </w:r>
      <w:r w:rsidRPr="004B1D77">
        <w:rPr>
          <w:lang w:val="ka-GE"/>
        </w:rPr>
        <w:t xml:space="preserve">, </w:t>
      </w:r>
      <w:proofErr w:type="spellStart"/>
      <w:r w:rsidRPr="004B1D77">
        <w:rPr>
          <w:rFonts w:cs="Sylfaen"/>
          <w:lang w:val="ka-GE"/>
        </w:rPr>
        <w:t>გვიმრიანი</w:t>
      </w:r>
      <w:proofErr w:type="spellEnd"/>
      <w:r w:rsidRPr="004B1D77">
        <w:rPr>
          <w:lang w:val="ka-GE"/>
        </w:rPr>
        <w:t xml:space="preserve">, </w:t>
      </w:r>
      <w:r w:rsidRPr="004B1D77">
        <w:rPr>
          <w:rFonts w:cs="Sylfaen"/>
          <w:lang w:val="ka-GE"/>
        </w:rPr>
        <w:t>ზემო</w:t>
      </w:r>
      <w:r w:rsidRPr="004B1D77">
        <w:rPr>
          <w:lang w:val="ka-GE"/>
        </w:rPr>
        <w:t xml:space="preserve"> </w:t>
      </w:r>
      <w:r w:rsidRPr="004B1D77">
        <w:rPr>
          <w:rFonts w:cs="Sylfaen"/>
          <w:lang w:val="ka-GE"/>
        </w:rPr>
        <w:t>ნაშოვარი</w:t>
      </w:r>
      <w:r w:rsidRPr="004B1D77">
        <w:rPr>
          <w:lang w:val="ka-GE"/>
        </w:rPr>
        <w:t xml:space="preserve">, </w:t>
      </w:r>
      <w:proofErr w:type="spellStart"/>
      <w:r w:rsidRPr="004B1D77">
        <w:rPr>
          <w:rFonts w:cs="Sylfaen"/>
          <w:lang w:val="ka-GE"/>
        </w:rPr>
        <w:t>ონანაური</w:t>
      </w:r>
      <w:proofErr w:type="spellEnd"/>
      <w:r w:rsidRPr="004B1D77">
        <w:rPr>
          <w:lang w:val="ka-GE"/>
        </w:rPr>
        <w:t xml:space="preserve">, </w:t>
      </w:r>
      <w:proofErr w:type="spellStart"/>
      <w:r w:rsidRPr="004B1D77">
        <w:rPr>
          <w:rFonts w:cs="Sylfaen"/>
          <w:lang w:val="ka-GE"/>
        </w:rPr>
        <w:t>ფოდაანი</w:t>
      </w:r>
      <w:proofErr w:type="spellEnd"/>
      <w:r w:rsidRPr="004B1D77">
        <w:rPr>
          <w:lang w:val="ka-GE"/>
        </w:rPr>
        <w:t xml:space="preserve">, </w:t>
      </w:r>
      <w:r w:rsidRPr="004B1D77">
        <w:rPr>
          <w:rFonts w:cs="Sylfaen"/>
          <w:lang w:val="ka-GE"/>
        </w:rPr>
        <w:t>ქვემო</w:t>
      </w:r>
      <w:r w:rsidRPr="004B1D77">
        <w:rPr>
          <w:lang w:val="ka-GE"/>
        </w:rPr>
        <w:t xml:space="preserve"> </w:t>
      </w:r>
      <w:r w:rsidRPr="004B1D77">
        <w:rPr>
          <w:rFonts w:cs="Sylfaen"/>
          <w:lang w:val="ka-GE"/>
        </w:rPr>
        <w:t>ნაშოვარი</w:t>
      </w:r>
      <w:r w:rsidRPr="004B1D77">
        <w:rPr>
          <w:lang w:val="ka-GE"/>
        </w:rPr>
        <w:t xml:space="preserve">, </w:t>
      </w:r>
      <w:r w:rsidRPr="004B1D77">
        <w:rPr>
          <w:rFonts w:cs="Sylfaen"/>
          <w:lang w:val="ka-GE"/>
        </w:rPr>
        <w:t>ჭაბუკიანი</w:t>
      </w:r>
      <w:r w:rsidRPr="004B1D77">
        <w:rPr>
          <w:lang w:val="ka-GE"/>
        </w:rPr>
        <w:t xml:space="preserve">), </w:t>
      </w:r>
      <w:proofErr w:type="spellStart"/>
      <w:r w:rsidRPr="004B1D77">
        <w:rPr>
          <w:rFonts w:cs="Sylfaen"/>
          <w:lang w:val="ka-GE"/>
        </w:rPr>
        <w:t>ბაისუბანი</w:t>
      </w:r>
      <w:proofErr w:type="spellEnd"/>
      <w:r w:rsidRPr="004B1D77">
        <w:rPr>
          <w:lang w:val="ka-GE"/>
        </w:rPr>
        <w:t xml:space="preserve"> (</w:t>
      </w:r>
      <w:r w:rsidRPr="004B1D77">
        <w:rPr>
          <w:rFonts w:cs="Sylfaen"/>
          <w:lang w:val="ka-GE"/>
        </w:rPr>
        <w:t>ზემო</w:t>
      </w:r>
      <w:r w:rsidRPr="004B1D77">
        <w:rPr>
          <w:lang w:val="ka-GE"/>
        </w:rPr>
        <w:t xml:space="preserve"> </w:t>
      </w:r>
      <w:proofErr w:type="spellStart"/>
      <w:r w:rsidRPr="004B1D77">
        <w:rPr>
          <w:rFonts w:cs="Sylfaen"/>
          <w:lang w:val="ka-GE"/>
        </w:rPr>
        <w:t>მსხალგორი</w:t>
      </w:r>
      <w:proofErr w:type="spellEnd"/>
      <w:r w:rsidRPr="004B1D77">
        <w:rPr>
          <w:lang w:val="ka-GE"/>
        </w:rPr>
        <w:t xml:space="preserve">, </w:t>
      </w:r>
      <w:r w:rsidRPr="004B1D77">
        <w:rPr>
          <w:rFonts w:cs="Sylfaen"/>
          <w:lang w:val="ka-GE"/>
        </w:rPr>
        <w:t>პატარა</w:t>
      </w:r>
      <w:r w:rsidRPr="004B1D77">
        <w:rPr>
          <w:lang w:val="ka-GE"/>
        </w:rPr>
        <w:t xml:space="preserve"> </w:t>
      </w:r>
      <w:r w:rsidRPr="004B1D77">
        <w:rPr>
          <w:rFonts w:cs="Sylfaen"/>
          <w:lang w:val="ka-GE"/>
        </w:rPr>
        <w:t>გორი</w:t>
      </w:r>
      <w:r w:rsidRPr="004B1D77">
        <w:rPr>
          <w:lang w:val="ka-GE"/>
        </w:rPr>
        <w:t xml:space="preserve">, </w:t>
      </w:r>
      <w:r w:rsidRPr="004B1D77">
        <w:rPr>
          <w:rFonts w:cs="Sylfaen"/>
          <w:lang w:val="ka-GE"/>
        </w:rPr>
        <w:t>ქვემო</w:t>
      </w:r>
      <w:r w:rsidRPr="004B1D77">
        <w:rPr>
          <w:lang w:val="ka-GE"/>
        </w:rPr>
        <w:t xml:space="preserve"> </w:t>
      </w:r>
      <w:proofErr w:type="spellStart"/>
      <w:r w:rsidRPr="004B1D77">
        <w:rPr>
          <w:rFonts w:cs="Sylfaen"/>
          <w:lang w:val="ka-GE"/>
        </w:rPr>
        <w:t>მსხალგორი</w:t>
      </w:r>
      <w:proofErr w:type="spellEnd"/>
      <w:r w:rsidRPr="004B1D77">
        <w:rPr>
          <w:lang w:val="ka-GE"/>
        </w:rPr>
        <w:t xml:space="preserve">), </w:t>
      </w:r>
      <w:proofErr w:type="spellStart"/>
      <w:r w:rsidRPr="004B1D77">
        <w:rPr>
          <w:rFonts w:cs="Sylfaen"/>
          <w:lang w:val="ka-GE"/>
        </w:rPr>
        <w:t>გიორგეთი</w:t>
      </w:r>
      <w:proofErr w:type="spellEnd"/>
      <w:r w:rsidRPr="004B1D77">
        <w:rPr>
          <w:lang w:val="ka-GE"/>
        </w:rPr>
        <w:t xml:space="preserve"> (</w:t>
      </w:r>
      <w:proofErr w:type="spellStart"/>
      <w:r w:rsidRPr="004B1D77">
        <w:rPr>
          <w:rFonts w:cs="Sylfaen"/>
          <w:lang w:val="ka-GE"/>
        </w:rPr>
        <w:t>გუჯარეთი</w:t>
      </w:r>
      <w:proofErr w:type="spellEnd"/>
      <w:r w:rsidRPr="004B1D77">
        <w:rPr>
          <w:lang w:val="ka-GE"/>
        </w:rPr>
        <w:t xml:space="preserve">, </w:t>
      </w:r>
      <w:r w:rsidRPr="004B1D77">
        <w:rPr>
          <w:rFonts w:cs="Sylfaen"/>
          <w:lang w:val="ka-GE"/>
        </w:rPr>
        <w:t>ვერხვის</w:t>
      </w:r>
      <w:r w:rsidRPr="004B1D77">
        <w:rPr>
          <w:lang w:val="ka-GE"/>
        </w:rPr>
        <w:t xml:space="preserve"> </w:t>
      </w:r>
      <w:r w:rsidRPr="004B1D77">
        <w:rPr>
          <w:rFonts w:cs="Sylfaen"/>
          <w:lang w:val="ka-GE"/>
        </w:rPr>
        <w:t>მინდორი</w:t>
      </w:r>
      <w:r w:rsidRPr="004B1D77">
        <w:rPr>
          <w:lang w:val="ka-GE"/>
        </w:rPr>
        <w:t xml:space="preserve">, </w:t>
      </w:r>
      <w:proofErr w:type="spellStart"/>
      <w:r w:rsidRPr="004B1D77">
        <w:rPr>
          <w:rFonts w:cs="Sylfaen"/>
          <w:lang w:val="ka-GE"/>
        </w:rPr>
        <w:t>ლაფნიანი</w:t>
      </w:r>
      <w:proofErr w:type="spellEnd"/>
      <w:r w:rsidRPr="004B1D77">
        <w:rPr>
          <w:lang w:val="ka-GE"/>
        </w:rPr>
        <w:t xml:space="preserve">, </w:t>
      </w:r>
      <w:proofErr w:type="spellStart"/>
      <w:r w:rsidRPr="004B1D77">
        <w:rPr>
          <w:rFonts w:cs="Sylfaen"/>
          <w:lang w:val="ka-GE"/>
        </w:rPr>
        <w:t>ფიჩხისბოგირი</w:t>
      </w:r>
      <w:proofErr w:type="spellEnd"/>
      <w:r w:rsidRPr="004B1D77">
        <w:rPr>
          <w:lang w:val="ka-GE"/>
        </w:rPr>
        <w:t xml:space="preserve">), </w:t>
      </w:r>
      <w:r w:rsidRPr="004B1D77">
        <w:rPr>
          <w:rFonts w:cs="Sylfaen"/>
          <w:lang w:val="ka-GE"/>
        </w:rPr>
        <w:t>ვარდისუბანი</w:t>
      </w:r>
      <w:r w:rsidRPr="004B1D77">
        <w:rPr>
          <w:lang w:val="ka-GE"/>
        </w:rPr>
        <w:t xml:space="preserve"> (</w:t>
      </w:r>
      <w:r w:rsidRPr="004B1D77">
        <w:rPr>
          <w:rFonts w:cs="Sylfaen"/>
          <w:lang w:val="ka-GE"/>
        </w:rPr>
        <w:t>მშვიდობიანი</w:t>
      </w:r>
      <w:r w:rsidRPr="004B1D77">
        <w:rPr>
          <w:lang w:val="ka-GE"/>
        </w:rPr>
        <w:t xml:space="preserve">, </w:t>
      </w:r>
      <w:r w:rsidRPr="004B1D77">
        <w:rPr>
          <w:rFonts w:cs="Sylfaen"/>
          <w:lang w:val="ka-GE"/>
        </w:rPr>
        <w:t>საქობო</w:t>
      </w:r>
      <w:r w:rsidRPr="004B1D77">
        <w:rPr>
          <w:lang w:val="ka-GE"/>
        </w:rPr>
        <w:t xml:space="preserve">, </w:t>
      </w:r>
      <w:proofErr w:type="spellStart"/>
      <w:r w:rsidRPr="004B1D77">
        <w:rPr>
          <w:rFonts w:cs="Sylfaen"/>
          <w:lang w:val="ka-GE"/>
        </w:rPr>
        <w:t>სვიდება</w:t>
      </w:r>
      <w:proofErr w:type="spellEnd"/>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განჯალა</w:t>
      </w:r>
      <w:r w:rsidRPr="004B1D77">
        <w:rPr>
          <w:lang w:val="ka-GE"/>
        </w:rPr>
        <w:t xml:space="preserve">, </w:t>
      </w:r>
      <w:proofErr w:type="spellStart"/>
      <w:r w:rsidRPr="004B1D77">
        <w:rPr>
          <w:rFonts w:cs="Sylfaen"/>
          <w:lang w:val="ka-GE"/>
        </w:rPr>
        <w:t>უზუნთალა</w:t>
      </w:r>
      <w:proofErr w:type="spellEnd"/>
      <w:r w:rsidRPr="004B1D77">
        <w:rPr>
          <w:lang w:val="ka-GE"/>
        </w:rPr>
        <w:t xml:space="preserve">, </w:t>
      </w:r>
      <w:r w:rsidRPr="004B1D77">
        <w:rPr>
          <w:rFonts w:cs="Sylfaen"/>
          <w:lang w:val="ka-GE"/>
        </w:rPr>
        <w:t>ყარაჯალა</w:t>
      </w:r>
      <w:r w:rsidRPr="004B1D77">
        <w:rPr>
          <w:lang w:val="ka-GE"/>
        </w:rPr>
        <w:t xml:space="preserve">), </w:t>
      </w:r>
      <w:proofErr w:type="spellStart"/>
      <w:r w:rsidRPr="004B1D77">
        <w:rPr>
          <w:rFonts w:cs="Sylfaen"/>
          <w:lang w:val="ka-GE"/>
        </w:rPr>
        <w:t>კართუბანი</w:t>
      </w:r>
      <w:proofErr w:type="spellEnd"/>
      <w:r w:rsidRPr="004B1D77">
        <w:rPr>
          <w:lang w:val="ka-GE"/>
        </w:rPr>
        <w:t xml:space="preserve"> (</w:t>
      </w:r>
      <w:proofErr w:type="spellStart"/>
      <w:r w:rsidRPr="004B1D77">
        <w:rPr>
          <w:rFonts w:cs="Sylfaen"/>
          <w:lang w:val="ka-GE"/>
        </w:rPr>
        <w:t>ბოლოკიანი</w:t>
      </w:r>
      <w:proofErr w:type="spellEnd"/>
      <w:r w:rsidRPr="004B1D77">
        <w:rPr>
          <w:lang w:val="ka-GE"/>
        </w:rPr>
        <w:t xml:space="preserve">, </w:t>
      </w:r>
      <w:proofErr w:type="spellStart"/>
      <w:r w:rsidRPr="004B1D77">
        <w:rPr>
          <w:rFonts w:cs="Sylfaen"/>
          <w:lang w:val="ka-GE"/>
        </w:rPr>
        <w:t>ნაენდროვალი</w:t>
      </w:r>
      <w:proofErr w:type="spellEnd"/>
      <w:r w:rsidRPr="004B1D77">
        <w:rPr>
          <w:lang w:val="ka-GE"/>
        </w:rPr>
        <w:t xml:space="preserve">, </w:t>
      </w:r>
      <w:r w:rsidRPr="004B1D77">
        <w:rPr>
          <w:rFonts w:cs="Sylfaen"/>
          <w:lang w:val="ka-GE"/>
        </w:rPr>
        <w:t>ნაწისქვილარი</w:t>
      </w:r>
      <w:r w:rsidRPr="004B1D77">
        <w:rPr>
          <w:lang w:val="ka-GE"/>
        </w:rPr>
        <w:t xml:space="preserve">), </w:t>
      </w:r>
      <w:r w:rsidRPr="004B1D77">
        <w:rPr>
          <w:rFonts w:cs="Sylfaen"/>
          <w:lang w:val="ka-GE"/>
        </w:rPr>
        <w:t>ლელიანი</w:t>
      </w:r>
      <w:r w:rsidRPr="004B1D77">
        <w:rPr>
          <w:lang w:val="ka-GE"/>
        </w:rPr>
        <w:t xml:space="preserve"> (</w:t>
      </w:r>
      <w:r w:rsidRPr="004B1D77">
        <w:rPr>
          <w:rFonts w:cs="Sylfaen"/>
          <w:lang w:val="ka-GE"/>
        </w:rPr>
        <w:t>ბალთა</w:t>
      </w:r>
      <w:r w:rsidRPr="004B1D77">
        <w:rPr>
          <w:lang w:val="ka-GE"/>
        </w:rPr>
        <w:t xml:space="preserve">, </w:t>
      </w:r>
      <w:proofErr w:type="spellStart"/>
      <w:r w:rsidRPr="004B1D77">
        <w:rPr>
          <w:rFonts w:cs="Sylfaen"/>
          <w:lang w:val="ka-GE"/>
        </w:rPr>
        <w:t>ბებურიანი</w:t>
      </w:r>
      <w:proofErr w:type="spellEnd"/>
      <w:r w:rsidRPr="004B1D77">
        <w:rPr>
          <w:lang w:val="ka-GE"/>
        </w:rPr>
        <w:t xml:space="preserve">, </w:t>
      </w:r>
      <w:proofErr w:type="spellStart"/>
      <w:r w:rsidRPr="004B1D77">
        <w:rPr>
          <w:rFonts w:cs="Sylfaen"/>
          <w:lang w:val="ka-GE"/>
        </w:rPr>
        <w:t>მირსკისეული</w:t>
      </w:r>
      <w:proofErr w:type="spellEnd"/>
      <w:r w:rsidRPr="004B1D77">
        <w:rPr>
          <w:lang w:val="ka-GE"/>
        </w:rPr>
        <w:t xml:space="preserve">, </w:t>
      </w:r>
      <w:proofErr w:type="spellStart"/>
      <w:r w:rsidRPr="004B1D77">
        <w:rPr>
          <w:rFonts w:cs="Sylfaen"/>
          <w:lang w:val="ka-GE"/>
        </w:rPr>
        <w:t>ნამესრალი</w:t>
      </w:r>
      <w:proofErr w:type="spellEnd"/>
      <w:r w:rsidRPr="004B1D77">
        <w:rPr>
          <w:lang w:val="ka-GE"/>
        </w:rPr>
        <w:t xml:space="preserve">, </w:t>
      </w:r>
      <w:proofErr w:type="spellStart"/>
      <w:r w:rsidRPr="004B1D77">
        <w:rPr>
          <w:rFonts w:cs="Sylfaen"/>
          <w:lang w:val="ka-GE"/>
        </w:rPr>
        <w:t>ქალქვა</w:t>
      </w:r>
      <w:proofErr w:type="spellEnd"/>
      <w:r w:rsidRPr="004B1D77">
        <w:rPr>
          <w:lang w:val="ka-GE"/>
        </w:rPr>
        <w:t xml:space="preserve">), </w:t>
      </w:r>
      <w:r w:rsidRPr="004B1D77">
        <w:rPr>
          <w:rFonts w:cs="Sylfaen"/>
          <w:lang w:val="ka-GE"/>
        </w:rPr>
        <w:t>მაწიმი</w:t>
      </w:r>
      <w:r w:rsidRPr="004B1D77">
        <w:rPr>
          <w:lang w:val="ka-GE"/>
        </w:rPr>
        <w:t xml:space="preserve"> (</w:t>
      </w:r>
      <w:proofErr w:type="spellStart"/>
      <w:r w:rsidRPr="004B1D77">
        <w:rPr>
          <w:rFonts w:cs="Sylfaen"/>
          <w:lang w:val="ka-GE"/>
        </w:rPr>
        <w:t>რაჭისუბანი</w:t>
      </w:r>
      <w:proofErr w:type="spellEnd"/>
      <w:r w:rsidRPr="004B1D77">
        <w:rPr>
          <w:lang w:val="ka-GE"/>
        </w:rPr>
        <w:t xml:space="preserve">), </w:t>
      </w:r>
      <w:proofErr w:type="spellStart"/>
      <w:r w:rsidRPr="004B1D77">
        <w:rPr>
          <w:rFonts w:cs="Sylfaen"/>
          <w:lang w:val="ka-GE"/>
        </w:rPr>
        <w:t>ნინიგორი</w:t>
      </w:r>
      <w:proofErr w:type="spellEnd"/>
      <w:r w:rsidRPr="004B1D77">
        <w:rPr>
          <w:lang w:val="ka-GE"/>
        </w:rPr>
        <w:t xml:space="preserve"> (</w:t>
      </w:r>
      <w:r w:rsidRPr="004B1D77">
        <w:rPr>
          <w:rFonts w:cs="Sylfaen"/>
          <w:lang w:val="ka-GE"/>
        </w:rPr>
        <w:t>განათლება</w:t>
      </w:r>
      <w:r w:rsidRPr="004B1D77">
        <w:rPr>
          <w:lang w:val="ka-GE"/>
        </w:rPr>
        <w:t xml:space="preserve">, </w:t>
      </w:r>
      <w:r w:rsidRPr="004B1D77">
        <w:rPr>
          <w:rFonts w:cs="Sylfaen"/>
          <w:lang w:val="ka-GE"/>
        </w:rPr>
        <w:lastRenderedPageBreak/>
        <w:t>გელათი</w:t>
      </w:r>
      <w:r w:rsidRPr="004B1D77">
        <w:rPr>
          <w:lang w:val="ka-GE"/>
        </w:rPr>
        <w:t xml:space="preserve">, </w:t>
      </w:r>
      <w:r w:rsidRPr="004B1D77">
        <w:rPr>
          <w:rFonts w:cs="Sylfaen"/>
          <w:lang w:val="ka-GE"/>
        </w:rPr>
        <w:t>ზემო</w:t>
      </w:r>
      <w:r w:rsidRPr="004B1D77">
        <w:rPr>
          <w:lang w:val="ka-GE"/>
        </w:rPr>
        <w:t xml:space="preserve"> </w:t>
      </w:r>
      <w:proofErr w:type="spellStart"/>
      <w:r w:rsidRPr="004B1D77">
        <w:rPr>
          <w:rFonts w:cs="Sylfaen"/>
          <w:lang w:val="ka-GE"/>
        </w:rPr>
        <w:t>გურგენიანი</w:t>
      </w:r>
      <w:proofErr w:type="spellEnd"/>
      <w:r w:rsidRPr="004B1D77">
        <w:rPr>
          <w:lang w:val="ka-GE"/>
        </w:rPr>
        <w:t xml:space="preserve">, </w:t>
      </w:r>
      <w:r w:rsidRPr="004B1D77">
        <w:rPr>
          <w:rFonts w:cs="Sylfaen"/>
          <w:lang w:val="ka-GE"/>
        </w:rPr>
        <w:t>ზემო</w:t>
      </w:r>
      <w:r w:rsidRPr="004B1D77">
        <w:rPr>
          <w:lang w:val="ka-GE"/>
        </w:rPr>
        <w:t xml:space="preserve"> </w:t>
      </w:r>
      <w:proofErr w:type="spellStart"/>
      <w:r w:rsidRPr="004B1D77">
        <w:rPr>
          <w:rFonts w:cs="Sylfaen"/>
          <w:lang w:val="ka-GE"/>
        </w:rPr>
        <w:t>ხიზა</w:t>
      </w:r>
      <w:proofErr w:type="spellEnd"/>
      <w:r w:rsidRPr="004B1D77">
        <w:rPr>
          <w:lang w:val="ka-GE"/>
        </w:rPr>
        <w:t xml:space="preserve">, </w:t>
      </w:r>
      <w:r w:rsidRPr="004B1D77">
        <w:rPr>
          <w:rFonts w:cs="Sylfaen"/>
          <w:lang w:val="ka-GE"/>
        </w:rPr>
        <w:t>ქვემო</w:t>
      </w:r>
      <w:r w:rsidRPr="004B1D77">
        <w:rPr>
          <w:lang w:val="ka-GE"/>
        </w:rPr>
        <w:t xml:space="preserve"> </w:t>
      </w:r>
      <w:proofErr w:type="spellStart"/>
      <w:r w:rsidRPr="004B1D77">
        <w:rPr>
          <w:rFonts w:cs="Sylfaen"/>
          <w:lang w:val="ka-GE"/>
        </w:rPr>
        <w:t>გურგენიანი</w:t>
      </w:r>
      <w:proofErr w:type="spellEnd"/>
      <w:r w:rsidRPr="004B1D77">
        <w:rPr>
          <w:lang w:val="ka-GE"/>
        </w:rPr>
        <w:t xml:space="preserve">, </w:t>
      </w:r>
      <w:proofErr w:type="spellStart"/>
      <w:r w:rsidRPr="004B1D77">
        <w:rPr>
          <w:rFonts w:cs="Sylfaen"/>
          <w:lang w:val="ka-GE"/>
        </w:rPr>
        <w:t>ხიზაბავრა</w:t>
      </w:r>
      <w:proofErr w:type="spellEnd"/>
      <w:r w:rsidRPr="004B1D77">
        <w:rPr>
          <w:lang w:val="ka-GE"/>
        </w:rPr>
        <w:t xml:space="preserve">), </w:t>
      </w:r>
      <w:r w:rsidRPr="004B1D77">
        <w:rPr>
          <w:rFonts w:cs="Sylfaen"/>
          <w:lang w:val="ka-GE"/>
        </w:rPr>
        <w:t>ჭიაური</w:t>
      </w:r>
      <w:r w:rsidRPr="004B1D77">
        <w:rPr>
          <w:lang w:val="ka-GE"/>
        </w:rPr>
        <w:t xml:space="preserve"> (</w:t>
      </w:r>
      <w:proofErr w:type="spellStart"/>
      <w:r w:rsidRPr="004B1D77">
        <w:rPr>
          <w:rFonts w:cs="Sylfaen"/>
          <w:lang w:val="ka-GE"/>
        </w:rPr>
        <w:t>ერეთისკარი</w:t>
      </w:r>
      <w:proofErr w:type="spellEnd"/>
      <w:r w:rsidRPr="004B1D77">
        <w:rPr>
          <w:lang w:val="ka-GE"/>
        </w:rPr>
        <w:t xml:space="preserve">, </w:t>
      </w:r>
      <w:r w:rsidRPr="004B1D77">
        <w:rPr>
          <w:rFonts w:cs="Sylfaen"/>
          <w:lang w:val="ka-GE"/>
        </w:rPr>
        <w:t>თამარიანი</w:t>
      </w:r>
      <w:r w:rsidRPr="004B1D77">
        <w:rPr>
          <w:lang w:val="ka-GE"/>
        </w:rPr>
        <w:t xml:space="preserve">, </w:t>
      </w:r>
      <w:proofErr w:type="spellStart"/>
      <w:r w:rsidRPr="004B1D77">
        <w:rPr>
          <w:rFonts w:cs="Sylfaen"/>
          <w:lang w:val="ka-GE"/>
        </w:rPr>
        <w:t>წითელგორი</w:t>
      </w:r>
      <w:proofErr w:type="spellEnd"/>
      <w:r w:rsidRPr="004B1D77">
        <w:rPr>
          <w:lang w:val="ka-GE"/>
        </w:rPr>
        <w:t xml:space="preserve">), </w:t>
      </w:r>
      <w:r w:rsidRPr="004B1D77">
        <w:rPr>
          <w:rFonts w:cs="Sylfaen"/>
          <w:lang w:val="ka-GE"/>
        </w:rPr>
        <w:t>ფონა</w:t>
      </w:r>
      <w:r w:rsidRPr="004B1D77">
        <w:rPr>
          <w:lang w:val="ka-GE"/>
        </w:rPr>
        <w:t xml:space="preserve"> (</w:t>
      </w:r>
      <w:r w:rsidRPr="004B1D77">
        <w:rPr>
          <w:rFonts w:cs="Sylfaen"/>
          <w:lang w:val="ka-GE"/>
        </w:rPr>
        <w:t>დონა</w:t>
      </w:r>
      <w:r w:rsidRPr="004B1D77">
        <w:rPr>
          <w:lang w:val="ka-GE"/>
        </w:rPr>
        <w:t xml:space="preserve">, </w:t>
      </w:r>
      <w:r w:rsidRPr="004B1D77">
        <w:rPr>
          <w:rFonts w:cs="Sylfaen"/>
          <w:lang w:val="ka-GE"/>
        </w:rPr>
        <w:t>ზემო</w:t>
      </w:r>
      <w:r w:rsidRPr="004B1D77">
        <w:rPr>
          <w:lang w:val="ka-GE"/>
        </w:rPr>
        <w:t xml:space="preserve"> </w:t>
      </w:r>
      <w:r w:rsidRPr="004B1D77">
        <w:rPr>
          <w:rFonts w:cs="Sylfaen"/>
          <w:lang w:val="ka-GE"/>
        </w:rPr>
        <w:t>ფონა</w:t>
      </w:r>
      <w:r w:rsidRPr="004B1D77">
        <w:rPr>
          <w:lang w:val="ka-GE"/>
        </w:rPr>
        <w:t xml:space="preserve">, </w:t>
      </w:r>
      <w:r w:rsidRPr="004B1D77">
        <w:rPr>
          <w:rFonts w:cs="Sylfaen"/>
          <w:lang w:val="ka-GE"/>
        </w:rPr>
        <w:t>ქვემო</w:t>
      </w:r>
      <w:r w:rsidRPr="004B1D77">
        <w:rPr>
          <w:lang w:val="ka-GE"/>
        </w:rPr>
        <w:t xml:space="preserve"> </w:t>
      </w:r>
      <w:r w:rsidRPr="004B1D77">
        <w:rPr>
          <w:rFonts w:cs="Sylfaen"/>
          <w:lang w:val="ka-GE"/>
        </w:rPr>
        <w:t>ფონა</w:t>
      </w:r>
      <w:r w:rsidRPr="004B1D77">
        <w:rPr>
          <w:lang w:val="ka-GE"/>
        </w:rPr>
        <w:t xml:space="preserve">, </w:t>
      </w:r>
      <w:r w:rsidRPr="004B1D77">
        <w:rPr>
          <w:rFonts w:cs="Sylfaen"/>
          <w:lang w:val="ka-GE"/>
        </w:rPr>
        <w:t>ზემო</w:t>
      </w:r>
      <w:r w:rsidRPr="004B1D77">
        <w:rPr>
          <w:lang w:val="ka-GE"/>
        </w:rPr>
        <w:t xml:space="preserve"> </w:t>
      </w:r>
      <w:proofErr w:type="spellStart"/>
      <w:r w:rsidRPr="004B1D77">
        <w:rPr>
          <w:rFonts w:cs="Sylfaen"/>
          <w:lang w:val="ka-GE"/>
        </w:rPr>
        <w:t>ხეჩილი</w:t>
      </w:r>
      <w:proofErr w:type="spellEnd"/>
      <w:r w:rsidRPr="004B1D77">
        <w:rPr>
          <w:lang w:val="ka-GE"/>
        </w:rPr>
        <w:t xml:space="preserve">, </w:t>
      </w:r>
      <w:r w:rsidRPr="004B1D77">
        <w:rPr>
          <w:rFonts w:cs="Sylfaen"/>
          <w:lang w:val="ka-GE"/>
        </w:rPr>
        <w:t>ქვემო</w:t>
      </w:r>
      <w:r w:rsidRPr="004B1D77">
        <w:rPr>
          <w:lang w:val="ka-GE"/>
        </w:rPr>
        <w:t xml:space="preserve"> </w:t>
      </w:r>
      <w:proofErr w:type="spellStart"/>
      <w:r w:rsidRPr="004B1D77">
        <w:rPr>
          <w:rFonts w:cs="Sylfaen"/>
          <w:lang w:val="ka-GE"/>
        </w:rPr>
        <w:t>ხეჩილი</w:t>
      </w:r>
      <w:proofErr w:type="spellEnd"/>
      <w:r w:rsidRPr="004B1D77">
        <w:rPr>
          <w:lang w:val="ka-GE"/>
        </w:rPr>
        <w:t xml:space="preserve">), </w:t>
      </w:r>
      <w:r w:rsidRPr="004B1D77">
        <w:rPr>
          <w:rFonts w:cs="Sylfaen"/>
          <w:lang w:val="ka-GE"/>
        </w:rPr>
        <w:t>შრომა</w:t>
      </w:r>
      <w:r w:rsidRPr="004B1D77">
        <w:rPr>
          <w:lang w:val="ka-GE"/>
        </w:rPr>
        <w:t xml:space="preserve"> (</w:t>
      </w:r>
      <w:r w:rsidRPr="004B1D77">
        <w:rPr>
          <w:rFonts w:cs="Sylfaen"/>
          <w:lang w:val="ka-GE"/>
        </w:rPr>
        <w:t>კავშირი</w:t>
      </w:r>
      <w:r w:rsidRPr="004B1D77">
        <w:rPr>
          <w:lang w:val="ka-GE"/>
        </w:rPr>
        <w:t xml:space="preserve">), </w:t>
      </w:r>
      <w:proofErr w:type="spellStart"/>
      <w:r w:rsidRPr="004B1D77">
        <w:rPr>
          <w:rFonts w:cs="Sylfaen"/>
          <w:lang w:val="ka-GE"/>
        </w:rPr>
        <w:t>ცოდნისკარი</w:t>
      </w:r>
      <w:proofErr w:type="spellEnd"/>
      <w:r w:rsidRPr="004B1D77">
        <w:rPr>
          <w:lang w:val="ka-GE"/>
        </w:rPr>
        <w:t xml:space="preserve"> (</w:t>
      </w:r>
      <w:r w:rsidRPr="004B1D77">
        <w:rPr>
          <w:rFonts w:cs="Sylfaen"/>
          <w:lang w:val="ka-GE"/>
        </w:rPr>
        <w:t>თელა</w:t>
      </w:r>
      <w:r w:rsidRPr="004B1D77">
        <w:rPr>
          <w:lang w:val="ka-GE"/>
        </w:rPr>
        <w:t xml:space="preserve">, </w:t>
      </w:r>
      <w:r w:rsidRPr="004B1D77">
        <w:rPr>
          <w:rFonts w:cs="Sylfaen"/>
          <w:lang w:val="ka-GE"/>
        </w:rPr>
        <w:t>დავითიანი</w:t>
      </w:r>
      <w:r w:rsidRPr="004B1D77">
        <w:rPr>
          <w:lang w:val="ka-GE"/>
        </w:rPr>
        <w:t xml:space="preserve">, </w:t>
      </w:r>
      <w:r w:rsidRPr="004B1D77">
        <w:rPr>
          <w:rFonts w:cs="Sylfaen"/>
          <w:lang w:val="ka-GE"/>
        </w:rPr>
        <w:t>შეერთება</w:t>
      </w:r>
      <w:r w:rsidRPr="004B1D77">
        <w:rPr>
          <w:lang w:val="ka-GE"/>
        </w:rPr>
        <w:t xml:space="preserve">, </w:t>
      </w:r>
      <w:r w:rsidRPr="004B1D77">
        <w:rPr>
          <w:rFonts w:cs="Sylfaen"/>
          <w:lang w:val="ka-GE"/>
        </w:rPr>
        <w:t>ჩადუნიანი</w:t>
      </w:r>
      <w:r w:rsidRPr="004B1D77">
        <w:rPr>
          <w:lang w:val="ka-GE"/>
        </w:rPr>
        <w:t xml:space="preserve">, </w:t>
      </w:r>
      <w:proofErr w:type="spellStart"/>
      <w:r w:rsidRPr="004B1D77">
        <w:rPr>
          <w:rFonts w:cs="Sylfaen"/>
          <w:lang w:val="ka-GE"/>
        </w:rPr>
        <w:t>წიფლისწყარო</w:t>
      </w:r>
      <w:proofErr w:type="spellEnd"/>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სიმჭიდროვე</w:t>
      </w:r>
      <w:r w:rsidRPr="004B1D77">
        <w:rPr>
          <w:lang w:val="ka-GE"/>
        </w:rPr>
        <w:t xml:space="preserve"> -  57 </w:t>
      </w:r>
      <w:r w:rsidRPr="004B1D77">
        <w:rPr>
          <w:rFonts w:cs="Sylfaen"/>
          <w:lang w:val="ka-GE"/>
        </w:rPr>
        <w:t>კაცი</w:t>
      </w:r>
      <w:r w:rsidRPr="004B1D77">
        <w:rPr>
          <w:lang w:val="ka-GE"/>
        </w:rPr>
        <w:t>/</w:t>
      </w:r>
      <w:r w:rsidRPr="004B1D77">
        <w:rPr>
          <w:rFonts w:cs="Sylfaen"/>
          <w:lang w:val="ka-GE"/>
        </w:rPr>
        <w:t>კმ</w:t>
      </w:r>
      <w:r w:rsidRPr="004B1D77">
        <w:rPr>
          <w:lang w:val="ka-GE"/>
        </w:rPr>
        <w:t xml:space="preserve">². </w:t>
      </w:r>
    </w:p>
    <w:p w:rsidR="00D24031" w:rsidRPr="004B1D77" w:rsidRDefault="008E4968" w:rsidP="00D24031">
      <w:pPr>
        <w:rPr>
          <w:lang w:val="ka-GE"/>
        </w:rPr>
      </w:pPr>
      <w:r w:rsidRPr="004B1D77">
        <w:rPr>
          <w:rFonts w:cs="Sylfaen"/>
          <w:lang w:val="ka-GE"/>
        </w:rPr>
        <w:t>აღსანიშნავი</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ბოლო</w:t>
      </w:r>
      <w:r w:rsidRPr="004B1D77">
        <w:rPr>
          <w:lang w:val="ka-GE"/>
        </w:rPr>
        <w:t xml:space="preserve"> </w:t>
      </w:r>
      <w:r w:rsidRPr="004B1D77">
        <w:rPr>
          <w:rFonts w:cs="Sylfaen"/>
          <w:lang w:val="ka-GE"/>
        </w:rPr>
        <w:t>წლების</w:t>
      </w:r>
      <w:r w:rsidRPr="004B1D77">
        <w:rPr>
          <w:lang w:val="ka-GE"/>
        </w:rPr>
        <w:t xml:space="preserve"> </w:t>
      </w:r>
      <w:r w:rsidRPr="004B1D77">
        <w:rPr>
          <w:rFonts w:cs="Sylfaen"/>
          <w:lang w:val="ka-GE"/>
        </w:rPr>
        <w:t>მანძილზე</w:t>
      </w:r>
      <w:r w:rsidRPr="004B1D77">
        <w:rPr>
          <w:lang w:val="ka-GE"/>
        </w:rPr>
        <w:t xml:space="preserve"> </w:t>
      </w:r>
      <w:r w:rsidRPr="004B1D77">
        <w:rPr>
          <w:rFonts w:cs="Sylfaen"/>
          <w:lang w:val="ka-GE"/>
        </w:rPr>
        <w:t>რეგიონისა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დემოგრაფიული</w:t>
      </w:r>
      <w:r w:rsidRPr="004B1D77">
        <w:rPr>
          <w:lang w:val="ka-GE"/>
        </w:rPr>
        <w:t xml:space="preserve"> </w:t>
      </w:r>
      <w:r w:rsidRPr="004B1D77">
        <w:rPr>
          <w:rFonts w:cs="Sylfaen"/>
          <w:lang w:val="ka-GE"/>
        </w:rPr>
        <w:t>მდგომარეობა</w:t>
      </w:r>
      <w:r w:rsidRPr="004B1D77">
        <w:rPr>
          <w:lang w:val="ka-GE"/>
        </w:rPr>
        <w:t xml:space="preserve"> </w:t>
      </w:r>
      <w:r w:rsidRPr="004B1D77">
        <w:rPr>
          <w:rFonts w:cs="Sylfaen"/>
          <w:lang w:val="ka-GE"/>
        </w:rPr>
        <w:t>შეიცვალა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დაბალი</w:t>
      </w:r>
      <w:r w:rsidRPr="004B1D77">
        <w:rPr>
          <w:lang w:val="ka-GE"/>
        </w:rPr>
        <w:t xml:space="preserve"> </w:t>
      </w:r>
      <w:r w:rsidRPr="004B1D77">
        <w:rPr>
          <w:rFonts w:cs="Sylfaen"/>
          <w:lang w:val="ka-GE"/>
        </w:rPr>
        <w:t>შობადობის</w:t>
      </w:r>
      <w:r w:rsidRPr="004B1D77">
        <w:rPr>
          <w:lang w:val="ka-GE"/>
        </w:rPr>
        <w:t xml:space="preserve"> </w:t>
      </w:r>
      <w:r w:rsidRPr="004B1D77">
        <w:rPr>
          <w:rFonts w:cs="Sylfaen"/>
          <w:lang w:val="ka-GE"/>
        </w:rPr>
        <w:t>მაჩვენებლით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მუნიციპალიტეტიდან</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მიგრაციით</w:t>
      </w:r>
      <w:r w:rsidRPr="004B1D77">
        <w:rPr>
          <w:lang w:val="ka-GE"/>
        </w:rPr>
        <w:t xml:space="preserve"> </w:t>
      </w:r>
      <w:r w:rsidRPr="004B1D77">
        <w:rPr>
          <w:rFonts w:cs="Sylfaen"/>
          <w:lang w:val="ka-GE"/>
        </w:rPr>
        <w:t>აიხსნება</w:t>
      </w:r>
      <w:r w:rsidRPr="004B1D77">
        <w:rPr>
          <w:lang w:val="ka-GE"/>
        </w:rPr>
        <w:t xml:space="preserve">. </w:t>
      </w:r>
      <w:r w:rsidRPr="004B1D77">
        <w:rPr>
          <w:rFonts w:cs="Sylfaen"/>
          <w:lang w:val="ka-GE"/>
        </w:rPr>
        <w:t>ცხრილში</w:t>
      </w:r>
      <w:r w:rsidRPr="004B1D77">
        <w:rPr>
          <w:lang w:val="ka-GE"/>
        </w:rPr>
        <w:t xml:space="preserve"> 5.3.2.1 </w:t>
      </w:r>
      <w:r w:rsidRPr="004B1D77">
        <w:rPr>
          <w:rFonts w:cs="Sylfaen"/>
          <w:lang w:val="ka-GE"/>
        </w:rPr>
        <w:t>მოცემულია</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რეგიონისა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რაოდენობის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შეინიშნება</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შიდა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გარე</w:t>
      </w:r>
      <w:r w:rsidRPr="004B1D77">
        <w:rPr>
          <w:lang w:val="ka-GE"/>
        </w:rPr>
        <w:t xml:space="preserve"> </w:t>
      </w:r>
      <w:r w:rsidRPr="004B1D77">
        <w:rPr>
          <w:rFonts w:cs="Sylfaen"/>
          <w:lang w:val="ka-GE"/>
        </w:rPr>
        <w:t>მიგრაცია</w:t>
      </w:r>
      <w:r w:rsidRPr="004B1D77">
        <w:rPr>
          <w:lang w:val="ka-GE"/>
        </w:rPr>
        <w:t xml:space="preserve">. </w:t>
      </w:r>
      <w:r w:rsidRPr="004B1D77">
        <w:rPr>
          <w:rFonts w:cs="Sylfaen"/>
          <w:lang w:val="ka-GE"/>
        </w:rPr>
        <w:t>მოსახლეობის</w:t>
      </w:r>
      <w:r w:rsidRPr="004B1D77">
        <w:rPr>
          <w:lang w:val="ka-GE"/>
        </w:rPr>
        <w:t xml:space="preserve"> 71.5 % </w:t>
      </w:r>
      <w:r w:rsidRPr="004B1D77">
        <w:rPr>
          <w:rFonts w:cs="Sylfaen"/>
          <w:lang w:val="ka-GE"/>
        </w:rPr>
        <w:t>ეთნიკურად</w:t>
      </w:r>
      <w:r w:rsidRPr="004B1D77">
        <w:rPr>
          <w:lang w:val="ka-GE"/>
        </w:rPr>
        <w:t xml:space="preserve"> </w:t>
      </w:r>
      <w:r w:rsidRPr="004B1D77">
        <w:rPr>
          <w:rFonts w:cs="Sylfaen"/>
          <w:lang w:val="ka-GE"/>
        </w:rPr>
        <w:t>ქართველია</w:t>
      </w:r>
      <w:r w:rsidRPr="004B1D77">
        <w:rPr>
          <w:lang w:val="ka-GE"/>
        </w:rPr>
        <w:t xml:space="preserve">, 23% </w:t>
      </w:r>
      <w:r w:rsidRPr="004B1D77">
        <w:rPr>
          <w:rFonts w:cs="Sylfaen"/>
          <w:lang w:val="ka-GE"/>
        </w:rPr>
        <w:t>აზერბაიჯანელი</w:t>
      </w:r>
      <w:r w:rsidRPr="004B1D77">
        <w:rPr>
          <w:lang w:val="ka-GE"/>
        </w:rPr>
        <w:t xml:space="preserve">, 2.4 % - </w:t>
      </w:r>
      <w:r w:rsidRPr="004B1D77">
        <w:rPr>
          <w:rFonts w:cs="Sylfaen"/>
          <w:lang w:val="ka-GE"/>
        </w:rPr>
        <w:t>ოსი</w:t>
      </w:r>
      <w:r w:rsidRPr="004B1D77">
        <w:rPr>
          <w:lang w:val="ka-GE"/>
        </w:rPr>
        <w:t xml:space="preserve">, </w:t>
      </w:r>
      <w:r w:rsidRPr="004B1D77">
        <w:rPr>
          <w:rFonts w:cs="Sylfaen"/>
          <w:lang w:val="ka-GE"/>
        </w:rPr>
        <w:t>ხოლო</w:t>
      </w:r>
      <w:r w:rsidRPr="004B1D77">
        <w:rPr>
          <w:lang w:val="ka-GE"/>
        </w:rPr>
        <w:t xml:space="preserve"> 3.1 -</w:t>
      </w:r>
      <w:r w:rsidRPr="004B1D77">
        <w:rPr>
          <w:rFonts w:cs="Sylfaen"/>
          <w:lang w:val="ka-GE"/>
        </w:rPr>
        <w:t>სხვა</w:t>
      </w:r>
      <w:r w:rsidRPr="004B1D77">
        <w:rPr>
          <w:lang w:val="ka-GE"/>
        </w:rPr>
        <w:t xml:space="preserve">.  74.2 % </w:t>
      </w:r>
      <w:r w:rsidRPr="004B1D77">
        <w:rPr>
          <w:rFonts w:cs="Sylfaen"/>
          <w:lang w:val="ka-GE"/>
        </w:rPr>
        <w:t>არის</w:t>
      </w:r>
      <w:r w:rsidRPr="004B1D77">
        <w:rPr>
          <w:lang w:val="ka-GE"/>
        </w:rPr>
        <w:t xml:space="preserve"> </w:t>
      </w:r>
      <w:r w:rsidRPr="004B1D77">
        <w:rPr>
          <w:rFonts w:cs="Sylfaen"/>
          <w:lang w:val="ka-GE"/>
        </w:rPr>
        <w:t>მართმადიდებლური</w:t>
      </w:r>
      <w:r w:rsidRPr="004B1D77">
        <w:rPr>
          <w:lang w:val="ka-GE"/>
        </w:rPr>
        <w:t xml:space="preserve"> </w:t>
      </w:r>
      <w:r w:rsidRPr="004B1D77">
        <w:rPr>
          <w:rFonts w:cs="Sylfaen"/>
          <w:lang w:val="ka-GE"/>
        </w:rPr>
        <w:t>აღმსარებლობის</w:t>
      </w:r>
      <w:r w:rsidRPr="004B1D77">
        <w:rPr>
          <w:lang w:val="ka-GE"/>
        </w:rPr>
        <w:t xml:space="preserve">, 23.2% - </w:t>
      </w:r>
      <w:r w:rsidRPr="004B1D77">
        <w:rPr>
          <w:rFonts w:cs="Sylfaen"/>
          <w:lang w:val="ka-GE"/>
        </w:rPr>
        <w:t>მუსლიმური</w:t>
      </w:r>
      <w:r w:rsidRPr="004B1D77">
        <w:rPr>
          <w:lang w:val="ka-GE"/>
        </w:rPr>
        <w:t xml:space="preserve">, 2.6 % </w:t>
      </w:r>
      <w:r w:rsidRPr="004B1D77">
        <w:rPr>
          <w:rFonts w:cs="Sylfaen"/>
          <w:lang w:val="ka-GE"/>
        </w:rPr>
        <w:t>კი</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რელიგიური</w:t>
      </w:r>
      <w:r w:rsidRPr="004B1D77">
        <w:rPr>
          <w:lang w:val="ka-GE"/>
        </w:rPr>
        <w:t xml:space="preserve"> </w:t>
      </w:r>
      <w:r w:rsidRPr="004B1D77">
        <w:rPr>
          <w:rFonts w:cs="Sylfaen"/>
          <w:lang w:val="ka-GE"/>
        </w:rPr>
        <w:t>კუთვნილებისაა</w:t>
      </w:r>
      <w:r w:rsidRPr="004B1D77">
        <w:rPr>
          <w:lang w:val="ka-GE"/>
        </w:rPr>
        <w:t xml:space="preserve">.  </w:t>
      </w:r>
    </w:p>
    <w:p w:rsidR="008E4968" w:rsidRPr="004B1D77" w:rsidRDefault="008E4968" w:rsidP="00D24031">
      <w:pPr>
        <w:rPr>
          <w:sz w:val="20"/>
          <w:szCs w:val="20"/>
          <w:lang w:val="ka-GE"/>
        </w:rPr>
      </w:pPr>
      <w:r w:rsidRPr="004B1D77">
        <w:rPr>
          <w:rFonts w:cs="Sylfaen"/>
          <w:b/>
          <w:sz w:val="20"/>
          <w:szCs w:val="20"/>
          <w:lang w:val="ka-GE"/>
        </w:rPr>
        <w:t>ცხრილი</w:t>
      </w:r>
      <w:r w:rsidRPr="004B1D77">
        <w:rPr>
          <w:b/>
          <w:sz w:val="20"/>
          <w:szCs w:val="20"/>
          <w:lang w:val="ka-GE"/>
        </w:rPr>
        <w:t xml:space="preserve"> 5.5.2.1.</w:t>
      </w:r>
      <w:r w:rsidRPr="004B1D77">
        <w:rPr>
          <w:sz w:val="20"/>
          <w:szCs w:val="20"/>
          <w:lang w:val="ka-GE"/>
        </w:rPr>
        <w:t xml:space="preserve"> </w:t>
      </w: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კახეთისა</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ლაგოდეხის</w:t>
      </w:r>
      <w:r w:rsidRPr="004B1D77">
        <w:rPr>
          <w:sz w:val="20"/>
          <w:szCs w:val="20"/>
          <w:lang w:val="ka-GE"/>
        </w:rPr>
        <w:t xml:space="preserve"> </w:t>
      </w:r>
      <w:r w:rsidRPr="004B1D77">
        <w:rPr>
          <w:rFonts w:cs="Sylfaen"/>
          <w:sz w:val="20"/>
          <w:szCs w:val="20"/>
          <w:lang w:val="ka-GE"/>
        </w:rPr>
        <w:t>მუნიციპალიტეტის</w:t>
      </w:r>
      <w:r w:rsidRPr="004B1D77">
        <w:rPr>
          <w:sz w:val="20"/>
          <w:szCs w:val="20"/>
          <w:lang w:val="ka-GE"/>
        </w:rPr>
        <w:t xml:space="preserve"> </w:t>
      </w:r>
      <w:r w:rsidRPr="004B1D77">
        <w:rPr>
          <w:rFonts w:cs="Sylfaen"/>
          <w:sz w:val="20"/>
          <w:szCs w:val="20"/>
          <w:lang w:val="ka-GE"/>
        </w:rPr>
        <w:t>მოსახლეობის</w:t>
      </w:r>
      <w:r w:rsidRPr="004B1D77">
        <w:rPr>
          <w:sz w:val="20"/>
          <w:szCs w:val="20"/>
          <w:lang w:val="ka-GE"/>
        </w:rPr>
        <w:t xml:space="preserve"> </w:t>
      </w:r>
      <w:r w:rsidRPr="004B1D77">
        <w:rPr>
          <w:rFonts w:cs="Sylfaen"/>
          <w:sz w:val="20"/>
          <w:szCs w:val="20"/>
          <w:lang w:val="ka-GE"/>
        </w:rPr>
        <w:t>რაოდენობა</w:t>
      </w:r>
      <w:r w:rsidRPr="004B1D77">
        <w:rPr>
          <w:sz w:val="20"/>
          <w:szCs w:val="20"/>
          <w:lang w:val="ka-GE"/>
        </w:rPr>
        <w:t xml:space="preserve"> (</w:t>
      </w:r>
      <w:r w:rsidRPr="004B1D77">
        <w:rPr>
          <w:rFonts w:cs="Sylfaen"/>
          <w:sz w:val="20"/>
          <w:szCs w:val="20"/>
          <w:lang w:val="ka-GE"/>
        </w:rPr>
        <w:t>ათასი</w:t>
      </w:r>
      <w:r w:rsidRPr="004B1D77">
        <w:rPr>
          <w:sz w:val="20"/>
          <w:szCs w:val="20"/>
          <w:lang w:val="ka-GE"/>
        </w:rPr>
        <w:t xml:space="preserve"> </w:t>
      </w:r>
      <w:r w:rsidRPr="004B1D77">
        <w:rPr>
          <w:rFonts w:cs="Sylfaen"/>
          <w:sz w:val="20"/>
          <w:szCs w:val="20"/>
          <w:lang w:val="ka-GE"/>
        </w:rPr>
        <w:t>კაცი</w:t>
      </w:r>
      <w:r w:rsidRPr="004B1D77">
        <w:rPr>
          <w:sz w:val="20"/>
          <w:szCs w:val="20"/>
          <w:lang w:val="ka-GE"/>
        </w:rPr>
        <w:t>)</w:t>
      </w:r>
    </w:p>
    <w:tbl>
      <w:tblPr>
        <w:tblStyle w:val="TableGrid9"/>
        <w:tblW w:w="9355" w:type="dxa"/>
        <w:jc w:val="center"/>
        <w:tblLook w:val="04A0" w:firstRow="1" w:lastRow="0" w:firstColumn="1" w:lastColumn="0" w:noHBand="0" w:noVBand="1"/>
      </w:tblPr>
      <w:tblGrid>
        <w:gridCol w:w="1893"/>
        <w:gridCol w:w="622"/>
        <w:gridCol w:w="720"/>
        <w:gridCol w:w="622"/>
        <w:gridCol w:w="622"/>
        <w:gridCol w:w="646"/>
        <w:gridCol w:w="810"/>
        <w:gridCol w:w="630"/>
        <w:gridCol w:w="630"/>
        <w:gridCol w:w="720"/>
        <w:gridCol w:w="630"/>
        <w:gridCol w:w="810"/>
      </w:tblGrid>
      <w:tr w:rsidR="008F0071" w:rsidRPr="004B1D77" w:rsidTr="008F0071">
        <w:trPr>
          <w:trHeight w:val="321"/>
          <w:jc w:val="center"/>
        </w:trPr>
        <w:tc>
          <w:tcPr>
            <w:tcW w:w="1893" w:type="dxa"/>
            <w:noWrap/>
            <w:hideMark/>
          </w:tcPr>
          <w:p w:rsidR="008E4968" w:rsidRPr="004B1D77" w:rsidRDefault="008E4968" w:rsidP="008E4968">
            <w:pPr>
              <w:spacing w:before="100" w:beforeAutospacing="1" w:after="100" w:afterAutospacing="1"/>
              <w:jc w:val="center"/>
              <w:rPr>
                <w:rFonts w:ascii="Sylfaen" w:hAnsi="Sylfaen"/>
                <w:i/>
                <w:iCs/>
                <w:color w:val="000000" w:themeColor="text1"/>
                <w:sz w:val="20"/>
                <w:szCs w:val="20"/>
                <w:lang w:val="ka-GE"/>
              </w:rPr>
            </w:pPr>
          </w:p>
        </w:tc>
        <w:tc>
          <w:tcPr>
            <w:tcW w:w="622" w:type="dxa"/>
            <w:noWrap/>
            <w:hideMark/>
          </w:tcPr>
          <w:p w:rsidR="008E4968" w:rsidRPr="004B1D77" w:rsidRDefault="008E4968" w:rsidP="008E4968">
            <w:pPr>
              <w:spacing w:before="100" w:beforeAutospacing="1" w:after="100" w:afterAutospacing="1"/>
              <w:jc w:val="center"/>
              <w:rPr>
                <w:rFonts w:ascii="Sylfaen" w:hAnsi="Sylfaen"/>
                <w:b/>
                <w:color w:val="000000" w:themeColor="text1"/>
                <w:sz w:val="20"/>
                <w:szCs w:val="20"/>
                <w:lang w:val="ka-GE"/>
              </w:rPr>
            </w:pPr>
            <w:r w:rsidRPr="004B1D77">
              <w:rPr>
                <w:rFonts w:ascii="Sylfaen" w:hAnsi="Sylfaen"/>
                <w:b/>
                <w:color w:val="000000" w:themeColor="text1"/>
                <w:sz w:val="20"/>
                <w:szCs w:val="20"/>
                <w:lang w:val="ka-GE"/>
              </w:rPr>
              <w:t>2009</w:t>
            </w:r>
          </w:p>
        </w:tc>
        <w:tc>
          <w:tcPr>
            <w:tcW w:w="720" w:type="dxa"/>
            <w:noWrap/>
            <w:hideMark/>
          </w:tcPr>
          <w:p w:rsidR="008E4968" w:rsidRPr="004B1D77" w:rsidRDefault="008E4968" w:rsidP="008E4968">
            <w:pPr>
              <w:spacing w:before="100" w:beforeAutospacing="1" w:after="100" w:afterAutospacing="1"/>
              <w:jc w:val="center"/>
              <w:rPr>
                <w:rFonts w:ascii="Sylfaen" w:hAnsi="Sylfaen"/>
                <w:b/>
                <w:color w:val="000000" w:themeColor="text1"/>
                <w:sz w:val="20"/>
                <w:szCs w:val="20"/>
                <w:lang w:val="ka-GE"/>
              </w:rPr>
            </w:pPr>
            <w:r w:rsidRPr="004B1D77">
              <w:rPr>
                <w:rFonts w:ascii="Sylfaen" w:hAnsi="Sylfaen"/>
                <w:b/>
                <w:color w:val="000000" w:themeColor="text1"/>
                <w:sz w:val="20"/>
                <w:szCs w:val="20"/>
                <w:lang w:val="ka-GE"/>
              </w:rPr>
              <w:t>2010</w:t>
            </w:r>
          </w:p>
        </w:tc>
        <w:tc>
          <w:tcPr>
            <w:tcW w:w="622" w:type="dxa"/>
            <w:noWrap/>
            <w:hideMark/>
          </w:tcPr>
          <w:p w:rsidR="008E4968" w:rsidRPr="004B1D77" w:rsidRDefault="008E4968" w:rsidP="008E4968">
            <w:pPr>
              <w:spacing w:before="100" w:beforeAutospacing="1" w:after="100" w:afterAutospacing="1"/>
              <w:jc w:val="center"/>
              <w:rPr>
                <w:rFonts w:ascii="Sylfaen" w:hAnsi="Sylfaen"/>
                <w:b/>
                <w:color w:val="000000" w:themeColor="text1"/>
                <w:sz w:val="20"/>
                <w:szCs w:val="20"/>
                <w:lang w:val="ka-GE"/>
              </w:rPr>
            </w:pPr>
            <w:r w:rsidRPr="004B1D77">
              <w:rPr>
                <w:rFonts w:ascii="Sylfaen" w:hAnsi="Sylfaen"/>
                <w:b/>
                <w:color w:val="000000" w:themeColor="text1"/>
                <w:sz w:val="20"/>
                <w:szCs w:val="20"/>
                <w:lang w:val="ka-GE"/>
              </w:rPr>
              <w:t>2011</w:t>
            </w:r>
          </w:p>
        </w:tc>
        <w:tc>
          <w:tcPr>
            <w:tcW w:w="622" w:type="dxa"/>
            <w:noWrap/>
            <w:hideMark/>
          </w:tcPr>
          <w:p w:rsidR="008E4968" w:rsidRPr="004B1D77" w:rsidRDefault="008E4968" w:rsidP="008E4968">
            <w:pPr>
              <w:spacing w:before="100" w:beforeAutospacing="1" w:after="100" w:afterAutospacing="1"/>
              <w:jc w:val="center"/>
              <w:rPr>
                <w:rFonts w:ascii="Sylfaen" w:hAnsi="Sylfaen"/>
                <w:b/>
                <w:color w:val="000000" w:themeColor="text1"/>
                <w:sz w:val="20"/>
                <w:szCs w:val="20"/>
                <w:lang w:val="ka-GE"/>
              </w:rPr>
            </w:pPr>
            <w:r w:rsidRPr="004B1D77">
              <w:rPr>
                <w:rFonts w:ascii="Sylfaen" w:hAnsi="Sylfaen"/>
                <w:b/>
                <w:color w:val="000000" w:themeColor="text1"/>
                <w:sz w:val="20"/>
                <w:szCs w:val="20"/>
                <w:lang w:val="ka-GE"/>
              </w:rPr>
              <w:t>2012</w:t>
            </w:r>
          </w:p>
        </w:tc>
        <w:tc>
          <w:tcPr>
            <w:tcW w:w="646" w:type="dxa"/>
            <w:noWrap/>
            <w:hideMark/>
          </w:tcPr>
          <w:p w:rsidR="008E4968" w:rsidRPr="004B1D77" w:rsidRDefault="008E4968" w:rsidP="008E4968">
            <w:pPr>
              <w:spacing w:before="100" w:beforeAutospacing="1" w:after="100" w:afterAutospacing="1"/>
              <w:jc w:val="center"/>
              <w:rPr>
                <w:rFonts w:ascii="Sylfaen" w:hAnsi="Sylfaen"/>
                <w:b/>
                <w:color w:val="000000" w:themeColor="text1"/>
                <w:sz w:val="20"/>
                <w:szCs w:val="20"/>
                <w:lang w:val="ka-GE"/>
              </w:rPr>
            </w:pPr>
            <w:r w:rsidRPr="004B1D77">
              <w:rPr>
                <w:rFonts w:ascii="Sylfaen" w:hAnsi="Sylfaen"/>
                <w:b/>
                <w:color w:val="000000" w:themeColor="text1"/>
                <w:sz w:val="20"/>
                <w:szCs w:val="20"/>
                <w:lang w:val="ka-GE"/>
              </w:rPr>
              <w:t>2013</w:t>
            </w:r>
          </w:p>
        </w:tc>
        <w:tc>
          <w:tcPr>
            <w:tcW w:w="810" w:type="dxa"/>
            <w:noWrap/>
            <w:hideMark/>
          </w:tcPr>
          <w:p w:rsidR="008E4968" w:rsidRPr="004B1D77" w:rsidRDefault="008E4968" w:rsidP="008E4968">
            <w:pPr>
              <w:spacing w:before="100" w:beforeAutospacing="1" w:after="100" w:afterAutospacing="1"/>
              <w:jc w:val="center"/>
              <w:rPr>
                <w:rFonts w:ascii="Sylfaen" w:hAnsi="Sylfaen"/>
                <w:b/>
                <w:color w:val="000000" w:themeColor="text1"/>
                <w:sz w:val="20"/>
                <w:szCs w:val="20"/>
                <w:lang w:val="ka-GE"/>
              </w:rPr>
            </w:pPr>
            <w:r w:rsidRPr="004B1D77">
              <w:rPr>
                <w:rFonts w:ascii="Sylfaen" w:hAnsi="Sylfaen"/>
                <w:b/>
                <w:color w:val="000000" w:themeColor="text1"/>
                <w:sz w:val="20"/>
                <w:szCs w:val="20"/>
                <w:lang w:val="ka-GE"/>
              </w:rPr>
              <w:t>2014</w:t>
            </w:r>
          </w:p>
        </w:tc>
        <w:tc>
          <w:tcPr>
            <w:tcW w:w="630" w:type="dxa"/>
            <w:noWrap/>
            <w:hideMark/>
          </w:tcPr>
          <w:p w:rsidR="008E4968" w:rsidRPr="004B1D77" w:rsidRDefault="008E4968" w:rsidP="008E4968">
            <w:pPr>
              <w:spacing w:before="100" w:beforeAutospacing="1" w:after="100" w:afterAutospacing="1"/>
              <w:jc w:val="center"/>
              <w:rPr>
                <w:rFonts w:ascii="Sylfaen" w:hAnsi="Sylfaen"/>
                <w:b/>
                <w:color w:val="000000" w:themeColor="text1"/>
                <w:sz w:val="20"/>
                <w:szCs w:val="20"/>
                <w:lang w:val="ka-GE"/>
              </w:rPr>
            </w:pPr>
            <w:r w:rsidRPr="004B1D77">
              <w:rPr>
                <w:rFonts w:ascii="Sylfaen" w:hAnsi="Sylfaen"/>
                <w:b/>
                <w:color w:val="000000" w:themeColor="text1"/>
                <w:sz w:val="20"/>
                <w:szCs w:val="20"/>
                <w:lang w:val="ka-GE"/>
              </w:rPr>
              <w:t>2015</w:t>
            </w:r>
          </w:p>
        </w:tc>
        <w:tc>
          <w:tcPr>
            <w:tcW w:w="630" w:type="dxa"/>
            <w:noWrap/>
            <w:hideMark/>
          </w:tcPr>
          <w:p w:rsidR="008E4968" w:rsidRPr="004B1D77" w:rsidRDefault="008E4968" w:rsidP="008E4968">
            <w:pPr>
              <w:spacing w:before="100" w:beforeAutospacing="1" w:after="100" w:afterAutospacing="1"/>
              <w:jc w:val="center"/>
              <w:rPr>
                <w:rFonts w:ascii="Sylfaen" w:hAnsi="Sylfaen"/>
                <w:b/>
                <w:color w:val="000000" w:themeColor="text1"/>
                <w:sz w:val="20"/>
                <w:szCs w:val="20"/>
                <w:lang w:val="ka-GE"/>
              </w:rPr>
            </w:pPr>
            <w:r w:rsidRPr="004B1D77">
              <w:rPr>
                <w:rFonts w:ascii="Sylfaen" w:hAnsi="Sylfaen"/>
                <w:b/>
                <w:color w:val="000000" w:themeColor="text1"/>
                <w:sz w:val="20"/>
                <w:szCs w:val="20"/>
                <w:lang w:val="ka-GE"/>
              </w:rPr>
              <w:t>2016</w:t>
            </w:r>
          </w:p>
        </w:tc>
        <w:tc>
          <w:tcPr>
            <w:tcW w:w="720" w:type="dxa"/>
            <w:noWrap/>
            <w:hideMark/>
          </w:tcPr>
          <w:p w:rsidR="008E4968" w:rsidRPr="004B1D77" w:rsidRDefault="008E4968" w:rsidP="008E4968">
            <w:pPr>
              <w:spacing w:before="100" w:beforeAutospacing="1" w:after="100" w:afterAutospacing="1"/>
              <w:jc w:val="center"/>
              <w:rPr>
                <w:rFonts w:ascii="Sylfaen" w:hAnsi="Sylfaen"/>
                <w:b/>
                <w:color w:val="000000" w:themeColor="text1"/>
                <w:sz w:val="20"/>
                <w:szCs w:val="20"/>
                <w:lang w:val="ka-GE"/>
              </w:rPr>
            </w:pPr>
            <w:r w:rsidRPr="004B1D77">
              <w:rPr>
                <w:rFonts w:ascii="Sylfaen" w:hAnsi="Sylfaen"/>
                <w:b/>
                <w:color w:val="000000" w:themeColor="text1"/>
                <w:sz w:val="20"/>
                <w:szCs w:val="20"/>
                <w:lang w:val="ka-GE"/>
              </w:rPr>
              <w:t>2017</w:t>
            </w:r>
          </w:p>
        </w:tc>
        <w:tc>
          <w:tcPr>
            <w:tcW w:w="630" w:type="dxa"/>
            <w:noWrap/>
            <w:hideMark/>
          </w:tcPr>
          <w:p w:rsidR="008E4968" w:rsidRPr="004B1D77" w:rsidRDefault="008E4968" w:rsidP="008E4968">
            <w:pPr>
              <w:spacing w:before="100" w:beforeAutospacing="1" w:after="100" w:afterAutospacing="1"/>
              <w:jc w:val="center"/>
              <w:rPr>
                <w:rFonts w:ascii="Sylfaen" w:hAnsi="Sylfaen"/>
                <w:b/>
                <w:color w:val="000000" w:themeColor="text1"/>
                <w:sz w:val="20"/>
                <w:szCs w:val="20"/>
                <w:lang w:val="ka-GE"/>
              </w:rPr>
            </w:pPr>
            <w:r w:rsidRPr="004B1D77">
              <w:rPr>
                <w:rFonts w:ascii="Sylfaen" w:hAnsi="Sylfaen"/>
                <w:b/>
                <w:color w:val="000000" w:themeColor="text1"/>
                <w:sz w:val="20"/>
                <w:szCs w:val="20"/>
                <w:lang w:val="ka-GE"/>
              </w:rPr>
              <w:t>2018</w:t>
            </w:r>
          </w:p>
        </w:tc>
        <w:tc>
          <w:tcPr>
            <w:tcW w:w="810" w:type="dxa"/>
          </w:tcPr>
          <w:p w:rsidR="008E4968" w:rsidRPr="004B1D77" w:rsidRDefault="008E4968" w:rsidP="008E4968">
            <w:pPr>
              <w:spacing w:before="100" w:beforeAutospacing="1" w:after="100" w:afterAutospacing="1"/>
              <w:rPr>
                <w:rFonts w:ascii="Sylfaen" w:hAnsi="Sylfaen"/>
                <w:b/>
                <w:color w:val="000000" w:themeColor="text1"/>
                <w:sz w:val="20"/>
                <w:szCs w:val="20"/>
                <w:lang w:val="ka-GE"/>
              </w:rPr>
            </w:pPr>
            <w:r w:rsidRPr="004B1D77">
              <w:rPr>
                <w:rFonts w:ascii="Sylfaen" w:hAnsi="Sylfaen"/>
                <w:b/>
                <w:color w:val="000000" w:themeColor="text1"/>
                <w:sz w:val="20"/>
                <w:szCs w:val="20"/>
                <w:lang w:val="ka-GE"/>
              </w:rPr>
              <w:t>2019</w:t>
            </w:r>
          </w:p>
        </w:tc>
      </w:tr>
      <w:tr w:rsidR="008F0071" w:rsidRPr="004B1D77" w:rsidTr="008F0071">
        <w:trPr>
          <w:cantSplit/>
          <w:trHeight w:val="859"/>
          <w:jc w:val="center"/>
        </w:trPr>
        <w:tc>
          <w:tcPr>
            <w:tcW w:w="1893" w:type="dxa"/>
            <w:noWrap/>
            <w:hideMark/>
          </w:tcPr>
          <w:p w:rsidR="008E4968" w:rsidRPr="004B1D77" w:rsidRDefault="008E4968" w:rsidP="008E4968">
            <w:pPr>
              <w:rPr>
                <w:rFonts w:ascii="Sylfaen" w:hAnsi="Sylfaen"/>
                <w:sz w:val="20"/>
                <w:szCs w:val="20"/>
                <w:lang w:val="ka-GE"/>
              </w:rPr>
            </w:pPr>
            <w:r w:rsidRPr="004B1D77">
              <w:rPr>
                <w:rFonts w:ascii="Sylfaen" w:hAnsi="Sylfaen" w:cs="Sylfaen"/>
                <w:sz w:val="20"/>
                <w:szCs w:val="20"/>
                <w:lang w:val="ka-GE"/>
              </w:rPr>
              <w:t>საქართველო</w:t>
            </w:r>
          </w:p>
        </w:tc>
        <w:tc>
          <w:tcPr>
            <w:tcW w:w="622" w:type="dxa"/>
            <w:noWrap/>
            <w:textDirection w:val="btLr"/>
            <w:vAlign w:val="center"/>
            <w:hideMark/>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3,829.0</w:t>
            </w:r>
          </w:p>
        </w:tc>
        <w:tc>
          <w:tcPr>
            <w:tcW w:w="720" w:type="dxa"/>
            <w:noWrap/>
            <w:textDirection w:val="btLr"/>
            <w:vAlign w:val="center"/>
            <w:hideMark/>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3,799.8</w:t>
            </w:r>
          </w:p>
        </w:tc>
        <w:tc>
          <w:tcPr>
            <w:tcW w:w="622" w:type="dxa"/>
            <w:noWrap/>
            <w:textDirection w:val="btLr"/>
            <w:vAlign w:val="center"/>
            <w:hideMark/>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3,773.6</w:t>
            </w:r>
          </w:p>
        </w:tc>
        <w:tc>
          <w:tcPr>
            <w:tcW w:w="622" w:type="dxa"/>
            <w:noWrap/>
            <w:textDirection w:val="btLr"/>
            <w:vAlign w:val="center"/>
            <w:hideMark/>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3,739.3</w:t>
            </w:r>
          </w:p>
        </w:tc>
        <w:tc>
          <w:tcPr>
            <w:tcW w:w="646" w:type="dxa"/>
            <w:noWrap/>
            <w:textDirection w:val="btLr"/>
            <w:vAlign w:val="center"/>
            <w:hideMark/>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3,718.4</w:t>
            </w:r>
          </w:p>
        </w:tc>
        <w:tc>
          <w:tcPr>
            <w:tcW w:w="810" w:type="dxa"/>
            <w:noWrap/>
            <w:textDirection w:val="btLr"/>
            <w:vAlign w:val="center"/>
            <w:hideMark/>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3,716.9</w:t>
            </w:r>
          </w:p>
        </w:tc>
        <w:tc>
          <w:tcPr>
            <w:tcW w:w="630" w:type="dxa"/>
            <w:noWrap/>
            <w:textDirection w:val="btLr"/>
            <w:vAlign w:val="center"/>
            <w:hideMark/>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3,721.9</w:t>
            </w:r>
          </w:p>
        </w:tc>
        <w:tc>
          <w:tcPr>
            <w:tcW w:w="630" w:type="dxa"/>
            <w:noWrap/>
            <w:textDirection w:val="btLr"/>
            <w:vAlign w:val="center"/>
            <w:hideMark/>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3,728.6</w:t>
            </w:r>
          </w:p>
        </w:tc>
        <w:tc>
          <w:tcPr>
            <w:tcW w:w="720" w:type="dxa"/>
            <w:noWrap/>
            <w:textDirection w:val="btLr"/>
            <w:vAlign w:val="center"/>
            <w:hideMark/>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3,726.4</w:t>
            </w:r>
          </w:p>
        </w:tc>
        <w:tc>
          <w:tcPr>
            <w:tcW w:w="630" w:type="dxa"/>
            <w:noWrap/>
            <w:textDirection w:val="btLr"/>
            <w:vAlign w:val="center"/>
            <w:hideMark/>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3,729.6</w:t>
            </w:r>
          </w:p>
        </w:tc>
        <w:tc>
          <w:tcPr>
            <w:tcW w:w="810" w:type="dxa"/>
            <w:textDirection w:val="btLr"/>
            <w:vAlign w:val="center"/>
          </w:tcPr>
          <w:p w:rsidR="008E4968" w:rsidRPr="004B1D77" w:rsidRDefault="008E4968" w:rsidP="008E4968">
            <w:pPr>
              <w:rPr>
                <w:rFonts w:ascii="Sylfaen" w:hAnsi="Sylfaen"/>
                <w:sz w:val="20"/>
                <w:szCs w:val="20"/>
                <w:lang w:val="ka-GE"/>
              </w:rPr>
            </w:pPr>
            <w:r w:rsidRPr="004B1D77">
              <w:rPr>
                <w:rFonts w:ascii="Sylfaen" w:hAnsi="Sylfaen" w:cs="Helvetica"/>
                <w:sz w:val="20"/>
                <w:szCs w:val="20"/>
                <w:shd w:val="clear" w:color="auto" w:fill="FFFFFF"/>
                <w:lang w:val="ka-GE"/>
              </w:rPr>
              <w:t>3 716.9</w:t>
            </w:r>
          </w:p>
        </w:tc>
      </w:tr>
      <w:tr w:rsidR="008F0071" w:rsidRPr="004B1D77" w:rsidTr="008F0071">
        <w:trPr>
          <w:cantSplit/>
          <w:trHeight w:val="796"/>
          <w:jc w:val="center"/>
        </w:trPr>
        <w:tc>
          <w:tcPr>
            <w:tcW w:w="1893" w:type="dxa"/>
            <w:noWrap/>
          </w:tcPr>
          <w:p w:rsidR="008E4968" w:rsidRPr="004B1D77" w:rsidRDefault="008E4968" w:rsidP="008E4968">
            <w:pPr>
              <w:rPr>
                <w:rFonts w:ascii="Sylfaen" w:hAnsi="Sylfaen"/>
                <w:sz w:val="20"/>
                <w:szCs w:val="20"/>
                <w:lang w:val="ka-GE"/>
              </w:rPr>
            </w:pPr>
            <w:r w:rsidRPr="004B1D77">
              <w:rPr>
                <w:rFonts w:ascii="Sylfaen" w:hAnsi="Sylfaen" w:cs="Sylfaen"/>
                <w:sz w:val="20"/>
                <w:szCs w:val="20"/>
                <w:lang w:val="ka-GE"/>
              </w:rPr>
              <w:t>კახეთი</w:t>
            </w:r>
          </w:p>
        </w:tc>
        <w:tc>
          <w:tcPr>
            <w:tcW w:w="622" w:type="dxa"/>
            <w:noWrap/>
            <w:textDirection w:val="btLr"/>
            <w:vAlign w:val="center"/>
          </w:tcPr>
          <w:p w:rsidR="008E4968" w:rsidRPr="004B1D77" w:rsidRDefault="008E4968" w:rsidP="008E4968">
            <w:pPr>
              <w:rPr>
                <w:rFonts w:ascii="Sylfaen" w:hAnsi="Sylfaen"/>
                <w:sz w:val="20"/>
                <w:szCs w:val="20"/>
                <w:lang w:val="ka-GE"/>
              </w:rPr>
            </w:pPr>
            <w:r w:rsidRPr="004B1D77">
              <w:rPr>
                <w:rFonts w:ascii="Sylfaen" w:eastAsia="BPGNinoMedium" w:hAnsi="Sylfaen" w:cs="BPGNinoMedium"/>
                <w:iCs/>
                <w:sz w:val="20"/>
                <w:szCs w:val="20"/>
                <w:lang w:val="ka-GE"/>
              </w:rPr>
              <w:t>331 894</w:t>
            </w:r>
          </w:p>
        </w:tc>
        <w:tc>
          <w:tcPr>
            <w:tcW w:w="720" w:type="dxa"/>
            <w:noWrap/>
            <w:textDirection w:val="btLr"/>
            <w:vAlign w:val="center"/>
          </w:tcPr>
          <w:p w:rsidR="008E4968" w:rsidRPr="004B1D77" w:rsidRDefault="008E4968" w:rsidP="008F0071">
            <w:pPr>
              <w:ind w:left="113"/>
              <w:jc w:val="both"/>
              <w:rPr>
                <w:rFonts w:ascii="Sylfaen" w:hAnsi="Sylfaen"/>
                <w:sz w:val="20"/>
                <w:szCs w:val="20"/>
                <w:lang w:val="ka-GE"/>
              </w:rPr>
            </w:pPr>
            <w:r w:rsidRPr="004B1D77">
              <w:rPr>
                <w:rFonts w:ascii="Sylfaen" w:eastAsia="BPGNinoMedium" w:hAnsi="Sylfaen" w:cs="BPGNinoMedium"/>
                <w:iCs/>
                <w:sz w:val="20"/>
                <w:szCs w:val="20"/>
                <w:lang w:val="ka-GE"/>
              </w:rPr>
              <w:t>329 170</w:t>
            </w:r>
          </w:p>
        </w:tc>
        <w:tc>
          <w:tcPr>
            <w:tcW w:w="622" w:type="dxa"/>
            <w:noWrap/>
            <w:textDirection w:val="btLr"/>
            <w:vAlign w:val="center"/>
          </w:tcPr>
          <w:p w:rsidR="008E4968" w:rsidRPr="004B1D77" w:rsidRDefault="008E4968" w:rsidP="008E4968">
            <w:pPr>
              <w:rPr>
                <w:rFonts w:ascii="Sylfaen" w:hAnsi="Sylfaen"/>
                <w:sz w:val="20"/>
                <w:szCs w:val="20"/>
                <w:lang w:val="ka-GE"/>
              </w:rPr>
            </w:pPr>
            <w:r w:rsidRPr="004B1D77">
              <w:rPr>
                <w:rFonts w:ascii="Sylfaen" w:eastAsia="BPGNinoMedium" w:hAnsi="Sylfaen" w:cs="BPGNinoMedium"/>
                <w:iCs/>
                <w:sz w:val="20"/>
                <w:szCs w:val="20"/>
                <w:lang w:val="ka-GE"/>
              </w:rPr>
              <w:t>326 269</w:t>
            </w:r>
          </w:p>
        </w:tc>
        <w:tc>
          <w:tcPr>
            <w:tcW w:w="622" w:type="dxa"/>
            <w:noWrap/>
            <w:textDirection w:val="btLr"/>
            <w:vAlign w:val="center"/>
          </w:tcPr>
          <w:p w:rsidR="008E4968" w:rsidRPr="004B1D77" w:rsidRDefault="008E4968" w:rsidP="008E4968">
            <w:pPr>
              <w:rPr>
                <w:rFonts w:ascii="Sylfaen" w:hAnsi="Sylfaen"/>
                <w:sz w:val="20"/>
                <w:szCs w:val="20"/>
                <w:lang w:val="ka-GE"/>
              </w:rPr>
            </w:pPr>
            <w:r w:rsidRPr="004B1D77">
              <w:rPr>
                <w:rFonts w:ascii="Sylfaen" w:eastAsia="BPGNinoMedium" w:hAnsi="Sylfaen" w:cs="BPGNinoMedium"/>
                <w:iCs/>
                <w:sz w:val="20"/>
                <w:szCs w:val="20"/>
                <w:lang w:val="ka-GE"/>
              </w:rPr>
              <w:t>323 376</w:t>
            </w:r>
          </w:p>
        </w:tc>
        <w:tc>
          <w:tcPr>
            <w:tcW w:w="646" w:type="dxa"/>
            <w:noWrap/>
            <w:textDirection w:val="btLr"/>
            <w:vAlign w:val="center"/>
          </w:tcPr>
          <w:p w:rsidR="008E4968" w:rsidRPr="004B1D77" w:rsidRDefault="008E4968" w:rsidP="008E4968">
            <w:pPr>
              <w:rPr>
                <w:rFonts w:ascii="Sylfaen" w:hAnsi="Sylfaen"/>
                <w:sz w:val="20"/>
                <w:szCs w:val="20"/>
                <w:lang w:val="ka-GE"/>
              </w:rPr>
            </w:pPr>
            <w:r w:rsidRPr="004B1D77">
              <w:rPr>
                <w:rFonts w:ascii="Sylfaen" w:eastAsia="BPGNinoMedium" w:hAnsi="Sylfaen" w:cs="BPGNinoMedium"/>
                <w:iCs/>
                <w:sz w:val="20"/>
                <w:szCs w:val="20"/>
                <w:lang w:val="ka-GE"/>
              </w:rPr>
              <w:t>321 253</w:t>
            </w:r>
          </w:p>
        </w:tc>
        <w:tc>
          <w:tcPr>
            <w:tcW w:w="810" w:type="dxa"/>
            <w:noWrap/>
            <w:textDirection w:val="btLr"/>
            <w:vAlign w:val="center"/>
          </w:tcPr>
          <w:p w:rsidR="008E4968" w:rsidRPr="004B1D77" w:rsidRDefault="008E4968" w:rsidP="008E4968">
            <w:pPr>
              <w:rPr>
                <w:rFonts w:ascii="Sylfaen" w:hAnsi="Sylfaen"/>
                <w:sz w:val="20"/>
                <w:szCs w:val="20"/>
                <w:lang w:val="ka-GE"/>
              </w:rPr>
            </w:pPr>
            <w:r w:rsidRPr="004B1D77">
              <w:rPr>
                <w:rFonts w:ascii="Sylfaen" w:eastAsia="BPGNinoMedium" w:hAnsi="Sylfaen" w:cs="BPGNinoMedium"/>
                <w:iCs/>
                <w:sz w:val="20"/>
                <w:szCs w:val="20"/>
                <w:lang w:val="ka-GE"/>
              </w:rPr>
              <w:t>320 104</w:t>
            </w:r>
          </w:p>
        </w:tc>
        <w:tc>
          <w:tcPr>
            <w:tcW w:w="630" w:type="dxa"/>
            <w:noWrap/>
            <w:textDirection w:val="btLr"/>
            <w:vAlign w:val="center"/>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318.8</w:t>
            </w:r>
          </w:p>
        </w:tc>
        <w:tc>
          <w:tcPr>
            <w:tcW w:w="630" w:type="dxa"/>
            <w:noWrap/>
            <w:textDirection w:val="btLr"/>
            <w:vAlign w:val="center"/>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317.8</w:t>
            </w:r>
          </w:p>
        </w:tc>
        <w:tc>
          <w:tcPr>
            <w:tcW w:w="720" w:type="dxa"/>
            <w:noWrap/>
            <w:textDirection w:val="btLr"/>
            <w:vAlign w:val="center"/>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315.9</w:t>
            </w:r>
          </w:p>
        </w:tc>
        <w:tc>
          <w:tcPr>
            <w:tcW w:w="630" w:type="dxa"/>
            <w:noWrap/>
            <w:textDirection w:val="btLr"/>
            <w:vAlign w:val="center"/>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314.7</w:t>
            </w:r>
          </w:p>
        </w:tc>
        <w:tc>
          <w:tcPr>
            <w:tcW w:w="810" w:type="dxa"/>
            <w:textDirection w:val="btLr"/>
            <w:vAlign w:val="center"/>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312.5</w:t>
            </w:r>
          </w:p>
        </w:tc>
      </w:tr>
      <w:tr w:rsidR="008F0071" w:rsidRPr="004B1D77" w:rsidTr="008F0071">
        <w:trPr>
          <w:trHeight w:val="188"/>
          <w:jc w:val="center"/>
        </w:trPr>
        <w:tc>
          <w:tcPr>
            <w:tcW w:w="1893" w:type="dxa"/>
            <w:noWrap/>
          </w:tcPr>
          <w:p w:rsidR="008E4968" w:rsidRPr="004B1D77" w:rsidRDefault="008E4968" w:rsidP="008E4968">
            <w:pPr>
              <w:rPr>
                <w:rFonts w:ascii="Sylfaen" w:hAnsi="Sylfaen"/>
                <w:sz w:val="20"/>
                <w:szCs w:val="20"/>
                <w:lang w:val="ka-GE"/>
              </w:rPr>
            </w:pPr>
            <w:r w:rsidRPr="004B1D77">
              <w:rPr>
                <w:rFonts w:ascii="Sylfaen" w:hAnsi="Sylfaen" w:cs="Sylfaen"/>
                <w:sz w:val="20"/>
                <w:szCs w:val="20"/>
                <w:lang w:val="ka-GE"/>
              </w:rPr>
              <w:t>ლაგოდეხის</w:t>
            </w:r>
            <w:r w:rsidRPr="004B1D77">
              <w:rPr>
                <w:rFonts w:ascii="Sylfaen" w:hAnsi="Sylfaen"/>
                <w:sz w:val="20"/>
                <w:szCs w:val="20"/>
                <w:lang w:val="ka-GE"/>
              </w:rPr>
              <w:t xml:space="preserve"> </w:t>
            </w:r>
            <w:r w:rsidRPr="004B1D77">
              <w:rPr>
                <w:rFonts w:ascii="Sylfaen" w:hAnsi="Sylfaen" w:cs="Sylfaen"/>
                <w:sz w:val="20"/>
                <w:szCs w:val="20"/>
                <w:lang w:val="ka-GE"/>
              </w:rPr>
              <w:t>მუნიციპალიტეტი</w:t>
            </w:r>
          </w:p>
        </w:tc>
        <w:tc>
          <w:tcPr>
            <w:tcW w:w="622" w:type="dxa"/>
            <w:noWrap/>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42.2</w:t>
            </w:r>
          </w:p>
        </w:tc>
        <w:tc>
          <w:tcPr>
            <w:tcW w:w="720" w:type="dxa"/>
            <w:noWrap/>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42.1</w:t>
            </w:r>
          </w:p>
        </w:tc>
        <w:tc>
          <w:tcPr>
            <w:tcW w:w="622" w:type="dxa"/>
            <w:noWrap/>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41.9</w:t>
            </w:r>
          </w:p>
        </w:tc>
        <w:tc>
          <w:tcPr>
            <w:tcW w:w="622" w:type="dxa"/>
            <w:noWrap/>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41.8</w:t>
            </w:r>
          </w:p>
        </w:tc>
        <w:tc>
          <w:tcPr>
            <w:tcW w:w="646" w:type="dxa"/>
            <w:noWrap/>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41.7</w:t>
            </w:r>
          </w:p>
        </w:tc>
        <w:tc>
          <w:tcPr>
            <w:tcW w:w="810" w:type="dxa"/>
            <w:noWrap/>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41.7</w:t>
            </w:r>
          </w:p>
        </w:tc>
        <w:tc>
          <w:tcPr>
            <w:tcW w:w="630" w:type="dxa"/>
            <w:noWrap/>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41.7</w:t>
            </w:r>
          </w:p>
        </w:tc>
        <w:tc>
          <w:tcPr>
            <w:tcW w:w="630" w:type="dxa"/>
            <w:noWrap/>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41.6</w:t>
            </w:r>
          </w:p>
        </w:tc>
        <w:tc>
          <w:tcPr>
            <w:tcW w:w="720" w:type="dxa"/>
            <w:noWrap/>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41.5</w:t>
            </w:r>
          </w:p>
        </w:tc>
        <w:tc>
          <w:tcPr>
            <w:tcW w:w="630" w:type="dxa"/>
            <w:noWrap/>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41.4</w:t>
            </w:r>
          </w:p>
        </w:tc>
        <w:tc>
          <w:tcPr>
            <w:tcW w:w="810" w:type="dxa"/>
            <w:vAlign w:val="bottom"/>
          </w:tcPr>
          <w:p w:rsidR="008E4968" w:rsidRPr="004B1D77" w:rsidRDefault="008E4968" w:rsidP="008E4968">
            <w:pPr>
              <w:rPr>
                <w:rFonts w:ascii="Sylfaen" w:hAnsi="Sylfaen"/>
                <w:sz w:val="20"/>
                <w:szCs w:val="20"/>
                <w:lang w:val="ka-GE"/>
              </w:rPr>
            </w:pPr>
            <w:r w:rsidRPr="004B1D77">
              <w:rPr>
                <w:rFonts w:ascii="Sylfaen" w:hAnsi="Sylfaen"/>
                <w:sz w:val="20"/>
                <w:szCs w:val="20"/>
                <w:lang w:val="ka-GE"/>
              </w:rPr>
              <w:t>41.3</w:t>
            </w:r>
          </w:p>
        </w:tc>
      </w:tr>
    </w:tbl>
    <w:p w:rsidR="00452DF7" w:rsidRPr="004B1D77" w:rsidRDefault="007D4B45" w:rsidP="00D24031">
      <w:pPr>
        <w:rPr>
          <w:sz w:val="20"/>
          <w:szCs w:val="20"/>
          <w:lang w:val="ka-GE"/>
        </w:rPr>
      </w:pPr>
      <w:r w:rsidRPr="004B1D77">
        <w:rPr>
          <w:sz w:val="20"/>
          <w:szCs w:val="20"/>
          <w:lang w:val="ka-GE"/>
        </w:rPr>
        <w:t>(</w:t>
      </w:r>
      <w:r w:rsidRPr="004B1D77">
        <w:rPr>
          <w:rFonts w:cs="Sylfaen"/>
          <w:sz w:val="20"/>
          <w:szCs w:val="20"/>
          <w:lang w:val="ka-GE"/>
        </w:rPr>
        <w:t>წყარო</w:t>
      </w:r>
      <w:r w:rsidRPr="004B1D77">
        <w:rPr>
          <w:sz w:val="20"/>
          <w:szCs w:val="20"/>
          <w:lang w:val="ka-GE"/>
        </w:rPr>
        <w:t xml:space="preserve">: </w:t>
      </w: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სტატისტიკის</w:t>
      </w:r>
      <w:r w:rsidRPr="004B1D77">
        <w:rPr>
          <w:sz w:val="20"/>
          <w:szCs w:val="20"/>
          <w:lang w:val="ka-GE"/>
        </w:rPr>
        <w:t xml:space="preserve"> </w:t>
      </w:r>
      <w:r w:rsidRPr="004B1D77">
        <w:rPr>
          <w:rFonts w:cs="Sylfaen"/>
          <w:sz w:val="20"/>
          <w:szCs w:val="20"/>
          <w:lang w:val="ka-GE"/>
        </w:rPr>
        <w:t>ეროვნული</w:t>
      </w:r>
      <w:r w:rsidRPr="004B1D77">
        <w:rPr>
          <w:sz w:val="20"/>
          <w:szCs w:val="20"/>
          <w:lang w:val="ka-GE"/>
        </w:rPr>
        <w:t xml:space="preserve"> </w:t>
      </w:r>
      <w:r w:rsidRPr="004B1D77">
        <w:rPr>
          <w:rFonts w:cs="Sylfaen"/>
          <w:sz w:val="20"/>
          <w:szCs w:val="20"/>
          <w:lang w:val="ka-GE"/>
        </w:rPr>
        <w:t>სამსახური</w:t>
      </w:r>
      <w:r w:rsidRPr="004B1D77">
        <w:rPr>
          <w:sz w:val="20"/>
          <w:szCs w:val="20"/>
          <w:lang w:val="ka-GE"/>
        </w:rPr>
        <w:t xml:space="preserve"> </w:t>
      </w:r>
      <w:hyperlink r:id="rId34" w:history="1">
        <w:r w:rsidRPr="004B1D77">
          <w:rPr>
            <w:rStyle w:val="Hyperlink"/>
            <w:sz w:val="20"/>
            <w:szCs w:val="20"/>
            <w:lang w:val="ka-GE"/>
          </w:rPr>
          <w:t>http://www.geostat.ge</w:t>
        </w:r>
      </w:hyperlink>
      <w:r w:rsidR="00DF6E46" w:rsidRPr="004B1D77">
        <w:rPr>
          <w:sz w:val="20"/>
          <w:szCs w:val="20"/>
          <w:lang w:val="ka-GE"/>
        </w:rPr>
        <w:t>)</w:t>
      </w:r>
    </w:p>
    <w:p w:rsidR="007D4B45" w:rsidRPr="004B1D77" w:rsidRDefault="007D4B45" w:rsidP="007D4B45">
      <w:pPr>
        <w:rPr>
          <w:lang w:val="ka-GE"/>
        </w:rPr>
      </w:pPr>
      <w:r w:rsidRPr="004B1D77">
        <w:rPr>
          <w:rFonts w:cs="Sylfaen"/>
          <w:lang w:val="ka-GE"/>
        </w:rPr>
        <w:t>ლაგოდეხის</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სოციალური</w:t>
      </w:r>
      <w:r w:rsidRPr="004B1D77">
        <w:rPr>
          <w:lang w:val="ka-GE"/>
        </w:rPr>
        <w:t xml:space="preserve"> </w:t>
      </w:r>
      <w:r w:rsidRPr="004B1D77">
        <w:rPr>
          <w:rFonts w:cs="Sylfaen"/>
          <w:lang w:val="ka-GE"/>
        </w:rPr>
        <w:t>მომსახურების</w:t>
      </w:r>
      <w:r w:rsidRPr="004B1D77">
        <w:rPr>
          <w:lang w:val="ka-GE"/>
        </w:rPr>
        <w:t xml:space="preserve"> </w:t>
      </w:r>
      <w:r w:rsidRPr="004B1D77">
        <w:rPr>
          <w:rFonts w:cs="Sylfaen"/>
          <w:lang w:val="ka-GE"/>
        </w:rPr>
        <w:t>სააგენტოს</w:t>
      </w:r>
      <w:r w:rsidRPr="004B1D77">
        <w:rPr>
          <w:lang w:val="ka-GE"/>
        </w:rPr>
        <w:t xml:space="preserve"> </w:t>
      </w:r>
      <w:r w:rsidRPr="004B1D77">
        <w:rPr>
          <w:rFonts w:cs="Sylfaen"/>
          <w:lang w:val="ka-GE"/>
        </w:rPr>
        <w:t>ინფორმაციით</w:t>
      </w:r>
      <w:r w:rsidRPr="004B1D77">
        <w:rPr>
          <w:lang w:val="ka-GE"/>
        </w:rPr>
        <w:t xml:space="preserve">, </w:t>
      </w:r>
      <w:r w:rsidRPr="004B1D77">
        <w:rPr>
          <w:rFonts w:cs="Sylfaen"/>
          <w:lang w:val="ka-GE"/>
        </w:rPr>
        <w:t>პენსიის</w:t>
      </w:r>
      <w:r w:rsidRPr="004B1D77">
        <w:rPr>
          <w:lang w:val="ka-GE"/>
        </w:rPr>
        <w:t xml:space="preserve"> </w:t>
      </w:r>
      <w:r w:rsidRPr="004B1D77">
        <w:rPr>
          <w:rFonts w:cs="Sylfaen"/>
          <w:lang w:val="ka-GE"/>
        </w:rPr>
        <w:t>პაკეტის</w:t>
      </w:r>
      <w:r w:rsidRPr="004B1D77">
        <w:rPr>
          <w:lang w:val="ka-GE"/>
        </w:rPr>
        <w:t xml:space="preserve"> </w:t>
      </w:r>
      <w:r w:rsidRPr="004B1D77">
        <w:rPr>
          <w:rFonts w:cs="Sylfaen"/>
          <w:lang w:val="ka-GE"/>
        </w:rPr>
        <w:t>მიმღებთა</w:t>
      </w:r>
      <w:r w:rsidRPr="004B1D77">
        <w:rPr>
          <w:lang w:val="ka-GE"/>
        </w:rPr>
        <w:t xml:space="preserve"> </w:t>
      </w:r>
      <w:r w:rsidRPr="004B1D77">
        <w:rPr>
          <w:rFonts w:cs="Sylfaen"/>
          <w:lang w:val="ka-GE"/>
        </w:rPr>
        <w:t>რაოდენობა</w:t>
      </w:r>
      <w:r w:rsidRPr="004B1D77">
        <w:rPr>
          <w:lang w:val="ka-GE"/>
        </w:rPr>
        <w:t xml:space="preserve"> 7886 -</w:t>
      </w:r>
      <w:r w:rsidRPr="004B1D77">
        <w:rPr>
          <w:rFonts w:cs="Sylfaen"/>
          <w:lang w:val="ka-GE"/>
        </w:rPr>
        <w:t>ია</w:t>
      </w:r>
      <w:r w:rsidRPr="004B1D77">
        <w:rPr>
          <w:lang w:val="ka-GE"/>
        </w:rPr>
        <w:t xml:space="preserve">, </w:t>
      </w:r>
      <w:r w:rsidRPr="004B1D77">
        <w:rPr>
          <w:rFonts w:cs="Sylfaen"/>
          <w:lang w:val="ka-GE"/>
        </w:rPr>
        <w:t>სოციალური</w:t>
      </w:r>
      <w:r w:rsidRPr="004B1D77">
        <w:rPr>
          <w:lang w:val="ka-GE"/>
        </w:rPr>
        <w:t xml:space="preserve"> </w:t>
      </w:r>
      <w:r w:rsidRPr="004B1D77">
        <w:rPr>
          <w:rFonts w:cs="Sylfaen"/>
          <w:lang w:val="ka-GE"/>
        </w:rPr>
        <w:t>პაკეტის</w:t>
      </w:r>
      <w:r w:rsidRPr="004B1D77">
        <w:rPr>
          <w:lang w:val="ka-GE"/>
        </w:rPr>
        <w:t xml:space="preserve"> </w:t>
      </w:r>
      <w:r w:rsidRPr="004B1D77">
        <w:rPr>
          <w:rFonts w:cs="Sylfaen"/>
          <w:lang w:val="ka-GE"/>
        </w:rPr>
        <w:t>მიმღებთა</w:t>
      </w:r>
      <w:r w:rsidRPr="004B1D77">
        <w:rPr>
          <w:lang w:val="ka-GE"/>
        </w:rPr>
        <w:t xml:space="preserve"> </w:t>
      </w:r>
      <w:r w:rsidRPr="004B1D77">
        <w:rPr>
          <w:rFonts w:cs="Sylfaen"/>
          <w:lang w:val="ka-GE"/>
        </w:rPr>
        <w:t>რაოდენობა</w:t>
      </w:r>
      <w:r w:rsidRPr="004B1D77">
        <w:rPr>
          <w:lang w:val="ka-GE"/>
        </w:rPr>
        <w:t xml:space="preserve"> - 2551, </w:t>
      </w:r>
      <w:r w:rsidRPr="004B1D77">
        <w:rPr>
          <w:rFonts w:cs="Sylfaen"/>
          <w:lang w:val="ka-GE"/>
        </w:rPr>
        <w:t>ხოლო</w:t>
      </w:r>
      <w:r w:rsidRPr="004B1D77">
        <w:rPr>
          <w:lang w:val="ka-GE"/>
        </w:rPr>
        <w:t xml:space="preserve"> </w:t>
      </w:r>
      <w:r w:rsidRPr="004B1D77">
        <w:rPr>
          <w:rFonts w:cs="Sylfaen"/>
          <w:lang w:val="ka-GE"/>
        </w:rPr>
        <w:t>საარსებო</w:t>
      </w:r>
      <w:r w:rsidRPr="004B1D77">
        <w:rPr>
          <w:lang w:val="ka-GE"/>
        </w:rPr>
        <w:t xml:space="preserve"> </w:t>
      </w:r>
      <w:r w:rsidRPr="004B1D77">
        <w:rPr>
          <w:rFonts w:cs="Sylfaen"/>
          <w:lang w:val="ka-GE"/>
        </w:rPr>
        <w:t>შემწეობის</w:t>
      </w:r>
      <w:r w:rsidRPr="004B1D77">
        <w:rPr>
          <w:lang w:val="ka-GE"/>
        </w:rPr>
        <w:t xml:space="preserve"> </w:t>
      </w:r>
      <w:r w:rsidRPr="004B1D77">
        <w:rPr>
          <w:rFonts w:cs="Sylfaen"/>
          <w:lang w:val="ka-GE"/>
        </w:rPr>
        <w:t>მიმღები</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რაოდენობა</w:t>
      </w:r>
      <w:r w:rsidRPr="004B1D77">
        <w:rPr>
          <w:lang w:val="ka-GE"/>
        </w:rPr>
        <w:t xml:space="preserve"> - 7128.</w:t>
      </w:r>
    </w:p>
    <w:p w:rsidR="006B4B61" w:rsidRPr="004B1D77" w:rsidRDefault="007D4B45" w:rsidP="007D4B45">
      <w:pPr>
        <w:rPr>
          <w:lang w:val="ka-GE"/>
        </w:rPr>
      </w:pPr>
      <w:r w:rsidRPr="004B1D77">
        <w:rPr>
          <w:rFonts w:cs="Sylfaen"/>
          <w:lang w:val="ka-GE"/>
        </w:rPr>
        <w:t>პროექტის</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არეალში</w:t>
      </w:r>
      <w:r w:rsidRPr="004B1D77">
        <w:rPr>
          <w:lang w:val="ka-GE"/>
        </w:rPr>
        <w:t xml:space="preserve"> </w:t>
      </w:r>
      <w:r w:rsidRPr="004B1D77">
        <w:rPr>
          <w:rFonts w:cs="Sylfaen"/>
          <w:lang w:val="ka-GE"/>
        </w:rPr>
        <w:t>ხვდება</w:t>
      </w:r>
      <w:r w:rsidRPr="004B1D77">
        <w:rPr>
          <w:lang w:val="ka-GE"/>
        </w:rPr>
        <w:t xml:space="preserve"> </w:t>
      </w:r>
      <w:r w:rsidRPr="004B1D77">
        <w:rPr>
          <w:rFonts w:cs="Sylfaen"/>
          <w:lang w:val="ka-GE"/>
        </w:rPr>
        <w:t>სოფელი</w:t>
      </w:r>
      <w:r w:rsidRPr="004B1D77">
        <w:rPr>
          <w:lang w:val="ka-GE"/>
        </w:rPr>
        <w:t xml:space="preserve"> </w:t>
      </w:r>
      <w:r w:rsidRPr="004B1D77">
        <w:rPr>
          <w:rFonts w:cs="Sylfaen"/>
          <w:lang w:val="ka-GE"/>
        </w:rPr>
        <w:t>ფონის</w:t>
      </w:r>
      <w:r w:rsidRPr="004B1D77">
        <w:rPr>
          <w:lang w:val="ka-GE"/>
        </w:rPr>
        <w:t xml:space="preserve">  </w:t>
      </w:r>
      <w:r w:rsidRPr="004B1D77">
        <w:rPr>
          <w:rFonts w:cs="Sylfaen"/>
          <w:lang w:val="ka-GE"/>
        </w:rPr>
        <w:t>თემი</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მდინარე</w:t>
      </w:r>
      <w:r w:rsidRPr="004B1D77">
        <w:rPr>
          <w:lang w:val="ka-GE"/>
        </w:rPr>
        <w:t xml:space="preserve"> </w:t>
      </w:r>
      <w:r w:rsidRPr="004B1D77">
        <w:rPr>
          <w:rFonts w:cs="Sylfaen"/>
          <w:lang w:val="ka-GE"/>
        </w:rPr>
        <w:t>კაბალის</w:t>
      </w:r>
      <w:r w:rsidRPr="004B1D77">
        <w:rPr>
          <w:lang w:val="ka-GE"/>
        </w:rPr>
        <w:t xml:space="preserve"> </w:t>
      </w:r>
      <w:r w:rsidRPr="004B1D77">
        <w:rPr>
          <w:rFonts w:cs="Sylfaen"/>
          <w:lang w:val="ka-GE"/>
        </w:rPr>
        <w:t>მარჯვენა</w:t>
      </w:r>
      <w:r w:rsidRPr="004B1D77">
        <w:rPr>
          <w:lang w:val="ka-GE"/>
        </w:rPr>
        <w:t xml:space="preserve"> </w:t>
      </w:r>
      <w:r w:rsidRPr="004B1D77">
        <w:rPr>
          <w:rFonts w:cs="Sylfaen"/>
          <w:lang w:val="ka-GE"/>
        </w:rPr>
        <w:t>მხარეს</w:t>
      </w:r>
      <w:r w:rsidRPr="004B1D77">
        <w:rPr>
          <w:lang w:val="ka-GE"/>
        </w:rPr>
        <w:t xml:space="preserve">. </w:t>
      </w:r>
      <w:r w:rsidRPr="004B1D77">
        <w:rPr>
          <w:rFonts w:cs="Sylfaen"/>
          <w:lang w:val="ka-GE"/>
        </w:rPr>
        <w:t>ზღვის</w:t>
      </w:r>
      <w:r w:rsidRPr="004B1D77">
        <w:rPr>
          <w:lang w:val="ka-GE"/>
        </w:rPr>
        <w:t xml:space="preserve"> </w:t>
      </w:r>
      <w:r w:rsidRPr="004B1D77">
        <w:rPr>
          <w:rFonts w:cs="Sylfaen"/>
          <w:lang w:val="ka-GE"/>
        </w:rPr>
        <w:t>დონიდან</w:t>
      </w:r>
      <w:r w:rsidRPr="004B1D77">
        <w:rPr>
          <w:lang w:val="ka-GE"/>
        </w:rPr>
        <w:t xml:space="preserve"> 360 </w:t>
      </w:r>
      <w:r w:rsidRPr="004B1D77">
        <w:rPr>
          <w:rFonts w:cs="Sylfaen"/>
          <w:lang w:val="ka-GE"/>
        </w:rPr>
        <w:t>მეტრზე</w:t>
      </w:r>
      <w:r w:rsidRPr="004B1D77">
        <w:rPr>
          <w:lang w:val="ka-GE"/>
        </w:rPr>
        <w:t xml:space="preserve">, </w:t>
      </w:r>
      <w:r w:rsidRPr="004B1D77">
        <w:rPr>
          <w:rFonts w:cs="Sylfaen"/>
          <w:lang w:val="ka-GE"/>
        </w:rPr>
        <w:t>ლაგოდეხიდან</w:t>
      </w:r>
      <w:r w:rsidRPr="004B1D77">
        <w:rPr>
          <w:lang w:val="ka-GE"/>
        </w:rPr>
        <w:t xml:space="preserve"> 18 </w:t>
      </w:r>
      <w:r w:rsidRPr="004B1D77">
        <w:rPr>
          <w:rFonts w:cs="Sylfaen"/>
          <w:lang w:val="ka-GE"/>
        </w:rPr>
        <w:t>კილომეტრში</w:t>
      </w:r>
      <w:r w:rsidRPr="004B1D77">
        <w:rPr>
          <w:lang w:val="ka-GE"/>
        </w:rPr>
        <w:t xml:space="preserve">. 2014 </w:t>
      </w:r>
      <w:r w:rsidRPr="004B1D77">
        <w:rPr>
          <w:rFonts w:cs="Sylfaen"/>
          <w:lang w:val="ka-GE"/>
        </w:rPr>
        <w:t>წლის</w:t>
      </w:r>
      <w:r w:rsidRPr="004B1D77">
        <w:rPr>
          <w:lang w:val="ka-GE"/>
        </w:rPr>
        <w:t xml:space="preserve"> </w:t>
      </w:r>
      <w:r w:rsidRPr="004B1D77">
        <w:rPr>
          <w:rFonts w:cs="Sylfaen"/>
          <w:lang w:val="ka-GE"/>
        </w:rPr>
        <w:t>აღწერის</w:t>
      </w:r>
      <w:r w:rsidRPr="004B1D77">
        <w:rPr>
          <w:lang w:val="ka-GE"/>
        </w:rPr>
        <w:t xml:space="preserve"> </w:t>
      </w:r>
      <w:r w:rsidRPr="004B1D77">
        <w:rPr>
          <w:rFonts w:cs="Sylfaen"/>
          <w:lang w:val="ka-GE"/>
        </w:rPr>
        <w:t>მონაცემებით</w:t>
      </w:r>
      <w:r w:rsidRPr="004B1D77">
        <w:rPr>
          <w:lang w:val="ka-GE"/>
        </w:rPr>
        <w:t xml:space="preserve"> </w:t>
      </w:r>
      <w:r w:rsidRPr="004B1D77">
        <w:rPr>
          <w:rFonts w:cs="Sylfaen"/>
          <w:lang w:val="ka-GE"/>
        </w:rPr>
        <w:t>თემის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ცხოვრობს</w:t>
      </w:r>
      <w:r w:rsidRPr="004B1D77">
        <w:rPr>
          <w:lang w:val="ka-GE"/>
        </w:rPr>
        <w:t xml:space="preserve"> 493 </w:t>
      </w:r>
      <w:r w:rsidRPr="004B1D77">
        <w:rPr>
          <w:rFonts w:cs="Sylfaen"/>
          <w:lang w:val="ka-GE"/>
        </w:rPr>
        <w:t>ადამიანი</w:t>
      </w:r>
      <w:r w:rsidRPr="004B1D77">
        <w:rPr>
          <w:lang w:val="ka-GE"/>
        </w:rPr>
        <w:t xml:space="preserve"> (248 </w:t>
      </w:r>
      <w:r w:rsidRPr="004B1D77">
        <w:rPr>
          <w:rFonts w:cs="Sylfaen"/>
          <w:lang w:val="ka-GE"/>
        </w:rPr>
        <w:t>მამრობითი</w:t>
      </w:r>
      <w:r w:rsidRPr="004B1D77">
        <w:rPr>
          <w:lang w:val="ka-GE"/>
        </w:rPr>
        <w:t xml:space="preserve"> </w:t>
      </w:r>
      <w:r w:rsidRPr="004B1D77">
        <w:rPr>
          <w:rFonts w:cs="Sylfaen"/>
          <w:lang w:val="ka-GE"/>
        </w:rPr>
        <w:t>და</w:t>
      </w:r>
      <w:r w:rsidRPr="004B1D77">
        <w:rPr>
          <w:lang w:val="ka-GE"/>
        </w:rPr>
        <w:t xml:space="preserve"> 245 </w:t>
      </w:r>
      <w:r w:rsidRPr="004B1D77">
        <w:rPr>
          <w:rFonts w:cs="Sylfaen"/>
          <w:lang w:val="ka-GE"/>
        </w:rPr>
        <w:t>მდედრობითი</w:t>
      </w:r>
      <w:r w:rsidRPr="004B1D77">
        <w:rPr>
          <w:lang w:val="ka-GE"/>
        </w:rPr>
        <w:t xml:space="preserve"> </w:t>
      </w:r>
      <w:r w:rsidRPr="004B1D77">
        <w:rPr>
          <w:rFonts w:cs="Sylfaen"/>
          <w:lang w:val="ka-GE"/>
        </w:rPr>
        <w:t>სქესის</w:t>
      </w:r>
      <w:r w:rsidRPr="004B1D77">
        <w:rPr>
          <w:lang w:val="ka-GE"/>
        </w:rPr>
        <w:t>).</w:t>
      </w:r>
    </w:p>
    <w:p w:rsidR="007D4B45" w:rsidRPr="004B1D77" w:rsidRDefault="008F0071" w:rsidP="007D4B45">
      <w:pPr>
        <w:rPr>
          <w:sz w:val="18"/>
          <w:szCs w:val="18"/>
          <w:lang w:val="ka-GE"/>
        </w:rPr>
      </w:pPr>
      <w:r w:rsidRPr="004B1D77">
        <w:rPr>
          <w:rFonts w:cs="Sylfaen"/>
          <w:b/>
          <w:sz w:val="18"/>
          <w:szCs w:val="18"/>
          <w:lang w:val="ka-GE"/>
        </w:rPr>
        <w:t>ცხრილი</w:t>
      </w:r>
      <w:r w:rsidRPr="004B1D77">
        <w:rPr>
          <w:b/>
          <w:sz w:val="18"/>
          <w:szCs w:val="18"/>
          <w:lang w:val="ka-GE"/>
        </w:rPr>
        <w:t xml:space="preserve"> 5.5.2.2.</w:t>
      </w:r>
      <w:r w:rsidRPr="004B1D77">
        <w:rPr>
          <w:sz w:val="18"/>
          <w:szCs w:val="18"/>
          <w:lang w:val="ka-GE"/>
        </w:rPr>
        <w:t xml:space="preserve"> </w:t>
      </w:r>
      <w:r w:rsidRPr="004B1D77">
        <w:rPr>
          <w:rFonts w:cs="Sylfaen"/>
          <w:sz w:val="18"/>
          <w:szCs w:val="18"/>
          <w:lang w:val="ka-GE"/>
        </w:rPr>
        <w:t>ფონის</w:t>
      </w:r>
      <w:r w:rsidRPr="004B1D77">
        <w:rPr>
          <w:sz w:val="18"/>
          <w:szCs w:val="18"/>
          <w:lang w:val="ka-GE"/>
        </w:rPr>
        <w:t xml:space="preserve"> </w:t>
      </w:r>
      <w:r w:rsidRPr="004B1D77">
        <w:rPr>
          <w:rFonts w:cs="Sylfaen"/>
          <w:sz w:val="18"/>
          <w:szCs w:val="18"/>
          <w:lang w:val="ka-GE"/>
        </w:rPr>
        <w:t>თემის</w:t>
      </w:r>
      <w:r w:rsidRPr="004B1D77">
        <w:rPr>
          <w:sz w:val="18"/>
          <w:szCs w:val="18"/>
          <w:lang w:val="ka-GE"/>
        </w:rPr>
        <w:t xml:space="preserve"> </w:t>
      </w:r>
      <w:r w:rsidRPr="004B1D77">
        <w:rPr>
          <w:rFonts w:cs="Sylfaen"/>
          <w:sz w:val="18"/>
          <w:szCs w:val="18"/>
          <w:lang w:val="ka-GE"/>
        </w:rPr>
        <w:t>მოსახლეობის</w:t>
      </w:r>
      <w:r w:rsidRPr="004B1D77">
        <w:rPr>
          <w:sz w:val="18"/>
          <w:szCs w:val="18"/>
          <w:lang w:val="ka-GE"/>
        </w:rPr>
        <w:t xml:space="preserve"> </w:t>
      </w:r>
      <w:r w:rsidRPr="004B1D77">
        <w:rPr>
          <w:rFonts w:cs="Sylfaen"/>
          <w:sz w:val="18"/>
          <w:szCs w:val="18"/>
          <w:lang w:val="ka-GE"/>
        </w:rPr>
        <w:t>სქესობრივ</w:t>
      </w:r>
      <w:r w:rsidRPr="004B1D77">
        <w:rPr>
          <w:sz w:val="18"/>
          <w:szCs w:val="18"/>
          <w:lang w:val="ka-GE"/>
        </w:rPr>
        <w:t>-</w:t>
      </w:r>
      <w:r w:rsidRPr="004B1D77">
        <w:rPr>
          <w:rFonts w:cs="Sylfaen"/>
          <w:sz w:val="18"/>
          <w:szCs w:val="18"/>
          <w:lang w:val="ka-GE"/>
        </w:rPr>
        <w:t>ასაკობრივი</w:t>
      </w:r>
      <w:r w:rsidRPr="004B1D77">
        <w:rPr>
          <w:sz w:val="18"/>
          <w:szCs w:val="18"/>
          <w:lang w:val="ka-GE"/>
        </w:rPr>
        <w:t xml:space="preserve"> </w:t>
      </w:r>
      <w:r w:rsidRPr="004B1D77">
        <w:rPr>
          <w:rFonts w:cs="Sylfaen"/>
          <w:sz w:val="18"/>
          <w:szCs w:val="18"/>
          <w:lang w:val="ka-GE"/>
        </w:rPr>
        <w:t>სტრუქტურა</w:t>
      </w:r>
    </w:p>
    <w:tbl>
      <w:tblPr>
        <w:tblW w:w="9728" w:type="dxa"/>
        <w:jc w:val="center"/>
        <w:tblLayout w:type="fixed"/>
        <w:tblLook w:val="04A0" w:firstRow="1" w:lastRow="0" w:firstColumn="1" w:lastColumn="0" w:noHBand="0" w:noVBand="1"/>
      </w:tblPr>
      <w:tblGrid>
        <w:gridCol w:w="1430"/>
        <w:gridCol w:w="720"/>
        <w:gridCol w:w="705"/>
        <w:gridCol w:w="645"/>
        <w:gridCol w:w="630"/>
        <w:gridCol w:w="630"/>
        <w:gridCol w:w="630"/>
        <w:gridCol w:w="720"/>
        <w:gridCol w:w="823"/>
        <w:gridCol w:w="707"/>
        <w:gridCol w:w="720"/>
        <w:gridCol w:w="720"/>
        <w:gridCol w:w="648"/>
      </w:tblGrid>
      <w:tr w:rsidR="008F0071" w:rsidRPr="004B1D77" w:rsidTr="006B4B61">
        <w:trPr>
          <w:trHeight w:val="219"/>
          <w:jc w:val="center"/>
        </w:trPr>
        <w:tc>
          <w:tcPr>
            <w:tcW w:w="143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Times New Roman"/>
                <w:color w:val="000000"/>
                <w:sz w:val="18"/>
                <w:szCs w:val="18"/>
                <w:lang w:val="ka-GE"/>
              </w:rPr>
            </w:pPr>
            <w:r w:rsidRPr="004B1D77">
              <w:rPr>
                <w:rFonts w:eastAsia="Times New Roman" w:cs="Times New Roman"/>
                <w:color w:val="000000"/>
                <w:sz w:val="18"/>
                <w:szCs w:val="18"/>
                <w:lang w:val="ka-GE"/>
              </w:rPr>
              <w:t> </w:t>
            </w:r>
          </w:p>
        </w:tc>
        <w:tc>
          <w:tcPr>
            <w:tcW w:w="2700" w:type="dxa"/>
            <w:gridSpan w:val="4"/>
            <w:tcBorders>
              <w:top w:val="single" w:sz="8" w:space="0" w:color="auto"/>
              <w:left w:val="nil"/>
              <w:bottom w:val="single" w:sz="8" w:space="0" w:color="auto"/>
              <w:right w:val="nil"/>
            </w:tcBorders>
            <w:shd w:val="clear" w:color="000000" w:fill="FFFFFF"/>
            <w:vAlign w:val="center"/>
            <w:hideMark/>
          </w:tcPr>
          <w:p w:rsidR="008F0071" w:rsidRPr="004B1D77" w:rsidRDefault="008F0071" w:rsidP="008F0071">
            <w:pPr>
              <w:spacing w:before="0" w:after="0"/>
              <w:jc w:val="center"/>
              <w:rPr>
                <w:rFonts w:eastAsia="Times New Roman" w:cs="Times New Roman"/>
                <w:color w:val="000000"/>
                <w:sz w:val="18"/>
                <w:szCs w:val="18"/>
                <w:lang w:val="ka-GE"/>
              </w:rPr>
            </w:pPr>
            <w:r w:rsidRPr="004B1D77">
              <w:rPr>
                <w:rFonts w:eastAsia="Times New Roman" w:cs="Sylfaen"/>
                <w:color w:val="000000"/>
                <w:sz w:val="18"/>
                <w:szCs w:val="18"/>
                <w:lang w:val="ka-GE"/>
              </w:rPr>
              <w:t>ორივე</w:t>
            </w:r>
            <w:r w:rsidRPr="004B1D77">
              <w:rPr>
                <w:rFonts w:eastAsia="Times New Roman" w:cs="Times New Roman"/>
                <w:color w:val="000000"/>
                <w:sz w:val="18"/>
                <w:szCs w:val="18"/>
                <w:lang w:val="ka-GE"/>
              </w:rPr>
              <w:t xml:space="preserve"> </w:t>
            </w:r>
            <w:r w:rsidRPr="004B1D77">
              <w:rPr>
                <w:rFonts w:eastAsia="Times New Roman" w:cs="Sylfaen"/>
                <w:color w:val="000000"/>
                <w:sz w:val="18"/>
                <w:szCs w:val="18"/>
                <w:lang w:val="ka-GE"/>
              </w:rPr>
              <w:t>სქესი</w:t>
            </w:r>
          </w:p>
        </w:tc>
        <w:tc>
          <w:tcPr>
            <w:tcW w:w="2803"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8F0071" w:rsidRPr="004B1D77" w:rsidRDefault="008F0071" w:rsidP="008F0071">
            <w:pPr>
              <w:spacing w:before="0" w:after="0"/>
              <w:jc w:val="center"/>
              <w:rPr>
                <w:rFonts w:eastAsia="Times New Roman" w:cs="Times New Roman"/>
                <w:color w:val="000000"/>
                <w:sz w:val="18"/>
                <w:szCs w:val="18"/>
                <w:lang w:val="ka-GE"/>
              </w:rPr>
            </w:pPr>
            <w:r w:rsidRPr="004B1D77">
              <w:rPr>
                <w:rFonts w:eastAsia="Times New Roman" w:cs="Sylfaen"/>
                <w:color w:val="000000"/>
                <w:sz w:val="18"/>
                <w:szCs w:val="18"/>
                <w:lang w:val="ka-GE"/>
              </w:rPr>
              <w:t>მამაკაცი</w:t>
            </w:r>
          </w:p>
        </w:tc>
        <w:tc>
          <w:tcPr>
            <w:tcW w:w="2795" w:type="dxa"/>
            <w:gridSpan w:val="4"/>
            <w:tcBorders>
              <w:top w:val="single" w:sz="8" w:space="0" w:color="auto"/>
              <w:left w:val="nil"/>
              <w:bottom w:val="single" w:sz="8" w:space="0" w:color="auto"/>
              <w:right w:val="single" w:sz="8" w:space="0" w:color="000000"/>
            </w:tcBorders>
            <w:shd w:val="clear" w:color="000000" w:fill="FFFFFF"/>
            <w:vAlign w:val="center"/>
            <w:hideMark/>
          </w:tcPr>
          <w:p w:rsidR="008F0071" w:rsidRPr="004B1D77" w:rsidRDefault="008F0071" w:rsidP="008F0071">
            <w:pPr>
              <w:spacing w:before="0" w:after="0"/>
              <w:jc w:val="center"/>
              <w:rPr>
                <w:rFonts w:eastAsia="Times New Roman" w:cs="Times New Roman"/>
                <w:color w:val="000000"/>
                <w:sz w:val="18"/>
                <w:szCs w:val="18"/>
                <w:lang w:val="ka-GE"/>
              </w:rPr>
            </w:pPr>
            <w:r w:rsidRPr="004B1D77">
              <w:rPr>
                <w:rFonts w:eastAsia="Times New Roman" w:cs="Sylfaen"/>
                <w:color w:val="000000"/>
                <w:sz w:val="18"/>
                <w:szCs w:val="18"/>
                <w:lang w:val="ka-GE"/>
              </w:rPr>
              <w:t>ქალი</w:t>
            </w:r>
          </w:p>
        </w:tc>
      </w:tr>
      <w:tr w:rsidR="008F0071" w:rsidRPr="004B1D77" w:rsidTr="006B4B61">
        <w:trPr>
          <w:trHeight w:val="219"/>
          <w:jc w:val="center"/>
        </w:trPr>
        <w:tc>
          <w:tcPr>
            <w:tcW w:w="1430"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Times New Roman"/>
                <w:color w:val="000000"/>
                <w:sz w:val="18"/>
                <w:szCs w:val="18"/>
                <w:lang w:val="ka-GE"/>
              </w:rPr>
            </w:pPr>
            <w:r w:rsidRPr="004B1D77">
              <w:rPr>
                <w:rFonts w:eastAsia="Times New Roman" w:cs="Times New Roman"/>
                <w:color w:val="000000"/>
                <w:sz w:val="18"/>
                <w:szCs w:val="18"/>
                <w:lang w:val="ka-GE"/>
              </w:rPr>
              <w:t> </w:t>
            </w:r>
          </w:p>
        </w:tc>
        <w:tc>
          <w:tcPr>
            <w:tcW w:w="720" w:type="dxa"/>
            <w:tcBorders>
              <w:top w:val="single" w:sz="4" w:space="0" w:color="auto"/>
              <w:left w:val="nil"/>
              <w:bottom w:val="single" w:sz="8" w:space="0" w:color="auto"/>
              <w:right w:val="single" w:sz="4" w:space="0" w:color="auto"/>
            </w:tcBorders>
            <w:shd w:val="clear" w:color="000000" w:fill="FFFFFF"/>
            <w:vAlign w:val="center"/>
            <w:hideMark/>
          </w:tcPr>
          <w:p w:rsidR="008F0071" w:rsidRPr="004B1D77" w:rsidRDefault="008F0071" w:rsidP="008F0071">
            <w:pPr>
              <w:spacing w:before="0" w:after="0"/>
              <w:jc w:val="left"/>
              <w:rPr>
                <w:rFonts w:eastAsia="Times New Roman" w:cs="Times New Roman"/>
                <w:b/>
                <w:bCs/>
                <w:color w:val="000000"/>
                <w:sz w:val="18"/>
                <w:szCs w:val="18"/>
                <w:lang w:val="ka-GE"/>
              </w:rPr>
            </w:pPr>
            <w:r w:rsidRPr="004B1D77">
              <w:rPr>
                <w:rFonts w:eastAsia="Times New Roman" w:cs="Sylfaen"/>
                <w:b/>
                <w:bCs/>
                <w:color w:val="000000"/>
                <w:sz w:val="18"/>
                <w:szCs w:val="18"/>
                <w:lang w:val="ka-GE"/>
              </w:rPr>
              <w:t>სულ</w:t>
            </w:r>
          </w:p>
        </w:tc>
        <w:tc>
          <w:tcPr>
            <w:tcW w:w="705" w:type="dxa"/>
            <w:tcBorders>
              <w:top w:val="single" w:sz="4" w:space="0" w:color="auto"/>
              <w:left w:val="nil"/>
              <w:bottom w:val="single" w:sz="8" w:space="0" w:color="auto"/>
              <w:right w:val="single" w:sz="4" w:space="0" w:color="auto"/>
            </w:tcBorders>
            <w:shd w:val="clear" w:color="000000" w:fill="FFFFFF"/>
            <w:vAlign w:val="center"/>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 xml:space="preserve">0-17 </w:t>
            </w:r>
          </w:p>
        </w:tc>
        <w:tc>
          <w:tcPr>
            <w:tcW w:w="645" w:type="dxa"/>
            <w:tcBorders>
              <w:top w:val="single" w:sz="4" w:space="0" w:color="auto"/>
              <w:left w:val="nil"/>
              <w:bottom w:val="single" w:sz="8" w:space="0" w:color="auto"/>
              <w:right w:val="single" w:sz="4" w:space="0" w:color="auto"/>
            </w:tcBorders>
            <w:shd w:val="clear" w:color="000000" w:fill="FFFFFF"/>
            <w:vAlign w:val="center"/>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 xml:space="preserve">18-64 </w:t>
            </w:r>
          </w:p>
        </w:tc>
        <w:tc>
          <w:tcPr>
            <w:tcW w:w="630" w:type="dxa"/>
            <w:tcBorders>
              <w:top w:val="single" w:sz="4" w:space="0" w:color="auto"/>
              <w:left w:val="nil"/>
              <w:bottom w:val="single" w:sz="8" w:space="0" w:color="auto"/>
              <w:right w:val="nil"/>
            </w:tcBorders>
            <w:shd w:val="clear" w:color="000000" w:fill="FFFFFF"/>
            <w:vAlign w:val="center"/>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65  +</w:t>
            </w:r>
          </w:p>
        </w:tc>
        <w:tc>
          <w:tcPr>
            <w:tcW w:w="630" w:type="dxa"/>
            <w:tcBorders>
              <w:top w:val="single" w:sz="4" w:space="0" w:color="auto"/>
              <w:left w:val="single" w:sz="8" w:space="0" w:color="auto"/>
              <w:bottom w:val="single" w:sz="8" w:space="0" w:color="auto"/>
              <w:right w:val="single" w:sz="4" w:space="0" w:color="auto"/>
            </w:tcBorders>
            <w:shd w:val="clear" w:color="000000" w:fill="FFFFFF"/>
            <w:vAlign w:val="center"/>
            <w:hideMark/>
          </w:tcPr>
          <w:p w:rsidR="008F0071" w:rsidRPr="004B1D77" w:rsidRDefault="008F0071" w:rsidP="008F0071">
            <w:pPr>
              <w:spacing w:before="0" w:after="0"/>
              <w:jc w:val="left"/>
              <w:rPr>
                <w:rFonts w:eastAsia="Times New Roman" w:cs="Times New Roman"/>
                <w:b/>
                <w:bCs/>
                <w:color w:val="000000"/>
                <w:sz w:val="18"/>
                <w:szCs w:val="18"/>
                <w:lang w:val="ka-GE"/>
              </w:rPr>
            </w:pPr>
            <w:r w:rsidRPr="004B1D77">
              <w:rPr>
                <w:rFonts w:eastAsia="Times New Roman" w:cs="Sylfaen"/>
                <w:b/>
                <w:bCs/>
                <w:color w:val="000000"/>
                <w:sz w:val="18"/>
                <w:szCs w:val="18"/>
                <w:lang w:val="ka-GE"/>
              </w:rPr>
              <w:t>სულ</w:t>
            </w:r>
          </w:p>
        </w:tc>
        <w:tc>
          <w:tcPr>
            <w:tcW w:w="630" w:type="dxa"/>
            <w:tcBorders>
              <w:top w:val="single" w:sz="4" w:space="0" w:color="auto"/>
              <w:left w:val="nil"/>
              <w:bottom w:val="single" w:sz="8" w:space="0" w:color="auto"/>
              <w:right w:val="single" w:sz="4" w:space="0" w:color="auto"/>
            </w:tcBorders>
            <w:shd w:val="clear" w:color="000000" w:fill="FFFFFF"/>
            <w:vAlign w:val="center"/>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 xml:space="preserve">0-17 </w:t>
            </w:r>
          </w:p>
        </w:tc>
        <w:tc>
          <w:tcPr>
            <w:tcW w:w="720" w:type="dxa"/>
            <w:tcBorders>
              <w:top w:val="single" w:sz="4" w:space="0" w:color="auto"/>
              <w:left w:val="nil"/>
              <w:bottom w:val="single" w:sz="8" w:space="0" w:color="auto"/>
              <w:right w:val="single" w:sz="4" w:space="0" w:color="auto"/>
            </w:tcBorders>
            <w:shd w:val="clear" w:color="000000" w:fill="FFFFFF"/>
            <w:vAlign w:val="center"/>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18-64</w:t>
            </w:r>
          </w:p>
        </w:tc>
        <w:tc>
          <w:tcPr>
            <w:tcW w:w="823" w:type="dxa"/>
            <w:tcBorders>
              <w:top w:val="single" w:sz="4" w:space="0" w:color="auto"/>
              <w:left w:val="nil"/>
              <w:bottom w:val="single" w:sz="8" w:space="0" w:color="auto"/>
              <w:right w:val="single" w:sz="8" w:space="0" w:color="auto"/>
            </w:tcBorders>
            <w:shd w:val="clear" w:color="000000" w:fill="FFFFFF"/>
            <w:vAlign w:val="center"/>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65  +</w:t>
            </w:r>
          </w:p>
        </w:tc>
        <w:tc>
          <w:tcPr>
            <w:tcW w:w="707" w:type="dxa"/>
            <w:tcBorders>
              <w:top w:val="single" w:sz="4" w:space="0" w:color="auto"/>
              <w:left w:val="nil"/>
              <w:bottom w:val="single" w:sz="8" w:space="0" w:color="auto"/>
              <w:right w:val="single" w:sz="4" w:space="0" w:color="auto"/>
            </w:tcBorders>
            <w:shd w:val="clear" w:color="000000" w:fill="FFFFFF"/>
            <w:vAlign w:val="center"/>
            <w:hideMark/>
          </w:tcPr>
          <w:p w:rsidR="008F0071" w:rsidRPr="004B1D77" w:rsidRDefault="008F0071" w:rsidP="008F0071">
            <w:pPr>
              <w:spacing w:before="0" w:after="0"/>
              <w:jc w:val="left"/>
              <w:rPr>
                <w:rFonts w:eastAsia="Times New Roman" w:cs="Times New Roman"/>
                <w:b/>
                <w:bCs/>
                <w:color w:val="000000"/>
                <w:sz w:val="18"/>
                <w:szCs w:val="18"/>
                <w:lang w:val="ka-GE"/>
              </w:rPr>
            </w:pPr>
            <w:r w:rsidRPr="004B1D77">
              <w:rPr>
                <w:rFonts w:eastAsia="Times New Roman" w:cs="Sylfaen"/>
                <w:b/>
                <w:bCs/>
                <w:color w:val="000000"/>
                <w:sz w:val="18"/>
                <w:szCs w:val="18"/>
                <w:lang w:val="ka-GE"/>
              </w:rPr>
              <w:t>სულ</w:t>
            </w:r>
          </w:p>
        </w:tc>
        <w:tc>
          <w:tcPr>
            <w:tcW w:w="720" w:type="dxa"/>
            <w:tcBorders>
              <w:top w:val="single" w:sz="4" w:space="0" w:color="auto"/>
              <w:left w:val="nil"/>
              <w:bottom w:val="single" w:sz="8" w:space="0" w:color="auto"/>
              <w:right w:val="single" w:sz="4" w:space="0" w:color="auto"/>
            </w:tcBorders>
            <w:shd w:val="clear" w:color="000000" w:fill="FFFFFF"/>
            <w:vAlign w:val="center"/>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 xml:space="preserve">0-17 </w:t>
            </w:r>
          </w:p>
        </w:tc>
        <w:tc>
          <w:tcPr>
            <w:tcW w:w="720" w:type="dxa"/>
            <w:tcBorders>
              <w:top w:val="single" w:sz="4" w:space="0" w:color="auto"/>
              <w:left w:val="nil"/>
              <w:bottom w:val="single" w:sz="8" w:space="0" w:color="auto"/>
              <w:right w:val="single" w:sz="4" w:space="0" w:color="auto"/>
            </w:tcBorders>
            <w:shd w:val="clear" w:color="000000" w:fill="FFFFFF"/>
            <w:vAlign w:val="center"/>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18-64</w:t>
            </w:r>
          </w:p>
        </w:tc>
        <w:tc>
          <w:tcPr>
            <w:tcW w:w="648" w:type="dxa"/>
            <w:tcBorders>
              <w:top w:val="single" w:sz="4" w:space="0" w:color="auto"/>
              <w:left w:val="nil"/>
              <w:bottom w:val="single" w:sz="8" w:space="0" w:color="auto"/>
              <w:right w:val="single" w:sz="8" w:space="0" w:color="auto"/>
            </w:tcBorders>
            <w:shd w:val="clear" w:color="000000" w:fill="FFFFFF"/>
            <w:vAlign w:val="center"/>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65  +</w:t>
            </w:r>
          </w:p>
        </w:tc>
      </w:tr>
      <w:tr w:rsidR="008F0071" w:rsidRPr="004B1D77" w:rsidTr="006B4B61">
        <w:trPr>
          <w:trHeight w:val="208"/>
          <w:jc w:val="center"/>
        </w:trPr>
        <w:tc>
          <w:tcPr>
            <w:tcW w:w="1430" w:type="dxa"/>
            <w:tcBorders>
              <w:top w:val="nil"/>
              <w:left w:val="single" w:sz="8"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Times New Roman"/>
                <w:b/>
                <w:bCs/>
                <w:color w:val="000000"/>
                <w:sz w:val="18"/>
                <w:szCs w:val="18"/>
                <w:lang w:val="ka-GE"/>
              </w:rPr>
            </w:pPr>
            <w:r w:rsidRPr="004B1D77">
              <w:rPr>
                <w:rFonts w:eastAsia="Times New Roman" w:cs="Sylfaen"/>
                <w:b/>
                <w:bCs/>
                <w:color w:val="000000"/>
                <w:sz w:val="18"/>
                <w:szCs w:val="18"/>
                <w:lang w:val="ka-GE"/>
              </w:rPr>
              <w:t>ფონის</w:t>
            </w:r>
            <w:r w:rsidRPr="004B1D77">
              <w:rPr>
                <w:rFonts w:eastAsia="Times New Roman" w:cs="Times New Roman"/>
                <w:b/>
                <w:bCs/>
                <w:color w:val="000000"/>
                <w:sz w:val="18"/>
                <w:szCs w:val="18"/>
                <w:lang w:val="ka-GE"/>
              </w:rPr>
              <w:t xml:space="preserve"> </w:t>
            </w:r>
            <w:r w:rsidRPr="004B1D77">
              <w:rPr>
                <w:rFonts w:eastAsia="Times New Roman" w:cs="Sylfaen"/>
                <w:b/>
                <w:bCs/>
                <w:color w:val="000000"/>
                <w:sz w:val="18"/>
                <w:szCs w:val="18"/>
                <w:lang w:val="ka-GE"/>
              </w:rPr>
              <w:t>თემი</w:t>
            </w:r>
            <w:r w:rsidRPr="004B1D77">
              <w:rPr>
                <w:rFonts w:eastAsia="Times New Roman" w:cs="Times New Roman"/>
                <w:b/>
                <w:bCs/>
                <w:color w:val="000000"/>
                <w:sz w:val="18"/>
                <w:szCs w:val="18"/>
                <w:lang w:val="ka-GE"/>
              </w:rPr>
              <w:t xml:space="preserve"> </w:t>
            </w:r>
          </w:p>
        </w:tc>
        <w:tc>
          <w:tcPr>
            <w:tcW w:w="720" w:type="dxa"/>
            <w:tcBorders>
              <w:top w:val="nil"/>
              <w:left w:val="nil"/>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493</w:t>
            </w:r>
          </w:p>
        </w:tc>
        <w:tc>
          <w:tcPr>
            <w:tcW w:w="705" w:type="dxa"/>
            <w:tcBorders>
              <w:top w:val="nil"/>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125</w:t>
            </w:r>
          </w:p>
        </w:tc>
        <w:tc>
          <w:tcPr>
            <w:tcW w:w="645" w:type="dxa"/>
            <w:tcBorders>
              <w:top w:val="nil"/>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291</w:t>
            </w:r>
          </w:p>
        </w:tc>
        <w:tc>
          <w:tcPr>
            <w:tcW w:w="630" w:type="dxa"/>
            <w:tcBorders>
              <w:top w:val="nil"/>
              <w:left w:val="single" w:sz="4" w:space="0" w:color="auto"/>
              <w:bottom w:val="single" w:sz="4"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77</w:t>
            </w:r>
          </w:p>
        </w:tc>
        <w:tc>
          <w:tcPr>
            <w:tcW w:w="630" w:type="dxa"/>
            <w:tcBorders>
              <w:top w:val="nil"/>
              <w:left w:val="single" w:sz="8"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248</w:t>
            </w:r>
          </w:p>
        </w:tc>
        <w:tc>
          <w:tcPr>
            <w:tcW w:w="630" w:type="dxa"/>
            <w:tcBorders>
              <w:top w:val="nil"/>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65</w:t>
            </w:r>
          </w:p>
        </w:tc>
        <w:tc>
          <w:tcPr>
            <w:tcW w:w="720" w:type="dxa"/>
            <w:tcBorders>
              <w:top w:val="nil"/>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148</w:t>
            </w:r>
          </w:p>
        </w:tc>
        <w:tc>
          <w:tcPr>
            <w:tcW w:w="823" w:type="dxa"/>
            <w:tcBorders>
              <w:top w:val="nil"/>
              <w:left w:val="single" w:sz="4" w:space="0" w:color="auto"/>
              <w:bottom w:val="single" w:sz="4"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35</w:t>
            </w:r>
          </w:p>
        </w:tc>
        <w:tc>
          <w:tcPr>
            <w:tcW w:w="707" w:type="dxa"/>
            <w:tcBorders>
              <w:top w:val="nil"/>
              <w:left w:val="single" w:sz="8"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245</w:t>
            </w:r>
          </w:p>
        </w:tc>
        <w:tc>
          <w:tcPr>
            <w:tcW w:w="720" w:type="dxa"/>
            <w:tcBorders>
              <w:top w:val="nil"/>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60</w:t>
            </w:r>
          </w:p>
        </w:tc>
        <w:tc>
          <w:tcPr>
            <w:tcW w:w="720" w:type="dxa"/>
            <w:tcBorders>
              <w:top w:val="nil"/>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143</w:t>
            </w:r>
          </w:p>
        </w:tc>
        <w:tc>
          <w:tcPr>
            <w:tcW w:w="648" w:type="dxa"/>
            <w:tcBorders>
              <w:top w:val="nil"/>
              <w:left w:val="single" w:sz="4"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Arial"/>
                <w:b/>
                <w:bCs/>
                <w:color w:val="000000"/>
                <w:sz w:val="18"/>
                <w:szCs w:val="18"/>
                <w:lang w:val="ka-GE"/>
              </w:rPr>
            </w:pPr>
            <w:r w:rsidRPr="004B1D77">
              <w:rPr>
                <w:rFonts w:eastAsia="Times New Roman" w:cs="Arial"/>
                <w:b/>
                <w:bCs/>
                <w:color w:val="000000"/>
                <w:sz w:val="18"/>
                <w:szCs w:val="18"/>
                <w:lang w:val="ka-GE"/>
              </w:rPr>
              <w:t>42</w:t>
            </w:r>
          </w:p>
        </w:tc>
      </w:tr>
      <w:tr w:rsidR="008F0071" w:rsidRPr="004B1D77" w:rsidTr="006B4B61">
        <w:trPr>
          <w:trHeight w:val="208"/>
          <w:jc w:val="center"/>
        </w:trPr>
        <w:tc>
          <w:tcPr>
            <w:tcW w:w="1430"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Times New Roman"/>
                <w:color w:val="000000"/>
                <w:sz w:val="18"/>
                <w:szCs w:val="18"/>
                <w:lang w:val="ka-GE"/>
              </w:rPr>
            </w:pPr>
            <w:r w:rsidRPr="004B1D77">
              <w:rPr>
                <w:rFonts w:eastAsia="Times New Roman" w:cs="Sylfaen"/>
                <w:color w:val="000000"/>
                <w:sz w:val="18"/>
                <w:szCs w:val="18"/>
                <w:lang w:val="ka-GE"/>
              </w:rPr>
              <w:t>ქვემო</w:t>
            </w:r>
            <w:r w:rsidRPr="004B1D77">
              <w:rPr>
                <w:rFonts w:eastAsia="Times New Roman" w:cs="Times New Roman"/>
                <w:color w:val="000000"/>
                <w:sz w:val="18"/>
                <w:szCs w:val="18"/>
                <w:lang w:val="ka-GE"/>
              </w:rPr>
              <w:t xml:space="preserve"> </w:t>
            </w:r>
            <w:r w:rsidRPr="004B1D77">
              <w:rPr>
                <w:rFonts w:eastAsia="Times New Roman" w:cs="Sylfaen"/>
                <w:color w:val="000000"/>
                <w:sz w:val="18"/>
                <w:szCs w:val="18"/>
                <w:lang w:val="ka-GE"/>
              </w:rPr>
              <w:t>ფონა</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133</w:t>
            </w:r>
          </w:p>
        </w:tc>
        <w:tc>
          <w:tcPr>
            <w:tcW w:w="7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34</w:t>
            </w:r>
          </w:p>
        </w:tc>
        <w:tc>
          <w:tcPr>
            <w:tcW w:w="6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69</w:t>
            </w:r>
          </w:p>
        </w:tc>
        <w:tc>
          <w:tcPr>
            <w:tcW w:w="630" w:type="dxa"/>
            <w:tcBorders>
              <w:top w:val="single" w:sz="4" w:space="0" w:color="auto"/>
              <w:left w:val="single" w:sz="4" w:space="0" w:color="auto"/>
              <w:bottom w:val="single" w:sz="4"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30</w:t>
            </w:r>
          </w:p>
        </w:tc>
        <w:tc>
          <w:tcPr>
            <w:tcW w:w="63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65</w:t>
            </w:r>
          </w:p>
        </w:tc>
        <w:tc>
          <w:tcPr>
            <w:tcW w:w="6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16</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37</w:t>
            </w:r>
          </w:p>
        </w:tc>
        <w:tc>
          <w:tcPr>
            <w:tcW w:w="823" w:type="dxa"/>
            <w:tcBorders>
              <w:top w:val="single" w:sz="4" w:space="0" w:color="auto"/>
              <w:left w:val="single" w:sz="4" w:space="0" w:color="auto"/>
              <w:bottom w:val="single" w:sz="4"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12</w:t>
            </w:r>
          </w:p>
        </w:tc>
        <w:tc>
          <w:tcPr>
            <w:tcW w:w="70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68</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18</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32</w:t>
            </w:r>
          </w:p>
        </w:tc>
        <w:tc>
          <w:tcPr>
            <w:tcW w:w="64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18</w:t>
            </w:r>
          </w:p>
        </w:tc>
      </w:tr>
      <w:tr w:rsidR="008F0071" w:rsidRPr="004B1D77" w:rsidTr="006B4B61">
        <w:trPr>
          <w:trHeight w:val="208"/>
          <w:jc w:val="center"/>
        </w:trPr>
        <w:tc>
          <w:tcPr>
            <w:tcW w:w="1430"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Times New Roman"/>
                <w:color w:val="000000"/>
                <w:sz w:val="18"/>
                <w:szCs w:val="18"/>
                <w:lang w:val="ka-GE"/>
              </w:rPr>
            </w:pPr>
            <w:r w:rsidRPr="004B1D77">
              <w:rPr>
                <w:rFonts w:eastAsia="Times New Roman" w:cs="Sylfaen"/>
                <w:color w:val="000000"/>
                <w:sz w:val="18"/>
                <w:szCs w:val="18"/>
                <w:lang w:val="ka-GE"/>
              </w:rPr>
              <w:t>დონა</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61</w:t>
            </w:r>
          </w:p>
        </w:tc>
        <w:tc>
          <w:tcPr>
            <w:tcW w:w="7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11</w:t>
            </w:r>
          </w:p>
        </w:tc>
        <w:tc>
          <w:tcPr>
            <w:tcW w:w="6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42</w:t>
            </w:r>
          </w:p>
        </w:tc>
        <w:tc>
          <w:tcPr>
            <w:tcW w:w="630" w:type="dxa"/>
            <w:tcBorders>
              <w:top w:val="single" w:sz="4" w:space="0" w:color="auto"/>
              <w:left w:val="single" w:sz="4" w:space="0" w:color="auto"/>
              <w:bottom w:val="single" w:sz="4"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63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31</w:t>
            </w:r>
          </w:p>
        </w:tc>
        <w:tc>
          <w:tcPr>
            <w:tcW w:w="6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21</w:t>
            </w:r>
          </w:p>
        </w:tc>
        <w:tc>
          <w:tcPr>
            <w:tcW w:w="823" w:type="dxa"/>
            <w:tcBorders>
              <w:top w:val="single" w:sz="4" w:space="0" w:color="auto"/>
              <w:left w:val="single" w:sz="4" w:space="0" w:color="auto"/>
              <w:bottom w:val="single" w:sz="4"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70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30</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21</w:t>
            </w:r>
          </w:p>
        </w:tc>
        <w:tc>
          <w:tcPr>
            <w:tcW w:w="64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r>
      <w:tr w:rsidR="008F0071" w:rsidRPr="004B1D77" w:rsidTr="006B4B61">
        <w:trPr>
          <w:trHeight w:val="208"/>
          <w:jc w:val="center"/>
        </w:trPr>
        <w:tc>
          <w:tcPr>
            <w:tcW w:w="143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Times New Roman"/>
                <w:color w:val="000000"/>
                <w:sz w:val="18"/>
                <w:szCs w:val="18"/>
                <w:lang w:val="ka-GE"/>
              </w:rPr>
            </w:pPr>
            <w:r w:rsidRPr="004B1D77">
              <w:rPr>
                <w:rFonts w:eastAsia="Times New Roman" w:cs="Sylfaen"/>
                <w:color w:val="000000"/>
                <w:sz w:val="18"/>
                <w:szCs w:val="18"/>
                <w:lang w:val="ka-GE"/>
              </w:rPr>
              <w:t>ზემო</w:t>
            </w:r>
            <w:r w:rsidRPr="004B1D77">
              <w:rPr>
                <w:rFonts w:eastAsia="Times New Roman" w:cs="Times New Roman"/>
                <w:color w:val="000000"/>
                <w:sz w:val="18"/>
                <w:szCs w:val="18"/>
                <w:lang w:val="ka-GE"/>
              </w:rPr>
              <w:t xml:space="preserve"> </w:t>
            </w:r>
            <w:r w:rsidRPr="004B1D77">
              <w:rPr>
                <w:rFonts w:eastAsia="Times New Roman" w:cs="Sylfaen"/>
                <w:color w:val="000000"/>
                <w:sz w:val="18"/>
                <w:szCs w:val="18"/>
                <w:lang w:val="ka-GE"/>
              </w:rPr>
              <w:t>ფონა</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92</w:t>
            </w:r>
          </w:p>
        </w:tc>
        <w:tc>
          <w:tcPr>
            <w:tcW w:w="7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24</w:t>
            </w:r>
          </w:p>
        </w:tc>
        <w:tc>
          <w:tcPr>
            <w:tcW w:w="6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59</w:t>
            </w:r>
          </w:p>
        </w:tc>
        <w:tc>
          <w:tcPr>
            <w:tcW w:w="630" w:type="dxa"/>
            <w:tcBorders>
              <w:top w:val="single" w:sz="4" w:space="0" w:color="auto"/>
              <w:left w:val="single" w:sz="4" w:space="0" w:color="auto"/>
              <w:bottom w:val="single" w:sz="4"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63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53</w:t>
            </w:r>
          </w:p>
        </w:tc>
        <w:tc>
          <w:tcPr>
            <w:tcW w:w="6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14</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34</w:t>
            </w:r>
          </w:p>
        </w:tc>
        <w:tc>
          <w:tcPr>
            <w:tcW w:w="823" w:type="dxa"/>
            <w:tcBorders>
              <w:top w:val="single" w:sz="4" w:space="0" w:color="auto"/>
              <w:left w:val="single" w:sz="4" w:space="0" w:color="auto"/>
              <w:bottom w:val="single" w:sz="4"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70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39</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25</w:t>
            </w:r>
          </w:p>
        </w:tc>
        <w:tc>
          <w:tcPr>
            <w:tcW w:w="64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r>
      <w:tr w:rsidR="008F0071" w:rsidRPr="004B1D77" w:rsidTr="006B4B61">
        <w:trPr>
          <w:trHeight w:val="208"/>
          <w:jc w:val="center"/>
        </w:trPr>
        <w:tc>
          <w:tcPr>
            <w:tcW w:w="143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Times New Roman"/>
                <w:color w:val="000000"/>
                <w:sz w:val="18"/>
                <w:szCs w:val="18"/>
                <w:lang w:val="ka-GE"/>
              </w:rPr>
            </w:pPr>
            <w:r w:rsidRPr="004B1D77">
              <w:rPr>
                <w:rFonts w:eastAsia="Times New Roman" w:cs="Sylfaen"/>
                <w:color w:val="000000"/>
                <w:sz w:val="18"/>
                <w:szCs w:val="18"/>
                <w:lang w:val="ka-GE"/>
              </w:rPr>
              <w:t>ზემო</w:t>
            </w:r>
            <w:r w:rsidRPr="004B1D77">
              <w:rPr>
                <w:rFonts w:eastAsia="Times New Roman" w:cs="Times New Roman"/>
                <w:color w:val="000000"/>
                <w:sz w:val="18"/>
                <w:szCs w:val="18"/>
                <w:lang w:val="ka-GE"/>
              </w:rPr>
              <w:t xml:space="preserve"> </w:t>
            </w:r>
            <w:proofErr w:type="spellStart"/>
            <w:r w:rsidRPr="004B1D77">
              <w:rPr>
                <w:rFonts w:eastAsia="Times New Roman" w:cs="Sylfaen"/>
                <w:color w:val="000000"/>
                <w:sz w:val="18"/>
                <w:szCs w:val="18"/>
                <w:lang w:val="ka-GE"/>
              </w:rPr>
              <w:t>ხეჩილი</w:t>
            </w:r>
            <w:proofErr w:type="spellEnd"/>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47</w:t>
            </w:r>
          </w:p>
        </w:tc>
        <w:tc>
          <w:tcPr>
            <w:tcW w:w="7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14</w:t>
            </w:r>
          </w:p>
        </w:tc>
        <w:tc>
          <w:tcPr>
            <w:tcW w:w="6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28</w:t>
            </w:r>
          </w:p>
        </w:tc>
        <w:tc>
          <w:tcPr>
            <w:tcW w:w="630" w:type="dxa"/>
            <w:tcBorders>
              <w:top w:val="single" w:sz="4" w:space="0" w:color="auto"/>
              <w:left w:val="single" w:sz="4" w:space="0" w:color="auto"/>
              <w:bottom w:val="single" w:sz="4"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63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22</w:t>
            </w:r>
          </w:p>
        </w:tc>
        <w:tc>
          <w:tcPr>
            <w:tcW w:w="6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13</w:t>
            </w:r>
          </w:p>
        </w:tc>
        <w:tc>
          <w:tcPr>
            <w:tcW w:w="823" w:type="dxa"/>
            <w:tcBorders>
              <w:top w:val="single" w:sz="4" w:space="0" w:color="auto"/>
              <w:left w:val="single" w:sz="4" w:space="0" w:color="auto"/>
              <w:bottom w:val="single" w:sz="4"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70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25</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15</w:t>
            </w:r>
          </w:p>
        </w:tc>
        <w:tc>
          <w:tcPr>
            <w:tcW w:w="64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w:t>
            </w:r>
          </w:p>
        </w:tc>
      </w:tr>
      <w:tr w:rsidR="008F0071" w:rsidRPr="004B1D77" w:rsidTr="006B4B61">
        <w:trPr>
          <w:trHeight w:val="219"/>
          <w:jc w:val="center"/>
        </w:trPr>
        <w:tc>
          <w:tcPr>
            <w:tcW w:w="1430"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Times New Roman"/>
                <w:color w:val="000000"/>
                <w:sz w:val="18"/>
                <w:szCs w:val="18"/>
                <w:lang w:val="ka-GE"/>
              </w:rPr>
            </w:pPr>
            <w:r w:rsidRPr="004B1D77">
              <w:rPr>
                <w:rFonts w:eastAsia="Times New Roman" w:cs="Sylfaen"/>
                <w:color w:val="000000"/>
                <w:sz w:val="18"/>
                <w:szCs w:val="18"/>
                <w:lang w:val="ka-GE"/>
              </w:rPr>
              <w:t>ქვემო</w:t>
            </w:r>
            <w:r w:rsidRPr="004B1D77">
              <w:rPr>
                <w:rFonts w:eastAsia="Times New Roman" w:cs="Times New Roman"/>
                <w:color w:val="000000"/>
                <w:sz w:val="18"/>
                <w:szCs w:val="18"/>
                <w:lang w:val="ka-GE"/>
              </w:rPr>
              <w:t xml:space="preserve"> </w:t>
            </w:r>
            <w:proofErr w:type="spellStart"/>
            <w:r w:rsidRPr="004B1D77">
              <w:rPr>
                <w:rFonts w:eastAsia="Times New Roman" w:cs="Sylfaen"/>
                <w:color w:val="000000"/>
                <w:sz w:val="18"/>
                <w:szCs w:val="18"/>
                <w:lang w:val="ka-GE"/>
              </w:rPr>
              <w:t>ხეჩილი</w:t>
            </w:r>
            <w:proofErr w:type="spellEnd"/>
          </w:p>
        </w:tc>
        <w:tc>
          <w:tcPr>
            <w:tcW w:w="720" w:type="dxa"/>
            <w:tcBorders>
              <w:top w:val="single" w:sz="4" w:space="0" w:color="auto"/>
              <w:left w:val="nil"/>
              <w:bottom w:val="single" w:sz="8"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160</w:t>
            </w:r>
          </w:p>
        </w:tc>
        <w:tc>
          <w:tcPr>
            <w:tcW w:w="705"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42</w:t>
            </w:r>
          </w:p>
        </w:tc>
        <w:tc>
          <w:tcPr>
            <w:tcW w:w="645"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93</w:t>
            </w:r>
          </w:p>
        </w:tc>
        <w:tc>
          <w:tcPr>
            <w:tcW w:w="630" w:type="dxa"/>
            <w:tcBorders>
              <w:top w:val="single" w:sz="4" w:space="0" w:color="auto"/>
              <w:left w:val="single" w:sz="4" w:space="0" w:color="auto"/>
              <w:bottom w:val="single" w:sz="8"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25</w:t>
            </w:r>
          </w:p>
        </w:tc>
        <w:tc>
          <w:tcPr>
            <w:tcW w:w="630"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77</w:t>
            </w:r>
          </w:p>
        </w:tc>
        <w:tc>
          <w:tcPr>
            <w:tcW w:w="63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21</w:t>
            </w:r>
          </w:p>
        </w:tc>
        <w:tc>
          <w:tcPr>
            <w:tcW w:w="72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43</w:t>
            </w:r>
          </w:p>
        </w:tc>
        <w:tc>
          <w:tcPr>
            <w:tcW w:w="823" w:type="dxa"/>
            <w:tcBorders>
              <w:top w:val="single" w:sz="4" w:space="0" w:color="auto"/>
              <w:left w:val="single" w:sz="4" w:space="0" w:color="auto"/>
              <w:bottom w:val="single" w:sz="8" w:space="0" w:color="auto"/>
              <w:right w:val="nil"/>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13</w:t>
            </w:r>
          </w:p>
        </w:tc>
        <w:tc>
          <w:tcPr>
            <w:tcW w:w="707"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83</w:t>
            </w:r>
          </w:p>
        </w:tc>
        <w:tc>
          <w:tcPr>
            <w:tcW w:w="72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21</w:t>
            </w:r>
          </w:p>
        </w:tc>
        <w:tc>
          <w:tcPr>
            <w:tcW w:w="72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50</w:t>
            </w:r>
          </w:p>
        </w:tc>
        <w:tc>
          <w:tcPr>
            <w:tcW w:w="648" w:type="dxa"/>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8F0071" w:rsidRPr="004B1D77" w:rsidRDefault="008F0071" w:rsidP="008F0071">
            <w:pPr>
              <w:spacing w:before="0" w:after="0"/>
              <w:jc w:val="left"/>
              <w:rPr>
                <w:rFonts w:eastAsia="Times New Roman" w:cs="Arial"/>
                <w:color w:val="000000"/>
                <w:sz w:val="18"/>
                <w:szCs w:val="18"/>
                <w:lang w:val="ka-GE"/>
              </w:rPr>
            </w:pPr>
            <w:r w:rsidRPr="004B1D77">
              <w:rPr>
                <w:rFonts w:eastAsia="Times New Roman" w:cs="Arial"/>
                <w:color w:val="000000"/>
                <w:sz w:val="18"/>
                <w:szCs w:val="18"/>
                <w:lang w:val="ka-GE"/>
              </w:rPr>
              <w:t>12</w:t>
            </w:r>
          </w:p>
        </w:tc>
      </w:tr>
    </w:tbl>
    <w:p w:rsidR="00A555AC" w:rsidRPr="004B1D77" w:rsidRDefault="00873CBE" w:rsidP="00D24031">
      <w:pPr>
        <w:rPr>
          <w:sz w:val="20"/>
          <w:szCs w:val="20"/>
          <w:lang w:val="ka-GE"/>
        </w:rPr>
      </w:pPr>
      <w:r w:rsidRPr="004B1D77">
        <w:rPr>
          <w:rFonts w:cs="Sylfaen"/>
          <w:sz w:val="20"/>
          <w:szCs w:val="20"/>
          <w:lang w:val="ka-GE"/>
        </w:rPr>
        <w:t>წყარო</w:t>
      </w:r>
      <w:r w:rsidRPr="004B1D77">
        <w:rPr>
          <w:sz w:val="20"/>
          <w:szCs w:val="20"/>
          <w:lang w:val="ka-GE"/>
        </w:rPr>
        <w:t xml:space="preserve"> (</w:t>
      </w:r>
      <w:hyperlink r:id="rId35" w:history="1">
        <w:r w:rsidR="00E222E8" w:rsidRPr="004B1D77">
          <w:rPr>
            <w:rStyle w:val="Hyperlink"/>
            <w:sz w:val="20"/>
            <w:szCs w:val="20"/>
            <w:lang w:val="ka-GE"/>
          </w:rPr>
          <w:t>www.geostat.ge</w:t>
        </w:r>
      </w:hyperlink>
      <w:r w:rsidRPr="004B1D77">
        <w:rPr>
          <w:sz w:val="20"/>
          <w:szCs w:val="20"/>
          <w:lang w:val="ka-GE"/>
        </w:rPr>
        <w:t>)</w:t>
      </w:r>
    </w:p>
    <w:p w:rsidR="00D935B7" w:rsidRPr="004B1D77" w:rsidRDefault="00D935B7" w:rsidP="00D24031">
      <w:pPr>
        <w:rPr>
          <w:sz w:val="20"/>
          <w:szCs w:val="20"/>
          <w:lang w:val="ka-GE"/>
        </w:rPr>
      </w:pPr>
    </w:p>
    <w:p w:rsidR="0020296E" w:rsidRPr="004B1D77" w:rsidRDefault="00873CBE" w:rsidP="00213D26">
      <w:pPr>
        <w:pStyle w:val="Heading3"/>
      </w:pPr>
      <w:bookmarkStart w:id="43" w:name="_Toc61705882"/>
      <w:r w:rsidRPr="004B1D77">
        <w:rPr>
          <w:rFonts w:cs="Sylfaen"/>
        </w:rPr>
        <w:t>ბუნებრივი</w:t>
      </w:r>
      <w:r w:rsidRPr="004B1D77">
        <w:t xml:space="preserve"> </w:t>
      </w:r>
      <w:r w:rsidRPr="004B1D77">
        <w:rPr>
          <w:rFonts w:cs="Sylfaen"/>
        </w:rPr>
        <w:t>რესურსები</w:t>
      </w:r>
      <w:bookmarkEnd w:id="43"/>
    </w:p>
    <w:p w:rsidR="00873CBE" w:rsidRPr="004B1D77" w:rsidRDefault="00873CBE" w:rsidP="00873CBE">
      <w:pPr>
        <w:rPr>
          <w:lang w:val="ka-GE"/>
        </w:rPr>
      </w:pPr>
      <w:r w:rsidRPr="004B1D77">
        <w:rPr>
          <w:rFonts w:cs="Sylfaen"/>
          <w:lang w:val="ka-GE"/>
        </w:rPr>
        <w:t>კახეთის</w:t>
      </w:r>
      <w:r w:rsidRPr="004B1D77">
        <w:rPr>
          <w:lang w:val="ka-GE"/>
        </w:rPr>
        <w:t xml:space="preserve"> </w:t>
      </w:r>
      <w:r w:rsidRPr="004B1D77">
        <w:rPr>
          <w:rFonts w:cs="Sylfaen"/>
          <w:lang w:val="ka-GE"/>
        </w:rPr>
        <w:t>რეგიონისთვის</w:t>
      </w:r>
      <w:r w:rsidRPr="004B1D77">
        <w:rPr>
          <w:lang w:val="ka-GE"/>
        </w:rPr>
        <w:t xml:space="preserve"> </w:t>
      </w:r>
      <w:r w:rsidRPr="004B1D77">
        <w:rPr>
          <w:rFonts w:cs="Sylfaen"/>
          <w:lang w:val="ka-GE"/>
        </w:rPr>
        <w:t>ტყეები</w:t>
      </w:r>
      <w:r w:rsidRPr="004B1D77">
        <w:rPr>
          <w:lang w:val="ka-GE"/>
        </w:rPr>
        <w:t xml:space="preserve"> </w:t>
      </w:r>
      <w:r w:rsidRPr="004B1D77">
        <w:rPr>
          <w:rFonts w:cs="Sylfaen"/>
          <w:lang w:val="ka-GE"/>
        </w:rPr>
        <w:t>ერთ</w:t>
      </w:r>
      <w:r w:rsidRPr="004B1D77">
        <w:rPr>
          <w:lang w:val="ka-GE"/>
        </w:rPr>
        <w:t>-</w:t>
      </w:r>
      <w:r w:rsidRPr="004B1D77">
        <w:rPr>
          <w:rFonts w:cs="Sylfaen"/>
          <w:lang w:val="ka-GE"/>
        </w:rPr>
        <w:t>ერთი</w:t>
      </w:r>
      <w:r w:rsidRPr="004B1D77">
        <w:rPr>
          <w:lang w:val="ka-GE"/>
        </w:rPr>
        <w:t xml:space="preserve"> </w:t>
      </w:r>
      <w:r w:rsidRPr="004B1D77">
        <w:rPr>
          <w:rFonts w:cs="Sylfaen"/>
          <w:lang w:val="ka-GE"/>
        </w:rPr>
        <w:t>მთავარი</w:t>
      </w:r>
      <w:r w:rsidRPr="004B1D77">
        <w:rPr>
          <w:lang w:val="ka-GE"/>
        </w:rPr>
        <w:t xml:space="preserve"> </w:t>
      </w:r>
      <w:r w:rsidRPr="004B1D77">
        <w:rPr>
          <w:rFonts w:cs="Sylfaen"/>
          <w:lang w:val="ka-GE"/>
        </w:rPr>
        <w:t>ბუნებრივი</w:t>
      </w:r>
      <w:r w:rsidRPr="004B1D77">
        <w:rPr>
          <w:lang w:val="ka-GE"/>
        </w:rPr>
        <w:t xml:space="preserve"> </w:t>
      </w:r>
      <w:r w:rsidRPr="004B1D77">
        <w:rPr>
          <w:rFonts w:cs="Sylfaen"/>
          <w:lang w:val="ka-GE"/>
        </w:rPr>
        <w:t>რესურსია</w:t>
      </w:r>
      <w:r w:rsidRPr="004B1D77">
        <w:rPr>
          <w:lang w:val="ka-GE"/>
        </w:rPr>
        <w:t xml:space="preserve">, ( </w:t>
      </w:r>
      <w:r w:rsidRPr="004B1D77">
        <w:rPr>
          <w:rFonts w:cs="Sylfaen"/>
          <w:lang w:val="ka-GE"/>
        </w:rPr>
        <w:t>ტყის</w:t>
      </w:r>
      <w:r w:rsidRPr="004B1D77">
        <w:rPr>
          <w:lang w:val="ka-GE"/>
        </w:rPr>
        <w:t xml:space="preserve"> </w:t>
      </w:r>
      <w:r w:rsidRPr="004B1D77">
        <w:rPr>
          <w:rFonts w:cs="Sylfaen"/>
          <w:lang w:val="ka-GE"/>
        </w:rPr>
        <w:t>ფონდის</w:t>
      </w:r>
      <w:r w:rsidRPr="004B1D77">
        <w:rPr>
          <w:lang w:val="ka-GE"/>
        </w:rPr>
        <w:t xml:space="preserve"> </w:t>
      </w:r>
      <w:r w:rsidRPr="004B1D77">
        <w:rPr>
          <w:rFonts w:cs="Sylfaen"/>
          <w:lang w:val="ka-GE"/>
        </w:rPr>
        <w:t>ფართობი</w:t>
      </w:r>
      <w:r w:rsidRPr="004B1D77">
        <w:rPr>
          <w:lang w:val="ka-GE"/>
        </w:rPr>
        <w:t xml:space="preserve"> </w:t>
      </w:r>
      <w:r w:rsidRPr="004B1D77">
        <w:rPr>
          <w:rFonts w:cs="Sylfaen"/>
          <w:lang w:val="ka-GE"/>
        </w:rPr>
        <w:t>შეადგენს</w:t>
      </w:r>
      <w:r w:rsidRPr="004B1D77">
        <w:rPr>
          <w:lang w:val="ka-GE"/>
        </w:rPr>
        <w:t xml:space="preserve"> - 288.4 </w:t>
      </w:r>
      <w:r w:rsidRPr="004B1D77">
        <w:rPr>
          <w:rFonts w:cs="Sylfaen"/>
          <w:lang w:val="ka-GE"/>
        </w:rPr>
        <w:t>ათას</w:t>
      </w:r>
      <w:r w:rsidRPr="004B1D77">
        <w:rPr>
          <w:lang w:val="ka-GE"/>
        </w:rPr>
        <w:t xml:space="preserve"> </w:t>
      </w:r>
      <w:r w:rsidRPr="004B1D77">
        <w:rPr>
          <w:rFonts w:cs="Sylfaen"/>
          <w:lang w:val="ka-GE"/>
        </w:rPr>
        <w:t>ჰექტარს</w:t>
      </w:r>
      <w:r w:rsidRPr="004B1D77">
        <w:rPr>
          <w:lang w:val="ka-GE"/>
        </w:rPr>
        <w:t xml:space="preserve">, </w:t>
      </w:r>
      <w:r w:rsidRPr="004B1D77">
        <w:rPr>
          <w:rFonts w:cs="Sylfaen"/>
          <w:lang w:val="ka-GE"/>
        </w:rPr>
        <w:t>ტყით</w:t>
      </w:r>
      <w:r w:rsidRPr="004B1D77">
        <w:rPr>
          <w:lang w:val="ka-GE"/>
        </w:rPr>
        <w:t xml:space="preserve"> </w:t>
      </w:r>
      <w:r w:rsidRPr="004B1D77">
        <w:rPr>
          <w:rFonts w:cs="Sylfaen"/>
          <w:lang w:val="ka-GE"/>
        </w:rPr>
        <w:t>დაფარულია</w:t>
      </w:r>
      <w:r w:rsidRPr="004B1D77">
        <w:rPr>
          <w:lang w:val="ka-GE"/>
        </w:rPr>
        <w:t xml:space="preserve"> 268.2 </w:t>
      </w:r>
      <w:r w:rsidRPr="004B1D77">
        <w:rPr>
          <w:rFonts w:cs="Sylfaen"/>
          <w:lang w:val="ka-GE"/>
        </w:rPr>
        <w:t>ათასი</w:t>
      </w:r>
      <w:r w:rsidRPr="004B1D77">
        <w:rPr>
          <w:lang w:val="ka-GE"/>
        </w:rPr>
        <w:t xml:space="preserve"> </w:t>
      </w:r>
      <w:r w:rsidRPr="004B1D77">
        <w:rPr>
          <w:rFonts w:cs="Sylfaen"/>
          <w:lang w:val="ka-GE"/>
        </w:rPr>
        <w:t>ჰექტარი</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მოსახლეობას</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შეშით</w:t>
      </w:r>
      <w:r w:rsidRPr="004B1D77">
        <w:rPr>
          <w:lang w:val="ka-GE"/>
        </w:rPr>
        <w:t xml:space="preserve">, </w:t>
      </w:r>
      <w:r w:rsidRPr="004B1D77">
        <w:rPr>
          <w:rFonts w:cs="Sylfaen"/>
          <w:lang w:val="ka-GE"/>
        </w:rPr>
        <w:t>სამშენებლო</w:t>
      </w:r>
      <w:r w:rsidRPr="004B1D77">
        <w:rPr>
          <w:lang w:val="ka-GE"/>
        </w:rPr>
        <w:t xml:space="preserve"> </w:t>
      </w:r>
      <w:r w:rsidRPr="004B1D77">
        <w:rPr>
          <w:rFonts w:cs="Sylfaen"/>
          <w:lang w:val="ka-GE"/>
        </w:rPr>
        <w:t>მასალით</w:t>
      </w:r>
      <w:r w:rsidRPr="004B1D77">
        <w:rPr>
          <w:lang w:val="ka-GE"/>
        </w:rPr>
        <w:t xml:space="preserve">, </w:t>
      </w:r>
      <w:r w:rsidRPr="004B1D77">
        <w:rPr>
          <w:rFonts w:cs="Sylfaen"/>
          <w:lang w:val="ka-GE"/>
        </w:rPr>
        <w:t>ტყის</w:t>
      </w:r>
      <w:r w:rsidRPr="004B1D77">
        <w:rPr>
          <w:lang w:val="ka-GE"/>
        </w:rPr>
        <w:t xml:space="preserve"> </w:t>
      </w:r>
      <w:r w:rsidRPr="004B1D77">
        <w:rPr>
          <w:rFonts w:cs="Sylfaen"/>
          <w:lang w:val="ka-GE"/>
        </w:rPr>
        <w:t>მეორადი</w:t>
      </w:r>
      <w:r w:rsidRPr="004B1D77">
        <w:rPr>
          <w:lang w:val="ka-GE"/>
        </w:rPr>
        <w:t xml:space="preserve"> </w:t>
      </w:r>
      <w:r w:rsidRPr="004B1D77">
        <w:rPr>
          <w:rFonts w:cs="Sylfaen"/>
          <w:lang w:val="ka-GE"/>
        </w:rPr>
        <w:t>პროდუქტებითა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სანადირო</w:t>
      </w:r>
      <w:r w:rsidRPr="004B1D77">
        <w:rPr>
          <w:lang w:val="ka-GE"/>
        </w:rPr>
        <w:t>–</w:t>
      </w:r>
      <w:r w:rsidRPr="004B1D77">
        <w:rPr>
          <w:rFonts w:cs="Sylfaen"/>
          <w:lang w:val="ka-GE"/>
        </w:rPr>
        <w:t>სარეწაო</w:t>
      </w:r>
      <w:r w:rsidRPr="004B1D77">
        <w:rPr>
          <w:lang w:val="ka-GE"/>
        </w:rPr>
        <w:t xml:space="preserve"> </w:t>
      </w:r>
      <w:r w:rsidRPr="004B1D77">
        <w:rPr>
          <w:rFonts w:cs="Sylfaen"/>
          <w:lang w:val="ka-GE"/>
        </w:rPr>
        <w:t>ნადირ</w:t>
      </w:r>
      <w:r w:rsidRPr="004B1D77">
        <w:rPr>
          <w:lang w:val="ka-GE"/>
        </w:rPr>
        <w:t>-</w:t>
      </w:r>
      <w:r w:rsidRPr="004B1D77">
        <w:rPr>
          <w:rFonts w:cs="Sylfaen"/>
          <w:lang w:val="ka-GE"/>
        </w:rPr>
        <w:t>ფრინველით</w:t>
      </w:r>
      <w:r w:rsidRPr="004B1D77">
        <w:rPr>
          <w:lang w:val="ka-GE"/>
        </w:rPr>
        <w:t xml:space="preserve">. </w:t>
      </w:r>
      <w:r w:rsidRPr="004B1D77">
        <w:rPr>
          <w:rFonts w:cs="Sylfaen"/>
          <w:lang w:val="ka-GE"/>
        </w:rPr>
        <w:t>სტატისტიკის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lastRenderedPageBreak/>
        <w:t>ტყეების</w:t>
      </w:r>
      <w:r w:rsidRPr="004B1D77">
        <w:rPr>
          <w:lang w:val="ka-GE"/>
        </w:rPr>
        <w:t xml:space="preserve"> </w:t>
      </w:r>
      <w:r w:rsidRPr="004B1D77">
        <w:rPr>
          <w:rFonts w:cs="Sylfaen"/>
          <w:lang w:val="ka-GE"/>
        </w:rPr>
        <w:t>ფართობის</w:t>
      </w:r>
      <w:r w:rsidRPr="004B1D77">
        <w:rPr>
          <w:lang w:val="ka-GE"/>
        </w:rPr>
        <w:t xml:space="preserve"> 11%-</w:t>
      </w:r>
      <w:r w:rsidRPr="004B1D77">
        <w:rPr>
          <w:rFonts w:cs="Sylfaen"/>
          <w:lang w:val="ka-GE"/>
        </w:rPr>
        <w:t>ია</w:t>
      </w:r>
      <w:r w:rsidRPr="004B1D77">
        <w:rPr>
          <w:lang w:val="ka-GE"/>
        </w:rPr>
        <w:t xml:space="preserve"> </w:t>
      </w:r>
      <w:r w:rsidRPr="004B1D77">
        <w:rPr>
          <w:rFonts w:cs="Sylfaen"/>
          <w:lang w:val="ka-GE"/>
        </w:rPr>
        <w:t>თავმოყრილი</w:t>
      </w:r>
      <w:r w:rsidRPr="004B1D77">
        <w:rPr>
          <w:lang w:val="ka-GE"/>
        </w:rPr>
        <w:t xml:space="preserve">. </w:t>
      </w:r>
      <w:r w:rsidRPr="004B1D77">
        <w:rPr>
          <w:rFonts w:cs="Sylfaen"/>
          <w:lang w:val="ka-GE"/>
        </w:rPr>
        <w:t>რეგიონის</w:t>
      </w:r>
      <w:r w:rsidRPr="004B1D77">
        <w:rPr>
          <w:lang w:val="ka-GE"/>
        </w:rPr>
        <w:t xml:space="preserve"> </w:t>
      </w:r>
      <w:r w:rsidRPr="004B1D77">
        <w:rPr>
          <w:rFonts w:cs="Sylfaen"/>
          <w:lang w:val="ka-GE"/>
        </w:rPr>
        <w:t>ტყეების</w:t>
      </w:r>
      <w:r w:rsidRPr="004B1D77">
        <w:rPr>
          <w:lang w:val="ka-GE"/>
        </w:rPr>
        <w:t xml:space="preserve"> 98% </w:t>
      </w:r>
      <w:r w:rsidRPr="004B1D77">
        <w:rPr>
          <w:rFonts w:cs="Sylfaen"/>
          <w:lang w:val="ka-GE"/>
        </w:rPr>
        <w:t>მთის</w:t>
      </w:r>
      <w:r w:rsidRPr="004B1D77">
        <w:rPr>
          <w:lang w:val="ka-GE"/>
        </w:rPr>
        <w:t xml:space="preserve"> </w:t>
      </w:r>
      <w:r w:rsidRPr="004B1D77">
        <w:rPr>
          <w:rFonts w:cs="Sylfaen"/>
          <w:lang w:val="ka-GE"/>
        </w:rPr>
        <w:t>ტყეების</w:t>
      </w:r>
      <w:r w:rsidRPr="004B1D77">
        <w:rPr>
          <w:lang w:val="ka-GE"/>
        </w:rPr>
        <w:t xml:space="preserve"> </w:t>
      </w:r>
      <w:r w:rsidRPr="004B1D77">
        <w:rPr>
          <w:rFonts w:cs="Sylfaen"/>
          <w:lang w:val="ka-GE"/>
        </w:rPr>
        <w:t>კატეგორიას</w:t>
      </w:r>
      <w:r w:rsidRPr="004B1D77">
        <w:rPr>
          <w:lang w:val="ka-GE"/>
        </w:rPr>
        <w:t xml:space="preserve"> </w:t>
      </w:r>
      <w:r w:rsidRPr="004B1D77">
        <w:rPr>
          <w:rFonts w:cs="Sylfaen"/>
          <w:lang w:val="ka-GE"/>
        </w:rPr>
        <w:t>მიეკუთვნება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უდიდესი</w:t>
      </w:r>
      <w:r w:rsidRPr="004B1D77">
        <w:rPr>
          <w:lang w:val="ka-GE"/>
        </w:rPr>
        <w:t xml:space="preserve"> </w:t>
      </w:r>
      <w:r w:rsidRPr="004B1D77">
        <w:rPr>
          <w:rFonts w:cs="Sylfaen"/>
          <w:lang w:val="ka-GE"/>
        </w:rPr>
        <w:t>ეკოლოგიური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ეკონომიკური</w:t>
      </w:r>
      <w:r w:rsidRPr="004B1D77">
        <w:rPr>
          <w:lang w:val="ka-GE"/>
        </w:rPr>
        <w:t xml:space="preserve"> </w:t>
      </w:r>
      <w:r w:rsidRPr="004B1D77">
        <w:rPr>
          <w:rFonts w:cs="Sylfaen"/>
          <w:lang w:val="ka-GE"/>
        </w:rPr>
        <w:t>მნიშვნელობა</w:t>
      </w:r>
      <w:r w:rsidRPr="004B1D77">
        <w:rPr>
          <w:lang w:val="ka-GE"/>
        </w:rPr>
        <w:t xml:space="preserve"> </w:t>
      </w:r>
      <w:r w:rsidRPr="004B1D77">
        <w:rPr>
          <w:rFonts w:cs="Sylfaen"/>
          <w:lang w:val="ka-GE"/>
        </w:rPr>
        <w:t>გააჩნიათ</w:t>
      </w:r>
      <w:r w:rsidRPr="004B1D77">
        <w:rPr>
          <w:lang w:val="ka-GE"/>
        </w:rPr>
        <w:t xml:space="preserve">. </w:t>
      </w:r>
      <w:r w:rsidRPr="004B1D77">
        <w:rPr>
          <w:rFonts w:cs="Sylfaen"/>
          <w:lang w:val="ka-GE"/>
        </w:rPr>
        <w:t>მთის</w:t>
      </w:r>
      <w:r w:rsidRPr="004B1D77">
        <w:rPr>
          <w:lang w:val="ka-GE"/>
        </w:rPr>
        <w:t xml:space="preserve"> </w:t>
      </w:r>
      <w:r w:rsidRPr="004B1D77">
        <w:rPr>
          <w:rFonts w:cs="Sylfaen"/>
          <w:lang w:val="ka-GE"/>
        </w:rPr>
        <w:t>ტყეების</w:t>
      </w:r>
      <w:r w:rsidRPr="004B1D77">
        <w:rPr>
          <w:lang w:val="ka-GE"/>
        </w:rPr>
        <w:t xml:space="preserve"> </w:t>
      </w:r>
      <w:r w:rsidRPr="004B1D77">
        <w:rPr>
          <w:rFonts w:cs="Sylfaen"/>
          <w:lang w:val="ka-GE"/>
        </w:rPr>
        <w:t>დიდ</w:t>
      </w:r>
      <w:r w:rsidRPr="004B1D77">
        <w:rPr>
          <w:lang w:val="ka-GE"/>
        </w:rPr>
        <w:t xml:space="preserve"> </w:t>
      </w:r>
      <w:r w:rsidRPr="004B1D77">
        <w:rPr>
          <w:rFonts w:cs="Sylfaen"/>
          <w:lang w:val="ka-GE"/>
        </w:rPr>
        <w:t>ნაწილს</w:t>
      </w:r>
      <w:r w:rsidRPr="004B1D77">
        <w:rPr>
          <w:lang w:val="ka-GE"/>
        </w:rPr>
        <w:t xml:space="preserve"> </w:t>
      </w:r>
      <w:r w:rsidRPr="004B1D77">
        <w:rPr>
          <w:rFonts w:cs="Sylfaen"/>
          <w:lang w:val="ka-GE"/>
        </w:rPr>
        <w:t>ეროზიის</w:t>
      </w:r>
      <w:r w:rsidRPr="004B1D77">
        <w:rPr>
          <w:lang w:val="ka-GE"/>
        </w:rPr>
        <w:t xml:space="preserve"> </w:t>
      </w:r>
      <w:r w:rsidRPr="004B1D77">
        <w:rPr>
          <w:rFonts w:cs="Sylfaen"/>
          <w:lang w:val="ka-GE"/>
        </w:rPr>
        <w:t>საწინააღმდეგო</w:t>
      </w:r>
      <w:r w:rsidRPr="004B1D77">
        <w:rPr>
          <w:lang w:val="ka-GE"/>
        </w:rPr>
        <w:t xml:space="preserve">, </w:t>
      </w:r>
      <w:proofErr w:type="spellStart"/>
      <w:r w:rsidRPr="004B1D77">
        <w:rPr>
          <w:rFonts w:cs="Sylfaen"/>
          <w:lang w:val="ka-GE"/>
        </w:rPr>
        <w:t>ნიადაგდაცვითი</w:t>
      </w:r>
      <w:proofErr w:type="spellEnd"/>
      <w:r w:rsidRPr="004B1D77">
        <w:rPr>
          <w:lang w:val="ka-GE"/>
        </w:rPr>
        <w:t xml:space="preserve">, </w:t>
      </w:r>
      <w:r w:rsidRPr="004B1D77">
        <w:rPr>
          <w:rFonts w:cs="Sylfaen"/>
          <w:lang w:val="ka-GE"/>
        </w:rPr>
        <w:t>კლიმატის</w:t>
      </w:r>
      <w:r w:rsidRPr="004B1D77">
        <w:rPr>
          <w:lang w:val="ka-GE"/>
        </w:rPr>
        <w:t xml:space="preserve"> </w:t>
      </w:r>
      <w:r w:rsidRPr="004B1D77">
        <w:rPr>
          <w:rFonts w:cs="Sylfaen"/>
          <w:lang w:val="ka-GE"/>
        </w:rPr>
        <w:t>მარეგულირებელი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შემნახავი</w:t>
      </w:r>
      <w:r w:rsidRPr="004B1D77">
        <w:rPr>
          <w:lang w:val="ka-GE"/>
        </w:rPr>
        <w:t xml:space="preserve">, </w:t>
      </w:r>
      <w:r w:rsidRPr="004B1D77">
        <w:rPr>
          <w:rFonts w:cs="Sylfaen"/>
          <w:lang w:val="ka-GE"/>
        </w:rPr>
        <w:t>ბუნების</w:t>
      </w:r>
      <w:r w:rsidRPr="004B1D77">
        <w:rPr>
          <w:lang w:val="ka-GE"/>
        </w:rPr>
        <w:t xml:space="preserve"> </w:t>
      </w:r>
      <w:r w:rsidRPr="004B1D77">
        <w:rPr>
          <w:rFonts w:cs="Sylfaen"/>
          <w:lang w:val="ka-GE"/>
        </w:rPr>
        <w:t>გენოფონდის</w:t>
      </w:r>
      <w:r w:rsidRPr="004B1D77">
        <w:rPr>
          <w:lang w:val="ka-GE"/>
        </w:rPr>
        <w:t xml:space="preserve"> </w:t>
      </w:r>
      <w:r w:rsidRPr="004B1D77">
        <w:rPr>
          <w:rFonts w:cs="Sylfaen"/>
          <w:lang w:val="ka-GE"/>
        </w:rPr>
        <w:t>მწარმოებელი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ფუნქციები</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მნიშვნელოვანია</w:t>
      </w:r>
      <w:r w:rsidRPr="004B1D77">
        <w:rPr>
          <w:lang w:val="ka-GE"/>
        </w:rPr>
        <w:t xml:space="preserve"> </w:t>
      </w:r>
      <w:r w:rsidRPr="004B1D77">
        <w:rPr>
          <w:rFonts w:cs="Sylfaen"/>
          <w:lang w:val="ka-GE"/>
        </w:rPr>
        <w:t>ის</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რეგიონის</w:t>
      </w:r>
      <w:r w:rsidRPr="004B1D77">
        <w:rPr>
          <w:lang w:val="ka-GE"/>
        </w:rPr>
        <w:t xml:space="preserve"> </w:t>
      </w:r>
      <w:r w:rsidRPr="004B1D77">
        <w:rPr>
          <w:rFonts w:cs="Sylfaen"/>
          <w:lang w:val="ka-GE"/>
        </w:rPr>
        <w:t>მთის</w:t>
      </w:r>
      <w:r w:rsidRPr="004B1D77">
        <w:rPr>
          <w:lang w:val="ka-GE"/>
        </w:rPr>
        <w:t xml:space="preserve"> </w:t>
      </w:r>
      <w:r w:rsidRPr="004B1D77">
        <w:rPr>
          <w:rFonts w:cs="Sylfaen"/>
          <w:lang w:val="ka-GE"/>
        </w:rPr>
        <w:t>ტყეების</w:t>
      </w:r>
      <w:r w:rsidRPr="004B1D77">
        <w:rPr>
          <w:lang w:val="ka-GE"/>
        </w:rPr>
        <w:t xml:space="preserve"> 80% </w:t>
      </w:r>
      <w:r w:rsidRPr="004B1D77">
        <w:rPr>
          <w:rFonts w:cs="Sylfaen"/>
          <w:lang w:val="ka-GE"/>
        </w:rPr>
        <w:t>მაღალი</w:t>
      </w:r>
      <w:r w:rsidRPr="004B1D77">
        <w:rPr>
          <w:lang w:val="ka-GE"/>
        </w:rPr>
        <w:t xml:space="preserve"> (25º-</w:t>
      </w:r>
      <w:r w:rsidRPr="004B1D77">
        <w:rPr>
          <w:rFonts w:cs="Sylfaen"/>
          <w:lang w:val="ka-GE"/>
        </w:rPr>
        <w:t>ზე</w:t>
      </w:r>
      <w:r w:rsidRPr="004B1D77">
        <w:rPr>
          <w:lang w:val="ka-GE"/>
        </w:rPr>
        <w:t xml:space="preserve"> </w:t>
      </w:r>
      <w:r w:rsidRPr="004B1D77">
        <w:rPr>
          <w:rFonts w:cs="Sylfaen"/>
          <w:lang w:val="ka-GE"/>
        </w:rPr>
        <w:t>მეტი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ქანების</w:t>
      </w:r>
      <w:r w:rsidRPr="004B1D77">
        <w:rPr>
          <w:lang w:val="ka-GE"/>
        </w:rPr>
        <w:t xml:space="preserve"> </w:t>
      </w:r>
      <w:r w:rsidRPr="004B1D77">
        <w:rPr>
          <w:rFonts w:cs="Sylfaen"/>
          <w:lang w:val="ka-GE"/>
        </w:rPr>
        <w:t>ფერდობებზე</w:t>
      </w:r>
      <w:r w:rsidRPr="004B1D77">
        <w:rPr>
          <w:lang w:val="ka-GE"/>
        </w:rPr>
        <w:t xml:space="preserve"> </w:t>
      </w:r>
      <w:r w:rsidRPr="004B1D77">
        <w:rPr>
          <w:rFonts w:cs="Sylfaen"/>
          <w:lang w:val="ka-GE"/>
        </w:rPr>
        <w:t>იზრდება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კიდევ</w:t>
      </w:r>
      <w:r w:rsidRPr="004B1D77">
        <w:rPr>
          <w:lang w:val="ka-GE"/>
        </w:rPr>
        <w:t xml:space="preserve"> </w:t>
      </w:r>
      <w:r w:rsidRPr="004B1D77">
        <w:rPr>
          <w:rFonts w:cs="Sylfaen"/>
          <w:lang w:val="ka-GE"/>
        </w:rPr>
        <w:t>უფრო</w:t>
      </w:r>
      <w:r w:rsidRPr="004B1D77">
        <w:rPr>
          <w:lang w:val="ka-GE"/>
        </w:rPr>
        <w:t xml:space="preserve"> </w:t>
      </w:r>
      <w:r w:rsidRPr="004B1D77">
        <w:rPr>
          <w:rFonts w:cs="Sylfaen"/>
          <w:lang w:val="ka-GE"/>
        </w:rPr>
        <w:t>ზრდის</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ტყეების</w:t>
      </w:r>
      <w:r w:rsidRPr="004B1D77">
        <w:rPr>
          <w:lang w:val="ka-GE"/>
        </w:rPr>
        <w:t xml:space="preserve"> </w:t>
      </w:r>
      <w:r w:rsidRPr="004B1D77">
        <w:rPr>
          <w:rFonts w:cs="Sylfaen"/>
          <w:lang w:val="ka-GE"/>
        </w:rPr>
        <w:t>ეკოლოგიურ</w:t>
      </w:r>
      <w:r w:rsidRPr="004B1D77">
        <w:rPr>
          <w:lang w:val="ka-GE"/>
        </w:rPr>
        <w:t xml:space="preserve"> </w:t>
      </w:r>
      <w:r w:rsidRPr="004B1D77">
        <w:rPr>
          <w:rFonts w:cs="Sylfaen"/>
          <w:lang w:val="ka-GE"/>
        </w:rPr>
        <w:t>მნიშვნელობას</w:t>
      </w:r>
      <w:r w:rsidRPr="004B1D77">
        <w:rPr>
          <w:lang w:val="ka-GE"/>
        </w:rPr>
        <w:t xml:space="preserve">. </w:t>
      </w:r>
      <w:r w:rsidRPr="004B1D77">
        <w:rPr>
          <w:rFonts w:cs="Sylfaen"/>
          <w:lang w:val="ka-GE"/>
        </w:rPr>
        <w:t>რეგიონის</w:t>
      </w:r>
      <w:r w:rsidRPr="004B1D77">
        <w:rPr>
          <w:lang w:val="ka-GE"/>
        </w:rPr>
        <w:t xml:space="preserve"> </w:t>
      </w:r>
      <w:r w:rsidRPr="004B1D77">
        <w:rPr>
          <w:rFonts w:cs="Sylfaen"/>
          <w:lang w:val="ka-GE"/>
        </w:rPr>
        <w:t>ტყეების</w:t>
      </w:r>
      <w:r w:rsidRPr="004B1D77">
        <w:rPr>
          <w:lang w:val="ka-GE"/>
        </w:rPr>
        <w:t xml:space="preserve"> 2% </w:t>
      </w:r>
      <w:r w:rsidRPr="004B1D77">
        <w:rPr>
          <w:rFonts w:cs="Sylfaen"/>
          <w:lang w:val="ka-GE"/>
        </w:rPr>
        <w:t>კი</w:t>
      </w:r>
      <w:r w:rsidRPr="004B1D77">
        <w:rPr>
          <w:lang w:val="ka-GE"/>
        </w:rPr>
        <w:t xml:space="preserve"> </w:t>
      </w:r>
      <w:r w:rsidRPr="004B1D77">
        <w:rPr>
          <w:rFonts w:cs="Sylfaen"/>
          <w:lang w:val="ka-GE"/>
        </w:rPr>
        <w:t>ჭალის</w:t>
      </w:r>
      <w:r w:rsidRPr="004B1D77">
        <w:rPr>
          <w:lang w:val="ka-GE"/>
        </w:rPr>
        <w:t xml:space="preserve"> </w:t>
      </w:r>
      <w:r w:rsidRPr="004B1D77">
        <w:rPr>
          <w:rFonts w:cs="Sylfaen"/>
          <w:lang w:val="ka-GE"/>
        </w:rPr>
        <w:t>ტყეებს</w:t>
      </w:r>
      <w:r w:rsidRPr="004B1D77">
        <w:rPr>
          <w:lang w:val="ka-GE"/>
        </w:rPr>
        <w:t xml:space="preserve"> </w:t>
      </w:r>
      <w:r w:rsidRPr="004B1D77">
        <w:rPr>
          <w:rFonts w:cs="Sylfaen"/>
          <w:lang w:val="ka-GE"/>
        </w:rPr>
        <w:t>უკავია</w:t>
      </w:r>
      <w:r w:rsidRPr="004B1D77">
        <w:rPr>
          <w:lang w:val="ka-GE"/>
        </w:rPr>
        <w:t xml:space="preserve">. </w:t>
      </w:r>
      <w:r w:rsidRPr="004B1D77">
        <w:rPr>
          <w:rFonts w:cs="Sylfaen"/>
          <w:lang w:val="ka-GE"/>
        </w:rPr>
        <w:t>კახეთის</w:t>
      </w:r>
      <w:r w:rsidRPr="004B1D77">
        <w:rPr>
          <w:lang w:val="ka-GE"/>
        </w:rPr>
        <w:t xml:space="preserve"> </w:t>
      </w:r>
      <w:r w:rsidRPr="004B1D77">
        <w:rPr>
          <w:rFonts w:cs="Sylfaen"/>
          <w:lang w:val="ka-GE"/>
        </w:rPr>
        <w:t>ტყეების</w:t>
      </w:r>
      <w:r w:rsidRPr="004B1D77">
        <w:rPr>
          <w:lang w:val="ka-GE"/>
        </w:rPr>
        <w:t xml:space="preserve"> 15% </w:t>
      </w:r>
      <w:r w:rsidRPr="004B1D77">
        <w:rPr>
          <w:rFonts w:cs="Sylfaen"/>
          <w:lang w:val="ka-GE"/>
        </w:rPr>
        <w:t>დაცულ</w:t>
      </w:r>
      <w:r w:rsidRPr="004B1D77">
        <w:rPr>
          <w:lang w:val="ka-GE"/>
        </w:rPr>
        <w:t xml:space="preserve"> </w:t>
      </w:r>
      <w:r w:rsidRPr="004B1D77">
        <w:rPr>
          <w:rFonts w:cs="Sylfaen"/>
          <w:lang w:val="ka-GE"/>
        </w:rPr>
        <w:t>ტერიტორიებშია</w:t>
      </w:r>
      <w:r w:rsidRPr="004B1D77">
        <w:rPr>
          <w:lang w:val="ka-GE"/>
        </w:rPr>
        <w:t xml:space="preserve"> </w:t>
      </w:r>
      <w:r w:rsidRPr="004B1D77">
        <w:rPr>
          <w:rFonts w:cs="Sylfaen"/>
          <w:lang w:val="ka-GE"/>
        </w:rPr>
        <w:t>მოქცეული</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ტყეების</w:t>
      </w:r>
      <w:r w:rsidRPr="004B1D77">
        <w:rPr>
          <w:lang w:val="ka-GE"/>
        </w:rPr>
        <w:t xml:space="preserve"> </w:t>
      </w:r>
      <w:r w:rsidRPr="004B1D77">
        <w:rPr>
          <w:rFonts w:cs="Sylfaen"/>
          <w:lang w:val="ka-GE"/>
        </w:rPr>
        <w:t>შენარჩუნებასა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განახლებას</w:t>
      </w:r>
      <w:r w:rsidRPr="004B1D77">
        <w:rPr>
          <w:lang w:val="ka-GE"/>
        </w:rPr>
        <w:t xml:space="preserve"> </w:t>
      </w:r>
      <w:r w:rsidRPr="004B1D77">
        <w:rPr>
          <w:rFonts w:cs="Sylfaen"/>
          <w:lang w:val="ka-GE"/>
        </w:rPr>
        <w:t>უწყობს</w:t>
      </w:r>
      <w:r w:rsidRPr="004B1D77">
        <w:rPr>
          <w:lang w:val="ka-GE"/>
        </w:rPr>
        <w:t xml:space="preserve"> </w:t>
      </w:r>
      <w:r w:rsidRPr="004B1D77">
        <w:rPr>
          <w:rFonts w:cs="Sylfaen"/>
          <w:lang w:val="ka-GE"/>
        </w:rPr>
        <w:t>ხელს</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რეგიონის</w:t>
      </w:r>
      <w:r w:rsidRPr="004B1D77">
        <w:rPr>
          <w:lang w:val="ka-GE"/>
        </w:rPr>
        <w:t xml:space="preserve"> </w:t>
      </w:r>
      <w:r w:rsidRPr="004B1D77">
        <w:rPr>
          <w:rFonts w:cs="Sylfaen"/>
          <w:lang w:val="ka-GE"/>
        </w:rPr>
        <w:t>ტყის</w:t>
      </w:r>
      <w:r w:rsidRPr="004B1D77">
        <w:rPr>
          <w:lang w:val="ka-GE"/>
        </w:rPr>
        <w:t xml:space="preserve"> </w:t>
      </w:r>
      <w:r w:rsidRPr="004B1D77">
        <w:rPr>
          <w:rFonts w:cs="Sylfaen"/>
          <w:lang w:val="ka-GE"/>
        </w:rPr>
        <w:t>რესურსის</w:t>
      </w:r>
      <w:r w:rsidRPr="004B1D77">
        <w:rPr>
          <w:lang w:val="ka-GE"/>
        </w:rPr>
        <w:t xml:space="preserve"> 10%.  </w:t>
      </w:r>
      <w:r w:rsidRPr="004B1D77">
        <w:rPr>
          <w:rFonts w:cs="Sylfaen"/>
          <w:lang w:val="ka-GE"/>
        </w:rPr>
        <w:t>საქსტატის</w:t>
      </w:r>
      <w:r w:rsidRPr="004B1D77">
        <w:rPr>
          <w:lang w:val="ka-GE"/>
        </w:rPr>
        <w:t xml:space="preserve"> </w:t>
      </w:r>
      <w:r w:rsidRPr="004B1D77">
        <w:rPr>
          <w:rFonts w:cs="Sylfaen"/>
          <w:lang w:val="ka-GE"/>
        </w:rPr>
        <w:t>ბოლოდროინდელი</w:t>
      </w:r>
      <w:r w:rsidRPr="004B1D77">
        <w:rPr>
          <w:lang w:val="ka-GE"/>
        </w:rPr>
        <w:t xml:space="preserve"> </w:t>
      </w:r>
      <w:r w:rsidRPr="004B1D77">
        <w:rPr>
          <w:rFonts w:cs="Sylfaen"/>
          <w:lang w:val="ka-GE"/>
        </w:rPr>
        <w:t>მონაცემებით</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ფიქსირდება</w:t>
      </w:r>
      <w:r w:rsidRPr="004B1D77">
        <w:rPr>
          <w:lang w:val="ka-GE"/>
        </w:rPr>
        <w:t xml:space="preserve"> </w:t>
      </w:r>
      <w:r w:rsidRPr="004B1D77">
        <w:rPr>
          <w:rFonts w:cs="Sylfaen"/>
          <w:lang w:val="ka-GE"/>
        </w:rPr>
        <w:t>ტყისა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ველის</w:t>
      </w:r>
      <w:r w:rsidRPr="004B1D77">
        <w:rPr>
          <w:lang w:val="ka-GE"/>
        </w:rPr>
        <w:t xml:space="preserve"> </w:t>
      </w:r>
      <w:r w:rsidRPr="004B1D77">
        <w:rPr>
          <w:rFonts w:cs="Sylfaen"/>
          <w:lang w:val="ka-GE"/>
        </w:rPr>
        <w:t>ხანძრები</w:t>
      </w:r>
      <w:r w:rsidRPr="004B1D77">
        <w:rPr>
          <w:lang w:val="ka-GE"/>
        </w:rPr>
        <w:t xml:space="preserve">, </w:t>
      </w:r>
      <w:r w:rsidRPr="004B1D77">
        <w:rPr>
          <w:rFonts w:cs="Sylfaen"/>
          <w:lang w:val="ka-GE"/>
        </w:rPr>
        <w:t>მიმდინარეობს</w:t>
      </w:r>
      <w:r w:rsidRPr="004B1D77">
        <w:rPr>
          <w:lang w:val="ka-GE"/>
        </w:rPr>
        <w:t xml:space="preserve"> </w:t>
      </w:r>
      <w:r w:rsidRPr="004B1D77">
        <w:rPr>
          <w:rFonts w:cs="Sylfaen"/>
          <w:lang w:val="ka-GE"/>
        </w:rPr>
        <w:t>ტყის</w:t>
      </w:r>
      <w:r w:rsidRPr="004B1D77">
        <w:rPr>
          <w:lang w:val="ka-GE"/>
        </w:rPr>
        <w:t xml:space="preserve"> </w:t>
      </w:r>
      <w:r w:rsidRPr="004B1D77">
        <w:rPr>
          <w:rFonts w:cs="Sylfaen"/>
          <w:lang w:val="ka-GE"/>
        </w:rPr>
        <w:t>თესვისა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დარგვის</w:t>
      </w:r>
      <w:r w:rsidRPr="004B1D77">
        <w:rPr>
          <w:lang w:val="ka-GE"/>
        </w:rPr>
        <w:t xml:space="preserve"> </w:t>
      </w:r>
      <w:r w:rsidRPr="004B1D77">
        <w:rPr>
          <w:rFonts w:cs="Sylfaen"/>
          <w:lang w:val="ka-GE"/>
        </w:rPr>
        <w:t>პროცესი</w:t>
      </w:r>
      <w:r w:rsidRPr="004B1D77">
        <w:rPr>
          <w:lang w:val="ka-GE"/>
        </w:rPr>
        <w:t xml:space="preserve">. </w:t>
      </w:r>
      <w:r w:rsidRPr="004B1D77">
        <w:rPr>
          <w:rFonts w:cs="Sylfaen"/>
          <w:lang w:val="ka-GE"/>
        </w:rPr>
        <w:t>რეგიონებს</w:t>
      </w:r>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ერთ</w:t>
      </w:r>
      <w:r w:rsidRPr="004B1D77">
        <w:rPr>
          <w:lang w:val="ka-GE"/>
        </w:rPr>
        <w:t xml:space="preserve"> </w:t>
      </w:r>
      <w:r w:rsidRPr="004B1D77">
        <w:rPr>
          <w:rFonts w:cs="Sylfaen"/>
          <w:lang w:val="ka-GE"/>
        </w:rPr>
        <w:t>ერთი</w:t>
      </w:r>
      <w:r w:rsidRPr="004B1D77">
        <w:rPr>
          <w:lang w:val="ka-GE"/>
        </w:rPr>
        <w:t xml:space="preserve"> </w:t>
      </w:r>
      <w:r w:rsidRPr="004B1D77">
        <w:rPr>
          <w:rFonts w:cs="Sylfaen"/>
          <w:lang w:val="ka-GE"/>
        </w:rPr>
        <w:t>მაღალი</w:t>
      </w:r>
      <w:r w:rsidRPr="004B1D77">
        <w:rPr>
          <w:lang w:val="ka-GE"/>
        </w:rPr>
        <w:t xml:space="preserve"> </w:t>
      </w:r>
      <w:r w:rsidRPr="004B1D77">
        <w:rPr>
          <w:rFonts w:cs="Sylfaen"/>
          <w:lang w:val="ka-GE"/>
        </w:rPr>
        <w:t>მაჩვენებელია</w:t>
      </w:r>
      <w:r w:rsidRPr="004B1D77">
        <w:rPr>
          <w:lang w:val="ka-GE"/>
        </w:rPr>
        <w:t xml:space="preserve"> </w:t>
      </w:r>
      <w:r w:rsidRPr="004B1D77">
        <w:rPr>
          <w:rFonts w:cs="Sylfaen"/>
          <w:lang w:val="ka-GE"/>
        </w:rPr>
        <w:t>ტყის</w:t>
      </w:r>
      <w:r w:rsidRPr="004B1D77">
        <w:rPr>
          <w:lang w:val="ka-GE"/>
        </w:rPr>
        <w:t xml:space="preserve"> </w:t>
      </w:r>
      <w:r w:rsidRPr="004B1D77">
        <w:rPr>
          <w:rFonts w:cs="Sylfaen"/>
          <w:lang w:val="ka-GE"/>
        </w:rPr>
        <w:t>ჭრით</w:t>
      </w:r>
      <w:r w:rsidRPr="004B1D77">
        <w:rPr>
          <w:lang w:val="ka-GE"/>
        </w:rPr>
        <w:t xml:space="preserve"> </w:t>
      </w:r>
      <w:r w:rsidRPr="004B1D77">
        <w:rPr>
          <w:rFonts w:cs="Sylfaen"/>
          <w:lang w:val="ka-GE"/>
        </w:rPr>
        <w:t>მიღებული</w:t>
      </w:r>
      <w:r w:rsidRPr="004B1D77">
        <w:rPr>
          <w:lang w:val="ka-GE"/>
        </w:rPr>
        <w:t xml:space="preserve"> </w:t>
      </w:r>
      <w:r w:rsidRPr="004B1D77">
        <w:rPr>
          <w:rFonts w:cs="Sylfaen"/>
          <w:lang w:val="ka-GE"/>
        </w:rPr>
        <w:t>ხე</w:t>
      </w:r>
      <w:r w:rsidRPr="004B1D77">
        <w:rPr>
          <w:lang w:val="ka-GE"/>
        </w:rPr>
        <w:t>-</w:t>
      </w:r>
      <w:r w:rsidRPr="004B1D77">
        <w:rPr>
          <w:rFonts w:cs="Sylfaen"/>
          <w:lang w:val="ka-GE"/>
        </w:rPr>
        <w:t>ტყის</w:t>
      </w:r>
      <w:r w:rsidRPr="004B1D77">
        <w:rPr>
          <w:lang w:val="ka-GE"/>
        </w:rPr>
        <w:t xml:space="preserve"> </w:t>
      </w:r>
      <w:r w:rsidRPr="004B1D77">
        <w:rPr>
          <w:rFonts w:cs="Sylfaen"/>
          <w:lang w:val="ka-GE"/>
        </w:rPr>
        <w:t>მოცულობა</w:t>
      </w:r>
      <w:r w:rsidRPr="004B1D77">
        <w:rPr>
          <w:lang w:val="ka-GE"/>
        </w:rPr>
        <w:t xml:space="preserve"> - 97 051 </w:t>
      </w:r>
      <w:r w:rsidRPr="004B1D77">
        <w:rPr>
          <w:rFonts w:cs="Sylfaen"/>
          <w:lang w:val="ka-GE"/>
        </w:rPr>
        <w:t>კუბური</w:t>
      </w:r>
      <w:r w:rsidRPr="004B1D77">
        <w:rPr>
          <w:lang w:val="ka-GE"/>
        </w:rPr>
        <w:t xml:space="preserve"> </w:t>
      </w:r>
      <w:r w:rsidRPr="004B1D77">
        <w:rPr>
          <w:rFonts w:cs="Sylfaen"/>
          <w:lang w:val="ka-GE"/>
        </w:rPr>
        <w:t>მეტრი</w:t>
      </w:r>
      <w:r w:rsidRPr="004B1D77">
        <w:rPr>
          <w:lang w:val="ka-GE"/>
        </w:rPr>
        <w:t xml:space="preserve"> ( 2018 </w:t>
      </w:r>
      <w:r w:rsidRPr="004B1D77">
        <w:rPr>
          <w:rFonts w:cs="Sylfaen"/>
          <w:lang w:val="ka-GE"/>
        </w:rPr>
        <w:t>წ</w:t>
      </w:r>
      <w:r w:rsidR="00DF6E46"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დაცული</w:t>
      </w:r>
      <w:r w:rsidRPr="004B1D77">
        <w:rPr>
          <w:lang w:val="ka-GE"/>
        </w:rPr>
        <w:t xml:space="preserve"> </w:t>
      </w:r>
      <w:r w:rsidRPr="004B1D77">
        <w:rPr>
          <w:rFonts w:cs="Sylfaen"/>
          <w:lang w:val="ka-GE"/>
        </w:rPr>
        <w:t>ტერიტორიების</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ნაწილი</w:t>
      </w:r>
      <w:r w:rsidRPr="004B1D77">
        <w:rPr>
          <w:lang w:val="ka-GE"/>
        </w:rPr>
        <w:t xml:space="preserve"> </w:t>
      </w:r>
      <w:r w:rsidRPr="004B1D77">
        <w:rPr>
          <w:rFonts w:cs="Sylfaen"/>
          <w:lang w:val="ka-GE"/>
        </w:rPr>
        <w:t>კახეთის</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და</w:t>
      </w:r>
      <w:r w:rsidRPr="004B1D77">
        <w:rPr>
          <w:lang w:val="ka-GE"/>
        </w:rPr>
        <w:t xml:space="preserve"> 194 </w:t>
      </w:r>
      <w:r w:rsidRPr="004B1D77">
        <w:rPr>
          <w:rFonts w:cs="Sylfaen"/>
          <w:lang w:val="ka-GE"/>
        </w:rPr>
        <w:t>ათასი</w:t>
      </w:r>
      <w:r w:rsidRPr="004B1D77">
        <w:rPr>
          <w:lang w:val="ka-GE"/>
        </w:rPr>
        <w:t xml:space="preserve"> </w:t>
      </w:r>
      <w:r w:rsidRPr="004B1D77">
        <w:rPr>
          <w:rFonts w:cs="Sylfaen"/>
          <w:lang w:val="ka-GE"/>
        </w:rPr>
        <w:t>ჰა</w:t>
      </w:r>
      <w:r w:rsidRPr="004B1D77">
        <w:rPr>
          <w:lang w:val="ka-GE"/>
        </w:rPr>
        <w:t xml:space="preserve"> </w:t>
      </w:r>
      <w:r w:rsidRPr="004B1D77">
        <w:rPr>
          <w:rFonts w:cs="Sylfaen"/>
          <w:lang w:val="ka-GE"/>
        </w:rPr>
        <w:t>უკავია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მთლიანი</w:t>
      </w:r>
      <w:r w:rsidRPr="004B1D77">
        <w:rPr>
          <w:lang w:val="ka-GE"/>
        </w:rPr>
        <w:t xml:space="preserve"> </w:t>
      </w:r>
      <w:r w:rsidRPr="004B1D77">
        <w:rPr>
          <w:rFonts w:cs="Sylfaen"/>
          <w:lang w:val="ka-GE"/>
        </w:rPr>
        <w:t>ქვეყნის</w:t>
      </w:r>
      <w:r w:rsidRPr="004B1D77">
        <w:rPr>
          <w:lang w:val="ka-GE"/>
        </w:rPr>
        <w:t xml:space="preserve"> </w:t>
      </w:r>
      <w:r w:rsidRPr="004B1D77">
        <w:rPr>
          <w:rFonts w:cs="Sylfaen"/>
          <w:lang w:val="ka-GE"/>
        </w:rPr>
        <w:t>დაცული</w:t>
      </w:r>
      <w:r w:rsidRPr="004B1D77">
        <w:rPr>
          <w:lang w:val="ka-GE"/>
        </w:rPr>
        <w:t xml:space="preserve"> </w:t>
      </w:r>
      <w:r w:rsidRPr="004B1D77">
        <w:rPr>
          <w:rFonts w:cs="Sylfaen"/>
          <w:lang w:val="ka-GE"/>
        </w:rPr>
        <w:t>ტერიტორიების</w:t>
      </w:r>
      <w:r w:rsidRPr="004B1D77">
        <w:rPr>
          <w:lang w:val="ka-GE"/>
        </w:rPr>
        <w:t xml:space="preserve"> </w:t>
      </w:r>
      <w:r w:rsidRPr="004B1D77">
        <w:rPr>
          <w:rFonts w:cs="Sylfaen"/>
          <w:lang w:val="ka-GE"/>
        </w:rPr>
        <w:t>ფართობის</w:t>
      </w:r>
      <w:r w:rsidRPr="004B1D77">
        <w:rPr>
          <w:lang w:val="ka-GE"/>
        </w:rPr>
        <w:t xml:space="preserve"> 37%-</w:t>
      </w:r>
      <w:r w:rsidRPr="004B1D77">
        <w:rPr>
          <w:rFonts w:cs="Sylfaen"/>
          <w:lang w:val="ka-GE"/>
        </w:rPr>
        <w:t>ია</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მთლიანი</w:t>
      </w:r>
      <w:r w:rsidRPr="004B1D77">
        <w:rPr>
          <w:lang w:val="ka-GE"/>
        </w:rPr>
        <w:t xml:space="preserve"> </w:t>
      </w:r>
      <w:r w:rsidRPr="004B1D77">
        <w:rPr>
          <w:rFonts w:cs="Sylfaen"/>
          <w:lang w:val="ka-GE"/>
        </w:rPr>
        <w:t>ქვეყნის</w:t>
      </w:r>
      <w:r w:rsidRPr="004B1D77">
        <w:rPr>
          <w:lang w:val="ka-GE"/>
        </w:rPr>
        <w:t xml:space="preserve"> </w:t>
      </w:r>
      <w:r w:rsidRPr="004B1D77">
        <w:rPr>
          <w:rFonts w:cs="Sylfaen"/>
          <w:lang w:val="ka-GE"/>
        </w:rPr>
        <w:t>ტერიტორიის</w:t>
      </w:r>
      <w:r w:rsidRPr="004B1D77">
        <w:rPr>
          <w:lang w:val="ka-GE"/>
        </w:rPr>
        <w:t xml:space="preserve"> - 2.8%. </w:t>
      </w:r>
      <w:r w:rsidRPr="004B1D77">
        <w:rPr>
          <w:rFonts w:cs="Sylfaen"/>
          <w:lang w:val="ka-GE"/>
        </w:rPr>
        <w:t>მათ</w:t>
      </w:r>
      <w:r w:rsidRPr="004B1D77">
        <w:rPr>
          <w:lang w:val="ka-GE"/>
        </w:rPr>
        <w:t xml:space="preserve"> </w:t>
      </w:r>
      <w:r w:rsidRPr="004B1D77">
        <w:rPr>
          <w:rFonts w:cs="Sylfaen"/>
          <w:lang w:val="ka-GE"/>
        </w:rPr>
        <w:t>შორისაა</w:t>
      </w:r>
      <w:r w:rsidRPr="004B1D77">
        <w:rPr>
          <w:lang w:val="ka-GE"/>
        </w:rPr>
        <w:t xml:space="preserve">  1912 </w:t>
      </w:r>
      <w:r w:rsidRPr="004B1D77">
        <w:rPr>
          <w:rFonts w:cs="Sylfaen"/>
          <w:lang w:val="ka-GE"/>
        </w:rPr>
        <w:t>წელს</w:t>
      </w:r>
      <w:r w:rsidRPr="004B1D77">
        <w:rPr>
          <w:lang w:val="ka-GE"/>
        </w:rPr>
        <w:t xml:space="preserve"> </w:t>
      </w:r>
      <w:r w:rsidRPr="004B1D77">
        <w:rPr>
          <w:rFonts w:cs="Sylfaen"/>
          <w:lang w:val="ka-GE"/>
        </w:rPr>
        <w:t>შექმნილი</w:t>
      </w:r>
      <w:r w:rsidRPr="004B1D77">
        <w:rPr>
          <w:lang w:val="ka-GE"/>
        </w:rPr>
        <w:t xml:space="preserve"> </w:t>
      </w:r>
      <w:r w:rsidRPr="004B1D77">
        <w:rPr>
          <w:rFonts w:cs="Sylfaen"/>
          <w:lang w:val="ka-GE"/>
        </w:rPr>
        <w:t>საქართველოში</w:t>
      </w:r>
      <w:r w:rsidRPr="004B1D77">
        <w:rPr>
          <w:lang w:val="ka-GE"/>
        </w:rPr>
        <w:t xml:space="preserve"> </w:t>
      </w:r>
      <w:r w:rsidRPr="004B1D77">
        <w:rPr>
          <w:rFonts w:cs="Sylfaen"/>
          <w:lang w:val="ka-GE"/>
        </w:rPr>
        <w:t>პირველი</w:t>
      </w:r>
      <w:r w:rsidRPr="004B1D77">
        <w:rPr>
          <w:lang w:val="ka-GE"/>
        </w:rPr>
        <w:t xml:space="preserve"> </w:t>
      </w:r>
      <w:r w:rsidRPr="004B1D77">
        <w:rPr>
          <w:rFonts w:cs="Sylfaen"/>
          <w:lang w:val="ka-GE"/>
        </w:rPr>
        <w:t>კომპლექსური</w:t>
      </w:r>
      <w:r w:rsidRPr="004B1D77">
        <w:rPr>
          <w:lang w:val="ka-GE"/>
        </w:rPr>
        <w:t xml:space="preserve"> </w:t>
      </w:r>
      <w:r w:rsidRPr="004B1D77">
        <w:rPr>
          <w:rFonts w:cs="Sylfaen"/>
          <w:lang w:val="ka-GE"/>
        </w:rPr>
        <w:t>მნიშვნელობის</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ნაკრძალი</w:t>
      </w:r>
      <w:r w:rsidR="00DF6E46" w:rsidRPr="004B1D77">
        <w:rPr>
          <w:lang w:val="ka-GE"/>
        </w:rPr>
        <w:t xml:space="preserve">.  </w:t>
      </w:r>
      <w:r w:rsidRPr="004B1D77">
        <w:rPr>
          <w:rFonts w:cs="Sylfaen"/>
          <w:lang w:val="ka-GE"/>
        </w:rPr>
        <w:t>მსოფლიოში</w:t>
      </w:r>
      <w:r w:rsidRPr="004B1D77">
        <w:rPr>
          <w:lang w:val="ka-GE"/>
        </w:rPr>
        <w:t xml:space="preserve"> </w:t>
      </w:r>
      <w:r w:rsidRPr="004B1D77">
        <w:rPr>
          <w:rFonts w:cs="Sylfaen"/>
          <w:lang w:val="ka-GE"/>
        </w:rPr>
        <w:t>ერთ</w:t>
      </w:r>
      <w:r w:rsidRPr="004B1D77">
        <w:rPr>
          <w:lang w:val="ka-GE"/>
        </w:rPr>
        <w:t>-</w:t>
      </w:r>
      <w:r w:rsidRPr="004B1D77">
        <w:rPr>
          <w:rFonts w:cs="Sylfaen"/>
          <w:lang w:val="ka-GE"/>
        </w:rPr>
        <w:t>ერთი</w:t>
      </w:r>
      <w:r w:rsidRPr="004B1D77">
        <w:rPr>
          <w:lang w:val="ka-GE"/>
        </w:rPr>
        <w:t xml:space="preserve"> </w:t>
      </w:r>
      <w:r w:rsidRPr="004B1D77">
        <w:rPr>
          <w:rFonts w:cs="Sylfaen"/>
          <w:lang w:val="ka-GE"/>
        </w:rPr>
        <w:t>კარგად</w:t>
      </w:r>
      <w:r w:rsidRPr="004B1D77">
        <w:rPr>
          <w:lang w:val="ka-GE"/>
        </w:rPr>
        <w:t xml:space="preserve"> </w:t>
      </w:r>
      <w:r w:rsidRPr="004B1D77">
        <w:rPr>
          <w:rFonts w:cs="Sylfaen"/>
          <w:lang w:val="ka-GE"/>
        </w:rPr>
        <w:t>შემონახული</w:t>
      </w:r>
      <w:r w:rsidRPr="004B1D77">
        <w:rPr>
          <w:lang w:val="ka-GE"/>
        </w:rPr>
        <w:t xml:space="preserve">, </w:t>
      </w:r>
      <w:r w:rsidRPr="004B1D77">
        <w:rPr>
          <w:rFonts w:cs="Sylfaen"/>
          <w:lang w:val="ka-GE"/>
        </w:rPr>
        <w:t>პირველყოფილი</w:t>
      </w:r>
      <w:r w:rsidRPr="004B1D77">
        <w:rPr>
          <w:lang w:val="ka-GE"/>
        </w:rPr>
        <w:t xml:space="preserve">, </w:t>
      </w:r>
      <w:r w:rsidRPr="004B1D77">
        <w:rPr>
          <w:rFonts w:cs="Sylfaen"/>
          <w:lang w:val="ka-GE"/>
        </w:rPr>
        <w:t>ველური</w:t>
      </w:r>
      <w:r w:rsidRPr="004B1D77">
        <w:rPr>
          <w:lang w:val="ka-GE"/>
        </w:rPr>
        <w:t xml:space="preserve"> </w:t>
      </w:r>
      <w:r w:rsidRPr="004B1D77">
        <w:rPr>
          <w:rFonts w:cs="Sylfaen"/>
          <w:lang w:val="ka-GE"/>
        </w:rPr>
        <w:t>ბუნებრივი</w:t>
      </w:r>
      <w:r w:rsidRPr="004B1D77">
        <w:rPr>
          <w:lang w:val="ka-GE"/>
        </w:rPr>
        <w:t xml:space="preserve"> </w:t>
      </w:r>
      <w:r w:rsidRPr="004B1D77">
        <w:rPr>
          <w:rFonts w:cs="Sylfaen"/>
          <w:lang w:val="ka-GE"/>
        </w:rPr>
        <w:t>ლანდშაფტით</w:t>
      </w:r>
      <w:r w:rsidRPr="004B1D77">
        <w:rPr>
          <w:lang w:val="ka-GE"/>
        </w:rPr>
        <w:t xml:space="preserve"> </w:t>
      </w:r>
      <w:r w:rsidRPr="004B1D77">
        <w:rPr>
          <w:rFonts w:cs="Sylfaen"/>
          <w:lang w:val="ka-GE"/>
        </w:rPr>
        <w:t>მრავალფეროვანი</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დაცული</w:t>
      </w:r>
      <w:r w:rsidRPr="004B1D77">
        <w:rPr>
          <w:lang w:val="ka-GE"/>
        </w:rPr>
        <w:t xml:space="preserve"> </w:t>
      </w:r>
      <w:r w:rsidRPr="004B1D77">
        <w:rPr>
          <w:rFonts w:cs="Sylfaen"/>
          <w:lang w:val="ka-GE"/>
        </w:rPr>
        <w:t>ტერიტორიები</w:t>
      </w:r>
      <w:r w:rsidRPr="004B1D77">
        <w:rPr>
          <w:lang w:val="ka-GE"/>
        </w:rPr>
        <w:t xml:space="preserve"> </w:t>
      </w:r>
      <w:r w:rsidRPr="004B1D77">
        <w:rPr>
          <w:rFonts w:cs="Sylfaen"/>
          <w:lang w:val="ka-GE"/>
        </w:rPr>
        <w:t>ქ</w:t>
      </w:r>
      <w:r w:rsidRPr="004B1D77">
        <w:rPr>
          <w:lang w:val="ka-GE"/>
        </w:rPr>
        <w:t xml:space="preserve">. </w:t>
      </w:r>
      <w:r w:rsidRPr="004B1D77">
        <w:rPr>
          <w:rFonts w:cs="Sylfaen"/>
          <w:lang w:val="ka-GE"/>
        </w:rPr>
        <w:t>ლაგოდეხში</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უკიდურეს</w:t>
      </w:r>
      <w:r w:rsidRPr="004B1D77">
        <w:rPr>
          <w:lang w:val="ka-GE"/>
        </w:rPr>
        <w:t xml:space="preserve"> </w:t>
      </w:r>
      <w:r w:rsidRPr="004B1D77">
        <w:rPr>
          <w:rFonts w:cs="Sylfaen"/>
          <w:lang w:val="ka-GE"/>
        </w:rPr>
        <w:t>ჩრდილო</w:t>
      </w:r>
      <w:r w:rsidRPr="004B1D77">
        <w:rPr>
          <w:lang w:val="ka-GE"/>
        </w:rPr>
        <w:t>-</w:t>
      </w:r>
      <w:r w:rsidRPr="004B1D77">
        <w:rPr>
          <w:rFonts w:cs="Sylfaen"/>
          <w:lang w:val="ka-GE"/>
        </w:rPr>
        <w:t>აღმოსავლეთ</w:t>
      </w:r>
      <w:r w:rsidRPr="004B1D77">
        <w:rPr>
          <w:lang w:val="ka-GE"/>
        </w:rPr>
        <w:t xml:space="preserve"> </w:t>
      </w:r>
      <w:r w:rsidRPr="004B1D77">
        <w:rPr>
          <w:rFonts w:cs="Sylfaen"/>
          <w:lang w:val="ka-GE"/>
        </w:rPr>
        <w:t>ნაწილში</w:t>
      </w:r>
      <w:r w:rsidRPr="004B1D77">
        <w:rPr>
          <w:lang w:val="ka-GE"/>
        </w:rPr>
        <w:t xml:space="preserve">, </w:t>
      </w:r>
      <w:r w:rsidRPr="004B1D77">
        <w:rPr>
          <w:rFonts w:cs="Sylfaen"/>
          <w:lang w:val="ka-GE"/>
        </w:rPr>
        <w:t>კავკასიონის</w:t>
      </w:r>
      <w:r w:rsidRPr="004B1D77">
        <w:rPr>
          <w:lang w:val="ka-GE"/>
        </w:rPr>
        <w:t xml:space="preserve"> </w:t>
      </w:r>
      <w:r w:rsidRPr="004B1D77">
        <w:rPr>
          <w:rFonts w:cs="Sylfaen"/>
          <w:lang w:val="ka-GE"/>
        </w:rPr>
        <w:t>სამხრეთ</w:t>
      </w:r>
      <w:r w:rsidRPr="004B1D77">
        <w:rPr>
          <w:lang w:val="ka-GE"/>
        </w:rPr>
        <w:t xml:space="preserve"> </w:t>
      </w:r>
      <w:r w:rsidRPr="004B1D77">
        <w:rPr>
          <w:rFonts w:cs="Sylfaen"/>
          <w:lang w:val="ka-GE"/>
        </w:rPr>
        <w:t>ფერდობებზე</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ზღვის</w:t>
      </w:r>
      <w:r w:rsidRPr="004B1D77">
        <w:rPr>
          <w:lang w:val="ka-GE"/>
        </w:rPr>
        <w:t xml:space="preserve"> </w:t>
      </w:r>
      <w:r w:rsidRPr="004B1D77">
        <w:rPr>
          <w:rFonts w:cs="Sylfaen"/>
          <w:lang w:val="ka-GE"/>
        </w:rPr>
        <w:t>დონიდან</w:t>
      </w:r>
      <w:r w:rsidRPr="004B1D77">
        <w:rPr>
          <w:lang w:val="ka-GE"/>
        </w:rPr>
        <w:t xml:space="preserve"> 590-3500 </w:t>
      </w:r>
      <w:r w:rsidRPr="004B1D77">
        <w:rPr>
          <w:rFonts w:cs="Sylfaen"/>
          <w:lang w:val="ka-GE"/>
        </w:rPr>
        <w:t>მ</w:t>
      </w:r>
      <w:r w:rsidRPr="004B1D77">
        <w:rPr>
          <w:lang w:val="ka-GE"/>
        </w:rPr>
        <w:t>-</w:t>
      </w:r>
      <w:r w:rsidRPr="004B1D77">
        <w:rPr>
          <w:rFonts w:cs="Sylfaen"/>
          <w:lang w:val="ka-GE"/>
        </w:rPr>
        <w:t>ის</w:t>
      </w:r>
      <w:r w:rsidRPr="004B1D77">
        <w:rPr>
          <w:lang w:val="ka-GE"/>
        </w:rPr>
        <w:t xml:space="preserve"> </w:t>
      </w:r>
      <w:r w:rsidRPr="004B1D77">
        <w:rPr>
          <w:rFonts w:cs="Sylfaen"/>
          <w:lang w:val="ka-GE"/>
        </w:rPr>
        <w:t>სიმაღლემდე</w:t>
      </w:r>
      <w:r w:rsidRPr="004B1D77">
        <w:rPr>
          <w:lang w:val="ka-GE"/>
        </w:rPr>
        <w:t xml:space="preserve"> </w:t>
      </w:r>
      <w:r w:rsidRPr="004B1D77">
        <w:rPr>
          <w:rFonts w:cs="Sylfaen"/>
          <w:lang w:val="ka-GE"/>
        </w:rPr>
        <w:t>ვრცელდება</w:t>
      </w:r>
      <w:r w:rsidRPr="004B1D77">
        <w:rPr>
          <w:lang w:val="ka-GE"/>
        </w:rPr>
        <w:t xml:space="preserve">. </w:t>
      </w:r>
      <w:r w:rsidRPr="004B1D77">
        <w:rPr>
          <w:rFonts w:cs="Sylfaen"/>
          <w:lang w:val="ka-GE"/>
        </w:rPr>
        <w:t>ამჟამად</w:t>
      </w:r>
      <w:r w:rsidRPr="004B1D77">
        <w:rPr>
          <w:lang w:val="ka-GE"/>
        </w:rPr>
        <w:t xml:space="preserve"> </w:t>
      </w:r>
      <w:r w:rsidRPr="004B1D77">
        <w:rPr>
          <w:rFonts w:cs="Sylfaen"/>
          <w:lang w:val="ka-GE"/>
        </w:rPr>
        <w:t>დაცული</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მოიცავს</w:t>
      </w:r>
      <w:r w:rsidRPr="004B1D77">
        <w:rPr>
          <w:lang w:val="ka-GE"/>
        </w:rPr>
        <w:t xml:space="preserve"> </w:t>
      </w:r>
      <w:r w:rsidRPr="004B1D77">
        <w:rPr>
          <w:rFonts w:cs="Sylfaen"/>
          <w:lang w:val="ka-GE"/>
        </w:rPr>
        <w:t>ლაგოდეხის</w:t>
      </w:r>
      <w:r w:rsidRPr="004B1D77">
        <w:rPr>
          <w:lang w:val="ka-GE"/>
        </w:rPr>
        <w:t xml:space="preserve"> </w:t>
      </w:r>
      <w:proofErr w:type="spellStart"/>
      <w:r w:rsidRPr="004B1D77">
        <w:rPr>
          <w:rFonts w:cs="Sylfaen"/>
          <w:lang w:val="ka-GE"/>
        </w:rPr>
        <w:t>აღკვეთილსა</w:t>
      </w:r>
      <w:proofErr w:type="spellEnd"/>
      <w:r w:rsidRPr="004B1D77">
        <w:rPr>
          <w:lang w:val="ka-GE"/>
        </w:rPr>
        <w:t xml:space="preserve">  (4 702 </w:t>
      </w:r>
      <w:r w:rsidRPr="004B1D77">
        <w:rPr>
          <w:rFonts w:cs="Sylfaen"/>
          <w:lang w:val="ka-GE"/>
        </w:rPr>
        <w:t>ჰა</w:t>
      </w:r>
      <w:r w:rsidRPr="004B1D77">
        <w:rPr>
          <w:lang w:val="ka-GE"/>
        </w:rPr>
        <w:t xml:space="preserve"> ) </w:t>
      </w:r>
      <w:r w:rsidRPr="004B1D77">
        <w:rPr>
          <w:rFonts w:cs="Sylfaen"/>
          <w:lang w:val="ka-GE"/>
        </w:rPr>
        <w:t>და</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სახელმწიფო</w:t>
      </w:r>
      <w:r w:rsidRPr="004B1D77">
        <w:rPr>
          <w:lang w:val="ka-GE"/>
        </w:rPr>
        <w:t xml:space="preserve"> </w:t>
      </w:r>
      <w:r w:rsidRPr="004B1D77">
        <w:rPr>
          <w:rFonts w:cs="Sylfaen"/>
          <w:lang w:val="ka-GE"/>
        </w:rPr>
        <w:t>ნაკრძალს</w:t>
      </w:r>
      <w:r w:rsidRPr="004B1D77">
        <w:rPr>
          <w:lang w:val="ka-GE"/>
        </w:rPr>
        <w:t xml:space="preserve"> (19 749 </w:t>
      </w:r>
      <w:r w:rsidRPr="004B1D77">
        <w:rPr>
          <w:rFonts w:cs="Sylfaen"/>
          <w:lang w:val="ka-GE"/>
        </w:rPr>
        <w:t>ჰა</w:t>
      </w:r>
      <w:r w:rsidRPr="004B1D77">
        <w:rPr>
          <w:lang w:val="ka-GE"/>
        </w:rPr>
        <w:t xml:space="preserve"> ).</w:t>
      </w:r>
    </w:p>
    <w:p w:rsidR="00873CBE" w:rsidRPr="004B1D77" w:rsidRDefault="00873CBE" w:rsidP="00873CBE">
      <w:pPr>
        <w:rPr>
          <w:lang w:val="ka-GE"/>
        </w:rPr>
      </w:pPr>
      <w:r w:rsidRPr="004B1D77">
        <w:rPr>
          <w:rFonts w:cs="Sylfaen"/>
          <w:lang w:val="ka-GE"/>
        </w:rPr>
        <w:t>კახეთი</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რეგიონებთან</w:t>
      </w:r>
      <w:r w:rsidRPr="004B1D77">
        <w:rPr>
          <w:lang w:val="ka-GE"/>
        </w:rPr>
        <w:t xml:space="preserve"> </w:t>
      </w:r>
      <w:r w:rsidRPr="004B1D77">
        <w:rPr>
          <w:rFonts w:cs="Sylfaen"/>
          <w:lang w:val="ka-GE"/>
        </w:rPr>
        <w:t>შედარებით</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მდიდარი</w:t>
      </w:r>
      <w:r w:rsidRPr="004B1D77">
        <w:rPr>
          <w:lang w:val="ka-GE"/>
        </w:rPr>
        <w:t xml:space="preserve"> </w:t>
      </w:r>
      <w:r w:rsidRPr="004B1D77">
        <w:rPr>
          <w:rFonts w:cs="Sylfaen"/>
          <w:lang w:val="ka-GE"/>
        </w:rPr>
        <w:t>ალტერნატიული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განახლებადი</w:t>
      </w:r>
      <w:r w:rsidRPr="004B1D77">
        <w:rPr>
          <w:lang w:val="ka-GE"/>
        </w:rPr>
        <w:t xml:space="preserve"> </w:t>
      </w:r>
      <w:r w:rsidRPr="004B1D77">
        <w:rPr>
          <w:rFonts w:cs="Sylfaen"/>
          <w:lang w:val="ka-GE"/>
        </w:rPr>
        <w:t>ენერგო</w:t>
      </w:r>
      <w:r w:rsidRPr="004B1D77">
        <w:rPr>
          <w:lang w:val="ka-GE"/>
        </w:rPr>
        <w:t xml:space="preserve"> </w:t>
      </w:r>
      <w:r w:rsidRPr="004B1D77">
        <w:rPr>
          <w:rFonts w:cs="Sylfaen"/>
          <w:lang w:val="ka-GE"/>
        </w:rPr>
        <w:t>რესურსებით</w:t>
      </w:r>
      <w:r w:rsidRPr="004B1D77">
        <w:rPr>
          <w:lang w:val="ka-GE"/>
        </w:rPr>
        <w:t xml:space="preserve">. </w:t>
      </w:r>
      <w:r w:rsidRPr="004B1D77">
        <w:rPr>
          <w:rFonts w:cs="Sylfaen"/>
          <w:lang w:val="ka-GE"/>
        </w:rPr>
        <w:t>რეგიონი</w:t>
      </w:r>
      <w:r w:rsidRPr="004B1D77">
        <w:rPr>
          <w:lang w:val="ka-GE"/>
        </w:rPr>
        <w:t xml:space="preserve"> </w:t>
      </w:r>
      <w:r w:rsidRPr="004B1D77">
        <w:rPr>
          <w:rFonts w:cs="Sylfaen"/>
          <w:lang w:val="ka-GE"/>
        </w:rPr>
        <w:t>მოქცეულია</w:t>
      </w:r>
      <w:r w:rsidRPr="004B1D77">
        <w:rPr>
          <w:lang w:val="ka-GE"/>
        </w:rPr>
        <w:t xml:space="preserve"> </w:t>
      </w:r>
      <w:r w:rsidRPr="004B1D77">
        <w:rPr>
          <w:rFonts w:cs="Sylfaen"/>
          <w:lang w:val="ka-GE"/>
        </w:rPr>
        <w:t>ქარის</w:t>
      </w:r>
      <w:r w:rsidRPr="004B1D77">
        <w:rPr>
          <w:lang w:val="ka-GE"/>
        </w:rPr>
        <w:t xml:space="preserve"> </w:t>
      </w:r>
      <w:proofErr w:type="spellStart"/>
      <w:r w:rsidRPr="004B1D77">
        <w:rPr>
          <w:rFonts w:cs="Sylfaen"/>
          <w:lang w:val="ka-GE"/>
        </w:rPr>
        <w:t>დაბალსიჩქარიან</w:t>
      </w:r>
      <w:proofErr w:type="spellEnd"/>
      <w:r w:rsidRPr="004B1D77">
        <w:rPr>
          <w:lang w:val="ka-GE"/>
        </w:rPr>
        <w:t xml:space="preserve"> </w:t>
      </w:r>
      <w:r w:rsidRPr="004B1D77">
        <w:rPr>
          <w:rFonts w:cs="Sylfaen"/>
          <w:lang w:val="ka-GE"/>
        </w:rPr>
        <w:t>ზონაში</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ქარის</w:t>
      </w:r>
      <w:r w:rsidRPr="004B1D77">
        <w:rPr>
          <w:lang w:val="ka-GE"/>
        </w:rPr>
        <w:t xml:space="preserve"> </w:t>
      </w:r>
      <w:r w:rsidRPr="004B1D77">
        <w:rPr>
          <w:rFonts w:cs="Sylfaen"/>
          <w:lang w:val="ka-GE"/>
        </w:rPr>
        <w:t>ენერგიის</w:t>
      </w:r>
      <w:r w:rsidRPr="004B1D77">
        <w:rPr>
          <w:lang w:val="ka-GE"/>
        </w:rPr>
        <w:t xml:space="preserve"> </w:t>
      </w:r>
      <w:r w:rsidRPr="004B1D77">
        <w:rPr>
          <w:rFonts w:cs="Sylfaen"/>
          <w:lang w:val="ka-GE"/>
        </w:rPr>
        <w:t>გამოყენებისთვის</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ორი</w:t>
      </w:r>
      <w:r w:rsidRPr="004B1D77">
        <w:rPr>
          <w:lang w:val="ka-GE"/>
        </w:rPr>
        <w:t xml:space="preserve"> </w:t>
      </w:r>
      <w:r w:rsidRPr="004B1D77">
        <w:rPr>
          <w:rFonts w:cs="Sylfaen"/>
          <w:lang w:val="ka-GE"/>
        </w:rPr>
        <w:t>მონაკვეთი</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ალაზნის</w:t>
      </w:r>
      <w:r w:rsidRPr="004B1D77">
        <w:rPr>
          <w:lang w:val="ka-GE"/>
        </w:rPr>
        <w:t xml:space="preserve"> </w:t>
      </w:r>
      <w:r w:rsidRPr="004B1D77">
        <w:rPr>
          <w:rFonts w:cs="Sylfaen"/>
          <w:lang w:val="ka-GE"/>
        </w:rPr>
        <w:t>ველი</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ქარის</w:t>
      </w:r>
      <w:r w:rsidRPr="004B1D77">
        <w:rPr>
          <w:lang w:val="ka-GE"/>
        </w:rPr>
        <w:t xml:space="preserve"> </w:t>
      </w:r>
      <w:r w:rsidRPr="004B1D77">
        <w:rPr>
          <w:rFonts w:cs="Sylfaen"/>
          <w:lang w:val="ka-GE"/>
        </w:rPr>
        <w:t>რესურსის</w:t>
      </w:r>
      <w:r w:rsidRPr="004B1D77">
        <w:rPr>
          <w:lang w:val="ka-GE"/>
        </w:rPr>
        <w:t xml:space="preserve"> </w:t>
      </w:r>
      <w:r w:rsidRPr="004B1D77">
        <w:rPr>
          <w:rFonts w:cs="Sylfaen"/>
          <w:lang w:val="ka-GE"/>
        </w:rPr>
        <w:t>ეფექტური</w:t>
      </w:r>
      <w:r w:rsidRPr="004B1D77">
        <w:rPr>
          <w:lang w:val="ka-GE"/>
        </w:rPr>
        <w:t xml:space="preserve"> </w:t>
      </w:r>
      <w:r w:rsidRPr="004B1D77">
        <w:rPr>
          <w:rFonts w:cs="Sylfaen"/>
          <w:lang w:val="ka-GE"/>
        </w:rPr>
        <w:t>გამოყენების</w:t>
      </w:r>
      <w:r w:rsidRPr="004B1D77">
        <w:rPr>
          <w:lang w:val="ka-GE"/>
        </w:rPr>
        <w:t xml:space="preserve"> </w:t>
      </w:r>
      <w:r w:rsidRPr="004B1D77">
        <w:rPr>
          <w:rFonts w:cs="Sylfaen"/>
          <w:lang w:val="ka-GE"/>
        </w:rPr>
        <w:t>ზონას</w:t>
      </w:r>
      <w:r w:rsidRPr="004B1D77">
        <w:rPr>
          <w:lang w:val="ka-GE"/>
        </w:rPr>
        <w:t xml:space="preserve"> </w:t>
      </w:r>
      <w:r w:rsidRPr="004B1D77">
        <w:rPr>
          <w:rFonts w:cs="Sylfaen"/>
          <w:lang w:val="ka-GE"/>
        </w:rPr>
        <w:t>მიეკუთვნება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ილტოს</w:t>
      </w:r>
      <w:r w:rsidRPr="004B1D77">
        <w:rPr>
          <w:lang w:val="ka-GE"/>
        </w:rPr>
        <w:t xml:space="preserve"> </w:t>
      </w:r>
      <w:r w:rsidRPr="004B1D77">
        <w:rPr>
          <w:rFonts w:cs="Sylfaen"/>
          <w:lang w:val="ka-GE"/>
        </w:rPr>
        <w:t>ზეგანი</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პოტენციალიც</w:t>
      </w:r>
      <w:r w:rsidRPr="004B1D77">
        <w:rPr>
          <w:lang w:val="ka-GE"/>
        </w:rPr>
        <w:t xml:space="preserve"> </w:t>
      </w:r>
      <w:r w:rsidRPr="004B1D77">
        <w:rPr>
          <w:rFonts w:cs="Sylfaen"/>
          <w:lang w:val="ka-GE"/>
        </w:rPr>
        <w:t>შედარებით</w:t>
      </w:r>
      <w:r w:rsidRPr="004B1D77">
        <w:rPr>
          <w:lang w:val="ka-GE"/>
        </w:rPr>
        <w:t xml:space="preserve"> </w:t>
      </w:r>
      <w:r w:rsidRPr="004B1D77">
        <w:rPr>
          <w:rFonts w:cs="Sylfaen"/>
          <w:lang w:val="ka-GE"/>
        </w:rPr>
        <w:t>შეზღუდულია</w:t>
      </w:r>
      <w:r w:rsidRPr="004B1D77">
        <w:rPr>
          <w:lang w:val="ka-GE"/>
        </w:rPr>
        <w:t xml:space="preserve">. </w:t>
      </w:r>
      <w:r w:rsidRPr="004B1D77">
        <w:rPr>
          <w:rFonts w:cs="Sylfaen"/>
          <w:lang w:val="ka-GE"/>
        </w:rPr>
        <w:t>კახეთს</w:t>
      </w:r>
      <w:r w:rsidRPr="004B1D77">
        <w:rPr>
          <w:lang w:val="ka-GE"/>
        </w:rPr>
        <w:t xml:space="preserve"> </w:t>
      </w:r>
      <w:r w:rsidRPr="004B1D77">
        <w:rPr>
          <w:rFonts w:cs="Sylfaen"/>
          <w:lang w:val="ka-GE"/>
        </w:rPr>
        <w:t>კლიმატური</w:t>
      </w:r>
      <w:r w:rsidRPr="004B1D77">
        <w:rPr>
          <w:lang w:val="ka-GE"/>
        </w:rPr>
        <w:t xml:space="preserve"> </w:t>
      </w:r>
      <w:r w:rsidRPr="004B1D77">
        <w:rPr>
          <w:rFonts w:cs="Sylfaen"/>
          <w:lang w:val="ka-GE"/>
        </w:rPr>
        <w:t>პირობებიდან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მზის</w:t>
      </w:r>
      <w:r w:rsidRPr="004B1D77">
        <w:rPr>
          <w:lang w:val="ka-GE"/>
        </w:rPr>
        <w:t xml:space="preserve"> </w:t>
      </w:r>
      <w:r w:rsidRPr="004B1D77">
        <w:rPr>
          <w:rFonts w:cs="Sylfaen"/>
          <w:lang w:val="ka-GE"/>
        </w:rPr>
        <w:t>ენერგიის</w:t>
      </w:r>
      <w:r w:rsidRPr="004B1D77">
        <w:rPr>
          <w:lang w:val="ka-GE"/>
        </w:rPr>
        <w:t xml:space="preserve"> (</w:t>
      </w:r>
      <w:r w:rsidRPr="004B1D77">
        <w:rPr>
          <w:rFonts w:cs="Sylfaen"/>
          <w:lang w:val="ka-GE"/>
        </w:rPr>
        <w:t>წელიწადში</w:t>
      </w:r>
      <w:r w:rsidRPr="004B1D77">
        <w:rPr>
          <w:lang w:val="ka-GE"/>
        </w:rPr>
        <w:t xml:space="preserve"> 270 </w:t>
      </w:r>
      <w:r w:rsidRPr="004B1D77">
        <w:rPr>
          <w:rFonts w:cs="Sylfaen"/>
          <w:lang w:val="ka-GE"/>
        </w:rPr>
        <w:t>დღე</w:t>
      </w:r>
      <w:r w:rsidRPr="004B1D77">
        <w:rPr>
          <w:lang w:val="ka-GE"/>
        </w:rPr>
        <w:t xml:space="preserve"> </w:t>
      </w:r>
      <w:r w:rsidRPr="004B1D77">
        <w:rPr>
          <w:rFonts w:cs="Sylfaen"/>
          <w:lang w:val="ka-GE"/>
        </w:rPr>
        <w:t>მზიანია</w:t>
      </w:r>
      <w:r w:rsidRPr="004B1D77">
        <w:rPr>
          <w:lang w:val="ka-GE"/>
        </w:rPr>
        <w:t xml:space="preserve">) </w:t>
      </w:r>
      <w:r w:rsidRPr="004B1D77">
        <w:rPr>
          <w:rFonts w:cs="Sylfaen"/>
          <w:lang w:val="ka-GE"/>
        </w:rPr>
        <w:t>გამოყენების</w:t>
      </w:r>
      <w:r w:rsidRPr="004B1D77">
        <w:rPr>
          <w:lang w:val="ka-GE"/>
        </w:rPr>
        <w:t xml:space="preserve"> </w:t>
      </w:r>
      <w:r w:rsidRPr="004B1D77">
        <w:rPr>
          <w:rFonts w:cs="Sylfaen"/>
          <w:lang w:val="ka-GE"/>
        </w:rPr>
        <w:t>პოტენციალი</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საქონლის</w:t>
      </w:r>
      <w:r w:rsidRPr="004B1D77">
        <w:rPr>
          <w:lang w:val="ka-GE"/>
        </w:rPr>
        <w:t xml:space="preserve"> </w:t>
      </w:r>
      <w:r w:rsidRPr="004B1D77">
        <w:rPr>
          <w:rFonts w:cs="Sylfaen"/>
          <w:lang w:val="ka-GE"/>
        </w:rPr>
        <w:t>ნაკელის</w:t>
      </w:r>
      <w:r w:rsidRPr="004B1D77">
        <w:rPr>
          <w:lang w:val="ka-GE"/>
        </w:rPr>
        <w:t xml:space="preserve"> </w:t>
      </w:r>
      <w:r w:rsidRPr="004B1D77">
        <w:rPr>
          <w:rFonts w:cs="Sylfaen"/>
          <w:lang w:val="ka-GE"/>
        </w:rPr>
        <w:t>გადამუშავების</w:t>
      </w:r>
      <w:r w:rsidRPr="004B1D77">
        <w:rPr>
          <w:lang w:val="ka-GE"/>
        </w:rPr>
        <w:t xml:space="preserve"> </w:t>
      </w:r>
      <w:r w:rsidRPr="004B1D77">
        <w:rPr>
          <w:rFonts w:cs="Sylfaen"/>
          <w:lang w:val="ka-GE"/>
        </w:rPr>
        <w:t>გზით</w:t>
      </w:r>
      <w:r w:rsidRPr="004B1D77">
        <w:rPr>
          <w:lang w:val="ka-GE"/>
        </w:rPr>
        <w:t xml:space="preserve"> </w:t>
      </w:r>
      <w:r w:rsidRPr="004B1D77">
        <w:rPr>
          <w:rFonts w:cs="Sylfaen"/>
          <w:lang w:val="ka-GE"/>
        </w:rPr>
        <w:t>ბიოსაწვავის</w:t>
      </w:r>
      <w:r w:rsidRPr="004B1D77">
        <w:rPr>
          <w:lang w:val="ka-GE"/>
        </w:rPr>
        <w:t xml:space="preserve"> </w:t>
      </w:r>
      <w:r w:rsidRPr="004B1D77">
        <w:rPr>
          <w:rFonts w:cs="Sylfaen"/>
          <w:lang w:val="ka-GE"/>
        </w:rPr>
        <w:t>მიღების</w:t>
      </w:r>
      <w:r w:rsidRPr="004B1D77">
        <w:rPr>
          <w:lang w:val="ka-GE"/>
        </w:rPr>
        <w:t xml:space="preserve"> </w:t>
      </w:r>
      <w:r w:rsidRPr="004B1D77">
        <w:rPr>
          <w:rFonts w:cs="Sylfaen"/>
          <w:lang w:val="ka-GE"/>
        </w:rPr>
        <w:t>პერსპექტივა</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თუმცა</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მაინც</w:t>
      </w:r>
      <w:r w:rsidRPr="004B1D77">
        <w:rPr>
          <w:lang w:val="ka-GE"/>
        </w:rPr>
        <w:t xml:space="preserve"> </w:t>
      </w:r>
      <w:r w:rsidRPr="004B1D77">
        <w:rPr>
          <w:rFonts w:cs="Sylfaen"/>
          <w:lang w:val="ka-GE"/>
        </w:rPr>
        <w:t>ჰიდრო</w:t>
      </w:r>
      <w:r w:rsidRPr="004B1D77">
        <w:rPr>
          <w:lang w:val="ka-GE"/>
        </w:rPr>
        <w:t xml:space="preserve"> </w:t>
      </w:r>
      <w:r w:rsidRPr="004B1D77">
        <w:rPr>
          <w:rFonts w:cs="Sylfaen"/>
          <w:lang w:val="ka-GE"/>
        </w:rPr>
        <w:t>რესურსებია</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საფუძველზეც</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ტიპის</w:t>
      </w:r>
      <w:r w:rsidRPr="004B1D77">
        <w:rPr>
          <w:lang w:val="ka-GE"/>
        </w:rPr>
        <w:t xml:space="preserve">  </w:t>
      </w:r>
      <w:r w:rsidRPr="004B1D77">
        <w:rPr>
          <w:rFonts w:cs="Sylfaen"/>
          <w:lang w:val="ka-GE"/>
        </w:rPr>
        <w:t>ჰიდროელექტროსადგურის</w:t>
      </w:r>
      <w:r w:rsidRPr="004B1D77">
        <w:rPr>
          <w:lang w:val="ka-GE"/>
        </w:rPr>
        <w:t xml:space="preserve"> </w:t>
      </w:r>
      <w:r w:rsidRPr="004B1D77">
        <w:rPr>
          <w:rFonts w:cs="Sylfaen"/>
          <w:lang w:val="ka-GE"/>
        </w:rPr>
        <w:t>მშენებლობაა</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ნაწილის</w:t>
      </w:r>
      <w:r w:rsidRPr="004B1D77">
        <w:rPr>
          <w:lang w:val="ka-GE"/>
        </w:rPr>
        <w:t xml:space="preserve"> </w:t>
      </w:r>
      <w:r w:rsidRPr="004B1D77">
        <w:rPr>
          <w:rFonts w:cs="Sylfaen"/>
          <w:lang w:val="ka-GE"/>
        </w:rPr>
        <w:t>მშენებლობა</w:t>
      </w:r>
      <w:r w:rsidRPr="004B1D77">
        <w:rPr>
          <w:lang w:val="ka-GE"/>
        </w:rPr>
        <w:t xml:space="preserve"> </w:t>
      </w:r>
      <w:r w:rsidRPr="004B1D77">
        <w:rPr>
          <w:rFonts w:cs="Sylfaen"/>
          <w:lang w:val="ka-GE"/>
        </w:rPr>
        <w:t>უკვე</w:t>
      </w:r>
      <w:r w:rsidRPr="004B1D77">
        <w:rPr>
          <w:lang w:val="ka-GE"/>
        </w:rPr>
        <w:t xml:space="preserve"> </w:t>
      </w:r>
      <w:r w:rsidRPr="004B1D77">
        <w:rPr>
          <w:rFonts w:cs="Sylfaen"/>
          <w:lang w:val="ka-GE"/>
        </w:rPr>
        <w:t>მიმდინარეობს</w:t>
      </w:r>
      <w:r w:rsidRPr="004B1D77">
        <w:rPr>
          <w:lang w:val="ka-GE"/>
        </w:rPr>
        <w:t xml:space="preserve">. </w:t>
      </w:r>
    </w:p>
    <w:p w:rsidR="00073537" w:rsidRPr="004B1D77" w:rsidRDefault="00873CBE" w:rsidP="00873CBE">
      <w:pPr>
        <w:rPr>
          <w:lang w:val="ka-GE"/>
        </w:rPr>
      </w:pPr>
      <w:r w:rsidRPr="004B1D77">
        <w:rPr>
          <w:rFonts w:cs="Sylfaen"/>
          <w:lang w:val="ka-GE"/>
        </w:rPr>
        <w:t>კახეთი</w:t>
      </w:r>
      <w:r w:rsidRPr="004B1D77">
        <w:rPr>
          <w:lang w:val="ka-GE"/>
        </w:rPr>
        <w:t xml:space="preserve"> </w:t>
      </w:r>
      <w:r w:rsidRPr="004B1D77">
        <w:rPr>
          <w:rFonts w:cs="Sylfaen"/>
          <w:lang w:val="ka-GE"/>
        </w:rPr>
        <w:t>მდიდარია</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მეტალურგიული</w:t>
      </w:r>
      <w:r w:rsidRPr="004B1D77">
        <w:rPr>
          <w:lang w:val="ka-GE"/>
        </w:rPr>
        <w:t xml:space="preserve"> </w:t>
      </w:r>
      <w:r w:rsidRPr="004B1D77">
        <w:rPr>
          <w:rFonts w:cs="Sylfaen"/>
          <w:lang w:val="ka-GE"/>
        </w:rPr>
        <w:t>წარმოებისათვის</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ნედლეულით</w:t>
      </w:r>
      <w:r w:rsidRPr="004B1D77">
        <w:rPr>
          <w:lang w:val="ka-GE"/>
        </w:rPr>
        <w:t xml:space="preserve">, </w:t>
      </w:r>
      <w:r w:rsidRPr="004B1D77">
        <w:rPr>
          <w:rFonts w:cs="Sylfaen"/>
          <w:lang w:val="ka-GE"/>
        </w:rPr>
        <w:t>ისე</w:t>
      </w:r>
      <w:r w:rsidRPr="004B1D77">
        <w:rPr>
          <w:lang w:val="ka-GE"/>
        </w:rPr>
        <w:t xml:space="preserve">  </w:t>
      </w:r>
      <w:r w:rsidRPr="004B1D77">
        <w:rPr>
          <w:rFonts w:cs="Sylfaen"/>
          <w:lang w:val="ka-GE"/>
        </w:rPr>
        <w:t>თიხა</w:t>
      </w:r>
      <w:r w:rsidRPr="004B1D77">
        <w:rPr>
          <w:lang w:val="ka-GE"/>
        </w:rPr>
        <w:t>-</w:t>
      </w:r>
      <w:r w:rsidRPr="004B1D77">
        <w:rPr>
          <w:rFonts w:cs="Sylfaen"/>
          <w:lang w:val="ka-GE"/>
        </w:rPr>
        <w:t>თაბაშირით</w:t>
      </w:r>
      <w:r w:rsidRPr="004B1D77">
        <w:rPr>
          <w:lang w:val="ka-GE"/>
        </w:rPr>
        <w:t xml:space="preserve">, </w:t>
      </w:r>
      <w:r w:rsidRPr="004B1D77">
        <w:rPr>
          <w:rFonts w:cs="Sylfaen"/>
          <w:lang w:val="ka-GE"/>
        </w:rPr>
        <w:t>კერამიკული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სააგურე</w:t>
      </w:r>
      <w:r w:rsidRPr="004B1D77">
        <w:rPr>
          <w:lang w:val="ka-GE"/>
        </w:rPr>
        <w:t xml:space="preserve"> </w:t>
      </w:r>
      <w:r w:rsidRPr="004B1D77">
        <w:rPr>
          <w:rFonts w:cs="Sylfaen"/>
          <w:lang w:val="ka-GE"/>
        </w:rPr>
        <w:t>თიხებით</w:t>
      </w:r>
      <w:r w:rsidRPr="004B1D77">
        <w:rPr>
          <w:lang w:val="ka-GE"/>
        </w:rPr>
        <w:t xml:space="preserve">, </w:t>
      </w:r>
      <w:r w:rsidRPr="004B1D77">
        <w:rPr>
          <w:rFonts w:cs="Sylfaen"/>
          <w:lang w:val="ka-GE"/>
        </w:rPr>
        <w:t>ინერტული</w:t>
      </w:r>
      <w:r w:rsidRPr="004B1D77">
        <w:rPr>
          <w:lang w:val="ka-GE"/>
        </w:rPr>
        <w:t xml:space="preserve"> </w:t>
      </w:r>
      <w:r w:rsidRPr="004B1D77">
        <w:rPr>
          <w:rFonts w:cs="Sylfaen"/>
          <w:lang w:val="ka-GE"/>
        </w:rPr>
        <w:t>მასალებით</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მოიპოვება</w:t>
      </w:r>
      <w:r w:rsidRPr="004B1D77">
        <w:rPr>
          <w:lang w:val="ka-GE"/>
        </w:rPr>
        <w:t xml:space="preserve"> </w:t>
      </w:r>
      <w:r w:rsidRPr="004B1D77">
        <w:rPr>
          <w:rFonts w:cs="Sylfaen"/>
          <w:lang w:val="ka-GE"/>
        </w:rPr>
        <w:t>თერმული</w:t>
      </w:r>
      <w:r w:rsidRPr="004B1D77">
        <w:rPr>
          <w:lang w:val="ka-GE"/>
        </w:rPr>
        <w:t xml:space="preserve"> </w:t>
      </w:r>
      <w:r w:rsidRPr="004B1D77">
        <w:rPr>
          <w:rFonts w:cs="Sylfaen"/>
          <w:lang w:val="ka-GE"/>
        </w:rPr>
        <w:t>წყლები</w:t>
      </w:r>
      <w:r w:rsidRPr="004B1D77">
        <w:rPr>
          <w:lang w:val="ka-GE"/>
        </w:rPr>
        <w:t xml:space="preserve">, </w:t>
      </w:r>
      <w:r w:rsidRPr="004B1D77">
        <w:rPr>
          <w:rFonts w:cs="Sylfaen"/>
          <w:lang w:val="ka-GE"/>
        </w:rPr>
        <w:t>ნავთობი</w:t>
      </w:r>
      <w:r w:rsidRPr="004B1D77">
        <w:rPr>
          <w:lang w:val="ka-GE"/>
        </w:rPr>
        <w:t xml:space="preserve">, </w:t>
      </w:r>
      <w:r w:rsidRPr="004B1D77">
        <w:rPr>
          <w:rFonts w:cs="Sylfaen"/>
          <w:lang w:val="ka-GE"/>
        </w:rPr>
        <w:t>სამკურნალო</w:t>
      </w:r>
      <w:r w:rsidRPr="004B1D77">
        <w:rPr>
          <w:lang w:val="ka-GE"/>
        </w:rPr>
        <w:t xml:space="preserve"> </w:t>
      </w:r>
      <w:r w:rsidRPr="004B1D77">
        <w:rPr>
          <w:rFonts w:cs="Sylfaen"/>
          <w:lang w:val="ka-GE"/>
        </w:rPr>
        <w:t>ტალახი</w:t>
      </w:r>
      <w:r w:rsidRPr="004B1D77">
        <w:rPr>
          <w:lang w:val="ka-GE"/>
        </w:rPr>
        <w:t xml:space="preserve">, </w:t>
      </w:r>
      <w:r w:rsidRPr="004B1D77">
        <w:rPr>
          <w:rFonts w:cs="Sylfaen"/>
          <w:lang w:val="ka-GE"/>
        </w:rPr>
        <w:t>მარმარილო</w:t>
      </w:r>
      <w:r w:rsidRPr="004B1D77">
        <w:rPr>
          <w:lang w:val="ka-GE"/>
        </w:rPr>
        <w:t xml:space="preserve">, </w:t>
      </w:r>
      <w:proofErr w:type="spellStart"/>
      <w:r w:rsidRPr="004B1D77">
        <w:rPr>
          <w:rFonts w:cs="Sylfaen"/>
          <w:lang w:val="ka-GE"/>
        </w:rPr>
        <w:t>მირაბილიტი</w:t>
      </w:r>
      <w:proofErr w:type="spellEnd"/>
      <w:r w:rsidRPr="004B1D77">
        <w:rPr>
          <w:lang w:val="ka-GE"/>
        </w:rPr>
        <w:t xml:space="preserve"> </w:t>
      </w:r>
      <w:r w:rsidRPr="004B1D77">
        <w:rPr>
          <w:rFonts w:cs="Sylfaen"/>
          <w:lang w:val="ka-GE"/>
        </w:rPr>
        <w:t>და</w:t>
      </w:r>
      <w:r w:rsidRPr="004B1D77">
        <w:rPr>
          <w:lang w:val="ka-GE"/>
        </w:rPr>
        <w:t xml:space="preserve"> </w:t>
      </w:r>
      <w:proofErr w:type="spellStart"/>
      <w:r w:rsidRPr="004B1D77">
        <w:rPr>
          <w:rFonts w:cs="Sylfaen"/>
          <w:lang w:val="ka-GE"/>
        </w:rPr>
        <w:t>ა</w:t>
      </w:r>
      <w:r w:rsidRPr="004B1D77">
        <w:rPr>
          <w:lang w:val="ka-GE"/>
        </w:rPr>
        <w:t>.</w:t>
      </w:r>
      <w:r w:rsidRPr="004B1D77">
        <w:rPr>
          <w:rFonts w:cs="Sylfaen"/>
          <w:lang w:val="ka-GE"/>
        </w:rPr>
        <w:t>შ</w:t>
      </w:r>
      <w:proofErr w:type="spellEnd"/>
      <w:r w:rsidRPr="004B1D77">
        <w:rPr>
          <w:lang w:val="ka-GE"/>
        </w:rPr>
        <w:t>.</w:t>
      </w:r>
    </w:p>
    <w:p w:rsidR="00D935B7" w:rsidRPr="004B1D77" w:rsidRDefault="00D935B7" w:rsidP="00873CBE">
      <w:pPr>
        <w:rPr>
          <w:lang w:val="ka-GE"/>
        </w:rPr>
      </w:pPr>
    </w:p>
    <w:p w:rsidR="00073537" w:rsidRPr="004B1D77" w:rsidRDefault="00073537" w:rsidP="00213D26">
      <w:pPr>
        <w:pStyle w:val="Heading3"/>
      </w:pPr>
      <w:bookmarkStart w:id="44" w:name="_Toc61705883"/>
      <w:r w:rsidRPr="004B1D77">
        <w:rPr>
          <w:rFonts w:cs="Sylfaen"/>
        </w:rPr>
        <w:t>ეკონომიკა</w:t>
      </w:r>
      <w:bookmarkEnd w:id="44"/>
    </w:p>
    <w:p w:rsidR="00073537" w:rsidRPr="004B1D77" w:rsidRDefault="00073537" w:rsidP="00073537">
      <w:pPr>
        <w:rPr>
          <w:lang w:val="ka-GE"/>
        </w:rPr>
      </w:pPr>
      <w:r w:rsidRPr="004B1D77">
        <w:rPr>
          <w:rFonts w:cs="Sylfaen"/>
          <w:lang w:val="ka-GE"/>
        </w:rPr>
        <w:t>წამყვანი</w:t>
      </w:r>
      <w:r w:rsidRPr="004B1D77">
        <w:rPr>
          <w:lang w:val="ka-GE"/>
        </w:rPr>
        <w:t xml:space="preserve"> </w:t>
      </w:r>
      <w:r w:rsidRPr="004B1D77">
        <w:rPr>
          <w:rFonts w:cs="Sylfaen"/>
          <w:lang w:val="ka-GE"/>
        </w:rPr>
        <w:t>ეკონომიკური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ჩამონათვალი</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შემდეგგვარია</w:t>
      </w:r>
      <w:r w:rsidRPr="004B1D77">
        <w:rPr>
          <w:lang w:val="ka-GE"/>
        </w:rPr>
        <w:t xml:space="preserve">: </w:t>
      </w:r>
      <w:r w:rsidRPr="004B1D77">
        <w:rPr>
          <w:rFonts w:cs="Sylfaen"/>
          <w:lang w:val="ka-GE"/>
        </w:rPr>
        <w:t>სატყეო</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თევზის</w:t>
      </w:r>
      <w:r w:rsidRPr="004B1D77">
        <w:rPr>
          <w:lang w:val="ka-GE"/>
        </w:rPr>
        <w:t xml:space="preserve"> </w:t>
      </w:r>
      <w:r w:rsidRPr="004B1D77">
        <w:rPr>
          <w:rFonts w:cs="Sylfaen"/>
          <w:lang w:val="ka-GE"/>
        </w:rPr>
        <w:t>მეურნეობა</w:t>
      </w:r>
      <w:r w:rsidRPr="004B1D77">
        <w:rPr>
          <w:lang w:val="ka-GE"/>
        </w:rPr>
        <w:t xml:space="preserve">; </w:t>
      </w:r>
      <w:r w:rsidRPr="004B1D77">
        <w:rPr>
          <w:rFonts w:cs="Sylfaen"/>
          <w:lang w:val="ka-GE"/>
        </w:rPr>
        <w:t>სამთო</w:t>
      </w:r>
      <w:r w:rsidRPr="004B1D77">
        <w:rPr>
          <w:lang w:val="ka-GE"/>
        </w:rPr>
        <w:t>-</w:t>
      </w:r>
      <w:r w:rsidRPr="004B1D77">
        <w:rPr>
          <w:rFonts w:cs="Sylfaen"/>
          <w:lang w:val="ka-GE"/>
        </w:rPr>
        <w:t>მოპოვებითი</w:t>
      </w:r>
      <w:r w:rsidRPr="004B1D77">
        <w:rPr>
          <w:lang w:val="ka-GE"/>
        </w:rPr>
        <w:t xml:space="preserve"> </w:t>
      </w:r>
      <w:r w:rsidRPr="004B1D77">
        <w:rPr>
          <w:rFonts w:cs="Sylfaen"/>
          <w:lang w:val="ka-GE"/>
        </w:rPr>
        <w:t>მრეწველობა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კარიერების</w:t>
      </w:r>
      <w:r w:rsidRPr="004B1D77">
        <w:rPr>
          <w:lang w:val="ka-GE"/>
        </w:rPr>
        <w:t xml:space="preserve"> </w:t>
      </w:r>
      <w:r w:rsidRPr="004B1D77">
        <w:rPr>
          <w:rFonts w:cs="Sylfaen"/>
          <w:lang w:val="ka-GE"/>
        </w:rPr>
        <w:t>დამუშავება</w:t>
      </w:r>
      <w:r w:rsidRPr="004B1D77">
        <w:rPr>
          <w:lang w:val="ka-GE"/>
        </w:rPr>
        <w:t xml:space="preserve">; </w:t>
      </w:r>
      <w:r w:rsidRPr="004B1D77">
        <w:rPr>
          <w:rFonts w:cs="Sylfaen"/>
          <w:lang w:val="ka-GE"/>
        </w:rPr>
        <w:t>ელექტროენერგიის</w:t>
      </w:r>
      <w:r w:rsidRPr="004B1D77">
        <w:rPr>
          <w:lang w:val="ka-GE"/>
        </w:rPr>
        <w:t xml:space="preserve">, </w:t>
      </w:r>
      <w:r w:rsidRPr="004B1D77">
        <w:rPr>
          <w:rFonts w:cs="Sylfaen"/>
          <w:lang w:val="ka-GE"/>
        </w:rPr>
        <w:t>აირის</w:t>
      </w:r>
      <w:r w:rsidRPr="004B1D77">
        <w:rPr>
          <w:lang w:val="ka-GE"/>
        </w:rPr>
        <w:t xml:space="preserve">, </w:t>
      </w:r>
      <w:r w:rsidRPr="004B1D77">
        <w:rPr>
          <w:rFonts w:cs="Sylfaen"/>
          <w:lang w:val="ka-GE"/>
        </w:rPr>
        <w:t>ორთქლის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კონდიცირებული</w:t>
      </w:r>
      <w:r w:rsidRPr="004B1D77">
        <w:rPr>
          <w:lang w:val="ka-GE"/>
        </w:rPr>
        <w:t xml:space="preserve"> </w:t>
      </w:r>
      <w:r w:rsidRPr="004B1D77">
        <w:rPr>
          <w:rFonts w:cs="Sylfaen"/>
          <w:lang w:val="ka-GE"/>
        </w:rPr>
        <w:t>ჰაერის</w:t>
      </w:r>
      <w:r w:rsidRPr="004B1D77">
        <w:rPr>
          <w:lang w:val="ka-GE"/>
        </w:rPr>
        <w:t xml:space="preserve"> </w:t>
      </w:r>
      <w:r w:rsidRPr="004B1D77">
        <w:rPr>
          <w:rFonts w:cs="Sylfaen"/>
          <w:lang w:val="ka-GE"/>
        </w:rPr>
        <w:t>მიწოდება</w:t>
      </w:r>
      <w:r w:rsidRPr="004B1D77">
        <w:rPr>
          <w:lang w:val="ka-GE"/>
        </w:rPr>
        <w:t xml:space="preserve">;  </w:t>
      </w:r>
      <w:r w:rsidRPr="004B1D77">
        <w:rPr>
          <w:rFonts w:cs="Sylfaen"/>
          <w:lang w:val="ka-GE"/>
        </w:rPr>
        <w:t>წყალმომარაგება</w:t>
      </w:r>
      <w:r w:rsidRPr="004B1D77">
        <w:rPr>
          <w:lang w:val="ka-GE"/>
        </w:rPr>
        <w:t xml:space="preserve">, </w:t>
      </w:r>
      <w:r w:rsidRPr="004B1D77">
        <w:rPr>
          <w:rFonts w:cs="Sylfaen"/>
          <w:lang w:val="ka-GE"/>
        </w:rPr>
        <w:t>კანალიზაცია</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მართვა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დაბინძურებისაგან</w:t>
      </w:r>
      <w:r w:rsidRPr="004B1D77">
        <w:rPr>
          <w:lang w:val="ka-GE"/>
        </w:rPr>
        <w:t xml:space="preserve"> </w:t>
      </w:r>
      <w:r w:rsidRPr="004B1D77">
        <w:rPr>
          <w:rFonts w:cs="Sylfaen"/>
          <w:lang w:val="ka-GE"/>
        </w:rPr>
        <w:t>გასუფთავების</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მშენებლობა</w:t>
      </w:r>
      <w:r w:rsidRPr="004B1D77">
        <w:rPr>
          <w:lang w:val="ka-GE"/>
        </w:rPr>
        <w:t xml:space="preserve">; </w:t>
      </w:r>
      <w:r w:rsidRPr="004B1D77">
        <w:rPr>
          <w:rFonts w:cs="Sylfaen"/>
          <w:lang w:val="ka-GE"/>
        </w:rPr>
        <w:t>საბითუმო</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საცალო</w:t>
      </w:r>
      <w:r w:rsidRPr="004B1D77">
        <w:rPr>
          <w:lang w:val="ka-GE"/>
        </w:rPr>
        <w:t xml:space="preserve"> </w:t>
      </w:r>
      <w:r w:rsidRPr="004B1D77">
        <w:rPr>
          <w:rFonts w:cs="Sylfaen"/>
          <w:lang w:val="ka-GE"/>
        </w:rPr>
        <w:t>ვაჭრობა</w:t>
      </w:r>
      <w:r w:rsidRPr="004B1D77">
        <w:rPr>
          <w:lang w:val="ka-GE"/>
        </w:rPr>
        <w:t xml:space="preserve">; </w:t>
      </w:r>
      <w:r w:rsidRPr="004B1D77">
        <w:rPr>
          <w:rFonts w:cs="Sylfaen"/>
          <w:lang w:val="ka-GE"/>
        </w:rPr>
        <w:t>ავტომობილების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მოტოციკლების</w:t>
      </w:r>
      <w:r w:rsidRPr="004B1D77">
        <w:rPr>
          <w:lang w:val="ka-GE"/>
        </w:rPr>
        <w:t xml:space="preserve"> </w:t>
      </w:r>
      <w:r w:rsidRPr="004B1D77">
        <w:rPr>
          <w:rFonts w:cs="Sylfaen"/>
          <w:lang w:val="ka-GE"/>
        </w:rPr>
        <w:t>რემონტი</w:t>
      </w:r>
      <w:r w:rsidRPr="004B1D77">
        <w:rPr>
          <w:lang w:val="ka-GE"/>
        </w:rPr>
        <w:t xml:space="preserve">; </w:t>
      </w:r>
      <w:r w:rsidRPr="004B1D77">
        <w:rPr>
          <w:rFonts w:cs="Sylfaen"/>
          <w:lang w:val="ka-GE"/>
        </w:rPr>
        <w:t>ტრანსპორტირება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დასაწყობება</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საშუალებებით</w:t>
      </w:r>
      <w:r w:rsidRPr="004B1D77">
        <w:rPr>
          <w:lang w:val="ka-GE"/>
        </w:rPr>
        <w:t xml:space="preserve"> </w:t>
      </w:r>
      <w:r w:rsidRPr="004B1D77">
        <w:rPr>
          <w:rFonts w:cs="Sylfaen"/>
          <w:lang w:val="ka-GE"/>
        </w:rPr>
        <w:t>უზრუნველყოფის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საკვების</w:t>
      </w:r>
      <w:r w:rsidRPr="004B1D77">
        <w:rPr>
          <w:lang w:val="ka-GE"/>
        </w:rPr>
        <w:t xml:space="preserve"> </w:t>
      </w:r>
      <w:r w:rsidRPr="004B1D77">
        <w:rPr>
          <w:rFonts w:cs="Sylfaen"/>
          <w:lang w:val="ka-GE"/>
        </w:rPr>
        <w:t>მიწოდების</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კომუნიკაცია</w:t>
      </w:r>
      <w:r w:rsidRPr="004B1D77">
        <w:rPr>
          <w:lang w:val="ka-GE"/>
        </w:rPr>
        <w:t xml:space="preserve">; </w:t>
      </w:r>
      <w:r w:rsidRPr="004B1D77">
        <w:rPr>
          <w:rFonts w:cs="Sylfaen"/>
          <w:lang w:val="ka-GE"/>
        </w:rPr>
        <w:t>უძრავ</w:t>
      </w:r>
      <w:r w:rsidRPr="004B1D77">
        <w:rPr>
          <w:lang w:val="ka-GE"/>
        </w:rPr>
        <w:t xml:space="preserve"> </w:t>
      </w:r>
      <w:r w:rsidRPr="004B1D77">
        <w:rPr>
          <w:rFonts w:cs="Sylfaen"/>
          <w:lang w:val="ka-GE"/>
        </w:rPr>
        <w:t>ქონებასთან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პროფესიული</w:t>
      </w:r>
      <w:r w:rsidRPr="004B1D77">
        <w:rPr>
          <w:lang w:val="ka-GE"/>
        </w:rPr>
        <w:t xml:space="preserve">, </w:t>
      </w:r>
      <w:r w:rsidRPr="004B1D77">
        <w:rPr>
          <w:rFonts w:cs="Sylfaen"/>
          <w:lang w:val="ka-GE"/>
        </w:rPr>
        <w:t>სამეცნიერო</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ტექნიკური</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ადმინისტრაციული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დამხმარე</w:t>
      </w:r>
      <w:r w:rsidRPr="004B1D77">
        <w:rPr>
          <w:lang w:val="ka-GE"/>
        </w:rPr>
        <w:t xml:space="preserve"> </w:t>
      </w:r>
      <w:r w:rsidRPr="004B1D77">
        <w:rPr>
          <w:rFonts w:cs="Sylfaen"/>
          <w:lang w:val="ka-GE"/>
        </w:rPr>
        <w:t>მომსახურების</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განათლება</w:t>
      </w:r>
      <w:r w:rsidRPr="004B1D77">
        <w:rPr>
          <w:lang w:val="ka-GE"/>
        </w:rPr>
        <w:t xml:space="preserve">; </w:t>
      </w:r>
      <w:r w:rsidRPr="004B1D77">
        <w:rPr>
          <w:rFonts w:cs="Sylfaen"/>
          <w:lang w:val="ka-GE"/>
        </w:rPr>
        <w:t>ჯანდაცვა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სოციალური</w:t>
      </w:r>
      <w:r w:rsidRPr="004B1D77">
        <w:rPr>
          <w:lang w:val="ka-GE"/>
        </w:rPr>
        <w:t xml:space="preserve"> </w:t>
      </w:r>
      <w:r w:rsidRPr="004B1D77">
        <w:rPr>
          <w:rFonts w:cs="Sylfaen"/>
          <w:lang w:val="ka-GE"/>
        </w:rPr>
        <w:t>მომსახურების</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ხელოვნება</w:t>
      </w:r>
      <w:r w:rsidRPr="004B1D77">
        <w:rPr>
          <w:lang w:val="ka-GE"/>
        </w:rPr>
        <w:t xml:space="preserve">, </w:t>
      </w:r>
      <w:r w:rsidRPr="004B1D77">
        <w:rPr>
          <w:rFonts w:cs="Sylfaen"/>
          <w:lang w:val="ka-GE"/>
        </w:rPr>
        <w:t>გართობა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დასვენება</w:t>
      </w:r>
      <w:r w:rsidR="002C0FCA" w:rsidRPr="004B1D77">
        <w:rPr>
          <w:lang w:val="ka-GE"/>
        </w:rPr>
        <w:t xml:space="preserve">;  </w:t>
      </w:r>
      <w:r w:rsidRPr="004B1D77">
        <w:rPr>
          <w:rFonts w:cs="Sylfaen"/>
          <w:lang w:val="ka-GE"/>
        </w:rPr>
        <w:t>რეგიონისთვის</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პრობლემაა</w:t>
      </w:r>
      <w:r w:rsidRPr="004B1D77">
        <w:rPr>
          <w:lang w:val="ka-GE"/>
        </w:rPr>
        <w:t xml:space="preserve">  </w:t>
      </w:r>
      <w:r w:rsidRPr="004B1D77">
        <w:rPr>
          <w:rFonts w:cs="Sylfaen"/>
          <w:lang w:val="ka-GE"/>
        </w:rPr>
        <w:t>ახალგაზრდების</w:t>
      </w:r>
      <w:r w:rsidRPr="004B1D77">
        <w:rPr>
          <w:lang w:val="ka-GE"/>
        </w:rPr>
        <w:t xml:space="preserve"> </w:t>
      </w:r>
      <w:r w:rsidRPr="004B1D77">
        <w:rPr>
          <w:rFonts w:cs="Sylfaen"/>
          <w:lang w:val="ka-GE"/>
        </w:rPr>
        <w:t>განვითარებაზე</w:t>
      </w:r>
      <w:r w:rsidRPr="004B1D77">
        <w:rPr>
          <w:lang w:val="ka-GE"/>
        </w:rPr>
        <w:t xml:space="preserve"> </w:t>
      </w:r>
      <w:r w:rsidRPr="004B1D77">
        <w:rPr>
          <w:rFonts w:cs="Sylfaen"/>
          <w:lang w:val="ka-GE"/>
        </w:rPr>
        <w:t>ორიენტირებული</w:t>
      </w:r>
      <w:r w:rsidRPr="004B1D77">
        <w:rPr>
          <w:lang w:val="ka-GE"/>
        </w:rPr>
        <w:t xml:space="preserve"> </w:t>
      </w:r>
      <w:r w:rsidRPr="004B1D77">
        <w:rPr>
          <w:rFonts w:cs="Sylfaen"/>
          <w:lang w:val="ka-GE"/>
        </w:rPr>
        <w:t>ინფრასტრუქტურის</w:t>
      </w:r>
      <w:r w:rsidRPr="004B1D77">
        <w:rPr>
          <w:lang w:val="ka-GE"/>
        </w:rPr>
        <w:t xml:space="preserve"> </w:t>
      </w:r>
      <w:r w:rsidRPr="004B1D77">
        <w:rPr>
          <w:rFonts w:cs="Sylfaen"/>
          <w:lang w:val="ka-GE"/>
        </w:rPr>
        <w:t>სიძველე</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არარსებობა</w:t>
      </w:r>
      <w:r w:rsidRPr="004B1D77">
        <w:rPr>
          <w:lang w:val="ka-GE"/>
        </w:rPr>
        <w:t xml:space="preserve">; </w:t>
      </w:r>
      <w:r w:rsidRPr="004B1D77">
        <w:rPr>
          <w:rFonts w:cs="Sylfaen"/>
          <w:lang w:val="ka-GE"/>
        </w:rPr>
        <w:lastRenderedPageBreak/>
        <w:t>სამუშაო</w:t>
      </w:r>
      <w:r w:rsidRPr="004B1D77">
        <w:rPr>
          <w:lang w:val="ka-GE"/>
        </w:rPr>
        <w:t xml:space="preserve"> </w:t>
      </w:r>
      <w:r w:rsidRPr="004B1D77">
        <w:rPr>
          <w:rFonts w:cs="Sylfaen"/>
          <w:lang w:val="ka-GE"/>
        </w:rPr>
        <w:t>ადგილების</w:t>
      </w:r>
      <w:r w:rsidRPr="004B1D77">
        <w:rPr>
          <w:lang w:val="ka-GE"/>
        </w:rPr>
        <w:t xml:space="preserve"> </w:t>
      </w:r>
      <w:r w:rsidRPr="004B1D77">
        <w:rPr>
          <w:rFonts w:cs="Sylfaen"/>
          <w:lang w:val="ka-GE"/>
        </w:rPr>
        <w:t>სიმცირე</w:t>
      </w:r>
      <w:r w:rsidRPr="004B1D77">
        <w:rPr>
          <w:lang w:val="ka-GE"/>
        </w:rPr>
        <w:t xml:space="preserve">; </w:t>
      </w:r>
      <w:r w:rsidRPr="004B1D77">
        <w:rPr>
          <w:rFonts w:cs="Sylfaen"/>
          <w:lang w:val="ka-GE"/>
        </w:rPr>
        <w:t>ეკონომიკის</w:t>
      </w:r>
      <w:r w:rsidRPr="004B1D77">
        <w:rPr>
          <w:lang w:val="ka-GE"/>
        </w:rPr>
        <w:t xml:space="preserve"> </w:t>
      </w:r>
      <w:r w:rsidRPr="004B1D77">
        <w:rPr>
          <w:rFonts w:cs="Sylfaen"/>
          <w:lang w:val="ka-GE"/>
        </w:rPr>
        <w:t>ნელი</w:t>
      </w:r>
      <w:r w:rsidRPr="004B1D77">
        <w:rPr>
          <w:lang w:val="ka-GE"/>
        </w:rPr>
        <w:t xml:space="preserve"> </w:t>
      </w:r>
      <w:r w:rsidRPr="004B1D77">
        <w:rPr>
          <w:rFonts w:cs="Sylfaen"/>
          <w:lang w:val="ka-GE"/>
        </w:rPr>
        <w:t>ტემპით</w:t>
      </w:r>
      <w:r w:rsidRPr="004B1D77">
        <w:rPr>
          <w:lang w:val="ka-GE"/>
        </w:rPr>
        <w:t xml:space="preserve"> </w:t>
      </w:r>
      <w:r w:rsidRPr="004B1D77">
        <w:rPr>
          <w:rFonts w:cs="Sylfaen"/>
          <w:lang w:val="ka-GE"/>
        </w:rPr>
        <w:t>განვითარება</w:t>
      </w:r>
      <w:r w:rsidRPr="004B1D77">
        <w:rPr>
          <w:lang w:val="ka-GE"/>
        </w:rPr>
        <w:t xml:space="preserve">; </w:t>
      </w:r>
      <w:r w:rsidRPr="004B1D77">
        <w:rPr>
          <w:rFonts w:cs="Sylfaen"/>
          <w:lang w:val="ka-GE"/>
        </w:rPr>
        <w:t>კვალიფიციური</w:t>
      </w:r>
      <w:r w:rsidRPr="004B1D77">
        <w:rPr>
          <w:lang w:val="ka-GE"/>
        </w:rPr>
        <w:t xml:space="preserve"> </w:t>
      </w:r>
      <w:r w:rsidRPr="004B1D77">
        <w:rPr>
          <w:rFonts w:cs="Sylfaen"/>
          <w:lang w:val="ka-GE"/>
        </w:rPr>
        <w:t>კადრების</w:t>
      </w:r>
      <w:r w:rsidRPr="004B1D77">
        <w:rPr>
          <w:lang w:val="ka-GE"/>
        </w:rPr>
        <w:t xml:space="preserve"> </w:t>
      </w:r>
      <w:r w:rsidRPr="004B1D77">
        <w:rPr>
          <w:rFonts w:cs="Sylfaen"/>
          <w:lang w:val="ka-GE"/>
        </w:rPr>
        <w:t>დეფიციტი</w:t>
      </w:r>
      <w:r w:rsidRPr="004B1D77">
        <w:rPr>
          <w:lang w:val="ka-GE"/>
        </w:rPr>
        <w:t>;</w:t>
      </w:r>
    </w:p>
    <w:p w:rsidR="00C45A99" w:rsidRPr="004B1D77" w:rsidRDefault="00073537" w:rsidP="00073537">
      <w:pPr>
        <w:rPr>
          <w:lang w:val="ka-GE"/>
        </w:rPr>
      </w:pPr>
      <w:r w:rsidRPr="004B1D77">
        <w:rPr>
          <w:rFonts w:cs="Sylfaen"/>
          <w:lang w:val="ka-GE"/>
        </w:rPr>
        <w:t>კახეთის</w:t>
      </w:r>
      <w:r w:rsidRPr="004B1D77">
        <w:rPr>
          <w:lang w:val="ka-GE"/>
        </w:rPr>
        <w:t xml:space="preserve"> </w:t>
      </w:r>
      <w:r w:rsidRPr="004B1D77">
        <w:rPr>
          <w:rFonts w:cs="Sylfaen"/>
          <w:lang w:val="ka-GE"/>
        </w:rPr>
        <w:t>აგრარული</w:t>
      </w:r>
      <w:r w:rsidRPr="004B1D77">
        <w:rPr>
          <w:lang w:val="ka-GE"/>
        </w:rPr>
        <w:t xml:space="preserve"> </w:t>
      </w:r>
      <w:r w:rsidRPr="004B1D77">
        <w:rPr>
          <w:rFonts w:cs="Sylfaen"/>
          <w:lang w:val="ka-GE"/>
        </w:rPr>
        <w:t>პროფილიდან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არასასოფლო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ეკონომიკის</w:t>
      </w:r>
      <w:r w:rsidRPr="004B1D77">
        <w:rPr>
          <w:lang w:val="ka-GE"/>
        </w:rPr>
        <w:t xml:space="preserve"> </w:t>
      </w:r>
      <w:r w:rsidRPr="004B1D77">
        <w:rPr>
          <w:rFonts w:cs="Sylfaen"/>
          <w:lang w:val="ka-GE"/>
        </w:rPr>
        <w:t>წილი</w:t>
      </w:r>
      <w:r w:rsidRPr="004B1D77">
        <w:rPr>
          <w:lang w:val="ka-GE"/>
        </w:rPr>
        <w:t xml:space="preserve"> </w:t>
      </w:r>
      <w:r w:rsidRPr="004B1D77">
        <w:rPr>
          <w:rFonts w:cs="Sylfaen"/>
          <w:lang w:val="ka-GE"/>
        </w:rPr>
        <w:t>უმნიშვნელოა</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წარმოებული</w:t>
      </w:r>
      <w:r w:rsidRPr="004B1D77">
        <w:rPr>
          <w:lang w:val="ka-GE"/>
        </w:rPr>
        <w:t xml:space="preserve"> </w:t>
      </w:r>
      <w:r w:rsidRPr="004B1D77">
        <w:rPr>
          <w:rFonts w:cs="Sylfaen"/>
          <w:lang w:val="ka-GE"/>
        </w:rPr>
        <w:t>დამატებით</w:t>
      </w:r>
      <w:r w:rsidRPr="004B1D77">
        <w:rPr>
          <w:lang w:val="ka-GE"/>
        </w:rPr>
        <w:t xml:space="preserve"> </w:t>
      </w:r>
      <w:r w:rsidRPr="004B1D77">
        <w:rPr>
          <w:rFonts w:cs="Sylfaen"/>
          <w:lang w:val="ka-GE"/>
        </w:rPr>
        <w:t>ღირებულებაში</w:t>
      </w:r>
      <w:r w:rsidRPr="004B1D77">
        <w:rPr>
          <w:lang w:val="ka-GE"/>
        </w:rPr>
        <w:t xml:space="preserve">, </w:t>
      </w:r>
      <w:r w:rsidRPr="004B1D77">
        <w:rPr>
          <w:rFonts w:cs="Sylfaen"/>
          <w:lang w:val="ka-GE"/>
        </w:rPr>
        <w:t>ისე</w:t>
      </w:r>
      <w:r w:rsidRPr="004B1D77">
        <w:rPr>
          <w:lang w:val="ka-GE"/>
        </w:rPr>
        <w:t xml:space="preserve"> </w:t>
      </w:r>
      <w:r w:rsidRPr="004B1D77">
        <w:rPr>
          <w:rFonts w:cs="Sylfaen"/>
          <w:lang w:val="ka-GE"/>
        </w:rPr>
        <w:t>ქვეყნის</w:t>
      </w:r>
      <w:r w:rsidRPr="004B1D77">
        <w:rPr>
          <w:lang w:val="ka-GE"/>
        </w:rPr>
        <w:t xml:space="preserve"> </w:t>
      </w:r>
      <w:r w:rsidRPr="004B1D77">
        <w:rPr>
          <w:rFonts w:cs="Sylfaen"/>
          <w:lang w:val="ka-GE"/>
        </w:rPr>
        <w:t>მთლიან</w:t>
      </w:r>
      <w:r w:rsidRPr="004B1D77">
        <w:rPr>
          <w:lang w:val="ka-GE"/>
        </w:rPr>
        <w:t xml:space="preserve"> </w:t>
      </w:r>
      <w:r w:rsidRPr="004B1D77">
        <w:rPr>
          <w:rFonts w:cs="Sylfaen"/>
          <w:lang w:val="ka-GE"/>
        </w:rPr>
        <w:t>შიდა</w:t>
      </w:r>
      <w:r w:rsidRPr="004B1D77">
        <w:rPr>
          <w:lang w:val="ka-GE"/>
        </w:rPr>
        <w:t xml:space="preserve"> </w:t>
      </w:r>
      <w:r w:rsidRPr="004B1D77">
        <w:rPr>
          <w:rFonts w:cs="Sylfaen"/>
          <w:lang w:val="ka-GE"/>
        </w:rPr>
        <w:t>პროდუქტში</w:t>
      </w:r>
      <w:r w:rsidRPr="004B1D77">
        <w:rPr>
          <w:lang w:val="ka-GE"/>
        </w:rPr>
        <w:t xml:space="preserve">. </w:t>
      </w:r>
      <w:r w:rsidRPr="004B1D77">
        <w:rPr>
          <w:rFonts w:cs="Sylfaen"/>
          <w:lang w:val="ka-GE"/>
        </w:rPr>
        <w:t>რეგიონის</w:t>
      </w:r>
      <w:r w:rsidRPr="004B1D77">
        <w:rPr>
          <w:lang w:val="ka-GE"/>
        </w:rPr>
        <w:t xml:space="preserve"> </w:t>
      </w:r>
      <w:r w:rsidRPr="004B1D77">
        <w:rPr>
          <w:rFonts w:cs="Sylfaen"/>
          <w:lang w:val="ka-GE"/>
        </w:rPr>
        <w:t>მონო</w:t>
      </w:r>
      <w:r w:rsidRPr="004B1D77">
        <w:rPr>
          <w:lang w:val="ka-GE"/>
        </w:rPr>
        <w:t>-</w:t>
      </w:r>
      <w:r w:rsidRPr="004B1D77">
        <w:rPr>
          <w:rFonts w:cs="Sylfaen"/>
          <w:lang w:val="ka-GE"/>
        </w:rPr>
        <w:t>აგრარული</w:t>
      </w:r>
      <w:r w:rsidRPr="004B1D77">
        <w:rPr>
          <w:lang w:val="ka-GE"/>
        </w:rPr>
        <w:t xml:space="preserve"> </w:t>
      </w:r>
      <w:r w:rsidRPr="004B1D77">
        <w:rPr>
          <w:rFonts w:cs="Sylfaen"/>
          <w:lang w:val="ka-GE"/>
        </w:rPr>
        <w:t>სპეციალიზაციის</w:t>
      </w:r>
      <w:r w:rsidRPr="004B1D77">
        <w:rPr>
          <w:lang w:val="ka-GE"/>
        </w:rPr>
        <w:t xml:space="preserve"> </w:t>
      </w:r>
      <w:r w:rsidRPr="004B1D77">
        <w:rPr>
          <w:rFonts w:cs="Sylfaen"/>
          <w:lang w:val="ka-GE"/>
        </w:rPr>
        <w:t>შედეგად</w:t>
      </w:r>
      <w:r w:rsidRPr="004B1D77">
        <w:rPr>
          <w:lang w:val="ka-GE"/>
        </w:rPr>
        <w:t xml:space="preserve"> </w:t>
      </w:r>
      <w:r w:rsidRPr="004B1D77">
        <w:rPr>
          <w:rFonts w:cs="Sylfaen"/>
          <w:lang w:val="ka-GE"/>
        </w:rPr>
        <w:t>ურბანიზაციის</w:t>
      </w:r>
      <w:r w:rsidRPr="004B1D77">
        <w:rPr>
          <w:lang w:val="ka-GE"/>
        </w:rPr>
        <w:t xml:space="preserve"> </w:t>
      </w:r>
      <w:r w:rsidRPr="004B1D77">
        <w:rPr>
          <w:rFonts w:cs="Sylfaen"/>
          <w:lang w:val="ka-GE"/>
        </w:rPr>
        <w:t>დონე</w:t>
      </w:r>
      <w:r w:rsidRPr="004B1D77">
        <w:rPr>
          <w:lang w:val="ka-GE"/>
        </w:rPr>
        <w:t xml:space="preserve">  </w:t>
      </w:r>
      <w:r w:rsidRPr="004B1D77">
        <w:rPr>
          <w:rFonts w:cs="Sylfaen"/>
          <w:lang w:val="ka-GE"/>
        </w:rPr>
        <w:t>დაბალია</w:t>
      </w:r>
      <w:r w:rsidRPr="004B1D77">
        <w:rPr>
          <w:lang w:val="ka-GE"/>
        </w:rPr>
        <w:t xml:space="preserve">. </w:t>
      </w:r>
      <w:r w:rsidRPr="004B1D77">
        <w:rPr>
          <w:rFonts w:cs="Sylfaen"/>
          <w:lang w:val="ka-GE"/>
        </w:rPr>
        <w:t>სოფლის</w:t>
      </w:r>
      <w:r w:rsidRPr="004B1D77">
        <w:rPr>
          <w:lang w:val="ka-GE"/>
        </w:rPr>
        <w:t xml:space="preserve"> </w:t>
      </w:r>
      <w:r w:rsidRPr="004B1D77">
        <w:rPr>
          <w:rFonts w:cs="Sylfaen"/>
          <w:lang w:val="ka-GE"/>
        </w:rPr>
        <w:t>მეურნეობის</w:t>
      </w:r>
      <w:r w:rsidRPr="004B1D77">
        <w:rPr>
          <w:lang w:val="ka-GE"/>
        </w:rPr>
        <w:t xml:space="preserve"> </w:t>
      </w:r>
      <w:r w:rsidRPr="004B1D77">
        <w:rPr>
          <w:rFonts w:cs="Sylfaen"/>
          <w:lang w:val="ka-GE"/>
        </w:rPr>
        <w:t>წილი</w:t>
      </w:r>
      <w:r w:rsidRPr="004B1D77">
        <w:rPr>
          <w:lang w:val="ka-GE"/>
        </w:rPr>
        <w:t xml:space="preserve"> </w:t>
      </w:r>
      <w:r w:rsidRPr="004B1D77">
        <w:rPr>
          <w:rFonts w:cs="Sylfaen"/>
          <w:lang w:val="ka-GE"/>
        </w:rPr>
        <w:t>რეგიონის</w:t>
      </w:r>
      <w:r w:rsidRPr="004B1D77">
        <w:rPr>
          <w:lang w:val="ka-GE"/>
        </w:rPr>
        <w:t xml:space="preserve"> </w:t>
      </w:r>
      <w:r w:rsidRPr="004B1D77">
        <w:rPr>
          <w:rFonts w:cs="Sylfaen"/>
          <w:lang w:val="ka-GE"/>
        </w:rPr>
        <w:t>დამატებით</w:t>
      </w:r>
      <w:r w:rsidRPr="004B1D77">
        <w:rPr>
          <w:lang w:val="ka-GE"/>
        </w:rPr>
        <w:t xml:space="preserve"> </w:t>
      </w:r>
      <w:r w:rsidRPr="004B1D77">
        <w:rPr>
          <w:rFonts w:cs="Sylfaen"/>
          <w:lang w:val="ka-GE"/>
        </w:rPr>
        <w:t>ღირებულებაში</w:t>
      </w:r>
      <w:r w:rsidRPr="004B1D77">
        <w:rPr>
          <w:lang w:val="ka-GE"/>
        </w:rPr>
        <w:t xml:space="preserve"> 24%-</w:t>
      </w:r>
      <w:r w:rsidRPr="004B1D77">
        <w:rPr>
          <w:rFonts w:cs="Sylfaen"/>
          <w:lang w:val="ka-GE"/>
        </w:rPr>
        <w:t>ს</w:t>
      </w:r>
      <w:r w:rsidRPr="004B1D77">
        <w:rPr>
          <w:lang w:val="ka-GE"/>
        </w:rPr>
        <w:t xml:space="preserve"> </w:t>
      </w:r>
      <w:r w:rsidRPr="004B1D77">
        <w:rPr>
          <w:rFonts w:cs="Sylfaen"/>
          <w:lang w:val="ka-GE"/>
        </w:rPr>
        <w:t>შეადგენს</w:t>
      </w:r>
      <w:r w:rsidRPr="004B1D77">
        <w:rPr>
          <w:lang w:val="ka-GE"/>
        </w:rPr>
        <w:t xml:space="preserve">, </w:t>
      </w:r>
      <w:r w:rsidRPr="004B1D77">
        <w:rPr>
          <w:rFonts w:cs="Sylfaen"/>
          <w:lang w:val="ka-GE"/>
        </w:rPr>
        <w:t>მაშინ</w:t>
      </w:r>
      <w:r w:rsidRPr="004B1D77">
        <w:rPr>
          <w:lang w:val="ka-GE"/>
        </w:rPr>
        <w:t xml:space="preserve"> </w:t>
      </w:r>
      <w:r w:rsidRPr="004B1D77">
        <w:rPr>
          <w:rFonts w:cs="Sylfaen"/>
          <w:lang w:val="ka-GE"/>
        </w:rPr>
        <w:t>როდესაც</w:t>
      </w:r>
      <w:r w:rsidRPr="004B1D77">
        <w:rPr>
          <w:lang w:val="ka-GE"/>
        </w:rPr>
        <w:t xml:space="preserve"> </w:t>
      </w:r>
      <w:r w:rsidRPr="004B1D77">
        <w:rPr>
          <w:rFonts w:cs="Sylfaen"/>
          <w:lang w:val="ka-GE"/>
        </w:rPr>
        <w:t>მრეწველობის</w:t>
      </w:r>
      <w:r w:rsidRPr="004B1D77">
        <w:rPr>
          <w:lang w:val="ka-GE"/>
        </w:rPr>
        <w:t xml:space="preserve"> </w:t>
      </w:r>
      <w:r w:rsidRPr="004B1D77">
        <w:rPr>
          <w:rFonts w:cs="Sylfaen"/>
          <w:lang w:val="ka-GE"/>
        </w:rPr>
        <w:t>წილი</w:t>
      </w:r>
      <w:r w:rsidRPr="004B1D77">
        <w:rPr>
          <w:lang w:val="ka-GE"/>
        </w:rPr>
        <w:t xml:space="preserve"> </w:t>
      </w:r>
      <w:r w:rsidRPr="004B1D77">
        <w:rPr>
          <w:rFonts w:cs="Sylfaen"/>
          <w:lang w:val="ka-GE"/>
        </w:rPr>
        <w:t>მხოლოდ</w:t>
      </w:r>
      <w:r w:rsidRPr="004B1D77">
        <w:rPr>
          <w:lang w:val="ka-GE"/>
        </w:rPr>
        <w:t xml:space="preserve"> - 9% -</w:t>
      </w:r>
      <w:r w:rsidRPr="004B1D77">
        <w:rPr>
          <w:rFonts w:cs="Sylfaen"/>
          <w:lang w:val="ka-GE"/>
        </w:rPr>
        <w:t>ია</w:t>
      </w:r>
      <w:r w:rsidRPr="004B1D77">
        <w:rPr>
          <w:lang w:val="ka-GE"/>
        </w:rPr>
        <w:t xml:space="preserve"> , </w:t>
      </w:r>
      <w:r w:rsidRPr="004B1D77">
        <w:rPr>
          <w:rFonts w:cs="Sylfaen"/>
          <w:lang w:val="ka-GE"/>
        </w:rPr>
        <w:t>ვაჭრობის</w:t>
      </w:r>
      <w:r w:rsidRPr="004B1D77">
        <w:rPr>
          <w:lang w:val="ka-GE"/>
        </w:rPr>
        <w:t xml:space="preserve"> - 5%, </w:t>
      </w:r>
      <w:r w:rsidRPr="004B1D77">
        <w:rPr>
          <w:rFonts w:cs="Sylfaen"/>
          <w:lang w:val="ka-GE"/>
        </w:rPr>
        <w:t>ტრანსპორტისა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კავშირგაბმულობის</w:t>
      </w:r>
      <w:r w:rsidRPr="004B1D77">
        <w:rPr>
          <w:lang w:val="ka-GE"/>
        </w:rPr>
        <w:t xml:space="preserve"> - 1.2%, </w:t>
      </w:r>
      <w:r w:rsidRPr="004B1D77">
        <w:rPr>
          <w:rFonts w:cs="Sylfaen"/>
          <w:lang w:val="ka-GE"/>
        </w:rPr>
        <w:t>მშენებლობის</w:t>
      </w:r>
      <w:r w:rsidRPr="004B1D77">
        <w:rPr>
          <w:lang w:val="ka-GE"/>
        </w:rPr>
        <w:t xml:space="preserve"> </w:t>
      </w:r>
      <w:r w:rsidRPr="004B1D77">
        <w:rPr>
          <w:rFonts w:cs="Sylfaen"/>
          <w:lang w:val="ka-GE"/>
        </w:rPr>
        <w:t>კი</w:t>
      </w:r>
      <w:r w:rsidRPr="004B1D77">
        <w:rPr>
          <w:lang w:val="ka-GE"/>
        </w:rPr>
        <w:t xml:space="preserve"> - 1.7%.  </w:t>
      </w:r>
      <w:r w:rsidRPr="004B1D77">
        <w:rPr>
          <w:rFonts w:cs="Sylfaen"/>
          <w:lang w:val="ka-GE"/>
        </w:rPr>
        <w:t>დანარჩენი</w:t>
      </w:r>
      <w:r w:rsidRPr="004B1D77">
        <w:rPr>
          <w:lang w:val="ka-GE"/>
        </w:rPr>
        <w:t xml:space="preserve"> </w:t>
      </w:r>
      <w:r w:rsidRPr="004B1D77">
        <w:rPr>
          <w:rFonts w:cs="Sylfaen"/>
          <w:lang w:val="ka-GE"/>
        </w:rPr>
        <w:t>დარგების</w:t>
      </w:r>
      <w:r w:rsidRPr="004B1D77">
        <w:rPr>
          <w:lang w:val="ka-GE"/>
        </w:rPr>
        <w:t xml:space="preserve"> </w:t>
      </w:r>
      <w:r w:rsidRPr="004B1D77">
        <w:rPr>
          <w:rFonts w:cs="Sylfaen"/>
          <w:lang w:val="ka-GE"/>
        </w:rPr>
        <w:t>ერთობლივმა</w:t>
      </w:r>
      <w:r w:rsidRPr="004B1D77">
        <w:rPr>
          <w:lang w:val="ka-GE"/>
        </w:rPr>
        <w:t xml:space="preserve"> </w:t>
      </w:r>
      <w:r w:rsidRPr="004B1D77">
        <w:rPr>
          <w:rFonts w:cs="Sylfaen"/>
          <w:lang w:val="ka-GE"/>
        </w:rPr>
        <w:t>წილმა</w:t>
      </w:r>
      <w:r w:rsidRPr="004B1D77">
        <w:rPr>
          <w:lang w:val="ka-GE"/>
        </w:rPr>
        <w:t xml:space="preserve"> 38% </w:t>
      </w:r>
      <w:r w:rsidRPr="004B1D77">
        <w:rPr>
          <w:rFonts w:cs="Sylfaen"/>
          <w:lang w:val="ka-GE"/>
        </w:rPr>
        <w:t>შეადგინა</w:t>
      </w:r>
      <w:r w:rsidRPr="004B1D77">
        <w:rPr>
          <w:lang w:val="ka-GE"/>
        </w:rPr>
        <w:t xml:space="preserve">. </w:t>
      </w:r>
      <w:r w:rsidRPr="004B1D77">
        <w:rPr>
          <w:rFonts w:cs="Sylfaen"/>
          <w:lang w:val="ka-GE"/>
        </w:rPr>
        <w:t>ამჟამად</w:t>
      </w:r>
      <w:r w:rsidRPr="004B1D77">
        <w:rPr>
          <w:lang w:val="ka-GE"/>
        </w:rPr>
        <w:t xml:space="preserve"> </w:t>
      </w:r>
      <w:r w:rsidRPr="004B1D77">
        <w:rPr>
          <w:rFonts w:cs="Sylfaen"/>
          <w:lang w:val="ka-GE"/>
        </w:rPr>
        <w:t>რეგიონის</w:t>
      </w:r>
      <w:r w:rsidRPr="004B1D77">
        <w:rPr>
          <w:lang w:val="ka-GE"/>
        </w:rPr>
        <w:t xml:space="preserve"> </w:t>
      </w:r>
      <w:proofErr w:type="spellStart"/>
      <w:r w:rsidRPr="004B1D77">
        <w:rPr>
          <w:rFonts w:cs="Sylfaen"/>
          <w:lang w:val="ka-GE"/>
        </w:rPr>
        <w:t>მშპ</w:t>
      </w:r>
      <w:proofErr w:type="spellEnd"/>
      <w:r w:rsidRPr="004B1D77">
        <w:rPr>
          <w:lang w:val="ka-GE"/>
        </w:rPr>
        <w:t xml:space="preserve"> </w:t>
      </w:r>
      <w:r w:rsidRPr="004B1D77">
        <w:rPr>
          <w:rFonts w:cs="Sylfaen"/>
          <w:lang w:val="ka-GE"/>
        </w:rPr>
        <w:t>ერთ</w:t>
      </w:r>
      <w:r w:rsidRPr="004B1D77">
        <w:rPr>
          <w:lang w:val="ka-GE"/>
        </w:rPr>
        <w:t xml:space="preserve"> </w:t>
      </w:r>
      <w:r w:rsidRPr="004B1D77">
        <w:rPr>
          <w:rFonts w:cs="Sylfaen"/>
          <w:lang w:val="ka-GE"/>
        </w:rPr>
        <w:t>სულ</w:t>
      </w:r>
      <w:r w:rsidRPr="004B1D77">
        <w:rPr>
          <w:lang w:val="ka-GE"/>
        </w:rPr>
        <w:t xml:space="preserve"> </w:t>
      </w:r>
      <w:r w:rsidRPr="004B1D77">
        <w:rPr>
          <w:rFonts w:cs="Sylfaen"/>
          <w:lang w:val="ka-GE"/>
        </w:rPr>
        <w:t>მოსახლეზე</w:t>
      </w:r>
      <w:r w:rsidRPr="004B1D77">
        <w:rPr>
          <w:lang w:val="ka-GE"/>
        </w:rPr>
        <w:t xml:space="preserve"> 4227 </w:t>
      </w:r>
      <w:r w:rsidRPr="004B1D77">
        <w:rPr>
          <w:rFonts w:cs="Sylfaen"/>
          <w:lang w:val="ka-GE"/>
        </w:rPr>
        <w:t>აშშ</w:t>
      </w:r>
      <w:r w:rsidRPr="004B1D77">
        <w:rPr>
          <w:lang w:val="ka-GE"/>
        </w:rPr>
        <w:t xml:space="preserve"> </w:t>
      </w:r>
      <w:r w:rsidRPr="004B1D77">
        <w:rPr>
          <w:rFonts w:cs="Sylfaen"/>
          <w:lang w:val="ka-GE"/>
        </w:rPr>
        <w:t>დოლარია</w:t>
      </w:r>
      <w:r w:rsidRPr="004B1D77">
        <w:rPr>
          <w:lang w:val="ka-GE"/>
        </w:rPr>
        <w:t xml:space="preserve">.  </w:t>
      </w:r>
      <w:r w:rsidRPr="004B1D77">
        <w:rPr>
          <w:rFonts w:cs="Sylfaen"/>
          <w:lang w:val="ka-GE"/>
        </w:rPr>
        <w:t>უმუშევრობის</w:t>
      </w:r>
      <w:r w:rsidRPr="004B1D77">
        <w:rPr>
          <w:lang w:val="ka-GE"/>
        </w:rPr>
        <w:t xml:space="preserve"> </w:t>
      </w:r>
      <w:r w:rsidRPr="004B1D77">
        <w:rPr>
          <w:rFonts w:cs="Sylfaen"/>
          <w:lang w:val="ka-GE"/>
        </w:rPr>
        <w:t>დონე</w:t>
      </w:r>
      <w:r w:rsidRPr="004B1D77">
        <w:rPr>
          <w:lang w:val="ka-GE"/>
        </w:rPr>
        <w:t xml:space="preserve"> 4%-</w:t>
      </w:r>
      <w:r w:rsidRPr="004B1D77">
        <w:rPr>
          <w:rFonts w:cs="Sylfaen"/>
          <w:lang w:val="ka-GE"/>
        </w:rPr>
        <w:t>ია</w:t>
      </w:r>
      <w:r w:rsidRPr="004B1D77">
        <w:rPr>
          <w:lang w:val="ka-GE"/>
        </w:rPr>
        <w:t xml:space="preserve">. </w:t>
      </w:r>
      <w:r w:rsidRPr="004B1D77">
        <w:rPr>
          <w:rFonts w:cs="Sylfaen"/>
          <w:lang w:val="ka-GE"/>
        </w:rPr>
        <w:t>საშუალო</w:t>
      </w:r>
      <w:r w:rsidRPr="004B1D77">
        <w:rPr>
          <w:lang w:val="ka-GE"/>
        </w:rPr>
        <w:t xml:space="preserve"> </w:t>
      </w:r>
      <w:r w:rsidRPr="004B1D77">
        <w:rPr>
          <w:rFonts w:cs="Sylfaen"/>
          <w:lang w:val="ka-GE"/>
        </w:rPr>
        <w:t>ხელფასი</w:t>
      </w:r>
      <w:r w:rsidRPr="004B1D77">
        <w:rPr>
          <w:lang w:val="ka-GE"/>
        </w:rPr>
        <w:t xml:space="preserve"> - 627.4 </w:t>
      </w:r>
      <w:r w:rsidRPr="004B1D77">
        <w:rPr>
          <w:rFonts w:cs="Sylfaen"/>
          <w:lang w:val="ka-GE"/>
        </w:rPr>
        <w:t>ლარი</w:t>
      </w:r>
      <w:r w:rsidRPr="004B1D77">
        <w:rPr>
          <w:lang w:val="ka-GE"/>
        </w:rPr>
        <w:t>.</w:t>
      </w:r>
    </w:p>
    <w:p w:rsidR="00073537" w:rsidRPr="004B1D77" w:rsidRDefault="00073537" w:rsidP="00073537">
      <w:pPr>
        <w:rPr>
          <w:sz w:val="20"/>
          <w:szCs w:val="20"/>
          <w:lang w:val="ka-GE"/>
        </w:rPr>
      </w:pPr>
      <w:r w:rsidRPr="004B1D77">
        <w:rPr>
          <w:rFonts w:cs="Sylfaen"/>
          <w:b/>
          <w:sz w:val="20"/>
          <w:szCs w:val="20"/>
          <w:lang w:val="ka-GE"/>
        </w:rPr>
        <w:t>ცხრილი</w:t>
      </w:r>
      <w:r w:rsidRPr="004B1D77">
        <w:rPr>
          <w:b/>
          <w:sz w:val="20"/>
          <w:szCs w:val="20"/>
          <w:lang w:val="ka-GE"/>
        </w:rPr>
        <w:t xml:space="preserve"> 5.5.4.1</w:t>
      </w:r>
      <w:r w:rsidRPr="004B1D77">
        <w:rPr>
          <w:sz w:val="20"/>
          <w:szCs w:val="20"/>
          <w:lang w:val="ka-GE"/>
        </w:rPr>
        <w:t xml:space="preserve">  15 </w:t>
      </w:r>
      <w:r w:rsidRPr="004B1D77">
        <w:rPr>
          <w:rFonts w:cs="Sylfaen"/>
          <w:sz w:val="20"/>
          <w:szCs w:val="20"/>
          <w:lang w:val="ka-GE"/>
        </w:rPr>
        <w:t>წლის</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უფროსი</w:t>
      </w:r>
      <w:r w:rsidRPr="004B1D77">
        <w:rPr>
          <w:sz w:val="20"/>
          <w:szCs w:val="20"/>
          <w:lang w:val="ka-GE"/>
        </w:rPr>
        <w:t xml:space="preserve"> </w:t>
      </w:r>
      <w:r w:rsidRPr="004B1D77">
        <w:rPr>
          <w:rFonts w:cs="Sylfaen"/>
          <w:sz w:val="20"/>
          <w:szCs w:val="20"/>
          <w:lang w:val="ka-GE"/>
        </w:rPr>
        <w:t>ასაკის</w:t>
      </w:r>
      <w:r w:rsidRPr="004B1D77">
        <w:rPr>
          <w:sz w:val="20"/>
          <w:szCs w:val="20"/>
          <w:lang w:val="ka-GE"/>
        </w:rPr>
        <w:t xml:space="preserve"> </w:t>
      </w:r>
      <w:r w:rsidRPr="004B1D77">
        <w:rPr>
          <w:rFonts w:cs="Sylfaen"/>
          <w:sz w:val="20"/>
          <w:szCs w:val="20"/>
          <w:lang w:val="ka-GE"/>
        </w:rPr>
        <w:t>მოსახლეობის</w:t>
      </w:r>
      <w:r w:rsidRPr="004B1D77">
        <w:rPr>
          <w:sz w:val="20"/>
          <w:szCs w:val="20"/>
          <w:lang w:val="ka-GE"/>
        </w:rPr>
        <w:t xml:space="preserve"> </w:t>
      </w:r>
      <w:r w:rsidRPr="004B1D77">
        <w:rPr>
          <w:rFonts w:cs="Sylfaen"/>
          <w:sz w:val="20"/>
          <w:szCs w:val="20"/>
          <w:lang w:val="ka-GE"/>
        </w:rPr>
        <w:t>განაწილება</w:t>
      </w:r>
      <w:r w:rsidRPr="004B1D77">
        <w:rPr>
          <w:sz w:val="20"/>
          <w:szCs w:val="20"/>
          <w:lang w:val="ka-GE"/>
        </w:rPr>
        <w:t xml:space="preserve"> </w:t>
      </w:r>
      <w:r w:rsidRPr="004B1D77">
        <w:rPr>
          <w:rFonts w:cs="Sylfaen"/>
          <w:sz w:val="20"/>
          <w:szCs w:val="20"/>
          <w:lang w:val="ka-GE"/>
        </w:rPr>
        <w:t>ეკონომიკური</w:t>
      </w:r>
      <w:r w:rsidRPr="004B1D77">
        <w:rPr>
          <w:sz w:val="20"/>
          <w:szCs w:val="20"/>
          <w:lang w:val="ka-GE"/>
        </w:rPr>
        <w:t xml:space="preserve"> </w:t>
      </w:r>
      <w:r w:rsidRPr="004B1D77">
        <w:rPr>
          <w:rFonts w:cs="Sylfaen"/>
          <w:sz w:val="20"/>
          <w:szCs w:val="20"/>
          <w:lang w:val="ka-GE"/>
        </w:rPr>
        <w:t>აქტივობის</w:t>
      </w:r>
      <w:r w:rsidRPr="004B1D77">
        <w:rPr>
          <w:sz w:val="20"/>
          <w:szCs w:val="20"/>
          <w:lang w:val="ka-GE"/>
        </w:rPr>
        <w:t xml:space="preserve"> </w:t>
      </w:r>
      <w:r w:rsidRPr="004B1D77">
        <w:rPr>
          <w:rFonts w:cs="Sylfaen"/>
          <w:sz w:val="20"/>
          <w:szCs w:val="20"/>
          <w:lang w:val="ka-GE"/>
        </w:rPr>
        <w:t>მიხედვით</w:t>
      </w:r>
      <w:r w:rsidRPr="004B1D77">
        <w:rPr>
          <w:sz w:val="20"/>
          <w:szCs w:val="20"/>
          <w:lang w:val="ka-GE"/>
        </w:rPr>
        <w:t xml:space="preserve">, 2003-2019 </w:t>
      </w:r>
      <w:proofErr w:type="spellStart"/>
      <w:r w:rsidRPr="004B1D77">
        <w:rPr>
          <w:rFonts w:cs="Sylfaen"/>
          <w:sz w:val="20"/>
          <w:szCs w:val="20"/>
          <w:lang w:val="ka-GE"/>
        </w:rPr>
        <w:t>წწ</w:t>
      </w:r>
      <w:proofErr w:type="spellEnd"/>
      <w:r w:rsidRPr="004B1D77">
        <w:rPr>
          <w:sz w:val="20"/>
          <w:szCs w:val="20"/>
          <w:lang w:val="ka-GE"/>
        </w:rPr>
        <w:t>.</w:t>
      </w:r>
    </w:p>
    <w:tbl>
      <w:tblPr>
        <w:tblW w:w="8455" w:type="dxa"/>
        <w:jc w:val="center"/>
        <w:tblLook w:val="04A0" w:firstRow="1" w:lastRow="0" w:firstColumn="1" w:lastColumn="0" w:noHBand="0" w:noVBand="1"/>
      </w:tblPr>
      <w:tblGrid>
        <w:gridCol w:w="1885"/>
        <w:gridCol w:w="540"/>
        <w:gridCol w:w="540"/>
        <w:gridCol w:w="540"/>
        <w:gridCol w:w="630"/>
        <w:gridCol w:w="540"/>
        <w:gridCol w:w="630"/>
        <w:gridCol w:w="630"/>
        <w:gridCol w:w="720"/>
        <w:gridCol w:w="540"/>
        <w:gridCol w:w="540"/>
        <w:gridCol w:w="720"/>
      </w:tblGrid>
      <w:tr w:rsidR="007D2A34" w:rsidRPr="004B1D77" w:rsidTr="007D2A34">
        <w:trPr>
          <w:trHeight w:val="300"/>
          <w:jc w:val="center"/>
        </w:trPr>
        <w:tc>
          <w:tcPr>
            <w:tcW w:w="1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3537" w:rsidRPr="004B1D77" w:rsidRDefault="00073537" w:rsidP="00073537">
            <w:pPr>
              <w:rPr>
                <w:sz w:val="16"/>
                <w:szCs w:val="16"/>
                <w:lang w:val="ka-GE"/>
              </w:rPr>
            </w:pPr>
            <w:r w:rsidRPr="004B1D77">
              <w:rPr>
                <w:sz w:val="16"/>
                <w:szCs w:val="16"/>
                <w:lang w:val="ka-GE"/>
              </w:rPr>
              <w:t> </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073537" w:rsidRPr="004B1D77" w:rsidRDefault="00073537" w:rsidP="00073537">
            <w:pPr>
              <w:rPr>
                <w:rFonts w:cs="Arial"/>
                <w:sz w:val="16"/>
                <w:szCs w:val="16"/>
                <w:lang w:val="ka-GE"/>
              </w:rPr>
            </w:pPr>
            <w:r w:rsidRPr="004B1D77">
              <w:rPr>
                <w:rFonts w:cs="Arial"/>
                <w:sz w:val="16"/>
                <w:szCs w:val="16"/>
                <w:lang w:val="ka-GE"/>
              </w:rPr>
              <w:t>2009</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073537" w:rsidRPr="004B1D77" w:rsidRDefault="00073537" w:rsidP="00073537">
            <w:pPr>
              <w:rPr>
                <w:rFonts w:cs="Arial"/>
                <w:sz w:val="16"/>
                <w:szCs w:val="16"/>
                <w:lang w:val="ka-GE"/>
              </w:rPr>
            </w:pPr>
            <w:r w:rsidRPr="004B1D77">
              <w:rPr>
                <w:rFonts w:cs="Arial"/>
                <w:sz w:val="16"/>
                <w:szCs w:val="16"/>
                <w:lang w:val="ka-GE"/>
              </w:rPr>
              <w:t>2010</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073537" w:rsidRPr="004B1D77" w:rsidRDefault="00073537" w:rsidP="00073537">
            <w:pPr>
              <w:rPr>
                <w:rFonts w:cs="Arial"/>
                <w:sz w:val="16"/>
                <w:szCs w:val="16"/>
                <w:lang w:val="ka-GE"/>
              </w:rPr>
            </w:pPr>
            <w:r w:rsidRPr="004B1D77">
              <w:rPr>
                <w:rFonts w:cs="Arial"/>
                <w:sz w:val="16"/>
                <w:szCs w:val="16"/>
                <w:lang w:val="ka-GE"/>
              </w:rPr>
              <w:t>2011</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073537" w:rsidRPr="004B1D77" w:rsidRDefault="00073537" w:rsidP="00073537">
            <w:pPr>
              <w:rPr>
                <w:rFonts w:cs="Arial"/>
                <w:sz w:val="16"/>
                <w:szCs w:val="16"/>
                <w:lang w:val="ka-GE"/>
              </w:rPr>
            </w:pPr>
            <w:r w:rsidRPr="004B1D77">
              <w:rPr>
                <w:rFonts w:cs="Arial"/>
                <w:sz w:val="16"/>
                <w:szCs w:val="16"/>
                <w:lang w:val="ka-GE"/>
              </w:rPr>
              <w:t>2012</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073537" w:rsidRPr="004B1D77" w:rsidRDefault="00073537" w:rsidP="00073537">
            <w:pPr>
              <w:rPr>
                <w:rFonts w:cs="Arial"/>
                <w:sz w:val="16"/>
                <w:szCs w:val="16"/>
                <w:lang w:val="ka-GE"/>
              </w:rPr>
            </w:pPr>
            <w:r w:rsidRPr="004B1D77">
              <w:rPr>
                <w:rFonts w:cs="Arial"/>
                <w:sz w:val="16"/>
                <w:szCs w:val="16"/>
                <w:lang w:val="ka-GE"/>
              </w:rPr>
              <w:t>2013</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73537" w:rsidRPr="004B1D77" w:rsidRDefault="00073537" w:rsidP="00073537">
            <w:pPr>
              <w:rPr>
                <w:rFonts w:cs="Arial"/>
                <w:sz w:val="16"/>
                <w:szCs w:val="16"/>
                <w:lang w:val="ka-GE"/>
              </w:rPr>
            </w:pPr>
            <w:r w:rsidRPr="004B1D77">
              <w:rPr>
                <w:rFonts w:cs="Arial"/>
                <w:sz w:val="16"/>
                <w:szCs w:val="16"/>
                <w:lang w:val="ka-GE"/>
              </w:rPr>
              <w:t>2014</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rsidR="00073537" w:rsidRPr="004B1D77" w:rsidRDefault="00073537" w:rsidP="00073537">
            <w:pPr>
              <w:rPr>
                <w:rFonts w:cs="Arial"/>
                <w:sz w:val="16"/>
                <w:szCs w:val="16"/>
                <w:lang w:val="ka-GE"/>
              </w:rPr>
            </w:pPr>
            <w:r w:rsidRPr="004B1D77">
              <w:rPr>
                <w:rFonts w:cs="Arial"/>
                <w:sz w:val="16"/>
                <w:szCs w:val="16"/>
                <w:lang w:val="ka-GE"/>
              </w:rPr>
              <w:t>2015</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73537" w:rsidRPr="004B1D77" w:rsidRDefault="00073537" w:rsidP="00073537">
            <w:pPr>
              <w:rPr>
                <w:rFonts w:cs="Arial"/>
                <w:sz w:val="16"/>
                <w:szCs w:val="16"/>
                <w:lang w:val="ka-GE"/>
              </w:rPr>
            </w:pPr>
            <w:r w:rsidRPr="004B1D77">
              <w:rPr>
                <w:rFonts w:cs="Arial"/>
                <w:sz w:val="16"/>
                <w:szCs w:val="16"/>
                <w:lang w:val="ka-GE"/>
              </w:rPr>
              <w:t>2016</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073537" w:rsidRPr="004B1D77" w:rsidRDefault="00073537" w:rsidP="00073537">
            <w:pPr>
              <w:rPr>
                <w:rFonts w:cs="Arial"/>
                <w:sz w:val="16"/>
                <w:szCs w:val="16"/>
                <w:lang w:val="ka-GE"/>
              </w:rPr>
            </w:pPr>
            <w:r w:rsidRPr="004B1D77">
              <w:rPr>
                <w:rFonts w:cs="Arial"/>
                <w:sz w:val="16"/>
                <w:szCs w:val="16"/>
                <w:lang w:val="ka-GE"/>
              </w:rPr>
              <w:t>2017</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073537" w:rsidRPr="004B1D77" w:rsidRDefault="00073537" w:rsidP="00073537">
            <w:pPr>
              <w:rPr>
                <w:rFonts w:cs="Arial"/>
                <w:sz w:val="16"/>
                <w:szCs w:val="16"/>
                <w:lang w:val="ka-GE"/>
              </w:rPr>
            </w:pPr>
            <w:r w:rsidRPr="004B1D77">
              <w:rPr>
                <w:rFonts w:cs="Arial"/>
                <w:sz w:val="16"/>
                <w:szCs w:val="16"/>
                <w:lang w:val="ka-GE"/>
              </w:rPr>
              <w:t>2018</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073537" w:rsidRPr="004B1D77" w:rsidRDefault="00073537" w:rsidP="00073537">
            <w:pPr>
              <w:rPr>
                <w:rFonts w:cs="Arial"/>
                <w:sz w:val="16"/>
                <w:szCs w:val="16"/>
                <w:lang w:val="ka-GE"/>
              </w:rPr>
            </w:pPr>
            <w:r w:rsidRPr="004B1D77">
              <w:rPr>
                <w:rFonts w:cs="Arial"/>
                <w:sz w:val="16"/>
                <w:szCs w:val="16"/>
                <w:lang w:val="ka-GE"/>
              </w:rPr>
              <w:t>2019</w:t>
            </w:r>
          </w:p>
        </w:tc>
      </w:tr>
      <w:tr w:rsidR="007D2A34" w:rsidRPr="004B1D77" w:rsidTr="007D2A34">
        <w:trPr>
          <w:trHeight w:val="300"/>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073537" w:rsidRPr="004B1D77" w:rsidRDefault="00073537" w:rsidP="00073537">
            <w:pPr>
              <w:rPr>
                <w:sz w:val="16"/>
                <w:szCs w:val="16"/>
                <w:lang w:val="ka-GE"/>
              </w:rPr>
            </w:pPr>
            <w:r w:rsidRPr="004B1D77">
              <w:rPr>
                <w:rFonts w:cs="Sylfaen"/>
                <w:sz w:val="16"/>
                <w:szCs w:val="16"/>
                <w:lang w:val="ka-GE"/>
              </w:rPr>
              <w:t>უმუშევრობის</w:t>
            </w:r>
            <w:r w:rsidRPr="004B1D77">
              <w:rPr>
                <w:sz w:val="16"/>
                <w:szCs w:val="16"/>
                <w:lang w:val="ka-GE"/>
              </w:rPr>
              <w:t xml:space="preserve"> </w:t>
            </w:r>
            <w:r w:rsidRPr="004B1D77">
              <w:rPr>
                <w:rFonts w:cs="Sylfaen"/>
                <w:sz w:val="16"/>
                <w:szCs w:val="16"/>
                <w:lang w:val="ka-GE"/>
              </w:rPr>
              <w:t>დონე</w:t>
            </w:r>
            <w:r w:rsidRPr="004B1D77">
              <w:rPr>
                <w:sz w:val="16"/>
                <w:szCs w:val="16"/>
                <w:lang w:val="ka-GE"/>
              </w:rPr>
              <w:t xml:space="preserve"> (</w:t>
            </w:r>
            <w:r w:rsidRPr="004B1D77">
              <w:rPr>
                <w:rFonts w:cs="Sylfaen"/>
                <w:sz w:val="16"/>
                <w:szCs w:val="16"/>
                <w:lang w:val="ka-GE"/>
              </w:rPr>
              <w:t>პროცენტებში</w:t>
            </w:r>
            <w:r w:rsidRPr="004B1D77">
              <w:rPr>
                <w:sz w:val="16"/>
                <w:szCs w:val="16"/>
                <w:lang w:val="ka-GE"/>
              </w:rPr>
              <w:t>)</w:t>
            </w:r>
          </w:p>
        </w:tc>
        <w:tc>
          <w:tcPr>
            <w:tcW w:w="540" w:type="dxa"/>
            <w:tcBorders>
              <w:top w:val="nil"/>
              <w:left w:val="nil"/>
              <w:bottom w:val="single" w:sz="4" w:space="0" w:color="auto"/>
              <w:right w:val="single" w:sz="4" w:space="0" w:color="auto"/>
            </w:tcBorders>
            <w:shd w:val="clear" w:color="auto" w:fill="auto"/>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12.0</w:t>
            </w:r>
          </w:p>
        </w:tc>
        <w:tc>
          <w:tcPr>
            <w:tcW w:w="540" w:type="dxa"/>
            <w:tcBorders>
              <w:top w:val="nil"/>
              <w:left w:val="nil"/>
              <w:bottom w:val="single" w:sz="4" w:space="0" w:color="auto"/>
              <w:right w:val="single" w:sz="4" w:space="0" w:color="auto"/>
            </w:tcBorders>
            <w:shd w:val="clear" w:color="auto" w:fill="auto"/>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11.8</w:t>
            </w:r>
          </w:p>
        </w:tc>
        <w:tc>
          <w:tcPr>
            <w:tcW w:w="540" w:type="dxa"/>
            <w:tcBorders>
              <w:top w:val="nil"/>
              <w:left w:val="nil"/>
              <w:bottom w:val="single" w:sz="4" w:space="0" w:color="auto"/>
              <w:right w:val="single" w:sz="4" w:space="0" w:color="auto"/>
            </w:tcBorders>
            <w:shd w:val="clear" w:color="auto" w:fill="auto"/>
            <w:noWrap/>
            <w:vAlign w:val="bottom"/>
            <w:hideMark/>
          </w:tcPr>
          <w:p w:rsidR="00073537" w:rsidRPr="004B1D77" w:rsidRDefault="00073537" w:rsidP="00073537">
            <w:pPr>
              <w:rPr>
                <w:rFonts w:cs="Arial"/>
                <w:sz w:val="16"/>
                <w:szCs w:val="16"/>
                <w:lang w:val="ka-GE"/>
              </w:rPr>
            </w:pPr>
            <w:r w:rsidRPr="004B1D77">
              <w:rPr>
                <w:rFonts w:cs="Arial"/>
                <w:sz w:val="16"/>
                <w:szCs w:val="16"/>
                <w:lang w:val="ka-GE"/>
              </w:rPr>
              <w:t>9.7</w:t>
            </w:r>
          </w:p>
        </w:tc>
        <w:tc>
          <w:tcPr>
            <w:tcW w:w="630" w:type="dxa"/>
            <w:tcBorders>
              <w:top w:val="nil"/>
              <w:left w:val="nil"/>
              <w:bottom w:val="single" w:sz="4" w:space="0" w:color="auto"/>
              <w:right w:val="single" w:sz="4" w:space="0" w:color="auto"/>
            </w:tcBorders>
            <w:shd w:val="clear" w:color="auto" w:fill="auto"/>
            <w:noWrap/>
            <w:vAlign w:val="bottom"/>
            <w:hideMark/>
          </w:tcPr>
          <w:p w:rsidR="00073537" w:rsidRPr="004B1D77" w:rsidRDefault="00073537" w:rsidP="00073537">
            <w:pPr>
              <w:rPr>
                <w:rFonts w:cs="Arial"/>
                <w:sz w:val="16"/>
                <w:szCs w:val="16"/>
                <w:lang w:val="ka-GE"/>
              </w:rPr>
            </w:pPr>
            <w:r w:rsidRPr="004B1D77">
              <w:rPr>
                <w:rFonts w:cs="Arial"/>
                <w:sz w:val="16"/>
                <w:szCs w:val="16"/>
                <w:lang w:val="ka-GE"/>
              </w:rPr>
              <w:t>7.0</w:t>
            </w:r>
          </w:p>
        </w:tc>
        <w:tc>
          <w:tcPr>
            <w:tcW w:w="540" w:type="dxa"/>
            <w:tcBorders>
              <w:top w:val="nil"/>
              <w:left w:val="nil"/>
              <w:bottom w:val="single" w:sz="4" w:space="0" w:color="auto"/>
              <w:right w:val="single" w:sz="4" w:space="0" w:color="auto"/>
            </w:tcBorders>
            <w:shd w:val="clear" w:color="auto" w:fill="auto"/>
            <w:noWrap/>
            <w:vAlign w:val="bottom"/>
            <w:hideMark/>
          </w:tcPr>
          <w:p w:rsidR="00073537" w:rsidRPr="004B1D77" w:rsidRDefault="00073537" w:rsidP="00073537">
            <w:pPr>
              <w:rPr>
                <w:rFonts w:cs="Arial"/>
                <w:sz w:val="16"/>
                <w:szCs w:val="16"/>
                <w:lang w:val="ka-GE"/>
              </w:rPr>
            </w:pPr>
            <w:r w:rsidRPr="004B1D77">
              <w:rPr>
                <w:rFonts w:cs="Arial"/>
                <w:sz w:val="16"/>
                <w:szCs w:val="16"/>
                <w:lang w:val="ka-GE"/>
              </w:rPr>
              <w:t>7.4</w:t>
            </w:r>
          </w:p>
        </w:tc>
        <w:tc>
          <w:tcPr>
            <w:tcW w:w="63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5.9</w:t>
            </w:r>
          </w:p>
        </w:tc>
        <w:tc>
          <w:tcPr>
            <w:tcW w:w="63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6.5</w:t>
            </w:r>
          </w:p>
        </w:tc>
        <w:tc>
          <w:tcPr>
            <w:tcW w:w="72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6.4</w:t>
            </w:r>
          </w:p>
        </w:tc>
        <w:tc>
          <w:tcPr>
            <w:tcW w:w="54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3.7</w:t>
            </w:r>
          </w:p>
        </w:tc>
        <w:tc>
          <w:tcPr>
            <w:tcW w:w="54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3.9</w:t>
            </w:r>
          </w:p>
        </w:tc>
        <w:tc>
          <w:tcPr>
            <w:tcW w:w="72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4.0</w:t>
            </w:r>
          </w:p>
        </w:tc>
      </w:tr>
      <w:tr w:rsidR="007D2A34" w:rsidRPr="004B1D77" w:rsidTr="007D2A34">
        <w:trPr>
          <w:trHeight w:val="30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rsidR="00073537" w:rsidRPr="004B1D77" w:rsidRDefault="00073537" w:rsidP="00073537">
            <w:pPr>
              <w:rPr>
                <w:sz w:val="16"/>
                <w:szCs w:val="16"/>
                <w:lang w:val="ka-GE"/>
              </w:rPr>
            </w:pPr>
            <w:r w:rsidRPr="004B1D77">
              <w:rPr>
                <w:rFonts w:cs="Sylfaen"/>
                <w:sz w:val="16"/>
                <w:szCs w:val="16"/>
                <w:lang w:val="ka-GE"/>
              </w:rPr>
              <w:t>აქტიურობის</w:t>
            </w:r>
            <w:r w:rsidRPr="004B1D77">
              <w:rPr>
                <w:sz w:val="16"/>
                <w:szCs w:val="16"/>
                <w:lang w:val="ka-GE"/>
              </w:rPr>
              <w:t xml:space="preserve"> </w:t>
            </w:r>
            <w:r w:rsidRPr="004B1D77">
              <w:rPr>
                <w:rFonts w:cs="Sylfaen"/>
                <w:sz w:val="16"/>
                <w:szCs w:val="16"/>
                <w:lang w:val="ka-GE"/>
              </w:rPr>
              <w:t>დონე</w:t>
            </w:r>
            <w:r w:rsidRPr="004B1D77">
              <w:rPr>
                <w:sz w:val="16"/>
                <w:szCs w:val="16"/>
                <w:lang w:val="ka-GE"/>
              </w:rPr>
              <w:t xml:space="preserve"> (</w:t>
            </w:r>
            <w:r w:rsidRPr="004B1D77">
              <w:rPr>
                <w:rFonts w:cs="Sylfaen"/>
                <w:sz w:val="16"/>
                <w:szCs w:val="16"/>
                <w:lang w:val="ka-GE"/>
              </w:rPr>
              <w:t>პროცენტებში</w:t>
            </w:r>
            <w:r w:rsidRPr="004B1D77">
              <w:rPr>
                <w:sz w:val="16"/>
                <w:szCs w:val="16"/>
                <w:lang w:val="ka-GE"/>
              </w:rPr>
              <w:t>)</w:t>
            </w:r>
          </w:p>
        </w:tc>
        <w:tc>
          <w:tcPr>
            <w:tcW w:w="540" w:type="dxa"/>
            <w:tcBorders>
              <w:top w:val="nil"/>
              <w:left w:val="nil"/>
              <w:bottom w:val="single" w:sz="4" w:space="0" w:color="auto"/>
              <w:right w:val="single" w:sz="4" w:space="0" w:color="auto"/>
            </w:tcBorders>
            <w:shd w:val="clear" w:color="auto" w:fill="auto"/>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70.1</w:t>
            </w:r>
          </w:p>
        </w:tc>
        <w:tc>
          <w:tcPr>
            <w:tcW w:w="540" w:type="dxa"/>
            <w:tcBorders>
              <w:top w:val="nil"/>
              <w:left w:val="nil"/>
              <w:bottom w:val="single" w:sz="4" w:space="0" w:color="auto"/>
              <w:right w:val="single" w:sz="4" w:space="0" w:color="auto"/>
            </w:tcBorders>
            <w:shd w:val="clear" w:color="auto" w:fill="auto"/>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70.4</w:t>
            </w:r>
          </w:p>
        </w:tc>
        <w:tc>
          <w:tcPr>
            <w:tcW w:w="540" w:type="dxa"/>
            <w:tcBorders>
              <w:top w:val="nil"/>
              <w:left w:val="nil"/>
              <w:bottom w:val="single" w:sz="4" w:space="0" w:color="auto"/>
              <w:right w:val="single" w:sz="4" w:space="0" w:color="auto"/>
            </w:tcBorders>
            <w:shd w:val="clear" w:color="auto" w:fill="auto"/>
            <w:noWrap/>
            <w:vAlign w:val="bottom"/>
            <w:hideMark/>
          </w:tcPr>
          <w:p w:rsidR="00073537" w:rsidRPr="004B1D77" w:rsidRDefault="00073537" w:rsidP="00073537">
            <w:pPr>
              <w:rPr>
                <w:rFonts w:cs="Arial"/>
                <w:sz w:val="16"/>
                <w:szCs w:val="16"/>
                <w:lang w:val="ka-GE"/>
              </w:rPr>
            </w:pPr>
            <w:r w:rsidRPr="004B1D77">
              <w:rPr>
                <w:rFonts w:cs="Arial"/>
                <w:sz w:val="16"/>
                <w:szCs w:val="16"/>
                <w:lang w:val="ka-GE"/>
              </w:rPr>
              <w:t>70.1</w:t>
            </w:r>
          </w:p>
        </w:tc>
        <w:tc>
          <w:tcPr>
            <w:tcW w:w="630" w:type="dxa"/>
            <w:tcBorders>
              <w:top w:val="nil"/>
              <w:left w:val="nil"/>
              <w:bottom w:val="single" w:sz="4" w:space="0" w:color="auto"/>
              <w:right w:val="single" w:sz="4" w:space="0" w:color="auto"/>
            </w:tcBorders>
            <w:shd w:val="clear" w:color="auto" w:fill="auto"/>
            <w:noWrap/>
            <w:vAlign w:val="bottom"/>
            <w:hideMark/>
          </w:tcPr>
          <w:p w:rsidR="00073537" w:rsidRPr="004B1D77" w:rsidRDefault="00073537" w:rsidP="00073537">
            <w:pPr>
              <w:rPr>
                <w:rFonts w:cs="Arial"/>
                <w:sz w:val="16"/>
                <w:szCs w:val="16"/>
                <w:lang w:val="ka-GE"/>
              </w:rPr>
            </w:pPr>
            <w:r w:rsidRPr="004B1D77">
              <w:rPr>
                <w:rFonts w:cs="Arial"/>
                <w:sz w:val="16"/>
                <w:szCs w:val="16"/>
                <w:lang w:val="ka-GE"/>
              </w:rPr>
              <w:t>71.3</w:t>
            </w:r>
          </w:p>
        </w:tc>
        <w:tc>
          <w:tcPr>
            <w:tcW w:w="540" w:type="dxa"/>
            <w:tcBorders>
              <w:top w:val="nil"/>
              <w:left w:val="nil"/>
              <w:bottom w:val="single" w:sz="4" w:space="0" w:color="auto"/>
              <w:right w:val="single" w:sz="4" w:space="0" w:color="auto"/>
            </w:tcBorders>
            <w:shd w:val="clear" w:color="auto" w:fill="auto"/>
            <w:noWrap/>
            <w:vAlign w:val="bottom"/>
            <w:hideMark/>
          </w:tcPr>
          <w:p w:rsidR="00073537" w:rsidRPr="004B1D77" w:rsidRDefault="00073537" w:rsidP="00073537">
            <w:pPr>
              <w:rPr>
                <w:rFonts w:cs="Arial"/>
                <w:sz w:val="16"/>
                <w:szCs w:val="16"/>
                <w:lang w:val="ka-GE"/>
              </w:rPr>
            </w:pPr>
            <w:r w:rsidRPr="004B1D77">
              <w:rPr>
                <w:rFonts w:cs="Arial"/>
                <w:sz w:val="16"/>
                <w:szCs w:val="16"/>
                <w:lang w:val="ka-GE"/>
              </w:rPr>
              <w:t>72.4</w:t>
            </w:r>
          </w:p>
        </w:tc>
        <w:tc>
          <w:tcPr>
            <w:tcW w:w="63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72.1</w:t>
            </w:r>
          </w:p>
        </w:tc>
        <w:tc>
          <w:tcPr>
            <w:tcW w:w="63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71.2</w:t>
            </w:r>
          </w:p>
        </w:tc>
        <w:tc>
          <w:tcPr>
            <w:tcW w:w="72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72.6</w:t>
            </w:r>
          </w:p>
        </w:tc>
        <w:tc>
          <w:tcPr>
            <w:tcW w:w="54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74.1</w:t>
            </w:r>
          </w:p>
        </w:tc>
        <w:tc>
          <w:tcPr>
            <w:tcW w:w="54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70.2</w:t>
            </w:r>
          </w:p>
        </w:tc>
        <w:tc>
          <w:tcPr>
            <w:tcW w:w="72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70.1</w:t>
            </w:r>
          </w:p>
        </w:tc>
      </w:tr>
      <w:tr w:rsidR="007D2A34" w:rsidRPr="004B1D77" w:rsidTr="007D2A34">
        <w:trPr>
          <w:trHeight w:val="30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rsidR="00073537" w:rsidRPr="004B1D77" w:rsidRDefault="00073537" w:rsidP="00073537">
            <w:pPr>
              <w:rPr>
                <w:sz w:val="16"/>
                <w:szCs w:val="16"/>
                <w:lang w:val="ka-GE"/>
              </w:rPr>
            </w:pPr>
            <w:r w:rsidRPr="004B1D77">
              <w:rPr>
                <w:rFonts w:cs="Sylfaen"/>
                <w:sz w:val="16"/>
                <w:szCs w:val="16"/>
                <w:lang w:val="ka-GE"/>
              </w:rPr>
              <w:t>დასაქმების</w:t>
            </w:r>
            <w:r w:rsidRPr="004B1D77">
              <w:rPr>
                <w:sz w:val="16"/>
                <w:szCs w:val="16"/>
                <w:lang w:val="ka-GE"/>
              </w:rPr>
              <w:t xml:space="preserve"> </w:t>
            </w:r>
            <w:r w:rsidRPr="004B1D77">
              <w:rPr>
                <w:rFonts w:cs="Sylfaen"/>
                <w:sz w:val="16"/>
                <w:szCs w:val="16"/>
                <w:lang w:val="ka-GE"/>
              </w:rPr>
              <w:t>დონე</w:t>
            </w:r>
            <w:r w:rsidRPr="004B1D77">
              <w:rPr>
                <w:sz w:val="16"/>
                <w:szCs w:val="16"/>
                <w:lang w:val="ka-GE"/>
              </w:rPr>
              <w:t xml:space="preserve"> (</w:t>
            </w:r>
            <w:r w:rsidRPr="004B1D77">
              <w:rPr>
                <w:rFonts w:cs="Sylfaen"/>
                <w:sz w:val="16"/>
                <w:szCs w:val="16"/>
                <w:lang w:val="ka-GE"/>
              </w:rPr>
              <w:t>პროცენტებში</w:t>
            </w:r>
            <w:r w:rsidRPr="004B1D77">
              <w:rPr>
                <w:sz w:val="16"/>
                <w:szCs w:val="16"/>
                <w:lang w:val="ka-GE"/>
              </w:rPr>
              <w:t>)</w:t>
            </w:r>
          </w:p>
        </w:tc>
        <w:tc>
          <w:tcPr>
            <w:tcW w:w="540" w:type="dxa"/>
            <w:tcBorders>
              <w:top w:val="nil"/>
              <w:left w:val="nil"/>
              <w:bottom w:val="single" w:sz="4" w:space="0" w:color="auto"/>
              <w:right w:val="single" w:sz="4" w:space="0" w:color="auto"/>
            </w:tcBorders>
            <w:shd w:val="clear" w:color="auto" w:fill="auto"/>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61.7</w:t>
            </w:r>
          </w:p>
        </w:tc>
        <w:tc>
          <w:tcPr>
            <w:tcW w:w="540" w:type="dxa"/>
            <w:tcBorders>
              <w:top w:val="nil"/>
              <w:left w:val="nil"/>
              <w:bottom w:val="single" w:sz="4" w:space="0" w:color="auto"/>
              <w:right w:val="single" w:sz="4" w:space="0" w:color="auto"/>
            </w:tcBorders>
            <w:shd w:val="clear" w:color="auto" w:fill="auto"/>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62.1</w:t>
            </w:r>
          </w:p>
        </w:tc>
        <w:tc>
          <w:tcPr>
            <w:tcW w:w="540" w:type="dxa"/>
            <w:tcBorders>
              <w:top w:val="nil"/>
              <w:left w:val="nil"/>
              <w:bottom w:val="single" w:sz="4" w:space="0" w:color="auto"/>
              <w:right w:val="single" w:sz="4" w:space="0" w:color="auto"/>
            </w:tcBorders>
            <w:shd w:val="clear" w:color="auto" w:fill="auto"/>
            <w:noWrap/>
            <w:vAlign w:val="bottom"/>
            <w:hideMark/>
          </w:tcPr>
          <w:p w:rsidR="00073537" w:rsidRPr="004B1D77" w:rsidRDefault="00073537" w:rsidP="00073537">
            <w:pPr>
              <w:rPr>
                <w:rFonts w:cs="Arial"/>
                <w:sz w:val="16"/>
                <w:szCs w:val="16"/>
                <w:lang w:val="ka-GE"/>
              </w:rPr>
            </w:pPr>
            <w:r w:rsidRPr="004B1D77">
              <w:rPr>
                <w:rFonts w:cs="Arial"/>
                <w:sz w:val="16"/>
                <w:szCs w:val="16"/>
                <w:lang w:val="ka-GE"/>
              </w:rPr>
              <w:t>63.3</w:t>
            </w:r>
          </w:p>
        </w:tc>
        <w:tc>
          <w:tcPr>
            <w:tcW w:w="630" w:type="dxa"/>
            <w:tcBorders>
              <w:top w:val="nil"/>
              <w:left w:val="nil"/>
              <w:bottom w:val="single" w:sz="4" w:space="0" w:color="auto"/>
              <w:right w:val="single" w:sz="4" w:space="0" w:color="auto"/>
            </w:tcBorders>
            <w:shd w:val="clear" w:color="auto" w:fill="auto"/>
            <w:noWrap/>
            <w:vAlign w:val="bottom"/>
            <w:hideMark/>
          </w:tcPr>
          <w:p w:rsidR="00073537" w:rsidRPr="004B1D77" w:rsidRDefault="00073537" w:rsidP="00073537">
            <w:pPr>
              <w:rPr>
                <w:rFonts w:cs="Arial"/>
                <w:sz w:val="16"/>
                <w:szCs w:val="16"/>
                <w:lang w:val="ka-GE"/>
              </w:rPr>
            </w:pPr>
            <w:r w:rsidRPr="004B1D77">
              <w:rPr>
                <w:rFonts w:cs="Arial"/>
                <w:sz w:val="16"/>
                <w:szCs w:val="16"/>
                <w:lang w:val="ka-GE"/>
              </w:rPr>
              <w:t>66.3</w:t>
            </w:r>
          </w:p>
        </w:tc>
        <w:tc>
          <w:tcPr>
            <w:tcW w:w="540" w:type="dxa"/>
            <w:tcBorders>
              <w:top w:val="nil"/>
              <w:left w:val="nil"/>
              <w:bottom w:val="single" w:sz="4" w:space="0" w:color="auto"/>
              <w:right w:val="single" w:sz="4" w:space="0" w:color="auto"/>
            </w:tcBorders>
            <w:shd w:val="clear" w:color="auto" w:fill="auto"/>
            <w:noWrap/>
            <w:vAlign w:val="bottom"/>
            <w:hideMark/>
          </w:tcPr>
          <w:p w:rsidR="00073537" w:rsidRPr="004B1D77" w:rsidRDefault="00073537" w:rsidP="00073537">
            <w:pPr>
              <w:rPr>
                <w:rFonts w:cs="Arial"/>
                <w:sz w:val="16"/>
                <w:szCs w:val="16"/>
                <w:lang w:val="ka-GE"/>
              </w:rPr>
            </w:pPr>
            <w:r w:rsidRPr="004B1D77">
              <w:rPr>
                <w:rFonts w:cs="Arial"/>
                <w:sz w:val="16"/>
                <w:szCs w:val="16"/>
                <w:lang w:val="ka-GE"/>
              </w:rPr>
              <w:t>67.0</w:t>
            </w:r>
          </w:p>
        </w:tc>
        <w:tc>
          <w:tcPr>
            <w:tcW w:w="63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67.8</w:t>
            </w:r>
          </w:p>
        </w:tc>
        <w:tc>
          <w:tcPr>
            <w:tcW w:w="63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66.5</w:t>
            </w:r>
          </w:p>
        </w:tc>
        <w:tc>
          <w:tcPr>
            <w:tcW w:w="72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68.0</w:t>
            </w:r>
          </w:p>
        </w:tc>
        <w:tc>
          <w:tcPr>
            <w:tcW w:w="54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71.4</w:t>
            </w:r>
          </w:p>
        </w:tc>
        <w:tc>
          <w:tcPr>
            <w:tcW w:w="54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67.5</w:t>
            </w:r>
          </w:p>
        </w:tc>
        <w:tc>
          <w:tcPr>
            <w:tcW w:w="720" w:type="dxa"/>
            <w:tcBorders>
              <w:top w:val="nil"/>
              <w:left w:val="nil"/>
              <w:bottom w:val="single" w:sz="4" w:space="0" w:color="auto"/>
              <w:right w:val="single" w:sz="4" w:space="0" w:color="auto"/>
            </w:tcBorders>
            <w:shd w:val="clear" w:color="000000" w:fill="FFFFFF"/>
            <w:vAlign w:val="bottom"/>
            <w:hideMark/>
          </w:tcPr>
          <w:p w:rsidR="00073537" w:rsidRPr="004B1D77" w:rsidRDefault="00073537" w:rsidP="00073537">
            <w:pPr>
              <w:rPr>
                <w:rFonts w:cs="Arial"/>
                <w:color w:val="000000"/>
                <w:sz w:val="16"/>
                <w:szCs w:val="16"/>
                <w:lang w:val="ka-GE"/>
              </w:rPr>
            </w:pPr>
            <w:r w:rsidRPr="004B1D77">
              <w:rPr>
                <w:rFonts w:cs="Arial"/>
                <w:color w:val="000000"/>
                <w:sz w:val="16"/>
                <w:szCs w:val="16"/>
                <w:lang w:val="ka-GE"/>
              </w:rPr>
              <w:t>67.2</w:t>
            </w:r>
          </w:p>
        </w:tc>
      </w:tr>
    </w:tbl>
    <w:p w:rsidR="0020296E" w:rsidRPr="004B1D77" w:rsidRDefault="00C45A99" w:rsidP="00D24031">
      <w:pPr>
        <w:rPr>
          <w:sz w:val="20"/>
          <w:szCs w:val="20"/>
          <w:lang w:val="ka-GE"/>
        </w:rPr>
      </w:pPr>
      <w:r w:rsidRPr="004B1D77">
        <w:rPr>
          <w:rFonts w:cs="Sylfaen"/>
          <w:sz w:val="20"/>
          <w:szCs w:val="20"/>
          <w:lang w:val="ka-GE"/>
        </w:rPr>
        <w:t>წყარო</w:t>
      </w:r>
      <w:r w:rsidRPr="004B1D77">
        <w:rPr>
          <w:sz w:val="20"/>
          <w:szCs w:val="20"/>
          <w:lang w:val="ka-GE"/>
        </w:rPr>
        <w:t xml:space="preserve"> (</w:t>
      </w:r>
      <w:hyperlink r:id="rId36" w:history="1">
        <w:r w:rsidR="00E222E8" w:rsidRPr="004B1D77">
          <w:rPr>
            <w:rStyle w:val="Hyperlink"/>
            <w:sz w:val="20"/>
            <w:szCs w:val="20"/>
            <w:lang w:val="ka-GE"/>
          </w:rPr>
          <w:t>www.geostat.ge</w:t>
        </w:r>
      </w:hyperlink>
      <w:r w:rsidRPr="004B1D77">
        <w:rPr>
          <w:sz w:val="20"/>
          <w:szCs w:val="20"/>
          <w:lang w:val="ka-GE"/>
        </w:rPr>
        <w:t>)</w:t>
      </w:r>
    </w:p>
    <w:p w:rsidR="00E222E8" w:rsidRPr="004B1D77" w:rsidRDefault="00C45A99" w:rsidP="00D24031">
      <w:pPr>
        <w:rPr>
          <w:lang w:val="ka-GE"/>
        </w:rPr>
      </w:pPr>
      <w:r w:rsidRPr="004B1D77">
        <w:rPr>
          <w:rFonts w:cs="Sylfaen"/>
          <w:lang w:val="ka-GE"/>
        </w:rPr>
        <w:t>ბოლო</w:t>
      </w:r>
      <w:r w:rsidRPr="004B1D77">
        <w:rPr>
          <w:lang w:val="ka-GE"/>
        </w:rPr>
        <w:t xml:space="preserve"> </w:t>
      </w:r>
      <w:r w:rsidRPr="004B1D77">
        <w:rPr>
          <w:rFonts w:cs="Sylfaen"/>
          <w:lang w:val="ka-GE"/>
        </w:rPr>
        <w:t>წლებში</w:t>
      </w:r>
      <w:r w:rsidRPr="004B1D77">
        <w:rPr>
          <w:lang w:val="ka-GE"/>
        </w:rPr>
        <w:t xml:space="preserve"> </w:t>
      </w:r>
      <w:r w:rsidRPr="004B1D77">
        <w:rPr>
          <w:rFonts w:cs="Sylfaen"/>
          <w:lang w:val="ka-GE"/>
        </w:rPr>
        <w:t>მშენებლობის</w:t>
      </w:r>
      <w:r w:rsidRPr="004B1D77">
        <w:rPr>
          <w:lang w:val="ka-GE"/>
        </w:rPr>
        <w:t xml:space="preserve"> </w:t>
      </w:r>
      <w:r w:rsidRPr="004B1D77">
        <w:rPr>
          <w:rFonts w:cs="Sylfaen"/>
          <w:lang w:val="ka-GE"/>
        </w:rPr>
        <w:t>მასშტაბის</w:t>
      </w:r>
      <w:r w:rsidRPr="004B1D77">
        <w:rPr>
          <w:lang w:val="ka-GE"/>
        </w:rPr>
        <w:t xml:space="preserve"> </w:t>
      </w:r>
      <w:r w:rsidRPr="004B1D77">
        <w:rPr>
          <w:rFonts w:cs="Sylfaen"/>
          <w:lang w:val="ka-GE"/>
        </w:rPr>
        <w:t>ზრდამ</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ადგილობრივი</w:t>
      </w:r>
      <w:r w:rsidRPr="004B1D77">
        <w:rPr>
          <w:lang w:val="ka-GE"/>
        </w:rPr>
        <w:t xml:space="preserve"> </w:t>
      </w:r>
      <w:r w:rsidRPr="004B1D77">
        <w:rPr>
          <w:rFonts w:cs="Sylfaen"/>
          <w:lang w:val="ka-GE"/>
        </w:rPr>
        <w:t>ნედლეულის</w:t>
      </w:r>
      <w:r w:rsidRPr="004B1D77">
        <w:rPr>
          <w:lang w:val="ka-GE"/>
        </w:rPr>
        <w:t xml:space="preserve"> </w:t>
      </w:r>
      <w:r w:rsidRPr="004B1D77">
        <w:rPr>
          <w:rFonts w:cs="Sylfaen"/>
          <w:lang w:val="ka-GE"/>
        </w:rPr>
        <w:t>ბაზაზე</w:t>
      </w:r>
      <w:r w:rsidRPr="004B1D77">
        <w:rPr>
          <w:lang w:val="ka-GE"/>
        </w:rPr>
        <w:t xml:space="preserve"> </w:t>
      </w:r>
      <w:r w:rsidRPr="004B1D77">
        <w:rPr>
          <w:rFonts w:cs="Sylfaen"/>
          <w:lang w:val="ka-GE"/>
        </w:rPr>
        <w:t>საშენი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აგური</w:t>
      </w:r>
      <w:r w:rsidRPr="004B1D77">
        <w:rPr>
          <w:lang w:val="ka-GE"/>
        </w:rPr>
        <w:t xml:space="preserve">, </w:t>
      </w:r>
      <w:r w:rsidRPr="004B1D77">
        <w:rPr>
          <w:rFonts w:cs="Sylfaen"/>
          <w:lang w:val="ka-GE"/>
        </w:rPr>
        <w:t>კრამიტი</w:t>
      </w:r>
      <w:r w:rsidRPr="004B1D77">
        <w:rPr>
          <w:lang w:val="ka-GE"/>
        </w:rPr>
        <w:t xml:space="preserve">, </w:t>
      </w:r>
      <w:r w:rsidRPr="004B1D77">
        <w:rPr>
          <w:rFonts w:cs="Sylfaen"/>
          <w:lang w:val="ka-GE"/>
        </w:rPr>
        <w:t>სამშენებლო</w:t>
      </w:r>
      <w:r w:rsidRPr="004B1D77">
        <w:rPr>
          <w:lang w:val="ka-GE"/>
        </w:rPr>
        <w:t xml:space="preserve"> </w:t>
      </w:r>
      <w:r w:rsidRPr="004B1D77">
        <w:rPr>
          <w:rFonts w:cs="Sylfaen"/>
          <w:lang w:val="ka-GE"/>
        </w:rPr>
        <w:t>ბლოკი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წარმოების</w:t>
      </w:r>
      <w:r w:rsidRPr="004B1D77">
        <w:rPr>
          <w:lang w:val="ka-GE"/>
        </w:rPr>
        <w:t xml:space="preserve"> </w:t>
      </w:r>
      <w:r w:rsidRPr="004B1D77">
        <w:rPr>
          <w:rFonts w:cs="Sylfaen"/>
          <w:lang w:val="ka-GE"/>
        </w:rPr>
        <w:t>განვითარებას</w:t>
      </w:r>
      <w:r w:rsidRPr="004B1D77">
        <w:rPr>
          <w:lang w:val="ka-GE"/>
        </w:rPr>
        <w:t xml:space="preserve"> </w:t>
      </w:r>
      <w:r w:rsidRPr="004B1D77">
        <w:rPr>
          <w:rFonts w:cs="Sylfaen"/>
          <w:lang w:val="ka-GE"/>
        </w:rPr>
        <w:t>შეუწყო</w:t>
      </w:r>
      <w:r w:rsidRPr="004B1D77">
        <w:rPr>
          <w:lang w:val="ka-GE"/>
        </w:rPr>
        <w:t xml:space="preserve"> </w:t>
      </w:r>
      <w:r w:rsidRPr="004B1D77">
        <w:rPr>
          <w:rFonts w:cs="Sylfaen"/>
          <w:lang w:val="ka-GE"/>
        </w:rPr>
        <w:t>ხელი</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მოქმედებს</w:t>
      </w:r>
      <w:r w:rsidRPr="004B1D77">
        <w:rPr>
          <w:lang w:val="ka-GE"/>
        </w:rPr>
        <w:t xml:space="preserve"> </w:t>
      </w:r>
      <w:r w:rsidRPr="004B1D77">
        <w:rPr>
          <w:rFonts w:cs="Sylfaen"/>
          <w:lang w:val="ka-GE"/>
        </w:rPr>
        <w:t>სამთომომპოვებელი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გადამამუშავებელი</w:t>
      </w:r>
      <w:r w:rsidRPr="004B1D77">
        <w:rPr>
          <w:lang w:val="ka-GE"/>
        </w:rPr>
        <w:t xml:space="preserve"> </w:t>
      </w:r>
      <w:r w:rsidRPr="004B1D77">
        <w:rPr>
          <w:rFonts w:cs="Sylfaen"/>
          <w:lang w:val="ka-GE"/>
        </w:rPr>
        <w:t>საწარმოები</w:t>
      </w:r>
      <w:r w:rsidRPr="004B1D77">
        <w:rPr>
          <w:lang w:val="ka-GE"/>
        </w:rPr>
        <w:t xml:space="preserve">: </w:t>
      </w:r>
      <w:r w:rsidRPr="004B1D77">
        <w:rPr>
          <w:rFonts w:cs="Sylfaen"/>
          <w:lang w:val="ka-GE"/>
        </w:rPr>
        <w:t>ფიქალ</w:t>
      </w:r>
      <w:r w:rsidRPr="004B1D77">
        <w:rPr>
          <w:lang w:val="ka-GE"/>
        </w:rPr>
        <w:t>-</w:t>
      </w:r>
      <w:r w:rsidRPr="004B1D77">
        <w:rPr>
          <w:rFonts w:cs="Sylfaen"/>
          <w:lang w:val="ka-GE"/>
        </w:rPr>
        <w:t>მარმარილოს</w:t>
      </w:r>
      <w:r w:rsidRPr="004B1D77">
        <w:rPr>
          <w:lang w:val="ka-GE"/>
        </w:rPr>
        <w:t xml:space="preserve"> </w:t>
      </w:r>
      <w:r w:rsidRPr="004B1D77">
        <w:rPr>
          <w:rFonts w:cs="Sylfaen"/>
          <w:lang w:val="ka-GE"/>
        </w:rPr>
        <w:t>მოპოვება</w:t>
      </w:r>
      <w:r w:rsidRPr="004B1D77">
        <w:rPr>
          <w:lang w:val="ka-GE"/>
        </w:rPr>
        <w:t>-</w:t>
      </w:r>
      <w:r w:rsidRPr="004B1D77">
        <w:rPr>
          <w:rFonts w:cs="Sylfaen"/>
          <w:lang w:val="ka-GE"/>
        </w:rPr>
        <w:t>გადამუშავება</w:t>
      </w:r>
      <w:r w:rsidRPr="004B1D77">
        <w:rPr>
          <w:lang w:val="ka-GE"/>
        </w:rPr>
        <w:t xml:space="preserve">, </w:t>
      </w:r>
      <w:r w:rsidRPr="004B1D77">
        <w:rPr>
          <w:rFonts w:cs="Sylfaen"/>
          <w:lang w:val="ka-GE"/>
        </w:rPr>
        <w:t>კირქვის</w:t>
      </w:r>
      <w:r w:rsidRPr="004B1D77">
        <w:rPr>
          <w:lang w:val="ka-GE"/>
        </w:rPr>
        <w:t xml:space="preserve"> </w:t>
      </w:r>
      <w:r w:rsidRPr="004B1D77">
        <w:rPr>
          <w:rFonts w:cs="Sylfaen"/>
          <w:lang w:val="ka-GE"/>
        </w:rPr>
        <w:t>მოპოვება</w:t>
      </w:r>
      <w:r w:rsidRPr="004B1D77">
        <w:rPr>
          <w:lang w:val="ka-GE"/>
        </w:rPr>
        <w:t>-</w:t>
      </w:r>
      <w:r w:rsidRPr="004B1D77">
        <w:rPr>
          <w:rFonts w:cs="Sylfaen"/>
          <w:lang w:val="ka-GE"/>
        </w:rPr>
        <w:t>გადამუშავება</w:t>
      </w:r>
      <w:r w:rsidRPr="004B1D77">
        <w:rPr>
          <w:lang w:val="ka-GE"/>
        </w:rPr>
        <w:t xml:space="preserve">. </w:t>
      </w:r>
      <w:r w:rsidRPr="004B1D77">
        <w:rPr>
          <w:rFonts w:cs="Sylfaen"/>
          <w:lang w:val="ka-GE"/>
        </w:rPr>
        <w:t>თვალსაჩინოა</w:t>
      </w:r>
      <w:r w:rsidRPr="004B1D77">
        <w:rPr>
          <w:lang w:val="ka-GE"/>
        </w:rPr>
        <w:t xml:space="preserve"> </w:t>
      </w:r>
      <w:r w:rsidRPr="004B1D77">
        <w:rPr>
          <w:rFonts w:cs="Sylfaen"/>
          <w:lang w:val="ka-GE"/>
        </w:rPr>
        <w:t>სამშენებლო</w:t>
      </w:r>
      <w:r w:rsidRPr="004B1D77">
        <w:rPr>
          <w:lang w:val="ka-GE"/>
        </w:rPr>
        <w:t xml:space="preserve"> </w:t>
      </w:r>
      <w:r w:rsidRPr="004B1D77">
        <w:rPr>
          <w:rFonts w:cs="Sylfaen"/>
          <w:lang w:val="ka-GE"/>
        </w:rPr>
        <w:t>სფეროს</w:t>
      </w:r>
      <w:r w:rsidRPr="004B1D77">
        <w:rPr>
          <w:lang w:val="ka-GE"/>
        </w:rPr>
        <w:t xml:space="preserve"> </w:t>
      </w:r>
      <w:r w:rsidRPr="004B1D77">
        <w:rPr>
          <w:rFonts w:cs="Sylfaen"/>
          <w:lang w:val="ka-GE"/>
        </w:rPr>
        <w:t>ტემპებისა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მასშტაბების</w:t>
      </w:r>
      <w:r w:rsidRPr="004B1D77">
        <w:rPr>
          <w:lang w:val="ka-GE"/>
        </w:rPr>
        <w:t xml:space="preserve"> </w:t>
      </w:r>
      <w:r w:rsidRPr="004B1D77">
        <w:rPr>
          <w:rFonts w:cs="Sylfaen"/>
          <w:lang w:val="ka-GE"/>
        </w:rPr>
        <w:t>მკვეთრი</w:t>
      </w:r>
      <w:r w:rsidRPr="004B1D77">
        <w:rPr>
          <w:lang w:val="ka-GE"/>
        </w:rPr>
        <w:t xml:space="preserve"> </w:t>
      </w:r>
      <w:r w:rsidRPr="004B1D77">
        <w:rPr>
          <w:rFonts w:cs="Sylfaen"/>
          <w:lang w:val="ka-GE"/>
        </w:rPr>
        <w:t>ზრდა</w:t>
      </w:r>
      <w:r w:rsidRPr="004B1D77">
        <w:rPr>
          <w:lang w:val="ka-GE"/>
        </w:rPr>
        <w:t>.</w:t>
      </w:r>
    </w:p>
    <w:p w:rsidR="00345426" w:rsidRPr="004B1D77" w:rsidRDefault="00345426" w:rsidP="00345426">
      <w:pPr>
        <w:rPr>
          <w:lang w:val="ka-GE"/>
        </w:rPr>
      </w:pPr>
      <w:r w:rsidRPr="004B1D77">
        <w:rPr>
          <w:rFonts w:cs="Sylfaen"/>
          <w:lang w:val="ka-GE"/>
        </w:rPr>
        <w:t>ლაგოდეხის</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კერძო</w:t>
      </w:r>
      <w:r w:rsidRPr="004B1D77">
        <w:rPr>
          <w:lang w:val="ka-GE"/>
        </w:rPr>
        <w:t xml:space="preserve"> </w:t>
      </w:r>
      <w:r w:rsidRPr="004B1D77">
        <w:rPr>
          <w:rFonts w:cs="Sylfaen"/>
          <w:lang w:val="ka-GE"/>
        </w:rPr>
        <w:t>შინამეურნეობების</w:t>
      </w:r>
      <w:r w:rsidRPr="004B1D77">
        <w:rPr>
          <w:lang w:val="ka-GE"/>
        </w:rPr>
        <w:t xml:space="preserve"> </w:t>
      </w:r>
      <w:r w:rsidRPr="004B1D77">
        <w:rPr>
          <w:rFonts w:cs="Sylfaen"/>
          <w:lang w:val="ka-GE"/>
        </w:rPr>
        <w:t>რაოდენობა</w:t>
      </w:r>
      <w:r w:rsidRPr="004B1D77">
        <w:rPr>
          <w:lang w:val="ka-GE"/>
        </w:rPr>
        <w:t xml:space="preserve"> 12 660</w:t>
      </w:r>
      <w:r w:rsidR="00072C82" w:rsidRPr="004B1D77">
        <w:rPr>
          <w:lang w:val="ka-GE"/>
        </w:rPr>
        <w:t xml:space="preserve"> </w:t>
      </w:r>
      <w:r w:rsidRPr="004B1D77">
        <w:rPr>
          <w:lang w:val="ka-GE"/>
        </w:rPr>
        <w:t xml:space="preserve">- </w:t>
      </w:r>
      <w:r w:rsidRPr="004B1D77">
        <w:rPr>
          <w:rFonts w:cs="Sylfaen"/>
          <w:lang w:val="ka-GE"/>
        </w:rPr>
        <w:t>ია</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ერთწევრიანი</w:t>
      </w:r>
      <w:r w:rsidRPr="004B1D77">
        <w:rPr>
          <w:lang w:val="ka-GE"/>
        </w:rPr>
        <w:t xml:space="preserve"> </w:t>
      </w:r>
      <w:r w:rsidRPr="004B1D77">
        <w:rPr>
          <w:rFonts w:cs="Sylfaen"/>
          <w:lang w:val="ka-GE"/>
        </w:rPr>
        <w:t>შინამეურნეობების</w:t>
      </w:r>
      <w:r w:rsidRPr="004B1D77">
        <w:rPr>
          <w:lang w:val="ka-GE"/>
        </w:rPr>
        <w:t xml:space="preserve"> </w:t>
      </w:r>
      <w:r w:rsidRPr="004B1D77">
        <w:rPr>
          <w:rFonts w:cs="Sylfaen"/>
          <w:lang w:val="ka-GE"/>
        </w:rPr>
        <w:t>რაოდენობა</w:t>
      </w:r>
      <w:r w:rsidRPr="004B1D77">
        <w:rPr>
          <w:lang w:val="ka-GE"/>
        </w:rPr>
        <w:t xml:space="preserve"> 2 294 </w:t>
      </w:r>
      <w:r w:rsidRPr="004B1D77">
        <w:rPr>
          <w:rFonts w:cs="Sylfaen"/>
          <w:lang w:val="ka-GE"/>
        </w:rPr>
        <w:t>შეადგინა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შინამეურნეობის</w:t>
      </w:r>
      <w:r w:rsidRPr="004B1D77">
        <w:rPr>
          <w:lang w:val="ka-GE"/>
        </w:rPr>
        <w:t xml:space="preserve"> 18.1 </w:t>
      </w:r>
      <w:r w:rsidRPr="004B1D77">
        <w:rPr>
          <w:rFonts w:cs="Sylfaen"/>
          <w:lang w:val="ka-GE"/>
        </w:rPr>
        <w:t>პროცენტია</w:t>
      </w:r>
      <w:r w:rsidRPr="004B1D77">
        <w:rPr>
          <w:lang w:val="ka-GE"/>
        </w:rPr>
        <w:t xml:space="preserve">. </w:t>
      </w:r>
      <w:r w:rsidRPr="004B1D77">
        <w:rPr>
          <w:rFonts w:cs="Sylfaen"/>
          <w:lang w:val="ka-GE"/>
        </w:rPr>
        <w:t>კერძო</w:t>
      </w:r>
      <w:r w:rsidRPr="004B1D77">
        <w:rPr>
          <w:lang w:val="ka-GE"/>
        </w:rPr>
        <w:t xml:space="preserve"> </w:t>
      </w:r>
      <w:r w:rsidRPr="004B1D77">
        <w:rPr>
          <w:rFonts w:cs="Sylfaen"/>
          <w:lang w:val="ka-GE"/>
        </w:rPr>
        <w:t>შინამეურნეობის</w:t>
      </w:r>
      <w:r w:rsidRPr="004B1D77">
        <w:rPr>
          <w:lang w:val="ka-GE"/>
        </w:rPr>
        <w:t xml:space="preserve"> </w:t>
      </w:r>
      <w:r w:rsidRPr="004B1D77">
        <w:rPr>
          <w:rFonts w:cs="Sylfaen"/>
          <w:lang w:val="ka-GE"/>
        </w:rPr>
        <w:t>წევრთა</w:t>
      </w:r>
      <w:r w:rsidRPr="004B1D77">
        <w:rPr>
          <w:lang w:val="ka-GE"/>
        </w:rPr>
        <w:t xml:space="preserve"> </w:t>
      </w:r>
      <w:r w:rsidRPr="004B1D77">
        <w:rPr>
          <w:rFonts w:cs="Sylfaen"/>
          <w:lang w:val="ka-GE"/>
        </w:rPr>
        <w:t>საშუალო</w:t>
      </w:r>
      <w:r w:rsidRPr="004B1D77">
        <w:rPr>
          <w:lang w:val="ka-GE"/>
        </w:rPr>
        <w:t xml:space="preserve"> </w:t>
      </w:r>
      <w:r w:rsidRPr="004B1D77">
        <w:rPr>
          <w:rFonts w:cs="Sylfaen"/>
          <w:lang w:val="ka-GE"/>
        </w:rPr>
        <w:t>რაოდენობა</w:t>
      </w:r>
      <w:r w:rsidRPr="004B1D77">
        <w:rPr>
          <w:lang w:val="ka-GE"/>
        </w:rPr>
        <w:t xml:space="preserve"> 3.3 </w:t>
      </w:r>
      <w:r w:rsidRPr="004B1D77">
        <w:rPr>
          <w:rFonts w:cs="Sylfaen"/>
          <w:lang w:val="ka-GE"/>
        </w:rPr>
        <w:t>კაცია</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ბიუჯეტის</w:t>
      </w:r>
      <w:r w:rsidRPr="004B1D77">
        <w:rPr>
          <w:lang w:val="ka-GE"/>
        </w:rPr>
        <w:t xml:space="preserve"> </w:t>
      </w:r>
      <w:r w:rsidRPr="004B1D77">
        <w:rPr>
          <w:rFonts w:cs="Sylfaen"/>
          <w:lang w:val="ka-GE"/>
        </w:rPr>
        <w:t>ძირითად</w:t>
      </w:r>
      <w:r w:rsidRPr="004B1D77">
        <w:rPr>
          <w:lang w:val="ka-GE"/>
        </w:rPr>
        <w:t xml:space="preserve"> </w:t>
      </w:r>
      <w:r w:rsidRPr="004B1D77">
        <w:rPr>
          <w:rFonts w:cs="Sylfaen"/>
          <w:lang w:val="ka-GE"/>
        </w:rPr>
        <w:t>შემოსავლებს</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სოფლის</w:t>
      </w:r>
      <w:r w:rsidRPr="004B1D77">
        <w:rPr>
          <w:lang w:val="ka-GE"/>
        </w:rPr>
        <w:t xml:space="preserve"> </w:t>
      </w:r>
      <w:r w:rsidRPr="004B1D77">
        <w:rPr>
          <w:rFonts w:cs="Sylfaen"/>
          <w:lang w:val="ka-GE"/>
        </w:rPr>
        <w:t>მეურნეობა</w:t>
      </w:r>
      <w:r w:rsidRPr="004B1D77">
        <w:rPr>
          <w:lang w:val="ka-GE"/>
        </w:rPr>
        <w:t xml:space="preserve">, </w:t>
      </w:r>
      <w:r w:rsidRPr="004B1D77">
        <w:rPr>
          <w:rFonts w:cs="Sylfaen"/>
          <w:lang w:val="ka-GE"/>
        </w:rPr>
        <w:t>მომსახურების</w:t>
      </w:r>
      <w:r w:rsidRPr="004B1D77">
        <w:rPr>
          <w:lang w:val="ka-GE"/>
        </w:rPr>
        <w:t xml:space="preserve"> </w:t>
      </w:r>
      <w:r w:rsidRPr="004B1D77">
        <w:rPr>
          <w:rFonts w:cs="Sylfaen"/>
          <w:lang w:val="ka-GE"/>
        </w:rPr>
        <w:t>სფერო</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ვაჭრობა</w:t>
      </w:r>
      <w:r w:rsidR="002C0FCA" w:rsidRPr="004B1D77">
        <w:rPr>
          <w:lang w:val="ka-GE"/>
        </w:rPr>
        <w:t xml:space="preserve">.  </w:t>
      </w:r>
      <w:r w:rsidRPr="004B1D77">
        <w:rPr>
          <w:rFonts w:cs="Sylfaen"/>
          <w:lang w:val="ka-GE"/>
        </w:rPr>
        <w:t>წამყვანი</w:t>
      </w:r>
      <w:r w:rsidRPr="004B1D77">
        <w:rPr>
          <w:lang w:val="ka-GE"/>
        </w:rPr>
        <w:t xml:space="preserve"> </w:t>
      </w:r>
      <w:r w:rsidRPr="004B1D77">
        <w:rPr>
          <w:rFonts w:cs="Sylfaen"/>
          <w:lang w:val="ka-GE"/>
        </w:rPr>
        <w:t>დარგია</w:t>
      </w:r>
      <w:r w:rsidRPr="004B1D77">
        <w:rPr>
          <w:lang w:val="ka-GE"/>
        </w:rPr>
        <w:t xml:space="preserve"> </w:t>
      </w:r>
      <w:r w:rsidRPr="004B1D77">
        <w:rPr>
          <w:rFonts w:cs="Sylfaen"/>
          <w:lang w:val="ka-GE"/>
        </w:rPr>
        <w:t>სოფლის</w:t>
      </w:r>
      <w:r w:rsidRPr="004B1D77">
        <w:rPr>
          <w:lang w:val="ka-GE"/>
        </w:rPr>
        <w:t xml:space="preserve"> </w:t>
      </w:r>
      <w:r w:rsidRPr="004B1D77">
        <w:rPr>
          <w:rFonts w:cs="Sylfaen"/>
          <w:lang w:val="ka-GE"/>
        </w:rPr>
        <w:t>მეურნეობა</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 xml:space="preserve"> </w:t>
      </w:r>
      <w:proofErr w:type="spellStart"/>
      <w:r w:rsidRPr="004B1D77">
        <w:rPr>
          <w:rFonts w:cs="Sylfaen"/>
          <w:lang w:val="ka-GE"/>
        </w:rPr>
        <w:t>მეთამბაქოეობა</w:t>
      </w:r>
      <w:proofErr w:type="spellEnd"/>
      <w:r w:rsidRPr="004B1D77">
        <w:rPr>
          <w:lang w:val="ka-GE"/>
        </w:rPr>
        <w:t xml:space="preserve">, </w:t>
      </w:r>
      <w:r w:rsidRPr="004B1D77">
        <w:rPr>
          <w:rFonts w:cs="Sylfaen"/>
          <w:lang w:val="ka-GE"/>
        </w:rPr>
        <w:t>მარცვლოვანი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ეთერზეთოვანი</w:t>
      </w:r>
      <w:r w:rsidRPr="004B1D77">
        <w:rPr>
          <w:lang w:val="ka-GE"/>
        </w:rPr>
        <w:t xml:space="preserve"> </w:t>
      </w:r>
      <w:r w:rsidRPr="004B1D77">
        <w:rPr>
          <w:rFonts w:cs="Sylfaen"/>
          <w:lang w:val="ka-GE"/>
        </w:rPr>
        <w:t>კულტურების</w:t>
      </w:r>
      <w:r w:rsidRPr="004B1D77">
        <w:rPr>
          <w:lang w:val="ka-GE"/>
        </w:rPr>
        <w:t xml:space="preserve"> </w:t>
      </w:r>
      <w:r w:rsidRPr="004B1D77">
        <w:rPr>
          <w:rFonts w:cs="Sylfaen"/>
          <w:lang w:val="ka-GE"/>
        </w:rPr>
        <w:t>წარმოება</w:t>
      </w:r>
      <w:r w:rsidRPr="004B1D77">
        <w:rPr>
          <w:lang w:val="ka-GE"/>
        </w:rPr>
        <w:t xml:space="preserve">, </w:t>
      </w:r>
      <w:r w:rsidRPr="004B1D77">
        <w:rPr>
          <w:rFonts w:cs="Sylfaen"/>
          <w:lang w:val="ka-GE"/>
        </w:rPr>
        <w:t>მევენახეობა</w:t>
      </w:r>
      <w:r w:rsidRPr="004B1D77">
        <w:rPr>
          <w:lang w:val="ka-GE"/>
        </w:rPr>
        <w:t xml:space="preserve">, </w:t>
      </w:r>
      <w:r w:rsidRPr="004B1D77">
        <w:rPr>
          <w:rFonts w:cs="Sylfaen"/>
          <w:lang w:val="ka-GE"/>
        </w:rPr>
        <w:t>მეხილეობა</w:t>
      </w:r>
      <w:r w:rsidRPr="004B1D77">
        <w:rPr>
          <w:lang w:val="ka-GE"/>
        </w:rPr>
        <w:t xml:space="preserve">, </w:t>
      </w:r>
      <w:r w:rsidRPr="004B1D77">
        <w:rPr>
          <w:rFonts w:cs="Sylfaen"/>
          <w:lang w:val="ka-GE"/>
        </w:rPr>
        <w:t>მებაღჩეობა</w:t>
      </w:r>
      <w:r w:rsidRPr="004B1D77">
        <w:rPr>
          <w:lang w:val="ka-GE"/>
        </w:rPr>
        <w:t xml:space="preserve">, </w:t>
      </w:r>
      <w:r w:rsidRPr="004B1D77">
        <w:rPr>
          <w:rFonts w:cs="Sylfaen"/>
          <w:lang w:val="ka-GE"/>
        </w:rPr>
        <w:t>მებოსტნეობა</w:t>
      </w:r>
      <w:r w:rsidRPr="004B1D77">
        <w:rPr>
          <w:lang w:val="ka-GE"/>
        </w:rPr>
        <w:t xml:space="preserve">, </w:t>
      </w:r>
      <w:r w:rsidRPr="004B1D77">
        <w:rPr>
          <w:rFonts w:cs="Sylfaen"/>
          <w:lang w:val="ka-GE"/>
        </w:rPr>
        <w:t>მეცხოველეობა</w:t>
      </w:r>
      <w:r w:rsidRPr="004B1D77">
        <w:rPr>
          <w:lang w:val="ka-GE"/>
        </w:rPr>
        <w:t xml:space="preserve">. </w:t>
      </w:r>
      <w:r w:rsidRPr="004B1D77">
        <w:rPr>
          <w:rFonts w:cs="Sylfaen"/>
          <w:lang w:val="ka-GE"/>
        </w:rPr>
        <w:t>რაიონში</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თამბაქოს</w:t>
      </w:r>
      <w:r w:rsidRPr="004B1D77">
        <w:rPr>
          <w:lang w:val="ka-GE"/>
        </w:rPr>
        <w:t xml:space="preserve"> </w:t>
      </w:r>
      <w:proofErr w:type="spellStart"/>
      <w:r w:rsidRPr="004B1D77">
        <w:rPr>
          <w:rFonts w:cs="Sylfaen"/>
          <w:lang w:val="ka-GE"/>
        </w:rPr>
        <w:t>საფერმენტაციო</w:t>
      </w:r>
      <w:proofErr w:type="spellEnd"/>
      <w:r w:rsidRPr="004B1D77">
        <w:rPr>
          <w:lang w:val="ka-GE"/>
        </w:rPr>
        <w:t xml:space="preserve">, </w:t>
      </w:r>
      <w:r w:rsidRPr="004B1D77">
        <w:rPr>
          <w:rFonts w:cs="Sylfaen"/>
          <w:lang w:val="ka-GE"/>
        </w:rPr>
        <w:t>ღვინის</w:t>
      </w:r>
      <w:r w:rsidRPr="004B1D77">
        <w:rPr>
          <w:lang w:val="ka-GE"/>
        </w:rPr>
        <w:t xml:space="preserve">, </w:t>
      </w:r>
      <w:r w:rsidRPr="004B1D77">
        <w:rPr>
          <w:rFonts w:cs="Sylfaen"/>
          <w:lang w:val="ka-GE"/>
        </w:rPr>
        <w:t>ყველ</w:t>
      </w:r>
      <w:r w:rsidRPr="004B1D77">
        <w:rPr>
          <w:lang w:val="ka-GE"/>
        </w:rPr>
        <w:t>-</w:t>
      </w:r>
      <w:r w:rsidRPr="004B1D77">
        <w:rPr>
          <w:rFonts w:cs="Sylfaen"/>
          <w:lang w:val="ka-GE"/>
        </w:rPr>
        <w:t>კარაქის</w:t>
      </w:r>
      <w:r w:rsidRPr="004B1D77">
        <w:rPr>
          <w:lang w:val="ka-GE"/>
        </w:rPr>
        <w:t xml:space="preserve"> </w:t>
      </w:r>
      <w:r w:rsidRPr="004B1D77">
        <w:rPr>
          <w:rFonts w:cs="Sylfaen"/>
          <w:lang w:val="ka-GE"/>
        </w:rPr>
        <w:t>ქარხნები</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პროფილის</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საწარმოები</w:t>
      </w:r>
      <w:r w:rsidRPr="004B1D77">
        <w:rPr>
          <w:lang w:val="ka-GE"/>
        </w:rPr>
        <w:t xml:space="preserve">. </w:t>
      </w:r>
      <w:r w:rsidRPr="004B1D77">
        <w:rPr>
          <w:rFonts w:cs="Sylfaen"/>
          <w:lang w:val="ka-GE"/>
        </w:rPr>
        <w:t>რაიონის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გადის</w:t>
      </w:r>
      <w:r w:rsidRPr="004B1D77">
        <w:rPr>
          <w:lang w:val="ka-GE"/>
        </w:rPr>
        <w:t xml:space="preserve"> </w:t>
      </w:r>
      <w:r w:rsidRPr="004B1D77">
        <w:rPr>
          <w:rFonts w:cs="Sylfaen"/>
          <w:lang w:val="ka-GE"/>
        </w:rPr>
        <w:t>საერთაშორისო</w:t>
      </w:r>
      <w:r w:rsidRPr="004B1D77">
        <w:rPr>
          <w:lang w:val="ka-GE"/>
        </w:rPr>
        <w:t xml:space="preserve"> </w:t>
      </w:r>
      <w:r w:rsidRPr="004B1D77">
        <w:rPr>
          <w:rFonts w:cs="Sylfaen"/>
          <w:lang w:val="ka-GE"/>
        </w:rPr>
        <w:t>მნიშვნელობის</w:t>
      </w:r>
      <w:r w:rsidRPr="004B1D77">
        <w:rPr>
          <w:lang w:val="ka-GE"/>
        </w:rPr>
        <w:t xml:space="preserve"> </w:t>
      </w:r>
      <w:r w:rsidRPr="004B1D77">
        <w:rPr>
          <w:rFonts w:cs="Sylfaen"/>
          <w:lang w:val="ka-GE"/>
        </w:rPr>
        <w:t>გზა</w:t>
      </w:r>
      <w:r w:rsidRPr="004B1D77">
        <w:rPr>
          <w:lang w:val="ka-GE"/>
        </w:rPr>
        <w:t xml:space="preserve"> </w:t>
      </w:r>
      <w:r w:rsidRPr="004B1D77">
        <w:rPr>
          <w:rFonts w:cs="Sylfaen"/>
          <w:lang w:val="ka-GE"/>
        </w:rPr>
        <w:t>ლაგოდეხი</w:t>
      </w:r>
      <w:r w:rsidRPr="004B1D77">
        <w:rPr>
          <w:lang w:val="ka-GE"/>
        </w:rPr>
        <w:t>-</w:t>
      </w:r>
      <w:r w:rsidRPr="004B1D77">
        <w:rPr>
          <w:rFonts w:cs="Sylfaen"/>
          <w:lang w:val="ka-GE"/>
        </w:rPr>
        <w:t>ზაქათალის</w:t>
      </w:r>
      <w:r w:rsidRPr="004B1D77">
        <w:rPr>
          <w:lang w:val="ka-GE"/>
        </w:rPr>
        <w:t xml:space="preserve"> </w:t>
      </w:r>
      <w:r w:rsidRPr="004B1D77">
        <w:rPr>
          <w:rFonts w:cs="Sylfaen"/>
          <w:lang w:val="ka-GE"/>
        </w:rPr>
        <w:t>მიმართულებით</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საბაჟო</w:t>
      </w:r>
      <w:r w:rsidRPr="004B1D77">
        <w:rPr>
          <w:lang w:val="ka-GE"/>
        </w:rPr>
        <w:t xml:space="preserve">. </w:t>
      </w:r>
      <w:r w:rsidRPr="004B1D77">
        <w:rPr>
          <w:rFonts w:cs="Sylfaen"/>
          <w:lang w:val="ka-GE"/>
        </w:rPr>
        <w:t>მუნიციპალიტეტს</w:t>
      </w:r>
      <w:r w:rsidRPr="004B1D77">
        <w:rPr>
          <w:lang w:val="ka-GE"/>
        </w:rPr>
        <w:t xml:space="preserve"> </w:t>
      </w:r>
      <w:r w:rsidRPr="004B1D77">
        <w:rPr>
          <w:rFonts w:cs="Sylfaen"/>
          <w:lang w:val="ka-GE"/>
        </w:rPr>
        <w:t>ემსახურება</w:t>
      </w:r>
      <w:r w:rsidRPr="004B1D77">
        <w:rPr>
          <w:lang w:val="ka-GE"/>
        </w:rPr>
        <w:t xml:space="preserve"> </w:t>
      </w:r>
      <w:r w:rsidRPr="004B1D77">
        <w:rPr>
          <w:rFonts w:cs="Sylfaen"/>
          <w:lang w:val="ka-GE"/>
        </w:rPr>
        <w:t>რამდენიმე</w:t>
      </w:r>
      <w:r w:rsidRPr="004B1D77">
        <w:rPr>
          <w:lang w:val="ka-GE"/>
        </w:rPr>
        <w:t xml:space="preserve"> </w:t>
      </w:r>
      <w:r w:rsidRPr="004B1D77">
        <w:rPr>
          <w:rFonts w:cs="Sylfaen"/>
          <w:lang w:val="ka-GE"/>
        </w:rPr>
        <w:t>მიკრო</w:t>
      </w:r>
      <w:r w:rsidRPr="004B1D77">
        <w:rPr>
          <w:lang w:val="ka-GE"/>
        </w:rPr>
        <w:t>-</w:t>
      </w:r>
      <w:r w:rsidRPr="004B1D77">
        <w:rPr>
          <w:rFonts w:cs="Sylfaen"/>
          <w:lang w:val="ka-GE"/>
        </w:rPr>
        <w:t>საფინანსო</w:t>
      </w:r>
      <w:r w:rsidRPr="004B1D77">
        <w:rPr>
          <w:lang w:val="ka-GE"/>
        </w:rPr>
        <w:t xml:space="preserve"> </w:t>
      </w:r>
      <w:r w:rsidRPr="004B1D77">
        <w:rPr>
          <w:rFonts w:cs="Sylfaen"/>
          <w:lang w:val="ka-GE"/>
        </w:rPr>
        <w:t>ორგანიზაცია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საქართველოში</w:t>
      </w:r>
      <w:r w:rsidRPr="004B1D77">
        <w:rPr>
          <w:lang w:val="ka-GE"/>
        </w:rPr>
        <w:t xml:space="preserve"> </w:t>
      </w:r>
      <w:r w:rsidRPr="004B1D77">
        <w:rPr>
          <w:rFonts w:cs="Sylfaen"/>
          <w:lang w:val="ka-GE"/>
        </w:rPr>
        <w:t>მოქმედი</w:t>
      </w:r>
      <w:r w:rsidRPr="004B1D77">
        <w:rPr>
          <w:lang w:val="ka-GE"/>
        </w:rPr>
        <w:t xml:space="preserve"> </w:t>
      </w:r>
      <w:r w:rsidRPr="004B1D77">
        <w:rPr>
          <w:rFonts w:cs="Sylfaen"/>
          <w:lang w:val="ka-GE"/>
        </w:rPr>
        <w:t>ბანკების</w:t>
      </w:r>
      <w:r w:rsidRPr="004B1D77">
        <w:rPr>
          <w:lang w:val="ka-GE"/>
        </w:rPr>
        <w:t xml:space="preserve"> </w:t>
      </w:r>
      <w:r w:rsidRPr="004B1D77">
        <w:rPr>
          <w:rFonts w:cs="Sylfaen"/>
          <w:lang w:val="ka-GE"/>
        </w:rPr>
        <w:t>ფილიალები</w:t>
      </w:r>
      <w:r w:rsidRPr="004B1D77">
        <w:rPr>
          <w:lang w:val="ka-GE"/>
        </w:rPr>
        <w:t>.</w:t>
      </w:r>
    </w:p>
    <w:p w:rsidR="00D935B7" w:rsidRPr="004B1D77" w:rsidRDefault="00D935B7" w:rsidP="00345426">
      <w:pPr>
        <w:rPr>
          <w:lang w:val="ka-GE"/>
        </w:rPr>
      </w:pPr>
    </w:p>
    <w:p w:rsidR="00345426" w:rsidRPr="004B1D77" w:rsidRDefault="00345426" w:rsidP="00213D26">
      <w:pPr>
        <w:pStyle w:val="Heading3"/>
      </w:pPr>
      <w:bookmarkStart w:id="45" w:name="_Toc61705884"/>
      <w:r w:rsidRPr="004B1D77">
        <w:rPr>
          <w:rFonts w:cs="Sylfaen"/>
        </w:rPr>
        <w:t>სოფლის</w:t>
      </w:r>
      <w:r w:rsidRPr="004B1D77">
        <w:t xml:space="preserve"> </w:t>
      </w:r>
      <w:r w:rsidRPr="004B1D77">
        <w:rPr>
          <w:rFonts w:cs="Sylfaen"/>
        </w:rPr>
        <w:t>მეურნეობა</w:t>
      </w:r>
      <w:bookmarkEnd w:id="45"/>
    </w:p>
    <w:p w:rsidR="00345426" w:rsidRPr="004B1D77" w:rsidRDefault="00345426" w:rsidP="00345426">
      <w:pPr>
        <w:rPr>
          <w:lang w:val="ka-GE"/>
        </w:rPr>
      </w:pPr>
      <w:r w:rsidRPr="004B1D77">
        <w:rPr>
          <w:rFonts w:cs="Sylfaen"/>
          <w:lang w:val="ka-GE"/>
        </w:rPr>
        <w:t>ქვეყნის</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სავარგულების</w:t>
      </w:r>
      <w:r w:rsidRPr="004B1D77">
        <w:rPr>
          <w:lang w:val="ka-GE"/>
        </w:rPr>
        <w:t xml:space="preserve"> 38% </w:t>
      </w:r>
      <w:r w:rsidRPr="004B1D77">
        <w:rPr>
          <w:rFonts w:cs="Sylfaen"/>
          <w:lang w:val="ka-GE"/>
        </w:rPr>
        <w:t>კახეთის</w:t>
      </w:r>
      <w:r w:rsidRPr="004B1D77">
        <w:rPr>
          <w:lang w:val="ka-GE"/>
        </w:rPr>
        <w:t xml:space="preserve"> </w:t>
      </w:r>
      <w:r w:rsidRPr="004B1D77">
        <w:rPr>
          <w:rFonts w:cs="Sylfaen"/>
          <w:lang w:val="ka-GE"/>
        </w:rPr>
        <w:t>რეგიონშია</w:t>
      </w:r>
      <w:r w:rsidRPr="004B1D77">
        <w:rPr>
          <w:lang w:val="ka-GE"/>
        </w:rPr>
        <w:t xml:space="preserve"> </w:t>
      </w:r>
      <w:r w:rsidRPr="004B1D77">
        <w:rPr>
          <w:rFonts w:cs="Sylfaen"/>
          <w:lang w:val="ka-GE"/>
        </w:rPr>
        <w:t>წარმოდგენილი</w:t>
      </w:r>
      <w:r w:rsidRPr="004B1D77">
        <w:rPr>
          <w:lang w:val="ka-GE"/>
        </w:rPr>
        <w:t xml:space="preserve">. </w:t>
      </w:r>
      <w:r w:rsidRPr="004B1D77">
        <w:rPr>
          <w:rFonts w:cs="Sylfaen"/>
          <w:lang w:val="ka-GE"/>
        </w:rPr>
        <w:t>განსაკუთრებით</w:t>
      </w:r>
      <w:r w:rsidRPr="004B1D77">
        <w:rPr>
          <w:lang w:val="ka-GE"/>
        </w:rPr>
        <w:t xml:space="preserve"> </w:t>
      </w:r>
      <w:r w:rsidRPr="004B1D77">
        <w:rPr>
          <w:rFonts w:cs="Sylfaen"/>
          <w:lang w:val="ka-GE"/>
        </w:rPr>
        <w:t>დიდია</w:t>
      </w:r>
      <w:r w:rsidRPr="004B1D77">
        <w:rPr>
          <w:lang w:val="ka-GE"/>
        </w:rPr>
        <w:t xml:space="preserve"> </w:t>
      </w:r>
      <w:r w:rsidRPr="004B1D77">
        <w:rPr>
          <w:rFonts w:cs="Sylfaen"/>
          <w:lang w:val="ka-GE"/>
        </w:rPr>
        <w:t>სახნავი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სათიბ</w:t>
      </w:r>
      <w:r w:rsidRPr="004B1D77">
        <w:rPr>
          <w:lang w:val="ka-GE"/>
        </w:rPr>
        <w:t>-</w:t>
      </w:r>
      <w:r w:rsidRPr="004B1D77">
        <w:rPr>
          <w:rFonts w:cs="Sylfaen"/>
          <w:lang w:val="ka-GE"/>
        </w:rPr>
        <w:t>საძოვარი</w:t>
      </w:r>
      <w:r w:rsidRPr="004B1D77">
        <w:rPr>
          <w:lang w:val="ka-GE"/>
        </w:rPr>
        <w:t xml:space="preserve"> </w:t>
      </w:r>
      <w:r w:rsidRPr="004B1D77">
        <w:rPr>
          <w:rFonts w:cs="Sylfaen"/>
          <w:lang w:val="ka-GE"/>
        </w:rPr>
        <w:t>სავარგულების</w:t>
      </w:r>
      <w:r w:rsidRPr="004B1D77">
        <w:rPr>
          <w:lang w:val="ka-GE"/>
        </w:rPr>
        <w:t xml:space="preserve"> </w:t>
      </w:r>
      <w:r w:rsidRPr="004B1D77">
        <w:rPr>
          <w:rFonts w:cs="Sylfaen"/>
          <w:lang w:val="ka-GE"/>
        </w:rPr>
        <w:t>მოცულობა</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კატეგორიის</w:t>
      </w:r>
      <w:r w:rsidRPr="004B1D77">
        <w:rPr>
          <w:lang w:val="ka-GE"/>
        </w:rPr>
        <w:t xml:space="preserve"> </w:t>
      </w:r>
      <w:r w:rsidRPr="004B1D77">
        <w:rPr>
          <w:rFonts w:cs="Sylfaen"/>
          <w:lang w:val="ka-GE"/>
        </w:rPr>
        <w:t>სავარგულების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კახეთი</w:t>
      </w:r>
      <w:r w:rsidRPr="004B1D77">
        <w:rPr>
          <w:lang w:val="ka-GE"/>
        </w:rPr>
        <w:t xml:space="preserve"> </w:t>
      </w:r>
      <w:r w:rsidRPr="004B1D77">
        <w:rPr>
          <w:rFonts w:cs="Sylfaen"/>
          <w:lang w:val="ka-GE"/>
        </w:rPr>
        <w:t>პირველ</w:t>
      </w:r>
      <w:r w:rsidRPr="004B1D77">
        <w:rPr>
          <w:lang w:val="ka-GE"/>
        </w:rPr>
        <w:t xml:space="preserve"> </w:t>
      </w:r>
      <w:r w:rsidRPr="004B1D77">
        <w:rPr>
          <w:rFonts w:cs="Sylfaen"/>
          <w:lang w:val="ka-GE"/>
        </w:rPr>
        <w:t>ადგილზეა</w:t>
      </w:r>
      <w:r w:rsidRPr="004B1D77">
        <w:rPr>
          <w:lang w:val="ka-GE"/>
        </w:rPr>
        <w:t xml:space="preserve"> </w:t>
      </w:r>
      <w:r w:rsidRPr="004B1D77">
        <w:rPr>
          <w:rFonts w:cs="Sylfaen"/>
          <w:lang w:val="ka-GE"/>
        </w:rPr>
        <w:t>საქართველოში</w:t>
      </w:r>
      <w:r w:rsidRPr="004B1D77">
        <w:rPr>
          <w:lang w:val="ka-GE"/>
        </w:rPr>
        <w:t xml:space="preserve">, </w:t>
      </w:r>
      <w:r w:rsidRPr="004B1D77">
        <w:rPr>
          <w:rFonts w:cs="Sylfaen"/>
          <w:lang w:val="ka-GE"/>
        </w:rPr>
        <w:t>რის</w:t>
      </w:r>
      <w:r w:rsidRPr="004B1D77">
        <w:rPr>
          <w:lang w:val="ka-GE"/>
        </w:rPr>
        <w:t xml:space="preserve"> </w:t>
      </w:r>
      <w:r w:rsidRPr="004B1D77">
        <w:rPr>
          <w:rFonts w:cs="Sylfaen"/>
          <w:lang w:val="ka-GE"/>
        </w:rPr>
        <w:t>გამოც</w:t>
      </w:r>
      <w:r w:rsidRPr="004B1D77">
        <w:rPr>
          <w:lang w:val="ka-GE"/>
        </w:rPr>
        <w:t xml:space="preserve"> </w:t>
      </w:r>
      <w:r w:rsidRPr="004B1D77">
        <w:rPr>
          <w:rFonts w:cs="Sylfaen"/>
          <w:lang w:val="ka-GE"/>
        </w:rPr>
        <w:t>იგი</w:t>
      </w:r>
      <w:r w:rsidRPr="004B1D77">
        <w:rPr>
          <w:lang w:val="ka-GE"/>
        </w:rPr>
        <w:t xml:space="preserve"> </w:t>
      </w:r>
      <w:proofErr w:type="spellStart"/>
      <w:r w:rsidRPr="004B1D77">
        <w:rPr>
          <w:rFonts w:cs="Sylfaen"/>
          <w:lang w:val="ka-GE"/>
        </w:rPr>
        <w:t>მემარცვლეობისა</w:t>
      </w:r>
      <w:proofErr w:type="spellEnd"/>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მეცხოველეობის</w:t>
      </w:r>
      <w:r w:rsidRPr="004B1D77">
        <w:rPr>
          <w:lang w:val="ka-GE"/>
        </w:rPr>
        <w:t xml:space="preserve"> </w:t>
      </w:r>
      <w:r w:rsidRPr="004B1D77">
        <w:rPr>
          <w:rFonts w:cs="Sylfaen"/>
          <w:lang w:val="ka-GE"/>
        </w:rPr>
        <w:t>წამყვანი</w:t>
      </w:r>
      <w:r w:rsidRPr="004B1D77">
        <w:rPr>
          <w:lang w:val="ka-GE"/>
        </w:rPr>
        <w:t xml:space="preserve"> </w:t>
      </w:r>
      <w:r w:rsidRPr="004B1D77">
        <w:rPr>
          <w:rFonts w:cs="Sylfaen"/>
          <w:lang w:val="ka-GE"/>
        </w:rPr>
        <w:t>რეგიონია</w:t>
      </w:r>
      <w:r w:rsidRPr="004B1D77">
        <w:rPr>
          <w:lang w:val="ka-GE"/>
        </w:rPr>
        <w:t xml:space="preserve">. </w:t>
      </w:r>
      <w:r w:rsidRPr="004B1D77">
        <w:rPr>
          <w:rFonts w:cs="Sylfaen"/>
          <w:lang w:val="ka-GE"/>
        </w:rPr>
        <w:t>კახეთი</w:t>
      </w:r>
      <w:r w:rsidRPr="004B1D77">
        <w:rPr>
          <w:lang w:val="ka-GE"/>
        </w:rPr>
        <w:t xml:space="preserve"> </w:t>
      </w:r>
      <w:r w:rsidRPr="004B1D77">
        <w:rPr>
          <w:rFonts w:cs="Sylfaen"/>
          <w:lang w:val="ka-GE"/>
        </w:rPr>
        <w:t>მევენახეობა</w:t>
      </w:r>
      <w:r w:rsidRPr="004B1D77">
        <w:rPr>
          <w:lang w:val="ka-GE"/>
        </w:rPr>
        <w:t>-</w:t>
      </w:r>
      <w:r w:rsidRPr="004B1D77">
        <w:rPr>
          <w:rFonts w:cs="Sylfaen"/>
          <w:lang w:val="ka-GE"/>
        </w:rPr>
        <w:t>მეღვინეობის</w:t>
      </w:r>
      <w:r w:rsidRPr="004B1D77">
        <w:rPr>
          <w:lang w:val="ka-GE"/>
        </w:rPr>
        <w:t xml:space="preserve"> </w:t>
      </w:r>
      <w:r w:rsidRPr="004B1D77">
        <w:rPr>
          <w:rFonts w:cs="Sylfaen"/>
          <w:lang w:val="ka-GE"/>
        </w:rPr>
        <w:t>უძველესი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უნიკალური</w:t>
      </w:r>
      <w:r w:rsidRPr="004B1D77">
        <w:rPr>
          <w:lang w:val="ka-GE"/>
        </w:rPr>
        <w:t xml:space="preserve"> </w:t>
      </w:r>
      <w:r w:rsidRPr="004B1D77">
        <w:rPr>
          <w:rFonts w:cs="Sylfaen"/>
          <w:lang w:val="ka-GE"/>
        </w:rPr>
        <w:t>რეგიონია</w:t>
      </w:r>
      <w:r w:rsidRPr="004B1D77">
        <w:rPr>
          <w:lang w:val="ka-GE"/>
        </w:rPr>
        <w:t xml:space="preserve">. </w:t>
      </w:r>
      <w:r w:rsidRPr="004B1D77">
        <w:rPr>
          <w:rFonts w:cs="Sylfaen"/>
          <w:lang w:val="ka-GE"/>
        </w:rPr>
        <w:t>აქ</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მევენახეობის</w:t>
      </w:r>
      <w:r w:rsidRPr="004B1D77">
        <w:rPr>
          <w:lang w:val="ka-GE"/>
        </w:rPr>
        <w:t xml:space="preserve"> </w:t>
      </w:r>
      <w:r w:rsidRPr="004B1D77">
        <w:rPr>
          <w:rFonts w:cs="Sylfaen"/>
          <w:lang w:val="ka-GE"/>
        </w:rPr>
        <w:t>უნიკალური</w:t>
      </w:r>
      <w:r w:rsidRPr="004B1D77">
        <w:rPr>
          <w:lang w:val="ka-GE"/>
        </w:rPr>
        <w:t xml:space="preserve"> </w:t>
      </w:r>
      <w:r w:rsidRPr="004B1D77">
        <w:rPr>
          <w:rFonts w:cs="Sylfaen"/>
          <w:lang w:val="ka-GE"/>
        </w:rPr>
        <w:t>მიკროზონები</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ტრადიციულად</w:t>
      </w:r>
      <w:r w:rsidRPr="004B1D77">
        <w:rPr>
          <w:lang w:val="ka-GE"/>
        </w:rPr>
        <w:t xml:space="preserve"> </w:t>
      </w:r>
      <w:r w:rsidRPr="004B1D77">
        <w:rPr>
          <w:rFonts w:cs="Sylfaen"/>
          <w:lang w:val="ka-GE"/>
        </w:rPr>
        <w:t>იწარმოება</w:t>
      </w:r>
      <w:r w:rsidRPr="004B1D77">
        <w:rPr>
          <w:lang w:val="ka-GE"/>
        </w:rPr>
        <w:t xml:space="preserve"> </w:t>
      </w:r>
      <w:r w:rsidRPr="004B1D77">
        <w:rPr>
          <w:rFonts w:cs="Sylfaen"/>
          <w:lang w:val="ka-GE"/>
        </w:rPr>
        <w:t>წარმოშობის</w:t>
      </w:r>
      <w:r w:rsidRPr="004B1D77">
        <w:rPr>
          <w:lang w:val="ka-GE"/>
        </w:rPr>
        <w:t xml:space="preserve"> </w:t>
      </w:r>
      <w:r w:rsidRPr="004B1D77">
        <w:rPr>
          <w:rFonts w:cs="Sylfaen"/>
          <w:lang w:val="ka-GE"/>
        </w:rPr>
        <w:t>ადგილის</w:t>
      </w:r>
      <w:r w:rsidRPr="004B1D77">
        <w:rPr>
          <w:lang w:val="ka-GE"/>
        </w:rPr>
        <w:t xml:space="preserve"> </w:t>
      </w:r>
      <w:r w:rsidRPr="004B1D77">
        <w:rPr>
          <w:rFonts w:cs="Sylfaen"/>
          <w:lang w:val="ka-GE"/>
        </w:rPr>
        <w:t>დასახელებისა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მაღალხარისხოვანი</w:t>
      </w:r>
      <w:r w:rsidRPr="004B1D77">
        <w:rPr>
          <w:lang w:val="ka-GE"/>
        </w:rPr>
        <w:t xml:space="preserve"> </w:t>
      </w:r>
      <w:r w:rsidRPr="004B1D77">
        <w:rPr>
          <w:rFonts w:cs="Sylfaen"/>
          <w:lang w:val="ka-GE"/>
        </w:rPr>
        <w:t>ქართული</w:t>
      </w:r>
      <w:r w:rsidRPr="004B1D77">
        <w:rPr>
          <w:lang w:val="ka-GE"/>
        </w:rPr>
        <w:t xml:space="preserve"> </w:t>
      </w:r>
      <w:r w:rsidRPr="004B1D77">
        <w:rPr>
          <w:rFonts w:cs="Sylfaen"/>
          <w:lang w:val="ka-GE"/>
        </w:rPr>
        <w:t>ღვინოები</w:t>
      </w:r>
      <w:r w:rsidRPr="004B1D77">
        <w:rPr>
          <w:lang w:val="ka-GE"/>
        </w:rPr>
        <w:t xml:space="preserve">. </w:t>
      </w:r>
      <w:r w:rsidRPr="004B1D77">
        <w:rPr>
          <w:rFonts w:cs="Sylfaen"/>
          <w:lang w:val="ka-GE"/>
        </w:rPr>
        <w:t>დღეს</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ვენახების</w:t>
      </w:r>
      <w:r w:rsidRPr="004B1D77">
        <w:rPr>
          <w:lang w:val="ka-GE"/>
        </w:rPr>
        <w:t xml:space="preserve"> 65-70% </w:t>
      </w:r>
      <w:r w:rsidRPr="004B1D77">
        <w:rPr>
          <w:rFonts w:cs="Sylfaen"/>
          <w:lang w:val="ka-GE"/>
        </w:rPr>
        <w:t>კახეთშია</w:t>
      </w:r>
      <w:r w:rsidR="00072C82" w:rsidRPr="004B1D77">
        <w:rPr>
          <w:lang w:val="ka-GE"/>
        </w:rPr>
        <w:t xml:space="preserve"> </w:t>
      </w:r>
      <w:r w:rsidRPr="004B1D77">
        <w:rPr>
          <w:rFonts w:cs="Sylfaen"/>
          <w:lang w:val="ka-GE"/>
        </w:rPr>
        <w:lastRenderedPageBreak/>
        <w:t>კონცენტრირებული</w:t>
      </w:r>
      <w:r w:rsidR="00072C82"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საქართველოში</w:t>
      </w:r>
      <w:r w:rsidRPr="004B1D77">
        <w:rPr>
          <w:lang w:val="ka-GE"/>
        </w:rPr>
        <w:t xml:space="preserve"> </w:t>
      </w:r>
      <w:r w:rsidRPr="004B1D77">
        <w:rPr>
          <w:rFonts w:cs="Sylfaen"/>
          <w:lang w:val="ka-GE"/>
        </w:rPr>
        <w:t>დარეგისტრირებული</w:t>
      </w:r>
      <w:r w:rsidRPr="004B1D77">
        <w:rPr>
          <w:lang w:val="ka-GE"/>
        </w:rPr>
        <w:t xml:space="preserve"> </w:t>
      </w:r>
      <w:r w:rsidRPr="004B1D77">
        <w:rPr>
          <w:rFonts w:cs="Sylfaen"/>
          <w:lang w:val="ka-GE"/>
        </w:rPr>
        <w:t>ადგილწარმოშობის</w:t>
      </w:r>
      <w:r w:rsidRPr="004B1D77">
        <w:rPr>
          <w:lang w:val="ka-GE"/>
        </w:rPr>
        <w:t xml:space="preserve"> 18 </w:t>
      </w:r>
      <w:r w:rsidRPr="004B1D77">
        <w:rPr>
          <w:rFonts w:cs="Sylfaen"/>
          <w:lang w:val="ka-GE"/>
        </w:rPr>
        <w:t>დასახელების</w:t>
      </w:r>
      <w:r w:rsidRPr="004B1D77">
        <w:rPr>
          <w:lang w:val="ka-GE"/>
        </w:rPr>
        <w:t xml:space="preserve"> </w:t>
      </w:r>
      <w:r w:rsidRPr="004B1D77">
        <w:rPr>
          <w:rFonts w:cs="Sylfaen"/>
          <w:lang w:val="ka-GE"/>
        </w:rPr>
        <w:t>ღვინიდან</w:t>
      </w:r>
      <w:r w:rsidRPr="004B1D77">
        <w:rPr>
          <w:lang w:val="ka-GE"/>
        </w:rPr>
        <w:t xml:space="preserve"> 14 </w:t>
      </w:r>
      <w:r w:rsidRPr="004B1D77">
        <w:rPr>
          <w:rFonts w:cs="Sylfaen"/>
          <w:lang w:val="ka-GE"/>
        </w:rPr>
        <w:t>მხოლოდ</w:t>
      </w:r>
      <w:r w:rsidRPr="004B1D77">
        <w:rPr>
          <w:lang w:val="ka-GE"/>
        </w:rPr>
        <w:t xml:space="preserve"> </w:t>
      </w:r>
      <w:r w:rsidRPr="004B1D77">
        <w:rPr>
          <w:rFonts w:cs="Sylfaen"/>
          <w:lang w:val="ka-GE"/>
        </w:rPr>
        <w:t>კახეთში</w:t>
      </w:r>
      <w:r w:rsidRPr="004B1D77">
        <w:rPr>
          <w:lang w:val="ka-GE"/>
        </w:rPr>
        <w:t xml:space="preserve"> </w:t>
      </w:r>
      <w:r w:rsidRPr="004B1D77">
        <w:rPr>
          <w:rFonts w:cs="Sylfaen"/>
          <w:lang w:val="ka-GE"/>
        </w:rPr>
        <w:t>იწარმოება</w:t>
      </w:r>
      <w:r w:rsidRPr="004B1D77">
        <w:rPr>
          <w:lang w:val="ka-GE"/>
        </w:rPr>
        <w:t>.</w:t>
      </w:r>
    </w:p>
    <w:p w:rsidR="00345426" w:rsidRPr="004B1D77" w:rsidRDefault="00345426" w:rsidP="00345426">
      <w:pPr>
        <w:rPr>
          <w:lang w:val="ka-GE"/>
        </w:rPr>
      </w:pPr>
      <w:r w:rsidRPr="004B1D77">
        <w:rPr>
          <w:rFonts w:cs="Sylfaen"/>
          <w:lang w:val="ka-GE"/>
        </w:rPr>
        <w:t>ლაგოდეხის</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სოფლის</w:t>
      </w:r>
      <w:r w:rsidRPr="004B1D77">
        <w:rPr>
          <w:lang w:val="ka-GE"/>
        </w:rPr>
        <w:t xml:space="preserve"> </w:t>
      </w:r>
      <w:r w:rsidRPr="004B1D77">
        <w:rPr>
          <w:rFonts w:cs="Sylfaen"/>
          <w:lang w:val="ka-GE"/>
        </w:rPr>
        <w:t>მეურნეობა</w:t>
      </w:r>
      <w:r w:rsidRPr="004B1D77">
        <w:rPr>
          <w:lang w:val="ka-GE"/>
        </w:rPr>
        <w:t xml:space="preserve"> </w:t>
      </w:r>
      <w:r w:rsidRPr="004B1D77">
        <w:rPr>
          <w:rFonts w:cs="Sylfaen"/>
          <w:lang w:val="ka-GE"/>
        </w:rPr>
        <w:t>ერთ</w:t>
      </w:r>
      <w:r w:rsidRPr="004B1D77">
        <w:rPr>
          <w:lang w:val="ka-GE"/>
        </w:rPr>
        <w:t>-</w:t>
      </w:r>
      <w:r w:rsidRPr="004B1D77">
        <w:rPr>
          <w:rFonts w:cs="Sylfaen"/>
          <w:lang w:val="ka-GE"/>
        </w:rPr>
        <w:t>ერთი</w:t>
      </w:r>
      <w:r w:rsidRPr="004B1D77">
        <w:rPr>
          <w:lang w:val="ka-GE"/>
        </w:rPr>
        <w:t xml:space="preserve"> </w:t>
      </w:r>
      <w:r w:rsidRPr="004B1D77">
        <w:rPr>
          <w:rFonts w:cs="Sylfaen"/>
          <w:lang w:val="ka-GE"/>
        </w:rPr>
        <w:t>წამყვანი</w:t>
      </w:r>
      <w:r w:rsidRPr="004B1D77">
        <w:rPr>
          <w:lang w:val="ka-GE"/>
        </w:rPr>
        <w:t xml:space="preserve"> </w:t>
      </w:r>
      <w:r w:rsidRPr="004B1D77">
        <w:rPr>
          <w:rFonts w:cs="Sylfaen"/>
          <w:lang w:val="ka-GE"/>
        </w:rPr>
        <w:t>ეკონომიკური</w:t>
      </w:r>
      <w:r w:rsidRPr="004B1D77">
        <w:rPr>
          <w:lang w:val="ka-GE"/>
        </w:rPr>
        <w:t xml:space="preserve"> </w:t>
      </w:r>
      <w:r w:rsidRPr="004B1D77">
        <w:rPr>
          <w:rFonts w:cs="Sylfaen"/>
          <w:lang w:val="ka-GE"/>
        </w:rPr>
        <w:t>დარგია</w:t>
      </w:r>
      <w:r w:rsidRPr="004B1D77">
        <w:rPr>
          <w:lang w:val="ka-GE"/>
        </w:rPr>
        <w:t xml:space="preserve">. </w:t>
      </w:r>
      <w:r w:rsidRPr="004B1D77">
        <w:rPr>
          <w:rFonts w:cs="Sylfaen"/>
          <w:lang w:val="ka-GE"/>
        </w:rPr>
        <w:t>მოსახლეობის</w:t>
      </w:r>
      <w:r w:rsidRPr="004B1D77">
        <w:rPr>
          <w:lang w:val="ka-GE"/>
        </w:rPr>
        <w:t xml:space="preserve"> 70% </w:t>
      </w:r>
      <w:r w:rsidRPr="004B1D77">
        <w:rPr>
          <w:rFonts w:cs="Sylfaen"/>
          <w:lang w:val="ka-GE"/>
        </w:rPr>
        <w:t>სოფლის</w:t>
      </w:r>
      <w:r w:rsidRPr="004B1D77">
        <w:rPr>
          <w:lang w:val="ka-GE"/>
        </w:rPr>
        <w:t xml:space="preserve"> </w:t>
      </w:r>
      <w:r w:rsidRPr="004B1D77">
        <w:rPr>
          <w:rFonts w:cs="Sylfaen"/>
          <w:lang w:val="ka-GE"/>
        </w:rPr>
        <w:t>მეურნეობითაა</w:t>
      </w:r>
      <w:r w:rsidRPr="004B1D77">
        <w:rPr>
          <w:lang w:val="ka-GE"/>
        </w:rPr>
        <w:t xml:space="preserve"> </w:t>
      </w:r>
      <w:r w:rsidRPr="004B1D77">
        <w:rPr>
          <w:rFonts w:cs="Sylfaen"/>
          <w:lang w:val="ka-GE"/>
        </w:rPr>
        <w:t>დაკავებული</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სასოფლო</w:t>
      </w:r>
      <w:r w:rsidRPr="004B1D77">
        <w:rPr>
          <w:lang w:val="ka-GE"/>
        </w:rPr>
        <w:t xml:space="preserve"> </w:t>
      </w:r>
      <w:r w:rsidRPr="004B1D77">
        <w:rPr>
          <w:rFonts w:cs="Sylfaen"/>
          <w:lang w:val="ka-GE"/>
        </w:rPr>
        <w:t>სამეურნეო</w:t>
      </w:r>
      <w:r w:rsidRPr="004B1D77">
        <w:rPr>
          <w:lang w:val="ka-GE"/>
        </w:rPr>
        <w:t xml:space="preserve"> </w:t>
      </w:r>
      <w:r w:rsidRPr="004B1D77">
        <w:rPr>
          <w:rFonts w:cs="Sylfaen"/>
          <w:lang w:val="ka-GE"/>
        </w:rPr>
        <w:t>სექტორის</w:t>
      </w:r>
      <w:r w:rsidRPr="004B1D77">
        <w:rPr>
          <w:lang w:val="ka-GE"/>
        </w:rPr>
        <w:t xml:space="preserve"> </w:t>
      </w:r>
      <w:r w:rsidRPr="004B1D77">
        <w:rPr>
          <w:rFonts w:cs="Sylfaen"/>
          <w:lang w:val="ka-GE"/>
        </w:rPr>
        <w:t>განვითარებაზე</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გავლენა</w:t>
      </w:r>
      <w:r w:rsidRPr="004B1D77">
        <w:rPr>
          <w:lang w:val="ka-GE"/>
        </w:rPr>
        <w:t xml:space="preserve"> </w:t>
      </w:r>
      <w:r w:rsidRPr="004B1D77">
        <w:rPr>
          <w:rFonts w:cs="Sylfaen"/>
          <w:lang w:val="ka-GE"/>
        </w:rPr>
        <w:t>მოახდინა</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მიწიან</w:t>
      </w:r>
      <w:r w:rsidRPr="004B1D77">
        <w:rPr>
          <w:lang w:val="ka-GE"/>
        </w:rPr>
        <w:t xml:space="preserve"> </w:t>
      </w:r>
      <w:r w:rsidRPr="004B1D77">
        <w:rPr>
          <w:rFonts w:cs="Sylfaen"/>
          <w:lang w:val="ka-GE"/>
        </w:rPr>
        <w:t>ფერმერთა</w:t>
      </w:r>
      <w:r w:rsidRPr="004B1D77">
        <w:rPr>
          <w:lang w:val="ka-GE"/>
        </w:rPr>
        <w:t xml:space="preserve"> </w:t>
      </w:r>
      <w:r w:rsidRPr="004B1D77">
        <w:rPr>
          <w:rFonts w:cs="Sylfaen"/>
          <w:lang w:val="ka-GE"/>
        </w:rPr>
        <w:t>დახმარების</w:t>
      </w:r>
      <w:r w:rsidRPr="004B1D77">
        <w:rPr>
          <w:lang w:val="ka-GE"/>
        </w:rPr>
        <w:t xml:space="preserve">“ </w:t>
      </w:r>
      <w:r w:rsidRPr="004B1D77">
        <w:rPr>
          <w:rFonts w:cs="Sylfaen"/>
          <w:lang w:val="ka-GE"/>
        </w:rPr>
        <w:t>პროგრამის</w:t>
      </w:r>
      <w:r w:rsidRPr="004B1D77">
        <w:rPr>
          <w:lang w:val="ka-GE"/>
        </w:rPr>
        <w:t xml:space="preserve"> </w:t>
      </w:r>
      <w:r w:rsidRPr="004B1D77">
        <w:rPr>
          <w:rFonts w:cs="Sylfaen"/>
          <w:lang w:val="ka-GE"/>
        </w:rPr>
        <w:t>ფარგლებში</w:t>
      </w:r>
      <w:r w:rsidRPr="004B1D77">
        <w:rPr>
          <w:lang w:val="ka-GE"/>
        </w:rPr>
        <w:t xml:space="preserve"> </w:t>
      </w:r>
      <w:r w:rsidRPr="004B1D77">
        <w:rPr>
          <w:rFonts w:cs="Sylfaen"/>
          <w:lang w:val="ka-GE"/>
        </w:rPr>
        <w:t>განხორციელებულმა</w:t>
      </w:r>
      <w:r w:rsidRPr="004B1D77">
        <w:rPr>
          <w:lang w:val="ka-GE"/>
        </w:rPr>
        <w:t xml:space="preserve"> </w:t>
      </w:r>
      <w:r w:rsidRPr="004B1D77">
        <w:rPr>
          <w:rFonts w:cs="Sylfaen"/>
          <w:lang w:val="ka-GE"/>
        </w:rPr>
        <w:t>ღონისძიებებმა</w:t>
      </w:r>
      <w:r w:rsidRPr="004B1D77">
        <w:rPr>
          <w:lang w:val="ka-GE"/>
        </w:rPr>
        <w:t xml:space="preserve">, </w:t>
      </w:r>
      <w:r w:rsidRPr="004B1D77">
        <w:rPr>
          <w:rFonts w:cs="Sylfaen"/>
          <w:lang w:val="ka-GE"/>
        </w:rPr>
        <w:t>რის</w:t>
      </w:r>
      <w:r w:rsidRPr="004B1D77">
        <w:rPr>
          <w:lang w:val="ka-GE"/>
        </w:rPr>
        <w:t xml:space="preserve"> </w:t>
      </w:r>
      <w:r w:rsidRPr="004B1D77">
        <w:rPr>
          <w:rFonts w:cs="Sylfaen"/>
          <w:lang w:val="ka-GE"/>
        </w:rPr>
        <w:t>შედეგადაც</w:t>
      </w:r>
      <w:r w:rsidRPr="004B1D77">
        <w:rPr>
          <w:lang w:val="ka-GE"/>
        </w:rPr>
        <w:t xml:space="preserve"> </w:t>
      </w:r>
      <w:r w:rsidRPr="004B1D77">
        <w:rPr>
          <w:rFonts w:cs="Sylfaen"/>
          <w:lang w:val="ka-GE"/>
        </w:rPr>
        <w:t>გაიზარდა</w:t>
      </w:r>
      <w:r w:rsidRPr="004B1D77">
        <w:rPr>
          <w:lang w:val="ka-GE"/>
        </w:rPr>
        <w:t xml:space="preserve"> </w:t>
      </w:r>
      <w:r w:rsidRPr="004B1D77">
        <w:rPr>
          <w:rFonts w:cs="Sylfaen"/>
          <w:lang w:val="ka-GE"/>
        </w:rPr>
        <w:t>წარმოებული</w:t>
      </w:r>
      <w:r w:rsidRPr="004B1D77">
        <w:rPr>
          <w:lang w:val="ka-GE"/>
        </w:rPr>
        <w:t xml:space="preserve"> </w:t>
      </w:r>
      <w:r w:rsidRPr="004B1D77">
        <w:rPr>
          <w:rFonts w:cs="Sylfaen"/>
          <w:lang w:val="ka-GE"/>
        </w:rPr>
        <w:t>პროდუქტის</w:t>
      </w:r>
      <w:r w:rsidRPr="004B1D77">
        <w:rPr>
          <w:lang w:val="ka-GE"/>
        </w:rPr>
        <w:t xml:space="preserve"> </w:t>
      </w:r>
      <w:r w:rsidRPr="004B1D77">
        <w:rPr>
          <w:rFonts w:cs="Sylfaen"/>
          <w:lang w:val="ka-GE"/>
        </w:rPr>
        <w:t>მოცულობა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ხარისხი</w:t>
      </w:r>
      <w:r w:rsidRPr="004B1D77">
        <w:rPr>
          <w:lang w:val="ka-GE"/>
        </w:rPr>
        <w:t xml:space="preserve">.  </w:t>
      </w:r>
      <w:r w:rsidRPr="004B1D77">
        <w:rPr>
          <w:rFonts w:cs="Sylfaen"/>
          <w:lang w:val="ka-GE"/>
        </w:rPr>
        <w:t>აგრეთვე</w:t>
      </w:r>
      <w:r w:rsidRPr="004B1D77">
        <w:rPr>
          <w:lang w:val="ka-GE"/>
        </w:rPr>
        <w:t xml:space="preserve">, </w:t>
      </w:r>
      <w:r w:rsidRPr="004B1D77">
        <w:rPr>
          <w:rFonts w:cs="Sylfaen"/>
          <w:lang w:val="ka-GE"/>
        </w:rPr>
        <w:t>შემცირდა</w:t>
      </w:r>
      <w:r w:rsidRPr="004B1D77">
        <w:rPr>
          <w:lang w:val="ka-GE"/>
        </w:rPr>
        <w:t xml:space="preserve"> </w:t>
      </w:r>
      <w:r w:rsidRPr="004B1D77">
        <w:rPr>
          <w:rFonts w:cs="Sylfaen"/>
          <w:lang w:val="ka-GE"/>
        </w:rPr>
        <w:t>წარმოებული</w:t>
      </w:r>
      <w:r w:rsidRPr="004B1D77">
        <w:rPr>
          <w:lang w:val="ka-GE"/>
        </w:rPr>
        <w:t xml:space="preserve"> </w:t>
      </w:r>
      <w:r w:rsidRPr="004B1D77">
        <w:rPr>
          <w:rFonts w:cs="Sylfaen"/>
          <w:lang w:val="ka-GE"/>
        </w:rPr>
        <w:t>პროდუქციის</w:t>
      </w:r>
      <w:r w:rsidRPr="004B1D77">
        <w:rPr>
          <w:lang w:val="ka-GE"/>
        </w:rPr>
        <w:t xml:space="preserve"> </w:t>
      </w:r>
      <w:r w:rsidRPr="004B1D77">
        <w:rPr>
          <w:rFonts w:cs="Sylfaen"/>
          <w:lang w:val="ka-GE"/>
        </w:rPr>
        <w:t>თვითღირებულება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კონკურენტუნარიანი</w:t>
      </w:r>
      <w:r w:rsidRPr="004B1D77">
        <w:rPr>
          <w:lang w:val="ka-GE"/>
        </w:rPr>
        <w:t xml:space="preserve"> </w:t>
      </w:r>
      <w:r w:rsidRPr="004B1D77">
        <w:rPr>
          <w:rFonts w:cs="Sylfaen"/>
          <w:lang w:val="ka-GE"/>
        </w:rPr>
        <w:t>გახდა</w:t>
      </w:r>
      <w:r w:rsidRPr="004B1D77">
        <w:rPr>
          <w:lang w:val="ka-GE"/>
        </w:rPr>
        <w:t xml:space="preserve"> </w:t>
      </w:r>
      <w:r w:rsidRPr="004B1D77">
        <w:rPr>
          <w:rFonts w:cs="Sylfaen"/>
          <w:lang w:val="ka-GE"/>
        </w:rPr>
        <w:t>უცხოურ</w:t>
      </w:r>
      <w:r w:rsidRPr="004B1D77">
        <w:rPr>
          <w:lang w:val="ka-GE"/>
        </w:rPr>
        <w:t xml:space="preserve"> </w:t>
      </w:r>
      <w:r w:rsidRPr="004B1D77">
        <w:rPr>
          <w:rFonts w:cs="Sylfaen"/>
          <w:lang w:val="ka-GE"/>
        </w:rPr>
        <w:t>ანალოგებთან</w:t>
      </w:r>
      <w:r w:rsidRPr="004B1D77">
        <w:rPr>
          <w:lang w:val="ka-GE"/>
        </w:rPr>
        <w:t xml:space="preserve"> </w:t>
      </w:r>
      <w:r w:rsidRPr="004B1D77">
        <w:rPr>
          <w:rFonts w:cs="Sylfaen"/>
          <w:lang w:val="ka-GE"/>
        </w:rPr>
        <w:t>მიმართებაში</w:t>
      </w:r>
      <w:r w:rsidRPr="004B1D77">
        <w:rPr>
          <w:lang w:val="ka-GE"/>
        </w:rPr>
        <w:t>.</w:t>
      </w:r>
    </w:p>
    <w:p w:rsidR="00345426" w:rsidRPr="004B1D77" w:rsidRDefault="00345426" w:rsidP="00345426">
      <w:pPr>
        <w:rPr>
          <w:lang w:val="ka-GE"/>
        </w:rPr>
      </w:pP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პრიორიტეტული</w:t>
      </w:r>
      <w:r w:rsidRPr="004B1D77">
        <w:rPr>
          <w:lang w:val="ka-GE"/>
        </w:rPr>
        <w:t xml:space="preserve"> </w:t>
      </w:r>
      <w:r w:rsidRPr="004B1D77">
        <w:rPr>
          <w:rFonts w:cs="Sylfaen"/>
          <w:lang w:val="ka-GE"/>
        </w:rPr>
        <w:t>აგრო</w:t>
      </w:r>
      <w:r w:rsidRPr="004B1D77">
        <w:rPr>
          <w:lang w:val="ka-GE"/>
        </w:rPr>
        <w:t xml:space="preserve"> </w:t>
      </w:r>
      <w:r w:rsidRPr="004B1D77">
        <w:rPr>
          <w:rFonts w:cs="Sylfaen"/>
          <w:lang w:val="ka-GE"/>
        </w:rPr>
        <w:t>მიმართულებებია</w:t>
      </w:r>
      <w:r w:rsidRPr="004B1D77">
        <w:rPr>
          <w:lang w:val="ka-GE"/>
        </w:rPr>
        <w:t xml:space="preserve">:  </w:t>
      </w:r>
      <w:r w:rsidRPr="004B1D77">
        <w:rPr>
          <w:rFonts w:cs="Sylfaen"/>
          <w:lang w:val="ka-GE"/>
        </w:rPr>
        <w:t>სიმინდის</w:t>
      </w:r>
      <w:r w:rsidRPr="004B1D77">
        <w:rPr>
          <w:lang w:val="ka-GE"/>
        </w:rPr>
        <w:t xml:space="preserve"> </w:t>
      </w:r>
      <w:r w:rsidRPr="004B1D77">
        <w:rPr>
          <w:rFonts w:cs="Sylfaen"/>
          <w:lang w:val="ka-GE"/>
        </w:rPr>
        <w:t>წარმოება</w:t>
      </w:r>
      <w:r w:rsidRPr="004B1D77">
        <w:rPr>
          <w:lang w:val="ka-GE"/>
        </w:rPr>
        <w:t xml:space="preserve">, </w:t>
      </w:r>
      <w:r w:rsidRPr="004B1D77">
        <w:rPr>
          <w:rFonts w:cs="Sylfaen"/>
          <w:lang w:val="ka-GE"/>
        </w:rPr>
        <w:t>სასათბურე</w:t>
      </w:r>
      <w:r w:rsidRPr="004B1D77">
        <w:rPr>
          <w:lang w:val="ka-GE"/>
        </w:rPr>
        <w:t xml:space="preserve"> </w:t>
      </w:r>
      <w:r w:rsidRPr="004B1D77">
        <w:rPr>
          <w:rFonts w:cs="Sylfaen"/>
          <w:lang w:val="ka-GE"/>
        </w:rPr>
        <w:t>მეურნეობები</w:t>
      </w:r>
      <w:r w:rsidRPr="004B1D77">
        <w:rPr>
          <w:lang w:val="ka-GE"/>
        </w:rPr>
        <w:t xml:space="preserve">, </w:t>
      </w:r>
      <w:r w:rsidRPr="004B1D77">
        <w:rPr>
          <w:rFonts w:cs="Sylfaen"/>
          <w:lang w:val="ka-GE"/>
        </w:rPr>
        <w:t>ბაღჩეული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ბოსტნეული</w:t>
      </w:r>
      <w:r w:rsidRPr="004B1D77">
        <w:rPr>
          <w:lang w:val="ka-GE"/>
        </w:rPr>
        <w:t xml:space="preserve"> </w:t>
      </w:r>
      <w:r w:rsidRPr="004B1D77">
        <w:rPr>
          <w:rFonts w:cs="Sylfaen"/>
          <w:lang w:val="ka-GE"/>
        </w:rPr>
        <w:t>კულტურების</w:t>
      </w:r>
      <w:r w:rsidRPr="004B1D77">
        <w:rPr>
          <w:lang w:val="ka-GE"/>
        </w:rPr>
        <w:t xml:space="preserve"> </w:t>
      </w:r>
      <w:r w:rsidRPr="004B1D77">
        <w:rPr>
          <w:rFonts w:cs="Sylfaen"/>
          <w:lang w:val="ka-GE"/>
        </w:rPr>
        <w:t>წარმოება</w:t>
      </w:r>
      <w:r w:rsidRPr="004B1D77">
        <w:rPr>
          <w:lang w:val="ka-GE"/>
        </w:rPr>
        <w:t xml:space="preserve">, </w:t>
      </w:r>
      <w:r w:rsidRPr="004B1D77">
        <w:rPr>
          <w:rFonts w:cs="Sylfaen"/>
          <w:lang w:val="ka-GE"/>
        </w:rPr>
        <w:t>მრავალწლიანი</w:t>
      </w:r>
      <w:r w:rsidRPr="004B1D77">
        <w:rPr>
          <w:lang w:val="ka-GE"/>
        </w:rPr>
        <w:t xml:space="preserve"> </w:t>
      </w:r>
      <w:r w:rsidRPr="004B1D77">
        <w:rPr>
          <w:rFonts w:cs="Sylfaen"/>
          <w:lang w:val="ka-GE"/>
        </w:rPr>
        <w:t>ნარგავები</w:t>
      </w:r>
      <w:r w:rsidRPr="004B1D77">
        <w:rPr>
          <w:lang w:val="ka-GE"/>
        </w:rPr>
        <w:t xml:space="preserve">,  </w:t>
      </w:r>
      <w:r w:rsidRPr="004B1D77">
        <w:rPr>
          <w:rFonts w:cs="Sylfaen"/>
          <w:lang w:val="ka-GE"/>
        </w:rPr>
        <w:t>სატბორე</w:t>
      </w:r>
      <w:r w:rsidRPr="004B1D77">
        <w:rPr>
          <w:lang w:val="ka-GE"/>
        </w:rPr>
        <w:t xml:space="preserve"> </w:t>
      </w:r>
      <w:r w:rsidRPr="004B1D77">
        <w:rPr>
          <w:rFonts w:cs="Sylfaen"/>
          <w:lang w:val="ka-GE"/>
        </w:rPr>
        <w:t>მეურნეობები</w:t>
      </w:r>
      <w:r w:rsidRPr="004B1D77">
        <w:rPr>
          <w:lang w:val="ka-GE"/>
        </w:rPr>
        <w:t xml:space="preserve">. </w:t>
      </w:r>
      <w:r w:rsidRPr="004B1D77">
        <w:rPr>
          <w:rFonts w:cs="Sylfaen"/>
          <w:lang w:val="ka-GE"/>
        </w:rPr>
        <w:t>მეცხოველეობა</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შემოსავლის</w:t>
      </w:r>
      <w:r w:rsidRPr="004B1D77">
        <w:rPr>
          <w:lang w:val="ka-GE"/>
        </w:rPr>
        <w:t xml:space="preserve"> </w:t>
      </w:r>
      <w:r w:rsidRPr="004B1D77">
        <w:rPr>
          <w:rFonts w:cs="Sylfaen"/>
          <w:lang w:val="ka-GE"/>
        </w:rPr>
        <w:t>ერთ</w:t>
      </w:r>
      <w:r w:rsidRPr="004B1D77">
        <w:rPr>
          <w:lang w:val="ka-GE"/>
        </w:rPr>
        <w:t>–</w:t>
      </w:r>
      <w:r w:rsidRPr="004B1D77">
        <w:rPr>
          <w:rFonts w:cs="Sylfaen"/>
          <w:lang w:val="ka-GE"/>
        </w:rPr>
        <w:t>ერთი</w:t>
      </w:r>
      <w:r w:rsidRPr="004B1D77">
        <w:rPr>
          <w:lang w:val="ka-GE"/>
        </w:rPr>
        <w:t xml:space="preserve"> </w:t>
      </w:r>
      <w:r w:rsidRPr="004B1D77">
        <w:rPr>
          <w:rFonts w:cs="Sylfaen"/>
          <w:lang w:val="ka-GE"/>
        </w:rPr>
        <w:t>ძირითად</w:t>
      </w:r>
      <w:r w:rsidRPr="004B1D77">
        <w:rPr>
          <w:lang w:val="ka-GE"/>
        </w:rPr>
        <w:t xml:space="preserve"> </w:t>
      </w:r>
      <w:r w:rsidRPr="004B1D77">
        <w:rPr>
          <w:rFonts w:cs="Sylfaen"/>
          <w:lang w:val="ka-GE"/>
        </w:rPr>
        <w:t>წყაროს</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თუმცა</w:t>
      </w:r>
      <w:r w:rsidRPr="004B1D77">
        <w:rPr>
          <w:lang w:val="ka-GE"/>
        </w:rPr>
        <w:t xml:space="preserve"> </w:t>
      </w:r>
      <w:r w:rsidRPr="004B1D77">
        <w:rPr>
          <w:rFonts w:cs="Sylfaen"/>
          <w:lang w:val="ka-GE"/>
        </w:rPr>
        <w:t>სათიბ</w:t>
      </w:r>
      <w:r w:rsidRPr="004B1D77">
        <w:rPr>
          <w:lang w:val="ka-GE"/>
        </w:rPr>
        <w:t>-</w:t>
      </w:r>
      <w:r w:rsidRPr="004B1D77">
        <w:rPr>
          <w:rFonts w:cs="Sylfaen"/>
          <w:lang w:val="ka-GE"/>
        </w:rPr>
        <w:t>საძოვრების</w:t>
      </w:r>
      <w:r w:rsidRPr="004B1D77">
        <w:rPr>
          <w:lang w:val="ka-GE"/>
        </w:rPr>
        <w:t xml:space="preserve"> </w:t>
      </w:r>
      <w:r w:rsidRPr="004B1D77">
        <w:rPr>
          <w:rFonts w:cs="Sylfaen"/>
          <w:lang w:val="ka-GE"/>
        </w:rPr>
        <w:t>რესურსი</w:t>
      </w:r>
      <w:r w:rsidRPr="004B1D77">
        <w:rPr>
          <w:lang w:val="ka-GE"/>
        </w:rPr>
        <w:t xml:space="preserve"> </w:t>
      </w:r>
      <w:r w:rsidRPr="004B1D77">
        <w:rPr>
          <w:rFonts w:cs="Sylfaen"/>
          <w:lang w:val="ka-GE"/>
        </w:rPr>
        <w:t>მცირეა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სავარგულების</w:t>
      </w:r>
      <w:r w:rsidRPr="004B1D77">
        <w:rPr>
          <w:lang w:val="ka-GE"/>
        </w:rPr>
        <w:t xml:space="preserve"> </w:t>
      </w:r>
      <w:r w:rsidRPr="004B1D77">
        <w:rPr>
          <w:rFonts w:cs="Sylfaen"/>
          <w:lang w:val="ka-GE"/>
        </w:rPr>
        <w:t>მხოლოდ</w:t>
      </w:r>
      <w:r w:rsidRPr="004B1D77">
        <w:rPr>
          <w:lang w:val="ka-GE"/>
        </w:rPr>
        <w:t xml:space="preserve"> 19%-</w:t>
      </w:r>
      <w:r w:rsidRPr="004B1D77">
        <w:rPr>
          <w:rFonts w:cs="Sylfaen"/>
          <w:lang w:val="ka-GE"/>
        </w:rPr>
        <w:t>ს</w:t>
      </w:r>
      <w:r w:rsidRPr="004B1D77">
        <w:rPr>
          <w:lang w:val="ka-GE"/>
        </w:rPr>
        <w:t xml:space="preserve"> </w:t>
      </w:r>
      <w:r w:rsidRPr="004B1D77">
        <w:rPr>
          <w:rFonts w:cs="Sylfaen"/>
          <w:lang w:val="ka-GE"/>
        </w:rPr>
        <w:t>შეადგენს</w:t>
      </w:r>
      <w:r w:rsidRPr="004B1D77">
        <w:rPr>
          <w:lang w:val="ka-GE"/>
        </w:rPr>
        <w:t>.</w:t>
      </w:r>
    </w:p>
    <w:p w:rsidR="00345426" w:rsidRPr="004B1D77" w:rsidRDefault="00345426" w:rsidP="00345426">
      <w:pPr>
        <w:rPr>
          <w:lang w:val="ka-GE"/>
        </w:rPr>
      </w:pPr>
      <w:r w:rsidRPr="004B1D77">
        <w:rPr>
          <w:rFonts w:cs="Sylfaen"/>
          <w:lang w:val="ka-GE"/>
        </w:rPr>
        <w:t>მუნიციპალიტეტის</w:t>
      </w:r>
      <w:r w:rsidRPr="004B1D77">
        <w:rPr>
          <w:lang w:val="ka-GE"/>
        </w:rPr>
        <w:t xml:space="preserve"> </w:t>
      </w:r>
      <w:r w:rsidRPr="004B1D77">
        <w:rPr>
          <w:rFonts w:cs="Sylfaen"/>
          <w:lang w:val="ka-GE"/>
        </w:rPr>
        <w:t>ოფიციალური</w:t>
      </w:r>
      <w:r w:rsidRPr="004B1D77">
        <w:rPr>
          <w:lang w:val="ka-GE"/>
        </w:rPr>
        <w:t xml:space="preserve"> </w:t>
      </w:r>
      <w:r w:rsidRPr="004B1D77">
        <w:rPr>
          <w:rFonts w:cs="Sylfaen"/>
          <w:lang w:val="ka-GE"/>
        </w:rPr>
        <w:t>ინფორმაციით</w:t>
      </w:r>
      <w:r w:rsidRPr="004B1D77">
        <w:rPr>
          <w:lang w:val="ka-GE"/>
        </w:rPr>
        <w:t xml:space="preserve">, </w:t>
      </w:r>
      <w:r w:rsidRPr="004B1D77">
        <w:rPr>
          <w:rFonts w:cs="Sylfaen"/>
          <w:lang w:val="ka-GE"/>
        </w:rPr>
        <w:t>მსხვილფეხა</w:t>
      </w:r>
      <w:r w:rsidRPr="004B1D77">
        <w:rPr>
          <w:lang w:val="ka-GE"/>
        </w:rPr>
        <w:t xml:space="preserve"> </w:t>
      </w:r>
      <w:r w:rsidRPr="004B1D77">
        <w:rPr>
          <w:rFonts w:cs="Sylfaen"/>
          <w:lang w:val="ka-GE"/>
        </w:rPr>
        <w:t>პირუტყვის</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შეადგენს</w:t>
      </w:r>
      <w:r w:rsidRPr="004B1D77">
        <w:rPr>
          <w:lang w:val="ka-GE"/>
        </w:rPr>
        <w:t xml:space="preserve"> 11675 </w:t>
      </w:r>
      <w:r w:rsidRPr="004B1D77">
        <w:rPr>
          <w:rFonts w:cs="Sylfaen"/>
          <w:lang w:val="ka-GE"/>
        </w:rPr>
        <w:t>სულს</w:t>
      </w:r>
      <w:r w:rsidRPr="004B1D77">
        <w:rPr>
          <w:lang w:val="ka-GE"/>
        </w:rPr>
        <w:t xml:space="preserve">. </w:t>
      </w:r>
      <w:r w:rsidRPr="004B1D77">
        <w:rPr>
          <w:rFonts w:cs="Sylfaen"/>
          <w:lang w:val="ka-GE"/>
        </w:rPr>
        <w:t>ცხვარი</w:t>
      </w:r>
      <w:r w:rsidRPr="004B1D77">
        <w:rPr>
          <w:lang w:val="ka-GE"/>
        </w:rPr>
        <w:t xml:space="preserve"> – 10540, </w:t>
      </w:r>
      <w:r w:rsidRPr="004B1D77">
        <w:rPr>
          <w:rFonts w:cs="Sylfaen"/>
          <w:lang w:val="ka-GE"/>
        </w:rPr>
        <w:t>თხა</w:t>
      </w:r>
      <w:r w:rsidRPr="004B1D77">
        <w:rPr>
          <w:lang w:val="ka-GE"/>
        </w:rPr>
        <w:t xml:space="preserve"> – 500,  </w:t>
      </w:r>
      <w:r w:rsidRPr="004B1D77">
        <w:rPr>
          <w:rFonts w:cs="Sylfaen"/>
          <w:lang w:val="ka-GE"/>
        </w:rPr>
        <w:t>ღორი</w:t>
      </w:r>
      <w:r w:rsidRPr="004B1D77">
        <w:rPr>
          <w:lang w:val="ka-GE"/>
        </w:rPr>
        <w:t xml:space="preserve"> – 2845, </w:t>
      </w:r>
      <w:r w:rsidRPr="004B1D77">
        <w:rPr>
          <w:rFonts w:cs="Sylfaen"/>
          <w:lang w:val="ka-GE"/>
        </w:rPr>
        <w:t>ფრინველი</w:t>
      </w:r>
      <w:r w:rsidRPr="004B1D77">
        <w:rPr>
          <w:lang w:val="ka-GE"/>
        </w:rPr>
        <w:t xml:space="preserve"> – 103980 </w:t>
      </w:r>
      <w:r w:rsidRPr="004B1D77">
        <w:rPr>
          <w:rFonts w:cs="Sylfaen"/>
          <w:lang w:val="ka-GE"/>
        </w:rPr>
        <w:t>ფრთა</w:t>
      </w:r>
      <w:r w:rsidRPr="004B1D77">
        <w:rPr>
          <w:lang w:val="ka-GE"/>
        </w:rPr>
        <w:t xml:space="preserve">, </w:t>
      </w:r>
      <w:r w:rsidRPr="004B1D77">
        <w:rPr>
          <w:rFonts w:cs="Sylfaen"/>
          <w:lang w:val="ka-GE"/>
        </w:rPr>
        <w:t>ფუტკარი</w:t>
      </w:r>
      <w:r w:rsidRPr="004B1D77">
        <w:rPr>
          <w:lang w:val="ka-GE"/>
        </w:rPr>
        <w:t xml:space="preserve"> – 4420 </w:t>
      </w:r>
      <w:r w:rsidRPr="004B1D77">
        <w:rPr>
          <w:rFonts w:cs="Sylfaen"/>
          <w:lang w:val="ka-GE"/>
        </w:rPr>
        <w:t>სკა</w:t>
      </w:r>
      <w:r w:rsidRPr="004B1D77">
        <w:rPr>
          <w:lang w:val="ka-GE"/>
        </w:rPr>
        <w:t xml:space="preserve">, </w:t>
      </w:r>
      <w:r w:rsidRPr="004B1D77">
        <w:rPr>
          <w:rFonts w:cs="Sylfaen"/>
          <w:lang w:val="ka-GE"/>
        </w:rPr>
        <w:t>სატბორე</w:t>
      </w:r>
      <w:r w:rsidRPr="004B1D77">
        <w:rPr>
          <w:lang w:val="ka-GE"/>
        </w:rPr>
        <w:t xml:space="preserve"> </w:t>
      </w:r>
      <w:r w:rsidRPr="004B1D77">
        <w:rPr>
          <w:rFonts w:cs="Sylfaen"/>
          <w:lang w:val="ka-GE"/>
        </w:rPr>
        <w:t>მეურნეობა</w:t>
      </w:r>
      <w:r w:rsidRPr="004B1D77">
        <w:rPr>
          <w:lang w:val="ka-GE"/>
        </w:rPr>
        <w:t xml:space="preserve"> 470 </w:t>
      </w:r>
      <w:r w:rsidRPr="004B1D77">
        <w:rPr>
          <w:rFonts w:cs="Sylfaen"/>
          <w:lang w:val="ka-GE"/>
        </w:rPr>
        <w:t>ჰა</w:t>
      </w:r>
      <w:r w:rsidRPr="004B1D77">
        <w:rPr>
          <w:lang w:val="ka-GE"/>
        </w:rPr>
        <w:t xml:space="preserve">. </w:t>
      </w:r>
    </w:p>
    <w:p w:rsidR="00345426" w:rsidRPr="004B1D77" w:rsidRDefault="00345426" w:rsidP="00345426">
      <w:pPr>
        <w:rPr>
          <w:lang w:val="ka-GE"/>
        </w:rPr>
      </w:pPr>
      <w:r w:rsidRPr="004B1D77">
        <w:rPr>
          <w:rFonts w:cs="Sylfaen"/>
          <w:lang w:val="ka-GE"/>
        </w:rPr>
        <w:t>მუნიციპალიტეტის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შექმნილია</w:t>
      </w:r>
      <w:r w:rsidRPr="004B1D77">
        <w:rPr>
          <w:lang w:val="ka-GE"/>
        </w:rPr>
        <w:t xml:space="preserve"> 8 </w:t>
      </w:r>
      <w:r w:rsidRPr="004B1D77">
        <w:rPr>
          <w:rFonts w:cs="Sylfaen"/>
          <w:lang w:val="ka-GE"/>
        </w:rPr>
        <w:t>სხვადასხვა</w:t>
      </w:r>
      <w:r w:rsidRPr="004B1D77">
        <w:rPr>
          <w:lang w:val="ka-GE"/>
        </w:rPr>
        <w:t xml:space="preserve"> </w:t>
      </w:r>
      <w:r w:rsidRPr="004B1D77">
        <w:rPr>
          <w:rFonts w:cs="Sylfaen"/>
          <w:lang w:val="ka-GE"/>
        </w:rPr>
        <w:t>პროფილის</w:t>
      </w:r>
      <w:r w:rsidRPr="004B1D77">
        <w:rPr>
          <w:lang w:val="ka-GE"/>
        </w:rPr>
        <w:t xml:space="preserve"> </w:t>
      </w:r>
      <w:r w:rsidRPr="004B1D77">
        <w:rPr>
          <w:rFonts w:cs="Sylfaen"/>
          <w:lang w:val="ka-GE"/>
        </w:rPr>
        <w:t>კოოპერატივი</w:t>
      </w:r>
      <w:r w:rsidRPr="004B1D77">
        <w:rPr>
          <w:lang w:val="ka-GE"/>
        </w:rPr>
        <w:t>: ,,</w:t>
      </w:r>
      <w:r w:rsidRPr="004B1D77">
        <w:rPr>
          <w:rFonts w:cs="Sylfaen"/>
          <w:lang w:val="ka-GE"/>
        </w:rPr>
        <w:t>მარგი</w:t>
      </w:r>
      <w:r w:rsidRPr="004B1D77">
        <w:rPr>
          <w:lang w:val="ka-GE"/>
        </w:rPr>
        <w:t xml:space="preserve"> </w:t>
      </w:r>
      <w:r w:rsidRPr="004B1D77">
        <w:rPr>
          <w:rFonts w:cs="Sylfaen"/>
          <w:lang w:val="ka-GE"/>
        </w:rPr>
        <w:t>ლ</w:t>
      </w:r>
      <w:r w:rsidRPr="004B1D77">
        <w:rPr>
          <w:lang w:val="ka-GE"/>
        </w:rPr>
        <w:t>“, ,,</w:t>
      </w:r>
      <w:r w:rsidRPr="004B1D77">
        <w:rPr>
          <w:rFonts w:cs="Sylfaen"/>
          <w:lang w:val="ka-GE"/>
        </w:rPr>
        <w:t>თამარიანი</w:t>
      </w:r>
      <w:r w:rsidRPr="004B1D77">
        <w:rPr>
          <w:lang w:val="ka-GE"/>
        </w:rPr>
        <w:t>“, ,,</w:t>
      </w:r>
      <w:r w:rsidRPr="004B1D77">
        <w:rPr>
          <w:rFonts w:cs="Sylfaen"/>
          <w:lang w:val="ka-GE"/>
        </w:rPr>
        <w:t>ვარდისუბანი</w:t>
      </w:r>
      <w:r w:rsidRPr="004B1D77">
        <w:rPr>
          <w:lang w:val="ka-GE"/>
        </w:rPr>
        <w:t xml:space="preserve"> 2014“, ,,</w:t>
      </w:r>
      <w:proofErr w:type="spellStart"/>
      <w:r w:rsidRPr="004B1D77">
        <w:rPr>
          <w:rFonts w:cs="Sylfaen"/>
          <w:lang w:val="ka-GE"/>
        </w:rPr>
        <w:t>რკ</w:t>
      </w:r>
      <w:proofErr w:type="spellEnd"/>
      <w:r w:rsidRPr="004B1D77">
        <w:rPr>
          <w:lang w:val="ka-GE"/>
        </w:rPr>
        <w:t xml:space="preserve"> </w:t>
      </w:r>
      <w:proofErr w:type="spellStart"/>
      <w:r w:rsidRPr="004B1D77">
        <w:rPr>
          <w:rFonts w:cs="Sylfaen"/>
          <w:lang w:val="ka-GE"/>
        </w:rPr>
        <w:t>გიანთი</w:t>
      </w:r>
      <w:proofErr w:type="spellEnd"/>
      <w:r w:rsidRPr="004B1D77">
        <w:rPr>
          <w:lang w:val="ka-GE"/>
        </w:rPr>
        <w:t xml:space="preserve"> </w:t>
      </w:r>
      <w:r w:rsidRPr="004B1D77">
        <w:rPr>
          <w:rFonts w:cs="Sylfaen"/>
          <w:lang w:val="ka-GE"/>
        </w:rPr>
        <w:t>აგრო</w:t>
      </w:r>
      <w:r w:rsidRPr="004B1D77">
        <w:rPr>
          <w:lang w:val="ka-GE"/>
        </w:rPr>
        <w:t>“ ,,</w:t>
      </w:r>
      <w:proofErr w:type="spellStart"/>
      <w:r w:rsidRPr="004B1D77">
        <w:rPr>
          <w:rFonts w:cs="Sylfaen"/>
          <w:lang w:val="ka-GE"/>
        </w:rPr>
        <w:t>რკ</w:t>
      </w:r>
      <w:proofErr w:type="spellEnd"/>
      <w:r w:rsidRPr="004B1D77">
        <w:rPr>
          <w:lang w:val="ka-GE"/>
        </w:rPr>
        <w:t xml:space="preserve"> </w:t>
      </w:r>
      <w:proofErr w:type="spellStart"/>
      <w:r w:rsidRPr="004B1D77">
        <w:rPr>
          <w:rFonts w:cs="Sylfaen"/>
          <w:lang w:val="ka-GE"/>
        </w:rPr>
        <w:t>ხეჩილი</w:t>
      </w:r>
      <w:proofErr w:type="spellEnd"/>
      <w:r w:rsidRPr="004B1D77">
        <w:rPr>
          <w:lang w:val="ka-GE"/>
        </w:rPr>
        <w:t>“, ,,</w:t>
      </w:r>
      <w:proofErr w:type="spellStart"/>
      <w:r w:rsidRPr="004B1D77">
        <w:rPr>
          <w:rFonts w:cs="Sylfaen"/>
          <w:lang w:val="ka-GE"/>
        </w:rPr>
        <w:t>რკ</w:t>
      </w:r>
      <w:proofErr w:type="spellEnd"/>
      <w:r w:rsidRPr="004B1D77">
        <w:rPr>
          <w:lang w:val="ka-GE"/>
        </w:rPr>
        <w:t xml:space="preserve"> </w:t>
      </w:r>
      <w:proofErr w:type="spellStart"/>
      <w:r w:rsidRPr="004B1D77">
        <w:rPr>
          <w:rFonts w:cs="Sylfaen"/>
          <w:lang w:val="ka-GE"/>
        </w:rPr>
        <w:t>ლაქთამბაქო</w:t>
      </w:r>
      <w:proofErr w:type="spellEnd"/>
      <w:r w:rsidRPr="004B1D77">
        <w:rPr>
          <w:lang w:val="ka-GE"/>
        </w:rPr>
        <w:t>“, ,,</w:t>
      </w:r>
      <w:proofErr w:type="spellStart"/>
      <w:r w:rsidRPr="004B1D77">
        <w:rPr>
          <w:rFonts w:cs="Sylfaen"/>
          <w:lang w:val="ka-GE"/>
        </w:rPr>
        <w:t>რკ</w:t>
      </w:r>
      <w:proofErr w:type="spellEnd"/>
      <w:r w:rsidRPr="004B1D77">
        <w:rPr>
          <w:lang w:val="ka-GE"/>
        </w:rPr>
        <w:t xml:space="preserve"> </w:t>
      </w:r>
      <w:r w:rsidRPr="004B1D77">
        <w:rPr>
          <w:rFonts w:cs="Sylfaen"/>
          <w:lang w:val="ka-GE"/>
        </w:rPr>
        <w:t>აგრო</w:t>
      </w:r>
      <w:r w:rsidRPr="004B1D77">
        <w:rPr>
          <w:lang w:val="ka-GE"/>
        </w:rPr>
        <w:t>-</w:t>
      </w:r>
      <w:r w:rsidRPr="004B1D77">
        <w:rPr>
          <w:rFonts w:cs="Sylfaen"/>
          <w:lang w:val="ka-GE"/>
        </w:rPr>
        <w:t>პაიკი</w:t>
      </w:r>
      <w:r w:rsidRPr="004B1D77">
        <w:rPr>
          <w:lang w:val="ka-GE"/>
        </w:rPr>
        <w:t>“,  ,,</w:t>
      </w:r>
      <w:proofErr w:type="spellStart"/>
      <w:r w:rsidRPr="004B1D77">
        <w:rPr>
          <w:rFonts w:cs="Sylfaen"/>
          <w:lang w:val="ka-GE"/>
        </w:rPr>
        <w:t>რკ</w:t>
      </w:r>
      <w:proofErr w:type="spellEnd"/>
      <w:r w:rsidRPr="004B1D77">
        <w:rPr>
          <w:lang w:val="ka-GE"/>
        </w:rPr>
        <w:t xml:space="preserve"> </w:t>
      </w:r>
      <w:r w:rsidRPr="004B1D77">
        <w:rPr>
          <w:rFonts w:cs="Sylfaen"/>
          <w:lang w:val="ka-GE"/>
        </w:rPr>
        <w:t>მომავალი</w:t>
      </w:r>
      <w:r w:rsidRPr="004B1D77">
        <w:rPr>
          <w:lang w:val="ka-GE"/>
        </w:rPr>
        <w:t xml:space="preserve"> </w:t>
      </w:r>
      <w:r w:rsidRPr="004B1D77">
        <w:rPr>
          <w:rFonts w:cs="Sylfaen"/>
          <w:lang w:val="ka-GE"/>
        </w:rPr>
        <w:t>სოფელი</w:t>
      </w:r>
      <w:r w:rsidRPr="004B1D77">
        <w:rPr>
          <w:lang w:val="ka-GE"/>
        </w:rPr>
        <w:t>“, ,,</w:t>
      </w:r>
      <w:proofErr w:type="spellStart"/>
      <w:r w:rsidRPr="004B1D77">
        <w:rPr>
          <w:rFonts w:cs="Sylfaen"/>
          <w:lang w:val="ka-GE"/>
        </w:rPr>
        <w:t>რკ</w:t>
      </w:r>
      <w:proofErr w:type="spellEnd"/>
      <w:r w:rsidRPr="004B1D77">
        <w:rPr>
          <w:lang w:val="ka-GE"/>
        </w:rPr>
        <w:t xml:space="preserve"> </w:t>
      </w:r>
      <w:r w:rsidRPr="004B1D77">
        <w:rPr>
          <w:rFonts w:cs="Sylfaen"/>
          <w:lang w:val="ka-GE"/>
        </w:rPr>
        <w:t>მშვიდობიანი</w:t>
      </w:r>
      <w:r w:rsidRPr="004B1D77">
        <w:rPr>
          <w:lang w:val="ka-GE"/>
        </w:rPr>
        <w:t>“.</w:t>
      </w:r>
    </w:p>
    <w:p w:rsidR="00E222E8" w:rsidRPr="004B1D77" w:rsidRDefault="001E6905" w:rsidP="00D24031">
      <w:pPr>
        <w:rPr>
          <w:sz w:val="20"/>
          <w:szCs w:val="20"/>
          <w:lang w:val="ka-GE"/>
        </w:rPr>
      </w:pPr>
      <w:r w:rsidRPr="004B1D77">
        <w:rPr>
          <w:rFonts w:cs="Sylfaen"/>
          <w:b/>
          <w:sz w:val="20"/>
          <w:szCs w:val="20"/>
          <w:lang w:val="ka-GE"/>
        </w:rPr>
        <w:t>ცხრილი</w:t>
      </w:r>
      <w:r w:rsidRPr="004B1D77">
        <w:rPr>
          <w:b/>
          <w:sz w:val="20"/>
          <w:szCs w:val="20"/>
          <w:lang w:val="ka-GE"/>
        </w:rPr>
        <w:t xml:space="preserve"> 5.5.5.1</w:t>
      </w:r>
      <w:r w:rsidRPr="004B1D77">
        <w:rPr>
          <w:sz w:val="20"/>
          <w:szCs w:val="20"/>
          <w:lang w:val="ka-GE"/>
        </w:rPr>
        <w:t xml:space="preserve"> </w:t>
      </w:r>
      <w:r w:rsidRPr="004B1D77">
        <w:rPr>
          <w:rFonts w:cs="Sylfaen"/>
          <w:sz w:val="20"/>
          <w:szCs w:val="20"/>
          <w:lang w:val="ka-GE"/>
        </w:rPr>
        <w:t>ინფორმაცია</w:t>
      </w:r>
      <w:r w:rsidRPr="004B1D77">
        <w:rPr>
          <w:sz w:val="20"/>
          <w:szCs w:val="20"/>
          <w:lang w:val="ka-GE"/>
        </w:rPr>
        <w:t xml:space="preserve"> </w:t>
      </w:r>
      <w:r w:rsidRPr="004B1D77">
        <w:rPr>
          <w:rFonts w:cs="Sylfaen"/>
          <w:sz w:val="20"/>
          <w:szCs w:val="20"/>
          <w:lang w:val="ka-GE"/>
        </w:rPr>
        <w:t>სასოფლო</w:t>
      </w:r>
      <w:r w:rsidRPr="004B1D77">
        <w:rPr>
          <w:sz w:val="20"/>
          <w:szCs w:val="20"/>
          <w:lang w:val="ka-GE"/>
        </w:rPr>
        <w:t xml:space="preserve"> </w:t>
      </w:r>
      <w:r w:rsidRPr="004B1D77">
        <w:rPr>
          <w:rFonts w:cs="Sylfaen"/>
          <w:sz w:val="20"/>
          <w:szCs w:val="20"/>
          <w:lang w:val="ka-GE"/>
        </w:rPr>
        <w:t>სამეურნეო</w:t>
      </w:r>
      <w:r w:rsidRPr="004B1D77">
        <w:rPr>
          <w:sz w:val="20"/>
          <w:szCs w:val="20"/>
          <w:lang w:val="ka-GE"/>
        </w:rPr>
        <w:t xml:space="preserve"> </w:t>
      </w:r>
      <w:r w:rsidRPr="004B1D77">
        <w:rPr>
          <w:rFonts w:cs="Sylfaen"/>
          <w:sz w:val="20"/>
          <w:szCs w:val="20"/>
          <w:lang w:val="ka-GE"/>
        </w:rPr>
        <w:t>მიწის</w:t>
      </w:r>
      <w:r w:rsidRPr="004B1D77">
        <w:rPr>
          <w:sz w:val="20"/>
          <w:szCs w:val="20"/>
          <w:lang w:val="ka-GE"/>
        </w:rPr>
        <w:t xml:space="preserve"> </w:t>
      </w:r>
      <w:r w:rsidRPr="004B1D77">
        <w:rPr>
          <w:rFonts w:cs="Sylfaen"/>
          <w:sz w:val="20"/>
          <w:szCs w:val="20"/>
          <w:lang w:val="ka-GE"/>
        </w:rPr>
        <w:t>შესახებ</w:t>
      </w:r>
      <w:r w:rsidRPr="004B1D77">
        <w:rPr>
          <w:sz w:val="20"/>
          <w:szCs w:val="20"/>
          <w:lang w:val="ka-GE"/>
        </w:rPr>
        <w:t xml:space="preserve">, </w:t>
      </w:r>
      <w:r w:rsidRPr="004B1D77">
        <w:rPr>
          <w:rFonts w:cs="Sylfaen"/>
          <w:sz w:val="20"/>
          <w:szCs w:val="20"/>
          <w:lang w:val="ka-GE"/>
        </w:rPr>
        <w:t>ჰა</w:t>
      </w:r>
    </w:p>
    <w:tbl>
      <w:tblPr>
        <w:tblStyle w:val="TableGrid100"/>
        <w:tblW w:w="0" w:type="auto"/>
        <w:jc w:val="center"/>
        <w:tblLook w:val="04A0" w:firstRow="1" w:lastRow="0" w:firstColumn="1" w:lastColumn="0" w:noHBand="0" w:noVBand="1"/>
      </w:tblPr>
      <w:tblGrid>
        <w:gridCol w:w="1525"/>
        <w:gridCol w:w="2394"/>
        <w:gridCol w:w="2394"/>
        <w:gridCol w:w="2232"/>
      </w:tblGrid>
      <w:tr w:rsidR="001E6905" w:rsidRPr="004B1D77" w:rsidTr="001E6905">
        <w:trPr>
          <w:jc w:val="center"/>
        </w:trPr>
        <w:tc>
          <w:tcPr>
            <w:tcW w:w="1525" w:type="dxa"/>
          </w:tcPr>
          <w:p w:rsidR="001E6905" w:rsidRPr="004B1D77" w:rsidRDefault="001E6905" w:rsidP="001E6905">
            <w:pPr>
              <w:autoSpaceDE w:val="0"/>
              <w:autoSpaceDN w:val="0"/>
              <w:adjustRightInd w:val="0"/>
              <w:rPr>
                <w:rFonts w:ascii="Sylfaen" w:hAnsi="Sylfaen"/>
                <w:color w:val="000000"/>
                <w:sz w:val="18"/>
                <w:szCs w:val="18"/>
                <w:lang w:val="ka-GE"/>
              </w:rPr>
            </w:pPr>
          </w:p>
        </w:tc>
        <w:tc>
          <w:tcPr>
            <w:tcW w:w="2394"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s="Sylfaen"/>
                <w:color w:val="000000"/>
                <w:sz w:val="18"/>
                <w:szCs w:val="18"/>
                <w:lang w:val="ka-GE"/>
              </w:rPr>
              <w:t>სასარგებლო</w:t>
            </w:r>
            <w:r w:rsidRPr="004B1D77">
              <w:rPr>
                <w:rFonts w:ascii="Sylfaen" w:hAnsi="Sylfaen"/>
                <w:color w:val="000000"/>
                <w:sz w:val="18"/>
                <w:szCs w:val="18"/>
                <w:lang w:val="ka-GE"/>
              </w:rPr>
              <w:t xml:space="preserve"> </w:t>
            </w:r>
            <w:r w:rsidRPr="004B1D77">
              <w:rPr>
                <w:rFonts w:ascii="Sylfaen" w:hAnsi="Sylfaen" w:cs="Sylfaen"/>
                <w:color w:val="000000"/>
                <w:sz w:val="18"/>
                <w:szCs w:val="18"/>
                <w:lang w:val="ka-GE"/>
              </w:rPr>
              <w:t>მიწების</w:t>
            </w:r>
            <w:r w:rsidRPr="004B1D77">
              <w:rPr>
                <w:rFonts w:ascii="Sylfaen" w:hAnsi="Sylfaen"/>
                <w:color w:val="000000"/>
                <w:sz w:val="18"/>
                <w:szCs w:val="18"/>
                <w:lang w:val="ka-GE"/>
              </w:rPr>
              <w:t xml:space="preserve"> </w:t>
            </w:r>
            <w:r w:rsidRPr="004B1D77">
              <w:rPr>
                <w:rFonts w:ascii="Sylfaen" w:hAnsi="Sylfaen" w:cs="Sylfaen"/>
                <w:color w:val="000000"/>
                <w:sz w:val="18"/>
                <w:szCs w:val="18"/>
                <w:lang w:val="ka-GE"/>
              </w:rPr>
              <w:t>რაოდენობა</w:t>
            </w:r>
          </w:p>
        </w:tc>
        <w:tc>
          <w:tcPr>
            <w:tcW w:w="2394"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s="Sylfaen"/>
                <w:color w:val="000000"/>
                <w:sz w:val="18"/>
                <w:szCs w:val="18"/>
                <w:lang w:val="ka-GE"/>
              </w:rPr>
              <w:t>საკუთრებაში</w:t>
            </w:r>
            <w:r w:rsidRPr="004B1D77">
              <w:rPr>
                <w:rFonts w:ascii="Sylfaen" w:hAnsi="Sylfaen"/>
                <w:color w:val="000000"/>
                <w:sz w:val="18"/>
                <w:szCs w:val="18"/>
                <w:lang w:val="ka-GE"/>
              </w:rPr>
              <w:t xml:space="preserve"> </w:t>
            </w:r>
            <w:r w:rsidRPr="004B1D77">
              <w:rPr>
                <w:rFonts w:ascii="Sylfaen" w:hAnsi="Sylfaen" w:cs="Sylfaen"/>
                <w:color w:val="000000"/>
                <w:sz w:val="18"/>
                <w:szCs w:val="18"/>
                <w:lang w:val="ka-GE"/>
              </w:rPr>
              <w:t>არსებული</w:t>
            </w:r>
            <w:r w:rsidRPr="004B1D77">
              <w:rPr>
                <w:rFonts w:ascii="Sylfaen" w:hAnsi="Sylfaen"/>
                <w:color w:val="000000"/>
                <w:sz w:val="18"/>
                <w:szCs w:val="18"/>
                <w:lang w:val="ka-GE"/>
              </w:rPr>
              <w:t xml:space="preserve"> </w:t>
            </w:r>
            <w:r w:rsidRPr="004B1D77">
              <w:rPr>
                <w:rFonts w:ascii="Sylfaen" w:hAnsi="Sylfaen" w:cs="Sylfaen"/>
                <w:color w:val="000000"/>
                <w:sz w:val="18"/>
                <w:szCs w:val="18"/>
                <w:lang w:val="ka-GE"/>
              </w:rPr>
              <w:t>მიწების</w:t>
            </w:r>
            <w:r w:rsidRPr="004B1D77">
              <w:rPr>
                <w:rFonts w:ascii="Sylfaen" w:hAnsi="Sylfaen"/>
                <w:color w:val="000000"/>
                <w:sz w:val="18"/>
                <w:szCs w:val="18"/>
                <w:lang w:val="ka-GE"/>
              </w:rPr>
              <w:t xml:space="preserve"> </w:t>
            </w:r>
            <w:r w:rsidRPr="004B1D77">
              <w:rPr>
                <w:rFonts w:ascii="Sylfaen" w:hAnsi="Sylfaen" w:cs="Sylfaen"/>
                <w:color w:val="000000"/>
                <w:sz w:val="18"/>
                <w:szCs w:val="18"/>
                <w:lang w:val="ka-GE"/>
              </w:rPr>
              <w:t>რაოდენობა</w:t>
            </w:r>
          </w:p>
        </w:tc>
        <w:tc>
          <w:tcPr>
            <w:tcW w:w="2232"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s="Sylfaen"/>
                <w:color w:val="000000"/>
                <w:sz w:val="18"/>
                <w:szCs w:val="18"/>
                <w:lang w:val="ka-GE"/>
              </w:rPr>
              <w:t>იჯარით</w:t>
            </w:r>
            <w:r w:rsidRPr="004B1D77">
              <w:rPr>
                <w:rFonts w:ascii="Sylfaen" w:hAnsi="Sylfaen"/>
                <w:color w:val="000000"/>
                <w:sz w:val="18"/>
                <w:szCs w:val="18"/>
                <w:lang w:val="ka-GE"/>
              </w:rPr>
              <w:t xml:space="preserve"> </w:t>
            </w:r>
            <w:r w:rsidRPr="004B1D77">
              <w:rPr>
                <w:rFonts w:ascii="Sylfaen" w:hAnsi="Sylfaen" w:cs="Sylfaen"/>
                <w:color w:val="000000"/>
                <w:sz w:val="18"/>
                <w:szCs w:val="18"/>
                <w:lang w:val="ka-GE"/>
              </w:rPr>
              <w:t>გაცემული</w:t>
            </w:r>
            <w:r w:rsidRPr="004B1D77">
              <w:rPr>
                <w:rFonts w:ascii="Sylfaen" w:hAnsi="Sylfaen"/>
                <w:color w:val="000000"/>
                <w:sz w:val="18"/>
                <w:szCs w:val="18"/>
                <w:lang w:val="ka-GE"/>
              </w:rPr>
              <w:t xml:space="preserve"> </w:t>
            </w:r>
            <w:r w:rsidRPr="004B1D77">
              <w:rPr>
                <w:rFonts w:ascii="Sylfaen" w:hAnsi="Sylfaen" w:cs="Sylfaen"/>
                <w:color w:val="000000"/>
                <w:sz w:val="18"/>
                <w:szCs w:val="18"/>
                <w:lang w:val="ka-GE"/>
              </w:rPr>
              <w:t>მიწების</w:t>
            </w:r>
            <w:r w:rsidRPr="004B1D77">
              <w:rPr>
                <w:rFonts w:ascii="Sylfaen" w:hAnsi="Sylfaen"/>
                <w:color w:val="000000"/>
                <w:sz w:val="18"/>
                <w:szCs w:val="18"/>
                <w:lang w:val="ka-GE"/>
              </w:rPr>
              <w:t xml:space="preserve"> </w:t>
            </w:r>
            <w:r w:rsidRPr="004B1D77">
              <w:rPr>
                <w:rFonts w:ascii="Sylfaen" w:hAnsi="Sylfaen" w:cs="Sylfaen"/>
                <w:color w:val="000000"/>
                <w:sz w:val="18"/>
                <w:szCs w:val="18"/>
                <w:lang w:val="ka-GE"/>
              </w:rPr>
              <w:t>რაოდენობა</w:t>
            </w:r>
          </w:p>
        </w:tc>
      </w:tr>
      <w:tr w:rsidR="001E6905" w:rsidRPr="004B1D77" w:rsidTr="001E6905">
        <w:trPr>
          <w:jc w:val="center"/>
        </w:trPr>
        <w:tc>
          <w:tcPr>
            <w:tcW w:w="1525"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s="Sylfaen"/>
                <w:color w:val="000000"/>
                <w:sz w:val="18"/>
                <w:szCs w:val="18"/>
                <w:lang w:val="ka-GE"/>
              </w:rPr>
              <w:t>საქართველო</w:t>
            </w:r>
          </w:p>
        </w:tc>
        <w:tc>
          <w:tcPr>
            <w:tcW w:w="2394"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olor w:val="000000"/>
                <w:sz w:val="18"/>
                <w:szCs w:val="18"/>
                <w:lang w:val="ka-GE"/>
              </w:rPr>
              <w:t>842 289</w:t>
            </w:r>
          </w:p>
        </w:tc>
        <w:tc>
          <w:tcPr>
            <w:tcW w:w="2394"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olor w:val="000000"/>
                <w:sz w:val="18"/>
                <w:szCs w:val="18"/>
                <w:lang w:val="ka-GE"/>
              </w:rPr>
              <w:t>734 825</w:t>
            </w:r>
          </w:p>
        </w:tc>
        <w:tc>
          <w:tcPr>
            <w:tcW w:w="2232"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olor w:val="000000"/>
                <w:sz w:val="18"/>
                <w:szCs w:val="18"/>
                <w:lang w:val="ka-GE"/>
              </w:rPr>
              <w:t>107 461</w:t>
            </w:r>
          </w:p>
        </w:tc>
      </w:tr>
      <w:tr w:rsidR="001E6905" w:rsidRPr="004B1D77" w:rsidTr="001E6905">
        <w:trPr>
          <w:jc w:val="center"/>
        </w:trPr>
        <w:tc>
          <w:tcPr>
            <w:tcW w:w="1525"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s="Sylfaen"/>
                <w:color w:val="000000"/>
                <w:sz w:val="18"/>
                <w:szCs w:val="18"/>
                <w:lang w:val="ka-GE"/>
              </w:rPr>
              <w:t>კახეთი</w:t>
            </w:r>
          </w:p>
        </w:tc>
        <w:tc>
          <w:tcPr>
            <w:tcW w:w="2394"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olor w:val="000000"/>
                <w:sz w:val="18"/>
                <w:szCs w:val="18"/>
                <w:lang w:val="ka-GE"/>
              </w:rPr>
              <w:t>328 795</w:t>
            </w:r>
          </w:p>
        </w:tc>
        <w:tc>
          <w:tcPr>
            <w:tcW w:w="2394"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olor w:val="000000"/>
                <w:sz w:val="18"/>
                <w:szCs w:val="18"/>
                <w:lang w:val="ka-GE"/>
              </w:rPr>
              <w:t>267 368</w:t>
            </w:r>
          </w:p>
        </w:tc>
        <w:tc>
          <w:tcPr>
            <w:tcW w:w="2232"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olor w:val="000000"/>
                <w:sz w:val="18"/>
                <w:szCs w:val="18"/>
                <w:lang w:val="ka-GE"/>
              </w:rPr>
              <w:t>61 427</w:t>
            </w:r>
          </w:p>
        </w:tc>
      </w:tr>
      <w:tr w:rsidR="001E6905" w:rsidRPr="004B1D77" w:rsidTr="001E6905">
        <w:trPr>
          <w:jc w:val="center"/>
        </w:trPr>
        <w:tc>
          <w:tcPr>
            <w:tcW w:w="1525"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s="Sylfaen"/>
                <w:color w:val="000000"/>
                <w:sz w:val="18"/>
                <w:szCs w:val="18"/>
                <w:lang w:val="ka-GE"/>
              </w:rPr>
              <w:t>ლაგოდეხი</w:t>
            </w:r>
          </w:p>
        </w:tc>
        <w:tc>
          <w:tcPr>
            <w:tcW w:w="2394"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olor w:val="000000"/>
                <w:sz w:val="18"/>
                <w:szCs w:val="18"/>
                <w:lang w:val="ka-GE"/>
              </w:rPr>
              <w:t>28 266</w:t>
            </w:r>
          </w:p>
        </w:tc>
        <w:tc>
          <w:tcPr>
            <w:tcW w:w="2394"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olor w:val="000000"/>
                <w:sz w:val="18"/>
                <w:szCs w:val="18"/>
                <w:lang w:val="ka-GE"/>
              </w:rPr>
              <w:t>12 875</w:t>
            </w:r>
          </w:p>
        </w:tc>
        <w:tc>
          <w:tcPr>
            <w:tcW w:w="2232" w:type="dxa"/>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olor w:val="000000"/>
                <w:sz w:val="18"/>
                <w:szCs w:val="18"/>
                <w:lang w:val="ka-GE"/>
              </w:rPr>
              <w:t xml:space="preserve"> 8 496</w:t>
            </w:r>
          </w:p>
        </w:tc>
      </w:tr>
    </w:tbl>
    <w:p w:rsidR="001E6905" w:rsidRPr="004B1D77" w:rsidRDefault="001E6905" w:rsidP="00D24031">
      <w:pPr>
        <w:rPr>
          <w:sz w:val="20"/>
          <w:szCs w:val="20"/>
          <w:lang w:val="ka-GE"/>
        </w:rPr>
      </w:pPr>
      <w:r w:rsidRPr="004B1D77">
        <w:rPr>
          <w:rFonts w:cs="Sylfaen"/>
          <w:sz w:val="20"/>
          <w:szCs w:val="20"/>
          <w:lang w:val="ka-GE"/>
        </w:rPr>
        <w:t>წყარო</w:t>
      </w:r>
      <w:r w:rsidRPr="004B1D77">
        <w:rPr>
          <w:sz w:val="20"/>
          <w:szCs w:val="20"/>
          <w:lang w:val="ka-GE"/>
        </w:rPr>
        <w:t xml:space="preserve"> (</w:t>
      </w:r>
      <w:hyperlink r:id="rId37" w:history="1">
        <w:r w:rsidRPr="004B1D77">
          <w:rPr>
            <w:rStyle w:val="Hyperlink"/>
            <w:sz w:val="20"/>
            <w:szCs w:val="20"/>
            <w:lang w:val="ka-GE"/>
          </w:rPr>
          <w:t>www.geostat.ge</w:t>
        </w:r>
      </w:hyperlink>
      <w:r w:rsidRPr="004B1D77">
        <w:rPr>
          <w:sz w:val="20"/>
          <w:szCs w:val="20"/>
          <w:lang w:val="ka-GE"/>
        </w:rPr>
        <w:t>)</w:t>
      </w:r>
    </w:p>
    <w:p w:rsidR="001E6905" w:rsidRPr="004B1D77" w:rsidRDefault="001E6905" w:rsidP="00D24031">
      <w:pPr>
        <w:rPr>
          <w:rFonts w:eastAsia="Times New Roman"/>
          <w:color w:val="000000"/>
          <w:sz w:val="20"/>
          <w:szCs w:val="20"/>
          <w:lang w:val="ka-GE"/>
        </w:rPr>
      </w:pPr>
      <w:r w:rsidRPr="004B1D77">
        <w:rPr>
          <w:rFonts w:cs="Sylfaen"/>
          <w:b/>
          <w:sz w:val="20"/>
          <w:szCs w:val="20"/>
          <w:lang w:val="ka-GE"/>
        </w:rPr>
        <w:t>ცხრილი</w:t>
      </w:r>
      <w:r w:rsidRPr="004B1D77">
        <w:rPr>
          <w:b/>
          <w:sz w:val="20"/>
          <w:szCs w:val="20"/>
          <w:lang w:val="ka-GE"/>
        </w:rPr>
        <w:t xml:space="preserve"> 5.5.5.2 </w:t>
      </w:r>
      <w:r w:rsidRPr="004B1D77">
        <w:rPr>
          <w:rFonts w:eastAsia="Times New Roman" w:cs="Sylfaen"/>
          <w:color w:val="000000"/>
          <w:sz w:val="20"/>
          <w:szCs w:val="20"/>
          <w:lang w:val="ka-GE"/>
        </w:rPr>
        <w:t>მიწების</w:t>
      </w:r>
      <w:r w:rsidRPr="004B1D77">
        <w:rPr>
          <w:rFonts w:eastAsia="Times New Roman"/>
          <w:color w:val="000000"/>
          <w:sz w:val="20"/>
          <w:szCs w:val="20"/>
          <w:lang w:val="ka-GE"/>
        </w:rPr>
        <w:t xml:space="preserve"> </w:t>
      </w:r>
      <w:r w:rsidRPr="004B1D77">
        <w:rPr>
          <w:rFonts w:eastAsia="Times New Roman" w:cs="Sylfaen"/>
          <w:color w:val="000000"/>
          <w:sz w:val="20"/>
          <w:szCs w:val="20"/>
          <w:lang w:val="ka-GE"/>
        </w:rPr>
        <w:t>განაწილება</w:t>
      </w:r>
      <w:r w:rsidRPr="004B1D77">
        <w:rPr>
          <w:rFonts w:eastAsia="Times New Roman"/>
          <w:color w:val="000000"/>
          <w:sz w:val="20"/>
          <w:szCs w:val="20"/>
          <w:lang w:val="ka-GE"/>
        </w:rPr>
        <w:t xml:space="preserve"> </w:t>
      </w:r>
      <w:r w:rsidRPr="004B1D77">
        <w:rPr>
          <w:rFonts w:eastAsia="Times New Roman" w:cs="Sylfaen"/>
          <w:color w:val="000000"/>
          <w:sz w:val="20"/>
          <w:szCs w:val="20"/>
          <w:lang w:val="ka-GE"/>
        </w:rPr>
        <w:t>მისი</w:t>
      </w:r>
      <w:r w:rsidRPr="004B1D77">
        <w:rPr>
          <w:rFonts w:eastAsia="Times New Roman"/>
          <w:color w:val="000000"/>
          <w:sz w:val="20"/>
          <w:szCs w:val="20"/>
          <w:lang w:val="ka-GE"/>
        </w:rPr>
        <w:t xml:space="preserve"> </w:t>
      </w:r>
      <w:r w:rsidRPr="004B1D77">
        <w:rPr>
          <w:rFonts w:eastAsia="Times New Roman" w:cs="Sylfaen"/>
          <w:color w:val="000000"/>
          <w:sz w:val="20"/>
          <w:szCs w:val="20"/>
          <w:lang w:val="ka-GE"/>
        </w:rPr>
        <w:t>დაიშნულებისამებრ</w:t>
      </w:r>
      <w:r w:rsidRPr="004B1D77">
        <w:rPr>
          <w:rFonts w:eastAsia="Times New Roman"/>
          <w:color w:val="000000"/>
          <w:sz w:val="20"/>
          <w:szCs w:val="20"/>
          <w:lang w:val="ka-GE"/>
        </w:rPr>
        <w:t xml:space="preserve">,  </w:t>
      </w:r>
      <w:r w:rsidRPr="004B1D77">
        <w:rPr>
          <w:rFonts w:eastAsia="Times New Roman" w:cs="Sylfaen"/>
          <w:color w:val="000000"/>
          <w:sz w:val="20"/>
          <w:szCs w:val="20"/>
          <w:lang w:val="ka-GE"/>
        </w:rPr>
        <w:t>ჰა</w:t>
      </w:r>
    </w:p>
    <w:tbl>
      <w:tblPr>
        <w:tblStyle w:val="TableGrid14"/>
        <w:tblW w:w="0" w:type="auto"/>
        <w:jc w:val="center"/>
        <w:tblLook w:val="04A0" w:firstRow="1" w:lastRow="0" w:firstColumn="1" w:lastColumn="0" w:noHBand="0" w:noVBand="1"/>
      </w:tblPr>
      <w:tblGrid>
        <w:gridCol w:w="1524"/>
        <w:gridCol w:w="1711"/>
        <w:gridCol w:w="1439"/>
        <w:gridCol w:w="1530"/>
        <w:gridCol w:w="1981"/>
      </w:tblGrid>
      <w:tr w:rsidR="001E6905" w:rsidRPr="004B1D77" w:rsidTr="00E00A24">
        <w:trPr>
          <w:jc w:val="center"/>
        </w:trPr>
        <w:tc>
          <w:tcPr>
            <w:tcW w:w="1524" w:type="dxa"/>
            <w:vAlign w:val="center"/>
          </w:tcPr>
          <w:p w:rsidR="001E6905" w:rsidRPr="004B1D77" w:rsidRDefault="001E6905" w:rsidP="001E6905">
            <w:pPr>
              <w:autoSpaceDE w:val="0"/>
              <w:autoSpaceDN w:val="0"/>
              <w:adjustRightInd w:val="0"/>
              <w:jc w:val="center"/>
              <w:rPr>
                <w:rFonts w:ascii="Sylfaen" w:hAnsi="Sylfaen"/>
                <w:color w:val="000000"/>
                <w:sz w:val="18"/>
                <w:szCs w:val="18"/>
                <w:lang w:val="ka-GE"/>
              </w:rPr>
            </w:pPr>
          </w:p>
        </w:tc>
        <w:tc>
          <w:tcPr>
            <w:tcW w:w="1711" w:type="dxa"/>
            <w:vAlign w:val="center"/>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s="Sylfaen"/>
                <w:color w:val="000000"/>
                <w:sz w:val="18"/>
                <w:szCs w:val="18"/>
                <w:lang w:val="ka-GE"/>
              </w:rPr>
              <w:t>სახნავ</w:t>
            </w:r>
            <w:r w:rsidRPr="004B1D77">
              <w:rPr>
                <w:rFonts w:ascii="Sylfaen" w:hAnsi="Sylfaen"/>
                <w:color w:val="000000"/>
                <w:sz w:val="18"/>
                <w:szCs w:val="18"/>
                <w:lang w:val="ka-GE"/>
              </w:rPr>
              <w:t>-</w:t>
            </w:r>
            <w:r w:rsidRPr="004B1D77">
              <w:rPr>
                <w:rFonts w:ascii="Sylfaen" w:hAnsi="Sylfaen" w:cs="Sylfaen"/>
                <w:color w:val="000000"/>
                <w:sz w:val="18"/>
                <w:szCs w:val="18"/>
                <w:lang w:val="ka-GE"/>
              </w:rPr>
              <w:t>სათესი</w:t>
            </w:r>
          </w:p>
        </w:tc>
        <w:tc>
          <w:tcPr>
            <w:tcW w:w="1439" w:type="dxa"/>
            <w:vAlign w:val="center"/>
          </w:tcPr>
          <w:p w:rsidR="001E6905" w:rsidRPr="004B1D77" w:rsidRDefault="001E6905" w:rsidP="001E6905">
            <w:pPr>
              <w:autoSpaceDE w:val="0"/>
              <w:autoSpaceDN w:val="0"/>
              <w:adjustRightInd w:val="0"/>
              <w:jc w:val="center"/>
              <w:rPr>
                <w:rFonts w:ascii="Sylfaen" w:hAnsi="Sylfaen"/>
                <w:color w:val="000000"/>
                <w:sz w:val="18"/>
                <w:szCs w:val="18"/>
                <w:lang w:val="ka-GE"/>
              </w:rPr>
            </w:pPr>
            <w:proofErr w:type="spellStart"/>
            <w:r w:rsidRPr="004B1D77">
              <w:rPr>
                <w:rFonts w:ascii="Sylfaen" w:hAnsi="Sylfaen" w:cs="Sylfaen"/>
                <w:color w:val="000000"/>
                <w:sz w:val="18"/>
                <w:szCs w:val="18"/>
                <w:lang w:val="ka-GE"/>
              </w:rPr>
              <w:t>მრ</w:t>
            </w:r>
            <w:proofErr w:type="spellEnd"/>
            <w:r w:rsidRPr="004B1D77">
              <w:rPr>
                <w:rFonts w:ascii="Sylfaen" w:hAnsi="Sylfaen"/>
                <w:color w:val="000000"/>
                <w:sz w:val="18"/>
                <w:szCs w:val="18"/>
                <w:lang w:val="ka-GE"/>
              </w:rPr>
              <w:t xml:space="preserve">. </w:t>
            </w:r>
            <w:r w:rsidRPr="004B1D77">
              <w:rPr>
                <w:rFonts w:ascii="Sylfaen" w:hAnsi="Sylfaen" w:cs="Sylfaen"/>
                <w:color w:val="000000"/>
                <w:sz w:val="18"/>
                <w:szCs w:val="18"/>
                <w:lang w:val="ka-GE"/>
              </w:rPr>
              <w:t>წლიანი</w:t>
            </w:r>
            <w:r w:rsidRPr="004B1D77">
              <w:rPr>
                <w:rFonts w:ascii="Sylfaen" w:hAnsi="Sylfaen"/>
                <w:color w:val="000000"/>
                <w:sz w:val="18"/>
                <w:szCs w:val="18"/>
                <w:lang w:val="ka-GE"/>
              </w:rPr>
              <w:t xml:space="preserve"> </w:t>
            </w:r>
            <w:r w:rsidRPr="004B1D77">
              <w:rPr>
                <w:rFonts w:ascii="Sylfaen" w:hAnsi="Sylfaen" w:cs="Sylfaen"/>
                <w:color w:val="000000"/>
                <w:sz w:val="18"/>
                <w:szCs w:val="18"/>
                <w:lang w:val="ka-GE"/>
              </w:rPr>
              <w:t>ნარგავები</w:t>
            </w:r>
          </w:p>
        </w:tc>
        <w:tc>
          <w:tcPr>
            <w:tcW w:w="1530" w:type="dxa"/>
            <w:vAlign w:val="center"/>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s="Sylfaen"/>
                <w:color w:val="000000"/>
                <w:sz w:val="18"/>
                <w:szCs w:val="18"/>
                <w:lang w:val="ka-GE"/>
              </w:rPr>
              <w:t>სასათბურე</w:t>
            </w:r>
          </w:p>
        </w:tc>
        <w:tc>
          <w:tcPr>
            <w:tcW w:w="1981" w:type="dxa"/>
            <w:vAlign w:val="center"/>
          </w:tcPr>
          <w:p w:rsidR="001E6905" w:rsidRPr="004B1D77" w:rsidRDefault="001E6905" w:rsidP="001E6905">
            <w:pPr>
              <w:autoSpaceDE w:val="0"/>
              <w:autoSpaceDN w:val="0"/>
              <w:adjustRightInd w:val="0"/>
              <w:jc w:val="center"/>
              <w:rPr>
                <w:rFonts w:ascii="Sylfaen" w:hAnsi="Sylfaen"/>
                <w:color w:val="000000"/>
                <w:sz w:val="18"/>
                <w:szCs w:val="18"/>
                <w:lang w:val="ka-GE"/>
              </w:rPr>
            </w:pPr>
            <w:r w:rsidRPr="004B1D77">
              <w:rPr>
                <w:rFonts w:ascii="Sylfaen" w:hAnsi="Sylfaen" w:cs="Sylfaen"/>
                <w:color w:val="000000"/>
                <w:sz w:val="18"/>
                <w:szCs w:val="18"/>
                <w:lang w:val="ka-GE"/>
              </w:rPr>
              <w:t>სათიბ</w:t>
            </w:r>
            <w:r w:rsidRPr="004B1D77">
              <w:rPr>
                <w:rFonts w:ascii="Sylfaen" w:hAnsi="Sylfaen"/>
                <w:color w:val="000000"/>
                <w:sz w:val="18"/>
                <w:szCs w:val="18"/>
                <w:lang w:val="ka-GE"/>
              </w:rPr>
              <w:t>-</w:t>
            </w:r>
            <w:r w:rsidRPr="004B1D77">
              <w:rPr>
                <w:rFonts w:ascii="Sylfaen" w:hAnsi="Sylfaen" w:cs="Sylfaen"/>
                <w:color w:val="000000"/>
                <w:sz w:val="18"/>
                <w:szCs w:val="18"/>
                <w:lang w:val="ka-GE"/>
              </w:rPr>
              <w:t>საძოვრები</w:t>
            </w:r>
          </w:p>
        </w:tc>
      </w:tr>
      <w:tr w:rsidR="001E6905" w:rsidRPr="004B1D77" w:rsidTr="00E00A24">
        <w:trPr>
          <w:jc w:val="center"/>
        </w:trPr>
        <w:tc>
          <w:tcPr>
            <w:tcW w:w="1524"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s="Sylfaen"/>
                <w:color w:val="000000"/>
                <w:sz w:val="18"/>
                <w:szCs w:val="18"/>
                <w:lang w:val="ka-GE"/>
              </w:rPr>
              <w:t>საქართველო</w:t>
            </w:r>
          </w:p>
        </w:tc>
        <w:tc>
          <w:tcPr>
            <w:tcW w:w="1711"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377445</w:t>
            </w:r>
          </w:p>
        </w:tc>
        <w:tc>
          <w:tcPr>
            <w:tcW w:w="1439"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109567</w:t>
            </w:r>
          </w:p>
        </w:tc>
        <w:tc>
          <w:tcPr>
            <w:tcW w:w="1530"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699</w:t>
            </w:r>
          </w:p>
        </w:tc>
        <w:tc>
          <w:tcPr>
            <w:tcW w:w="1981"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300004</w:t>
            </w:r>
          </w:p>
        </w:tc>
      </w:tr>
      <w:tr w:rsidR="001E6905" w:rsidRPr="004B1D77" w:rsidTr="00E00A24">
        <w:trPr>
          <w:jc w:val="center"/>
        </w:trPr>
        <w:tc>
          <w:tcPr>
            <w:tcW w:w="1524" w:type="dxa"/>
          </w:tcPr>
          <w:p w:rsidR="001E6905" w:rsidRPr="004B1D77" w:rsidRDefault="001E6905" w:rsidP="001E6905">
            <w:pPr>
              <w:tabs>
                <w:tab w:val="left" w:pos="1215"/>
              </w:tabs>
              <w:autoSpaceDE w:val="0"/>
              <w:autoSpaceDN w:val="0"/>
              <w:adjustRightInd w:val="0"/>
              <w:rPr>
                <w:rFonts w:ascii="Sylfaen" w:hAnsi="Sylfaen"/>
                <w:color w:val="000000"/>
                <w:sz w:val="18"/>
                <w:szCs w:val="18"/>
                <w:lang w:val="ka-GE"/>
              </w:rPr>
            </w:pPr>
            <w:r w:rsidRPr="004B1D77">
              <w:rPr>
                <w:rFonts w:ascii="Sylfaen" w:hAnsi="Sylfaen" w:cs="Sylfaen"/>
                <w:color w:val="000000"/>
                <w:sz w:val="18"/>
                <w:szCs w:val="18"/>
                <w:lang w:val="ka-GE"/>
              </w:rPr>
              <w:t>კახეთი</w:t>
            </w:r>
            <w:r w:rsidRPr="004B1D77">
              <w:rPr>
                <w:rFonts w:ascii="Sylfaen" w:hAnsi="Sylfaen"/>
                <w:color w:val="000000"/>
                <w:sz w:val="18"/>
                <w:szCs w:val="18"/>
                <w:lang w:val="ka-GE"/>
              </w:rPr>
              <w:tab/>
            </w:r>
          </w:p>
        </w:tc>
        <w:tc>
          <w:tcPr>
            <w:tcW w:w="1711"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133099</w:t>
            </w:r>
          </w:p>
        </w:tc>
        <w:tc>
          <w:tcPr>
            <w:tcW w:w="1439"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33117</w:t>
            </w:r>
          </w:p>
        </w:tc>
        <w:tc>
          <w:tcPr>
            <w:tcW w:w="1530"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53</w:t>
            </w:r>
          </w:p>
        </w:tc>
        <w:tc>
          <w:tcPr>
            <w:tcW w:w="1981"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14230</w:t>
            </w:r>
          </w:p>
        </w:tc>
      </w:tr>
      <w:tr w:rsidR="001E6905" w:rsidRPr="004B1D77" w:rsidTr="00E00A24">
        <w:trPr>
          <w:jc w:val="center"/>
        </w:trPr>
        <w:tc>
          <w:tcPr>
            <w:tcW w:w="1524" w:type="dxa"/>
          </w:tcPr>
          <w:p w:rsidR="001E6905" w:rsidRPr="004B1D77" w:rsidRDefault="001E6905" w:rsidP="001E6905">
            <w:pPr>
              <w:tabs>
                <w:tab w:val="left" w:pos="1227"/>
              </w:tabs>
              <w:autoSpaceDE w:val="0"/>
              <w:autoSpaceDN w:val="0"/>
              <w:adjustRightInd w:val="0"/>
              <w:rPr>
                <w:rFonts w:ascii="Sylfaen" w:hAnsi="Sylfaen"/>
                <w:color w:val="000000"/>
                <w:sz w:val="18"/>
                <w:szCs w:val="18"/>
                <w:lang w:val="ka-GE"/>
              </w:rPr>
            </w:pPr>
            <w:r w:rsidRPr="004B1D77">
              <w:rPr>
                <w:rFonts w:ascii="Sylfaen" w:hAnsi="Sylfaen" w:cs="Sylfaen"/>
                <w:color w:val="000000"/>
                <w:sz w:val="18"/>
                <w:szCs w:val="18"/>
                <w:lang w:val="ka-GE"/>
              </w:rPr>
              <w:t>ლაგოდეხი</w:t>
            </w:r>
          </w:p>
        </w:tc>
        <w:tc>
          <w:tcPr>
            <w:tcW w:w="1711"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12 406</w:t>
            </w:r>
          </w:p>
        </w:tc>
        <w:tc>
          <w:tcPr>
            <w:tcW w:w="1439"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2 554</w:t>
            </w:r>
          </w:p>
        </w:tc>
        <w:tc>
          <w:tcPr>
            <w:tcW w:w="1530"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45</w:t>
            </w:r>
          </w:p>
        </w:tc>
        <w:tc>
          <w:tcPr>
            <w:tcW w:w="1981" w:type="dxa"/>
          </w:tcPr>
          <w:p w:rsidR="001E6905" w:rsidRPr="004B1D77" w:rsidRDefault="001E6905" w:rsidP="001E6905">
            <w:pPr>
              <w:autoSpaceDE w:val="0"/>
              <w:autoSpaceDN w:val="0"/>
              <w:adjustRightInd w:val="0"/>
              <w:rPr>
                <w:rFonts w:ascii="Sylfaen" w:hAnsi="Sylfaen"/>
                <w:color w:val="000000"/>
                <w:sz w:val="18"/>
                <w:szCs w:val="18"/>
                <w:lang w:val="ka-GE"/>
              </w:rPr>
            </w:pPr>
            <w:r w:rsidRPr="004B1D77">
              <w:rPr>
                <w:rFonts w:ascii="Sylfaen" w:hAnsi="Sylfaen"/>
                <w:color w:val="000000"/>
                <w:sz w:val="18"/>
                <w:szCs w:val="18"/>
                <w:lang w:val="ka-GE"/>
              </w:rPr>
              <w:t>8</w:t>
            </w:r>
          </w:p>
        </w:tc>
      </w:tr>
    </w:tbl>
    <w:p w:rsidR="001E6905" w:rsidRPr="004B1D77" w:rsidRDefault="001E6905" w:rsidP="001E6905">
      <w:pPr>
        <w:rPr>
          <w:sz w:val="20"/>
          <w:szCs w:val="20"/>
          <w:lang w:val="ka-GE"/>
        </w:rPr>
      </w:pPr>
      <w:r w:rsidRPr="004B1D77">
        <w:rPr>
          <w:rFonts w:cs="Sylfaen"/>
          <w:sz w:val="20"/>
          <w:szCs w:val="20"/>
          <w:lang w:val="ka-GE"/>
        </w:rPr>
        <w:t>წყარო</w:t>
      </w:r>
      <w:r w:rsidRPr="004B1D77">
        <w:rPr>
          <w:sz w:val="20"/>
          <w:szCs w:val="20"/>
          <w:lang w:val="ka-GE"/>
        </w:rPr>
        <w:t xml:space="preserve"> (</w:t>
      </w:r>
      <w:hyperlink r:id="rId38" w:history="1">
        <w:r w:rsidRPr="004B1D77">
          <w:rPr>
            <w:rStyle w:val="Hyperlink"/>
            <w:sz w:val="20"/>
            <w:szCs w:val="20"/>
            <w:lang w:val="ka-GE"/>
          </w:rPr>
          <w:t>www.geostat.ge</w:t>
        </w:r>
      </w:hyperlink>
      <w:r w:rsidRPr="004B1D77">
        <w:rPr>
          <w:sz w:val="20"/>
          <w:szCs w:val="20"/>
          <w:lang w:val="ka-GE"/>
        </w:rPr>
        <w:t>)</w:t>
      </w:r>
    </w:p>
    <w:p w:rsidR="0039198C" w:rsidRPr="004B1D77" w:rsidRDefault="001E6905" w:rsidP="001E6905">
      <w:pPr>
        <w:rPr>
          <w:lang w:val="ka-GE"/>
        </w:rPr>
      </w:pPr>
      <w:r w:rsidRPr="004B1D77">
        <w:rPr>
          <w:rFonts w:cs="Sylfaen"/>
          <w:lang w:val="ka-GE"/>
        </w:rPr>
        <w:t>ფონის</w:t>
      </w:r>
      <w:r w:rsidRPr="004B1D77">
        <w:rPr>
          <w:lang w:val="ka-GE"/>
        </w:rPr>
        <w:t xml:space="preserve"> </w:t>
      </w:r>
      <w:r w:rsidRPr="004B1D77">
        <w:rPr>
          <w:rFonts w:cs="Sylfaen"/>
          <w:lang w:val="ka-GE"/>
        </w:rPr>
        <w:t>თემში</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ძირითად</w:t>
      </w:r>
      <w:r w:rsidRPr="004B1D77">
        <w:rPr>
          <w:lang w:val="ka-GE"/>
        </w:rPr>
        <w:t xml:space="preserve"> </w:t>
      </w:r>
      <w:r w:rsidRPr="004B1D77">
        <w:rPr>
          <w:rFonts w:cs="Sylfaen"/>
          <w:lang w:val="ka-GE"/>
        </w:rPr>
        <w:t>საქმიანობას</w:t>
      </w:r>
      <w:r w:rsidRPr="004B1D77">
        <w:rPr>
          <w:lang w:val="ka-GE"/>
        </w:rPr>
        <w:t xml:space="preserve"> </w:t>
      </w:r>
      <w:r w:rsidRPr="004B1D77">
        <w:rPr>
          <w:rFonts w:cs="Sylfaen"/>
          <w:lang w:val="ka-GE"/>
        </w:rPr>
        <w:t>სოფლის</w:t>
      </w:r>
      <w:r w:rsidRPr="004B1D77">
        <w:rPr>
          <w:lang w:val="ka-GE"/>
        </w:rPr>
        <w:t xml:space="preserve"> </w:t>
      </w:r>
      <w:r w:rsidRPr="004B1D77">
        <w:rPr>
          <w:rFonts w:cs="Sylfaen"/>
          <w:lang w:val="ka-GE"/>
        </w:rPr>
        <w:t>მეურნეობა</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მეცხოველეობა</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ფართობებზე</w:t>
      </w:r>
      <w:r w:rsidRPr="004B1D77">
        <w:rPr>
          <w:lang w:val="ka-GE"/>
        </w:rPr>
        <w:t xml:space="preserve"> </w:t>
      </w:r>
      <w:r w:rsidRPr="004B1D77">
        <w:rPr>
          <w:rFonts w:cs="Sylfaen"/>
          <w:lang w:val="ka-GE"/>
        </w:rPr>
        <w:t>გაშენებულია</w:t>
      </w:r>
      <w:r w:rsidRPr="004B1D77">
        <w:rPr>
          <w:lang w:val="ka-GE"/>
        </w:rPr>
        <w:t xml:space="preserve"> </w:t>
      </w:r>
      <w:r w:rsidRPr="004B1D77">
        <w:rPr>
          <w:rFonts w:cs="Sylfaen"/>
          <w:lang w:val="ka-GE"/>
        </w:rPr>
        <w:t>ვაზი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მრავალწლოვანი</w:t>
      </w:r>
      <w:r w:rsidRPr="004B1D77">
        <w:rPr>
          <w:lang w:val="ka-GE"/>
        </w:rPr>
        <w:t xml:space="preserve"> </w:t>
      </w:r>
      <w:r w:rsidRPr="004B1D77">
        <w:rPr>
          <w:rFonts w:cs="Sylfaen"/>
          <w:lang w:val="ka-GE"/>
        </w:rPr>
        <w:t>კულტურები</w:t>
      </w:r>
      <w:r w:rsidR="002C0FCA" w:rsidRPr="004B1D77">
        <w:rPr>
          <w:lang w:val="ka-GE"/>
        </w:rPr>
        <w:t>.</w:t>
      </w:r>
    </w:p>
    <w:p w:rsidR="007822B5" w:rsidRPr="004B1D77" w:rsidRDefault="007822B5" w:rsidP="001E6905">
      <w:pPr>
        <w:rPr>
          <w:lang w:val="ka-GE"/>
        </w:rPr>
      </w:pPr>
    </w:p>
    <w:p w:rsidR="001E6905" w:rsidRPr="004B1D77" w:rsidRDefault="00AA2C61" w:rsidP="00213D26">
      <w:pPr>
        <w:pStyle w:val="Heading3"/>
      </w:pPr>
      <w:bookmarkStart w:id="46" w:name="_Toc61705885"/>
      <w:r w:rsidRPr="004B1D77">
        <w:rPr>
          <w:rFonts w:cs="Sylfaen"/>
        </w:rPr>
        <w:t>ტურიზმი</w:t>
      </w:r>
      <w:bookmarkEnd w:id="46"/>
    </w:p>
    <w:p w:rsidR="00AA2C61" w:rsidRPr="004B1D77" w:rsidRDefault="00AA2C61" w:rsidP="00AA2C61">
      <w:pPr>
        <w:rPr>
          <w:lang w:val="ka-GE"/>
        </w:rPr>
      </w:pPr>
      <w:r w:rsidRPr="004B1D77">
        <w:rPr>
          <w:rFonts w:cs="Sylfaen"/>
          <w:lang w:val="ka-GE"/>
        </w:rPr>
        <w:t>კახეთის</w:t>
      </w:r>
      <w:r w:rsidRPr="004B1D77">
        <w:rPr>
          <w:lang w:val="ka-GE"/>
        </w:rPr>
        <w:t xml:space="preserve"> </w:t>
      </w:r>
      <w:r w:rsidRPr="004B1D77">
        <w:rPr>
          <w:rFonts w:cs="Sylfaen"/>
          <w:lang w:val="ka-GE"/>
        </w:rPr>
        <w:t>ისტორიული</w:t>
      </w:r>
      <w:r w:rsidRPr="004B1D77">
        <w:rPr>
          <w:lang w:val="ka-GE"/>
        </w:rPr>
        <w:t xml:space="preserve"> </w:t>
      </w:r>
      <w:r w:rsidRPr="004B1D77">
        <w:rPr>
          <w:rFonts w:cs="Sylfaen"/>
          <w:lang w:val="ka-GE"/>
        </w:rPr>
        <w:t>ძეგლების</w:t>
      </w:r>
      <w:r w:rsidRPr="004B1D77">
        <w:rPr>
          <w:lang w:val="ka-GE"/>
        </w:rPr>
        <w:t xml:space="preserve"> </w:t>
      </w:r>
      <w:r w:rsidRPr="004B1D77">
        <w:rPr>
          <w:rFonts w:cs="Sylfaen"/>
          <w:lang w:val="ka-GE"/>
        </w:rPr>
        <w:t>ტერიტორიული</w:t>
      </w:r>
      <w:r w:rsidRPr="004B1D77">
        <w:rPr>
          <w:lang w:val="ka-GE"/>
        </w:rPr>
        <w:t xml:space="preserve"> </w:t>
      </w:r>
      <w:r w:rsidRPr="004B1D77">
        <w:rPr>
          <w:rFonts w:cs="Sylfaen"/>
          <w:lang w:val="ka-GE"/>
        </w:rPr>
        <w:t>კონცენტრაცია</w:t>
      </w:r>
      <w:r w:rsidRPr="004B1D77">
        <w:rPr>
          <w:lang w:val="ka-GE"/>
        </w:rPr>
        <w:t xml:space="preserve">, </w:t>
      </w:r>
      <w:r w:rsidRPr="004B1D77">
        <w:rPr>
          <w:rFonts w:cs="Sylfaen"/>
          <w:lang w:val="ka-GE"/>
        </w:rPr>
        <w:t>სახელმოხვეჭილი</w:t>
      </w:r>
      <w:r w:rsidRPr="004B1D77">
        <w:rPr>
          <w:lang w:val="ka-GE"/>
        </w:rPr>
        <w:t xml:space="preserve"> </w:t>
      </w:r>
      <w:r w:rsidRPr="004B1D77">
        <w:rPr>
          <w:rFonts w:cs="Sylfaen"/>
          <w:lang w:val="ka-GE"/>
        </w:rPr>
        <w:t>მეღვინეობის</w:t>
      </w:r>
      <w:r w:rsidRPr="004B1D77">
        <w:rPr>
          <w:lang w:val="ka-GE"/>
        </w:rPr>
        <w:t xml:space="preserve"> </w:t>
      </w:r>
      <w:r w:rsidRPr="004B1D77">
        <w:rPr>
          <w:rFonts w:cs="Sylfaen"/>
          <w:lang w:val="ka-GE"/>
        </w:rPr>
        <w:t>კერები</w:t>
      </w:r>
      <w:r w:rsidRPr="004B1D77">
        <w:rPr>
          <w:lang w:val="ka-GE"/>
        </w:rPr>
        <w:t xml:space="preserve">, </w:t>
      </w:r>
      <w:r w:rsidRPr="004B1D77">
        <w:rPr>
          <w:rFonts w:cs="Sylfaen"/>
          <w:lang w:val="ka-GE"/>
        </w:rPr>
        <w:t>კულტურულ</w:t>
      </w:r>
      <w:r w:rsidRPr="004B1D77">
        <w:rPr>
          <w:lang w:val="ka-GE"/>
        </w:rPr>
        <w:t>-</w:t>
      </w:r>
      <w:r w:rsidRPr="004B1D77">
        <w:rPr>
          <w:rFonts w:cs="Sylfaen"/>
          <w:lang w:val="ka-GE"/>
        </w:rPr>
        <w:t>ისტორიული</w:t>
      </w:r>
      <w:r w:rsidRPr="004B1D77">
        <w:rPr>
          <w:lang w:val="ka-GE"/>
        </w:rPr>
        <w:t xml:space="preserve"> </w:t>
      </w:r>
      <w:r w:rsidRPr="004B1D77">
        <w:rPr>
          <w:rFonts w:cs="Sylfaen"/>
          <w:lang w:val="ka-GE"/>
        </w:rPr>
        <w:t>მემკვიდრეობა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გეოგრაფიული</w:t>
      </w:r>
      <w:r w:rsidRPr="004B1D77">
        <w:rPr>
          <w:lang w:val="ka-GE"/>
        </w:rPr>
        <w:t xml:space="preserve"> </w:t>
      </w:r>
      <w:r w:rsidRPr="004B1D77">
        <w:rPr>
          <w:rFonts w:cs="Sylfaen"/>
          <w:lang w:val="ka-GE"/>
        </w:rPr>
        <w:t>მდებარეობა</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ტურიზმის</w:t>
      </w:r>
      <w:r w:rsidRPr="004B1D77">
        <w:rPr>
          <w:lang w:val="ka-GE"/>
        </w:rPr>
        <w:t xml:space="preserve"> </w:t>
      </w:r>
      <w:r w:rsidRPr="004B1D77">
        <w:rPr>
          <w:rFonts w:cs="Sylfaen"/>
          <w:lang w:val="ka-GE"/>
        </w:rPr>
        <w:t>განვითარების</w:t>
      </w:r>
      <w:r w:rsidRPr="004B1D77">
        <w:rPr>
          <w:lang w:val="ka-GE"/>
        </w:rPr>
        <w:t xml:space="preserve"> </w:t>
      </w:r>
      <w:r w:rsidRPr="004B1D77">
        <w:rPr>
          <w:rFonts w:cs="Sylfaen"/>
          <w:lang w:val="ka-GE"/>
        </w:rPr>
        <w:t>უდიდეს</w:t>
      </w:r>
      <w:r w:rsidRPr="004B1D77">
        <w:rPr>
          <w:lang w:val="ka-GE"/>
        </w:rPr>
        <w:t xml:space="preserve"> </w:t>
      </w:r>
      <w:r w:rsidRPr="004B1D77">
        <w:rPr>
          <w:rFonts w:cs="Sylfaen"/>
          <w:lang w:val="ka-GE"/>
        </w:rPr>
        <w:t>პოტენციალს</w:t>
      </w:r>
      <w:r w:rsidRPr="004B1D77">
        <w:rPr>
          <w:lang w:val="ka-GE"/>
        </w:rPr>
        <w:t xml:space="preserve"> </w:t>
      </w:r>
      <w:r w:rsidRPr="004B1D77">
        <w:rPr>
          <w:rFonts w:cs="Sylfaen"/>
          <w:lang w:val="ka-GE"/>
        </w:rPr>
        <w:t>განაპირობებს</w:t>
      </w:r>
      <w:r w:rsidRPr="004B1D77">
        <w:rPr>
          <w:lang w:val="ka-GE"/>
        </w:rPr>
        <w:t xml:space="preserve">. </w:t>
      </w:r>
      <w:r w:rsidRPr="004B1D77">
        <w:rPr>
          <w:rFonts w:cs="Sylfaen"/>
          <w:lang w:val="ka-GE"/>
        </w:rPr>
        <w:t>კახეთის</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აქტიურად</w:t>
      </w:r>
      <w:r w:rsidRPr="004B1D77">
        <w:rPr>
          <w:lang w:val="ka-GE"/>
        </w:rPr>
        <w:t xml:space="preserve"> </w:t>
      </w:r>
      <w:r w:rsidRPr="004B1D77">
        <w:rPr>
          <w:rFonts w:cs="Sylfaen"/>
          <w:lang w:val="ka-GE"/>
        </w:rPr>
        <w:t>ფუნქციონირებს</w:t>
      </w:r>
      <w:r w:rsidRPr="004B1D77">
        <w:rPr>
          <w:lang w:val="ka-GE"/>
        </w:rPr>
        <w:t xml:space="preserve"> 30-</w:t>
      </w:r>
      <w:r w:rsidRPr="004B1D77">
        <w:rPr>
          <w:rFonts w:cs="Sylfaen"/>
          <w:lang w:val="ka-GE"/>
        </w:rPr>
        <w:t>მდე</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დონის</w:t>
      </w:r>
      <w:r w:rsidRPr="004B1D77">
        <w:rPr>
          <w:lang w:val="ka-GE"/>
        </w:rPr>
        <w:t xml:space="preserve"> </w:t>
      </w:r>
      <w:r w:rsidRPr="004B1D77">
        <w:rPr>
          <w:rFonts w:cs="Sylfaen"/>
          <w:lang w:val="ka-GE"/>
        </w:rPr>
        <w:t>სასტუმრო</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ისეთი</w:t>
      </w:r>
      <w:r w:rsidRPr="004B1D77">
        <w:rPr>
          <w:lang w:val="ka-GE"/>
        </w:rPr>
        <w:t xml:space="preserve"> </w:t>
      </w:r>
      <w:r w:rsidRPr="004B1D77">
        <w:rPr>
          <w:rFonts w:cs="Sylfaen"/>
          <w:lang w:val="ka-GE"/>
        </w:rPr>
        <w:t>ძვირადღირებული</w:t>
      </w:r>
      <w:r w:rsidRPr="004B1D77">
        <w:rPr>
          <w:lang w:val="ka-GE"/>
        </w:rPr>
        <w:t xml:space="preserve"> </w:t>
      </w:r>
      <w:r w:rsidRPr="004B1D77">
        <w:rPr>
          <w:rFonts w:cs="Sylfaen"/>
          <w:lang w:val="ka-GE"/>
        </w:rPr>
        <w:t>როგორც</w:t>
      </w:r>
      <w:r w:rsidRPr="004B1D77">
        <w:rPr>
          <w:lang w:val="ka-GE"/>
        </w:rPr>
        <w:t xml:space="preserve"> „</w:t>
      </w:r>
      <w:proofErr w:type="spellStart"/>
      <w:r w:rsidRPr="004B1D77">
        <w:rPr>
          <w:rFonts w:cs="Sylfaen"/>
          <w:lang w:val="ka-GE"/>
        </w:rPr>
        <w:t>ამბასადორი</w:t>
      </w:r>
      <w:proofErr w:type="spellEnd"/>
      <w:r w:rsidRPr="004B1D77">
        <w:rPr>
          <w:lang w:val="ka-GE"/>
        </w:rPr>
        <w:t>“, „</w:t>
      </w:r>
      <w:proofErr w:type="spellStart"/>
      <w:r w:rsidRPr="004B1D77">
        <w:rPr>
          <w:rFonts w:cs="Sylfaen"/>
          <w:lang w:val="ka-GE"/>
        </w:rPr>
        <w:t>ლოპოტა</w:t>
      </w:r>
      <w:proofErr w:type="spellEnd"/>
      <w:r w:rsidRPr="004B1D77">
        <w:rPr>
          <w:lang w:val="ka-GE"/>
        </w:rPr>
        <w:t>“, „</w:t>
      </w:r>
      <w:r w:rsidRPr="004B1D77">
        <w:rPr>
          <w:rFonts w:cs="Sylfaen"/>
          <w:lang w:val="ka-GE"/>
        </w:rPr>
        <w:t>ძველი</w:t>
      </w:r>
      <w:r w:rsidRPr="004B1D77">
        <w:rPr>
          <w:lang w:val="ka-GE"/>
        </w:rPr>
        <w:t xml:space="preserve"> </w:t>
      </w:r>
      <w:r w:rsidRPr="004B1D77">
        <w:rPr>
          <w:rFonts w:cs="Sylfaen"/>
          <w:lang w:val="ka-GE"/>
        </w:rPr>
        <w:t>თელავი</w:t>
      </w:r>
      <w:r w:rsidRPr="004B1D77">
        <w:rPr>
          <w:lang w:val="ka-GE"/>
        </w:rPr>
        <w:t>“, „</w:t>
      </w:r>
      <w:r w:rsidRPr="004B1D77">
        <w:rPr>
          <w:rFonts w:cs="Sylfaen"/>
          <w:lang w:val="ka-GE"/>
        </w:rPr>
        <w:t>ყვარლის</w:t>
      </w:r>
      <w:r w:rsidRPr="004B1D77">
        <w:rPr>
          <w:lang w:val="ka-GE"/>
        </w:rPr>
        <w:t xml:space="preserve"> </w:t>
      </w:r>
      <w:r w:rsidRPr="004B1D77">
        <w:rPr>
          <w:rFonts w:cs="Sylfaen"/>
          <w:lang w:val="ka-GE"/>
        </w:rPr>
        <w:t>ტბა</w:t>
      </w:r>
      <w:r w:rsidRPr="004B1D77">
        <w:rPr>
          <w:lang w:val="ka-GE"/>
        </w:rPr>
        <w:t>“), 100-</w:t>
      </w:r>
      <w:r w:rsidRPr="004B1D77">
        <w:rPr>
          <w:rFonts w:cs="Sylfaen"/>
          <w:lang w:val="ka-GE"/>
        </w:rPr>
        <w:t>ზე</w:t>
      </w:r>
      <w:r w:rsidRPr="004B1D77">
        <w:rPr>
          <w:lang w:val="ka-GE"/>
        </w:rPr>
        <w:t xml:space="preserve"> </w:t>
      </w:r>
      <w:r w:rsidRPr="004B1D77">
        <w:rPr>
          <w:rFonts w:cs="Sylfaen"/>
          <w:lang w:val="ka-GE"/>
        </w:rPr>
        <w:t>მეტი</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სასტუმრო</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საოჯახო</w:t>
      </w:r>
      <w:r w:rsidRPr="004B1D77">
        <w:rPr>
          <w:lang w:val="ka-GE"/>
        </w:rPr>
        <w:t xml:space="preserve"> </w:t>
      </w:r>
      <w:r w:rsidRPr="004B1D77">
        <w:rPr>
          <w:rFonts w:cs="Sylfaen"/>
          <w:lang w:val="ka-GE"/>
        </w:rPr>
        <w:t>სახლი</w:t>
      </w:r>
      <w:r w:rsidRPr="004B1D77">
        <w:rPr>
          <w:lang w:val="ka-GE"/>
        </w:rPr>
        <w:t>, 70-</w:t>
      </w:r>
      <w:r w:rsidRPr="004B1D77">
        <w:rPr>
          <w:rFonts w:cs="Sylfaen"/>
          <w:lang w:val="ka-GE"/>
        </w:rPr>
        <w:t>მდე</w:t>
      </w:r>
      <w:r w:rsidRPr="004B1D77">
        <w:rPr>
          <w:lang w:val="ka-GE"/>
        </w:rPr>
        <w:t xml:space="preserve"> </w:t>
      </w:r>
      <w:r w:rsidRPr="004B1D77">
        <w:rPr>
          <w:rFonts w:cs="Sylfaen"/>
          <w:lang w:val="ka-GE"/>
        </w:rPr>
        <w:t>კვების</w:t>
      </w:r>
      <w:r w:rsidRPr="004B1D77">
        <w:rPr>
          <w:lang w:val="ka-GE"/>
        </w:rPr>
        <w:t xml:space="preserve"> </w:t>
      </w:r>
      <w:r w:rsidRPr="004B1D77">
        <w:rPr>
          <w:rFonts w:cs="Sylfaen"/>
          <w:lang w:val="ka-GE"/>
        </w:rPr>
        <w:t>ობიექტი</w:t>
      </w:r>
      <w:r w:rsidRPr="004B1D77">
        <w:rPr>
          <w:lang w:val="ka-GE"/>
        </w:rPr>
        <w:t xml:space="preserve">, </w:t>
      </w:r>
      <w:r w:rsidRPr="004B1D77">
        <w:rPr>
          <w:rFonts w:cs="Sylfaen"/>
          <w:lang w:val="ka-GE"/>
        </w:rPr>
        <w:t>რესტორანი</w:t>
      </w:r>
      <w:r w:rsidRPr="004B1D77">
        <w:rPr>
          <w:lang w:val="ka-GE"/>
        </w:rPr>
        <w:t xml:space="preserve">, </w:t>
      </w:r>
      <w:r w:rsidRPr="004B1D77">
        <w:rPr>
          <w:rFonts w:cs="Sylfaen"/>
          <w:lang w:val="ka-GE"/>
        </w:rPr>
        <w:t>კაფე</w:t>
      </w:r>
      <w:r w:rsidRPr="004B1D77">
        <w:rPr>
          <w:lang w:val="ka-GE"/>
        </w:rPr>
        <w:t>-</w:t>
      </w:r>
      <w:r w:rsidRPr="004B1D77">
        <w:rPr>
          <w:rFonts w:cs="Sylfaen"/>
          <w:lang w:val="ka-GE"/>
        </w:rPr>
        <w:t>ბარი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ასევე</w:t>
      </w:r>
      <w:r w:rsidRPr="004B1D77">
        <w:rPr>
          <w:lang w:val="ka-GE"/>
        </w:rPr>
        <w:t xml:space="preserve"> 15 </w:t>
      </w:r>
      <w:r w:rsidRPr="004B1D77">
        <w:rPr>
          <w:rFonts w:cs="Sylfaen"/>
          <w:lang w:val="ka-GE"/>
        </w:rPr>
        <w:t>ტურისტული</w:t>
      </w:r>
      <w:r w:rsidRPr="004B1D77">
        <w:rPr>
          <w:lang w:val="ka-GE"/>
        </w:rPr>
        <w:t xml:space="preserve"> </w:t>
      </w:r>
      <w:r w:rsidRPr="004B1D77">
        <w:rPr>
          <w:rFonts w:cs="Sylfaen"/>
          <w:lang w:val="ka-GE"/>
        </w:rPr>
        <w:t>კომპანია</w:t>
      </w:r>
      <w:r w:rsidRPr="004B1D77">
        <w:rPr>
          <w:lang w:val="ka-GE"/>
        </w:rPr>
        <w:t xml:space="preserve">. </w:t>
      </w:r>
    </w:p>
    <w:p w:rsidR="00AA2C61" w:rsidRPr="004B1D77" w:rsidRDefault="00AA2C61" w:rsidP="00AA2C61">
      <w:pPr>
        <w:rPr>
          <w:lang w:val="ka-GE"/>
        </w:rPr>
      </w:pPr>
      <w:r w:rsidRPr="004B1D77">
        <w:rPr>
          <w:rFonts w:cs="Sylfaen"/>
          <w:lang w:val="ka-GE"/>
        </w:rPr>
        <w:lastRenderedPageBreak/>
        <w:t>კახეთის</w:t>
      </w:r>
      <w:r w:rsidRPr="004B1D77">
        <w:rPr>
          <w:lang w:val="ka-GE"/>
        </w:rPr>
        <w:t xml:space="preserve"> </w:t>
      </w:r>
      <w:r w:rsidRPr="004B1D77">
        <w:rPr>
          <w:rFonts w:cs="Sylfaen"/>
          <w:lang w:val="ka-GE"/>
        </w:rPr>
        <w:t>ბიომრავალფეროვნება</w:t>
      </w:r>
      <w:r w:rsidRPr="004B1D77">
        <w:rPr>
          <w:lang w:val="ka-GE"/>
        </w:rPr>
        <w:t xml:space="preserve"> </w:t>
      </w:r>
      <w:r w:rsidRPr="004B1D77">
        <w:rPr>
          <w:rFonts w:cs="Sylfaen"/>
          <w:lang w:val="ka-GE"/>
        </w:rPr>
        <w:t>რეკრეაციული</w:t>
      </w:r>
      <w:r w:rsidRPr="004B1D77">
        <w:rPr>
          <w:lang w:val="ka-GE"/>
        </w:rPr>
        <w:t xml:space="preserve"> </w:t>
      </w:r>
      <w:r w:rsidRPr="004B1D77">
        <w:rPr>
          <w:rFonts w:cs="Sylfaen"/>
          <w:lang w:val="ka-GE"/>
        </w:rPr>
        <w:t>ტურიზმის</w:t>
      </w:r>
      <w:r w:rsidRPr="004B1D77">
        <w:rPr>
          <w:lang w:val="ka-GE"/>
        </w:rPr>
        <w:t xml:space="preserve"> </w:t>
      </w:r>
      <w:r w:rsidRPr="004B1D77">
        <w:rPr>
          <w:rFonts w:cs="Sylfaen"/>
          <w:lang w:val="ka-GE"/>
        </w:rPr>
        <w:t>განვითარების</w:t>
      </w:r>
      <w:r w:rsidRPr="004B1D77">
        <w:rPr>
          <w:lang w:val="ka-GE"/>
        </w:rPr>
        <w:t xml:space="preserve"> </w:t>
      </w:r>
      <w:r w:rsidRPr="004B1D77">
        <w:rPr>
          <w:rFonts w:cs="Sylfaen"/>
          <w:lang w:val="ka-GE"/>
        </w:rPr>
        <w:t>შესაძლებლობას</w:t>
      </w:r>
      <w:r w:rsidRPr="004B1D77">
        <w:rPr>
          <w:lang w:val="ka-GE"/>
        </w:rPr>
        <w:t xml:space="preserve"> </w:t>
      </w:r>
      <w:r w:rsidRPr="004B1D77">
        <w:rPr>
          <w:rFonts w:cs="Sylfaen"/>
          <w:lang w:val="ka-GE"/>
        </w:rPr>
        <w:t>ქმნის</w:t>
      </w:r>
      <w:r w:rsidRPr="004B1D77">
        <w:rPr>
          <w:lang w:val="ka-GE"/>
        </w:rPr>
        <w:t xml:space="preserve"> </w:t>
      </w:r>
      <w:r w:rsidRPr="004B1D77">
        <w:rPr>
          <w:rFonts w:cs="Sylfaen"/>
          <w:lang w:val="ka-GE"/>
        </w:rPr>
        <w:t>ახმეტის</w:t>
      </w:r>
      <w:r w:rsidRPr="004B1D77">
        <w:rPr>
          <w:lang w:val="ka-GE"/>
        </w:rPr>
        <w:t xml:space="preserve">, </w:t>
      </w:r>
      <w:r w:rsidRPr="004B1D77">
        <w:rPr>
          <w:rFonts w:cs="Sylfaen"/>
          <w:lang w:val="ka-GE"/>
        </w:rPr>
        <w:t>გურჯაანის</w:t>
      </w:r>
      <w:r w:rsidRPr="004B1D77">
        <w:rPr>
          <w:lang w:val="ka-GE"/>
        </w:rPr>
        <w:t xml:space="preserve">, </w:t>
      </w:r>
      <w:r w:rsidRPr="004B1D77">
        <w:rPr>
          <w:rFonts w:cs="Sylfaen"/>
          <w:lang w:val="ka-GE"/>
        </w:rPr>
        <w:t>თელავის</w:t>
      </w:r>
      <w:r w:rsidRPr="004B1D77">
        <w:rPr>
          <w:lang w:val="ka-GE"/>
        </w:rPr>
        <w:t xml:space="preserve">, </w:t>
      </w:r>
      <w:r w:rsidRPr="004B1D77">
        <w:rPr>
          <w:rFonts w:cs="Sylfaen"/>
          <w:lang w:val="ka-GE"/>
        </w:rPr>
        <w:t>საგარეჯოს</w:t>
      </w:r>
      <w:r w:rsidRPr="004B1D77">
        <w:rPr>
          <w:lang w:val="ka-GE"/>
        </w:rPr>
        <w:t xml:space="preserve">, </w:t>
      </w:r>
      <w:r w:rsidRPr="004B1D77">
        <w:rPr>
          <w:rFonts w:cs="Sylfaen"/>
          <w:lang w:val="ka-GE"/>
        </w:rPr>
        <w:t>სიღნაღისა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ყვარლის</w:t>
      </w:r>
      <w:r w:rsidRPr="004B1D77">
        <w:rPr>
          <w:lang w:val="ka-GE"/>
        </w:rPr>
        <w:t xml:space="preserve"> </w:t>
      </w:r>
      <w:r w:rsidRPr="004B1D77">
        <w:rPr>
          <w:rFonts w:cs="Sylfaen"/>
          <w:lang w:val="ka-GE"/>
        </w:rPr>
        <w:t>მუნიციპალიტეტებში</w:t>
      </w:r>
      <w:r w:rsidRPr="004B1D77">
        <w:rPr>
          <w:lang w:val="ka-GE"/>
        </w:rPr>
        <w:t xml:space="preserve">. </w:t>
      </w:r>
      <w:r w:rsidRPr="004B1D77">
        <w:rPr>
          <w:rFonts w:cs="Sylfaen"/>
          <w:lang w:val="ka-GE"/>
        </w:rPr>
        <w:t>მნიშვნელოვანია</w:t>
      </w:r>
      <w:r w:rsidRPr="004B1D77">
        <w:rPr>
          <w:lang w:val="ka-GE"/>
        </w:rPr>
        <w:t xml:space="preserve"> </w:t>
      </w:r>
      <w:r w:rsidRPr="004B1D77">
        <w:rPr>
          <w:rFonts w:cs="Sylfaen"/>
          <w:lang w:val="ka-GE"/>
        </w:rPr>
        <w:t>სათავგადასავლო</w:t>
      </w:r>
      <w:r w:rsidRPr="004B1D77">
        <w:rPr>
          <w:lang w:val="ka-GE"/>
        </w:rPr>
        <w:t xml:space="preserve"> </w:t>
      </w:r>
      <w:r w:rsidRPr="004B1D77">
        <w:rPr>
          <w:rFonts w:cs="Sylfaen"/>
          <w:lang w:val="ka-GE"/>
        </w:rPr>
        <w:t>ტურიზმის</w:t>
      </w:r>
      <w:r w:rsidRPr="004B1D77">
        <w:rPr>
          <w:lang w:val="ka-GE"/>
        </w:rPr>
        <w:t xml:space="preserve"> </w:t>
      </w:r>
      <w:r w:rsidRPr="004B1D77">
        <w:rPr>
          <w:rFonts w:cs="Sylfaen"/>
          <w:lang w:val="ka-GE"/>
        </w:rPr>
        <w:t>განვითარება</w:t>
      </w:r>
      <w:r w:rsidRPr="004B1D77">
        <w:rPr>
          <w:lang w:val="ka-GE"/>
        </w:rPr>
        <w:t xml:space="preserve"> </w:t>
      </w:r>
      <w:r w:rsidRPr="004B1D77">
        <w:rPr>
          <w:rFonts w:cs="Sylfaen"/>
          <w:lang w:val="ka-GE"/>
        </w:rPr>
        <w:t>ახმეტის</w:t>
      </w:r>
      <w:r w:rsidRPr="004B1D77">
        <w:rPr>
          <w:lang w:val="ka-GE"/>
        </w:rPr>
        <w:t xml:space="preserve">, </w:t>
      </w:r>
      <w:r w:rsidRPr="004B1D77">
        <w:rPr>
          <w:rFonts w:cs="Sylfaen"/>
          <w:lang w:val="ka-GE"/>
        </w:rPr>
        <w:t>დედოფლისწყაროს</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მუნიციპალიტეტებში</w:t>
      </w:r>
      <w:r w:rsidRPr="004B1D77">
        <w:rPr>
          <w:lang w:val="ka-GE"/>
        </w:rPr>
        <w:t xml:space="preserve">, </w:t>
      </w:r>
      <w:r w:rsidRPr="004B1D77">
        <w:rPr>
          <w:rFonts w:cs="Sylfaen"/>
          <w:lang w:val="ka-GE"/>
        </w:rPr>
        <w:t>ეკოტურიზმის</w:t>
      </w:r>
      <w:r w:rsidRPr="004B1D77">
        <w:rPr>
          <w:lang w:val="ka-GE"/>
        </w:rPr>
        <w:t xml:space="preserve"> </w:t>
      </w:r>
      <w:r w:rsidRPr="004B1D77">
        <w:rPr>
          <w:rFonts w:cs="Sylfaen"/>
          <w:lang w:val="ka-GE"/>
        </w:rPr>
        <w:t>განვითარება</w:t>
      </w:r>
      <w:r w:rsidRPr="004B1D77">
        <w:rPr>
          <w:lang w:val="ka-GE"/>
        </w:rPr>
        <w:t xml:space="preserve"> </w:t>
      </w:r>
      <w:r w:rsidRPr="004B1D77">
        <w:rPr>
          <w:rFonts w:cs="Sylfaen"/>
          <w:lang w:val="ka-GE"/>
        </w:rPr>
        <w:t>ახმეტის</w:t>
      </w:r>
      <w:r w:rsidRPr="004B1D77">
        <w:rPr>
          <w:lang w:val="ka-GE"/>
        </w:rPr>
        <w:t xml:space="preserve">, </w:t>
      </w:r>
      <w:r w:rsidRPr="004B1D77">
        <w:rPr>
          <w:rFonts w:cs="Sylfaen"/>
          <w:lang w:val="ka-GE"/>
        </w:rPr>
        <w:t>დედოფლისწყაროსა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მუნიციპალიტეტებში</w:t>
      </w:r>
      <w:r w:rsidRPr="004B1D77">
        <w:rPr>
          <w:lang w:val="ka-GE"/>
        </w:rPr>
        <w:t xml:space="preserve">, </w:t>
      </w:r>
      <w:r w:rsidRPr="004B1D77">
        <w:rPr>
          <w:rFonts w:cs="Sylfaen"/>
          <w:lang w:val="ka-GE"/>
        </w:rPr>
        <w:t>ხოლო</w:t>
      </w:r>
      <w:r w:rsidRPr="004B1D77">
        <w:rPr>
          <w:lang w:val="ka-GE"/>
        </w:rPr>
        <w:t xml:space="preserve"> </w:t>
      </w:r>
      <w:proofErr w:type="spellStart"/>
      <w:r w:rsidRPr="004B1D77">
        <w:rPr>
          <w:rFonts w:cs="Sylfaen"/>
          <w:lang w:val="ka-GE"/>
        </w:rPr>
        <w:t>აგროტურიზმის</w:t>
      </w:r>
      <w:proofErr w:type="spellEnd"/>
      <w:r w:rsidRPr="004B1D77">
        <w:rPr>
          <w:lang w:val="ka-GE"/>
        </w:rPr>
        <w:t xml:space="preserve"> </w:t>
      </w:r>
      <w:r w:rsidRPr="004B1D77">
        <w:rPr>
          <w:rFonts w:cs="Sylfaen"/>
          <w:lang w:val="ka-GE"/>
        </w:rPr>
        <w:t>განვითარება</w:t>
      </w:r>
      <w:r w:rsidRPr="004B1D77">
        <w:rPr>
          <w:lang w:val="ka-GE"/>
        </w:rPr>
        <w:t xml:space="preserve"> </w:t>
      </w:r>
      <w:r w:rsidRPr="004B1D77">
        <w:rPr>
          <w:rFonts w:cs="Sylfaen"/>
          <w:lang w:val="ka-GE"/>
        </w:rPr>
        <w:t>კი</w:t>
      </w:r>
      <w:r w:rsidRPr="004B1D77">
        <w:rPr>
          <w:lang w:val="ka-GE"/>
        </w:rPr>
        <w:t xml:space="preserve"> </w:t>
      </w:r>
      <w:r w:rsidRPr="004B1D77">
        <w:rPr>
          <w:rFonts w:cs="Sylfaen"/>
          <w:lang w:val="ka-GE"/>
        </w:rPr>
        <w:t>კახეთის</w:t>
      </w:r>
      <w:r w:rsidRPr="004B1D77">
        <w:rPr>
          <w:lang w:val="ka-GE"/>
        </w:rPr>
        <w:t xml:space="preserve"> </w:t>
      </w:r>
      <w:r w:rsidRPr="004B1D77">
        <w:rPr>
          <w:rFonts w:cs="Sylfaen"/>
          <w:lang w:val="ka-GE"/>
        </w:rPr>
        <w:t>ყველა</w:t>
      </w:r>
      <w:r w:rsidRPr="004B1D77">
        <w:rPr>
          <w:lang w:val="ka-GE"/>
        </w:rPr>
        <w:t xml:space="preserve"> </w:t>
      </w:r>
      <w:r w:rsidRPr="004B1D77">
        <w:rPr>
          <w:rFonts w:cs="Sylfaen"/>
          <w:lang w:val="ka-GE"/>
        </w:rPr>
        <w:t>მუნიციპალიტეტში</w:t>
      </w:r>
      <w:r w:rsidRPr="004B1D77">
        <w:rPr>
          <w:lang w:val="ka-GE"/>
        </w:rPr>
        <w:t>.</w:t>
      </w:r>
    </w:p>
    <w:p w:rsidR="00AA2C61" w:rsidRPr="004B1D77" w:rsidRDefault="00AA2C61" w:rsidP="00AA2C61">
      <w:pPr>
        <w:rPr>
          <w:lang w:val="ka-GE"/>
        </w:rPr>
      </w:pP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ბიომრავალფეროვნების</w:t>
      </w:r>
      <w:r w:rsidRPr="004B1D77">
        <w:rPr>
          <w:lang w:val="ka-GE"/>
        </w:rPr>
        <w:t xml:space="preserve"> </w:t>
      </w:r>
      <w:r w:rsidRPr="004B1D77">
        <w:rPr>
          <w:rFonts w:cs="Sylfaen"/>
          <w:lang w:val="ka-GE"/>
        </w:rPr>
        <w:t>კუთხით</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დაცული</w:t>
      </w:r>
      <w:r w:rsidRPr="004B1D77">
        <w:rPr>
          <w:lang w:val="ka-GE"/>
        </w:rPr>
        <w:t xml:space="preserve"> </w:t>
      </w:r>
      <w:r w:rsidRPr="004B1D77">
        <w:rPr>
          <w:rFonts w:cs="Sylfaen"/>
          <w:lang w:val="ka-GE"/>
        </w:rPr>
        <w:t>ტერიტორიები</w:t>
      </w:r>
      <w:r w:rsidRPr="004B1D77">
        <w:rPr>
          <w:lang w:val="ka-GE"/>
        </w:rPr>
        <w:t xml:space="preserve"> </w:t>
      </w:r>
      <w:r w:rsidRPr="004B1D77">
        <w:rPr>
          <w:rFonts w:cs="Sylfaen"/>
          <w:lang w:val="ka-GE"/>
        </w:rPr>
        <w:t>ერთ</w:t>
      </w:r>
      <w:r w:rsidRPr="004B1D77">
        <w:rPr>
          <w:lang w:val="ka-GE"/>
        </w:rPr>
        <w:t>-</w:t>
      </w:r>
      <w:r w:rsidRPr="004B1D77">
        <w:rPr>
          <w:rFonts w:cs="Sylfaen"/>
          <w:lang w:val="ka-GE"/>
        </w:rPr>
        <w:t>ერთი</w:t>
      </w:r>
      <w:r w:rsidRPr="004B1D77">
        <w:rPr>
          <w:lang w:val="ka-GE"/>
        </w:rPr>
        <w:t xml:space="preserve"> </w:t>
      </w:r>
      <w:r w:rsidRPr="004B1D77">
        <w:rPr>
          <w:rFonts w:cs="Sylfaen"/>
          <w:lang w:val="ka-GE"/>
        </w:rPr>
        <w:t>ყველაზე</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ადგილია</w:t>
      </w:r>
      <w:r w:rsidRPr="004B1D77">
        <w:rPr>
          <w:lang w:val="ka-GE"/>
        </w:rPr>
        <w:t xml:space="preserve"> </w:t>
      </w:r>
      <w:r w:rsidRPr="004B1D77">
        <w:rPr>
          <w:rFonts w:cs="Sylfaen"/>
          <w:lang w:val="ka-GE"/>
        </w:rPr>
        <w:t>საქართველოსა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მთელ</w:t>
      </w:r>
      <w:r w:rsidRPr="004B1D77">
        <w:rPr>
          <w:lang w:val="ka-GE"/>
        </w:rPr>
        <w:t xml:space="preserve"> </w:t>
      </w:r>
      <w:r w:rsidRPr="004B1D77">
        <w:rPr>
          <w:rFonts w:cs="Sylfaen"/>
          <w:lang w:val="ka-GE"/>
        </w:rPr>
        <w:t>კავკასიის</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რა</w:t>
      </w:r>
      <w:r w:rsidRPr="004B1D77">
        <w:rPr>
          <w:lang w:val="ka-GE"/>
        </w:rPr>
        <w:t xml:space="preserve"> </w:t>
      </w:r>
      <w:r w:rsidRPr="004B1D77">
        <w:rPr>
          <w:rFonts w:cs="Sylfaen"/>
          <w:lang w:val="ka-GE"/>
        </w:rPr>
        <w:t>ბუნების</w:t>
      </w:r>
      <w:r w:rsidRPr="004B1D77">
        <w:rPr>
          <w:lang w:val="ka-GE"/>
        </w:rPr>
        <w:t xml:space="preserve"> </w:t>
      </w:r>
      <w:r w:rsidRPr="004B1D77">
        <w:rPr>
          <w:rFonts w:cs="Sylfaen"/>
          <w:lang w:val="ka-GE"/>
        </w:rPr>
        <w:t>დაცვის</w:t>
      </w:r>
      <w:r w:rsidRPr="004B1D77">
        <w:rPr>
          <w:lang w:val="ka-GE"/>
        </w:rPr>
        <w:t xml:space="preserve"> </w:t>
      </w:r>
      <w:r w:rsidRPr="004B1D77">
        <w:rPr>
          <w:rFonts w:cs="Sylfaen"/>
          <w:lang w:val="ka-GE"/>
        </w:rPr>
        <w:t>მსოფლიო</w:t>
      </w:r>
      <w:r w:rsidRPr="004B1D77">
        <w:rPr>
          <w:lang w:val="ka-GE"/>
        </w:rPr>
        <w:t xml:space="preserve"> </w:t>
      </w:r>
      <w:r w:rsidRPr="004B1D77">
        <w:rPr>
          <w:rFonts w:cs="Sylfaen"/>
          <w:lang w:val="ka-GE"/>
        </w:rPr>
        <w:t>ფონდის</w:t>
      </w:r>
      <w:r w:rsidRPr="004B1D77">
        <w:rPr>
          <w:lang w:val="ka-GE"/>
        </w:rPr>
        <w:t xml:space="preserve"> </w:t>
      </w:r>
      <w:r w:rsidRPr="004B1D77">
        <w:rPr>
          <w:rFonts w:cs="Sylfaen"/>
          <w:lang w:val="ka-GE"/>
        </w:rPr>
        <w:t>მიერ</w:t>
      </w:r>
      <w:r w:rsidRPr="004B1D77">
        <w:rPr>
          <w:lang w:val="ka-GE"/>
        </w:rPr>
        <w:t xml:space="preserve"> (WWF) </w:t>
      </w:r>
      <w:r w:rsidRPr="004B1D77">
        <w:rPr>
          <w:rFonts w:cs="Sylfaen"/>
          <w:lang w:val="ka-GE"/>
        </w:rPr>
        <w:t>იდენტიფიცირებულ</w:t>
      </w:r>
      <w:r w:rsidRPr="004B1D77">
        <w:rPr>
          <w:lang w:val="ka-GE"/>
        </w:rPr>
        <w:t xml:space="preserve"> </w:t>
      </w:r>
      <w:r w:rsidRPr="004B1D77">
        <w:rPr>
          <w:rFonts w:cs="Sylfaen"/>
          <w:lang w:val="ka-GE"/>
        </w:rPr>
        <w:t>ერთ</w:t>
      </w:r>
      <w:r w:rsidRPr="004B1D77">
        <w:rPr>
          <w:lang w:val="ka-GE"/>
        </w:rPr>
        <w:t>-</w:t>
      </w:r>
      <w:r w:rsidRPr="004B1D77">
        <w:rPr>
          <w:rFonts w:cs="Sylfaen"/>
          <w:lang w:val="ka-GE"/>
        </w:rPr>
        <w:t>ერთი</w:t>
      </w:r>
      <w:r w:rsidRPr="004B1D77">
        <w:rPr>
          <w:lang w:val="ka-GE"/>
        </w:rPr>
        <w:t xml:space="preserve"> </w:t>
      </w:r>
      <w:r w:rsidRPr="004B1D77">
        <w:rPr>
          <w:rFonts w:cs="Sylfaen"/>
          <w:lang w:val="ka-GE"/>
        </w:rPr>
        <w:t>განსაკუთრებული</w:t>
      </w:r>
      <w:r w:rsidRPr="004B1D77">
        <w:rPr>
          <w:lang w:val="ka-GE"/>
        </w:rPr>
        <w:t xml:space="preserve"> </w:t>
      </w:r>
      <w:r w:rsidRPr="004B1D77">
        <w:rPr>
          <w:rFonts w:cs="Sylfaen"/>
          <w:lang w:val="ka-GE"/>
        </w:rPr>
        <w:t>მნიშვნელობის</w:t>
      </w:r>
      <w:r w:rsidRPr="004B1D77">
        <w:rPr>
          <w:lang w:val="ka-GE"/>
        </w:rPr>
        <w:t xml:space="preserve"> </w:t>
      </w:r>
      <w:r w:rsidRPr="004B1D77">
        <w:rPr>
          <w:rFonts w:cs="Sylfaen"/>
          <w:lang w:val="ka-GE"/>
        </w:rPr>
        <w:t>გლობალურ</w:t>
      </w:r>
      <w:r w:rsidRPr="004B1D77">
        <w:rPr>
          <w:lang w:val="ka-GE"/>
        </w:rPr>
        <w:t xml:space="preserve"> </w:t>
      </w:r>
      <w:r w:rsidRPr="004B1D77">
        <w:rPr>
          <w:rFonts w:cs="Sylfaen"/>
          <w:lang w:val="ka-GE"/>
        </w:rPr>
        <w:t>ეკო</w:t>
      </w:r>
      <w:r w:rsidRPr="004B1D77">
        <w:rPr>
          <w:lang w:val="ka-GE"/>
        </w:rPr>
        <w:t>-</w:t>
      </w:r>
      <w:r w:rsidRPr="004B1D77">
        <w:rPr>
          <w:rFonts w:cs="Sylfaen"/>
          <w:lang w:val="ka-GE"/>
        </w:rPr>
        <w:t>რეგიონს</w:t>
      </w:r>
      <w:r w:rsidRPr="004B1D77">
        <w:rPr>
          <w:lang w:val="ka-GE"/>
        </w:rPr>
        <w:t xml:space="preserve"> (</w:t>
      </w:r>
      <w:r w:rsidRPr="004B1D77">
        <w:rPr>
          <w:rFonts w:cs="Sylfaen"/>
          <w:lang w:val="ka-GE"/>
        </w:rPr>
        <w:t>კავკასიური</w:t>
      </w:r>
      <w:r w:rsidRPr="004B1D77">
        <w:rPr>
          <w:lang w:val="ka-GE"/>
        </w:rPr>
        <w:t xml:space="preserve"> </w:t>
      </w:r>
      <w:r w:rsidRPr="004B1D77">
        <w:rPr>
          <w:rFonts w:cs="Sylfaen"/>
          <w:lang w:val="ka-GE"/>
        </w:rPr>
        <w:t>შერეული</w:t>
      </w:r>
      <w:r w:rsidRPr="004B1D77">
        <w:rPr>
          <w:lang w:val="ka-GE"/>
        </w:rPr>
        <w:t xml:space="preserve"> </w:t>
      </w:r>
      <w:r w:rsidRPr="004B1D77">
        <w:rPr>
          <w:rFonts w:cs="Sylfaen"/>
          <w:lang w:val="ka-GE"/>
        </w:rPr>
        <w:t>ტყეების</w:t>
      </w:r>
      <w:r w:rsidRPr="004B1D77">
        <w:rPr>
          <w:lang w:val="ka-GE"/>
        </w:rPr>
        <w:t xml:space="preserve"> </w:t>
      </w:r>
      <w:r w:rsidRPr="004B1D77">
        <w:rPr>
          <w:rFonts w:cs="Sylfaen"/>
          <w:lang w:val="ka-GE"/>
        </w:rPr>
        <w:t>ეკო</w:t>
      </w:r>
      <w:r w:rsidRPr="004B1D77">
        <w:rPr>
          <w:lang w:val="ka-GE"/>
        </w:rPr>
        <w:t>-</w:t>
      </w:r>
      <w:r w:rsidRPr="004B1D77">
        <w:rPr>
          <w:rFonts w:cs="Sylfaen"/>
          <w:lang w:val="ka-GE"/>
        </w:rPr>
        <w:t>რეგიონი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მასშტაბურ</w:t>
      </w:r>
      <w:r w:rsidRPr="004B1D77">
        <w:rPr>
          <w:lang w:val="ka-GE"/>
        </w:rPr>
        <w:t xml:space="preserve"> </w:t>
      </w:r>
      <w:r w:rsidRPr="004B1D77">
        <w:rPr>
          <w:rFonts w:cs="Sylfaen"/>
          <w:lang w:val="ka-GE"/>
        </w:rPr>
        <w:t>ტურისტულ</w:t>
      </w:r>
      <w:r w:rsidRPr="004B1D77">
        <w:rPr>
          <w:lang w:val="ka-GE"/>
        </w:rPr>
        <w:t xml:space="preserve"> </w:t>
      </w:r>
      <w:r w:rsidRPr="004B1D77">
        <w:rPr>
          <w:rFonts w:cs="Sylfaen"/>
          <w:lang w:val="ka-GE"/>
        </w:rPr>
        <w:t>ღირსშესანიშნაობას</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დაცული</w:t>
      </w:r>
      <w:r w:rsidRPr="004B1D77">
        <w:rPr>
          <w:lang w:val="ka-GE"/>
        </w:rPr>
        <w:t xml:space="preserve"> </w:t>
      </w:r>
      <w:r w:rsidRPr="004B1D77">
        <w:rPr>
          <w:rFonts w:cs="Sylfaen"/>
          <w:lang w:val="ka-GE"/>
        </w:rPr>
        <w:t>ტერიტორიების</w:t>
      </w:r>
      <w:r w:rsidRPr="004B1D77">
        <w:rPr>
          <w:lang w:val="ka-GE"/>
        </w:rPr>
        <w:t xml:space="preserve"> </w:t>
      </w:r>
      <w:r w:rsidRPr="004B1D77">
        <w:rPr>
          <w:rFonts w:cs="Sylfaen"/>
          <w:lang w:val="ka-GE"/>
        </w:rPr>
        <w:t>ადმინისტრაცია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ვიზიტორთა</w:t>
      </w:r>
      <w:r w:rsidRPr="004B1D77">
        <w:rPr>
          <w:lang w:val="ka-GE"/>
        </w:rPr>
        <w:t xml:space="preserve"> </w:t>
      </w:r>
      <w:r w:rsidRPr="004B1D77">
        <w:rPr>
          <w:rFonts w:cs="Sylfaen"/>
          <w:lang w:val="ka-GE"/>
        </w:rPr>
        <w:t>ცენტრი</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რაიონში</w:t>
      </w:r>
      <w:r w:rsidRPr="004B1D77">
        <w:rPr>
          <w:lang w:val="ka-GE"/>
        </w:rPr>
        <w:t xml:space="preserve">: </w:t>
      </w:r>
      <w:r w:rsidRPr="004B1D77">
        <w:rPr>
          <w:rFonts w:cs="Sylfaen"/>
          <w:lang w:val="ka-GE"/>
        </w:rPr>
        <w:t>ქ</w:t>
      </w:r>
      <w:r w:rsidRPr="004B1D77">
        <w:rPr>
          <w:lang w:val="ka-GE"/>
        </w:rPr>
        <w:t xml:space="preserve">. </w:t>
      </w:r>
      <w:r w:rsidRPr="004B1D77">
        <w:rPr>
          <w:rFonts w:cs="Sylfaen"/>
          <w:lang w:val="ka-GE"/>
        </w:rPr>
        <w:t>ლაგოდეხი</w:t>
      </w:r>
      <w:r w:rsidRPr="004B1D77">
        <w:rPr>
          <w:lang w:val="ka-GE"/>
        </w:rPr>
        <w:t xml:space="preserve">, </w:t>
      </w:r>
      <w:r w:rsidRPr="004B1D77">
        <w:rPr>
          <w:rFonts w:cs="Sylfaen"/>
          <w:lang w:val="ka-GE"/>
        </w:rPr>
        <w:t>ვაშლოვანის</w:t>
      </w:r>
      <w:r w:rsidRPr="004B1D77">
        <w:rPr>
          <w:lang w:val="ka-GE"/>
        </w:rPr>
        <w:t xml:space="preserve"> </w:t>
      </w:r>
      <w:r w:rsidRPr="004B1D77">
        <w:rPr>
          <w:rFonts w:cs="Sylfaen"/>
          <w:lang w:val="ka-GE"/>
        </w:rPr>
        <w:t>ქუჩა</w:t>
      </w:r>
      <w:r w:rsidRPr="004B1D77">
        <w:rPr>
          <w:lang w:val="ka-GE"/>
        </w:rPr>
        <w:t xml:space="preserve"> N197-</w:t>
      </w:r>
      <w:r w:rsidRPr="004B1D77">
        <w:rPr>
          <w:rFonts w:cs="Sylfaen"/>
          <w:lang w:val="ka-GE"/>
        </w:rPr>
        <w:t>ში</w:t>
      </w:r>
      <w:r w:rsidRPr="004B1D77">
        <w:rPr>
          <w:lang w:val="ka-GE"/>
        </w:rPr>
        <w:t xml:space="preserve">. </w:t>
      </w:r>
      <w:r w:rsidRPr="004B1D77">
        <w:rPr>
          <w:rFonts w:cs="Sylfaen"/>
          <w:lang w:val="ka-GE"/>
        </w:rPr>
        <w:t>თბილისიდან</w:t>
      </w:r>
      <w:r w:rsidRPr="004B1D77">
        <w:rPr>
          <w:lang w:val="ka-GE"/>
        </w:rPr>
        <w:t xml:space="preserve"> 16 </w:t>
      </w:r>
      <w:r w:rsidRPr="004B1D77">
        <w:rPr>
          <w:rFonts w:cs="Sylfaen"/>
          <w:lang w:val="ka-GE"/>
        </w:rPr>
        <w:t>კმ</w:t>
      </w:r>
      <w:r w:rsidRPr="004B1D77">
        <w:rPr>
          <w:lang w:val="ka-GE"/>
        </w:rPr>
        <w:t>-</w:t>
      </w:r>
      <w:r w:rsidRPr="004B1D77">
        <w:rPr>
          <w:rFonts w:cs="Sylfaen"/>
          <w:lang w:val="ka-GE"/>
        </w:rPr>
        <w:t>ში</w:t>
      </w:r>
      <w:r w:rsidRPr="004B1D77">
        <w:rPr>
          <w:lang w:val="ka-GE"/>
        </w:rPr>
        <w:t xml:space="preserve">. </w:t>
      </w:r>
      <w:r w:rsidRPr="004B1D77">
        <w:rPr>
          <w:rFonts w:cs="Sylfaen"/>
          <w:lang w:val="ka-GE"/>
        </w:rPr>
        <w:t>ვიზიტისათვის</w:t>
      </w:r>
      <w:r w:rsidRPr="004B1D77">
        <w:rPr>
          <w:lang w:val="ka-GE"/>
        </w:rPr>
        <w:t xml:space="preserve"> </w:t>
      </w:r>
      <w:r w:rsidRPr="004B1D77">
        <w:rPr>
          <w:rFonts w:cs="Sylfaen"/>
          <w:lang w:val="ka-GE"/>
        </w:rPr>
        <w:t>საუკეთესო</w:t>
      </w:r>
      <w:r w:rsidRPr="004B1D77">
        <w:rPr>
          <w:lang w:val="ka-GE"/>
        </w:rPr>
        <w:t xml:space="preserve"> </w:t>
      </w:r>
      <w:r w:rsidRPr="004B1D77">
        <w:rPr>
          <w:rFonts w:cs="Sylfaen"/>
          <w:lang w:val="ka-GE"/>
        </w:rPr>
        <w:t>დროა</w:t>
      </w:r>
      <w:r w:rsidRPr="004B1D77">
        <w:rPr>
          <w:lang w:val="ka-GE"/>
        </w:rPr>
        <w:t xml:space="preserve"> </w:t>
      </w:r>
      <w:r w:rsidRPr="004B1D77">
        <w:rPr>
          <w:rFonts w:cs="Sylfaen"/>
          <w:lang w:val="ka-GE"/>
        </w:rPr>
        <w:t>გაზაფხული</w:t>
      </w:r>
      <w:r w:rsidRPr="004B1D77">
        <w:rPr>
          <w:lang w:val="ka-GE"/>
        </w:rPr>
        <w:t xml:space="preserve">, </w:t>
      </w:r>
      <w:r w:rsidRPr="004B1D77">
        <w:rPr>
          <w:rFonts w:cs="Sylfaen"/>
          <w:lang w:val="ka-GE"/>
        </w:rPr>
        <w:t>ზაფხული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ადრეული</w:t>
      </w:r>
      <w:r w:rsidRPr="004B1D77">
        <w:rPr>
          <w:lang w:val="ka-GE"/>
        </w:rPr>
        <w:t xml:space="preserve"> </w:t>
      </w:r>
      <w:r w:rsidRPr="004B1D77">
        <w:rPr>
          <w:rFonts w:cs="Sylfaen"/>
          <w:lang w:val="ka-GE"/>
        </w:rPr>
        <w:t>შემოდგომა</w:t>
      </w:r>
      <w:r w:rsidRPr="004B1D77">
        <w:rPr>
          <w:lang w:val="ka-GE"/>
        </w:rPr>
        <w:t xml:space="preserve"> (</w:t>
      </w:r>
      <w:r w:rsidRPr="004B1D77">
        <w:rPr>
          <w:rFonts w:cs="Sylfaen"/>
          <w:lang w:val="ka-GE"/>
        </w:rPr>
        <w:t>მაისიდან</w:t>
      </w:r>
      <w:r w:rsidRPr="004B1D77">
        <w:rPr>
          <w:lang w:val="ka-GE"/>
        </w:rPr>
        <w:t xml:space="preserve"> - </w:t>
      </w:r>
      <w:r w:rsidRPr="004B1D77">
        <w:rPr>
          <w:rFonts w:cs="Sylfaen"/>
          <w:lang w:val="ka-GE"/>
        </w:rPr>
        <w:t>ოქტომბრის</w:t>
      </w:r>
      <w:r w:rsidRPr="004B1D77">
        <w:rPr>
          <w:lang w:val="ka-GE"/>
        </w:rPr>
        <w:t xml:space="preserve"> </w:t>
      </w:r>
      <w:r w:rsidRPr="004B1D77">
        <w:rPr>
          <w:rFonts w:cs="Sylfaen"/>
          <w:lang w:val="ka-GE"/>
        </w:rPr>
        <w:t>ბოლომდე</w:t>
      </w:r>
      <w:r w:rsidRPr="004B1D77">
        <w:rPr>
          <w:lang w:val="ka-GE"/>
        </w:rPr>
        <w:t xml:space="preserve">). </w:t>
      </w:r>
      <w:r w:rsidRPr="004B1D77">
        <w:rPr>
          <w:rFonts w:cs="Sylfaen"/>
          <w:lang w:val="ka-GE"/>
        </w:rPr>
        <w:t>ტურისტული</w:t>
      </w:r>
      <w:r w:rsidRPr="004B1D77">
        <w:rPr>
          <w:lang w:val="ka-GE"/>
        </w:rPr>
        <w:t xml:space="preserve"> </w:t>
      </w:r>
      <w:r w:rsidRPr="004B1D77">
        <w:rPr>
          <w:rFonts w:cs="Sylfaen"/>
          <w:lang w:val="ka-GE"/>
        </w:rPr>
        <w:t>ბილიკები</w:t>
      </w:r>
      <w:r w:rsidRPr="004B1D77">
        <w:rPr>
          <w:lang w:val="ka-GE"/>
        </w:rPr>
        <w:t xml:space="preserve"> </w:t>
      </w:r>
      <w:r w:rsidRPr="004B1D77">
        <w:rPr>
          <w:rFonts w:cs="Sylfaen"/>
          <w:lang w:val="ka-GE"/>
        </w:rPr>
        <w:t>მოიცავს</w:t>
      </w:r>
      <w:r w:rsidRPr="004B1D77">
        <w:rPr>
          <w:lang w:val="ka-GE"/>
        </w:rPr>
        <w:t xml:space="preserve"> </w:t>
      </w:r>
      <w:proofErr w:type="spellStart"/>
      <w:r w:rsidRPr="004B1D77">
        <w:rPr>
          <w:rFonts w:cs="Sylfaen"/>
          <w:lang w:val="ka-GE"/>
        </w:rPr>
        <w:t>გურგენიანისა</w:t>
      </w:r>
      <w:proofErr w:type="spellEnd"/>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ჩანჩქერებს</w:t>
      </w:r>
      <w:r w:rsidRPr="004B1D77">
        <w:rPr>
          <w:lang w:val="ka-GE"/>
        </w:rPr>
        <w:t xml:space="preserve">, </w:t>
      </w:r>
      <w:proofErr w:type="spellStart"/>
      <w:r w:rsidRPr="004B1D77">
        <w:rPr>
          <w:rFonts w:cs="Sylfaen"/>
          <w:lang w:val="ka-GE"/>
        </w:rPr>
        <w:t>მაჭის</w:t>
      </w:r>
      <w:proofErr w:type="spellEnd"/>
      <w:r w:rsidRPr="004B1D77">
        <w:rPr>
          <w:lang w:val="ka-GE"/>
        </w:rPr>
        <w:t xml:space="preserve"> </w:t>
      </w:r>
      <w:r w:rsidRPr="004B1D77">
        <w:rPr>
          <w:rFonts w:cs="Sylfaen"/>
          <w:lang w:val="ka-GE"/>
        </w:rPr>
        <w:t>ციხეს</w:t>
      </w:r>
      <w:r w:rsidRPr="004B1D77">
        <w:rPr>
          <w:lang w:val="ka-GE"/>
        </w:rPr>
        <w:t xml:space="preserve">, </w:t>
      </w:r>
      <w:r w:rsidRPr="004B1D77">
        <w:rPr>
          <w:rFonts w:cs="Sylfaen"/>
          <w:lang w:val="ka-GE"/>
        </w:rPr>
        <w:t>შავი</w:t>
      </w:r>
      <w:r w:rsidRPr="004B1D77">
        <w:rPr>
          <w:lang w:val="ka-GE"/>
        </w:rPr>
        <w:t xml:space="preserve"> </w:t>
      </w:r>
      <w:r w:rsidRPr="004B1D77">
        <w:rPr>
          <w:rFonts w:cs="Sylfaen"/>
          <w:lang w:val="ka-GE"/>
        </w:rPr>
        <w:t>კლდეების</w:t>
      </w:r>
      <w:r w:rsidRPr="004B1D77">
        <w:rPr>
          <w:lang w:val="ka-GE"/>
        </w:rPr>
        <w:t xml:space="preserve"> </w:t>
      </w:r>
      <w:r w:rsidRPr="004B1D77">
        <w:rPr>
          <w:rFonts w:cs="Sylfaen"/>
          <w:lang w:val="ka-GE"/>
        </w:rPr>
        <w:t>ტბას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საფეხმავლო</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საცხენოსნო</w:t>
      </w:r>
      <w:r w:rsidRPr="004B1D77">
        <w:rPr>
          <w:lang w:val="ka-GE"/>
        </w:rPr>
        <w:t xml:space="preserve"> </w:t>
      </w:r>
      <w:r w:rsidRPr="004B1D77">
        <w:rPr>
          <w:rFonts w:cs="Sylfaen"/>
          <w:lang w:val="ka-GE"/>
        </w:rPr>
        <w:t>მარშრუტს</w:t>
      </w:r>
      <w:r w:rsidR="002C0FCA" w:rsidRPr="004B1D77">
        <w:rPr>
          <w:lang w:val="ka-GE"/>
        </w:rPr>
        <w:t>.</w:t>
      </w:r>
    </w:p>
    <w:p w:rsidR="007822B5" w:rsidRPr="004B1D77" w:rsidRDefault="007822B5" w:rsidP="00AA2C61">
      <w:pPr>
        <w:rPr>
          <w:lang w:val="ka-GE"/>
        </w:rPr>
      </w:pPr>
    </w:p>
    <w:p w:rsidR="0039198C" w:rsidRPr="004B1D77" w:rsidRDefault="00AA2C61" w:rsidP="0039198C">
      <w:pPr>
        <w:pStyle w:val="Heading3"/>
      </w:pPr>
      <w:bookmarkStart w:id="47" w:name="_Toc61705886"/>
      <w:r w:rsidRPr="004B1D77">
        <w:rPr>
          <w:rFonts w:cs="Sylfaen"/>
        </w:rPr>
        <w:t>ჯანდაცვა</w:t>
      </w:r>
      <w:bookmarkEnd w:id="47"/>
    </w:p>
    <w:p w:rsidR="00AA2C61" w:rsidRPr="004B1D77" w:rsidRDefault="00AA2C61" w:rsidP="00AA2C61">
      <w:pPr>
        <w:rPr>
          <w:lang w:val="ka-GE"/>
        </w:rPr>
      </w:pPr>
      <w:r w:rsidRPr="004B1D77">
        <w:rPr>
          <w:rFonts w:cs="Sylfaen"/>
          <w:lang w:val="ka-GE"/>
        </w:rPr>
        <w:t>ჯანდაცვის</w:t>
      </w:r>
      <w:r w:rsidRPr="004B1D77">
        <w:rPr>
          <w:lang w:val="ka-GE"/>
        </w:rPr>
        <w:t xml:space="preserve"> </w:t>
      </w:r>
      <w:r w:rsidRPr="004B1D77">
        <w:rPr>
          <w:rFonts w:cs="Sylfaen"/>
          <w:lang w:val="ka-GE"/>
        </w:rPr>
        <w:t>სექტორის</w:t>
      </w:r>
      <w:r w:rsidRPr="004B1D77">
        <w:rPr>
          <w:lang w:val="ka-GE"/>
        </w:rPr>
        <w:t xml:space="preserve"> </w:t>
      </w:r>
      <w:r w:rsidRPr="004B1D77">
        <w:rPr>
          <w:rFonts w:cs="Sylfaen"/>
          <w:lang w:val="ka-GE"/>
        </w:rPr>
        <w:t>გამართულ</w:t>
      </w:r>
      <w:r w:rsidRPr="004B1D77">
        <w:rPr>
          <w:lang w:val="ka-GE"/>
        </w:rPr>
        <w:t xml:space="preserve"> </w:t>
      </w:r>
      <w:r w:rsidRPr="004B1D77">
        <w:rPr>
          <w:rFonts w:cs="Sylfaen"/>
          <w:lang w:val="ka-GE"/>
        </w:rPr>
        <w:t>მუშაობაზე</w:t>
      </w:r>
      <w:r w:rsidRPr="004B1D77">
        <w:rPr>
          <w:lang w:val="ka-GE"/>
        </w:rPr>
        <w:t xml:space="preserve"> </w:t>
      </w:r>
      <w:r w:rsidRPr="004B1D77">
        <w:rPr>
          <w:rFonts w:cs="Sylfaen"/>
          <w:lang w:val="ka-GE"/>
        </w:rPr>
        <w:t>დიდად</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დამოკიდებული</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ცხოვრების</w:t>
      </w:r>
      <w:r w:rsidRPr="004B1D77">
        <w:rPr>
          <w:lang w:val="ka-GE"/>
        </w:rPr>
        <w:t xml:space="preserve"> </w:t>
      </w:r>
      <w:r w:rsidRPr="004B1D77">
        <w:rPr>
          <w:rFonts w:cs="Sylfaen"/>
          <w:lang w:val="ka-GE"/>
        </w:rPr>
        <w:t>ხარისხი</w:t>
      </w:r>
      <w:r w:rsidRPr="004B1D77">
        <w:rPr>
          <w:lang w:val="ka-GE"/>
        </w:rPr>
        <w:t xml:space="preserve">. </w:t>
      </w:r>
      <w:r w:rsidRPr="004B1D77">
        <w:rPr>
          <w:rFonts w:cs="Sylfaen"/>
          <w:lang w:val="ka-GE"/>
        </w:rPr>
        <w:t>კახეთში</w:t>
      </w:r>
      <w:r w:rsidRPr="004B1D77">
        <w:rPr>
          <w:lang w:val="ka-GE"/>
        </w:rPr>
        <w:t xml:space="preserve"> </w:t>
      </w:r>
      <w:r w:rsidRPr="004B1D77">
        <w:rPr>
          <w:rFonts w:cs="Sylfaen"/>
          <w:lang w:val="ka-GE"/>
        </w:rPr>
        <w:t>პირველადი</w:t>
      </w:r>
      <w:r w:rsidRPr="004B1D77">
        <w:rPr>
          <w:lang w:val="ka-GE"/>
        </w:rPr>
        <w:t xml:space="preserve"> </w:t>
      </w:r>
      <w:r w:rsidRPr="004B1D77">
        <w:rPr>
          <w:rFonts w:cs="Sylfaen"/>
          <w:lang w:val="ka-GE"/>
        </w:rPr>
        <w:t>ჯანდაცვის</w:t>
      </w:r>
      <w:r w:rsidRPr="004B1D77">
        <w:rPr>
          <w:lang w:val="ka-GE"/>
        </w:rPr>
        <w:t xml:space="preserve"> </w:t>
      </w:r>
      <w:r w:rsidRPr="004B1D77">
        <w:rPr>
          <w:rFonts w:cs="Sylfaen"/>
          <w:lang w:val="ka-GE"/>
        </w:rPr>
        <w:t>სექტორში</w:t>
      </w:r>
      <w:r w:rsidRPr="004B1D77">
        <w:rPr>
          <w:lang w:val="ka-GE"/>
        </w:rPr>
        <w:t xml:space="preserve"> </w:t>
      </w:r>
      <w:r w:rsidRPr="004B1D77">
        <w:rPr>
          <w:rFonts w:cs="Sylfaen"/>
          <w:lang w:val="ka-GE"/>
        </w:rPr>
        <w:t>ყოველ</w:t>
      </w:r>
      <w:r w:rsidRPr="004B1D77">
        <w:rPr>
          <w:lang w:val="ka-GE"/>
        </w:rPr>
        <w:t xml:space="preserve"> 1000 </w:t>
      </w:r>
      <w:r w:rsidRPr="004B1D77">
        <w:rPr>
          <w:rFonts w:cs="Sylfaen"/>
          <w:lang w:val="ka-GE"/>
        </w:rPr>
        <w:t>კაცზე</w:t>
      </w:r>
      <w:r w:rsidRPr="004B1D77">
        <w:rPr>
          <w:lang w:val="ka-GE"/>
        </w:rPr>
        <w:t xml:space="preserve"> 1 </w:t>
      </w:r>
      <w:r w:rsidRPr="004B1D77">
        <w:rPr>
          <w:rFonts w:cs="Sylfaen"/>
          <w:lang w:val="ka-GE"/>
        </w:rPr>
        <w:t>ექიმი</w:t>
      </w:r>
      <w:r w:rsidRPr="004B1D77">
        <w:rPr>
          <w:lang w:val="ka-GE"/>
        </w:rPr>
        <w:t xml:space="preserve"> </w:t>
      </w:r>
      <w:r w:rsidRPr="004B1D77">
        <w:rPr>
          <w:rFonts w:cs="Sylfaen"/>
          <w:lang w:val="ka-GE"/>
        </w:rPr>
        <w:t>მოდის</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საკმაოდ</w:t>
      </w:r>
      <w:r w:rsidRPr="004B1D77">
        <w:rPr>
          <w:lang w:val="ka-GE"/>
        </w:rPr>
        <w:t xml:space="preserve"> </w:t>
      </w:r>
      <w:r w:rsidRPr="004B1D77">
        <w:rPr>
          <w:rFonts w:cs="Sylfaen"/>
          <w:lang w:val="ka-GE"/>
        </w:rPr>
        <w:t>მაღალი</w:t>
      </w:r>
      <w:r w:rsidRPr="004B1D77">
        <w:rPr>
          <w:lang w:val="ka-GE"/>
        </w:rPr>
        <w:t xml:space="preserve"> </w:t>
      </w:r>
      <w:r w:rsidRPr="004B1D77">
        <w:rPr>
          <w:rFonts w:cs="Sylfaen"/>
          <w:lang w:val="ka-GE"/>
        </w:rPr>
        <w:t>მაჩვენებელია</w:t>
      </w:r>
      <w:r w:rsidRPr="004B1D77">
        <w:rPr>
          <w:lang w:val="ka-GE"/>
        </w:rPr>
        <w:t xml:space="preserve">. </w:t>
      </w:r>
      <w:r w:rsidRPr="004B1D77">
        <w:rPr>
          <w:rFonts w:cs="Sylfaen"/>
          <w:lang w:val="ka-GE"/>
        </w:rPr>
        <w:t>ამავე</w:t>
      </w:r>
      <w:r w:rsidRPr="004B1D77">
        <w:rPr>
          <w:lang w:val="ka-GE"/>
        </w:rPr>
        <w:t xml:space="preserve"> </w:t>
      </w:r>
      <w:r w:rsidRPr="004B1D77">
        <w:rPr>
          <w:rFonts w:cs="Sylfaen"/>
          <w:lang w:val="ka-GE"/>
        </w:rPr>
        <w:t>დროს</w:t>
      </w:r>
      <w:r w:rsidRPr="004B1D77">
        <w:rPr>
          <w:lang w:val="ka-GE"/>
        </w:rPr>
        <w:t xml:space="preserve"> </w:t>
      </w:r>
      <w:r w:rsidRPr="004B1D77">
        <w:rPr>
          <w:rFonts w:cs="Sylfaen"/>
          <w:lang w:val="ka-GE"/>
        </w:rPr>
        <w:t>საშუალო</w:t>
      </w:r>
      <w:r w:rsidRPr="004B1D77">
        <w:rPr>
          <w:lang w:val="ka-GE"/>
        </w:rPr>
        <w:t xml:space="preserve"> </w:t>
      </w:r>
      <w:r w:rsidRPr="004B1D77">
        <w:rPr>
          <w:rFonts w:cs="Sylfaen"/>
          <w:lang w:val="ka-GE"/>
        </w:rPr>
        <w:t>მედპერსონალის</w:t>
      </w:r>
      <w:r w:rsidRPr="004B1D77">
        <w:rPr>
          <w:lang w:val="ka-GE"/>
        </w:rPr>
        <w:t xml:space="preserve"> </w:t>
      </w:r>
      <w:r w:rsidRPr="004B1D77">
        <w:rPr>
          <w:rFonts w:cs="Sylfaen"/>
          <w:lang w:val="ka-GE"/>
        </w:rPr>
        <w:t>ნაკლებობა</w:t>
      </w:r>
      <w:r w:rsidRPr="004B1D77">
        <w:rPr>
          <w:lang w:val="ka-GE"/>
        </w:rPr>
        <w:t xml:space="preserve"> </w:t>
      </w:r>
      <w:r w:rsidRPr="004B1D77">
        <w:rPr>
          <w:rFonts w:cs="Sylfaen"/>
          <w:lang w:val="ka-GE"/>
        </w:rPr>
        <w:t>შეინიშნება</w:t>
      </w:r>
      <w:r w:rsidRPr="004B1D77">
        <w:rPr>
          <w:lang w:val="ka-GE"/>
        </w:rPr>
        <w:t xml:space="preserve"> (</w:t>
      </w:r>
      <w:r w:rsidRPr="004B1D77">
        <w:rPr>
          <w:rFonts w:cs="Sylfaen"/>
          <w:lang w:val="ka-GE"/>
        </w:rPr>
        <w:t>ერთ</w:t>
      </w:r>
      <w:r w:rsidRPr="004B1D77">
        <w:rPr>
          <w:lang w:val="ka-GE"/>
        </w:rPr>
        <w:t xml:space="preserve"> </w:t>
      </w:r>
      <w:r w:rsidRPr="004B1D77">
        <w:rPr>
          <w:rFonts w:cs="Sylfaen"/>
          <w:lang w:val="ka-GE"/>
        </w:rPr>
        <w:t>ექიმზე</w:t>
      </w:r>
      <w:r w:rsidRPr="004B1D77">
        <w:rPr>
          <w:lang w:val="ka-GE"/>
        </w:rPr>
        <w:t xml:space="preserve"> 0.9 </w:t>
      </w:r>
      <w:r w:rsidRPr="004B1D77">
        <w:rPr>
          <w:rFonts w:cs="Sylfaen"/>
          <w:lang w:val="ka-GE"/>
        </w:rPr>
        <w:t>ექთანი</w:t>
      </w:r>
      <w:r w:rsidRPr="004B1D77">
        <w:rPr>
          <w:lang w:val="ka-GE"/>
        </w:rPr>
        <w:t xml:space="preserve"> </w:t>
      </w:r>
      <w:r w:rsidRPr="004B1D77">
        <w:rPr>
          <w:rFonts w:cs="Sylfaen"/>
          <w:lang w:val="ka-GE"/>
        </w:rPr>
        <w:t>მოდის</w:t>
      </w:r>
      <w:r w:rsidRPr="004B1D77">
        <w:rPr>
          <w:lang w:val="ka-GE"/>
        </w:rPr>
        <w:t xml:space="preserve">). </w:t>
      </w:r>
      <w:r w:rsidRPr="004B1D77">
        <w:rPr>
          <w:rFonts w:cs="Sylfaen"/>
          <w:lang w:val="ka-GE"/>
        </w:rPr>
        <w:t>სტაციონარში</w:t>
      </w:r>
      <w:r w:rsidRPr="004B1D77">
        <w:rPr>
          <w:lang w:val="ka-GE"/>
        </w:rPr>
        <w:t xml:space="preserve"> 100,000 </w:t>
      </w:r>
      <w:r w:rsidRPr="004B1D77">
        <w:rPr>
          <w:rFonts w:cs="Sylfaen"/>
          <w:lang w:val="ka-GE"/>
        </w:rPr>
        <w:t>მოსახლეზე</w:t>
      </w:r>
      <w:r w:rsidRPr="004B1D77">
        <w:rPr>
          <w:lang w:val="ka-GE"/>
        </w:rPr>
        <w:t xml:space="preserve"> </w:t>
      </w:r>
      <w:r w:rsidRPr="004B1D77">
        <w:rPr>
          <w:rFonts w:cs="Sylfaen"/>
          <w:lang w:val="ka-GE"/>
        </w:rPr>
        <w:t>საწოლების</w:t>
      </w:r>
      <w:r w:rsidRPr="004B1D77">
        <w:rPr>
          <w:lang w:val="ka-GE"/>
        </w:rPr>
        <w:t xml:space="preserve"> </w:t>
      </w:r>
      <w:r w:rsidRPr="004B1D77">
        <w:rPr>
          <w:rFonts w:cs="Sylfaen"/>
          <w:lang w:val="ka-GE"/>
        </w:rPr>
        <w:t>უზრუნველყოფის</w:t>
      </w:r>
      <w:r w:rsidRPr="004B1D77">
        <w:rPr>
          <w:lang w:val="ka-GE"/>
        </w:rPr>
        <w:t xml:space="preserve"> </w:t>
      </w:r>
      <w:r w:rsidRPr="004B1D77">
        <w:rPr>
          <w:rFonts w:cs="Sylfaen"/>
          <w:lang w:val="ka-GE"/>
        </w:rPr>
        <w:t>მაჩვენებელი</w:t>
      </w:r>
      <w:r w:rsidRPr="004B1D77">
        <w:rPr>
          <w:lang w:val="ka-GE"/>
        </w:rPr>
        <w:t xml:space="preserve"> 95.4-</w:t>
      </w:r>
      <w:r w:rsidRPr="004B1D77">
        <w:rPr>
          <w:rFonts w:cs="Sylfaen"/>
          <w:lang w:val="ka-GE"/>
        </w:rPr>
        <w:t>ია</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თვითმმართველობის</w:t>
      </w:r>
      <w:r w:rsidRPr="004B1D77">
        <w:rPr>
          <w:lang w:val="ka-GE"/>
        </w:rPr>
        <w:t xml:space="preserve">  </w:t>
      </w:r>
      <w:r w:rsidRPr="004B1D77">
        <w:rPr>
          <w:rFonts w:cs="Sylfaen"/>
          <w:lang w:val="ka-GE"/>
        </w:rPr>
        <w:t>უფლებამოსილება</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ჯანსაღი</w:t>
      </w:r>
      <w:r w:rsidRPr="004B1D77">
        <w:rPr>
          <w:lang w:val="ka-GE"/>
        </w:rPr>
        <w:t xml:space="preserve"> </w:t>
      </w:r>
      <w:r w:rsidRPr="004B1D77">
        <w:rPr>
          <w:rFonts w:cs="Sylfaen"/>
          <w:lang w:val="ka-GE"/>
        </w:rPr>
        <w:t>ცხოვრების</w:t>
      </w:r>
      <w:r w:rsidRPr="004B1D77">
        <w:rPr>
          <w:lang w:val="ka-GE"/>
        </w:rPr>
        <w:t xml:space="preserve"> </w:t>
      </w:r>
      <w:r w:rsidRPr="004B1D77">
        <w:rPr>
          <w:rFonts w:cs="Sylfaen"/>
          <w:lang w:val="ka-GE"/>
        </w:rPr>
        <w:t>წესის</w:t>
      </w:r>
      <w:r w:rsidRPr="004B1D77">
        <w:rPr>
          <w:lang w:val="ka-GE"/>
        </w:rPr>
        <w:t xml:space="preserve"> </w:t>
      </w:r>
      <w:r w:rsidRPr="004B1D77">
        <w:rPr>
          <w:rFonts w:cs="Sylfaen"/>
          <w:lang w:val="ka-GE"/>
        </w:rPr>
        <w:t>დამკვიდრების</w:t>
      </w:r>
      <w:r w:rsidRPr="004B1D77">
        <w:rPr>
          <w:lang w:val="ka-GE"/>
        </w:rPr>
        <w:t xml:space="preserve"> </w:t>
      </w:r>
      <w:r w:rsidRPr="004B1D77">
        <w:rPr>
          <w:rFonts w:cs="Sylfaen"/>
          <w:lang w:val="ka-GE"/>
        </w:rPr>
        <w:t>პროგრამის</w:t>
      </w:r>
      <w:r w:rsidRPr="004B1D77">
        <w:rPr>
          <w:lang w:val="ka-GE"/>
        </w:rPr>
        <w:t xml:space="preserve"> </w:t>
      </w:r>
      <w:r w:rsidRPr="004B1D77">
        <w:rPr>
          <w:rFonts w:cs="Sylfaen"/>
          <w:lang w:val="ka-GE"/>
        </w:rPr>
        <w:t>ხელშეწყობაა</w:t>
      </w:r>
      <w:r w:rsidRPr="004B1D77">
        <w:rPr>
          <w:lang w:val="ka-GE"/>
        </w:rPr>
        <w:t xml:space="preserve">. 6 </w:t>
      </w:r>
      <w:r w:rsidRPr="004B1D77">
        <w:rPr>
          <w:rFonts w:cs="Sylfaen"/>
          <w:lang w:val="ka-GE"/>
        </w:rPr>
        <w:t>მუნიციპალიტეტის</w:t>
      </w:r>
      <w:r w:rsidRPr="004B1D77">
        <w:rPr>
          <w:lang w:val="ka-GE"/>
        </w:rPr>
        <w:t xml:space="preserve"> (</w:t>
      </w:r>
      <w:r w:rsidRPr="004B1D77">
        <w:rPr>
          <w:rFonts w:cs="Sylfaen"/>
          <w:lang w:val="ka-GE"/>
        </w:rPr>
        <w:t>ლაგოდეხი</w:t>
      </w:r>
      <w:r w:rsidRPr="004B1D77">
        <w:rPr>
          <w:lang w:val="ka-GE"/>
        </w:rPr>
        <w:t xml:space="preserve">, </w:t>
      </w:r>
      <w:r w:rsidRPr="004B1D77">
        <w:rPr>
          <w:rFonts w:cs="Sylfaen"/>
          <w:lang w:val="ka-GE"/>
        </w:rPr>
        <w:t>ახმეტა</w:t>
      </w:r>
      <w:r w:rsidRPr="004B1D77">
        <w:rPr>
          <w:lang w:val="ka-GE"/>
        </w:rPr>
        <w:t xml:space="preserve">, </w:t>
      </w:r>
      <w:r w:rsidRPr="004B1D77">
        <w:rPr>
          <w:rFonts w:cs="Sylfaen"/>
          <w:lang w:val="ka-GE"/>
        </w:rPr>
        <w:t>გურჯაანი</w:t>
      </w:r>
      <w:r w:rsidRPr="004B1D77">
        <w:rPr>
          <w:lang w:val="ka-GE"/>
        </w:rPr>
        <w:t xml:space="preserve">, </w:t>
      </w:r>
      <w:r w:rsidRPr="004B1D77">
        <w:rPr>
          <w:rFonts w:cs="Sylfaen"/>
          <w:lang w:val="ka-GE"/>
        </w:rPr>
        <w:t>სიღნაღი</w:t>
      </w:r>
      <w:r w:rsidRPr="004B1D77">
        <w:rPr>
          <w:lang w:val="ka-GE"/>
        </w:rPr>
        <w:t xml:space="preserve">, </w:t>
      </w:r>
      <w:r w:rsidRPr="004B1D77">
        <w:rPr>
          <w:rFonts w:cs="Sylfaen"/>
          <w:lang w:val="ka-GE"/>
        </w:rPr>
        <w:t>საგარეჯო</w:t>
      </w:r>
      <w:r w:rsidRPr="004B1D77">
        <w:rPr>
          <w:lang w:val="ka-GE"/>
        </w:rPr>
        <w:t xml:space="preserve">, </w:t>
      </w:r>
      <w:r w:rsidRPr="004B1D77">
        <w:rPr>
          <w:rFonts w:cs="Sylfaen"/>
          <w:lang w:val="ka-GE"/>
        </w:rPr>
        <w:t>დედოფლისწყარო</w:t>
      </w:r>
      <w:r w:rsidRPr="004B1D77">
        <w:rPr>
          <w:lang w:val="ka-GE"/>
        </w:rPr>
        <w:t xml:space="preserve">) </w:t>
      </w:r>
      <w:r w:rsidRPr="004B1D77">
        <w:rPr>
          <w:rFonts w:cs="Sylfaen"/>
          <w:lang w:val="ka-GE"/>
        </w:rPr>
        <w:t>მონაცემებით</w:t>
      </w:r>
      <w:r w:rsidRPr="004B1D77">
        <w:rPr>
          <w:lang w:val="ka-GE"/>
        </w:rPr>
        <w:t xml:space="preserve">, </w:t>
      </w:r>
      <w:r w:rsidRPr="004B1D77">
        <w:rPr>
          <w:rFonts w:cs="Sylfaen"/>
          <w:lang w:val="ka-GE"/>
        </w:rPr>
        <w:t>საზოგადოებრივი</w:t>
      </w:r>
      <w:r w:rsidRPr="004B1D77">
        <w:rPr>
          <w:lang w:val="ka-GE"/>
        </w:rPr>
        <w:t xml:space="preserve"> </w:t>
      </w:r>
      <w:r w:rsidRPr="004B1D77">
        <w:rPr>
          <w:rFonts w:cs="Sylfaen"/>
          <w:lang w:val="ka-GE"/>
        </w:rPr>
        <w:t>ჯანდაცვა</w:t>
      </w:r>
      <w:r w:rsidRPr="004B1D77">
        <w:rPr>
          <w:lang w:val="ka-GE"/>
        </w:rPr>
        <w:t xml:space="preserve"> </w:t>
      </w:r>
      <w:r w:rsidRPr="004B1D77">
        <w:rPr>
          <w:rFonts w:cs="Sylfaen"/>
          <w:lang w:val="ka-GE"/>
        </w:rPr>
        <w:t>ლიმიტირებული</w:t>
      </w:r>
      <w:r w:rsidRPr="004B1D77">
        <w:rPr>
          <w:lang w:val="ka-GE"/>
        </w:rPr>
        <w:t xml:space="preserve"> </w:t>
      </w:r>
      <w:r w:rsidRPr="004B1D77">
        <w:rPr>
          <w:rFonts w:cs="Sylfaen"/>
          <w:lang w:val="ka-GE"/>
        </w:rPr>
        <w:t>უფლებებისა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ბიუჯეტის</w:t>
      </w:r>
      <w:r w:rsidRPr="004B1D77">
        <w:rPr>
          <w:lang w:val="ka-GE"/>
        </w:rPr>
        <w:t xml:space="preserve"> </w:t>
      </w:r>
      <w:r w:rsidRPr="004B1D77">
        <w:rPr>
          <w:rFonts w:cs="Sylfaen"/>
          <w:lang w:val="ka-GE"/>
        </w:rPr>
        <w:t>გამო</w:t>
      </w:r>
      <w:r w:rsidRPr="004B1D77">
        <w:rPr>
          <w:lang w:val="ka-GE"/>
        </w:rPr>
        <w:t xml:space="preserve"> </w:t>
      </w:r>
      <w:r w:rsidRPr="004B1D77">
        <w:rPr>
          <w:rFonts w:cs="Sylfaen"/>
          <w:lang w:val="ka-GE"/>
        </w:rPr>
        <w:t>ეფექტურად</w:t>
      </w:r>
      <w:r w:rsidRPr="004B1D77">
        <w:rPr>
          <w:lang w:val="ka-GE"/>
        </w:rPr>
        <w:t xml:space="preserve"> </w:t>
      </w:r>
      <w:r w:rsidRPr="004B1D77">
        <w:rPr>
          <w:rFonts w:cs="Sylfaen"/>
          <w:lang w:val="ka-GE"/>
        </w:rPr>
        <w:t>ვერ</w:t>
      </w:r>
      <w:r w:rsidRPr="004B1D77">
        <w:rPr>
          <w:lang w:val="ka-GE"/>
        </w:rPr>
        <w:t xml:space="preserve"> </w:t>
      </w:r>
      <w:r w:rsidRPr="004B1D77">
        <w:rPr>
          <w:rFonts w:cs="Sylfaen"/>
          <w:lang w:val="ka-GE"/>
        </w:rPr>
        <w:t>უმკლავდება</w:t>
      </w:r>
      <w:r w:rsidRPr="004B1D77">
        <w:rPr>
          <w:lang w:val="ka-GE"/>
        </w:rPr>
        <w:t xml:space="preserve"> </w:t>
      </w:r>
      <w:r w:rsidRPr="004B1D77">
        <w:rPr>
          <w:rFonts w:cs="Sylfaen"/>
          <w:lang w:val="ka-GE"/>
        </w:rPr>
        <w:t>არსებულ</w:t>
      </w:r>
      <w:r w:rsidRPr="004B1D77">
        <w:rPr>
          <w:lang w:val="ka-GE"/>
        </w:rPr>
        <w:t xml:space="preserve"> </w:t>
      </w:r>
      <w:r w:rsidRPr="004B1D77">
        <w:rPr>
          <w:rFonts w:cs="Sylfaen"/>
          <w:lang w:val="ka-GE"/>
        </w:rPr>
        <w:t>გამოწვევებს</w:t>
      </w:r>
      <w:r w:rsidRPr="004B1D77">
        <w:rPr>
          <w:lang w:val="ka-GE"/>
        </w:rPr>
        <w:t xml:space="preserve">. </w:t>
      </w:r>
      <w:r w:rsidRPr="004B1D77">
        <w:rPr>
          <w:rFonts w:cs="Sylfaen"/>
          <w:lang w:val="ka-GE"/>
        </w:rPr>
        <w:t>საზოგადოებრივი</w:t>
      </w:r>
      <w:r w:rsidRPr="004B1D77">
        <w:rPr>
          <w:lang w:val="ka-GE"/>
        </w:rPr>
        <w:t xml:space="preserve"> </w:t>
      </w:r>
      <w:r w:rsidRPr="004B1D77">
        <w:rPr>
          <w:rFonts w:cs="Sylfaen"/>
          <w:lang w:val="ka-GE"/>
        </w:rPr>
        <w:t>ჯანდაცვის</w:t>
      </w:r>
      <w:r w:rsidRPr="004B1D77">
        <w:rPr>
          <w:lang w:val="ka-GE"/>
        </w:rPr>
        <w:t xml:space="preserve"> </w:t>
      </w:r>
      <w:r w:rsidRPr="004B1D77">
        <w:rPr>
          <w:rFonts w:cs="Sylfaen"/>
          <w:lang w:val="ka-GE"/>
        </w:rPr>
        <w:t>სამსახურის</w:t>
      </w:r>
      <w:r w:rsidRPr="004B1D77">
        <w:rPr>
          <w:lang w:val="ka-GE"/>
        </w:rPr>
        <w:t xml:space="preserve"> </w:t>
      </w:r>
      <w:r w:rsidRPr="004B1D77">
        <w:rPr>
          <w:rFonts w:cs="Sylfaen"/>
          <w:lang w:val="ka-GE"/>
        </w:rPr>
        <w:t>ბიუჯეტი</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მუნიციპალიტეტებში</w:t>
      </w:r>
      <w:r w:rsidRPr="004B1D77">
        <w:rPr>
          <w:lang w:val="ka-GE"/>
        </w:rPr>
        <w:t xml:space="preserve"> </w:t>
      </w:r>
      <w:r w:rsidRPr="004B1D77">
        <w:rPr>
          <w:rFonts w:cs="Sylfaen"/>
          <w:lang w:val="ka-GE"/>
        </w:rPr>
        <w:t>ძალიან</w:t>
      </w:r>
      <w:r w:rsidRPr="004B1D77">
        <w:rPr>
          <w:lang w:val="ka-GE"/>
        </w:rPr>
        <w:t xml:space="preserve"> </w:t>
      </w:r>
      <w:r w:rsidRPr="004B1D77">
        <w:rPr>
          <w:rFonts w:cs="Sylfaen"/>
          <w:lang w:val="ka-GE"/>
        </w:rPr>
        <w:t>მწირია</w:t>
      </w:r>
      <w:r w:rsidRPr="004B1D77">
        <w:rPr>
          <w:lang w:val="ka-GE"/>
        </w:rPr>
        <w:t>.</w:t>
      </w:r>
    </w:p>
    <w:p w:rsidR="002C0FCA" w:rsidRPr="004B1D77" w:rsidRDefault="00AA2C61" w:rsidP="00AA2C61">
      <w:pPr>
        <w:rPr>
          <w:lang w:val="ka-GE"/>
        </w:rPr>
      </w:pP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საზოგადოებრივი</w:t>
      </w:r>
      <w:r w:rsidRPr="004B1D77">
        <w:rPr>
          <w:lang w:val="ka-GE"/>
        </w:rPr>
        <w:t xml:space="preserve"> </w:t>
      </w:r>
      <w:r w:rsidRPr="004B1D77">
        <w:rPr>
          <w:rFonts w:cs="Sylfaen"/>
          <w:lang w:val="ka-GE"/>
        </w:rPr>
        <w:t>ჯანდაცვის</w:t>
      </w:r>
      <w:r w:rsidRPr="004B1D77">
        <w:rPr>
          <w:lang w:val="ka-GE"/>
        </w:rPr>
        <w:t xml:space="preserve"> </w:t>
      </w:r>
      <w:r w:rsidRPr="004B1D77">
        <w:rPr>
          <w:rFonts w:cs="Sylfaen"/>
          <w:lang w:val="ka-GE"/>
        </w:rPr>
        <w:t>ინფრასტრუქტურა</w:t>
      </w:r>
      <w:r w:rsidRPr="004B1D77">
        <w:rPr>
          <w:lang w:val="ka-GE"/>
        </w:rPr>
        <w:t xml:space="preserve"> </w:t>
      </w:r>
      <w:r w:rsidRPr="004B1D77">
        <w:rPr>
          <w:rFonts w:cs="Sylfaen"/>
          <w:lang w:val="ka-GE"/>
        </w:rPr>
        <w:t>მოიცავს</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ტიპის</w:t>
      </w:r>
      <w:r w:rsidRPr="004B1D77">
        <w:rPr>
          <w:lang w:val="ka-GE"/>
        </w:rPr>
        <w:t xml:space="preserve"> </w:t>
      </w:r>
      <w:r w:rsidRPr="004B1D77">
        <w:rPr>
          <w:rFonts w:cs="Sylfaen"/>
          <w:lang w:val="ka-GE"/>
        </w:rPr>
        <w:t>სამედიცინო</w:t>
      </w:r>
      <w:r w:rsidRPr="004B1D77">
        <w:rPr>
          <w:lang w:val="ka-GE"/>
        </w:rPr>
        <w:t xml:space="preserve"> </w:t>
      </w:r>
      <w:r w:rsidRPr="004B1D77">
        <w:rPr>
          <w:rFonts w:cs="Sylfaen"/>
          <w:lang w:val="ka-GE"/>
        </w:rPr>
        <w:t>დაწესებულებებს</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საავადმყოფოებს</w:t>
      </w:r>
      <w:r w:rsidRPr="004B1D77">
        <w:rPr>
          <w:lang w:val="ka-GE"/>
        </w:rPr>
        <w:t xml:space="preserve">,  </w:t>
      </w:r>
      <w:r w:rsidRPr="004B1D77">
        <w:rPr>
          <w:rFonts w:cs="Sylfaen"/>
          <w:lang w:val="ka-GE"/>
        </w:rPr>
        <w:t>ამბულატორიულ</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სასწრაფო</w:t>
      </w:r>
      <w:r w:rsidRPr="004B1D77">
        <w:rPr>
          <w:lang w:val="ka-GE"/>
        </w:rPr>
        <w:t xml:space="preserve"> </w:t>
      </w:r>
      <w:r w:rsidRPr="004B1D77">
        <w:rPr>
          <w:rFonts w:cs="Sylfaen"/>
          <w:lang w:val="ka-GE"/>
        </w:rPr>
        <w:t>დახმარების</w:t>
      </w:r>
      <w:r w:rsidRPr="004B1D77">
        <w:rPr>
          <w:lang w:val="ka-GE"/>
        </w:rPr>
        <w:t xml:space="preserve"> </w:t>
      </w:r>
      <w:r w:rsidRPr="004B1D77">
        <w:rPr>
          <w:rFonts w:cs="Sylfaen"/>
          <w:lang w:val="ka-GE"/>
        </w:rPr>
        <w:t>ცენტრებს</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უმეტესობა</w:t>
      </w:r>
      <w:r w:rsidRPr="004B1D77">
        <w:rPr>
          <w:lang w:val="ka-GE"/>
        </w:rPr>
        <w:t xml:space="preserve"> </w:t>
      </w:r>
      <w:r w:rsidRPr="004B1D77">
        <w:rPr>
          <w:rFonts w:cs="Sylfaen"/>
          <w:lang w:val="ka-GE"/>
        </w:rPr>
        <w:t>სარგებლობს</w:t>
      </w:r>
      <w:r w:rsidRPr="004B1D77">
        <w:rPr>
          <w:lang w:val="ka-GE"/>
        </w:rPr>
        <w:t xml:space="preserve"> </w:t>
      </w:r>
      <w:r w:rsidRPr="004B1D77">
        <w:rPr>
          <w:rFonts w:cs="Sylfaen"/>
          <w:lang w:val="ka-GE"/>
        </w:rPr>
        <w:t>საყოველთაო</w:t>
      </w:r>
      <w:r w:rsidRPr="004B1D77">
        <w:rPr>
          <w:lang w:val="ka-GE"/>
        </w:rPr>
        <w:t xml:space="preserve"> </w:t>
      </w:r>
      <w:r w:rsidRPr="004B1D77">
        <w:rPr>
          <w:rFonts w:cs="Sylfaen"/>
          <w:lang w:val="ka-GE"/>
        </w:rPr>
        <w:t>სადაზღვევო</w:t>
      </w:r>
      <w:r w:rsidRPr="004B1D77">
        <w:rPr>
          <w:lang w:val="ka-GE"/>
        </w:rPr>
        <w:t xml:space="preserve"> </w:t>
      </w:r>
      <w:r w:rsidRPr="004B1D77">
        <w:rPr>
          <w:rFonts w:cs="Sylfaen"/>
          <w:lang w:val="ka-GE"/>
        </w:rPr>
        <w:t>მომსახურებით</w:t>
      </w:r>
      <w:r w:rsidRPr="004B1D77">
        <w:rPr>
          <w:lang w:val="ka-GE"/>
        </w:rPr>
        <w:t xml:space="preserve">. </w:t>
      </w:r>
      <w:r w:rsidRPr="004B1D77">
        <w:rPr>
          <w:rFonts w:cs="Sylfaen"/>
          <w:lang w:val="ka-GE"/>
        </w:rPr>
        <w:t>საყოველთაო</w:t>
      </w:r>
      <w:r w:rsidRPr="004B1D77">
        <w:rPr>
          <w:lang w:val="ka-GE"/>
        </w:rPr>
        <w:t xml:space="preserve"> </w:t>
      </w:r>
      <w:r w:rsidRPr="004B1D77">
        <w:rPr>
          <w:rFonts w:cs="Sylfaen"/>
          <w:lang w:val="ka-GE"/>
        </w:rPr>
        <w:t>ჯანდაცვის</w:t>
      </w:r>
      <w:r w:rsidRPr="004B1D77">
        <w:rPr>
          <w:lang w:val="ka-GE"/>
        </w:rPr>
        <w:t xml:space="preserve"> </w:t>
      </w:r>
      <w:r w:rsidRPr="004B1D77">
        <w:rPr>
          <w:rFonts w:cs="Sylfaen"/>
          <w:lang w:val="ka-GE"/>
        </w:rPr>
        <w:t>პროგრამის</w:t>
      </w:r>
      <w:r w:rsidRPr="004B1D77">
        <w:rPr>
          <w:lang w:val="ka-GE"/>
        </w:rPr>
        <w:t xml:space="preserve"> </w:t>
      </w:r>
      <w:r w:rsidRPr="004B1D77">
        <w:rPr>
          <w:rFonts w:cs="Sylfaen"/>
          <w:lang w:val="ka-GE"/>
        </w:rPr>
        <w:t>პირობებში</w:t>
      </w:r>
      <w:r w:rsidRPr="004B1D77">
        <w:rPr>
          <w:lang w:val="ka-GE"/>
        </w:rPr>
        <w:t xml:space="preserve"> </w:t>
      </w:r>
      <w:r w:rsidRPr="004B1D77">
        <w:rPr>
          <w:rFonts w:cs="Sylfaen"/>
          <w:lang w:val="ka-GE"/>
        </w:rPr>
        <w:t>ამბულატორული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ურგენტული</w:t>
      </w:r>
      <w:r w:rsidRPr="004B1D77">
        <w:rPr>
          <w:lang w:val="ka-GE"/>
        </w:rPr>
        <w:t xml:space="preserve"> </w:t>
      </w:r>
      <w:r w:rsidRPr="004B1D77">
        <w:rPr>
          <w:rFonts w:cs="Sylfaen"/>
          <w:lang w:val="ka-GE"/>
        </w:rPr>
        <w:t>სერვისები</w:t>
      </w:r>
      <w:r w:rsidRPr="004B1D77">
        <w:rPr>
          <w:lang w:val="ka-GE"/>
        </w:rPr>
        <w:t xml:space="preserve"> </w:t>
      </w:r>
      <w:r w:rsidRPr="004B1D77">
        <w:rPr>
          <w:rFonts w:cs="Sylfaen"/>
          <w:lang w:val="ka-GE"/>
        </w:rPr>
        <w:t>ხელმისაწვდომია</w:t>
      </w:r>
      <w:r w:rsidRPr="004B1D77">
        <w:rPr>
          <w:lang w:val="ka-GE"/>
        </w:rPr>
        <w:t xml:space="preserve">,  </w:t>
      </w:r>
      <w:r w:rsidRPr="004B1D77">
        <w:rPr>
          <w:rFonts w:cs="Sylfaen"/>
          <w:lang w:val="ka-GE"/>
        </w:rPr>
        <w:t>სტაციონარულ</w:t>
      </w:r>
      <w:r w:rsidRPr="004B1D77">
        <w:rPr>
          <w:lang w:val="ka-GE"/>
        </w:rPr>
        <w:t xml:space="preserve"> </w:t>
      </w:r>
      <w:r w:rsidRPr="004B1D77">
        <w:rPr>
          <w:rFonts w:cs="Sylfaen"/>
          <w:lang w:val="ka-GE"/>
        </w:rPr>
        <w:t>სექტორში</w:t>
      </w:r>
      <w:r w:rsidRPr="004B1D77">
        <w:rPr>
          <w:lang w:val="ka-GE"/>
        </w:rPr>
        <w:t xml:space="preserve"> </w:t>
      </w:r>
      <w:r w:rsidRPr="004B1D77">
        <w:rPr>
          <w:rFonts w:cs="Sylfaen"/>
          <w:lang w:val="ka-GE"/>
        </w:rPr>
        <w:t>განახლებულია</w:t>
      </w:r>
      <w:r w:rsidRPr="004B1D77">
        <w:rPr>
          <w:lang w:val="ka-GE"/>
        </w:rPr>
        <w:t xml:space="preserve"> </w:t>
      </w:r>
      <w:r w:rsidRPr="004B1D77">
        <w:rPr>
          <w:rFonts w:cs="Sylfaen"/>
          <w:lang w:val="ka-GE"/>
        </w:rPr>
        <w:t>ინფრასტრუქტურა</w:t>
      </w:r>
      <w:r w:rsidR="002C0FCA" w:rsidRPr="004B1D77">
        <w:rPr>
          <w:lang w:val="ka-GE"/>
        </w:rPr>
        <w:t xml:space="preserve">. </w:t>
      </w:r>
    </w:p>
    <w:p w:rsidR="0039198C" w:rsidRPr="004B1D77" w:rsidRDefault="00AA2C61" w:rsidP="00AA2C61">
      <w:pPr>
        <w:rPr>
          <w:lang w:val="ka-GE"/>
        </w:rPr>
      </w:pPr>
      <w:r w:rsidRPr="004B1D77">
        <w:rPr>
          <w:rFonts w:cs="Sylfaen"/>
          <w:lang w:val="ka-GE"/>
        </w:rPr>
        <w:t>რაც</w:t>
      </w:r>
      <w:r w:rsidRPr="004B1D77">
        <w:rPr>
          <w:lang w:val="ka-GE"/>
        </w:rPr>
        <w:t xml:space="preserve"> </w:t>
      </w:r>
      <w:r w:rsidRPr="004B1D77">
        <w:rPr>
          <w:rFonts w:cs="Sylfaen"/>
          <w:lang w:val="ka-GE"/>
        </w:rPr>
        <w:t>შეეხება</w:t>
      </w:r>
      <w:r w:rsidRPr="004B1D77">
        <w:rPr>
          <w:lang w:val="ka-GE"/>
        </w:rPr>
        <w:t xml:space="preserve"> </w:t>
      </w:r>
      <w:r w:rsidRPr="004B1D77">
        <w:rPr>
          <w:rFonts w:cs="Sylfaen"/>
          <w:lang w:val="ka-GE"/>
        </w:rPr>
        <w:t>სოფელ</w:t>
      </w:r>
      <w:r w:rsidRPr="004B1D77">
        <w:rPr>
          <w:lang w:val="ka-GE"/>
        </w:rPr>
        <w:t xml:space="preserve"> </w:t>
      </w:r>
      <w:r w:rsidRPr="004B1D77">
        <w:rPr>
          <w:rFonts w:cs="Sylfaen"/>
          <w:lang w:val="ka-GE"/>
        </w:rPr>
        <w:t>ფონის</w:t>
      </w:r>
      <w:r w:rsidRPr="004B1D77">
        <w:rPr>
          <w:lang w:val="ka-GE"/>
        </w:rPr>
        <w:t xml:space="preserve">,  </w:t>
      </w:r>
      <w:r w:rsidRPr="004B1D77">
        <w:rPr>
          <w:rFonts w:cs="Sylfaen"/>
          <w:lang w:val="ka-GE"/>
        </w:rPr>
        <w:t>აქ</w:t>
      </w:r>
      <w:r w:rsidRPr="004B1D77">
        <w:rPr>
          <w:lang w:val="ka-GE"/>
        </w:rPr>
        <w:t xml:space="preserve"> </w:t>
      </w:r>
      <w:r w:rsidRPr="004B1D77">
        <w:rPr>
          <w:rFonts w:cs="Sylfaen"/>
          <w:lang w:val="ka-GE"/>
        </w:rPr>
        <w:t>ფუნქციონირებს</w:t>
      </w:r>
      <w:r w:rsidRPr="004B1D77">
        <w:rPr>
          <w:lang w:val="ka-GE"/>
        </w:rPr>
        <w:t xml:space="preserve"> 1 </w:t>
      </w:r>
      <w:r w:rsidRPr="004B1D77">
        <w:rPr>
          <w:rFonts w:cs="Sylfaen"/>
          <w:lang w:val="ka-GE"/>
        </w:rPr>
        <w:t>ამბულატორია</w:t>
      </w:r>
      <w:r w:rsidR="00072C82" w:rsidRPr="004B1D77">
        <w:rPr>
          <w:lang w:val="ka-GE"/>
        </w:rPr>
        <w:t>.</w:t>
      </w:r>
    </w:p>
    <w:p w:rsidR="00A17A00" w:rsidRPr="004B1D77" w:rsidRDefault="00A17A00" w:rsidP="00AA2C61">
      <w:pPr>
        <w:rPr>
          <w:lang w:val="ka-GE"/>
        </w:rPr>
      </w:pPr>
    </w:p>
    <w:p w:rsidR="00AA2C61" w:rsidRPr="004B1D77" w:rsidRDefault="00AA2C61" w:rsidP="00213D26">
      <w:pPr>
        <w:pStyle w:val="Heading3"/>
      </w:pPr>
      <w:bookmarkStart w:id="48" w:name="_Toc61705887"/>
      <w:r w:rsidRPr="004B1D77">
        <w:rPr>
          <w:rFonts w:cs="Sylfaen"/>
        </w:rPr>
        <w:t>განათლება</w:t>
      </w:r>
      <w:r w:rsidRPr="004B1D77">
        <w:t xml:space="preserve"> </w:t>
      </w:r>
      <w:r w:rsidRPr="004B1D77">
        <w:rPr>
          <w:rFonts w:cs="Sylfaen"/>
        </w:rPr>
        <w:t>და</w:t>
      </w:r>
      <w:r w:rsidRPr="004B1D77">
        <w:t xml:space="preserve"> </w:t>
      </w:r>
      <w:r w:rsidRPr="004B1D77">
        <w:rPr>
          <w:rFonts w:cs="Sylfaen"/>
        </w:rPr>
        <w:t>კულტურა</w:t>
      </w:r>
      <w:bookmarkEnd w:id="48"/>
    </w:p>
    <w:p w:rsidR="00AA2C61" w:rsidRPr="004B1D77" w:rsidRDefault="00AA2C61" w:rsidP="00AA2C61">
      <w:pPr>
        <w:rPr>
          <w:lang w:val="ka-GE"/>
        </w:rPr>
      </w:pPr>
      <w:r w:rsidRPr="004B1D77">
        <w:rPr>
          <w:rFonts w:cs="Sylfaen"/>
          <w:lang w:val="ka-GE"/>
        </w:rPr>
        <w:t>ლაგოდეხის</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ფუნქციონირებს</w:t>
      </w:r>
      <w:r w:rsidRPr="004B1D77">
        <w:rPr>
          <w:lang w:val="ka-GE"/>
        </w:rPr>
        <w:t xml:space="preserve"> 28 </w:t>
      </w:r>
      <w:r w:rsidRPr="004B1D77">
        <w:rPr>
          <w:rFonts w:cs="Sylfaen"/>
          <w:lang w:val="ka-GE"/>
        </w:rPr>
        <w:t>საჯარო</w:t>
      </w:r>
      <w:r w:rsidRPr="004B1D77">
        <w:rPr>
          <w:lang w:val="ka-GE"/>
        </w:rPr>
        <w:t xml:space="preserve"> </w:t>
      </w:r>
      <w:r w:rsidRPr="004B1D77">
        <w:rPr>
          <w:rFonts w:cs="Sylfaen"/>
          <w:lang w:val="ka-GE"/>
        </w:rPr>
        <w:t>სკოლა</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სკოლამდელი</w:t>
      </w:r>
      <w:r w:rsidRPr="004B1D77">
        <w:rPr>
          <w:lang w:val="ka-GE"/>
        </w:rPr>
        <w:t xml:space="preserve"> </w:t>
      </w:r>
      <w:r w:rsidRPr="004B1D77">
        <w:rPr>
          <w:rFonts w:cs="Sylfaen"/>
          <w:lang w:val="ka-GE"/>
        </w:rPr>
        <w:t>აღზრდის</w:t>
      </w:r>
      <w:r w:rsidRPr="004B1D77">
        <w:rPr>
          <w:lang w:val="ka-GE"/>
        </w:rPr>
        <w:t xml:space="preserve"> </w:t>
      </w:r>
      <w:r w:rsidRPr="004B1D77">
        <w:rPr>
          <w:rFonts w:cs="Sylfaen"/>
          <w:lang w:val="ka-GE"/>
        </w:rPr>
        <w:t>დაწესებულებათა</w:t>
      </w:r>
      <w:r w:rsidRPr="004B1D77">
        <w:rPr>
          <w:lang w:val="ka-GE"/>
        </w:rPr>
        <w:t xml:space="preserve"> </w:t>
      </w:r>
      <w:r w:rsidRPr="004B1D77">
        <w:rPr>
          <w:rFonts w:cs="Sylfaen"/>
          <w:lang w:val="ka-GE"/>
        </w:rPr>
        <w:t>გაერთიანება</w:t>
      </w:r>
      <w:r w:rsidRPr="004B1D77">
        <w:rPr>
          <w:lang w:val="ka-GE"/>
        </w:rPr>
        <w:t>“-</w:t>
      </w:r>
      <w:r w:rsidRPr="004B1D77">
        <w:rPr>
          <w:rFonts w:cs="Sylfaen"/>
          <w:lang w:val="ka-GE"/>
        </w:rPr>
        <w:t>ის</w:t>
      </w:r>
      <w:r w:rsidRPr="004B1D77">
        <w:rPr>
          <w:lang w:val="ka-GE"/>
        </w:rPr>
        <w:t xml:space="preserve"> </w:t>
      </w:r>
      <w:r w:rsidRPr="004B1D77">
        <w:rPr>
          <w:rFonts w:cs="Sylfaen"/>
          <w:lang w:val="ka-GE"/>
        </w:rPr>
        <w:t>შემადგენლობაში</w:t>
      </w:r>
      <w:r w:rsidRPr="004B1D77">
        <w:rPr>
          <w:lang w:val="ka-GE"/>
        </w:rPr>
        <w:t xml:space="preserve"> </w:t>
      </w:r>
      <w:r w:rsidRPr="004B1D77">
        <w:rPr>
          <w:rFonts w:cs="Sylfaen"/>
          <w:lang w:val="ka-GE"/>
        </w:rPr>
        <w:t>შედის</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30 </w:t>
      </w:r>
      <w:r w:rsidRPr="004B1D77">
        <w:rPr>
          <w:rFonts w:cs="Sylfaen"/>
          <w:lang w:val="ka-GE"/>
        </w:rPr>
        <w:t>საბავშვო</w:t>
      </w:r>
      <w:r w:rsidRPr="004B1D77">
        <w:rPr>
          <w:lang w:val="ka-GE"/>
        </w:rPr>
        <w:t xml:space="preserve"> </w:t>
      </w:r>
      <w:r w:rsidRPr="004B1D77">
        <w:rPr>
          <w:rFonts w:cs="Sylfaen"/>
          <w:lang w:val="ka-GE"/>
        </w:rPr>
        <w:t>ბაღი</w:t>
      </w:r>
      <w:r w:rsidRPr="004B1D77">
        <w:rPr>
          <w:lang w:val="ka-GE"/>
        </w:rPr>
        <w:t xml:space="preserve">. </w:t>
      </w:r>
      <w:r w:rsidRPr="004B1D77">
        <w:rPr>
          <w:rFonts w:cs="Sylfaen"/>
          <w:lang w:val="ka-GE"/>
        </w:rPr>
        <w:t>აღსაზრდელების</w:t>
      </w:r>
      <w:r w:rsidRPr="004B1D77">
        <w:rPr>
          <w:lang w:val="ka-GE"/>
        </w:rPr>
        <w:t xml:space="preserve"> </w:t>
      </w:r>
      <w:r w:rsidRPr="004B1D77">
        <w:rPr>
          <w:rFonts w:cs="Sylfaen"/>
          <w:lang w:val="ka-GE"/>
        </w:rPr>
        <w:t>საერთო</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შეადგენს</w:t>
      </w:r>
      <w:r w:rsidRPr="004B1D77">
        <w:rPr>
          <w:lang w:val="ka-GE"/>
        </w:rPr>
        <w:t xml:space="preserve">  1684-</w:t>
      </w:r>
      <w:r w:rsidRPr="004B1D77">
        <w:rPr>
          <w:rFonts w:cs="Sylfaen"/>
          <w:lang w:val="ka-GE"/>
        </w:rPr>
        <w:t>ს</w:t>
      </w:r>
      <w:r w:rsidRPr="004B1D77">
        <w:rPr>
          <w:lang w:val="ka-GE"/>
        </w:rPr>
        <w:t xml:space="preserve">. </w:t>
      </w:r>
      <w:r w:rsidRPr="004B1D77">
        <w:rPr>
          <w:rFonts w:cs="Sylfaen"/>
          <w:lang w:val="ka-GE"/>
        </w:rPr>
        <w:t>დასაქმებულია</w:t>
      </w:r>
      <w:r w:rsidRPr="004B1D77">
        <w:rPr>
          <w:lang w:val="ka-GE"/>
        </w:rPr>
        <w:t xml:space="preserve"> 386 </w:t>
      </w:r>
      <w:r w:rsidRPr="004B1D77">
        <w:rPr>
          <w:rFonts w:cs="Sylfaen"/>
          <w:lang w:val="ka-GE"/>
        </w:rPr>
        <w:t>თანამშრომელი</w:t>
      </w:r>
      <w:r w:rsidRPr="004B1D77">
        <w:rPr>
          <w:lang w:val="ka-GE"/>
        </w:rPr>
        <w:t xml:space="preserve">. </w:t>
      </w:r>
    </w:p>
    <w:p w:rsidR="00AA2C61" w:rsidRPr="004B1D77" w:rsidRDefault="00AA2C61" w:rsidP="00AA2C61">
      <w:pPr>
        <w:rPr>
          <w:lang w:val="ka-GE"/>
        </w:rPr>
      </w:pPr>
      <w:r w:rsidRPr="004B1D77">
        <w:rPr>
          <w:rFonts w:cs="Sylfaen"/>
          <w:lang w:val="ka-GE"/>
        </w:rPr>
        <w:t>ფონის</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სკოლა</w:t>
      </w:r>
      <w:r w:rsidRPr="004B1D77">
        <w:rPr>
          <w:lang w:val="ka-GE"/>
        </w:rPr>
        <w:t xml:space="preserve"> </w:t>
      </w:r>
      <w:r w:rsidRPr="004B1D77">
        <w:rPr>
          <w:rFonts w:cs="Sylfaen"/>
          <w:lang w:val="ka-GE"/>
        </w:rPr>
        <w:t>აშენდა</w:t>
      </w:r>
      <w:r w:rsidRPr="004B1D77">
        <w:rPr>
          <w:lang w:val="ka-GE"/>
        </w:rPr>
        <w:t xml:space="preserve"> 1964 </w:t>
      </w:r>
      <w:r w:rsidRPr="004B1D77">
        <w:rPr>
          <w:rFonts w:cs="Sylfaen"/>
          <w:lang w:val="ka-GE"/>
        </w:rPr>
        <w:t>წელს</w:t>
      </w:r>
      <w:r w:rsidRPr="004B1D77">
        <w:rPr>
          <w:lang w:val="ka-GE"/>
        </w:rPr>
        <w:t xml:space="preserve">. </w:t>
      </w:r>
      <w:r w:rsidRPr="004B1D77">
        <w:rPr>
          <w:rFonts w:cs="Sylfaen"/>
          <w:lang w:val="ka-GE"/>
        </w:rPr>
        <w:t>სკოლა</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მცირე</w:t>
      </w:r>
      <w:r w:rsidRPr="004B1D77">
        <w:rPr>
          <w:lang w:val="ka-GE"/>
        </w:rPr>
        <w:t xml:space="preserve"> </w:t>
      </w:r>
      <w:proofErr w:type="spellStart"/>
      <w:r w:rsidRPr="004B1D77">
        <w:rPr>
          <w:rFonts w:cs="Sylfaen"/>
          <w:lang w:val="ka-GE"/>
        </w:rPr>
        <w:t>კონტიგენტიანი</w:t>
      </w:r>
      <w:proofErr w:type="spellEnd"/>
      <w:r w:rsidRPr="004B1D77">
        <w:rPr>
          <w:lang w:val="ka-GE"/>
        </w:rPr>
        <w:t xml:space="preserve">,  </w:t>
      </w:r>
      <w:r w:rsidRPr="004B1D77">
        <w:rPr>
          <w:rFonts w:cs="Sylfaen"/>
          <w:lang w:val="ka-GE"/>
        </w:rPr>
        <w:t>სკოლაში</w:t>
      </w:r>
      <w:r w:rsidRPr="004B1D77">
        <w:rPr>
          <w:lang w:val="ka-GE"/>
        </w:rPr>
        <w:t xml:space="preserve"> </w:t>
      </w:r>
      <w:r w:rsidRPr="004B1D77">
        <w:rPr>
          <w:rFonts w:cs="Sylfaen"/>
          <w:lang w:val="ka-GE"/>
        </w:rPr>
        <w:t>სწავლობს</w:t>
      </w:r>
      <w:r w:rsidRPr="004B1D77">
        <w:rPr>
          <w:lang w:val="ka-GE"/>
        </w:rPr>
        <w:t xml:space="preserve"> </w:t>
      </w:r>
      <w:r w:rsidRPr="004B1D77">
        <w:rPr>
          <w:rFonts w:cs="Sylfaen"/>
          <w:lang w:val="ka-GE"/>
        </w:rPr>
        <w:t>ქართველი</w:t>
      </w:r>
      <w:r w:rsidRPr="004B1D77">
        <w:rPr>
          <w:lang w:val="ka-GE"/>
        </w:rPr>
        <w:t xml:space="preserve">, </w:t>
      </w:r>
      <w:r w:rsidRPr="004B1D77">
        <w:rPr>
          <w:rFonts w:cs="Sylfaen"/>
          <w:lang w:val="ka-GE"/>
        </w:rPr>
        <w:t>აზერბაიჯანელი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ოსი</w:t>
      </w:r>
      <w:r w:rsidRPr="004B1D77">
        <w:rPr>
          <w:lang w:val="ka-GE"/>
        </w:rPr>
        <w:t xml:space="preserve"> </w:t>
      </w:r>
      <w:r w:rsidRPr="004B1D77">
        <w:rPr>
          <w:rFonts w:cs="Sylfaen"/>
          <w:lang w:val="ka-GE"/>
        </w:rPr>
        <w:t>ეროვნების</w:t>
      </w:r>
      <w:r w:rsidRPr="004B1D77">
        <w:rPr>
          <w:lang w:val="ka-GE"/>
        </w:rPr>
        <w:t xml:space="preserve"> </w:t>
      </w:r>
      <w:r w:rsidRPr="004B1D77">
        <w:rPr>
          <w:rFonts w:cs="Sylfaen"/>
          <w:lang w:val="ka-GE"/>
        </w:rPr>
        <w:t>მოსწავლეები</w:t>
      </w:r>
      <w:r w:rsidRPr="004B1D77">
        <w:rPr>
          <w:lang w:val="ka-GE"/>
        </w:rPr>
        <w:t xml:space="preserve">. </w:t>
      </w:r>
      <w:r w:rsidRPr="004B1D77">
        <w:rPr>
          <w:rFonts w:cs="Sylfaen"/>
          <w:lang w:val="ka-GE"/>
        </w:rPr>
        <w:t>სოფელ</w:t>
      </w:r>
      <w:r w:rsidRPr="004B1D77">
        <w:rPr>
          <w:lang w:val="ka-GE"/>
        </w:rPr>
        <w:t xml:space="preserve"> </w:t>
      </w:r>
      <w:r w:rsidRPr="004B1D77">
        <w:rPr>
          <w:rFonts w:cs="Sylfaen"/>
          <w:lang w:val="ka-GE"/>
        </w:rPr>
        <w:t>ფონის</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სკოლას</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დამხმარე</w:t>
      </w:r>
      <w:r w:rsidRPr="004B1D77">
        <w:rPr>
          <w:lang w:val="ka-GE"/>
        </w:rPr>
        <w:t xml:space="preserve"> </w:t>
      </w:r>
      <w:r w:rsidRPr="004B1D77">
        <w:rPr>
          <w:rFonts w:cs="Sylfaen"/>
          <w:lang w:val="ka-GE"/>
        </w:rPr>
        <w:t>ნაგებობა</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აშენდა</w:t>
      </w:r>
      <w:r w:rsidRPr="004B1D77">
        <w:rPr>
          <w:lang w:val="ka-GE"/>
        </w:rPr>
        <w:t xml:space="preserve"> 1974 </w:t>
      </w:r>
      <w:r w:rsidRPr="004B1D77">
        <w:rPr>
          <w:rFonts w:cs="Sylfaen"/>
          <w:lang w:val="ka-GE"/>
        </w:rPr>
        <w:t>წელს</w:t>
      </w:r>
      <w:r w:rsidRPr="004B1D77">
        <w:rPr>
          <w:lang w:val="ka-GE"/>
        </w:rPr>
        <w:t xml:space="preserve">. </w:t>
      </w:r>
      <w:r w:rsidRPr="004B1D77">
        <w:rPr>
          <w:rFonts w:cs="Sylfaen"/>
          <w:lang w:val="ka-GE"/>
        </w:rPr>
        <w:t>დამხმარე</w:t>
      </w:r>
      <w:r w:rsidRPr="004B1D77">
        <w:rPr>
          <w:lang w:val="ka-GE"/>
        </w:rPr>
        <w:t xml:space="preserve"> </w:t>
      </w:r>
      <w:r w:rsidRPr="004B1D77">
        <w:rPr>
          <w:rFonts w:cs="Sylfaen"/>
          <w:lang w:val="ka-GE"/>
        </w:rPr>
        <w:t>ნაგებობაში</w:t>
      </w:r>
      <w:r w:rsidRPr="004B1D77">
        <w:rPr>
          <w:lang w:val="ka-GE"/>
        </w:rPr>
        <w:t xml:space="preserve"> </w:t>
      </w:r>
      <w:r w:rsidRPr="004B1D77">
        <w:rPr>
          <w:rFonts w:cs="Sylfaen"/>
          <w:lang w:val="ka-GE"/>
        </w:rPr>
        <w:t>განთავსებულია</w:t>
      </w:r>
      <w:r w:rsidRPr="004B1D77">
        <w:rPr>
          <w:lang w:val="ka-GE"/>
        </w:rPr>
        <w:t xml:space="preserve"> </w:t>
      </w:r>
      <w:r w:rsidRPr="004B1D77">
        <w:rPr>
          <w:rFonts w:cs="Sylfaen"/>
          <w:lang w:val="ka-GE"/>
        </w:rPr>
        <w:t>დაწყებითი</w:t>
      </w:r>
      <w:r w:rsidRPr="004B1D77">
        <w:rPr>
          <w:lang w:val="ka-GE"/>
        </w:rPr>
        <w:t xml:space="preserve"> </w:t>
      </w:r>
      <w:r w:rsidRPr="004B1D77">
        <w:rPr>
          <w:rFonts w:cs="Sylfaen"/>
          <w:lang w:val="ka-GE"/>
        </w:rPr>
        <w:t>კლასები</w:t>
      </w:r>
      <w:r w:rsidRPr="004B1D77">
        <w:rPr>
          <w:lang w:val="ka-GE"/>
        </w:rPr>
        <w:t xml:space="preserve">, </w:t>
      </w:r>
      <w:r w:rsidRPr="004B1D77">
        <w:rPr>
          <w:rFonts w:cs="Sylfaen"/>
          <w:lang w:val="ka-GE"/>
        </w:rPr>
        <w:t>დანარჩენი</w:t>
      </w:r>
      <w:r w:rsidRPr="004B1D77">
        <w:rPr>
          <w:lang w:val="ka-GE"/>
        </w:rPr>
        <w:t xml:space="preserve"> </w:t>
      </w:r>
      <w:r w:rsidRPr="004B1D77">
        <w:rPr>
          <w:rFonts w:cs="Sylfaen"/>
          <w:lang w:val="ka-GE"/>
        </w:rPr>
        <w:t>კლასები</w:t>
      </w:r>
      <w:r w:rsidRPr="004B1D77">
        <w:rPr>
          <w:lang w:val="ka-GE"/>
        </w:rPr>
        <w:t xml:space="preserve"> </w:t>
      </w:r>
      <w:r w:rsidRPr="004B1D77">
        <w:rPr>
          <w:rFonts w:cs="Sylfaen"/>
          <w:lang w:val="ka-GE"/>
        </w:rPr>
        <w:t>კი</w:t>
      </w:r>
      <w:r w:rsidRPr="004B1D77">
        <w:rPr>
          <w:lang w:val="ka-GE"/>
        </w:rPr>
        <w:t xml:space="preserve"> </w:t>
      </w:r>
      <w:r w:rsidRPr="004B1D77">
        <w:rPr>
          <w:rFonts w:cs="Sylfaen"/>
          <w:lang w:val="ka-GE"/>
        </w:rPr>
        <w:t>განთავსებულია</w:t>
      </w:r>
      <w:r w:rsidRPr="004B1D77">
        <w:rPr>
          <w:lang w:val="ka-GE"/>
        </w:rPr>
        <w:t xml:space="preserve"> 1964 </w:t>
      </w:r>
      <w:r w:rsidRPr="004B1D77">
        <w:rPr>
          <w:rFonts w:cs="Sylfaen"/>
          <w:lang w:val="ka-GE"/>
        </w:rPr>
        <w:t>წელს</w:t>
      </w:r>
      <w:r w:rsidRPr="004B1D77">
        <w:rPr>
          <w:lang w:val="ka-GE"/>
        </w:rPr>
        <w:t xml:space="preserve"> </w:t>
      </w:r>
      <w:r w:rsidRPr="004B1D77">
        <w:rPr>
          <w:rFonts w:cs="Sylfaen"/>
          <w:lang w:val="ka-GE"/>
        </w:rPr>
        <w:t>აშენებულ</w:t>
      </w:r>
      <w:r w:rsidRPr="004B1D77">
        <w:rPr>
          <w:lang w:val="ka-GE"/>
        </w:rPr>
        <w:t xml:space="preserve"> </w:t>
      </w:r>
      <w:r w:rsidRPr="004B1D77">
        <w:rPr>
          <w:rFonts w:cs="Sylfaen"/>
          <w:lang w:val="ka-GE"/>
        </w:rPr>
        <w:t>შენობაში</w:t>
      </w:r>
      <w:r w:rsidRPr="004B1D77">
        <w:rPr>
          <w:lang w:val="ka-GE"/>
        </w:rPr>
        <w:t xml:space="preserve">. </w:t>
      </w:r>
      <w:r w:rsidRPr="004B1D77">
        <w:rPr>
          <w:rFonts w:cs="Sylfaen"/>
          <w:lang w:val="ka-GE"/>
        </w:rPr>
        <w:lastRenderedPageBreak/>
        <w:t>ფონის</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სკოლაში</w:t>
      </w:r>
      <w:r w:rsidRPr="004B1D77">
        <w:rPr>
          <w:lang w:val="ka-GE"/>
        </w:rPr>
        <w:t xml:space="preserve"> </w:t>
      </w:r>
      <w:r w:rsidRPr="004B1D77">
        <w:rPr>
          <w:rFonts w:cs="Sylfaen"/>
          <w:lang w:val="ka-GE"/>
        </w:rPr>
        <w:t>დასაქმებულთა</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შეადგენს</w:t>
      </w:r>
      <w:r w:rsidRPr="004B1D77">
        <w:rPr>
          <w:lang w:val="ka-GE"/>
        </w:rPr>
        <w:t xml:space="preserve"> 28-</w:t>
      </w:r>
      <w:r w:rsidRPr="004B1D77">
        <w:rPr>
          <w:rFonts w:cs="Sylfaen"/>
          <w:lang w:val="ka-GE"/>
        </w:rPr>
        <w:t>ს</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 xml:space="preserve"> 21 </w:t>
      </w:r>
      <w:r w:rsidRPr="004B1D77">
        <w:rPr>
          <w:rFonts w:cs="Sylfaen"/>
          <w:lang w:val="ka-GE"/>
        </w:rPr>
        <w:t>პედაგოგი</w:t>
      </w:r>
      <w:r w:rsidRPr="004B1D77">
        <w:rPr>
          <w:lang w:val="ka-GE"/>
        </w:rPr>
        <w:t xml:space="preserve">, 2 </w:t>
      </w:r>
      <w:r w:rsidRPr="004B1D77">
        <w:rPr>
          <w:rFonts w:cs="Sylfaen"/>
          <w:lang w:val="ka-GE"/>
        </w:rPr>
        <w:t>ადმინისტრაციის</w:t>
      </w:r>
      <w:r w:rsidRPr="004B1D77">
        <w:rPr>
          <w:lang w:val="ka-GE"/>
        </w:rPr>
        <w:t xml:space="preserve"> </w:t>
      </w:r>
      <w:r w:rsidRPr="004B1D77">
        <w:rPr>
          <w:rFonts w:cs="Sylfaen"/>
          <w:lang w:val="ka-GE"/>
        </w:rPr>
        <w:t>წარმომადგენელი</w:t>
      </w:r>
      <w:r w:rsidRPr="004B1D77">
        <w:rPr>
          <w:lang w:val="ka-GE"/>
        </w:rPr>
        <w:t xml:space="preserve">  </w:t>
      </w:r>
      <w:r w:rsidRPr="004B1D77">
        <w:rPr>
          <w:rFonts w:cs="Sylfaen"/>
          <w:lang w:val="ka-GE"/>
        </w:rPr>
        <w:t>და</w:t>
      </w:r>
      <w:r w:rsidRPr="004B1D77">
        <w:rPr>
          <w:lang w:val="ka-GE"/>
        </w:rPr>
        <w:t xml:space="preserve"> 5 </w:t>
      </w:r>
      <w:r w:rsidRPr="004B1D77">
        <w:rPr>
          <w:rFonts w:cs="Sylfaen"/>
          <w:lang w:val="ka-GE"/>
        </w:rPr>
        <w:t>ტექ</w:t>
      </w:r>
      <w:r w:rsidRPr="004B1D77">
        <w:rPr>
          <w:lang w:val="ka-GE"/>
        </w:rPr>
        <w:t>-</w:t>
      </w:r>
      <w:r w:rsidRPr="004B1D77">
        <w:rPr>
          <w:rFonts w:cs="Sylfaen"/>
          <w:lang w:val="ka-GE"/>
        </w:rPr>
        <w:t>პერსონალია</w:t>
      </w:r>
      <w:r w:rsidRPr="004B1D77">
        <w:rPr>
          <w:lang w:val="ka-GE"/>
        </w:rPr>
        <w:t xml:space="preserve">. </w:t>
      </w:r>
    </w:p>
    <w:p w:rsidR="00D76D97" w:rsidRPr="004B1D77" w:rsidRDefault="00AA2C61" w:rsidP="00AA2C61">
      <w:pPr>
        <w:rPr>
          <w:lang w:val="ka-GE"/>
        </w:rPr>
      </w:pPr>
      <w:r w:rsidRPr="004B1D77">
        <w:rPr>
          <w:rFonts w:cs="Sylfaen"/>
          <w:lang w:val="ka-GE"/>
        </w:rPr>
        <w:t>მუნიციპალიტეტში</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ბავშვთა</w:t>
      </w:r>
      <w:r w:rsidRPr="004B1D77">
        <w:rPr>
          <w:lang w:val="ka-GE"/>
        </w:rPr>
        <w:t xml:space="preserve"> </w:t>
      </w:r>
      <w:r w:rsidRPr="004B1D77">
        <w:rPr>
          <w:rFonts w:cs="Sylfaen"/>
          <w:lang w:val="ka-GE"/>
        </w:rPr>
        <w:t>თეატრი</w:t>
      </w:r>
      <w:r w:rsidRPr="004B1D77">
        <w:rPr>
          <w:lang w:val="ka-GE"/>
        </w:rPr>
        <w:t xml:space="preserve">, </w:t>
      </w:r>
      <w:r w:rsidRPr="004B1D77">
        <w:rPr>
          <w:rFonts w:cs="Sylfaen"/>
          <w:lang w:val="ka-GE"/>
        </w:rPr>
        <w:t>თოჯინების</w:t>
      </w:r>
      <w:r w:rsidRPr="004B1D77">
        <w:rPr>
          <w:lang w:val="ka-GE"/>
        </w:rPr>
        <w:t xml:space="preserve"> </w:t>
      </w:r>
      <w:r w:rsidRPr="004B1D77">
        <w:rPr>
          <w:rFonts w:cs="Sylfaen"/>
          <w:lang w:val="ka-GE"/>
        </w:rPr>
        <w:t>სახალხო</w:t>
      </w:r>
      <w:r w:rsidRPr="004B1D77">
        <w:rPr>
          <w:lang w:val="ka-GE"/>
        </w:rPr>
        <w:t xml:space="preserve"> </w:t>
      </w:r>
      <w:r w:rsidRPr="004B1D77">
        <w:rPr>
          <w:rFonts w:cs="Sylfaen"/>
          <w:lang w:val="ka-GE"/>
        </w:rPr>
        <w:t>თეატრი</w:t>
      </w:r>
      <w:r w:rsidRPr="004B1D77">
        <w:rPr>
          <w:lang w:val="ka-GE"/>
        </w:rPr>
        <w:t xml:space="preserve"> , </w:t>
      </w:r>
      <w:r w:rsidRPr="004B1D77">
        <w:rPr>
          <w:rFonts w:cs="Sylfaen"/>
          <w:lang w:val="ka-GE"/>
        </w:rPr>
        <w:t>სახალხო</w:t>
      </w:r>
      <w:r w:rsidRPr="004B1D77">
        <w:rPr>
          <w:lang w:val="ka-GE"/>
        </w:rPr>
        <w:t xml:space="preserve"> </w:t>
      </w:r>
      <w:r w:rsidRPr="004B1D77">
        <w:rPr>
          <w:rFonts w:cs="Sylfaen"/>
          <w:lang w:val="ka-GE"/>
        </w:rPr>
        <w:t>დრამატული</w:t>
      </w:r>
      <w:r w:rsidRPr="004B1D77">
        <w:rPr>
          <w:lang w:val="ka-GE"/>
        </w:rPr>
        <w:t xml:space="preserve"> </w:t>
      </w:r>
      <w:r w:rsidRPr="004B1D77">
        <w:rPr>
          <w:rFonts w:cs="Sylfaen"/>
          <w:lang w:val="ka-GE"/>
        </w:rPr>
        <w:t>თეატრი</w:t>
      </w:r>
      <w:r w:rsidRPr="004B1D77">
        <w:rPr>
          <w:lang w:val="ka-GE"/>
        </w:rPr>
        <w:t xml:space="preserve">, </w:t>
      </w:r>
      <w:r w:rsidRPr="004B1D77">
        <w:rPr>
          <w:rFonts w:cs="Sylfaen"/>
          <w:lang w:val="ka-GE"/>
        </w:rPr>
        <w:t>მუზეუმი</w:t>
      </w:r>
      <w:r w:rsidRPr="004B1D77">
        <w:rPr>
          <w:lang w:val="ka-GE"/>
        </w:rPr>
        <w:t xml:space="preserve">, </w:t>
      </w:r>
      <w:r w:rsidRPr="004B1D77">
        <w:rPr>
          <w:rFonts w:cs="Sylfaen"/>
          <w:lang w:val="ka-GE"/>
        </w:rPr>
        <w:t>ბიბლიოთეკა</w:t>
      </w:r>
      <w:r w:rsidRPr="004B1D77">
        <w:rPr>
          <w:lang w:val="ka-GE"/>
        </w:rPr>
        <w:t xml:space="preserve">,   </w:t>
      </w:r>
      <w:r w:rsidRPr="004B1D77">
        <w:rPr>
          <w:rFonts w:cs="Sylfaen"/>
          <w:lang w:val="ka-GE"/>
        </w:rPr>
        <w:t>ფოლკლორული</w:t>
      </w:r>
      <w:r w:rsidRPr="004B1D77">
        <w:rPr>
          <w:lang w:val="ka-GE"/>
        </w:rPr>
        <w:t xml:space="preserve"> </w:t>
      </w:r>
      <w:r w:rsidRPr="004B1D77">
        <w:rPr>
          <w:rFonts w:cs="Sylfaen"/>
          <w:lang w:val="ka-GE"/>
        </w:rPr>
        <w:t>ანსამბლი</w:t>
      </w:r>
      <w:r w:rsidRPr="004B1D77">
        <w:rPr>
          <w:lang w:val="ka-GE"/>
        </w:rPr>
        <w:t xml:space="preserve"> ,,</w:t>
      </w:r>
      <w:r w:rsidRPr="004B1D77">
        <w:rPr>
          <w:rFonts w:cs="Sylfaen"/>
          <w:lang w:val="ka-GE"/>
        </w:rPr>
        <w:t>გრაალი</w:t>
      </w:r>
      <w:r w:rsidRPr="004B1D77">
        <w:rPr>
          <w:lang w:val="ka-GE"/>
        </w:rPr>
        <w:t xml:space="preserve">",  </w:t>
      </w:r>
      <w:r w:rsidRPr="004B1D77">
        <w:rPr>
          <w:rFonts w:cs="Sylfaen"/>
          <w:lang w:val="ka-GE"/>
        </w:rPr>
        <w:t>ქორეოგრაფიული</w:t>
      </w:r>
      <w:r w:rsidRPr="004B1D77">
        <w:rPr>
          <w:lang w:val="ka-GE"/>
        </w:rPr>
        <w:t xml:space="preserve"> </w:t>
      </w:r>
      <w:r w:rsidRPr="004B1D77">
        <w:rPr>
          <w:rFonts w:cs="Sylfaen"/>
          <w:lang w:val="ka-GE"/>
        </w:rPr>
        <w:t>ანსამბლები</w:t>
      </w:r>
      <w:r w:rsidRPr="004B1D77">
        <w:rPr>
          <w:lang w:val="ka-GE"/>
        </w:rPr>
        <w:t xml:space="preserve"> ,,</w:t>
      </w:r>
      <w:r w:rsidRPr="004B1D77">
        <w:rPr>
          <w:rFonts w:cs="Sylfaen"/>
          <w:lang w:val="ka-GE"/>
        </w:rPr>
        <w:t>ჰერეთი</w:t>
      </w:r>
      <w:r w:rsidRPr="004B1D77">
        <w:rPr>
          <w:lang w:val="ka-GE"/>
        </w:rPr>
        <w:t>“,  ,,</w:t>
      </w:r>
      <w:proofErr w:type="spellStart"/>
      <w:r w:rsidRPr="004B1D77">
        <w:rPr>
          <w:rFonts w:cs="Sylfaen"/>
          <w:lang w:val="ka-GE"/>
        </w:rPr>
        <w:t>ლაკვასტა</w:t>
      </w:r>
      <w:proofErr w:type="spellEnd"/>
      <w:r w:rsidRPr="004B1D77">
        <w:rPr>
          <w:lang w:val="ka-GE"/>
        </w:rPr>
        <w:t xml:space="preserve">“ ,, </w:t>
      </w:r>
      <w:proofErr w:type="spellStart"/>
      <w:r w:rsidRPr="004B1D77">
        <w:rPr>
          <w:rFonts w:cs="Sylfaen"/>
          <w:lang w:val="ka-GE"/>
        </w:rPr>
        <w:t>ილიელი</w:t>
      </w:r>
      <w:proofErr w:type="spellEnd"/>
      <w:r w:rsidR="00C40753" w:rsidRPr="004B1D77">
        <w:rPr>
          <w:lang w:val="ka-GE"/>
        </w:rPr>
        <w:t>“.</w:t>
      </w:r>
    </w:p>
    <w:p w:rsidR="00A17A00" w:rsidRPr="004B1D77" w:rsidRDefault="00A17A00" w:rsidP="00AA2C61">
      <w:pPr>
        <w:rPr>
          <w:lang w:val="ka-GE"/>
        </w:rPr>
      </w:pPr>
    </w:p>
    <w:p w:rsidR="00D76D97" w:rsidRPr="004B1D77" w:rsidRDefault="00D76D97" w:rsidP="00213D26">
      <w:pPr>
        <w:pStyle w:val="Heading3"/>
      </w:pPr>
      <w:bookmarkStart w:id="49" w:name="_Toc61705888"/>
      <w:r w:rsidRPr="004B1D77">
        <w:rPr>
          <w:rFonts w:cs="Sylfaen"/>
        </w:rPr>
        <w:t>სერვისები</w:t>
      </w:r>
      <w:r w:rsidRPr="004B1D77">
        <w:t xml:space="preserve"> </w:t>
      </w:r>
      <w:r w:rsidRPr="004B1D77">
        <w:rPr>
          <w:rFonts w:cs="Sylfaen"/>
        </w:rPr>
        <w:t>და</w:t>
      </w:r>
      <w:r w:rsidRPr="004B1D77">
        <w:t xml:space="preserve"> </w:t>
      </w:r>
      <w:r w:rsidRPr="004B1D77">
        <w:rPr>
          <w:rFonts w:cs="Sylfaen"/>
        </w:rPr>
        <w:t>პროექტები</w:t>
      </w:r>
      <w:bookmarkEnd w:id="49"/>
      <w:r w:rsidRPr="004B1D77">
        <w:t xml:space="preserve"> </w:t>
      </w:r>
    </w:p>
    <w:p w:rsidR="00D76D97" w:rsidRPr="004B1D77" w:rsidRDefault="00D76D97" w:rsidP="00D76D97">
      <w:pPr>
        <w:rPr>
          <w:lang w:val="ka-GE"/>
        </w:rPr>
      </w:pPr>
      <w:r w:rsidRPr="004B1D77">
        <w:rPr>
          <w:rFonts w:cs="Sylfaen"/>
          <w:lang w:val="ka-GE"/>
        </w:rPr>
        <w:t>კახეთის</w:t>
      </w:r>
      <w:r w:rsidRPr="004B1D77">
        <w:rPr>
          <w:lang w:val="ka-GE"/>
        </w:rPr>
        <w:t xml:space="preserve"> </w:t>
      </w:r>
      <w:r w:rsidRPr="004B1D77">
        <w:rPr>
          <w:rFonts w:cs="Sylfaen"/>
          <w:lang w:val="ka-GE"/>
        </w:rPr>
        <w:t>რეგიონების</w:t>
      </w:r>
      <w:r w:rsidRPr="004B1D77">
        <w:rPr>
          <w:lang w:val="ka-GE"/>
        </w:rPr>
        <w:t xml:space="preserve"> 99.7%-</w:t>
      </w:r>
      <w:r w:rsidRPr="004B1D77">
        <w:rPr>
          <w:rFonts w:cs="Sylfaen"/>
          <w:lang w:val="ka-GE"/>
        </w:rPr>
        <w:t>ს</w:t>
      </w:r>
      <w:r w:rsidRPr="004B1D77">
        <w:rPr>
          <w:lang w:val="ka-GE"/>
        </w:rPr>
        <w:t xml:space="preserve"> </w:t>
      </w:r>
      <w:r w:rsidRPr="004B1D77">
        <w:rPr>
          <w:rFonts w:cs="Sylfaen"/>
          <w:lang w:val="ka-GE"/>
        </w:rPr>
        <w:t>ელექტროენერგიას</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კახეთის</w:t>
      </w:r>
      <w:r w:rsidRPr="004B1D77">
        <w:rPr>
          <w:lang w:val="ka-GE"/>
        </w:rPr>
        <w:t xml:space="preserve"> </w:t>
      </w:r>
      <w:r w:rsidRPr="004B1D77">
        <w:rPr>
          <w:rFonts w:cs="Sylfaen"/>
          <w:lang w:val="ka-GE"/>
        </w:rPr>
        <w:t>ენერგოდისტრიბუცია</w:t>
      </w:r>
      <w:r w:rsidRPr="004B1D77">
        <w:rPr>
          <w:lang w:val="ka-GE"/>
        </w:rPr>
        <w:t xml:space="preserve">“ </w:t>
      </w:r>
      <w:r w:rsidRPr="004B1D77">
        <w:rPr>
          <w:rFonts w:cs="Sylfaen"/>
          <w:lang w:val="ka-GE"/>
        </w:rPr>
        <w:t>აწვდის</w:t>
      </w:r>
      <w:r w:rsidRPr="004B1D77">
        <w:rPr>
          <w:lang w:val="ka-GE"/>
        </w:rPr>
        <w:t xml:space="preserve">,  </w:t>
      </w:r>
      <w:r w:rsidRPr="004B1D77">
        <w:rPr>
          <w:rFonts w:cs="Sylfaen"/>
          <w:lang w:val="ka-GE"/>
        </w:rPr>
        <w:t>წყალმომარაგებას</w:t>
      </w:r>
      <w:r w:rsidRPr="004B1D77">
        <w:rPr>
          <w:lang w:val="ka-GE"/>
        </w:rPr>
        <w:t xml:space="preserve"> -  </w:t>
      </w:r>
      <w:r w:rsidRPr="004B1D77">
        <w:rPr>
          <w:rFonts w:cs="Sylfaen"/>
          <w:lang w:val="ka-GE"/>
        </w:rPr>
        <w:t>შპს</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გაერთიანებული</w:t>
      </w:r>
      <w:r w:rsidRPr="004B1D77">
        <w:rPr>
          <w:lang w:val="ka-GE"/>
        </w:rPr>
        <w:t xml:space="preserve"> </w:t>
      </w:r>
      <w:r w:rsidRPr="004B1D77">
        <w:rPr>
          <w:rFonts w:cs="Sylfaen"/>
          <w:lang w:val="ka-GE"/>
        </w:rPr>
        <w:t>წყალმომარაგების</w:t>
      </w:r>
      <w:r w:rsidRPr="004B1D77">
        <w:rPr>
          <w:lang w:val="ka-GE"/>
        </w:rPr>
        <w:t xml:space="preserve"> </w:t>
      </w:r>
      <w:r w:rsidRPr="004B1D77">
        <w:rPr>
          <w:rFonts w:cs="Sylfaen"/>
          <w:lang w:val="ka-GE"/>
        </w:rPr>
        <w:t>კომპანია</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თუმცა</w:t>
      </w:r>
      <w:r w:rsidRPr="004B1D77">
        <w:rPr>
          <w:lang w:val="ka-GE"/>
        </w:rPr>
        <w:t xml:space="preserve"> </w:t>
      </w:r>
      <w:r w:rsidRPr="004B1D77">
        <w:rPr>
          <w:rFonts w:cs="Sylfaen"/>
          <w:lang w:val="ka-GE"/>
        </w:rPr>
        <w:t>სოფლების</w:t>
      </w:r>
      <w:r w:rsidRPr="004B1D77">
        <w:rPr>
          <w:lang w:val="ka-GE"/>
        </w:rPr>
        <w:t xml:space="preserve"> </w:t>
      </w:r>
      <w:r w:rsidRPr="004B1D77">
        <w:rPr>
          <w:rFonts w:cs="Sylfaen"/>
          <w:lang w:val="ka-GE"/>
        </w:rPr>
        <w:t>დიდი</w:t>
      </w:r>
      <w:r w:rsidRPr="004B1D77">
        <w:rPr>
          <w:lang w:val="ka-GE"/>
        </w:rPr>
        <w:t xml:space="preserve"> </w:t>
      </w:r>
      <w:r w:rsidRPr="004B1D77">
        <w:rPr>
          <w:rFonts w:cs="Sylfaen"/>
          <w:lang w:val="ka-GE"/>
        </w:rPr>
        <w:t>ნაწილი</w:t>
      </w:r>
      <w:r w:rsidRPr="004B1D77">
        <w:rPr>
          <w:lang w:val="ka-GE"/>
        </w:rPr>
        <w:t xml:space="preserve"> </w:t>
      </w:r>
      <w:r w:rsidRPr="004B1D77">
        <w:rPr>
          <w:rFonts w:cs="Sylfaen"/>
          <w:lang w:val="ka-GE"/>
        </w:rPr>
        <w:t>კვლავ</w:t>
      </w:r>
      <w:r w:rsidRPr="004B1D77">
        <w:rPr>
          <w:lang w:val="ka-GE"/>
        </w:rPr>
        <w:t xml:space="preserve"> </w:t>
      </w:r>
      <w:r w:rsidRPr="004B1D77">
        <w:rPr>
          <w:rFonts w:cs="Sylfaen"/>
          <w:lang w:val="ka-GE"/>
        </w:rPr>
        <w:t>თვითდინებით</w:t>
      </w:r>
      <w:r w:rsidRPr="004B1D77">
        <w:rPr>
          <w:lang w:val="ka-GE"/>
        </w:rPr>
        <w:t xml:space="preserve"> </w:t>
      </w:r>
      <w:r w:rsidRPr="004B1D77">
        <w:rPr>
          <w:rFonts w:cs="Sylfaen"/>
          <w:lang w:val="ka-GE"/>
        </w:rPr>
        <w:t>მომდინარე</w:t>
      </w:r>
      <w:r w:rsidRPr="004B1D77">
        <w:rPr>
          <w:lang w:val="ka-GE"/>
        </w:rPr>
        <w:t xml:space="preserve"> </w:t>
      </w:r>
      <w:r w:rsidRPr="004B1D77">
        <w:rPr>
          <w:rFonts w:cs="Sylfaen"/>
          <w:lang w:val="ka-GE"/>
        </w:rPr>
        <w:t>წყლითა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არტეზიული</w:t>
      </w:r>
      <w:r w:rsidRPr="004B1D77">
        <w:rPr>
          <w:lang w:val="ka-GE"/>
        </w:rPr>
        <w:t xml:space="preserve"> </w:t>
      </w:r>
      <w:r w:rsidRPr="004B1D77">
        <w:rPr>
          <w:rFonts w:cs="Sylfaen"/>
          <w:lang w:val="ka-GE"/>
        </w:rPr>
        <w:t>ჭაბურღილებიდან</w:t>
      </w:r>
      <w:r w:rsidRPr="004B1D77">
        <w:rPr>
          <w:lang w:val="ka-GE"/>
        </w:rPr>
        <w:t xml:space="preserve"> </w:t>
      </w:r>
      <w:r w:rsidRPr="004B1D77">
        <w:rPr>
          <w:rFonts w:cs="Sylfaen"/>
          <w:lang w:val="ka-GE"/>
        </w:rPr>
        <w:t>მარაგდება</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ქ</w:t>
      </w:r>
      <w:r w:rsidRPr="004B1D77">
        <w:rPr>
          <w:lang w:val="ka-GE"/>
        </w:rPr>
        <w:t xml:space="preserve">. </w:t>
      </w:r>
      <w:r w:rsidRPr="004B1D77">
        <w:rPr>
          <w:rFonts w:cs="Sylfaen"/>
          <w:lang w:val="ka-GE"/>
        </w:rPr>
        <w:t>სიღნაღსა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ქ</w:t>
      </w:r>
      <w:r w:rsidRPr="004B1D77">
        <w:rPr>
          <w:lang w:val="ka-GE"/>
        </w:rPr>
        <w:t xml:space="preserve">. </w:t>
      </w:r>
      <w:r w:rsidRPr="004B1D77">
        <w:rPr>
          <w:rFonts w:cs="Sylfaen"/>
          <w:lang w:val="ka-GE"/>
        </w:rPr>
        <w:t>ლაგოდეხს</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წყალი</w:t>
      </w:r>
      <w:r w:rsidRPr="004B1D77">
        <w:rPr>
          <w:lang w:val="ka-GE"/>
        </w:rPr>
        <w:t xml:space="preserve"> 24-</w:t>
      </w:r>
      <w:r w:rsidRPr="004B1D77">
        <w:rPr>
          <w:rFonts w:cs="Sylfaen"/>
          <w:lang w:val="ka-GE"/>
        </w:rPr>
        <w:t>საათიანი</w:t>
      </w:r>
      <w:r w:rsidRPr="004B1D77">
        <w:rPr>
          <w:lang w:val="ka-GE"/>
        </w:rPr>
        <w:t xml:space="preserve"> </w:t>
      </w:r>
      <w:r w:rsidRPr="004B1D77">
        <w:rPr>
          <w:rFonts w:cs="Sylfaen"/>
          <w:lang w:val="ka-GE"/>
        </w:rPr>
        <w:t>გრაფიკით</w:t>
      </w:r>
      <w:r w:rsidRPr="004B1D77">
        <w:rPr>
          <w:lang w:val="ka-GE"/>
        </w:rPr>
        <w:t xml:space="preserve">. </w:t>
      </w:r>
      <w:r w:rsidRPr="004B1D77">
        <w:rPr>
          <w:rFonts w:cs="Sylfaen"/>
          <w:lang w:val="ka-GE"/>
        </w:rPr>
        <w:t>დანარჩენ</w:t>
      </w:r>
      <w:r w:rsidRPr="004B1D77">
        <w:rPr>
          <w:lang w:val="ka-GE"/>
        </w:rPr>
        <w:t xml:space="preserve"> </w:t>
      </w:r>
      <w:r w:rsidRPr="004B1D77">
        <w:rPr>
          <w:rFonts w:cs="Sylfaen"/>
          <w:lang w:val="ka-GE"/>
        </w:rPr>
        <w:t>ქალაქებში</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ხანგრძლივობის</w:t>
      </w:r>
      <w:r w:rsidRPr="004B1D77">
        <w:rPr>
          <w:lang w:val="ka-GE"/>
        </w:rPr>
        <w:t xml:space="preserve"> </w:t>
      </w:r>
      <w:r w:rsidRPr="004B1D77">
        <w:rPr>
          <w:rFonts w:cs="Sylfaen"/>
          <w:lang w:val="ka-GE"/>
        </w:rPr>
        <w:t>გრაფიკი</w:t>
      </w:r>
      <w:r w:rsidRPr="004B1D77">
        <w:rPr>
          <w:lang w:val="ka-GE"/>
        </w:rPr>
        <w:t xml:space="preserve"> </w:t>
      </w:r>
      <w:r w:rsidRPr="004B1D77">
        <w:rPr>
          <w:rFonts w:cs="Sylfaen"/>
          <w:lang w:val="ka-GE"/>
        </w:rPr>
        <w:t>მოქმედებს</w:t>
      </w:r>
      <w:r w:rsidRPr="004B1D77">
        <w:rPr>
          <w:lang w:val="ka-GE"/>
        </w:rPr>
        <w:t xml:space="preserve">. </w:t>
      </w:r>
      <w:r w:rsidRPr="004B1D77">
        <w:rPr>
          <w:rFonts w:cs="Sylfaen"/>
          <w:lang w:val="ka-GE"/>
        </w:rPr>
        <w:t>მოუწესრიგებელია</w:t>
      </w:r>
      <w:r w:rsidRPr="004B1D77">
        <w:rPr>
          <w:lang w:val="ka-GE"/>
        </w:rPr>
        <w:t xml:space="preserve"> </w:t>
      </w:r>
      <w:r w:rsidRPr="004B1D77">
        <w:rPr>
          <w:rFonts w:cs="Sylfaen"/>
          <w:lang w:val="ka-GE"/>
        </w:rPr>
        <w:t>სოფლებში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გადასახადის</w:t>
      </w:r>
      <w:r w:rsidRPr="004B1D77">
        <w:rPr>
          <w:lang w:val="ka-GE"/>
        </w:rPr>
        <w:t xml:space="preserve"> </w:t>
      </w:r>
      <w:r w:rsidRPr="004B1D77">
        <w:rPr>
          <w:rFonts w:cs="Sylfaen"/>
          <w:lang w:val="ka-GE"/>
        </w:rPr>
        <w:t>ადმინისტრირება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უფრო</w:t>
      </w:r>
      <w:r w:rsidRPr="004B1D77">
        <w:rPr>
          <w:lang w:val="ka-GE"/>
        </w:rPr>
        <w:t xml:space="preserve"> </w:t>
      </w:r>
      <w:r w:rsidRPr="004B1D77">
        <w:rPr>
          <w:rFonts w:cs="Sylfaen"/>
          <w:lang w:val="ka-GE"/>
        </w:rPr>
        <w:t>ართულებს</w:t>
      </w:r>
      <w:r w:rsidRPr="004B1D77">
        <w:rPr>
          <w:lang w:val="ka-GE"/>
        </w:rPr>
        <w:t xml:space="preserve"> </w:t>
      </w:r>
      <w:r w:rsidRPr="004B1D77">
        <w:rPr>
          <w:rFonts w:cs="Sylfaen"/>
          <w:lang w:val="ka-GE"/>
        </w:rPr>
        <w:t>არსებულ</w:t>
      </w:r>
      <w:r w:rsidRPr="004B1D77">
        <w:rPr>
          <w:lang w:val="ka-GE"/>
        </w:rPr>
        <w:t xml:space="preserve"> </w:t>
      </w:r>
      <w:r w:rsidRPr="004B1D77">
        <w:rPr>
          <w:rFonts w:cs="Sylfaen"/>
          <w:lang w:val="ka-GE"/>
        </w:rPr>
        <w:t>სიტუაციას</w:t>
      </w:r>
      <w:r w:rsidRPr="004B1D77">
        <w:rPr>
          <w:lang w:val="ka-GE"/>
        </w:rPr>
        <w:t>.</w:t>
      </w:r>
    </w:p>
    <w:p w:rsidR="00D76D97" w:rsidRPr="004B1D77" w:rsidRDefault="00D76D97" w:rsidP="00D76D97">
      <w:pPr>
        <w:rPr>
          <w:lang w:val="ka-GE"/>
        </w:rPr>
      </w:pPr>
      <w:r w:rsidRPr="004B1D77">
        <w:rPr>
          <w:rFonts w:cs="Sylfaen"/>
          <w:lang w:val="ka-GE"/>
        </w:rPr>
        <w:t>ინფრასტრუქტურის</w:t>
      </w:r>
      <w:r w:rsidRPr="004B1D77">
        <w:rPr>
          <w:lang w:val="ka-GE"/>
        </w:rPr>
        <w:t xml:space="preserve"> </w:t>
      </w:r>
      <w:r w:rsidRPr="004B1D77">
        <w:rPr>
          <w:rFonts w:cs="Sylfaen"/>
          <w:lang w:val="ka-GE"/>
        </w:rPr>
        <w:t>გასაუმჯობესებლად</w:t>
      </w:r>
      <w:r w:rsidRPr="004B1D77">
        <w:rPr>
          <w:lang w:val="ka-GE"/>
        </w:rPr>
        <w:t xml:space="preserve"> </w:t>
      </w:r>
      <w:r w:rsidRPr="004B1D77">
        <w:rPr>
          <w:rFonts w:cs="Sylfaen"/>
          <w:lang w:val="ka-GE"/>
        </w:rPr>
        <w:t>სამუშაოების</w:t>
      </w:r>
      <w:r w:rsidRPr="004B1D77">
        <w:rPr>
          <w:lang w:val="ka-GE"/>
        </w:rPr>
        <w:t xml:space="preserve"> </w:t>
      </w:r>
      <w:r w:rsidRPr="004B1D77">
        <w:rPr>
          <w:rFonts w:cs="Sylfaen"/>
          <w:lang w:val="ka-GE"/>
        </w:rPr>
        <w:t>ნაწილი</w:t>
      </w:r>
      <w:r w:rsidRPr="004B1D77">
        <w:rPr>
          <w:lang w:val="ka-GE"/>
        </w:rPr>
        <w:t xml:space="preserve"> </w:t>
      </w:r>
      <w:r w:rsidRPr="004B1D77">
        <w:rPr>
          <w:rFonts w:cs="Sylfaen"/>
          <w:lang w:val="ka-GE"/>
        </w:rPr>
        <w:t>უკვე</w:t>
      </w:r>
      <w:r w:rsidRPr="004B1D77">
        <w:rPr>
          <w:lang w:val="ka-GE"/>
        </w:rPr>
        <w:t xml:space="preserve"> </w:t>
      </w:r>
      <w:r w:rsidRPr="004B1D77">
        <w:rPr>
          <w:rFonts w:cs="Sylfaen"/>
          <w:lang w:val="ka-GE"/>
        </w:rPr>
        <w:t>ჩატარებულია</w:t>
      </w:r>
      <w:r w:rsidRPr="004B1D77">
        <w:rPr>
          <w:lang w:val="ka-GE"/>
        </w:rPr>
        <w:t xml:space="preserve">. </w:t>
      </w:r>
      <w:r w:rsidRPr="004B1D77">
        <w:rPr>
          <w:rFonts w:cs="Sylfaen"/>
          <w:lang w:val="ka-GE"/>
        </w:rPr>
        <w:t>გზებისა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ნაგავსაყრელების</w:t>
      </w:r>
      <w:r w:rsidRPr="004B1D77">
        <w:rPr>
          <w:lang w:val="ka-GE"/>
        </w:rPr>
        <w:t xml:space="preserve"> </w:t>
      </w:r>
      <w:r w:rsidRPr="004B1D77">
        <w:rPr>
          <w:rFonts w:cs="Sylfaen"/>
          <w:lang w:val="ka-GE"/>
        </w:rPr>
        <w:t>რეაბილიტაცია</w:t>
      </w:r>
      <w:r w:rsidRPr="004B1D77">
        <w:rPr>
          <w:lang w:val="ka-GE"/>
        </w:rPr>
        <w:t xml:space="preserve"> </w:t>
      </w:r>
      <w:r w:rsidRPr="004B1D77">
        <w:rPr>
          <w:rFonts w:cs="Sylfaen"/>
          <w:lang w:val="ka-GE"/>
        </w:rPr>
        <w:t>ცენტრალური</w:t>
      </w:r>
      <w:r w:rsidRPr="004B1D77">
        <w:rPr>
          <w:lang w:val="ka-GE"/>
        </w:rPr>
        <w:t xml:space="preserve"> </w:t>
      </w:r>
      <w:r w:rsidRPr="004B1D77">
        <w:rPr>
          <w:rFonts w:cs="Sylfaen"/>
          <w:lang w:val="ka-GE"/>
        </w:rPr>
        <w:t>ბიუჯეტიდან</w:t>
      </w:r>
      <w:r w:rsidRPr="004B1D77">
        <w:rPr>
          <w:lang w:val="ka-GE"/>
        </w:rPr>
        <w:t xml:space="preserve"> </w:t>
      </w:r>
      <w:r w:rsidRPr="004B1D77">
        <w:rPr>
          <w:rFonts w:cs="Sylfaen"/>
          <w:lang w:val="ka-GE"/>
        </w:rPr>
        <w:t>ფინანსდება</w:t>
      </w:r>
      <w:r w:rsidRPr="004B1D77">
        <w:rPr>
          <w:lang w:val="ka-GE"/>
        </w:rPr>
        <w:t xml:space="preserve">, </w:t>
      </w:r>
      <w:r w:rsidRPr="004B1D77">
        <w:rPr>
          <w:rFonts w:cs="Sylfaen"/>
          <w:lang w:val="ka-GE"/>
        </w:rPr>
        <w:t>გარე</w:t>
      </w:r>
      <w:r w:rsidRPr="004B1D77">
        <w:rPr>
          <w:lang w:val="ka-GE"/>
        </w:rPr>
        <w:t xml:space="preserve"> </w:t>
      </w:r>
      <w:r w:rsidRPr="004B1D77">
        <w:rPr>
          <w:rFonts w:cs="Sylfaen"/>
          <w:lang w:val="ka-GE"/>
        </w:rPr>
        <w:t>განათება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სოფლების</w:t>
      </w:r>
      <w:r w:rsidRPr="004B1D77">
        <w:rPr>
          <w:lang w:val="ka-GE"/>
        </w:rPr>
        <w:t xml:space="preserve"> </w:t>
      </w:r>
      <w:r w:rsidRPr="004B1D77">
        <w:rPr>
          <w:rFonts w:cs="Sylfaen"/>
          <w:lang w:val="ka-GE"/>
        </w:rPr>
        <w:t>წყალმომარაგება</w:t>
      </w:r>
      <w:r w:rsidRPr="004B1D77">
        <w:rPr>
          <w:lang w:val="ka-GE"/>
        </w:rPr>
        <w:t xml:space="preserve"> </w:t>
      </w:r>
      <w:r w:rsidRPr="004B1D77">
        <w:rPr>
          <w:rFonts w:cs="Sylfaen"/>
          <w:lang w:val="ka-GE"/>
        </w:rPr>
        <w:t>კი</w:t>
      </w:r>
      <w:r w:rsidRPr="004B1D77">
        <w:rPr>
          <w:lang w:val="ka-GE"/>
        </w:rPr>
        <w:t xml:space="preserve"> - </w:t>
      </w:r>
      <w:r w:rsidRPr="004B1D77">
        <w:rPr>
          <w:rFonts w:cs="Sylfaen"/>
          <w:lang w:val="ka-GE"/>
        </w:rPr>
        <w:t>ადგილობრივი</w:t>
      </w:r>
      <w:r w:rsidRPr="004B1D77">
        <w:rPr>
          <w:lang w:val="ka-GE"/>
        </w:rPr>
        <w:t xml:space="preserve"> </w:t>
      </w:r>
      <w:r w:rsidRPr="004B1D77">
        <w:rPr>
          <w:rFonts w:cs="Sylfaen"/>
          <w:lang w:val="ka-GE"/>
        </w:rPr>
        <w:t>ბიუჯეტიდან</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ელექტროფიკაცია</w:t>
      </w:r>
      <w:r w:rsidRPr="004B1D77">
        <w:rPr>
          <w:lang w:val="ka-GE"/>
        </w:rPr>
        <w:t xml:space="preserve">, </w:t>
      </w:r>
      <w:r w:rsidRPr="004B1D77">
        <w:rPr>
          <w:rFonts w:cs="Sylfaen"/>
          <w:lang w:val="ka-GE"/>
        </w:rPr>
        <w:t>ქალაქების</w:t>
      </w:r>
      <w:r w:rsidRPr="004B1D77">
        <w:rPr>
          <w:lang w:val="ka-GE"/>
        </w:rPr>
        <w:t xml:space="preserve"> </w:t>
      </w:r>
      <w:r w:rsidRPr="004B1D77">
        <w:rPr>
          <w:rFonts w:cs="Sylfaen"/>
          <w:lang w:val="ka-GE"/>
        </w:rPr>
        <w:t>წყალმომარაგება</w:t>
      </w:r>
      <w:r w:rsidRPr="004B1D77">
        <w:rPr>
          <w:lang w:val="ka-GE"/>
        </w:rPr>
        <w:t xml:space="preserve">, </w:t>
      </w:r>
      <w:r w:rsidRPr="004B1D77">
        <w:rPr>
          <w:rFonts w:cs="Sylfaen"/>
          <w:lang w:val="ka-GE"/>
        </w:rPr>
        <w:t>გაზიფიცირება</w:t>
      </w:r>
      <w:r w:rsidRPr="004B1D77">
        <w:rPr>
          <w:lang w:val="ka-GE"/>
        </w:rPr>
        <w:t xml:space="preserve">, </w:t>
      </w:r>
      <w:r w:rsidRPr="004B1D77">
        <w:rPr>
          <w:rFonts w:cs="Sylfaen"/>
          <w:lang w:val="ka-GE"/>
        </w:rPr>
        <w:t>კავშირგაბმულობა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საზოგადოებრივი</w:t>
      </w:r>
      <w:r w:rsidRPr="004B1D77">
        <w:rPr>
          <w:lang w:val="ka-GE"/>
        </w:rPr>
        <w:t xml:space="preserve"> </w:t>
      </w:r>
      <w:r w:rsidRPr="004B1D77">
        <w:rPr>
          <w:rFonts w:cs="Sylfaen"/>
          <w:lang w:val="ka-GE"/>
        </w:rPr>
        <w:t>ტრანსპორტი</w:t>
      </w:r>
      <w:r w:rsidRPr="004B1D77">
        <w:rPr>
          <w:lang w:val="ka-GE"/>
        </w:rPr>
        <w:t xml:space="preserve"> </w:t>
      </w:r>
      <w:r w:rsidRPr="004B1D77">
        <w:rPr>
          <w:rFonts w:cs="Sylfaen"/>
          <w:lang w:val="ka-GE"/>
        </w:rPr>
        <w:t>მთლიანად</w:t>
      </w:r>
      <w:r w:rsidRPr="004B1D77">
        <w:rPr>
          <w:lang w:val="ka-GE"/>
        </w:rPr>
        <w:t xml:space="preserve"> </w:t>
      </w:r>
      <w:r w:rsidRPr="004B1D77">
        <w:rPr>
          <w:rFonts w:cs="Sylfaen"/>
          <w:lang w:val="ka-GE"/>
        </w:rPr>
        <w:t>კერძო</w:t>
      </w:r>
      <w:r w:rsidRPr="004B1D77">
        <w:rPr>
          <w:lang w:val="ka-GE"/>
        </w:rPr>
        <w:t xml:space="preserve"> </w:t>
      </w:r>
      <w:r w:rsidRPr="004B1D77">
        <w:rPr>
          <w:rFonts w:cs="Sylfaen"/>
          <w:lang w:val="ka-GE"/>
        </w:rPr>
        <w:t>სექტორს</w:t>
      </w:r>
      <w:r w:rsidRPr="004B1D77">
        <w:rPr>
          <w:lang w:val="ka-GE"/>
        </w:rPr>
        <w:t xml:space="preserve"> </w:t>
      </w:r>
      <w:r w:rsidRPr="004B1D77">
        <w:rPr>
          <w:rFonts w:cs="Sylfaen"/>
          <w:lang w:val="ka-GE"/>
        </w:rPr>
        <w:t>ეკუთვნის</w:t>
      </w:r>
      <w:r w:rsidRPr="004B1D77">
        <w:rPr>
          <w:lang w:val="ka-GE"/>
        </w:rPr>
        <w:t>.</w:t>
      </w:r>
    </w:p>
    <w:p w:rsidR="00D76D97" w:rsidRPr="004B1D77" w:rsidRDefault="00D76D97" w:rsidP="00D76D97">
      <w:pPr>
        <w:rPr>
          <w:lang w:val="ka-GE"/>
        </w:rPr>
      </w:pPr>
      <w:r w:rsidRPr="004B1D77">
        <w:rPr>
          <w:rFonts w:cs="Sylfaen"/>
          <w:lang w:val="ka-GE"/>
        </w:rPr>
        <w:t>საკანალიზაციო</w:t>
      </w:r>
      <w:r w:rsidRPr="004B1D77">
        <w:rPr>
          <w:lang w:val="ka-GE"/>
        </w:rPr>
        <w:t xml:space="preserve"> </w:t>
      </w:r>
      <w:r w:rsidRPr="004B1D77">
        <w:rPr>
          <w:rFonts w:cs="Sylfaen"/>
          <w:lang w:val="ka-GE"/>
        </w:rPr>
        <w:t>სისტემა</w:t>
      </w:r>
      <w:r w:rsidRPr="004B1D77">
        <w:rPr>
          <w:lang w:val="ka-GE"/>
        </w:rPr>
        <w:t xml:space="preserve"> </w:t>
      </w:r>
      <w:r w:rsidRPr="004B1D77">
        <w:rPr>
          <w:rFonts w:cs="Sylfaen"/>
          <w:lang w:val="ka-GE"/>
        </w:rPr>
        <w:t>კახეთის</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ყველაზე</w:t>
      </w:r>
      <w:r w:rsidRPr="004B1D77">
        <w:rPr>
          <w:lang w:val="ka-GE"/>
        </w:rPr>
        <w:t xml:space="preserve"> </w:t>
      </w:r>
      <w:r w:rsidRPr="004B1D77">
        <w:rPr>
          <w:rFonts w:cs="Sylfaen"/>
          <w:lang w:val="ka-GE"/>
        </w:rPr>
        <w:t>ნაკლებად</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განვითარებული</w:t>
      </w:r>
      <w:r w:rsidRPr="004B1D77">
        <w:rPr>
          <w:lang w:val="ka-GE"/>
        </w:rPr>
        <w:t xml:space="preserve">. </w:t>
      </w:r>
      <w:r w:rsidRPr="004B1D77">
        <w:rPr>
          <w:rFonts w:cs="Sylfaen"/>
          <w:lang w:val="ka-GE"/>
        </w:rPr>
        <w:t>გამართული</w:t>
      </w:r>
      <w:r w:rsidRPr="004B1D77">
        <w:rPr>
          <w:lang w:val="ka-GE"/>
        </w:rPr>
        <w:t xml:space="preserve"> </w:t>
      </w:r>
      <w:r w:rsidRPr="004B1D77">
        <w:rPr>
          <w:rFonts w:cs="Sylfaen"/>
          <w:lang w:val="ka-GE"/>
        </w:rPr>
        <w:t>კანალიზაცია</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რამდენიმე</w:t>
      </w:r>
      <w:r w:rsidRPr="004B1D77">
        <w:rPr>
          <w:lang w:val="ka-GE"/>
        </w:rPr>
        <w:t xml:space="preserve"> </w:t>
      </w:r>
      <w:r w:rsidRPr="004B1D77">
        <w:rPr>
          <w:rFonts w:cs="Sylfaen"/>
          <w:lang w:val="ka-GE"/>
        </w:rPr>
        <w:t>ქალაქშია</w:t>
      </w:r>
      <w:r w:rsidRPr="004B1D77">
        <w:rPr>
          <w:lang w:val="ka-GE"/>
        </w:rPr>
        <w:t xml:space="preserve">, </w:t>
      </w:r>
      <w:r w:rsidRPr="004B1D77">
        <w:rPr>
          <w:rFonts w:cs="Sylfaen"/>
          <w:lang w:val="ka-GE"/>
        </w:rPr>
        <w:t>ქ</w:t>
      </w:r>
      <w:r w:rsidRPr="004B1D77">
        <w:rPr>
          <w:lang w:val="ka-GE"/>
        </w:rPr>
        <w:t xml:space="preserve">. </w:t>
      </w:r>
      <w:r w:rsidRPr="004B1D77">
        <w:rPr>
          <w:rFonts w:cs="Sylfaen"/>
          <w:lang w:val="ka-GE"/>
        </w:rPr>
        <w:t>დედოფლისწყაროსა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ქ</w:t>
      </w:r>
      <w:r w:rsidRPr="004B1D77">
        <w:rPr>
          <w:lang w:val="ka-GE"/>
        </w:rPr>
        <w:t xml:space="preserve">. </w:t>
      </w:r>
      <w:r w:rsidRPr="004B1D77">
        <w:rPr>
          <w:rFonts w:cs="Sylfaen"/>
          <w:lang w:val="ka-GE"/>
        </w:rPr>
        <w:t>ყვარელში</w:t>
      </w:r>
      <w:r w:rsidRPr="004B1D77">
        <w:rPr>
          <w:lang w:val="ka-GE"/>
        </w:rPr>
        <w:t xml:space="preserve"> </w:t>
      </w:r>
      <w:r w:rsidRPr="004B1D77">
        <w:rPr>
          <w:rFonts w:cs="Sylfaen"/>
          <w:lang w:val="ka-GE"/>
        </w:rPr>
        <w:t>საერთოდ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ლაგოდეხსა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ახმეტაში</w:t>
      </w:r>
      <w:r w:rsidRPr="004B1D77">
        <w:rPr>
          <w:lang w:val="ka-GE"/>
        </w:rPr>
        <w:t xml:space="preserve"> </w:t>
      </w:r>
      <w:r w:rsidRPr="004B1D77">
        <w:rPr>
          <w:rFonts w:cs="Sylfaen"/>
          <w:lang w:val="ka-GE"/>
        </w:rPr>
        <w:t>კი</w:t>
      </w:r>
      <w:r w:rsidRPr="004B1D77">
        <w:rPr>
          <w:lang w:val="ka-GE"/>
        </w:rPr>
        <w:t xml:space="preserve"> </w:t>
      </w:r>
      <w:r w:rsidRPr="004B1D77">
        <w:rPr>
          <w:rFonts w:cs="Sylfaen"/>
          <w:lang w:val="ka-GE"/>
        </w:rPr>
        <w:t>ქალაქის</w:t>
      </w:r>
      <w:r w:rsidRPr="004B1D77">
        <w:rPr>
          <w:lang w:val="ka-GE"/>
        </w:rPr>
        <w:t xml:space="preserve"> </w:t>
      </w:r>
      <w:r w:rsidRPr="004B1D77">
        <w:rPr>
          <w:rFonts w:cs="Sylfaen"/>
          <w:lang w:val="ka-GE"/>
        </w:rPr>
        <w:t>მხოლოდ</w:t>
      </w:r>
      <w:r w:rsidRPr="004B1D77">
        <w:rPr>
          <w:lang w:val="ka-GE"/>
        </w:rPr>
        <w:t xml:space="preserve"> 50%-</w:t>
      </w:r>
      <w:r w:rsidRPr="004B1D77">
        <w:rPr>
          <w:rFonts w:cs="Sylfaen"/>
          <w:lang w:val="ka-GE"/>
        </w:rPr>
        <w:t>ია</w:t>
      </w:r>
      <w:r w:rsidRPr="004B1D77">
        <w:rPr>
          <w:lang w:val="ka-GE"/>
        </w:rPr>
        <w:t xml:space="preserve"> </w:t>
      </w:r>
      <w:r w:rsidRPr="004B1D77">
        <w:rPr>
          <w:rFonts w:cs="Sylfaen"/>
          <w:lang w:val="ka-GE"/>
        </w:rPr>
        <w:t>დატვირთული</w:t>
      </w:r>
      <w:r w:rsidRPr="004B1D77">
        <w:rPr>
          <w:lang w:val="ka-GE"/>
        </w:rPr>
        <w:t xml:space="preserve">. </w:t>
      </w:r>
      <w:r w:rsidRPr="004B1D77">
        <w:rPr>
          <w:rFonts w:cs="Sylfaen"/>
          <w:lang w:val="ka-GE"/>
        </w:rPr>
        <w:t>მუნიციპალიტეტებში</w:t>
      </w:r>
      <w:r w:rsidRPr="004B1D77">
        <w:rPr>
          <w:lang w:val="ka-GE"/>
        </w:rPr>
        <w:t xml:space="preserve"> </w:t>
      </w:r>
      <w:r w:rsidRPr="004B1D77">
        <w:rPr>
          <w:rFonts w:cs="Sylfaen"/>
          <w:lang w:val="ka-GE"/>
        </w:rPr>
        <w:t>კანალიზაციის</w:t>
      </w:r>
      <w:r w:rsidRPr="004B1D77">
        <w:rPr>
          <w:lang w:val="ka-GE"/>
        </w:rPr>
        <w:t xml:space="preserve"> </w:t>
      </w:r>
      <w:r w:rsidRPr="004B1D77">
        <w:rPr>
          <w:rFonts w:cs="Sylfaen"/>
          <w:lang w:val="ka-GE"/>
        </w:rPr>
        <w:t>გამწმენდი</w:t>
      </w:r>
      <w:r w:rsidRPr="004B1D77">
        <w:rPr>
          <w:lang w:val="ka-GE"/>
        </w:rPr>
        <w:t xml:space="preserve"> </w:t>
      </w:r>
      <w:r w:rsidRPr="004B1D77">
        <w:rPr>
          <w:rFonts w:cs="Sylfaen"/>
          <w:lang w:val="ka-GE"/>
        </w:rPr>
        <w:t>ნაგებობები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ამორტიზირებულია</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საერთოდ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00C40753" w:rsidRPr="004B1D77">
        <w:rPr>
          <w:lang w:val="ka-GE"/>
        </w:rPr>
        <w:t xml:space="preserve">. </w:t>
      </w:r>
      <w:r w:rsidRPr="004B1D77">
        <w:rPr>
          <w:rFonts w:cs="Sylfaen"/>
          <w:lang w:val="ka-GE"/>
        </w:rPr>
        <w:t>გაზიფიცირებულია</w:t>
      </w:r>
      <w:r w:rsidRPr="004B1D77">
        <w:rPr>
          <w:lang w:val="ka-GE"/>
        </w:rPr>
        <w:t xml:space="preserve"> </w:t>
      </w:r>
      <w:r w:rsidRPr="004B1D77">
        <w:rPr>
          <w:rFonts w:cs="Sylfaen"/>
          <w:lang w:val="ka-GE"/>
        </w:rPr>
        <w:t>რეგიონის</w:t>
      </w:r>
      <w:r w:rsidRPr="004B1D77">
        <w:rPr>
          <w:lang w:val="ka-GE"/>
        </w:rPr>
        <w:t xml:space="preserve"> 37.5%. </w:t>
      </w:r>
      <w:r w:rsidRPr="004B1D77">
        <w:rPr>
          <w:rFonts w:cs="Sylfaen"/>
          <w:lang w:val="ka-GE"/>
        </w:rPr>
        <w:t>მუნიციპალიტეტების</w:t>
      </w:r>
      <w:r w:rsidRPr="004B1D77">
        <w:rPr>
          <w:lang w:val="ka-GE"/>
        </w:rPr>
        <w:t xml:space="preserve"> </w:t>
      </w:r>
      <w:r w:rsidRPr="004B1D77">
        <w:rPr>
          <w:rFonts w:cs="Sylfaen"/>
          <w:lang w:val="ka-GE"/>
        </w:rPr>
        <w:t>უმრავლესობას</w:t>
      </w:r>
      <w:r w:rsidRPr="004B1D77">
        <w:rPr>
          <w:lang w:val="ka-GE"/>
        </w:rPr>
        <w:t xml:space="preserve"> </w:t>
      </w:r>
      <w:r w:rsidRPr="004B1D77">
        <w:rPr>
          <w:rFonts w:cs="Sylfaen"/>
          <w:lang w:val="ka-GE"/>
        </w:rPr>
        <w:t>ბუნებრივი</w:t>
      </w:r>
      <w:r w:rsidRPr="004B1D77">
        <w:rPr>
          <w:lang w:val="ka-GE"/>
        </w:rPr>
        <w:t xml:space="preserve"> </w:t>
      </w:r>
      <w:r w:rsidRPr="004B1D77">
        <w:rPr>
          <w:rFonts w:cs="Sylfaen"/>
          <w:lang w:val="ka-GE"/>
        </w:rPr>
        <w:t>აირით</w:t>
      </w:r>
      <w:r w:rsidRPr="004B1D77">
        <w:rPr>
          <w:lang w:val="ka-GE"/>
        </w:rPr>
        <w:t xml:space="preserve"> „</w:t>
      </w:r>
      <w:proofErr w:type="spellStart"/>
      <w:r w:rsidRPr="004B1D77">
        <w:rPr>
          <w:rFonts w:cs="Sylfaen"/>
          <w:lang w:val="ka-GE"/>
        </w:rPr>
        <w:t>სოკარ</w:t>
      </w:r>
      <w:proofErr w:type="spellEnd"/>
      <w:r w:rsidRPr="004B1D77">
        <w:rPr>
          <w:lang w:val="ka-GE"/>
        </w:rPr>
        <w:t xml:space="preserve"> </w:t>
      </w:r>
      <w:r w:rsidRPr="004B1D77">
        <w:rPr>
          <w:rFonts w:cs="Sylfaen"/>
          <w:lang w:val="ka-GE"/>
        </w:rPr>
        <w:t>ჯორჯია</w:t>
      </w:r>
      <w:r w:rsidRPr="004B1D77">
        <w:rPr>
          <w:lang w:val="ka-GE"/>
        </w:rPr>
        <w:t xml:space="preserve"> </w:t>
      </w:r>
      <w:r w:rsidRPr="004B1D77">
        <w:rPr>
          <w:rFonts w:cs="Sylfaen"/>
          <w:lang w:val="ka-GE"/>
        </w:rPr>
        <w:t>გაზის</w:t>
      </w:r>
      <w:r w:rsidRPr="004B1D77">
        <w:rPr>
          <w:lang w:val="ka-GE"/>
        </w:rPr>
        <w:t xml:space="preserve">“ </w:t>
      </w:r>
      <w:r w:rsidRPr="004B1D77">
        <w:rPr>
          <w:rFonts w:cs="Sylfaen"/>
          <w:lang w:val="ka-GE"/>
        </w:rPr>
        <w:t>კახეთის</w:t>
      </w:r>
      <w:r w:rsidRPr="004B1D77">
        <w:rPr>
          <w:lang w:val="ka-GE"/>
        </w:rPr>
        <w:t xml:space="preserve"> </w:t>
      </w:r>
      <w:r w:rsidRPr="004B1D77">
        <w:rPr>
          <w:rFonts w:cs="Sylfaen"/>
          <w:lang w:val="ka-GE"/>
        </w:rPr>
        <w:t>რეგიონული</w:t>
      </w:r>
      <w:r w:rsidRPr="004B1D77">
        <w:rPr>
          <w:lang w:val="ka-GE"/>
        </w:rPr>
        <w:t xml:space="preserve"> </w:t>
      </w:r>
      <w:r w:rsidRPr="004B1D77">
        <w:rPr>
          <w:rFonts w:cs="Sylfaen"/>
          <w:lang w:val="ka-GE"/>
        </w:rPr>
        <w:t>სამსახური</w:t>
      </w:r>
      <w:r w:rsidRPr="004B1D77">
        <w:rPr>
          <w:lang w:val="ka-GE"/>
        </w:rPr>
        <w:t xml:space="preserve"> </w:t>
      </w:r>
      <w:r w:rsidRPr="004B1D77">
        <w:rPr>
          <w:rFonts w:cs="Sylfaen"/>
          <w:lang w:val="ka-GE"/>
        </w:rPr>
        <w:t>ამარაგებს</w:t>
      </w:r>
      <w:r w:rsidRPr="004B1D77">
        <w:rPr>
          <w:lang w:val="ka-GE"/>
        </w:rPr>
        <w:t>.</w:t>
      </w:r>
    </w:p>
    <w:p w:rsidR="00D76D97" w:rsidRPr="004B1D77" w:rsidRDefault="00D76D97" w:rsidP="00D76D97">
      <w:pPr>
        <w:rPr>
          <w:lang w:val="ka-GE"/>
        </w:rPr>
      </w:pPr>
      <w:r w:rsidRPr="004B1D77">
        <w:rPr>
          <w:rFonts w:cs="Sylfaen"/>
          <w:lang w:val="ka-GE"/>
        </w:rPr>
        <w:t>რეგიონში</w:t>
      </w:r>
      <w:r w:rsidRPr="004B1D77">
        <w:rPr>
          <w:lang w:val="ka-GE"/>
        </w:rPr>
        <w:t xml:space="preserve"> </w:t>
      </w:r>
      <w:r w:rsidRPr="004B1D77">
        <w:rPr>
          <w:rFonts w:cs="Sylfaen"/>
          <w:lang w:val="ka-GE"/>
        </w:rPr>
        <w:t>შიდა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მაგისტრალური</w:t>
      </w:r>
      <w:r w:rsidRPr="004B1D77">
        <w:rPr>
          <w:lang w:val="ka-GE"/>
        </w:rPr>
        <w:t xml:space="preserve"> </w:t>
      </w:r>
      <w:r w:rsidRPr="004B1D77">
        <w:rPr>
          <w:rFonts w:cs="Sylfaen"/>
          <w:lang w:val="ka-GE"/>
        </w:rPr>
        <w:t>გზების</w:t>
      </w:r>
      <w:r w:rsidRPr="004B1D77">
        <w:rPr>
          <w:lang w:val="ka-GE"/>
        </w:rPr>
        <w:t xml:space="preserve"> </w:t>
      </w:r>
      <w:r w:rsidRPr="004B1D77">
        <w:rPr>
          <w:rFonts w:cs="Sylfaen"/>
          <w:lang w:val="ka-GE"/>
        </w:rPr>
        <w:t>მდგომარეობა</w:t>
      </w:r>
      <w:r w:rsidRPr="004B1D77">
        <w:rPr>
          <w:lang w:val="ka-GE"/>
        </w:rPr>
        <w:t xml:space="preserve"> </w:t>
      </w:r>
      <w:r w:rsidRPr="004B1D77">
        <w:rPr>
          <w:rFonts w:cs="Sylfaen"/>
          <w:lang w:val="ka-GE"/>
        </w:rPr>
        <w:t>მნიშვნელოვნად</w:t>
      </w:r>
      <w:r w:rsidRPr="004B1D77">
        <w:rPr>
          <w:lang w:val="ka-GE"/>
        </w:rPr>
        <w:t xml:space="preserve"> </w:t>
      </w:r>
      <w:r w:rsidRPr="004B1D77">
        <w:rPr>
          <w:rFonts w:cs="Sylfaen"/>
          <w:lang w:val="ka-GE"/>
        </w:rPr>
        <w:t>გაუმჯობესდა</w:t>
      </w:r>
      <w:r w:rsidRPr="004B1D77">
        <w:rPr>
          <w:lang w:val="ka-GE"/>
        </w:rPr>
        <w:t xml:space="preserve">. </w:t>
      </w:r>
      <w:r w:rsidRPr="004B1D77">
        <w:rPr>
          <w:rFonts w:cs="Sylfaen"/>
          <w:lang w:val="ka-GE"/>
        </w:rPr>
        <w:t>რეაბილიტაციას</w:t>
      </w:r>
      <w:r w:rsidRPr="004B1D77">
        <w:rPr>
          <w:lang w:val="ka-GE"/>
        </w:rPr>
        <w:t xml:space="preserve"> </w:t>
      </w:r>
      <w:r w:rsidRPr="004B1D77">
        <w:rPr>
          <w:rFonts w:cs="Sylfaen"/>
          <w:lang w:val="ka-GE"/>
        </w:rPr>
        <w:t>საჭიროებს</w:t>
      </w:r>
      <w:r w:rsidRPr="004B1D77">
        <w:rPr>
          <w:lang w:val="ka-GE"/>
        </w:rPr>
        <w:t xml:space="preserve"> 835 </w:t>
      </w:r>
      <w:r w:rsidRPr="004B1D77">
        <w:rPr>
          <w:rFonts w:cs="Sylfaen"/>
          <w:lang w:val="ka-GE"/>
        </w:rPr>
        <w:t>კმ</w:t>
      </w:r>
      <w:r w:rsidRPr="004B1D77">
        <w:rPr>
          <w:lang w:val="ka-GE"/>
        </w:rPr>
        <w:t xml:space="preserve">. (31%) </w:t>
      </w:r>
      <w:r w:rsidRPr="004B1D77">
        <w:rPr>
          <w:rFonts w:cs="Sylfaen"/>
          <w:lang w:val="ka-GE"/>
        </w:rPr>
        <w:t>ასფალტიანი</w:t>
      </w:r>
      <w:r w:rsidRPr="004B1D77">
        <w:rPr>
          <w:lang w:val="ka-GE"/>
        </w:rPr>
        <w:t xml:space="preserve"> </w:t>
      </w:r>
      <w:r w:rsidRPr="004B1D77">
        <w:rPr>
          <w:rFonts w:cs="Sylfaen"/>
          <w:lang w:val="ka-GE"/>
        </w:rPr>
        <w:t>და</w:t>
      </w:r>
      <w:r w:rsidRPr="004B1D77">
        <w:rPr>
          <w:lang w:val="ka-GE"/>
        </w:rPr>
        <w:t xml:space="preserve"> 889 </w:t>
      </w:r>
      <w:r w:rsidRPr="004B1D77">
        <w:rPr>
          <w:rFonts w:cs="Sylfaen"/>
          <w:lang w:val="ka-GE"/>
        </w:rPr>
        <w:t>კმ</w:t>
      </w:r>
      <w:r w:rsidRPr="004B1D77">
        <w:rPr>
          <w:lang w:val="ka-GE"/>
        </w:rPr>
        <w:t xml:space="preserve">. (33%) </w:t>
      </w:r>
      <w:r w:rsidRPr="004B1D77">
        <w:rPr>
          <w:rFonts w:cs="Sylfaen"/>
          <w:lang w:val="ka-GE"/>
        </w:rPr>
        <w:t>გრუნტის</w:t>
      </w:r>
      <w:r w:rsidRPr="004B1D77">
        <w:rPr>
          <w:lang w:val="ka-GE"/>
        </w:rPr>
        <w:t xml:space="preserve"> </w:t>
      </w:r>
      <w:r w:rsidRPr="004B1D77">
        <w:rPr>
          <w:rFonts w:cs="Sylfaen"/>
          <w:lang w:val="ka-GE"/>
        </w:rPr>
        <w:t>საფარის</w:t>
      </w:r>
      <w:r w:rsidRPr="004B1D77">
        <w:rPr>
          <w:lang w:val="ka-GE"/>
        </w:rPr>
        <w:t xml:space="preserve"> </w:t>
      </w:r>
      <w:r w:rsidRPr="004B1D77">
        <w:rPr>
          <w:rFonts w:cs="Sylfaen"/>
          <w:lang w:val="ka-GE"/>
        </w:rPr>
        <w:t>მქონე</w:t>
      </w:r>
      <w:r w:rsidRPr="004B1D77">
        <w:rPr>
          <w:lang w:val="ka-GE"/>
        </w:rPr>
        <w:t xml:space="preserve">. </w:t>
      </w:r>
      <w:r w:rsidRPr="004B1D77">
        <w:rPr>
          <w:rFonts w:cs="Sylfaen"/>
          <w:lang w:val="ka-GE"/>
        </w:rPr>
        <w:t>ადგილობრივი</w:t>
      </w:r>
      <w:r w:rsidRPr="004B1D77">
        <w:rPr>
          <w:lang w:val="ka-GE"/>
        </w:rPr>
        <w:t xml:space="preserve"> </w:t>
      </w:r>
      <w:r w:rsidRPr="004B1D77">
        <w:rPr>
          <w:rFonts w:cs="Sylfaen"/>
          <w:lang w:val="ka-GE"/>
        </w:rPr>
        <w:t>მუნიციპალიტეტების</w:t>
      </w:r>
      <w:r w:rsidRPr="004B1D77">
        <w:rPr>
          <w:lang w:val="ka-GE"/>
        </w:rPr>
        <w:t xml:space="preserve"> </w:t>
      </w:r>
      <w:r w:rsidRPr="004B1D77">
        <w:rPr>
          <w:rFonts w:cs="Sylfaen"/>
          <w:lang w:val="ka-GE"/>
        </w:rPr>
        <w:t>მონაცემებზე</w:t>
      </w:r>
      <w:r w:rsidRPr="004B1D77">
        <w:rPr>
          <w:lang w:val="ka-GE"/>
        </w:rPr>
        <w:t xml:space="preserve"> </w:t>
      </w:r>
      <w:r w:rsidRPr="004B1D77">
        <w:rPr>
          <w:rFonts w:cs="Sylfaen"/>
          <w:lang w:val="ka-GE"/>
        </w:rPr>
        <w:t>დაყრდნობით</w:t>
      </w:r>
      <w:r w:rsidRPr="004B1D77">
        <w:rPr>
          <w:lang w:val="ka-GE"/>
        </w:rPr>
        <w:t xml:space="preserve">,  </w:t>
      </w:r>
      <w:r w:rsidRPr="004B1D77">
        <w:rPr>
          <w:rFonts w:cs="Sylfaen"/>
          <w:lang w:val="ka-GE"/>
        </w:rPr>
        <w:t>გარე</w:t>
      </w:r>
      <w:r w:rsidRPr="004B1D77">
        <w:rPr>
          <w:lang w:val="ka-GE"/>
        </w:rPr>
        <w:t xml:space="preserve"> </w:t>
      </w:r>
      <w:r w:rsidRPr="004B1D77">
        <w:rPr>
          <w:rFonts w:cs="Sylfaen"/>
          <w:lang w:val="ka-GE"/>
        </w:rPr>
        <w:t>განათების</w:t>
      </w:r>
      <w:r w:rsidRPr="004B1D77">
        <w:rPr>
          <w:lang w:val="ka-GE"/>
        </w:rPr>
        <w:t xml:space="preserve"> </w:t>
      </w:r>
      <w:r w:rsidRPr="004B1D77">
        <w:rPr>
          <w:rFonts w:cs="Sylfaen"/>
          <w:lang w:val="ka-GE"/>
        </w:rPr>
        <w:t>პრობლემა</w:t>
      </w:r>
      <w:r w:rsidRPr="004B1D77">
        <w:rPr>
          <w:lang w:val="ka-GE"/>
        </w:rPr>
        <w:t xml:space="preserve"> </w:t>
      </w:r>
      <w:r w:rsidRPr="004B1D77">
        <w:rPr>
          <w:rFonts w:cs="Sylfaen"/>
          <w:lang w:val="ka-GE"/>
        </w:rPr>
        <w:t>ძირითადად</w:t>
      </w:r>
      <w:r w:rsidRPr="004B1D77">
        <w:rPr>
          <w:lang w:val="ka-GE"/>
        </w:rPr>
        <w:t xml:space="preserve"> </w:t>
      </w:r>
      <w:r w:rsidRPr="004B1D77">
        <w:rPr>
          <w:rFonts w:cs="Sylfaen"/>
          <w:lang w:val="ka-GE"/>
        </w:rPr>
        <w:t>მოგვარებულია</w:t>
      </w:r>
      <w:r w:rsidRPr="004B1D77">
        <w:rPr>
          <w:lang w:val="ka-GE"/>
        </w:rPr>
        <w:t xml:space="preserve">. </w:t>
      </w:r>
      <w:r w:rsidRPr="004B1D77">
        <w:rPr>
          <w:rFonts w:cs="Sylfaen"/>
          <w:lang w:val="ka-GE"/>
        </w:rPr>
        <w:t>მუნიციპალიტეტების</w:t>
      </w:r>
      <w:r w:rsidRPr="004B1D77">
        <w:rPr>
          <w:lang w:val="ka-GE"/>
        </w:rPr>
        <w:t xml:space="preserve"> </w:t>
      </w:r>
      <w:r w:rsidRPr="004B1D77">
        <w:rPr>
          <w:rFonts w:cs="Sylfaen"/>
          <w:lang w:val="ka-GE"/>
        </w:rPr>
        <w:t>ქალაქები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ცენტრალური</w:t>
      </w:r>
      <w:r w:rsidRPr="004B1D77">
        <w:rPr>
          <w:lang w:val="ka-GE"/>
        </w:rPr>
        <w:t xml:space="preserve"> </w:t>
      </w:r>
      <w:r w:rsidRPr="004B1D77">
        <w:rPr>
          <w:rFonts w:cs="Sylfaen"/>
          <w:lang w:val="ka-GE"/>
        </w:rPr>
        <w:t>გზები</w:t>
      </w:r>
      <w:r w:rsidRPr="004B1D77">
        <w:rPr>
          <w:lang w:val="ka-GE"/>
        </w:rPr>
        <w:t xml:space="preserve"> </w:t>
      </w:r>
      <w:r w:rsidRPr="004B1D77">
        <w:rPr>
          <w:rFonts w:cs="Sylfaen"/>
          <w:lang w:val="ka-GE"/>
        </w:rPr>
        <w:t>უზრუნველყოფილია</w:t>
      </w:r>
      <w:r w:rsidRPr="004B1D77">
        <w:rPr>
          <w:lang w:val="ka-GE"/>
        </w:rPr>
        <w:t xml:space="preserve"> </w:t>
      </w:r>
      <w:r w:rsidRPr="004B1D77">
        <w:rPr>
          <w:rFonts w:cs="Sylfaen"/>
          <w:lang w:val="ka-GE"/>
        </w:rPr>
        <w:t>გარე</w:t>
      </w:r>
      <w:r w:rsidRPr="004B1D77">
        <w:rPr>
          <w:lang w:val="ka-GE"/>
        </w:rPr>
        <w:t xml:space="preserve"> </w:t>
      </w:r>
      <w:r w:rsidRPr="004B1D77">
        <w:rPr>
          <w:rFonts w:cs="Sylfaen"/>
          <w:lang w:val="ka-GE"/>
        </w:rPr>
        <w:t>განათების</w:t>
      </w:r>
      <w:r w:rsidRPr="004B1D77">
        <w:rPr>
          <w:lang w:val="ka-GE"/>
        </w:rPr>
        <w:t xml:space="preserve"> </w:t>
      </w:r>
      <w:r w:rsidRPr="004B1D77">
        <w:rPr>
          <w:rFonts w:cs="Sylfaen"/>
          <w:lang w:val="ka-GE"/>
        </w:rPr>
        <w:t>გამართული</w:t>
      </w:r>
      <w:r w:rsidRPr="004B1D77">
        <w:rPr>
          <w:lang w:val="ka-GE"/>
        </w:rPr>
        <w:t xml:space="preserve"> </w:t>
      </w:r>
      <w:r w:rsidRPr="004B1D77">
        <w:rPr>
          <w:rFonts w:cs="Sylfaen"/>
          <w:lang w:val="ka-GE"/>
        </w:rPr>
        <w:t>ქსელით</w:t>
      </w:r>
      <w:r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საზოგადოებრივ</w:t>
      </w:r>
      <w:r w:rsidRPr="004B1D77">
        <w:rPr>
          <w:lang w:val="ka-GE"/>
        </w:rPr>
        <w:t xml:space="preserve"> </w:t>
      </w:r>
      <w:r w:rsidRPr="004B1D77">
        <w:rPr>
          <w:rFonts w:cs="Sylfaen"/>
          <w:lang w:val="ka-GE"/>
        </w:rPr>
        <w:t>ტრანსპორტს</w:t>
      </w:r>
      <w:r w:rsidRPr="004B1D77">
        <w:rPr>
          <w:lang w:val="ka-GE"/>
        </w:rPr>
        <w:t xml:space="preserve"> </w:t>
      </w:r>
      <w:r w:rsidRPr="004B1D77">
        <w:rPr>
          <w:rFonts w:cs="Sylfaen"/>
          <w:lang w:val="ka-GE"/>
        </w:rPr>
        <w:t>კერძო</w:t>
      </w:r>
      <w:r w:rsidRPr="004B1D77">
        <w:rPr>
          <w:lang w:val="ka-GE"/>
        </w:rPr>
        <w:t xml:space="preserve"> </w:t>
      </w:r>
      <w:r w:rsidRPr="004B1D77">
        <w:rPr>
          <w:rFonts w:cs="Sylfaen"/>
          <w:lang w:val="ka-GE"/>
        </w:rPr>
        <w:t>სამარშრუტო</w:t>
      </w:r>
      <w:r w:rsidRPr="004B1D77">
        <w:rPr>
          <w:lang w:val="ka-GE"/>
        </w:rPr>
        <w:t xml:space="preserve"> </w:t>
      </w:r>
      <w:r w:rsidRPr="004B1D77">
        <w:rPr>
          <w:rFonts w:cs="Sylfaen"/>
          <w:lang w:val="ka-GE"/>
        </w:rPr>
        <w:t>ტაქსები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მსუბუქი</w:t>
      </w:r>
      <w:r w:rsidRPr="004B1D77">
        <w:rPr>
          <w:lang w:val="ka-GE"/>
        </w:rPr>
        <w:t xml:space="preserve"> </w:t>
      </w:r>
      <w:r w:rsidRPr="004B1D77">
        <w:rPr>
          <w:rFonts w:cs="Sylfaen"/>
          <w:lang w:val="ka-GE"/>
        </w:rPr>
        <w:t>ავტომანქანები</w:t>
      </w:r>
      <w:r w:rsidRPr="004B1D77">
        <w:rPr>
          <w:lang w:val="ka-GE"/>
        </w:rPr>
        <w:t xml:space="preserve"> </w:t>
      </w:r>
      <w:r w:rsidRPr="004B1D77">
        <w:rPr>
          <w:rFonts w:cs="Sylfaen"/>
          <w:lang w:val="ka-GE"/>
        </w:rPr>
        <w:t>წარმოადგენენ</w:t>
      </w:r>
      <w:r w:rsidRPr="004B1D77">
        <w:rPr>
          <w:lang w:val="ka-GE"/>
        </w:rPr>
        <w:t xml:space="preserve">. </w:t>
      </w:r>
      <w:r w:rsidRPr="004B1D77">
        <w:rPr>
          <w:rFonts w:cs="Sylfaen"/>
          <w:lang w:val="ka-GE"/>
        </w:rPr>
        <w:t>საზოგადოებრივი</w:t>
      </w:r>
      <w:r w:rsidRPr="004B1D77">
        <w:rPr>
          <w:lang w:val="ka-GE"/>
        </w:rPr>
        <w:t xml:space="preserve"> </w:t>
      </w:r>
      <w:r w:rsidRPr="004B1D77">
        <w:rPr>
          <w:rFonts w:cs="Sylfaen"/>
          <w:lang w:val="ka-GE"/>
        </w:rPr>
        <w:t>ტრანსპორტი</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შიგნით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მუნიციპალიტეტებს</w:t>
      </w:r>
      <w:r w:rsidRPr="004B1D77">
        <w:rPr>
          <w:lang w:val="ka-GE"/>
        </w:rPr>
        <w:t xml:space="preserve"> </w:t>
      </w:r>
      <w:r w:rsidRPr="004B1D77">
        <w:rPr>
          <w:rFonts w:cs="Sylfaen"/>
          <w:lang w:val="ka-GE"/>
        </w:rPr>
        <w:t>შორის</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მიმოსვლას</w:t>
      </w:r>
      <w:r w:rsidRPr="004B1D77">
        <w:rPr>
          <w:lang w:val="ka-GE"/>
        </w:rPr>
        <w:t>.</w:t>
      </w:r>
    </w:p>
    <w:p w:rsidR="00D76D97" w:rsidRPr="004B1D77" w:rsidRDefault="00D76D97" w:rsidP="00D76D97">
      <w:pPr>
        <w:rPr>
          <w:lang w:val="ka-GE"/>
        </w:rPr>
      </w:pPr>
    </w:p>
    <w:p w:rsidR="00D76D97" w:rsidRPr="004B1D77" w:rsidRDefault="001B497B" w:rsidP="00213D26">
      <w:pPr>
        <w:pStyle w:val="Heading3"/>
      </w:pPr>
      <w:bookmarkStart w:id="50" w:name="_Toc61705889"/>
      <w:r w:rsidRPr="004B1D77">
        <w:rPr>
          <w:rFonts w:cs="Sylfaen"/>
        </w:rPr>
        <w:t>ნარჩენების</w:t>
      </w:r>
      <w:r w:rsidRPr="004B1D77">
        <w:t xml:space="preserve"> </w:t>
      </w:r>
      <w:r w:rsidRPr="004B1D77">
        <w:rPr>
          <w:rFonts w:cs="Sylfaen"/>
        </w:rPr>
        <w:t>მართვა</w:t>
      </w:r>
      <w:bookmarkEnd w:id="50"/>
    </w:p>
    <w:p w:rsidR="0039198C" w:rsidRPr="004B1D77" w:rsidRDefault="00FF317E" w:rsidP="001B497B">
      <w:pPr>
        <w:rPr>
          <w:lang w:val="ka-GE"/>
        </w:rPr>
      </w:pPr>
      <w:r w:rsidRPr="004B1D77">
        <w:rPr>
          <w:rFonts w:cs="Sylfaen"/>
          <w:lang w:val="ka-GE"/>
        </w:rPr>
        <w:t>მუნიციპალიტეტში</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მართვა</w:t>
      </w:r>
      <w:r w:rsidRPr="004B1D77">
        <w:rPr>
          <w:lang w:val="ka-GE"/>
        </w:rPr>
        <w:t xml:space="preserve"> </w:t>
      </w:r>
      <w:r w:rsidRPr="004B1D77">
        <w:rPr>
          <w:rFonts w:cs="Sylfaen"/>
          <w:lang w:val="ka-GE"/>
        </w:rPr>
        <w:t>ხორციელდება</w:t>
      </w:r>
      <w:r w:rsidRPr="004B1D77">
        <w:rPr>
          <w:lang w:val="ka-GE"/>
        </w:rPr>
        <w:t xml:space="preserve"> </w:t>
      </w:r>
      <w:r w:rsidRPr="004B1D77">
        <w:rPr>
          <w:rFonts w:cs="Sylfaen"/>
          <w:lang w:val="ka-GE"/>
        </w:rPr>
        <w:t>სპეციალური</w:t>
      </w:r>
      <w:r w:rsidRPr="004B1D77">
        <w:rPr>
          <w:lang w:val="ka-GE"/>
        </w:rPr>
        <w:t xml:space="preserve"> </w:t>
      </w:r>
      <w:r w:rsidRPr="004B1D77">
        <w:rPr>
          <w:rFonts w:cs="Sylfaen"/>
          <w:lang w:val="ka-GE"/>
        </w:rPr>
        <w:t>სამსახურის</w:t>
      </w:r>
      <w:r w:rsidRPr="004B1D77">
        <w:rPr>
          <w:lang w:val="ka-GE"/>
        </w:rPr>
        <w:t xml:space="preserve"> </w:t>
      </w:r>
      <w:r w:rsidRPr="004B1D77">
        <w:rPr>
          <w:rFonts w:cs="Sylfaen"/>
          <w:lang w:val="ka-GE"/>
        </w:rPr>
        <w:t>მიერ</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ემსახურება</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დაგვა</w:t>
      </w:r>
      <w:r w:rsidRPr="004B1D77">
        <w:rPr>
          <w:lang w:val="ka-GE"/>
        </w:rPr>
        <w:t>-</w:t>
      </w:r>
      <w:r w:rsidRPr="004B1D77">
        <w:rPr>
          <w:rFonts w:cs="Sylfaen"/>
          <w:lang w:val="ka-GE"/>
        </w:rPr>
        <w:t>დასუფთავებასა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საყოფაცხოვრებო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გატანას</w:t>
      </w:r>
      <w:r w:rsidRPr="004B1D77">
        <w:rPr>
          <w:lang w:val="ka-GE"/>
        </w:rPr>
        <w:t xml:space="preserve">. </w:t>
      </w:r>
      <w:r w:rsidR="001B497B" w:rsidRPr="004B1D77">
        <w:rPr>
          <w:rFonts w:cs="Sylfaen"/>
          <w:lang w:val="ka-GE"/>
        </w:rPr>
        <w:t>ლაგოდეხის</w:t>
      </w:r>
      <w:r w:rsidR="001B497B" w:rsidRPr="004B1D77">
        <w:rPr>
          <w:lang w:val="ka-GE"/>
        </w:rPr>
        <w:t xml:space="preserve"> </w:t>
      </w:r>
      <w:r w:rsidR="001B497B" w:rsidRPr="004B1D77">
        <w:rPr>
          <w:rFonts w:cs="Sylfaen"/>
          <w:lang w:val="ka-GE"/>
        </w:rPr>
        <w:t>მუნიციპალიტეტში</w:t>
      </w:r>
      <w:r w:rsidR="001B497B" w:rsidRPr="004B1D77">
        <w:rPr>
          <w:lang w:val="ka-GE"/>
        </w:rPr>
        <w:t xml:space="preserve"> 2005 </w:t>
      </w:r>
      <w:r w:rsidR="001B497B" w:rsidRPr="004B1D77">
        <w:rPr>
          <w:rFonts w:cs="Sylfaen"/>
          <w:lang w:val="ka-GE"/>
        </w:rPr>
        <w:t>წლიდან</w:t>
      </w:r>
      <w:r w:rsidR="001B497B" w:rsidRPr="004B1D77">
        <w:rPr>
          <w:lang w:val="ka-GE"/>
        </w:rPr>
        <w:t xml:space="preserve"> </w:t>
      </w:r>
      <w:r w:rsidR="001B497B" w:rsidRPr="004B1D77">
        <w:rPr>
          <w:rFonts w:cs="Sylfaen"/>
          <w:lang w:val="ka-GE"/>
        </w:rPr>
        <w:t>ერთი</w:t>
      </w:r>
      <w:r w:rsidR="001B497B" w:rsidRPr="004B1D77">
        <w:rPr>
          <w:lang w:val="ka-GE"/>
        </w:rPr>
        <w:t xml:space="preserve"> </w:t>
      </w:r>
      <w:r w:rsidR="001B497B" w:rsidRPr="004B1D77">
        <w:rPr>
          <w:rFonts w:cs="Sylfaen"/>
          <w:lang w:val="ka-GE"/>
        </w:rPr>
        <w:t>ოფიციალური</w:t>
      </w:r>
      <w:r w:rsidR="001B497B" w:rsidRPr="004B1D77">
        <w:rPr>
          <w:lang w:val="ka-GE"/>
        </w:rPr>
        <w:t xml:space="preserve"> </w:t>
      </w:r>
      <w:r w:rsidR="001B497B" w:rsidRPr="004B1D77">
        <w:rPr>
          <w:rFonts w:cs="Sylfaen"/>
          <w:lang w:val="ka-GE"/>
        </w:rPr>
        <w:t>ნაგავსაყრელი</w:t>
      </w:r>
      <w:r w:rsidR="001B497B" w:rsidRPr="004B1D77">
        <w:rPr>
          <w:lang w:val="ka-GE"/>
        </w:rPr>
        <w:t xml:space="preserve"> </w:t>
      </w:r>
      <w:r w:rsidR="001B497B" w:rsidRPr="004B1D77">
        <w:rPr>
          <w:rFonts w:cs="Sylfaen"/>
          <w:lang w:val="ka-GE"/>
        </w:rPr>
        <w:t>ფუნქციონირებს</w:t>
      </w:r>
      <w:r w:rsidR="001B497B" w:rsidRPr="004B1D77">
        <w:rPr>
          <w:lang w:val="ka-GE"/>
        </w:rPr>
        <w:t xml:space="preserve">, </w:t>
      </w:r>
      <w:r w:rsidR="001B497B" w:rsidRPr="004B1D77">
        <w:rPr>
          <w:rFonts w:cs="Sylfaen"/>
          <w:lang w:val="ka-GE"/>
        </w:rPr>
        <w:t>სადაც</w:t>
      </w:r>
      <w:r w:rsidR="001B497B" w:rsidRPr="004B1D77">
        <w:rPr>
          <w:lang w:val="ka-GE"/>
        </w:rPr>
        <w:t xml:space="preserve"> </w:t>
      </w:r>
      <w:r w:rsidR="001B497B" w:rsidRPr="004B1D77">
        <w:rPr>
          <w:rFonts w:cs="Sylfaen"/>
          <w:lang w:val="ka-GE"/>
        </w:rPr>
        <w:t>ყოველდღიურად</w:t>
      </w:r>
      <w:r w:rsidR="001B497B" w:rsidRPr="004B1D77">
        <w:rPr>
          <w:lang w:val="ka-GE"/>
        </w:rPr>
        <w:t xml:space="preserve"> </w:t>
      </w:r>
      <w:r w:rsidR="001B497B" w:rsidRPr="004B1D77">
        <w:rPr>
          <w:rFonts w:cs="Sylfaen"/>
          <w:lang w:val="ka-GE"/>
        </w:rPr>
        <w:t>პოლიგონის</w:t>
      </w:r>
      <w:r w:rsidR="001B497B" w:rsidRPr="004B1D77">
        <w:rPr>
          <w:lang w:val="ka-GE"/>
        </w:rPr>
        <w:t xml:space="preserve"> </w:t>
      </w:r>
      <w:r w:rsidR="001B497B" w:rsidRPr="004B1D77">
        <w:rPr>
          <w:rFonts w:cs="Sylfaen"/>
          <w:lang w:val="ka-GE"/>
        </w:rPr>
        <w:t>ტერიტორიაზე</w:t>
      </w:r>
      <w:r w:rsidR="001B497B" w:rsidRPr="004B1D77">
        <w:rPr>
          <w:lang w:val="ka-GE"/>
        </w:rPr>
        <w:t xml:space="preserve"> </w:t>
      </w:r>
      <w:r w:rsidR="001B497B" w:rsidRPr="004B1D77">
        <w:rPr>
          <w:rFonts w:cs="Sylfaen"/>
          <w:lang w:val="ka-GE"/>
        </w:rPr>
        <w:t>ლაგოდეხის</w:t>
      </w:r>
      <w:r w:rsidR="001B497B" w:rsidRPr="004B1D77">
        <w:rPr>
          <w:lang w:val="ka-GE"/>
        </w:rPr>
        <w:t xml:space="preserve"> </w:t>
      </w:r>
      <w:r w:rsidR="001B497B" w:rsidRPr="004B1D77">
        <w:rPr>
          <w:rFonts w:cs="Sylfaen"/>
          <w:lang w:val="ka-GE"/>
        </w:rPr>
        <w:t>მუნიციპალიტეტისა</w:t>
      </w:r>
      <w:r w:rsidR="001B497B" w:rsidRPr="004B1D77">
        <w:rPr>
          <w:lang w:val="ka-GE"/>
        </w:rPr>
        <w:t xml:space="preserve"> </w:t>
      </w:r>
      <w:r w:rsidR="001B497B" w:rsidRPr="004B1D77">
        <w:rPr>
          <w:rFonts w:cs="Sylfaen"/>
          <w:lang w:val="ka-GE"/>
        </w:rPr>
        <w:t>და</w:t>
      </w:r>
      <w:r w:rsidR="001B497B" w:rsidRPr="004B1D77">
        <w:rPr>
          <w:lang w:val="ka-GE"/>
        </w:rPr>
        <w:t xml:space="preserve"> </w:t>
      </w:r>
      <w:r w:rsidR="001B497B" w:rsidRPr="004B1D77">
        <w:rPr>
          <w:rFonts w:cs="Sylfaen"/>
          <w:lang w:val="ka-GE"/>
        </w:rPr>
        <w:t>მისი</w:t>
      </w:r>
      <w:r w:rsidR="001B497B" w:rsidRPr="004B1D77">
        <w:rPr>
          <w:lang w:val="ka-GE"/>
        </w:rPr>
        <w:t xml:space="preserve"> </w:t>
      </w:r>
      <w:r w:rsidR="001B497B" w:rsidRPr="004B1D77">
        <w:rPr>
          <w:rFonts w:cs="Sylfaen"/>
          <w:lang w:val="ka-GE"/>
        </w:rPr>
        <w:t>მიმდებარე</w:t>
      </w:r>
      <w:r w:rsidR="001B497B" w:rsidRPr="004B1D77">
        <w:rPr>
          <w:lang w:val="ka-GE"/>
        </w:rPr>
        <w:t xml:space="preserve"> </w:t>
      </w:r>
      <w:r w:rsidR="001B497B" w:rsidRPr="004B1D77">
        <w:rPr>
          <w:rFonts w:cs="Sylfaen"/>
          <w:lang w:val="ka-GE"/>
        </w:rPr>
        <w:t>სოფლებიდან</w:t>
      </w:r>
      <w:r w:rsidR="001B497B" w:rsidRPr="004B1D77">
        <w:rPr>
          <w:lang w:val="ka-GE"/>
        </w:rPr>
        <w:t xml:space="preserve"> 43,3 </w:t>
      </w:r>
      <w:r w:rsidR="001B497B" w:rsidRPr="004B1D77">
        <w:rPr>
          <w:rFonts w:cs="Sylfaen"/>
          <w:lang w:val="ka-GE"/>
        </w:rPr>
        <w:t>მ</w:t>
      </w:r>
      <w:r w:rsidR="001B497B" w:rsidRPr="004B1D77">
        <w:rPr>
          <w:vertAlign w:val="superscript"/>
          <w:lang w:val="ka-GE"/>
        </w:rPr>
        <w:t>3</w:t>
      </w:r>
      <w:r w:rsidR="001B497B" w:rsidRPr="004B1D77">
        <w:rPr>
          <w:lang w:val="ka-GE"/>
        </w:rPr>
        <w:t xml:space="preserve"> </w:t>
      </w:r>
      <w:r w:rsidR="001B497B" w:rsidRPr="004B1D77">
        <w:rPr>
          <w:rFonts w:cs="Sylfaen"/>
          <w:lang w:val="ka-GE"/>
        </w:rPr>
        <w:t>ნარჩენი</w:t>
      </w:r>
      <w:r w:rsidR="001B497B" w:rsidRPr="004B1D77">
        <w:rPr>
          <w:lang w:val="ka-GE"/>
        </w:rPr>
        <w:t xml:space="preserve"> </w:t>
      </w:r>
      <w:r w:rsidR="001B497B" w:rsidRPr="004B1D77">
        <w:rPr>
          <w:rFonts w:cs="Sylfaen"/>
          <w:lang w:val="ka-GE"/>
        </w:rPr>
        <w:t>შედის</w:t>
      </w:r>
      <w:r w:rsidR="001B497B" w:rsidRPr="004B1D77">
        <w:rPr>
          <w:lang w:val="ka-GE"/>
        </w:rPr>
        <w:t xml:space="preserve">. </w:t>
      </w:r>
      <w:r w:rsidR="001B497B" w:rsidRPr="004B1D77">
        <w:rPr>
          <w:rFonts w:cs="Sylfaen"/>
          <w:lang w:val="ka-GE"/>
        </w:rPr>
        <w:t>მისი</w:t>
      </w:r>
      <w:r w:rsidR="001B497B" w:rsidRPr="004B1D77">
        <w:rPr>
          <w:lang w:val="ka-GE"/>
        </w:rPr>
        <w:t xml:space="preserve"> </w:t>
      </w:r>
      <w:r w:rsidR="001B497B" w:rsidRPr="004B1D77">
        <w:rPr>
          <w:rFonts w:cs="Sylfaen"/>
          <w:lang w:val="ka-GE"/>
        </w:rPr>
        <w:t>მთლიანი</w:t>
      </w:r>
      <w:r w:rsidR="001B497B" w:rsidRPr="004B1D77">
        <w:rPr>
          <w:lang w:val="ka-GE"/>
        </w:rPr>
        <w:t xml:space="preserve"> </w:t>
      </w:r>
      <w:r w:rsidR="001B497B" w:rsidRPr="004B1D77">
        <w:rPr>
          <w:rFonts w:cs="Sylfaen"/>
          <w:lang w:val="ka-GE"/>
        </w:rPr>
        <w:t>ფართობი</w:t>
      </w:r>
      <w:r w:rsidR="001B497B" w:rsidRPr="004B1D77">
        <w:rPr>
          <w:lang w:val="ka-GE"/>
        </w:rPr>
        <w:t xml:space="preserve"> 12209 </w:t>
      </w:r>
      <w:r w:rsidR="001B497B" w:rsidRPr="004B1D77">
        <w:rPr>
          <w:rFonts w:cs="Sylfaen"/>
          <w:lang w:val="ka-GE"/>
        </w:rPr>
        <w:t>მ</w:t>
      </w:r>
      <w:r w:rsidR="001B497B" w:rsidRPr="004B1D77">
        <w:rPr>
          <w:vertAlign w:val="superscript"/>
          <w:lang w:val="ka-GE"/>
        </w:rPr>
        <w:t>2</w:t>
      </w:r>
      <w:r w:rsidR="001B497B" w:rsidRPr="004B1D77">
        <w:rPr>
          <w:lang w:val="ka-GE"/>
        </w:rPr>
        <w:t>-</w:t>
      </w:r>
      <w:r w:rsidR="001B497B" w:rsidRPr="004B1D77">
        <w:rPr>
          <w:rFonts w:cs="Sylfaen"/>
          <w:lang w:val="ka-GE"/>
        </w:rPr>
        <w:t>ს</w:t>
      </w:r>
      <w:r w:rsidR="001B497B" w:rsidRPr="004B1D77">
        <w:rPr>
          <w:lang w:val="ka-GE"/>
        </w:rPr>
        <w:t xml:space="preserve">  </w:t>
      </w:r>
      <w:r w:rsidR="001B497B" w:rsidRPr="004B1D77">
        <w:rPr>
          <w:rFonts w:cs="Sylfaen"/>
          <w:lang w:val="ka-GE"/>
        </w:rPr>
        <w:t>შეადგენს</w:t>
      </w:r>
      <w:r w:rsidR="001B497B" w:rsidRPr="004B1D77">
        <w:rPr>
          <w:lang w:val="ka-GE"/>
        </w:rPr>
        <w:t xml:space="preserve">. </w:t>
      </w:r>
      <w:r w:rsidR="001B497B" w:rsidRPr="004B1D77">
        <w:rPr>
          <w:rFonts w:cs="Sylfaen"/>
          <w:lang w:val="ka-GE"/>
        </w:rPr>
        <w:t>ქ</w:t>
      </w:r>
      <w:r w:rsidR="001B497B" w:rsidRPr="004B1D77">
        <w:rPr>
          <w:lang w:val="ka-GE"/>
        </w:rPr>
        <w:t xml:space="preserve">. </w:t>
      </w:r>
      <w:r w:rsidR="001B497B" w:rsidRPr="004B1D77">
        <w:rPr>
          <w:rFonts w:cs="Sylfaen"/>
          <w:lang w:val="ka-GE"/>
        </w:rPr>
        <w:t>ლაგოდეხის</w:t>
      </w:r>
      <w:r w:rsidR="001B497B" w:rsidRPr="004B1D77">
        <w:rPr>
          <w:lang w:val="ka-GE"/>
        </w:rPr>
        <w:t xml:space="preserve"> </w:t>
      </w:r>
      <w:r w:rsidR="001B497B" w:rsidRPr="004B1D77">
        <w:rPr>
          <w:rFonts w:cs="Sylfaen"/>
          <w:lang w:val="ka-GE"/>
        </w:rPr>
        <w:t>დაგვა</w:t>
      </w:r>
      <w:r w:rsidR="001B497B" w:rsidRPr="004B1D77">
        <w:rPr>
          <w:lang w:val="ka-GE"/>
        </w:rPr>
        <w:t>-</w:t>
      </w:r>
      <w:r w:rsidR="001B497B" w:rsidRPr="004B1D77">
        <w:rPr>
          <w:rFonts w:cs="Sylfaen"/>
          <w:lang w:val="ka-GE"/>
        </w:rPr>
        <w:t>დასუფთავების</w:t>
      </w:r>
      <w:r w:rsidR="001B497B" w:rsidRPr="004B1D77">
        <w:rPr>
          <w:lang w:val="ka-GE"/>
        </w:rPr>
        <w:t xml:space="preserve"> </w:t>
      </w:r>
      <w:r w:rsidR="001B497B" w:rsidRPr="004B1D77">
        <w:rPr>
          <w:rFonts w:cs="Sylfaen"/>
          <w:lang w:val="ka-GE"/>
        </w:rPr>
        <w:t>ფართი</w:t>
      </w:r>
      <w:r w:rsidR="001B497B" w:rsidRPr="004B1D77">
        <w:rPr>
          <w:lang w:val="ka-GE"/>
        </w:rPr>
        <w:t xml:space="preserve"> </w:t>
      </w:r>
      <w:r w:rsidR="001B497B" w:rsidRPr="004B1D77">
        <w:rPr>
          <w:rFonts w:cs="Sylfaen"/>
          <w:lang w:val="ka-GE"/>
        </w:rPr>
        <w:t>შეადგენს</w:t>
      </w:r>
      <w:r w:rsidR="001B497B" w:rsidRPr="004B1D77">
        <w:rPr>
          <w:lang w:val="ka-GE"/>
        </w:rPr>
        <w:t xml:space="preserve"> 72</w:t>
      </w:r>
      <w:r w:rsidR="00072C82" w:rsidRPr="004B1D77">
        <w:rPr>
          <w:lang w:val="ka-GE"/>
        </w:rPr>
        <w:t xml:space="preserve"> </w:t>
      </w:r>
      <w:r w:rsidR="001B497B" w:rsidRPr="004B1D77">
        <w:rPr>
          <w:lang w:val="ka-GE"/>
        </w:rPr>
        <w:t xml:space="preserve">444,0 </w:t>
      </w:r>
      <w:r w:rsidR="001B497B" w:rsidRPr="004B1D77">
        <w:rPr>
          <w:rFonts w:cs="Sylfaen"/>
          <w:lang w:val="ka-GE"/>
        </w:rPr>
        <w:t>მ</w:t>
      </w:r>
      <w:r w:rsidR="001B497B" w:rsidRPr="004B1D77">
        <w:rPr>
          <w:vertAlign w:val="superscript"/>
          <w:lang w:val="ka-GE"/>
        </w:rPr>
        <w:t>2</w:t>
      </w:r>
      <w:r w:rsidR="001B497B" w:rsidRPr="004B1D77">
        <w:rPr>
          <w:lang w:val="ka-GE"/>
        </w:rPr>
        <w:t xml:space="preserve">, </w:t>
      </w:r>
      <w:r w:rsidR="001B497B" w:rsidRPr="004B1D77">
        <w:rPr>
          <w:rFonts w:cs="Sylfaen"/>
          <w:lang w:val="ka-GE"/>
        </w:rPr>
        <w:t>მომსახურე</w:t>
      </w:r>
      <w:r w:rsidR="001B497B" w:rsidRPr="004B1D77">
        <w:rPr>
          <w:lang w:val="ka-GE"/>
        </w:rPr>
        <w:t xml:space="preserve"> </w:t>
      </w:r>
      <w:r w:rsidR="001B497B" w:rsidRPr="004B1D77">
        <w:rPr>
          <w:rFonts w:cs="Sylfaen"/>
          <w:lang w:val="ka-GE"/>
        </w:rPr>
        <w:t>პერსონალის</w:t>
      </w:r>
      <w:r w:rsidR="001B497B" w:rsidRPr="004B1D77">
        <w:rPr>
          <w:lang w:val="ka-GE"/>
        </w:rPr>
        <w:t xml:space="preserve"> </w:t>
      </w:r>
      <w:r w:rsidR="001B497B" w:rsidRPr="004B1D77">
        <w:rPr>
          <w:rFonts w:cs="Sylfaen"/>
          <w:lang w:val="ka-GE"/>
        </w:rPr>
        <w:t>რაოდენობა</w:t>
      </w:r>
      <w:r w:rsidR="001B497B" w:rsidRPr="004B1D77">
        <w:rPr>
          <w:lang w:val="ka-GE"/>
        </w:rPr>
        <w:t xml:space="preserve"> -  20 </w:t>
      </w:r>
      <w:r w:rsidR="001B497B" w:rsidRPr="004B1D77">
        <w:rPr>
          <w:rFonts w:cs="Sylfaen"/>
          <w:lang w:val="ka-GE"/>
        </w:rPr>
        <w:t>მეეზოვე</w:t>
      </w:r>
      <w:r w:rsidR="001B497B" w:rsidRPr="004B1D77">
        <w:rPr>
          <w:lang w:val="ka-GE"/>
        </w:rPr>
        <w:t xml:space="preserve">. </w:t>
      </w:r>
      <w:r w:rsidR="001B497B" w:rsidRPr="004B1D77">
        <w:rPr>
          <w:rFonts w:cs="Sylfaen"/>
          <w:lang w:val="ka-GE"/>
        </w:rPr>
        <w:t>ქ</w:t>
      </w:r>
      <w:r w:rsidR="001B497B" w:rsidRPr="004B1D77">
        <w:rPr>
          <w:lang w:val="ka-GE"/>
        </w:rPr>
        <w:t xml:space="preserve">. </w:t>
      </w:r>
      <w:r w:rsidR="001B497B" w:rsidRPr="004B1D77">
        <w:rPr>
          <w:rFonts w:cs="Sylfaen"/>
          <w:lang w:val="ka-GE"/>
        </w:rPr>
        <w:t>ლაგოდეხის</w:t>
      </w:r>
      <w:r w:rsidR="001B497B" w:rsidRPr="004B1D77">
        <w:rPr>
          <w:lang w:val="ka-GE"/>
        </w:rPr>
        <w:t xml:space="preserve"> </w:t>
      </w:r>
      <w:r w:rsidR="001B497B" w:rsidRPr="004B1D77">
        <w:rPr>
          <w:rFonts w:cs="Sylfaen"/>
          <w:lang w:val="ka-GE"/>
        </w:rPr>
        <w:t>ტერიტორიიდან</w:t>
      </w:r>
      <w:r w:rsidR="001B497B" w:rsidRPr="004B1D77">
        <w:rPr>
          <w:lang w:val="ka-GE"/>
        </w:rPr>
        <w:t xml:space="preserve"> </w:t>
      </w:r>
      <w:r w:rsidR="001B497B" w:rsidRPr="004B1D77">
        <w:rPr>
          <w:rFonts w:cs="Sylfaen"/>
          <w:lang w:val="ka-GE"/>
        </w:rPr>
        <w:t>საყოფაცხოვრებო</w:t>
      </w:r>
      <w:r w:rsidR="001B497B" w:rsidRPr="004B1D77">
        <w:rPr>
          <w:lang w:val="ka-GE"/>
        </w:rPr>
        <w:t xml:space="preserve"> </w:t>
      </w:r>
      <w:r w:rsidR="001B497B" w:rsidRPr="004B1D77">
        <w:rPr>
          <w:rFonts w:cs="Sylfaen"/>
          <w:lang w:val="ka-GE"/>
        </w:rPr>
        <w:t>ნარჩენების</w:t>
      </w:r>
      <w:r w:rsidR="001B497B" w:rsidRPr="004B1D77">
        <w:rPr>
          <w:lang w:val="ka-GE"/>
        </w:rPr>
        <w:t xml:space="preserve"> </w:t>
      </w:r>
      <w:r w:rsidR="001B497B" w:rsidRPr="004B1D77">
        <w:rPr>
          <w:rFonts w:cs="Sylfaen"/>
          <w:lang w:val="ka-GE"/>
        </w:rPr>
        <w:t>გატანას</w:t>
      </w:r>
      <w:r w:rsidR="001B497B" w:rsidRPr="004B1D77">
        <w:rPr>
          <w:lang w:val="ka-GE"/>
        </w:rPr>
        <w:t xml:space="preserve"> </w:t>
      </w:r>
      <w:r w:rsidR="001B497B" w:rsidRPr="004B1D77">
        <w:rPr>
          <w:rFonts w:cs="Sylfaen"/>
          <w:lang w:val="ka-GE"/>
        </w:rPr>
        <w:t>ემსახურება</w:t>
      </w:r>
      <w:r w:rsidR="001B497B" w:rsidRPr="004B1D77">
        <w:rPr>
          <w:lang w:val="ka-GE"/>
        </w:rPr>
        <w:t xml:space="preserve"> 5 </w:t>
      </w:r>
      <w:r w:rsidR="001B497B" w:rsidRPr="004B1D77">
        <w:rPr>
          <w:rFonts w:cs="Sylfaen"/>
          <w:lang w:val="ka-GE"/>
        </w:rPr>
        <w:t>ავტომანქანა</w:t>
      </w:r>
      <w:r w:rsidR="001B497B" w:rsidRPr="004B1D77">
        <w:rPr>
          <w:lang w:val="ka-GE"/>
        </w:rPr>
        <w:t xml:space="preserve">. </w:t>
      </w:r>
      <w:r w:rsidR="001B497B" w:rsidRPr="004B1D77">
        <w:rPr>
          <w:rFonts w:cs="Sylfaen"/>
          <w:lang w:val="ka-GE"/>
        </w:rPr>
        <w:t>საყოფაცხოვრებო</w:t>
      </w:r>
      <w:r w:rsidR="001B497B" w:rsidRPr="004B1D77">
        <w:rPr>
          <w:lang w:val="ka-GE"/>
        </w:rPr>
        <w:t xml:space="preserve"> </w:t>
      </w:r>
      <w:r w:rsidR="001B497B" w:rsidRPr="004B1D77">
        <w:rPr>
          <w:rFonts w:cs="Sylfaen"/>
          <w:lang w:val="ka-GE"/>
        </w:rPr>
        <w:t>ნარჩენების</w:t>
      </w:r>
      <w:r w:rsidR="001B497B" w:rsidRPr="004B1D77">
        <w:rPr>
          <w:lang w:val="ka-GE"/>
        </w:rPr>
        <w:t xml:space="preserve"> </w:t>
      </w:r>
      <w:r w:rsidR="001B497B" w:rsidRPr="004B1D77">
        <w:rPr>
          <w:rFonts w:cs="Sylfaen"/>
          <w:lang w:val="ka-GE"/>
        </w:rPr>
        <w:t>გატანა</w:t>
      </w:r>
      <w:r w:rsidR="001B497B" w:rsidRPr="004B1D77">
        <w:rPr>
          <w:lang w:val="ka-GE"/>
        </w:rPr>
        <w:t xml:space="preserve"> </w:t>
      </w:r>
      <w:r w:rsidR="001B497B" w:rsidRPr="004B1D77">
        <w:rPr>
          <w:rFonts w:cs="Sylfaen"/>
          <w:lang w:val="ka-GE"/>
        </w:rPr>
        <w:t>მუნიციპალიტეტის</w:t>
      </w:r>
      <w:r w:rsidR="001B497B" w:rsidRPr="004B1D77">
        <w:rPr>
          <w:lang w:val="ka-GE"/>
        </w:rPr>
        <w:t xml:space="preserve"> </w:t>
      </w:r>
      <w:r w:rsidR="001B497B" w:rsidRPr="004B1D77">
        <w:rPr>
          <w:rFonts w:cs="Sylfaen"/>
          <w:lang w:val="ka-GE"/>
        </w:rPr>
        <w:t>სოფლებიდან</w:t>
      </w:r>
      <w:r w:rsidR="001B497B" w:rsidRPr="004B1D77">
        <w:rPr>
          <w:lang w:val="ka-GE"/>
        </w:rPr>
        <w:t xml:space="preserve"> </w:t>
      </w:r>
      <w:r w:rsidR="001B497B" w:rsidRPr="004B1D77">
        <w:rPr>
          <w:rFonts w:cs="Sylfaen"/>
          <w:lang w:val="ka-GE"/>
        </w:rPr>
        <w:t>ხორციელდება</w:t>
      </w:r>
      <w:r w:rsidR="001B497B" w:rsidRPr="004B1D77">
        <w:rPr>
          <w:lang w:val="ka-GE"/>
        </w:rPr>
        <w:t xml:space="preserve"> </w:t>
      </w:r>
      <w:r w:rsidR="001B497B" w:rsidRPr="004B1D77">
        <w:rPr>
          <w:rFonts w:cs="Sylfaen"/>
          <w:lang w:val="ka-GE"/>
        </w:rPr>
        <w:t>გრაფიკით</w:t>
      </w:r>
      <w:r w:rsidR="001B497B" w:rsidRPr="004B1D77">
        <w:rPr>
          <w:lang w:val="ka-GE"/>
        </w:rPr>
        <w:t xml:space="preserve">, </w:t>
      </w:r>
      <w:r w:rsidR="001B497B" w:rsidRPr="004B1D77">
        <w:rPr>
          <w:rFonts w:cs="Sylfaen"/>
          <w:lang w:val="ka-GE"/>
        </w:rPr>
        <w:t>კვირაში</w:t>
      </w:r>
      <w:r w:rsidR="001B497B" w:rsidRPr="004B1D77">
        <w:rPr>
          <w:lang w:val="ka-GE"/>
        </w:rPr>
        <w:t xml:space="preserve"> </w:t>
      </w:r>
      <w:r w:rsidR="001B497B" w:rsidRPr="004B1D77">
        <w:rPr>
          <w:rFonts w:cs="Sylfaen"/>
          <w:lang w:val="ka-GE"/>
        </w:rPr>
        <w:t>ერთხელ</w:t>
      </w:r>
      <w:r w:rsidR="00C40753" w:rsidRPr="004B1D77">
        <w:rPr>
          <w:lang w:val="ka-GE"/>
        </w:rPr>
        <w:t xml:space="preserve">. </w:t>
      </w:r>
    </w:p>
    <w:p w:rsidR="0039198C" w:rsidRPr="004B1D77" w:rsidRDefault="001B497B" w:rsidP="001B497B">
      <w:pPr>
        <w:pStyle w:val="Heading3"/>
      </w:pPr>
      <w:bookmarkStart w:id="51" w:name="_Toc61705890"/>
      <w:r w:rsidRPr="004B1D77">
        <w:rPr>
          <w:rFonts w:cs="Sylfaen"/>
        </w:rPr>
        <w:lastRenderedPageBreak/>
        <w:t>კულტურული</w:t>
      </w:r>
      <w:r w:rsidRPr="004B1D77">
        <w:t xml:space="preserve"> </w:t>
      </w:r>
      <w:r w:rsidRPr="004B1D77">
        <w:rPr>
          <w:rFonts w:cs="Sylfaen"/>
        </w:rPr>
        <w:t>მემკვიდრეობის</w:t>
      </w:r>
      <w:r w:rsidRPr="004B1D77">
        <w:t xml:space="preserve"> </w:t>
      </w:r>
      <w:r w:rsidRPr="004B1D77">
        <w:rPr>
          <w:rFonts w:cs="Sylfaen"/>
        </w:rPr>
        <w:t>ძეგლები</w:t>
      </w:r>
      <w:bookmarkEnd w:id="51"/>
      <w:r w:rsidRPr="004B1D77">
        <w:t xml:space="preserve"> </w:t>
      </w:r>
    </w:p>
    <w:p w:rsidR="004B2C3B" w:rsidRPr="004B1D77" w:rsidRDefault="001B497B" w:rsidP="001B497B">
      <w:pPr>
        <w:rPr>
          <w:lang w:val="ka-GE"/>
        </w:rPr>
      </w:pP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w:t>
      </w:r>
      <w:r w:rsidR="00AC3CC2">
        <w:rPr>
          <w:rFonts w:cs="Sylfaen"/>
          <w:lang w:val="ka-GE"/>
        </w:rPr>
        <w:t>ა</w:t>
      </w:r>
      <w:r w:rsidRPr="004B1D77">
        <w:rPr>
          <w:lang w:val="ka-GE"/>
        </w:rPr>
        <w:t>“</w:t>
      </w:r>
      <w:r w:rsidR="00AC3CC2">
        <w:rPr>
          <w:lang w:val="ka-GE"/>
        </w:rPr>
        <w:t xml:space="preserve">-ს </w:t>
      </w:r>
      <w:r w:rsidRPr="004B1D77">
        <w:rPr>
          <w:rFonts w:cs="Sylfaen"/>
          <w:lang w:val="ka-GE"/>
        </w:rPr>
        <w:t>საწარმოს</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მიეკუთვნება</w:t>
      </w:r>
      <w:r w:rsidRPr="004B1D77">
        <w:rPr>
          <w:lang w:val="ka-GE"/>
        </w:rPr>
        <w:t xml:space="preserve"> </w:t>
      </w:r>
      <w:r w:rsidRPr="004B1D77">
        <w:rPr>
          <w:rFonts w:cs="Sylfaen"/>
          <w:lang w:val="ka-GE"/>
        </w:rPr>
        <w:t>ხანგრძლივი</w:t>
      </w:r>
      <w:r w:rsidRPr="004B1D77">
        <w:rPr>
          <w:lang w:val="ka-GE"/>
        </w:rPr>
        <w:t xml:space="preserve"> </w:t>
      </w:r>
      <w:r w:rsidRPr="004B1D77">
        <w:rPr>
          <w:rFonts w:cs="Sylfaen"/>
          <w:lang w:val="ka-GE"/>
        </w:rPr>
        <w:t>ანთროპოგენული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არეალს</w:t>
      </w:r>
      <w:r w:rsidRPr="004B1D77">
        <w:rPr>
          <w:lang w:val="ka-GE"/>
        </w:rPr>
        <w:t xml:space="preserve">,  </w:t>
      </w:r>
      <w:r w:rsidRPr="004B1D77">
        <w:rPr>
          <w:rFonts w:cs="Sylfaen"/>
          <w:lang w:val="ka-GE"/>
        </w:rPr>
        <w:t>ასფალტის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მონტაჟი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გულისხმობს</w:t>
      </w:r>
      <w:r w:rsidRPr="004B1D77">
        <w:rPr>
          <w:lang w:val="ka-GE"/>
        </w:rPr>
        <w:t xml:space="preserve"> </w:t>
      </w:r>
      <w:r w:rsidRPr="004B1D77">
        <w:rPr>
          <w:rFonts w:cs="Sylfaen"/>
          <w:lang w:val="ka-GE"/>
        </w:rPr>
        <w:t>საძირკვლის</w:t>
      </w:r>
      <w:r w:rsidRPr="004B1D77">
        <w:rPr>
          <w:lang w:val="ka-GE"/>
        </w:rPr>
        <w:t xml:space="preserve"> </w:t>
      </w:r>
      <w:r w:rsidRPr="004B1D77">
        <w:rPr>
          <w:rFonts w:cs="Sylfaen"/>
          <w:lang w:val="ka-GE"/>
        </w:rPr>
        <w:t>მოწყობის</w:t>
      </w:r>
      <w:r w:rsidRPr="004B1D77">
        <w:rPr>
          <w:lang w:val="ka-GE"/>
        </w:rPr>
        <w:t xml:space="preserve"> </w:t>
      </w:r>
      <w:r w:rsidRPr="004B1D77">
        <w:rPr>
          <w:rFonts w:cs="Sylfaen"/>
          <w:lang w:val="ka-GE"/>
        </w:rPr>
        <w:t>მასშტაბურ</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სამუშაოებს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კულტურული</w:t>
      </w:r>
      <w:r w:rsidRPr="004B1D77">
        <w:rPr>
          <w:lang w:val="ka-GE"/>
        </w:rPr>
        <w:t xml:space="preserve"> </w:t>
      </w:r>
      <w:r w:rsidRPr="004B1D77">
        <w:rPr>
          <w:rFonts w:cs="Sylfaen"/>
          <w:lang w:val="ka-GE"/>
        </w:rPr>
        <w:t>მემკვიდრეობისა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რაიმე</w:t>
      </w:r>
      <w:r w:rsidRPr="004B1D77">
        <w:rPr>
          <w:lang w:val="ka-GE"/>
        </w:rPr>
        <w:t xml:space="preserve"> </w:t>
      </w:r>
      <w:r w:rsidRPr="004B1D77">
        <w:rPr>
          <w:rFonts w:cs="Sylfaen"/>
          <w:lang w:val="ka-GE"/>
        </w:rPr>
        <w:t>სახის</w:t>
      </w:r>
      <w:r w:rsidRPr="004B1D77">
        <w:rPr>
          <w:lang w:val="ka-GE"/>
        </w:rPr>
        <w:t xml:space="preserve"> </w:t>
      </w:r>
      <w:r w:rsidRPr="004B1D77">
        <w:rPr>
          <w:rFonts w:cs="Sylfaen"/>
          <w:lang w:val="ka-GE"/>
        </w:rPr>
        <w:t>ნამარხი</w:t>
      </w:r>
      <w:r w:rsidRPr="004B1D77">
        <w:rPr>
          <w:lang w:val="ka-GE"/>
        </w:rPr>
        <w:t xml:space="preserve"> </w:t>
      </w:r>
      <w:r w:rsidRPr="004B1D77">
        <w:rPr>
          <w:rFonts w:cs="Sylfaen"/>
          <w:lang w:val="ka-GE"/>
        </w:rPr>
        <w:t>ობიექტების</w:t>
      </w:r>
      <w:r w:rsidRPr="004B1D77">
        <w:rPr>
          <w:lang w:val="ka-GE"/>
        </w:rPr>
        <w:t xml:space="preserve"> </w:t>
      </w:r>
      <w:r w:rsidRPr="004B1D77">
        <w:rPr>
          <w:rFonts w:cs="Sylfaen"/>
          <w:lang w:val="ka-GE"/>
        </w:rPr>
        <w:t>დაზიანების</w:t>
      </w:r>
      <w:r w:rsidRPr="004B1D77">
        <w:rPr>
          <w:lang w:val="ka-GE"/>
        </w:rPr>
        <w:t xml:space="preserve"> </w:t>
      </w:r>
      <w:r w:rsidRPr="004B1D77">
        <w:rPr>
          <w:rFonts w:cs="Sylfaen"/>
          <w:lang w:val="ka-GE"/>
        </w:rPr>
        <w:t>საფრთხეები</w:t>
      </w:r>
      <w:r w:rsidR="00072C82" w:rsidRPr="004B1D77">
        <w:rPr>
          <w:lang w:val="ka-GE"/>
        </w:rPr>
        <w:t xml:space="preserve"> </w:t>
      </w:r>
      <w:r w:rsidR="00072C82" w:rsidRPr="004B1D77">
        <w:rPr>
          <w:rFonts w:cs="Sylfaen"/>
          <w:lang w:val="ka-GE"/>
        </w:rPr>
        <w:t>მინიმალურია</w:t>
      </w:r>
      <w:r w:rsidR="00C40753" w:rsidRPr="004B1D77">
        <w:rPr>
          <w:lang w:val="ka-GE"/>
        </w:rPr>
        <w:t>.</w:t>
      </w:r>
    </w:p>
    <w:p w:rsidR="00A17A00" w:rsidRPr="004B1D77" w:rsidRDefault="00A17A00" w:rsidP="001B497B">
      <w:pPr>
        <w:rPr>
          <w:lang w:val="ka-GE"/>
        </w:rPr>
      </w:pPr>
    </w:p>
    <w:p w:rsidR="00E64BE9" w:rsidRPr="004B1D77" w:rsidRDefault="004B2C3B" w:rsidP="00213D26">
      <w:pPr>
        <w:pStyle w:val="Heading3"/>
      </w:pPr>
      <w:bookmarkStart w:id="52" w:name="_Toc61705891"/>
      <w:r w:rsidRPr="004B1D77">
        <w:rPr>
          <w:rFonts w:cs="Sylfaen"/>
        </w:rPr>
        <w:t>მედია</w:t>
      </w:r>
      <w:r w:rsidRPr="004B1D77">
        <w:t xml:space="preserve"> </w:t>
      </w:r>
      <w:r w:rsidRPr="004B1D77">
        <w:rPr>
          <w:rFonts w:cs="Sylfaen"/>
        </w:rPr>
        <w:t>და</w:t>
      </w:r>
      <w:r w:rsidRPr="004B1D77">
        <w:t xml:space="preserve"> </w:t>
      </w:r>
      <w:r w:rsidRPr="004B1D77">
        <w:rPr>
          <w:rFonts w:cs="Sylfaen"/>
        </w:rPr>
        <w:t>არასამთავრობო</w:t>
      </w:r>
      <w:r w:rsidRPr="004B1D77">
        <w:t xml:space="preserve"> </w:t>
      </w:r>
      <w:r w:rsidRPr="004B1D77">
        <w:rPr>
          <w:rFonts w:cs="Sylfaen"/>
        </w:rPr>
        <w:t>ორგანიზაციები</w:t>
      </w:r>
      <w:bookmarkEnd w:id="52"/>
    </w:p>
    <w:p w:rsidR="004B2C3B" w:rsidRPr="004B1D77" w:rsidRDefault="004B2C3B" w:rsidP="004B2C3B">
      <w:pPr>
        <w:rPr>
          <w:lang w:val="ka-GE"/>
        </w:rPr>
      </w:pPr>
      <w:r w:rsidRPr="004B1D77">
        <w:rPr>
          <w:rFonts w:cs="Sylfaen"/>
          <w:lang w:val="ka-GE"/>
        </w:rPr>
        <w:t>ლაგოდეხში</w:t>
      </w:r>
      <w:r w:rsidRPr="004B1D77">
        <w:rPr>
          <w:lang w:val="ka-GE"/>
        </w:rPr>
        <w:t xml:space="preserve"> </w:t>
      </w:r>
      <w:r w:rsidRPr="004B1D77">
        <w:rPr>
          <w:rFonts w:cs="Sylfaen"/>
          <w:lang w:val="ka-GE"/>
        </w:rPr>
        <w:t>ფუნქციონირებს</w:t>
      </w:r>
      <w:r w:rsidRPr="004B1D77">
        <w:rPr>
          <w:lang w:val="ka-GE"/>
        </w:rPr>
        <w:t xml:space="preserve"> </w:t>
      </w:r>
      <w:r w:rsidRPr="004B1D77">
        <w:rPr>
          <w:rFonts w:cs="Sylfaen"/>
          <w:lang w:val="ka-GE"/>
        </w:rPr>
        <w:t>ადგილობრივი</w:t>
      </w:r>
      <w:r w:rsidRPr="004B1D77">
        <w:rPr>
          <w:lang w:val="ka-GE"/>
        </w:rPr>
        <w:t xml:space="preserve"> </w:t>
      </w:r>
      <w:r w:rsidRPr="004B1D77">
        <w:rPr>
          <w:rFonts w:cs="Sylfaen"/>
          <w:lang w:val="ka-GE"/>
        </w:rPr>
        <w:t>რადიო</w:t>
      </w:r>
      <w:r w:rsidRPr="004B1D77">
        <w:rPr>
          <w:lang w:val="ka-GE"/>
        </w:rPr>
        <w:t xml:space="preserve"> ,,</w:t>
      </w:r>
      <w:r w:rsidRPr="004B1D77">
        <w:rPr>
          <w:rFonts w:cs="Sylfaen"/>
          <w:lang w:val="ka-GE"/>
        </w:rPr>
        <w:t>ჰერეთი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ინტერნეტ</w:t>
      </w:r>
      <w:r w:rsidRPr="004B1D77">
        <w:rPr>
          <w:lang w:val="ka-GE"/>
        </w:rPr>
        <w:t xml:space="preserve"> </w:t>
      </w:r>
      <w:r w:rsidRPr="004B1D77">
        <w:rPr>
          <w:rFonts w:cs="Sylfaen"/>
          <w:lang w:val="ka-GE"/>
        </w:rPr>
        <w:t>ტელევიზია</w:t>
      </w:r>
      <w:r w:rsidRPr="004B1D77">
        <w:rPr>
          <w:lang w:val="ka-GE"/>
        </w:rPr>
        <w:t xml:space="preserve"> ,,</w:t>
      </w:r>
      <w:proofErr w:type="spellStart"/>
      <w:r w:rsidRPr="004B1D77">
        <w:rPr>
          <w:lang w:val="ka-GE"/>
        </w:rPr>
        <w:t>Lago</w:t>
      </w:r>
      <w:proofErr w:type="spellEnd"/>
      <w:r w:rsidRPr="004B1D77">
        <w:rPr>
          <w:lang w:val="ka-GE"/>
        </w:rPr>
        <w:t xml:space="preserve"> </w:t>
      </w:r>
      <w:proofErr w:type="spellStart"/>
      <w:r w:rsidRPr="004B1D77">
        <w:rPr>
          <w:lang w:val="ka-GE"/>
        </w:rPr>
        <w:t>Tv</w:t>
      </w:r>
      <w:proofErr w:type="spellEnd"/>
      <w:r w:rsidRPr="004B1D77">
        <w:rPr>
          <w:lang w:val="ka-GE"/>
        </w:rPr>
        <w:t xml:space="preserve">”,  </w:t>
      </w:r>
      <w:r w:rsidRPr="004B1D77">
        <w:rPr>
          <w:rFonts w:cs="Sylfaen"/>
          <w:lang w:val="ka-GE"/>
        </w:rPr>
        <w:t>ამასთან</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ტერიტორიას</w:t>
      </w:r>
      <w:r w:rsidRPr="004B1D77">
        <w:rPr>
          <w:lang w:val="ka-GE"/>
        </w:rPr>
        <w:t xml:space="preserve"> </w:t>
      </w:r>
      <w:r w:rsidRPr="004B1D77">
        <w:rPr>
          <w:rFonts w:cs="Sylfaen"/>
          <w:lang w:val="ka-GE"/>
        </w:rPr>
        <w:t>ფარავს</w:t>
      </w:r>
      <w:r w:rsidRPr="004B1D77">
        <w:rPr>
          <w:lang w:val="ka-GE"/>
        </w:rPr>
        <w:t xml:space="preserve"> </w:t>
      </w:r>
      <w:r w:rsidRPr="004B1D77">
        <w:rPr>
          <w:rFonts w:cs="Sylfaen"/>
          <w:lang w:val="ka-GE"/>
        </w:rPr>
        <w:t>საზოგადოებრივი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მსხვილი</w:t>
      </w:r>
      <w:r w:rsidRPr="004B1D77">
        <w:rPr>
          <w:lang w:val="ka-GE"/>
        </w:rPr>
        <w:t xml:space="preserve"> </w:t>
      </w:r>
      <w:r w:rsidRPr="004B1D77">
        <w:rPr>
          <w:rFonts w:cs="Sylfaen"/>
          <w:lang w:val="ka-GE"/>
        </w:rPr>
        <w:t>მედია</w:t>
      </w:r>
      <w:r w:rsidRPr="004B1D77">
        <w:rPr>
          <w:lang w:val="ka-GE"/>
        </w:rPr>
        <w:t xml:space="preserve"> </w:t>
      </w:r>
      <w:r w:rsidRPr="004B1D77">
        <w:rPr>
          <w:rFonts w:cs="Sylfaen"/>
          <w:lang w:val="ka-GE"/>
        </w:rPr>
        <w:t>საშუალებების</w:t>
      </w:r>
      <w:r w:rsidRPr="004B1D77">
        <w:rPr>
          <w:lang w:val="ka-GE"/>
        </w:rPr>
        <w:t xml:space="preserve"> </w:t>
      </w:r>
      <w:r w:rsidRPr="004B1D77">
        <w:rPr>
          <w:rFonts w:cs="Sylfaen"/>
          <w:lang w:val="ka-GE"/>
        </w:rPr>
        <w:t>მაუწყებლობა</w:t>
      </w:r>
      <w:r w:rsidRPr="004B1D77">
        <w:rPr>
          <w:lang w:val="ka-GE"/>
        </w:rPr>
        <w:t xml:space="preserve">. </w:t>
      </w:r>
    </w:p>
    <w:p w:rsidR="00427BF7" w:rsidRPr="004B1D77" w:rsidRDefault="004B2C3B" w:rsidP="004B2C3B">
      <w:pPr>
        <w:rPr>
          <w:lang w:val="ka-GE"/>
        </w:rPr>
      </w:pPr>
      <w:r w:rsidRPr="004B1D77">
        <w:rPr>
          <w:rFonts w:cs="Sylfaen"/>
          <w:lang w:val="ka-GE"/>
        </w:rPr>
        <w:t>ლაგოდეხში</w:t>
      </w:r>
      <w:r w:rsidRPr="004B1D77">
        <w:rPr>
          <w:lang w:val="ka-GE"/>
        </w:rPr>
        <w:t xml:space="preserve"> </w:t>
      </w:r>
      <w:r w:rsidRPr="004B1D77">
        <w:rPr>
          <w:rFonts w:cs="Sylfaen"/>
          <w:lang w:val="ka-GE"/>
        </w:rPr>
        <w:t>ჩამოყალიბებული</w:t>
      </w:r>
      <w:r w:rsidRPr="004B1D77">
        <w:rPr>
          <w:lang w:val="ka-GE"/>
        </w:rPr>
        <w:t xml:space="preserve"> </w:t>
      </w:r>
      <w:r w:rsidRPr="004B1D77">
        <w:rPr>
          <w:rFonts w:cs="Sylfaen"/>
          <w:lang w:val="ka-GE"/>
        </w:rPr>
        <w:t>ადგილობრივი</w:t>
      </w:r>
      <w:r w:rsidRPr="004B1D77">
        <w:rPr>
          <w:lang w:val="ka-GE"/>
        </w:rPr>
        <w:t xml:space="preserve"> </w:t>
      </w:r>
      <w:r w:rsidRPr="004B1D77">
        <w:rPr>
          <w:rFonts w:cs="Sylfaen"/>
          <w:lang w:val="ka-GE"/>
        </w:rPr>
        <w:t>განვითარების</w:t>
      </w:r>
      <w:r w:rsidRPr="004B1D77">
        <w:rPr>
          <w:lang w:val="ka-GE"/>
        </w:rPr>
        <w:t xml:space="preserve"> </w:t>
      </w:r>
      <w:r w:rsidRPr="004B1D77">
        <w:rPr>
          <w:rFonts w:cs="Sylfaen"/>
          <w:lang w:val="ka-GE"/>
        </w:rPr>
        <w:t>ჯგუფი</w:t>
      </w:r>
      <w:r w:rsidRPr="004B1D77">
        <w:rPr>
          <w:lang w:val="ka-GE"/>
        </w:rPr>
        <w:t xml:space="preserve"> (LAG) </w:t>
      </w:r>
      <w:r w:rsidRPr="004B1D77">
        <w:rPr>
          <w:rFonts w:cs="Sylfaen"/>
          <w:lang w:val="ka-GE"/>
        </w:rPr>
        <w:t>წარმოადგენს</w:t>
      </w:r>
      <w:r w:rsidRPr="004B1D77">
        <w:rPr>
          <w:lang w:val="ka-GE"/>
        </w:rPr>
        <w:t xml:space="preserve"> </w:t>
      </w:r>
      <w:r w:rsidRPr="004B1D77">
        <w:rPr>
          <w:rFonts w:cs="Sylfaen"/>
          <w:lang w:val="ka-GE"/>
        </w:rPr>
        <w:t>დამოუკიდებელ</w:t>
      </w:r>
      <w:r w:rsidRPr="004B1D77">
        <w:rPr>
          <w:lang w:val="ka-GE"/>
        </w:rPr>
        <w:t xml:space="preserve"> </w:t>
      </w:r>
      <w:r w:rsidRPr="004B1D77">
        <w:rPr>
          <w:rFonts w:cs="Sylfaen"/>
          <w:lang w:val="ka-GE"/>
        </w:rPr>
        <w:t>პლატფორმას</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მიზანია</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თემების</w:t>
      </w:r>
      <w:r w:rsidRPr="004B1D77">
        <w:rPr>
          <w:lang w:val="ka-GE"/>
        </w:rPr>
        <w:t xml:space="preserve"> </w:t>
      </w:r>
      <w:r w:rsidRPr="004B1D77">
        <w:rPr>
          <w:rFonts w:cs="Sylfaen"/>
          <w:lang w:val="ka-GE"/>
        </w:rPr>
        <w:t>მობილიზაცია</w:t>
      </w:r>
      <w:r w:rsidRPr="004B1D77">
        <w:rPr>
          <w:lang w:val="ka-GE"/>
        </w:rPr>
        <w:t xml:space="preserve"> </w:t>
      </w:r>
      <w:r w:rsidRPr="004B1D77">
        <w:rPr>
          <w:rFonts w:cs="Sylfaen"/>
          <w:lang w:val="ka-GE"/>
        </w:rPr>
        <w:t>მათთან</w:t>
      </w:r>
      <w:r w:rsidRPr="004B1D77">
        <w:rPr>
          <w:lang w:val="ka-GE"/>
        </w:rPr>
        <w:t xml:space="preserve"> </w:t>
      </w:r>
      <w:r w:rsidRPr="004B1D77">
        <w:rPr>
          <w:rFonts w:cs="Sylfaen"/>
          <w:lang w:val="ka-GE"/>
        </w:rPr>
        <w:t>თანამშრომლობისა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გაძლიერების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რათა</w:t>
      </w:r>
      <w:r w:rsidRPr="004B1D77">
        <w:rPr>
          <w:lang w:val="ka-GE"/>
        </w:rPr>
        <w:t xml:space="preserve"> </w:t>
      </w:r>
      <w:r w:rsidRPr="004B1D77">
        <w:rPr>
          <w:rFonts w:cs="Sylfaen"/>
          <w:lang w:val="ka-GE"/>
        </w:rPr>
        <w:t>ხელი</w:t>
      </w:r>
      <w:r w:rsidRPr="004B1D77">
        <w:rPr>
          <w:lang w:val="ka-GE"/>
        </w:rPr>
        <w:t xml:space="preserve"> </w:t>
      </w:r>
      <w:r w:rsidRPr="004B1D77">
        <w:rPr>
          <w:rFonts w:cs="Sylfaen"/>
          <w:lang w:val="ka-GE"/>
        </w:rPr>
        <w:t>შეუწყოს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განვითარებას</w:t>
      </w:r>
      <w:r w:rsidRPr="004B1D77">
        <w:rPr>
          <w:lang w:val="ka-GE"/>
        </w:rPr>
        <w:t>. LAG-</w:t>
      </w:r>
      <w:r w:rsidRPr="004B1D77">
        <w:rPr>
          <w:rFonts w:cs="Sylfaen"/>
          <w:lang w:val="ka-GE"/>
        </w:rPr>
        <w:t>ი</w:t>
      </w:r>
      <w:r w:rsidRPr="004B1D77">
        <w:rPr>
          <w:lang w:val="ka-GE"/>
        </w:rPr>
        <w:t xml:space="preserve"> LEADER </w:t>
      </w:r>
      <w:r w:rsidRPr="004B1D77">
        <w:rPr>
          <w:rFonts w:cs="Sylfaen"/>
          <w:lang w:val="ka-GE"/>
        </w:rPr>
        <w:t>მიდგომის</w:t>
      </w:r>
      <w:r w:rsidRPr="004B1D77">
        <w:rPr>
          <w:lang w:val="ka-GE"/>
        </w:rPr>
        <w:t xml:space="preserve"> </w:t>
      </w:r>
      <w:r w:rsidRPr="004B1D77">
        <w:rPr>
          <w:rFonts w:cs="Sylfaen"/>
          <w:lang w:val="ka-GE"/>
        </w:rPr>
        <w:t>ნაწილია</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ევროკავშირში</w:t>
      </w:r>
      <w:r w:rsidRPr="004B1D77">
        <w:rPr>
          <w:lang w:val="ka-GE"/>
        </w:rPr>
        <w:t xml:space="preserve"> </w:t>
      </w:r>
      <w:r w:rsidRPr="004B1D77">
        <w:rPr>
          <w:rFonts w:cs="Sylfaen"/>
          <w:lang w:val="ka-GE"/>
        </w:rPr>
        <w:t>სოფლის</w:t>
      </w:r>
      <w:r w:rsidRPr="004B1D77">
        <w:rPr>
          <w:lang w:val="ka-GE"/>
        </w:rPr>
        <w:t xml:space="preserve"> </w:t>
      </w:r>
      <w:r w:rsidRPr="004B1D77">
        <w:rPr>
          <w:rFonts w:cs="Sylfaen"/>
          <w:lang w:val="ka-GE"/>
        </w:rPr>
        <w:t>განვითარების</w:t>
      </w:r>
      <w:r w:rsidRPr="004B1D77">
        <w:rPr>
          <w:lang w:val="ka-GE"/>
        </w:rPr>
        <w:t xml:space="preserve"> </w:t>
      </w:r>
      <w:r w:rsidRPr="004B1D77">
        <w:rPr>
          <w:rFonts w:cs="Sylfaen"/>
          <w:lang w:val="ka-GE"/>
        </w:rPr>
        <w:t>სტიმულირებისათვის</w:t>
      </w:r>
      <w:r w:rsidRPr="004B1D77">
        <w:rPr>
          <w:lang w:val="ka-GE"/>
        </w:rPr>
        <w:t xml:space="preserve"> </w:t>
      </w:r>
      <w:r w:rsidRPr="004B1D77">
        <w:rPr>
          <w:rFonts w:cs="Sylfaen"/>
          <w:lang w:val="ka-GE"/>
        </w:rPr>
        <w:t>გამოიყენება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მორგებაც</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რეალობაზე</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მუნიციპალიტეტში</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ხორციელდება</w:t>
      </w:r>
      <w:r w:rsidRPr="004B1D77">
        <w:rPr>
          <w:lang w:val="ka-GE"/>
        </w:rPr>
        <w:t xml:space="preserve"> </w:t>
      </w:r>
      <w:r w:rsidRPr="004B1D77">
        <w:rPr>
          <w:rFonts w:cs="Sylfaen"/>
          <w:lang w:val="ka-GE"/>
        </w:rPr>
        <w:t>სოფლისა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სოფლის</w:t>
      </w:r>
      <w:r w:rsidRPr="004B1D77">
        <w:rPr>
          <w:lang w:val="ka-GE"/>
        </w:rPr>
        <w:t xml:space="preserve"> </w:t>
      </w:r>
      <w:r w:rsidRPr="004B1D77">
        <w:rPr>
          <w:rFonts w:cs="Sylfaen"/>
          <w:lang w:val="ka-GE"/>
        </w:rPr>
        <w:t>მეურნეობის</w:t>
      </w:r>
      <w:r w:rsidRPr="004B1D77">
        <w:rPr>
          <w:lang w:val="ka-GE"/>
        </w:rPr>
        <w:t xml:space="preserve"> </w:t>
      </w:r>
      <w:r w:rsidRPr="004B1D77">
        <w:rPr>
          <w:rFonts w:cs="Sylfaen"/>
          <w:lang w:val="ka-GE"/>
        </w:rPr>
        <w:t>განვითარების</w:t>
      </w:r>
      <w:r w:rsidRPr="004B1D77">
        <w:rPr>
          <w:lang w:val="ka-GE"/>
        </w:rPr>
        <w:t xml:space="preserve"> </w:t>
      </w:r>
      <w:r w:rsidRPr="004B1D77">
        <w:rPr>
          <w:rFonts w:cs="Sylfaen"/>
          <w:lang w:val="ka-GE"/>
        </w:rPr>
        <w:t>ევროპის</w:t>
      </w:r>
      <w:r w:rsidRPr="004B1D77">
        <w:rPr>
          <w:lang w:val="ka-GE"/>
        </w:rPr>
        <w:t xml:space="preserve"> </w:t>
      </w:r>
      <w:r w:rsidRPr="004B1D77">
        <w:rPr>
          <w:rFonts w:cs="Sylfaen"/>
          <w:lang w:val="ka-GE"/>
        </w:rPr>
        <w:t>სამეზობლო</w:t>
      </w:r>
      <w:r w:rsidRPr="004B1D77">
        <w:rPr>
          <w:lang w:val="ka-GE"/>
        </w:rPr>
        <w:t xml:space="preserve"> </w:t>
      </w:r>
      <w:r w:rsidRPr="004B1D77">
        <w:rPr>
          <w:rFonts w:cs="Sylfaen"/>
          <w:lang w:val="ka-GE"/>
        </w:rPr>
        <w:t>პროგრამის</w:t>
      </w:r>
      <w:r w:rsidRPr="004B1D77">
        <w:rPr>
          <w:lang w:val="ka-GE"/>
        </w:rPr>
        <w:t xml:space="preserve"> (ENPARD) </w:t>
      </w:r>
      <w:r w:rsidRPr="004B1D77">
        <w:rPr>
          <w:rFonts w:cs="Sylfaen"/>
          <w:lang w:val="ka-GE"/>
        </w:rPr>
        <w:t>პროექტები</w:t>
      </w:r>
      <w:r w:rsidRPr="004B1D77">
        <w:rPr>
          <w:lang w:val="ka-GE"/>
        </w:rPr>
        <w:t>, ,,</w:t>
      </w:r>
      <w:proofErr w:type="spellStart"/>
      <w:r w:rsidRPr="004B1D77">
        <w:rPr>
          <w:rFonts w:cs="Sylfaen"/>
          <w:lang w:val="ka-GE"/>
        </w:rPr>
        <w:t>ქეა</w:t>
      </w:r>
      <w:proofErr w:type="spellEnd"/>
      <w:r w:rsidRPr="004B1D77">
        <w:rPr>
          <w:lang w:val="ka-GE"/>
        </w:rPr>
        <w:t xml:space="preserve"> </w:t>
      </w:r>
      <w:r w:rsidRPr="004B1D77">
        <w:rPr>
          <w:rFonts w:cs="Sylfaen"/>
          <w:lang w:val="ka-GE"/>
        </w:rPr>
        <w:t>საერთაშორისო</w:t>
      </w:r>
      <w:r w:rsidRPr="004B1D77">
        <w:rPr>
          <w:lang w:val="ka-GE"/>
        </w:rPr>
        <w:t>“-</w:t>
      </w:r>
      <w:r w:rsidRPr="004B1D77">
        <w:rPr>
          <w:rFonts w:cs="Sylfaen"/>
          <w:lang w:val="ka-GE"/>
        </w:rPr>
        <w:t>ს</w:t>
      </w:r>
      <w:r w:rsidRPr="004B1D77">
        <w:rPr>
          <w:lang w:val="ka-GE"/>
        </w:rPr>
        <w:t xml:space="preserve"> </w:t>
      </w:r>
      <w:r w:rsidRPr="004B1D77">
        <w:rPr>
          <w:rFonts w:cs="Sylfaen"/>
          <w:lang w:val="ka-GE"/>
        </w:rPr>
        <w:t>პროექტები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არასამთავრობო</w:t>
      </w:r>
      <w:r w:rsidRPr="004B1D77">
        <w:rPr>
          <w:lang w:val="ka-GE"/>
        </w:rPr>
        <w:t xml:space="preserve"> </w:t>
      </w:r>
      <w:r w:rsidRPr="004B1D77">
        <w:rPr>
          <w:rFonts w:cs="Sylfaen"/>
          <w:lang w:val="ka-GE"/>
        </w:rPr>
        <w:t>სექტორი</w:t>
      </w:r>
      <w:r w:rsidRPr="004B1D77">
        <w:rPr>
          <w:lang w:val="ka-GE"/>
        </w:rPr>
        <w:t xml:space="preserve"> </w:t>
      </w:r>
      <w:r w:rsidRPr="004B1D77">
        <w:rPr>
          <w:rFonts w:cs="Sylfaen"/>
          <w:lang w:val="ka-GE"/>
        </w:rPr>
        <w:t>მოიცავს</w:t>
      </w:r>
      <w:r w:rsidRPr="004B1D77">
        <w:rPr>
          <w:lang w:val="ka-GE"/>
        </w:rPr>
        <w:t xml:space="preserve">  </w:t>
      </w:r>
      <w:r w:rsidRPr="004B1D77">
        <w:rPr>
          <w:rFonts w:cs="Sylfaen"/>
          <w:lang w:val="ka-GE"/>
        </w:rPr>
        <w:t>დემოკრატიული</w:t>
      </w:r>
      <w:r w:rsidRPr="004B1D77">
        <w:rPr>
          <w:lang w:val="ka-GE"/>
        </w:rPr>
        <w:t xml:space="preserve"> </w:t>
      </w:r>
      <w:r w:rsidRPr="004B1D77">
        <w:rPr>
          <w:rFonts w:cs="Sylfaen"/>
          <w:lang w:val="ka-GE"/>
        </w:rPr>
        <w:t>ჩართულობის</w:t>
      </w:r>
      <w:r w:rsidRPr="004B1D77">
        <w:rPr>
          <w:lang w:val="ka-GE"/>
        </w:rPr>
        <w:t xml:space="preserve"> </w:t>
      </w:r>
      <w:r w:rsidRPr="004B1D77">
        <w:rPr>
          <w:rFonts w:cs="Sylfaen"/>
          <w:lang w:val="ka-GE"/>
        </w:rPr>
        <w:t>ცენტრების</w:t>
      </w:r>
      <w:r w:rsidRPr="004B1D77">
        <w:rPr>
          <w:lang w:val="ka-GE"/>
        </w:rPr>
        <w:t xml:space="preserve">, </w:t>
      </w:r>
      <w:proofErr w:type="spellStart"/>
      <w:r w:rsidRPr="004B1D77">
        <w:rPr>
          <w:lang w:val="ka-GE"/>
        </w:rPr>
        <w:t>World</w:t>
      </w:r>
      <w:proofErr w:type="spellEnd"/>
      <w:r w:rsidRPr="004B1D77">
        <w:rPr>
          <w:lang w:val="ka-GE"/>
        </w:rPr>
        <w:t xml:space="preserve"> </w:t>
      </w:r>
      <w:proofErr w:type="spellStart"/>
      <w:r w:rsidRPr="004B1D77">
        <w:rPr>
          <w:lang w:val="ka-GE"/>
        </w:rPr>
        <w:t>Vision</w:t>
      </w:r>
      <w:proofErr w:type="spellEnd"/>
      <w:r w:rsidRPr="004B1D77">
        <w:rPr>
          <w:lang w:val="ka-GE"/>
        </w:rPr>
        <w:t>-</w:t>
      </w:r>
      <w:r w:rsidRPr="004B1D77">
        <w:rPr>
          <w:rFonts w:cs="Sylfaen"/>
          <w:lang w:val="ka-GE"/>
        </w:rPr>
        <w:t>ის</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ფილიალის</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ახალგაზრდა</w:t>
      </w:r>
      <w:r w:rsidRPr="004B1D77">
        <w:rPr>
          <w:lang w:val="ka-GE"/>
        </w:rPr>
        <w:t xml:space="preserve"> </w:t>
      </w:r>
      <w:r w:rsidRPr="004B1D77">
        <w:rPr>
          <w:rFonts w:cs="Sylfaen"/>
          <w:lang w:val="ka-GE"/>
        </w:rPr>
        <w:t>იურისტთა</w:t>
      </w:r>
      <w:r w:rsidRPr="004B1D77">
        <w:rPr>
          <w:lang w:val="ka-GE"/>
        </w:rPr>
        <w:t xml:space="preserve"> </w:t>
      </w:r>
      <w:r w:rsidRPr="004B1D77">
        <w:rPr>
          <w:rFonts w:cs="Sylfaen"/>
          <w:lang w:val="ka-GE"/>
        </w:rPr>
        <w:t>ასოციაციის</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სტრატეგიული</w:t>
      </w:r>
      <w:r w:rsidRPr="004B1D77">
        <w:rPr>
          <w:lang w:val="ka-GE"/>
        </w:rPr>
        <w:t xml:space="preserve"> </w:t>
      </w:r>
      <w:r w:rsidRPr="004B1D77">
        <w:rPr>
          <w:rFonts w:cs="Sylfaen"/>
          <w:lang w:val="ka-GE"/>
        </w:rPr>
        <w:t>კვლევებისა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განვითარების</w:t>
      </w:r>
      <w:r w:rsidRPr="004B1D77">
        <w:rPr>
          <w:lang w:val="ka-GE"/>
        </w:rPr>
        <w:t xml:space="preserve"> </w:t>
      </w:r>
      <w:r w:rsidRPr="004B1D77">
        <w:rPr>
          <w:rFonts w:cs="Sylfaen"/>
          <w:lang w:val="ka-GE"/>
        </w:rPr>
        <w:t>ცენტრის</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სამოქალაქო</w:t>
      </w:r>
      <w:r w:rsidRPr="004B1D77">
        <w:rPr>
          <w:lang w:val="ka-GE"/>
        </w:rPr>
        <w:t xml:space="preserve"> </w:t>
      </w:r>
      <w:r w:rsidRPr="004B1D77">
        <w:rPr>
          <w:rFonts w:cs="Sylfaen"/>
          <w:lang w:val="ka-GE"/>
        </w:rPr>
        <w:t>განვითარების</w:t>
      </w:r>
      <w:r w:rsidRPr="004B1D77">
        <w:rPr>
          <w:lang w:val="ka-GE"/>
        </w:rPr>
        <w:t xml:space="preserve"> </w:t>
      </w:r>
      <w:r w:rsidRPr="004B1D77">
        <w:rPr>
          <w:rFonts w:cs="Sylfaen"/>
          <w:lang w:val="ka-GE"/>
        </w:rPr>
        <w:t>ასოციაციის</w:t>
      </w:r>
      <w:r w:rsidRPr="004B1D77">
        <w:rPr>
          <w:lang w:val="ka-GE"/>
        </w:rPr>
        <w:t>(</w:t>
      </w:r>
      <w:r w:rsidRPr="004B1D77">
        <w:rPr>
          <w:rFonts w:cs="Sylfaen"/>
          <w:lang w:val="ka-GE"/>
        </w:rPr>
        <w:t>საგა</w:t>
      </w:r>
      <w:r w:rsidRPr="004B1D77">
        <w:rPr>
          <w:lang w:val="ka-GE"/>
        </w:rPr>
        <w:t xml:space="preserve">), </w:t>
      </w:r>
      <w:r w:rsidRPr="004B1D77">
        <w:rPr>
          <w:rFonts w:cs="Sylfaen"/>
          <w:lang w:val="ka-GE"/>
        </w:rPr>
        <w:t>სათემო</w:t>
      </w:r>
      <w:r w:rsidRPr="004B1D77">
        <w:rPr>
          <w:lang w:val="ka-GE"/>
        </w:rPr>
        <w:t xml:space="preserve"> </w:t>
      </w:r>
      <w:r w:rsidRPr="004B1D77">
        <w:rPr>
          <w:rFonts w:cs="Sylfaen"/>
          <w:lang w:val="ka-GE"/>
        </w:rPr>
        <w:t>კავშირი</w:t>
      </w:r>
      <w:r w:rsidRPr="004B1D77">
        <w:rPr>
          <w:lang w:val="ka-GE"/>
        </w:rPr>
        <w:t xml:space="preserve"> ,,</w:t>
      </w:r>
      <w:r w:rsidRPr="004B1D77">
        <w:rPr>
          <w:rFonts w:cs="Sylfaen"/>
          <w:lang w:val="ka-GE"/>
        </w:rPr>
        <w:t>ჰერეთი</w:t>
      </w:r>
      <w:r w:rsidRPr="004B1D77">
        <w:rPr>
          <w:lang w:val="ka-GE"/>
        </w:rPr>
        <w:t>“-</w:t>
      </w:r>
      <w:r w:rsidRPr="004B1D77">
        <w:rPr>
          <w:rFonts w:cs="Sylfaen"/>
          <w:lang w:val="ka-GE"/>
        </w:rPr>
        <w:t>ის</w:t>
      </w:r>
      <w:r w:rsidRPr="004B1D77">
        <w:rPr>
          <w:lang w:val="ka-GE"/>
        </w:rPr>
        <w:t xml:space="preserve">  </w:t>
      </w:r>
      <w:r w:rsidRPr="004B1D77">
        <w:rPr>
          <w:rFonts w:cs="Sylfaen"/>
          <w:lang w:val="ka-GE"/>
        </w:rPr>
        <w:t>საქმიანობას</w:t>
      </w:r>
      <w:r w:rsidRPr="004B1D77">
        <w:rPr>
          <w:lang w:val="ka-GE"/>
        </w:rPr>
        <w:t xml:space="preserve"> </w:t>
      </w:r>
      <w:r w:rsidRPr="004B1D77">
        <w:rPr>
          <w:rFonts w:cs="Sylfaen"/>
          <w:lang w:val="ka-GE"/>
        </w:rPr>
        <w:t>მუნიციპალიტეტში</w:t>
      </w:r>
      <w:r w:rsidR="00C40753" w:rsidRPr="004B1D77">
        <w:rPr>
          <w:lang w:val="ka-GE"/>
        </w:rPr>
        <w:t>.</w:t>
      </w:r>
    </w:p>
    <w:p w:rsidR="00186DA6" w:rsidRDefault="00186DA6" w:rsidP="004B2C3B">
      <w:pPr>
        <w:rPr>
          <w:lang w:val="ka-GE"/>
        </w:rPr>
      </w:pPr>
    </w:p>
    <w:p w:rsidR="004B1D77" w:rsidRPr="004B1D77" w:rsidRDefault="004B1D77" w:rsidP="004B2C3B">
      <w:pPr>
        <w:rPr>
          <w:lang w:val="ka-GE"/>
        </w:rPr>
      </w:pPr>
    </w:p>
    <w:p w:rsidR="004B2C3B" w:rsidRPr="004B1D77" w:rsidRDefault="00120CB9" w:rsidP="00267BF7">
      <w:pPr>
        <w:pStyle w:val="Heading1"/>
      </w:pPr>
      <w:bookmarkStart w:id="53" w:name="_Toc61705892"/>
      <w:r>
        <w:rPr>
          <w:rFonts w:cs="Sylfaen"/>
        </w:rPr>
        <w:t>გარემოზე შესაძლო ზემოქმედების შეფასება</w:t>
      </w:r>
      <w:bookmarkEnd w:id="53"/>
    </w:p>
    <w:p w:rsidR="00C40753" w:rsidRPr="004B1D77" w:rsidRDefault="004B2C3B" w:rsidP="00267BF7">
      <w:pPr>
        <w:pStyle w:val="Heading2"/>
      </w:pPr>
      <w:bookmarkStart w:id="54" w:name="_Toc61705893"/>
      <w:r w:rsidRPr="004B1D77">
        <w:rPr>
          <w:rFonts w:cs="Sylfaen"/>
        </w:rPr>
        <w:t>გზშ</w:t>
      </w:r>
      <w:r w:rsidRPr="004B1D77">
        <w:t>-</w:t>
      </w:r>
      <w:r w:rsidRPr="004B1D77">
        <w:rPr>
          <w:rFonts w:cs="Sylfaen"/>
        </w:rPr>
        <w:t>ის</w:t>
      </w:r>
      <w:r w:rsidRPr="004B1D77">
        <w:t xml:space="preserve"> </w:t>
      </w:r>
      <w:r w:rsidRPr="004B1D77">
        <w:rPr>
          <w:rFonts w:cs="Sylfaen"/>
        </w:rPr>
        <w:t>მეთოდოლოგიის</w:t>
      </w:r>
      <w:r w:rsidRPr="004B1D77">
        <w:t xml:space="preserve"> </w:t>
      </w:r>
      <w:r w:rsidRPr="004B1D77">
        <w:rPr>
          <w:rFonts w:cs="Sylfaen"/>
        </w:rPr>
        <w:t>ზოგადი</w:t>
      </w:r>
      <w:r w:rsidRPr="004B1D77">
        <w:t xml:space="preserve"> </w:t>
      </w:r>
      <w:r w:rsidRPr="004B1D77">
        <w:rPr>
          <w:rFonts w:cs="Sylfaen"/>
        </w:rPr>
        <w:t>პრინციპები</w:t>
      </w:r>
      <w:bookmarkEnd w:id="54"/>
    </w:p>
    <w:p w:rsidR="004B2C3B" w:rsidRPr="004B1D77" w:rsidRDefault="004B2C3B" w:rsidP="004B2C3B">
      <w:pPr>
        <w:rPr>
          <w:lang w:val="ka-GE"/>
        </w:rPr>
      </w:pPr>
      <w:r w:rsidRPr="004B1D77">
        <w:rPr>
          <w:rFonts w:cs="Sylfaen"/>
          <w:lang w:val="ka-GE"/>
        </w:rPr>
        <w:t>წინამდებარე</w:t>
      </w:r>
      <w:r w:rsidRPr="004B1D77">
        <w:rPr>
          <w:lang w:val="ka-GE"/>
        </w:rPr>
        <w:t xml:space="preserve"> </w:t>
      </w:r>
      <w:r w:rsidRPr="004B1D77">
        <w:rPr>
          <w:rFonts w:cs="Sylfaen"/>
          <w:lang w:val="ka-GE"/>
        </w:rPr>
        <w:t>თავში</w:t>
      </w:r>
      <w:r w:rsidRPr="004B1D77">
        <w:rPr>
          <w:lang w:val="ka-GE"/>
        </w:rPr>
        <w:t xml:space="preserve"> </w:t>
      </w:r>
      <w:r w:rsidRPr="004B1D77">
        <w:rPr>
          <w:rFonts w:cs="Sylfaen"/>
          <w:lang w:val="ka-GE"/>
        </w:rPr>
        <w:t>წარმოდგენილია</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ფონის</w:t>
      </w:r>
      <w:r w:rsidRPr="004B1D77">
        <w:rPr>
          <w:lang w:val="ka-GE"/>
        </w:rPr>
        <w:t xml:space="preserve"> </w:t>
      </w:r>
      <w:r w:rsidRPr="004B1D77">
        <w:rPr>
          <w:rFonts w:cs="Sylfaen"/>
          <w:lang w:val="ka-GE"/>
        </w:rPr>
        <w:t>თემში</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მოქმედი</w:t>
      </w:r>
      <w:r w:rsidRPr="004B1D77">
        <w:rPr>
          <w:lang w:val="ka-GE"/>
        </w:rPr>
        <w:t xml:space="preserve">, 30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თანამედროვე</w:t>
      </w:r>
      <w:r w:rsidRPr="004B1D77">
        <w:rPr>
          <w:lang w:val="ka-GE"/>
        </w:rPr>
        <w:t xml:space="preserve"> 120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ქარხნით</w:t>
      </w:r>
      <w:r w:rsidRPr="004B1D77">
        <w:rPr>
          <w:lang w:val="ka-GE"/>
        </w:rPr>
        <w:t xml:space="preserve"> </w:t>
      </w:r>
      <w:r w:rsidRPr="004B1D77">
        <w:rPr>
          <w:rFonts w:cs="Sylfaen"/>
          <w:lang w:val="ka-GE"/>
        </w:rPr>
        <w:t>ჩანაცვლების</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შეფასება</w:t>
      </w:r>
      <w:r w:rsidRPr="004B1D77">
        <w:rPr>
          <w:lang w:val="ka-GE"/>
        </w:rPr>
        <w:t xml:space="preserve">. </w:t>
      </w:r>
      <w:r w:rsidRPr="004B1D77">
        <w:rPr>
          <w:rFonts w:cs="Sylfaen"/>
          <w:lang w:val="ka-GE"/>
        </w:rPr>
        <w:t>ბუნებრივ</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სოციალურ</w:t>
      </w:r>
      <w:r w:rsidRPr="004B1D77">
        <w:rPr>
          <w:lang w:val="ka-GE"/>
        </w:rPr>
        <w:t xml:space="preserve"> </w:t>
      </w:r>
      <w:r w:rsidRPr="004B1D77">
        <w:rPr>
          <w:rFonts w:cs="Sylfaen"/>
          <w:lang w:val="ka-GE"/>
        </w:rPr>
        <w:t>გარემოში</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ცვლილებების</w:t>
      </w:r>
      <w:r w:rsidRPr="004B1D77">
        <w:rPr>
          <w:lang w:val="ka-GE"/>
        </w:rPr>
        <w:t xml:space="preserve"> </w:t>
      </w:r>
      <w:r w:rsidRPr="004B1D77">
        <w:rPr>
          <w:rFonts w:cs="Sylfaen"/>
          <w:lang w:val="ka-GE"/>
        </w:rPr>
        <w:t>შესაფასებლად</w:t>
      </w:r>
      <w:r w:rsidRPr="004B1D77">
        <w:rPr>
          <w:lang w:val="ka-GE"/>
        </w:rPr>
        <w:t xml:space="preserve"> </w:t>
      </w:r>
      <w:r w:rsidRPr="004B1D77">
        <w:rPr>
          <w:rFonts w:cs="Sylfaen"/>
          <w:lang w:val="ka-GE"/>
        </w:rPr>
        <w:t>შეგროვდა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გაანალიზდა</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სავარაუდო</w:t>
      </w:r>
      <w:r w:rsidRPr="004B1D77">
        <w:rPr>
          <w:lang w:val="ka-GE"/>
        </w:rPr>
        <w:t xml:space="preserve"> </w:t>
      </w:r>
      <w:r w:rsidRPr="004B1D77">
        <w:rPr>
          <w:rFonts w:cs="Sylfaen"/>
          <w:lang w:val="ka-GE"/>
        </w:rPr>
        <w:t>ზეგავლენის</w:t>
      </w:r>
      <w:r w:rsidRPr="004B1D77">
        <w:rPr>
          <w:lang w:val="ka-GE"/>
        </w:rPr>
        <w:t xml:space="preserve"> </w:t>
      </w:r>
      <w:r w:rsidRPr="004B1D77">
        <w:rPr>
          <w:rFonts w:cs="Sylfaen"/>
          <w:lang w:val="ka-GE"/>
        </w:rPr>
        <w:t>არეალის</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მდგომარეობის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მოპოვებული</w:t>
      </w:r>
      <w:r w:rsidRPr="004B1D77">
        <w:rPr>
          <w:lang w:val="ka-GE"/>
        </w:rPr>
        <w:t xml:space="preserve"> </w:t>
      </w:r>
      <w:r w:rsidRPr="004B1D77">
        <w:rPr>
          <w:rFonts w:cs="Sylfaen"/>
          <w:lang w:val="ka-GE"/>
        </w:rPr>
        <w:t>ინფორმაციის</w:t>
      </w:r>
      <w:r w:rsidRPr="004B1D77">
        <w:rPr>
          <w:lang w:val="ka-GE"/>
        </w:rPr>
        <w:t xml:space="preserve"> </w:t>
      </w:r>
      <w:r w:rsidRPr="004B1D77">
        <w:rPr>
          <w:rFonts w:cs="Sylfaen"/>
          <w:lang w:val="ka-GE"/>
        </w:rPr>
        <w:t>საფუძველზე</w:t>
      </w:r>
      <w:r w:rsidRPr="004B1D77">
        <w:rPr>
          <w:lang w:val="ka-GE"/>
        </w:rPr>
        <w:t xml:space="preserve"> </w:t>
      </w:r>
      <w:r w:rsidRPr="004B1D77">
        <w:rPr>
          <w:rFonts w:cs="Sylfaen"/>
          <w:lang w:val="ka-GE"/>
        </w:rPr>
        <w:t>განისაზღვრა</w:t>
      </w:r>
      <w:r w:rsidRPr="004B1D77">
        <w:rPr>
          <w:lang w:val="ka-GE"/>
        </w:rPr>
        <w:t xml:space="preserve"> </w:t>
      </w:r>
      <w:r w:rsidRPr="004B1D77">
        <w:rPr>
          <w:rFonts w:cs="Sylfaen"/>
          <w:lang w:val="ka-GE"/>
        </w:rPr>
        <w:t>გარემოში</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ცვლილებების</w:t>
      </w:r>
      <w:r w:rsidRPr="004B1D77">
        <w:rPr>
          <w:lang w:val="ka-GE"/>
        </w:rPr>
        <w:t xml:space="preserve"> </w:t>
      </w:r>
      <w:r w:rsidRPr="004B1D77">
        <w:rPr>
          <w:rFonts w:cs="Sylfaen"/>
          <w:lang w:val="ka-GE"/>
        </w:rPr>
        <w:t>სიდიდე</w:t>
      </w:r>
      <w:r w:rsidRPr="004B1D77">
        <w:rPr>
          <w:lang w:val="ka-GE"/>
        </w:rPr>
        <w:t xml:space="preserve">, </w:t>
      </w:r>
      <w:r w:rsidRPr="004B1D77">
        <w:rPr>
          <w:rFonts w:cs="Sylfaen"/>
          <w:lang w:val="ka-GE"/>
        </w:rPr>
        <w:t>გამოვლინდა</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მიმღები</w:t>
      </w:r>
      <w:r w:rsidRPr="004B1D77">
        <w:rPr>
          <w:lang w:val="ka-GE"/>
        </w:rPr>
        <w:t xml:space="preserve"> </w:t>
      </w:r>
      <w:r w:rsidRPr="004B1D77">
        <w:rPr>
          <w:rFonts w:cs="Sylfaen"/>
          <w:lang w:val="ka-GE"/>
        </w:rPr>
        <w:t>ობიექტები</w:t>
      </w:r>
      <w:r w:rsidRPr="004B1D77">
        <w:rPr>
          <w:lang w:val="ka-GE"/>
        </w:rPr>
        <w:t xml:space="preserve"> - </w:t>
      </w:r>
      <w:r w:rsidRPr="004B1D77">
        <w:rPr>
          <w:rFonts w:cs="Sylfaen"/>
          <w:lang w:val="ka-GE"/>
        </w:rPr>
        <w:t>რეცეპტორები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შეფასდა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მგრძნობელობა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აუცილებელია</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მნიშვნელოვნების</w:t>
      </w:r>
      <w:r w:rsidRPr="004B1D77">
        <w:rPr>
          <w:lang w:val="ka-GE"/>
        </w:rPr>
        <w:t xml:space="preserve"> </w:t>
      </w:r>
      <w:r w:rsidRPr="004B1D77">
        <w:rPr>
          <w:rFonts w:cs="Sylfaen"/>
          <w:lang w:val="ka-GE"/>
        </w:rPr>
        <w:t>განსაზღვრისთვის</w:t>
      </w:r>
      <w:r w:rsidRPr="004B1D77">
        <w:rPr>
          <w:lang w:val="ka-GE"/>
        </w:rPr>
        <w:t xml:space="preserve">. </w:t>
      </w:r>
    </w:p>
    <w:p w:rsidR="004B2C3B" w:rsidRPr="004B1D77" w:rsidRDefault="004B2C3B" w:rsidP="004B2C3B">
      <w:pPr>
        <w:rPr>
          <w:lang w:val="ka-GE"/>
        </w:rPr>
      </w:pP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ბუნებრივ</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სოციალურ</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შეფასებისას</w:t>
      </w:r>
      <w:r w:rsidRPr="004B1D77">
        <w:rPr>
          <w:lang w:val="ka-GE"/>
        </w:rPr>
        <w:t xml:space="preserve"> </w:t>
      </w:r>
      <w:r w:rsidRPr="004B1D77">
        <w:rPr>
          <w:rFonts w:cs="Sylfaen"/>
          <w:lang w:val="ka-GE"/>
        </w:rPr>
        <w:t>გამოყენებული</w:t>
      </w:r>
      <w:r w:rsidRPr="004B1D77">
        <w:rPr>
          <w:lang w:val="ka-GE"/>
        </w:rPr>
        <w:t xml:space="preserve"> </w:t>
      </w:r>
      <w:r w:rsidRPr="004B1D77">
        <w:rPr>
          <w:rFonts w:cs="Sylfaen"/>
          <w:lang w:val="ka-GE"/>
        </w:rPr>
        <w:t>იქნა</w:t>
      </w:r>
      <w:r w:rsidRPr="004B1D77">
        <w:rPr>
          <w:lang w:val="ka-GE"/>
        </w:rPr>
        <w:t xml:space="preserve"> </w:t>
      </w:r>
      <w:r w:rsidRPr="004B1D77">
        <w:rPr>
          <w:rFonts w:cs="Sylfaen"/>
          <w:lang w:val="ka-GE"/>
        </w:rPr>
        <w:t>შემდეგი</w:t>
      </w:r>
      <w:r w:rsidRPr="004B1D77">
        <w:rPr>
          <w:lang w:val="ka-GE"/>
        </w:rPr>
        <w:t xml:space="preserve"> </w:t>
      </w:r>
      <w:r w:rsidRPr="004B1D77">
        <w:rPr>
          <w:rFonts w:cs="Sylfaen"/>
          <w:lang w:val="ka-GE"/>
        </w:rPr>
        <w:t>სქემა</w:t>
      </w:r>
      <w:r w:rsidRPr="004B1D77">
        <w:rPr>
          <w:lang w:val="ka-GE"/>
        </w:rPr>
        <w:t xml:space="preserve">: </w:t>
      </w:r>
    </w:p>
    <w:p w:rsidR="004B2C3B" w:rsidRPr="004B1D77" w:rsidRDefault="004B2C3B" w:rsidP="00F7048E">
      <w:pPr>
        <w:pStyle w:val="ListParagraph"/>
        <w:numPr>
          <w:ilvl w:val="0"/>
          <w:numId w:val="142"/>
        </w:numPr>
        <w:rPr>
          <w:lang w:val="ka-GE"/>
        </w:rPr>
      </w:pPr>
      <w:r w:rsidRPr="004B1D77">
        <w:rPr>
          <w:rFonts w:cs="Sylfaen"/>
          <w:lang w:val="ka-GE"/>
        </w:rPr>
        <w:t>საფეხური</w:t>
      </w:r>
      <w:r w:rsidRPr="004B1D77">
        <w:rPr>
          <w:lang w:val="ka-GE"/>
        </w:rPr>
        <w:t xml:space="preserve"> I: </w:t>
      </w:r>
      <w:r w:rsidRPr="004B1D77">
        <w:rPr>
          <w:rFonts w:cs="Sylfaen"/>
          <w:lang w:val="ka-GE"/>
        </w:rPr>
        <w:t>ზემოქმედების</w:t>
      </w:r>
      <w:r w:rsidRPr="004B1D77">
        <w:rPr>
          <w:lang w:val="ka-GE"/>
        </w:rPr>
        <w:t xml:space="preserve"> </w:t>
      </w:r>
      <w:r w:rsidRPr="004B1D77">
        <w:rPr>
          <w:rFonts w:cs="Sylfaen"/>
          <w:lang w:val="ka-GE"/>
        </w:rPr>
        <w:t>ძირითადი</w:t>
      </w:r>
      <w:r w:rsidRPr="004B1D77">
        <w:rPr>
          <w:lang w:val="ka-GE"/>
        </w:rPr>
        <w:t xml:space="preserve"> </w:t>
      </w:r>
      <w:r w:rsidRPr="004B1D77">
        <w:rPr>
          <w:rFonts w:cs="Sylfaen"/>
          <w:lang w:val="ka-GE"/>
        </w:rPr>
        <w:t>ტიპებისა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კვლევის</w:t>
      </w:r>
      <w:r w:rsidRPr="004B1D77">
        <w:rPr>
          <w:lang w:val="ka-GE"/>
        </w:rPr>
        <w:t xml:space="preserve"> </w:t>
      </w:r>
      <w:r w:rsidRPr="004B1D77">
        <w:rPr>
          <w:rFonts w:cs="Sylfaen"/>
          <w:lang w:val="ka-GE"/>
        </w:rPr>
        <w:t>ფორმატის</w:t>
      </w:r>
      <w:r w:rsidRPr="004B1D77">
        <w:rPr>
          <w:lang w:val="ka-GE"/>
        </w:rPr>
        <w:t xml:space="preserve"> </w:t>
      </w:r>
      <w:r w:rsidRPr="004B1D77">
        <w:rPr>
          <w:rFonts w:cs="Sylfaen"/>
          <w:lang w:val="ka-GE"/>
        </w:rPr>
        <w:t>განსაზღვრა</w:t>
      </w:r>
    </w:p>
    <w:p w:rsidR="004B2C3B" w:rsidRPr="004B1D77" w:rsidRDefault="004B2C3B" w:rsidP="00F7048E">
      <w:pPr>
        <w:pStyle w:val="ListParagraph"/>
        <w:numPr>
          <w:ilvl w:val="0"/>
          <w:numId w:val="142"/>
        </w:numPr>
        <w:rPr>
          <w:lang w:val="ka-GE"/>
        </w:rPr>
      </w:pPr>
      <w:r w:rsidRPr="004B1D77">
        <w:rPr>
          <w:rFonts w:cs="Sylfaen"/>
          <w:lang w:val="ka-GE"/>
        </w:rPr>
        <w:t>საქმიანობის</w:t>
      </w:r>
      <w:r w:rsidRPr="004B1D77">
        <w:rPr>
          <w:lang w:val="ka-GE"/>
        </w:rPr>
        <w:t xml:space="preserve"> </w:t>
      </w:r>
      <w:r w:rsidRPr="004B1D77">
        <w:rPr>
          <w:rFonts w:cs="Sylfaen"/>
          <w:lang w:val="ka-GE"/>
        </w:rPr>
        <w:t>ზოგადი</w:t>
      </w:r>
      <w:r w:rsidRPr="004B1D77">
        <w:rPr>
          <w:lang w:val="ka-GE"/>
        </w:rPr>
        <w:t xml:space="preserve"> </w:t>
      </w:r>
      <w:r w:rsidRPr="004B1D77">
        <w:rPr>
          <w:rFonts w:cs="Sylfaen"/>
          <w:lang w:val="ka-GE"/>
        </w:rPr>
        <w:t>ანალიზის</w:t>
      </w:r>
      <w:r w:rsidRPr="004B1D77">
        <w:rPr>
          <w:lang w:val="ka-GE"/>
        </w:rPr>
        <w:t xml:space="preserve"> </w:t>
      </w:r>
      <w:r w:rsidRPr="004B1D77">
        <w:rPr>
          <w:rFonts w:cs="Sylfaen"/>
          <w:lang w:val="ka-GE"/>
        </w:rPr>
        <w:t>საფუძველზე</w:t>
      </w:r>
      <w:r w:rsidRPr="004B1D77">
        <w:rPr>
          <w:lang w:val="ka-GE"/>
        </w:rPr>
        <w:t xml:space="preserve"> </w:t>
      </w:r>
      <w:r w:rsidRPr="004B1D77">
        <w:rPr>
          <w:rFonts w:cs="Sylfaen"/>
          <w:lang w:val="ka-GE"/>
        </w:rPr>
        <w:t>იმ</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განსაზღვრა</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შესაძლოა</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იყოს</w:t>
      </w:r>
      <w:r w:rsidRPr="004B1D77">
        <w:rPr>
          <w:lang w:val="ka-GE"/>
        </w:rPr>
        <w:t xml:space="preserve"> </w:t>
      </w:r>
      <w:r w:rsidRPr="004B1D77">
        <w:rPr>
          <w:rFonts w:cs="Sylfaen"/>
          <w:lang w:val="ka-GE"/>
        </w:rPr>
        <w:t>მოცემული</w:t>
      </w:r>
      <w:r w:rsidRPr="004B1D77">
        <w:rPr>
          <w:lang w:val="ka-GE"/>
        </w:rPr>
        <w:t xml:space="preserve"> </w:t>
      </w:r>
      <w:r w:rsidRPr="004B1D77">
        <w:rPr>
          <w:rFonts w:cs="Sylfaen"/>
          <w:lang w:val="ka-GE"/>
        </w:rPr>
        <w:t>ტიპის</w:t>
      </w:r>
      <w:r w:rsidRPr="004B1D77">
        <w:rPr>
          <w:lang w:val="ka-GE"/>
        </w:rPr>
        <w:t xml:space="preserve"> </w:t>
      </w:r>
      <w:r w:rsidRPr="004B1D77">
        <w:rPr>
          <w:rFonts w:cs="Sylfaen"/>
          <w:lang w:val="ka-GE"/>
        </w:rPr>
        <w:t>პროექტებისთვის</w:t>
      </w:r>
    </w:p>
    <w:p w:rsidR="004B2C3B" w:rsidRPr="004B1D77" w:rsidRDefault="004B2C3B" w:rsidP="00F7048E">
      <w:pPr>
        <w:pStyle w:val="ListParagraph"/>
        <w:numPr>
          <w:ilvl w:val="0"/>
          <w:numId w:val="142"/>
        </w:numPr>
        <w:rPr>
          <w:lang w:val="ka-GE"/>
        </w:rPr>
      </w:pPr>
      <w:r w:rsidRPr="004B1D77">
        <w:rPr>
          <w:rFonts w:cs="Sylfaen"/>
          <w:lang w:val="ka-GE"/>
        </w:rPr>
        <w:t>საფეხური</w:t>
      </w:r>
      <w:r w:rsidRPr="004B1D77">
        <w:rPr>
          <w:lang w:val="ka-GE"/>
        </w:rPr>
        <w:t xml:space="preserve"> II: </w:t>
      </w:r>
      <w:r w:rsidRPr="004B1D77">
        <w:rPr>
          <w:rFonts w:cs="Sylfaen"/>
          <w:lang w:val="ka-GE"/>
        </w:rPr>
        <w:t>გარემოს</w:t>
      </w:r>
      <w:r w:rsidRPr="004B1D77">
        <w:rPr>
          <w:lang w:val="ka-GE"/>
        </w:rPr>
        <w:t xml:space="preserve"> </w:t>
      </w:r>
      <w:r w:rsidRPr="004B1D77">
        <w:rPr>
          <w:rFonts w:cs="Sylfaen"/>
          <w:lang w:val="ka-GE"/>
        </w:rPr>
        <w:t>ფონური</w:t>
      </w:r>
      <w:r w:rsidRPr="004B1D77">
        <w:rPr>
          <w:lang w:val="ka-GE"/>
        </w:rPr>
        <w:t xml:space="preserve"> </w:t>
      </w:r>
      <w:r w:rsidRPr="004B1D77">
        <w:rPr>
          <w:rFonts w:cs="Sylfaen"/>
          <w:lang w:val="ka-GE"/>
        </w:rPr>
        <w:t>მდგომარეობის</w:t>
      </w:r>
      <w:r w:rsidRPr="004B1D77">
        <w:rPr>
          <w:lang w:val="ka-GE"/>
        </w:rPr>
        <w:t xml:space="preserve"> </w:t>
      </w:r>
      <w:r w:rsidRPr="004B1D77">
        <w:rPr>
          <w:rFonts w:cs="Sylfaen"/>
          <w:lang w:val="ka-GE"/>
        </w:rPr>
        <w:t>შესწავლა</w:t>
      </w:r>
      <w:r w:rsidRPr="004B1D77">
        <w:rPr>
          <w:lang w:val="ka-GE"/>
        </w:rPr>
        <w:t xml:space="preserve"> - </w:t>
      </w:r>
      <w:r w:rsidRPr="004B1D77">
        <w:rPr>
          <w:rFonts w:cs="Sylfaen"/>
          <w:lang w:val="ka-GE"/>
        </w:rPr>
        <w:t>არსებული</w:t>
      </w:r>
      <w:r w:rsidRPr="004B1D77">
        <w:rPr>
          <w:lang w:val="ka-GE"/>
        </w:rPr>
        <w:t xml:space="preserve"> </w:t>
      </w:r>
      <w:r w:rsidRPr="004B1D77">
        <w:rPr>
          <w:rFonts w:cs="Sylfaen"/>
          <w:lang w:val="ka-GE"/>
        </w:rPr>
        <w:t>ინფორმაციის</w:t>
      </w:r>
      <w:r w:rsidRPr="004B1D77">
        <w:rPr>
          <w:lang w:val="ka-GE"/>
        </w:rPr>
        <w:t xml:space="preserve"> </w:t>
      </w:r>
      <w:r w:rsidRPr="004B1D77">
        <w:rPr>
          <w:rFonts w:cs="Sylfaen"/>
          <w:lang w:val="ka-GE"/>
        </w:rPr>
        <w:t>მოძიება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ანალიზი</w:t>
      </w:r>
      <w:r w:rsidRPr="004B1D77">
        <w:rPr>
          <w:lang w:val="ka-GE"/>
        </w:rPr>
        <w:t xml:space="preserve"> </w:t>
      </w:r>
    </w:p>
    <w:p w:rsidR="004B2C3B" w:rsidRPr="004B1D77" w:rsidRDefault="004B2C3B" w:rsidP="00F7048E">
      <w:pPr>
        <w:pStyle w:val="ListParagraph"/>
        <w:numPr>
          <w:ilvl w:val="0"/>
          <w:numId w:val="142"/>
        </w:numPr>
        <w:rPr>
          <w:lang w:val="ka-GE"/>
        </w:rPr>
      </w:pPr>
      <w:r w:rsidRPr="004B1D77">
        <w:rPr>
          <w:rFonts w:cs="Sylfaen"/>
          <w:lang w:val="ka-GE"/>
        </w:rPr>
        <w:t>იმ</w:t>
      </w:r>
      <w:r w:rsidRPr="004B1D77">
        <w:rPr>
          <w:lang w:val="ka-GE"/>
        </w:rPr>
        <w:t xml:space="preserve"> </w:t>
      </w:r>
      <w:r w:rsidRPr="004B1D77">
        <w:rPr>
          <w:rFonts w:cs="Sylfaen"/>
          <w:lang w:val="ka-GE"/>
        </w:rPr>
        <w:t>რეცეპტორების</w:t>
      </w:r>
      <w:r w:rsidRPr="004B1D77">
        <w:rPr>
          <w:lang w:val="ka-GE"/>
        </w:rPr>
        <w:t xml:space="preserve"> </w:t>
      </w:r>
      <w:r w:rsidRPr="004B1D77">
        <w:rPr>
          <w:rFonts w:cs="Sylfaen"/>
          <w:lang w:val="ka-GE"/>
        </w:rPr>
        <w:t>გამოვლენა</w:t>
      </w:r>
      <w:r w:rsidRPr="004B1D77">
        <w:rPr>
          <w:lang w:val="ka-GE"/>
        </w:rPr>
        <w:t xml:space="preserve">, </w:t>
      </w:r>
      <w:r w:rsidRPr="004B1D77">
        <w:rPr>
          <w:rFonts w:cs="Sylfaen"/>
          <w:lang w:val="ka-GE"/>
        </w:rPr>
        <w:t>რომლებზედაც</w:t>
      </w:r>
      <w:r w:rsidRPr="004B1D77">
        <w:rPr>
          <w:lang w:val="ka-GE"/>
        </w:rPr>
        <w:t xml:space="preserve"> </w:t>
      </w:r>
      <w:r w:rsidRPr="004B1D77">
        <w:rPr>
          <w:rFonts w:cs="Sylfaen"/>
          <w:lang w:val="ka-GE"/>
        </w:rPr>
        <w:t>მოსალოდნელია</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ზეგავლენა</w:t>
      </w:r>
      <w:r w:rsidRPr="004B1D77">
        <w:rPr>
          <w:lang w:val="ka-GE"/>
        </w:rPr>
        <w:t xml:space="preserve">, </w:t>
      </w:r>
      <w:r w:rsidRPr="004B1D77">
        <w:rPr>
          <w:rFonts w:cs="Sylfaen"/>
          <w:lang w:val="ka-GE"/>
        </w:rPr>
        <w:t>რეცეპტორების</w:t>
      </w:r>
      <w:r w:rsidRPr="004B1D77">
        <w:rPr>
          <w:lang w:val="ka-GE"/>
        </w:rPr>
        <w:t xml:space="preserve"> </w:t>
      </w:r>
      <w:r w:rsidRPr="004B1D77">
        <w:rPr>
          <w:rFonts w:cs="Sylfaen"/>
          <w:lang w:val="ka-GE"/>
        </w:rPr>
        <w:t>სენსიტიურობის</w:t>
      </w:r>
      <w:r w:rsidRPr="004B1D77">
        <w:rPr>
          <w:lang w:val="ka-GE"/>
        </w:rPr>
        <w:t xml:space="preserve"> </w:t>
      </w:r>
      <w:r w:rsidRPr="004B1D77">
        <w:rPr>
          <w:rFonts w:cs="Sylfaen"/>
          <w:lang w:val="ka-GE"/>
        </w:rPr>
        <w:t>განსაზღვრა</w:t>
      </w:r>
      <w:r w:rsidRPr="004B1D77">
        <w:rPr>
          <w:lang w:val="ka-GE"/>
        </w:rPr>
        <w:t xml:space="preserve">. </w:t>
      </w:r>
    </w:p>
    <w:p w:rsidR="004B2C3B" w:rsidRPr="004B1D77" w:rsidRDefault="004B2C3B" w:rsidP="00F7048E">
      <w:pPr>
        <w:pStyle w:val="ListParagraph"/>
        <w:numPr>
          <w:ilvl w:val="0"/>
          <w:numId w:val="142"/>
        </w:numPr>
        <w:rPr>
          <w:lang w:val="ka-GE"/>
        </w:rPr>
      </w:pPr>
      <w:r w:rsidRPr="004B1D77">
        <w:rPr>
          <w:rFonts w:cs="Sylfaen"/>
          <w:lang w:val="ka-GE"/>
        </w:rPr>
        <w:lastRenderedPageBreak/>
        <w:t>საფეხური</w:t>
      </w:r>
      <w:r w:rsidRPr="004B1D77">
        <w:rPr>
          <w:lang w:val="ka-GE"/>
        </w:rPr>
        <w:t xml:space="preserve"> III: </w:t>
      </w:r>
      <w:r w:rsidRPr="004B1D77">
        <w:rPr>
          <w:rFonts w:cs="Sylfaen"/>
          <w:lang w:val="ka-GE"/>
        </w:rPr>
        <w:t>ზემოქმედების</w:t>
      </w:r>
      <w:r w:rsidRPr="004B1D77">
        <w:rPr>
          <w:lang w:val="ka-GE"/>
        </w:rPr>
        <w:t xml:space="preserve"> </w:t>
      </w:r>
      <w:r w:rsidRPr="004B1D77">
        <w:rPr>
          <w:rFonts w:cs="Sylfaen"/>
          <w:lang w:val="ka-GE"/>
        </w:rPr>
        <w:t>დახასიათება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შეფასება</w:t>
      </w:r>
    </w:p>
    <w:p w:rsidR="004B2C3B" w:rsidRPr="004B1D77" w:rsidRDefault="004B2C3B" w:rsidP="00F7048E">
      <w:pPr>
        <w:pStyle w:val="ListParagraph"/>
        <w:numPr>
          <w:ilvl w:val="0"/>
          <w:numId w:val="142"/>
        </w:numPr>
        <w:rPr>
          <w:lang w:val="ka-GE"/>
        </w:rPr>
      </w:pPr>
      <w:r w:rsidRPr="004B1D77">
        <w:rPr>
          <w:rFonts w:cs="Sylfaen"/>
          <w:lang w:val="ka-GE"/>
        </w:rPr>
        <w:t>ზემოქმედების</w:t>
      </w:r>
      <w:r w:rsidRPr="004B1D77">
        <w:rPr>
          <w:lang w:val="ka-GE"/>
        </w:rPr>
        <w:t xml:space="preserve"> </w:t>
      </w:r>
      <w:r w:rsidRPr="004B1D77">
        <w:rPr>
          <w:rFonts w:cs="Sylfaen"/>
          <w:lang w:val="ka-GE"/>
        </w:rPr>
        <w:t>ხასიათის</w:t>
      </w:r>
      <w:r w:rsidRPr="004B1D77">
        <w:rPr>
          <w:lang w:val="ka-GE"/>
        </w:rPr>
        <w:t xml:space="preserve">, </w:t>
      </w:r>
      <w:r w:rsidRPr="004B1D77">
        <w:rPr>
          <w:rFonts w:cs="Sylfaen"/>
          <w:lang w:val="ka-GE"/>
        </w:rPr>
        <w:t>ალბათობის</w:t>
      </w:r>
      <w:r w:rsidRPr="004B1D77">
        <w:rPr>
          <w:lang w:val="ka-GE"/>
        </w:rPr>
        <w:t xml:space="preserve">, </w:t>
      </w:r>
      <w:r w:rsidRPr="004B1D77">
        <w:rPr>
          <w:rFonts w:cs="Sylfaen"/>
          <w:lang w:val="ka-GE"/>
        </w:rPr>
        <w:t>მნიშვნელოვნებისა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მახასიათებლების</w:t>
      </w:r>
      <w:r w:rsidRPr="004B1D77">
        <w:rPr>
          <w:lang w:val="ka-GE"/>
        </w:rPr>
        <w:t xml:space="preserve"> </w:t>
      </w:r>
      <w:r w:rsidRPr="004B1D77">
        <w:rPr>
          <w:rFonts w:cs="Sylfaen"/>
          <w:lang w:val="ka-GE"/>
        </w:rPr>
        <w:t>განსაზღვრა</w:t>
      </w:r>
      <w:r w:rsidRPr="004B1D77">
        <w:rPr>
          <w:lang w:val="ka-GE"/>
        </w:rPr>
        <w:t xml:space="preserve"> </w:t>
      </w:r>
      <w:r w:rsidRPr="004B1D77">
        <w:rPr>
          <w:rFonts w:cs="Sylfaen"/>
          <w:lang w:val="ka-GE"/>
        </w:rPr>
        <w:t>რეცეპტორის</w:t>
      </w:r>
      <w:r w:rsidRPr="004B1D77">
        <w:rPr>
          <w:lang w:val="ka-GE"/>
        </w:rPr>
        <w:t xml:space="preserve"> </w:t>
      </w:r>
      <w:r w:rsidRPr="004B1D77">
        <w:rPr>
          <w:rFonts w:cs="Sylfaen"/>
          <w:lang w:val="ka-GE"/>
        </w:rPr>
        <w:t>სენსიტიურობის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გარემოში</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ცვლილებების</w:t>
      </w:r>
      <w:r w:rsidRPr="004B1D77">
        <w:rPr>
          <w:lang w:val="ka-GE"/>
        </w:rPr>
        <w:t xml:space="preserve"> </w:t>
      </w:r>
      <w:r w:rsidRPr="004B1D77">
        <w:rPr>
          <w:rFonts w:cs="Sylfaen"/>
          <w:lang w:val="ka-GE"/>
        </w:rPr>
        <w:t>აღწერა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მნიშვნელოვნების</w:t>
      </w:r>
      <w:r w:rsidRPr="004B1D77">
        <w:rPr>
          <w:lang w:val="ka-GE"/>
        </w:rPr>
        <w:t xml:space="preserve"> </w:t>
      </w:r>
      <w:r w:rsidRPr="004B1D77">
        <w:rPr>
          <w:rFonts w:cs="Sylfaen"/>
          <w:lang w:val="ka-GE"/>
        </w:rPr>
        <w:t>შეფასება</w:t>
      </w:r>
      <w:r w:rsidRPr="004B1D77">
        <w:rPr>
          <w:lang w:val="ka-GE"/>
        </w:rPr>
        <w:t>.</w:t>
      </w:r>
    </w:p>
    <w:p w:rsidR="004B2C3B" w:rsidRPr="004B1D77" w:rsidRDefault="004B2C3B" w:rsidP="00F7048E">
      <w:pPr>
        <w:pStyle w:val="ListParagraph"/>
        <w:numPr>
          <w:ilvl w:val="0"/>
          <w:numId w:val="142"/>
        </w:numPr>
        <w:rPr>
          <w:lang w:val="ka-GE"/>
        </w:rPr>
      </w:pPr>
      <w:r w:rsidRPr="004B1D77">
        <w:rPr>
          <w:rFonts w:cs="Sylfaen"/>
          <w:lang w:val="ka-GE"/>
        </w:rPr>
        <w:t>საფეხური</w:t>
      </w:r>
      <w:r w:rsidRPr="004B1D77">
        <w:rPr>
          <w:lang w:val="ka-GE"/>
        </w:rPr>
        <w:t xml:space="preserve"> IV: </w:t>
      </w:r>
      <w:r w:rsidRPr="004B1D77">
        <w:rPr>
          <w:rFonts w:cs="Sylfaen"/>
          <w:lang w:val="ka-GE"/>
        </w:rPr>
        <w:t>შემარბილებელი</w:t>
      </w:r>
      <w:r w:rsidRPr="004B1D77">
        <w:rPr>
          <w:lang w:val="ka-GE"/>
        </w:rPr>
        <w:t xml:space="preserve"> </w:t>
      </w:r>
      <w:r w:rsidRPr="004B1D77">
        <w:rPr>
          <w:rFonts w:cs="Sylfaen"/>
          <w:lang w:val="ka-GE"/>
        </w:rPr>
        <w:t>ზომების</w:t>
      </w:r>
      <w:r w:rsidRPr="004B1D77">
        <w:rPr>
          <w:lang w:val="ka-GE"/>
        </w:rPr>
        <w:t xml:space="preserve"> </w:t>
      </w:r>
      <w:r w:rsidRPr="004B1D77">
        <w:rPr>
          <w:rFonts w:cs="Sylfaen"/>
          <w:lang w:val="ka-GE"/>
        </w:rPr>
        <w:t>განსაზღვრა</w:t>
      </w:r>
    </w:p>
    <w:p w:rsidR="004B2C3B" w:rsidRPr="004B1D77" w:rsidRDefault="004B2C3B" w:rsidP="00F7048E">
      <w:pPr>
        <w:pStyle w:val="ListParagraph"/>
        <w:numPr>
          <w:ilvl w:val="0"/>
          <w:numId w:val="142"/>
        </w:numPr>
        <w:rPr>
          <w:lang w:val="ka-GE"/>
        </w:rPr>
      </w:pPr>
      <w:r w:rsidRPr="004B1D77">
        <w:rPr>
          <w:rFonts w:cs="Sylfaen"/>
          <w:lang w:val="ka-GE"/>
        </w:rPr>
        <w:t>მნიშვნელოვანი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შერბილების</w:t>
      </w:r>
      <w:r w:rsidRPr="004B1D77">
        <w:rPr>
          <w:lang w:val="ka-GE"/>
        </w:rPr>
        <w:t xml:space="preserve">, </w:t>
      </w:r>
      <w:r w:rsidRPr="004B1D77">
        <w:rPr>
          <w:rFonts w:cs="Sylfaen"/>
          <w:lang w:val="ka-GE"/>
        </w:rPr>
        <w:t>თავიდან</w:t>
      </w:r>
      <w:r w:rsidRPr="004B1D77">
        <w:rPr>
          <w:lang w:val="ka-GE"/>
        </w:rPr>
        <w:t xml:space="preserve"> </w:t>
      </w:r>
      <w:r w:rsidRPr="004B1D77">
        <w:rPr>
          <w:rFonts w:cs="Sylfaen"/>
          <w:lang w:val="ka-GE"/>
        </w:rPr>
        <w:t>აცილების</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მაკომპენსირებელი</w:t>
      </w:r>
      <w:r w:rsidRPr="004B1D77">
        <w:rPr>
          <w:lang w:val="ka-GE"/>
        </w:rPr>
        <w:t xml:space="preserve">  </w:t>
      </w:r>
      <w:r w:rsidRPr="004B1D77">
        <w:rPr>
          <w:rFonts w:cs="Sylfaen"/>
          <w:lang w:val="ka-GE"/>
        </w:rPr>
        <w:t>ზომების</w:t>
      </w:r>
      <w:r w:rsidRPr="004B1D77">
        <w:rPr>
          <w:lang w:val="ka-GE"/>
        </w:rPr>
        <w:t xml:space="preserve"> </w:t>
      </w:r>
      <w:r w:rsidRPr="004B1D77">
        <w:rPr>
          <w:rFonts w:cs="Sylfaen"/>
          <w:lang w:val="ka-GE"/>
        </w:rPr>
        <w:t>განსაზღვრა</w:t>
      </w:r>
      <w:r w:rsidRPr="004B1D77">
        <w:rPr>
          <w:lang w:val="ka-GE"/>
        </w:rPr>
        <w:t xml:space="preserve">. </w:t>
      </w:r>
    </w:p>
    <w:p w:rsidR="004B2C3B" w:rsidRPr="004B1D77" w:rsidRDefault="004B2C3B" w:rsidP="00F7048E">
      <w:pPr>
        <w:pStyle w:val="ListParagraph"/>
        <w:numPr>
          <w:ilvl w:val="0"/>
          <w:numId w:val="142"/>
        </w:numPr>
        <w:rPr>
          <w:lang w:val="ka-GE"/>
        </w:rPr>
      </w:pPr>
      <w:r w:rsidRPr="004B1D77">
        <w:rPr>
          <w:rFonts w:cs="Sylfaen"/>
          <w:lang w:val="ka-GE"/>
        </w:rPr>
        <w:t>საფეხური</w:t>
      </w:r>
      <w:r w:rsidRPr="004B1D77">
        <w:rPr>
          <w:lang w:val="ka-GE"/>
        </w:rPr>
        <w:t xml:space="preserve"> V: </w:t>
      </w:r>
      <w:r w:rsidRPr="004B1D77">
        <w:rPr>
          <w:rFonts w:cs="Sylfaen"/>
          <w:lang w:val="ka-GE"/>
        </w:rPr>
        <w:t>ნარჩენი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შეფასება</w:t>
      </w:r>
    </w:p>
    <w:p w:rsidR="004B2C3B" w:rsidRPr="004B1D77" w:rsidRDefault="004B2C3B" w:rsidP="00F7048E">
      <w:pPr>
        <w:pStyle w:val="ListParagraph"/>
        <w:numPr>
          <w:ilvl w:val="0"/>
          <w:numId w:val="142"/>
        </w:numPr>
        <w:rPr>
          <w:lang w:val="ka-GE"/>
        </w:rPr>
      </w:pPr>
      <w:r w:rsidRPr="004B1D77">
        <w:rPr>
          <w:rFonts w:cs="Sylfaen"/>
          <w:lang w:val="ka-GE"/>
        </w:rPr>
        <w:t>შემარბილებელ</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შემდეგ</w:t>
      </w:r>
      <w:r w:rsidRPr="004B1D77">
        <w:rPr>
          <w:lang w:val="ka-GE"/>
        </w:rPr>
        <w:t xml:space="preserve"> </w:t>
      </w:r>
      <w:r w:rsidRPr="004B1D77">
        <w:rPr>
          <w:rFonts w:cs="Sylfaen"/>
          <w:lang w:val="ka-GE"/>
        </w:rPr>
        <w:t>გარემოში</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ცვლილების</w:t>
      </w:r>
      <w:r w:rsidRPr="004B1D77">
        <w:rPr>
          <w:lang w:val="ka-GE"/>
        </w:rPr>
        <w:t xml:space="preserve"> </w:t>
      </w:r>
      <w:r w:rsidRPr="004B1D77">
        <w:rPr>
          <w:rFonts w:cs="Sylfaen"/>
          <w:lang w:val="ka-GE"/>
        </w:rPr>
        <w:t>სიდიდის</w:t>
      </w:r>
      <w:r w:rsidRPr="004B1D77">
        <w:rPr>
          <w:lang w:val="ka-GE"/>
        </w:rPr>
        <w:t xml:space="preserve"> </w:t>
      </w:r>
      <w:r w:rsidRPr="004B1D77">
        <w:rPr>
          <w:rFonts w:cs="Sylfaen"/>
          <w:lang w:val="ka-GE"/>
        </w:rPr>
        <w:t>განსაზღვრა</w:t>
      </w:r>
      <w:r w:rsidRPr="004B1D77">
        <w:rPr>
          <w:lang w:val="ka-GE"/>
        </w:rPr>
        <w:t xml:space="preserve">. </w:t>
      </w:r>
    </w:p>
    <w:p w:rsidR="004B2C3B" w:rsidRPr="004B1D77" w:rsidRDefault="004B2C3B" w:rsidP="00F7048E">
      <w:pPr>
        <w:pStyle w:val="ListParagraph"/>
        <w:numPr>
          <w:ilvl w:val="0"/>
          <w:numId w:val="142"/>
        </w:numPr>
        <w:rPr>
          <w:lang w:val="ka-GE"/>
        </w:rPr>
      </w:pPr>
      <w:r w:rsidRPr="004B1D77">
        <w:rPr>
          <w:rFonts w:cs="Sylfaen"/>
          <w:lang w:val="ka-GE"/>
        </w:rPr>
        <w:t>საფეხური</w:t>
      </w:r>
      <w:r w:rsidRPr="004B1D77">
        <w:rPr>
          <w:lang w:val="ka-GE"/>
        </w:rPr>
        <w:t xml:space="preserve"> VI: </w:t>
      </w:r>
      <w:r w:rsidRPr="004B1D77">
        <w:rPr>
          <w:rFonts w:cs="Sylfaen"/>
          <w:lang w:val="ka-GE"/>
        </w:rPr>
        <w:t>მონიტორინგის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მენეჯმენტის</w:t>
      </w:r>
      <w:r w:rsidRPr="004B1D77">
        <w:rPr>
          <w:lang w:val="ka-GE"/>
        </w:rPr>
        <w:t xml:space="preserve"> </w:t>
      </w:r>
      <w:r w:rsidRPr="004B1D77">
        <w:rPr>
          <w:rFonts w:cs="Sylfaen"/>
          <w:lang w:val="ka-GE"/>
        </w:rPr>
        <w:t>სტრატეგიების</w:t>
      </w:r>
      <w:r w:rsidRPr="004B1D77">
        <w:rPr>
          <w:lang w:val="ka-GE"/>
        </w:rPr>
        <w:t xml:space="preserve"> </w:t>
      </w:r>
      <w:r w:rsidRPr="004B1D77">
        <w:rPr>
          <w:rFonts w:cs="Sylfaen"/>
          <w:lang w:val="ka-GE"/>
        </w:rPr>
        <w:t>დამუშავება</w:t>
      </w:r>
    </w:p>
    <w:p w:rsidR="00D95F62" w:rsidRPr="004B1D77" w:rsidRDefault="004B2C3B" w:rsidP="004B2C3B">
      <w:pPr>
        <w:rPr>
          <w:lang w:val="ka-GE"/>
        </w:rPr>
      </w:pP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ეფექტურობის</w:t>
      </w:r>
      <w:r w:rsidRPr="004B1D77">
        <w:rPr>
          <w:lang w:val="ka-GE"/>
        </w:rPr>
        <w:t xml:space="preserve"> </w:t>
      </w:r>
      <w:r w:rsidRPr="004B1D77">
        <w:rPr>
          <w:rFonts w:cs="Sylfaen"/>
          <w:lang w:val="ka-GE"/>
        </w:rPr>
        <w:t>მონიტორინგი</w:t>
      </w:r>
      <w:r w:rsidRPr="004B1D77">
        <w:rPr>
          <w:lang w:val="ka-GE"/>
        </w:rPr>
        <w:t xml:space="preserve"> </w:t>
      </w:r>
      <w:r w:rsidRPr="004B1D77">
        <w:rPr>
          <w:rFonts w:cs="Sylfaen"/>
          <w:lang w:val="ka-GE"/>
        </w:rPr>
        <w:t>საჭიროა</w:t>
      </w:r>
      <w:r w:rsidRPr="004B1D77">
        <w:rPr>
          <w:lang w:val="ka-GE"/>
        </w:rPr>
        <w:t xml:space="preserve"> </w:t>
      </w:r>
      <w:r w:rsidRPr="004B1D77">
        <w:rPr>
          <w:rFonts w:cs="Sylfaen"/>
          <w:lang w:val="ka-GE"/>
        </w:rPr>
        <w:t>იმის</w:t>
      </w:r>
      <w:r w:rsidRPr="004B1D77">
        <w:rPr>
          <w:lang w:val="ka-GE"/>
        </w:rPr>
        <w:t xml:space="preserve"> </w:t>
      </w:r>
      <w:r w:rsidRPr="004B1D77">
        <w:rPr>
          <w:rFonts w:cs="Sylfaen"/>
          <w:lang w:val="ka-GE"/>
        </w:rPr>
        <w:t>უზრუნველსაყოფად</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ზემოქმედებამ</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გადააჭარბოს</w:t>
      </w:r>
      <w:r w:rsidRPr="004B1D77">
        <w:rPr>
          <w:lang w:val="ka-GE"/>
        </w:rPr>
        <w:t xml:space="preserve"> </w:t>
      </w:r>
      <w:r w:rsidRPr="004B1D77">
        <w:rPr>
          <w:rFonts w:cs="Sylfaen"/>
          <w:lang w:val="ka-GE"/>
        </w:rPr>
        <w:t>წინასწარ</w:t>
      </w:r>
      <w:r w:rsidRPr="004B1D77">
        <w:rPr>
          <w:lang w:val="ka-GE"/>
        </w:rPr>
        <w:t xml:space="preserve"> </w:t>
      </w:r>
      <w:r w:rsidRPr="004B1D77">
        <w:rPr>
          <w:rFonts w:cs="Sylfaen"/>
          <w:lang w:val="ka-GE"/>
        </w:rPr>
        <w:t>განსაზღვრულ</w:t>
      </w:r>
      <w:r w:rsidRPr="004B1D77">
        <w:rPr>
          <w:lang w:val="ka-GE"/>
        </w:rPr>
        <w:t xml:space="preserve"> </w:t>
      </w:r>
      <w:r w:rsidRPr="004B1D77">
        <w:rPr>
          <w:rFonts w:cs="Sylfaen"/>
          <w:lang w:val="ka-GE"/>
        </w:rPr>
        <w:t>მნიშვნელობებს</w:t>
      </w:r>
      <w:r w:rsidRPr="004B1D77">
        <w:rPr>
          <w:lang w:val="ka-GE"/>
        </w:rPr>
        <w:t xml:space="preserve">, </w:t>
      </w:r>
      <w:r w:rsidRPr="004B1D77">
        <w:rPr>
          <w:rFonts w:cs="Sylfaen"/>
          <w:lang w:val="ka-GE"/>
        </w:rPr>
        <w:t>დადასტურდეს</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ზომების</w:t>
      </w:r>
      <w:r w:rsidRPr="004B1D77">
        <w:rPr>
          <w:lang w:val="ka-GE"/>
        </w:rPr>
        <w:t xml:space="preserve"> </w:t>
      </w:r>
      <w:r w:rsidRPr="004B1D77">
        <w:rPr>
          <w:rFonts w:cs="Sylfaen"/>
          <w:lang w:val="ka-GE"/>
        </w:rPr>
        <w:t>ეფექტურობა</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გამოვლინდეს</w:t>
      </w:r>
      <w:r w:rsidRPr="004B1D77">
        <w:rPr>
          <w:lang w:val="ka-GE"/>
        </w:rPr>
        <w:t xml:space="preserve"> </w:t>
      </w:r>
      <w:r w:rsidRPr="004B1D77">
        <w:rPr>
          <w:rFonts w:cs="Sylfaen"/>
          <w:lang w:val="ka-GE"/>
        </w:rPr>
        <w:t>მაკორექტირებელი</w:t>
      </w:r>
      <w:r w:rsidRPr="004B1D77">
        <w:rPr>
          <w:lang w:val="ka-GE"/>
        </w:rPr>
        <w:t xml:space="preserve"> </w:t>
      </w:r>
      <w:r w:rsidRPr="004B1D77">
        <w:rPr>
          <w:rFonts w:cs="Sylfaen"/>
          <w:lang w:val="ka-GE"/>
        </w:rPr>
        <w:t>ზომების</w:t>
      </w:r>
      <w:r w:rsidRPr="004B1D77">
        <w:rPr>
          <w:lang w:val="ka-GE"/>
        </w:rPr>
        <w:t xml:space="preserve"> </w:t>
      </w:r>
      <w:r w:rsidRPr="004B1D77">
        <w:rPr>
          <w:rFonts w:cs="Sylfaen"/>
          <w:lang w:val="ka-GE"/>
        </w:rPr>
        <w:t>საჭიროება</w:t>
      </w:r>
      <w:r w:rsidR="00C40753" w:rsidRPr="004B1D77">
        <w:rPr>
          <w:lang w:val="ka-GE"/>
        </w:rPr>
        <w:t>.</w:t>
      </w:r>
    </w:p>
    <w:p w:rsidR="00A17A00" w:rsidRPr="004B1D77" w:rsidRDefault="00A17A00" w:rsidP="004B2C3B">
      <w:pPr>
        <w:rPr>
          <w:lang w:val="ka-GE"/>
        </w:rPr>
      </w:pPr>
    </w:p>
    <w:p w:rsidR="00D95F62" w:rsidRPr="004B1D77" w:rsidRDefault="00D95F62" w:rsidP="00267BF7">
      <w:pPr>
        <w:pStyle w:val="Heading2"/>
      </w:pPr>
      <w:bookmarkStart w:id="55" w:name="_Toc61705894"/>
      <w:r w:rsidRPr="004B1D77">
        <w:rPr>
          <w:rFonts w:cs="Sylfaen"/>
        </w:rPr>
        <w:t>ზემოქმედების</w:t>
      </w:r>
      <w:r w:rsidRPr="004B1D77">
        <w:t xml:space="preserve"> </w:t>
      </w:r>
      <w:r w:rsidRPr="004B1D77">
        <w:rPr>
          <w:rFonts w:cs="Sylfaen"/>
        </w:rPr>
        <w:t>რეცეპტორები</w:t>
      </w:r>
      <w:r w:rsidRPr="004B1D77">
        <w:t xml:space="preserve"> </w:t>
      </w:r>
      <w:r w:rsidRPr="004B1D77">
        <w:rPr>
          <w:rFonts w:cs="Sylfaen"/>
        </w:rPr>
        <w:t>და</w:t>
      </w:r>
      <w:r w:rsidRPr="004B1D77">
        <w:t xml:space="preserve"> </w:t>
      </w:r>
      <w:r w:rsidRPr="004B1D77">
        <w:rPr>
          <w:rFonts w:cs="Sylfaen"/>
        </w:rPr>
        <w:t>მათი</w:t>
      </w:r>
      <w:r w:rsidRPr="004B1D77">
        <w:t xml:space="preserve"> </w:t>
      </w:r>
      <w:r w:rsidRPr="004B1D77">
        <w:rPr>
          <w:rFonts w:cs="Sylfaen"/>
        </w:rPr>
        <w:t>მგრძნობიარობა</w:t>
      </w:r>
      <w:bookmarkEnd w:id="55"/>
    </w:p>
    <w:p w:rsidR="00D95F62" w:rsidRPr="004B1D77" w:rsidRDefault="00D95F62" w:rsidP="00D95F62">
      <w:pPr>
        <w:rPr>
          <w:lang w:val="ka-GE"/>
        </w:rPr>
      </w:pPr>
      <w:r w:rsidRPr="004B1D77">
        <w:rPr>
          <w:rFonts w:cs="Sylfaen"/>
          <w:lang w:val="ka-GE"/>
        </w:rPr>
        <w:t>საქმიანობის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დამატებით</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სახეებია</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ატმოსფერული</w:t>
      </w:r>
      <w:r w:rsidRPr="004B1D77">
        <w:rPr>
          <w:lang w:val="ka-GE"/>
        </w:rPr>
        <w:t xml:space="preserve"> </w:t>
      </w:r>
      <w:r w:rsidRPr="004B1D77">
        <w:rPr>
          <w:rFonts w:cs="Sylfaen"/>
          <w:lang w:val="ka-GE"/>
        </w:rPr>
        <w:t>ჰაერის</w:t>
      </w:r>
      <w:r w:rsidRPr="004B1D77">
        <w:rPr>
          <w:lang w:val="ka-GE"/>
        </w:rPr>
        <w:t xml:space="preserve"> </w:t>
      </w:r>
      <w:r w:rsidRPr="004B1D77">
        <w:rPr>
          <w:rFonts w:cs="Sylfaen"/>
          <w:lang w:val="ka-GE"/>
        </w:rPr>
        <w:t>ხარისხობრივი</w:t>
      </w:r>
      <w:r w:rsidRPr="004B1D77">
        <w:rPr>
          <w:lang w:val="ka-GE"/>
        </w:rPr>
        <w:t xml:space="preserve"> </w:t>
      </w:r>
      <w:r w:rsidRPr="004B1D77">
        <w:rPr>
          <w:rFonts w:cs="Sylfaen"/>
          <w:lang w:val="ka-GE"/>
        </w:rPr>
        <w:t>მდგომარეობის</w:t>
      </w:r>
      <w:r w:rsidRPr="004B1D77">
        <w:rPr>
          <w:lang w:val="ka-GE"/>
        </w:rPr>
        <w:t xml:space="preserve"> </w:t>
      </w:r>
      <w:r w:rsidRPr="004B1D77">
        <w:rPr>
          <w:rFonts w:cs="Sylfaen"/>
          <w:lang w:val="ka-GE"/>
        </w:rPr>
        <w:t>გაუარესება</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ხმაურის</w:t>
      </w:r>
      <w:r w:rsidRPr="004B1D77">
        <w:rPr>
          <w:lang w:val="ka-GE"/>
        </w:rPr>
        <w:t xml:space="preserve"> </w:t>
      </w:r>
      <w:r w:rsidRPr="004B1D77">
        <w:rPr>
          <w:rFonts w:cs="Sylfaen"/>
          <w:lang w:val="ka-GE"/>
        </w:rPr>
        <w:t>გავრცელება</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გეოლოგიურ</w:t>
      </w:r>
      <w:r w:rsidRPr="004B1D77">
        <w:rPr>
          <w:lang w:val="ka-GE"/>
        </w:rPr>
        <w:t xml:space="preserve"> </w:t>
      </w:r>
      <w:r w:rsidRPr="004B1D77">
        <w:rPr>
          <w:rFonts w:cs="Sylfaen"/>
          <w:lang w:val="ka-GE"/>
        </w:rPr>
        <w:t>გარემოზე</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ბიოლოგიურ</w:t>
      </w:r>
      <w:r w:rsidRPr="004B1D77">
        <w:rPr>
          <w:lang w:val="ka-GE"/>
        </w:rPr>
        <w:t xml:space="preserve"> </w:t>
      </w:r>
      <w:r w:rsidRPr="004B1D77">
        <w:rPr>
          <w:rFonts w:cs="Sylfaen"/>
          <w:lang w:val="ka-GE"/>
        </w:rPr>
        <w:t>გარემოზე</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გარემოზე</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ნიადაგის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გრუნტის</w:t>
      </w:r>
      <w:r w:rsidRPr="004B1D77">
        <w:rPr>
          <w:lang w:val="ka-GE"/>
        </w:rPr>
        <w:t xml:space="preserve"> </w:t>
      </w:r>
      <w:r w:rsidRPr="004B1D77">
        <w:rPr>
          <w:rFonts w:cs="Sylfaen"/>
          <w:lang w:val="ka-GE"/>
        </w:rPr>
        <w:t>ხარისხზე</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ნარჩენების</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ზემოქმედება</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ვიზუალურ</w:t>
      </w:r>
      <w:r w:rsidRPr="004B1D77">
        <w:rPr>
          <w:lang w:val="ka-GE"/>
        </w:rPr>
        <w:t>-</w:t>
      </w:r>
      <w:r w:rsidRPr="004B1D77">
        <w:rPr>
          <w:rFonts w:cs="Sylfaen"/>
          <w:lang w:val="ka-GE"/>
        </w:rPr>
        <w:t>ლანდშაფტური</w:t>
      </w:r>
      <w:r w:rsidRPr="004B1D77">
        <w:rPr>
          <w:lang w:val="ka-GE"/>
        </w:rPr>
        <w:t xml:space="preserve"> </w:t>
      </w:r>
      <w:r w:rsidRPr="004B1D77">
        <w:rPr>
          <w:rFonts w:cs="Sylfaen"/>
          <w:lang w:val="ka-GE"/>
        </w:rPr>
        <w:t>ცვლილება</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ადგილობრივ</w:t>
      </w:r>
      <w:r w:rsidRPr="004B1D77">
        <w:rPr>
          <w:lang w:val="ka-GE"/>
        </w:rPr>
        <w:t xml:space="preserve"> </w:t>
      </w:r>
      <w:r w:rsidRPr="004B1D77">
        <w:rPr>
          <w:rFonts w:cs="Sylfaen"/>
          <w:lang w:val="ka-GE"/>
        </w:rPr>
        <w:t>სოციალურ</w:t>
      </w:r>
      <w:r w:rsidRPr="004B1D77">
        <w:rPr>
          <w:lang w:val="ka-GE"/>
        </w:rPr>
        <w:t>-</w:t>
      </w:r>
      <w:r w:rsidRPr="004B1D77">
        <w:rPr>
          <w:rFonts w:cs="Sylfaen"/>
          <w:lang w:val="ka-GE"/>
        </w:rPr>
        <w:t>ეკონომიკურ</w:t>
      </w:r>
      <w:r w:rsidRPr="004B1D77">
        <w:rPr>
          <w:lang w:val="ka-GE"/>
        </w:rPr>
        <w:t xml:space="preserve"> </w:t>
      </w:r>
      <w:r w:rsidRPr="004B1D77">
        <w:rPr>
          <w:rFonts w:cs="Sylfaen"/>
          <w:lang w:val="ka-GE"/>
        </w:rPr>
        <w:t>გარემოზე</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ოპერაციებზე</w:t>
      </w:r>
      <w:r w:rsidRPr="004B1D77">
        <w:rPr>
          <w:lang w:val="ka-GE"/>
        </w:rPr>
        <w:t>;</w:t>
      </w:r>
    </w:p>
    <w:p w:rsidR="00D95F62" w:rsidRPr="004B1D77" w:rsidRDefault="00D95F62" w:rsidP="00F7048E">
      <w:pPr>
        <w:pStyle w:val="ListParagraph"/>
        <w:numPr>
          <w:ilvl w:val="1"/>
          <w:numId w:val="143"/>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ადამიანის</w:t>
      </w:r>
      <w:r w:rsidRPr="004B1D77">
        <w:rPr>
          <w:lang w:val="ka-GE"/>
        </w:rPr>
        <w:t xml:space="preserve"> </w:t>
      </w:r>
      <w:r w:rsidRPr="004B1D77">
        <w:rPr>
          <w:rFonts w:cs="Sylfaen"/>
          <w:lang w:val="ka-GE"/>
        </w:rPr>
        <w:t>ჯანმრთელობაზე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უსაფრთხოებასთან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რისკები</w:t>
      </w:r>
      <w:r w:rsidRPr="004B1D77">
        <w:rPr>
          <w:lang w:val="ka-GE"/>
        </w:rPr>
        <w:t>;</w:t>
      </w:r>
    </w:p>
    <w:p w:rsidR="00A17A00" w:rsidRPr="004B1D77" w:rsidRDefault="00D95F62" w:rsidP="00F7048E">
      <w:pPr>
        <w:pStyle w:val="ListParagraph"/>
        <w:numPr>
          <w:ilvl w:val="1"/>
          <w:numId w:val="143"/>
        </w:numPr>
        <w:rPr>
          <w:lang w:val="ka-GE"/>
        </w:rPr>
      </w:pPr>
      <w:r w:rsidRPr="004B1D77">
        <w:rPr>
          <w:rFonts w:cs="Sylfaen"/>
          <w:lang w:val="ka-GE"/>
        </w:rPr>
        <w:t>კუმულაციური</w:t>
      </w:r>
      <w:r w:rsidRPr="004B1D77">
        <w:rPr>
          <w:lang w:val="ka-GE"/>
        </w:rPr>
        <w:t xml:space="preserve"> </w:t>
      </w:r>
      <w:r w:rsidRPr="004B1D77">
        <w:rPr>
          <w:rFonts w:cs="Sylfaen"/>
          <w:lang w:val="ka-GE"/>
        </w:rPr>
        <w:t>ზემოქმედება</w:t>
      </w:r>
      <w:r w:rsidRPr="004B1D77">
        <w:rPr>
          <w:lang w:val="ka-GE"/>
        </w:rPr>
        <w:t>.</w:t>
      </w:r>
    </w:p>
    <w:p w:rsidR="009B62A2" w:rsidRPr="004B1D77" w:rsidRDefault="00D95F62" w:rsidP="00D95F62">
      <w:pPr>
        <w:rPr>
          <w:sz w:val="20"/>
          <w:szCs w:val="20"/>
          <w:lang w:val="ka-GE"/>
        </w:rPr>
      </w:pPr>
      <w:r w:rsidRPr="004B1D77">
        <w:rPr>
          <w:rFonts w:cs="Sylfaen"/>
          <w:b/>
          <w:sz w:val="20"/>
          <w:szCs w:val="20"/>
          <w:lang w:val="ka-GE"/>
        </w:rPr>
        <w:t>ცხრილი</w:t>
      </w:r>
      <w:r w:rsidRPr="004B1D77">
        <w:rPr>
          <w:b/>
          <w:sz w:val="20"/>
          <w:szCs w:val="20"/>
          <w:lang w:val="ka-GE"/>
        </w:rPr>
        <w:t xml:space="preserve"> 6.2.1</w:t>
      </w:r>
      <w:r w:rsidRPr="004B1D77">
        <w:rPr>
          <w:sz w:val="20"/>
          <w:szCs w:val="20"/>
          <w:lang w:val="ka-GE"/>
        </w:rPr>
        <w:t xml:space="preserve"> </w:t>
      </w:r>
      <w:r w:rsidRPr="004B1D77">
        <w:rPr>
          <w:rFonts w:cs="Sylfaen"/>
          <w:sz w:val="20"/>
          <w:szCs w:val="20"/>
          <w:lang w:val="ka-GE"/>
        </w:rPr>
        <w:t>გზშ</w:t>
      </w:r>
      <w:r w:rsidRPr="004B1D77">
        <w:rPr>
          <w:sz w:val="20"/>
          <w:szCs w:val="20"/>
          <w:lang w:val="ka-GE"/>
        </w:rPr>
        <w:t>-</w:t>
      </w:r>
      <w:r w:rsidRPr="004B1D77">
        <w:rPr>
          <w:rFonts w:cs="Sylfaen"/>
          <w:sz w:val="20"/>
          <w:szCs w:val="20"/>
          <w:lang w:val="ka-GE"/>
        </w:rPr>
        <w:t>ს</w:t>
      </w:r>
      <w:r w:rsidRPr="004B1D77">
        <w:rPr>
          <w:sz w:val="20"/>
          <w:szCs w:val="20"/>
          <w:lang w:val="ka-GE"/>
        </w:rPr>
        <w:t xml:space="preserve"> </w:t>
      </w:r>
      <w:r w:rsidRPr="004B1D77">
        <w:rPr>
          <w:rFonts w:cs="Sylfaen"/>
          <w:sz w:val="20"/>
          <w:szCs w:val="20"/>
          <w:lang w:val="ka-GE"/>
        </w:rPr>
        <w:t>განხილვიდან</w:t>
      </w:r>
      <w:r w:rsidRPr="004B1D77">
        <w:rPr>
          <w:sz w:val="20"/>
          <w:szCs w:val="20"/>
          <w:lang w:val="ka-GE"/>
        </w:rPr>
        <w:t xml:space="preserve"> </w:t>
      </w:r>
      <w:r w:rsidRPr="004B1D77">
        <w:rPr>
          <w:rFonts w:cs="Sylfaen"/>
          <w:sz w:val="20"/>
          <w:szCs w:val="20"/>
          <w:lang w:val="ka-GE"/>
        </w:rPr>
        <w:t>ამოღებული</w:t>
      </w:r>
      <w:r w:rsidRPr="004B1D77">
        <w:rPr>
          <w:sz w:val="20"/>
          <w:szCs w:val="20"/>
          <w:lang w:val="ka-GE"/>
        </w:rPr>
        <w:t xml:space="preserve"> </w:t>
      </w:r>
      <w:r w:rsidRPr="004B1D77">
        <w:rPr>
          <w:rFonts w:cs="Sylfaen"/>
          <w:sz w:val="20"/>
          <w:szCs w:val="20"/>
          <w:lang w:val="ka-GE"/>
        </w:rPr>
        <w:t>ზემოქმედებები</w:t>
      </w:r>
    </w:p>
    <w:tbl>
      <w:tblPr>
        <w:tblStyle w:val="TableGrid"/>
        <w:tblW w:w="0" w:type="auto"/>
        <w:tblLook w:val="04A0" w:firstRow="1" w:lastRow="0" w:firstColumn="1" w:lastColumn="0" w:noHBand="0" w:noVBand="1"/>
      </w:tblPr>
      <w:tblGrid>
        <w:gridCol w:w="3681"/>
        <w:gridCol w:w="5940"/>
      </w:tblGrid>
      <w:tr w:rsidR="008C04B3" w:rsidRPr="004B1D77" w:rsidTr="00B44B48">
        <w:tc>
          <w:tcPr>
            <w:tcW w:w="3681" w:type="dxa"/>
            <w:vAlign w:val="center"/>
          </w:tcPr>
          <w:p w:rsidR="008C04B3" w:rsidRPr="004B1D77" w:rsidRDefault="008C04B3" w:rsidP="00B44B48">
            <w:pPr>
              <w:spacing w:before="120"/>
              <w:jc w:val="center"/>
              <w:rPr>
                <w:b/>
                <w:sz w:val="20"/>
                <w:szCs w:val="20"/>
                <w:lang w:val="ka-GE"/>
              </w:rPr>
            </w:pPr>
            <w:r w:rsidRPr="004B1D77">
              <w:rPr>
                <w:rFonts w:cs="Sylfaen"/>
                <w:b/>
                <w:sz w:val="20"/>
                <w:szCs w:val="20"/>
                <w:lang w:val="ka-GE"/>
              </w:rPr>
              <w:t>ზემოქმედების</w:t>
            </w:r>
            <w:r w:rsidRPr="004B1D77">
              <w:rPr>
                <w:b/>
                <w:sz w:val="20"/>
                <w:szCs w:val="20"/>
                <w:lang w:val="ka-GE"/>
              </w:rPr>
              <w:t xml:space="preserve"> </w:t>
            </w:r>
            <w:r w:rsidRPr="004B1D77">
              <w:rPr>
                <w:rFonts w:cs="Sylfaen"/>
                <w:b/>
                <w:sz w:val="20"/>
                <w:szCs w:val="20"/>
                <w:lang w:val="ka-GE"/>
              </w:rPr>
              <w:t>სახე</w:t>
            </w:r>
          </w:p>
        </w:tc>
        <w:tc>
          <w:tcPr>
            <w:tcW w:w="5940" w:type="dxa"/>
            <w:vAlign w:val="center"/>
          </w:tcPr>
          <w:p w:rsidR="008C04B3" w:rsidRPr="004B1D77" w:rsidRDefault="008C04B3" w:rsidP="00B44B48">
            <w:pPr>
              <w:spacing w:before="120"/>
              <w:jc w:val="center"/>
              <w:rPr>
                <w:b/>
                <w:sz w:val="20"/>
                <w:szCs w:val="20"/>
                <w:lang w:val="ka-GE"/>
              </w:rPr>
            </w:pPr>
            <w:r w:rsidRPr="004B1D77">
              <w:rPr>
                <w:rFonts w:cs="Sylfaen"/>
                <w:b/>
                <w:sz w:val="20"/>
                <w:szCs w:val="20"/>
                <w:lang w:val="ka-GE"/>
              </w:rPr>
              <w:t>განხილვიდან</w:t>
            </w:r>
            <w:r w:rsidRPr="004B1D77">
              <w:rPr>
                <w:b/>
                <w:sz w:val="20"/>
                <w:szCs w:val="20"/>
                <w:lang w:val="ka-GE"/>
              </w:rPr>
              <w:t xml:space="preserve"> </w:t>
            </w:r>
            <w:r w:rsidRPr="004B1D77">
              <w:rPr>
                <w:rFonts w:cs="Sylfaen"/>
                <w:b/>
                <w:sz w:val="20"/>
                <w:szCs w:val="20"/>
                <w:lang w:val="ka-GE"/>
              </w:rPr>
              <w:t>ამოღების</w:t>
            </w:r>
            <w:r w:rsidRPr="004B1D77">
              <w:rPr>
                <w:b/>
                <w:sz w:val="20"/>
                <w:szCs w:val="20"/>
                <w:lang w:val="ka-GE"/>
              </w:rPr>
              <w:t xml:space="preserve"> </w:t>
            </w:r>
            <w:r w:rsidRPr="004B1D77">
              <w:rPr>
                <w:rFonts w:cs="Sylfaen"/>
                <w:b/>
                <w:sz w:val="20"/>
                <w:szCs w:val="20"/>
                <w:lang w:val="ka-GE"/>
              </w:rPr>
              <w:t>საფუძველი</w:t>
            </w:r>
          </w:p>
        </w:tc>
      </w:tr>
      <w:tr w:rsidR="008C04B3" w:rsidRPr="004B1D77" w:rsidTr="00B44B48">
        <w:tc>
          <w:tcPr>
            <w:tcW w:w="3681" w:type="dxa"/>
            <w:vAlign w:val="center"/>
          </w:tcPr>
          <w:p w:rsidR="008C04B3" w:rsidRPr="004B1D77" w:rsidRDefault="008C04B3" w:rsidP="00B44B48">
            <w:pPr>
              <w:spacing w:before="120"/>
              <w:jc w:val="left"/>
              <w:rPr>
                <w:sz w:val="20"/>
                <w:szCs w:val="20"/>
                <w:lang w:val="ka-GE"/>
              </w:rPr>
            </w:pPr>
            <w:r w:rsidRPr="004B1D77">
              <w:rPr>
                <w:rFonts w:cs="Sylfaen"/>
                <w:sz w:val="20"/>
                <w:szCs w:val="20"/>
                <w:lang w:val="ka-GE"/>
              </w:rPr>
              <w:t>ზემოქმედება</w:t>
            </w:r>
            <w:r w:rsidRPr="004B1D77">
              <w:rPr>
                <w:sz w:val="20"/>
                <w:szCs w:val="20"/>
                <w:lang w:val="ka-GE"/>
              </w:rPr>
              <w:t xml:space="preserve"> </w:t>
            </w:r>
            <w:r w:rsidRPr="004B1D77">
              <w:rPr>
                <w:rFonts w:cs="Sylfaen"/>
                <w:sz w:val="20"/>
                <w:szCs w:val="20"/>
                <w:lang w:val="ka-GE"/>
              </w:rPr>
              <w:t>გეოლოგიურ</w:t>
            </w:r>
            <w:r w:rsidRPr="004B1D77">
              <w:rPr>
                <w:sz w:val="20"/>
                <w:szCs w:val="20"/>
                <w:lang w:val="ka-GE"/>
              </w:rPr>
              <w:t xml:space="preserve"> </w:t>
            </w:r>
            <w:r w:rsidRPr="004B1D77">
              <w:rPr>
                <w:rFonts w:cs="Sylfaen"/>
                <w:sz w:val="20"/>
                <w:szCs w:val="20"/>
                <w:lang w:val="ka-GE"/>
              </w:rPr>
              <w:t>გარემოზე</w:t>
            </w:r>
          </w:p>
        </w:tc>
        <w:tc>
          <w:tcPr>
            <w:tcW w:w="5940" w:type="dxa"/>
            <w:vAlign w:val="center"/>
          </w:tcPr>
          <w:p w:rsidR="008C04B3" w:rsidRPr="004B1D77" w:rsidRDefault="008C04B3" w:rsidP="00B44B48">
            <w:pPr>
              <w:spacing w:before="120"/>
              <w:rPr>
                <w:sz w:val="20"/>
                <w:szCs w:val="20"/>
                <w:lang w:val="ka-GE"/>
              </w:rPr>
            </w:pPr>
            <w:r w:rsidRPr="004B1D77">
              <w:rPr>
                <w:rFonts w:cs="Sylfaen"/>
                <w:sz w:val="20"/>
                <w:szCs w:val="20"/>
                <w:lang w:val="ka-GE"/>
              </w:rPr>
              <w:t>საპროექტო</w:t>
            </w:r>
            <w:r w:rsidRPr="004B1D77">
              <w:rPr>
                <w:sz w:val="20"/>
                <w:szCs w:val="20"/>
                <w:lang w:val="ka-GE"/>
              </w:rPr>
              <w:t xml:space="preserve"> </w:t>
            </w:r>
            <w:r w:rsidRPr="004B1D77">
              <w:rPr>
                <w:rFonts w:cs="Sylfaen"/>
                <w:sz w:val="20"/>
                <w:szCs w:val="20"/>
                <w:lang w:val="ka-GE"/>
              </w:rPr>
              <w:t>ტერიტორიებზე</w:t>
            </w:r>
            <w:r w:rsidRPr="004B1D77">
              <w:rPr>
                <w:sz w:val="20"/>
                <w:szCs w:val="20"/>
                <w:lang w:val="ka-GE"/>
              </w:rPr>
              <w:t xml:space="preserve"> </w:t>
            </w:r>
            <w:r w:rsidRPr="004B1D77">
              <w:rPr>
                <w:rFonts w:cs="Sylfaen"/>
                <w:sz w:val="20"/>
                <w:szCs w:val="20"/>
                <w:lang w:val="ka-GE"/>
              </w:rPr>
              <w:t>აუდიტორული</w:t>
            </w:r>
            <w:r w:rsidRPr="004B1D77">
              <w:rPr>
                <w:sz w:val="20"/>
                <w:szCs w:val="20"/>
                <w:lang w:val="ka-GE"/>
              </w:rPr>
              <w:t xml:space="preserve"> </w:t>
            </w:r>
            <w:r w:rsidRPr="004B1D77">
              <w:rPr>
                <w:rFonts w:cs="Sylfaen"/>
                <w:sz w:val="20"/>
                <w:szCs w:val="20"/>
                <w:lang w:val="ka-GE"/>
              </w:rPr>
              <w:t>დათვალიერების</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ჩატარებული</w:t>
            </w:r>
            <w:r w:rsidRPr="004B1D77">
              <w:rPr>
                <w:sz w:val="20"/>
                <w:szCs w:val="20"/>
                <w:lang w:val="ka-GE"/>
              </w:rPr>
              <w:t xml:space="preserve"> </w:t>
            </w:r>
            <w:r w:rsidRPr="004B1D77">
              <w:rPr>
                <w:rFonts w:cs="Sylfaen"/>
                <w:sz w:val="20"/>
                <w:szCs w:val="20"/>
                <w:lang w:val="ka-GE"/>
              </w:rPr>
              <w:t>საინჟინრო</w:t>
            </w:r>
            <w:r w:rsidRPr="004B1D77">
              <w:rPr>
                <w:sz w:val="20"/>
                <w:szCs w:val="20"/>
                <w:lang w:val="ka-GE"/>
              </w:rPr>
              <w:t>-</w:t>
            </w:r>
            <w:r w:rsidRPr="004B1D77">
              <w:rPr>
                <w:rFonts w:cs="Sylfaen"/>
                <w:sz w:val="20"/>
                <w:szCs w:val="20"/>
                <w:lang w:val="ka-GE"/>
              </w:rPr>
              <w:t>გეოლოგიურ</w:t>
            </w:r>
            <w:r w:rsidRPr="004B1D77">
              <w:rPr>
                <w:sz w:val="20"/>
                <w:szCs w:val="20"/>
                <w:lang w:val="ka-GE"/>
              </w:rPr>
              <w:t xml:space="preserve"> </w:t>
            </w:r>
            <w:r w:rsidRPr="004B1D77">
              <w:rPr>
                <w:rFonts w:cs="Sylfaen"/>
                <w:sz w:val="20"/>
                <w:szCs w:val="20"/>
                <w:lang w:val="ka-GE"/>
              </w:rPr>
              <w:t>კვლევებზე</w:t>
            </w:r>
            <w:r w:rsidRPr="004B1D77">
              <w:rPr>
                <w:sz w:val="20"/>
                <w:szCs w:val="20"/>
                <w:lang w:val="ka-GE"/>
              </w:rPr>
              <w:t xml:space="preserve"> </w:t>
            </w:r>
            <w:r w:rsidRPr="004B1D77">
              <w:rPr>
                <w:rFonts w:cs="Sylfaen"/>
                <w:sz w:val="20"/>
                <w:szCs w:val="20"/>
                <w:lang w:val="ka-GE"/>
              </w:rPr>
              <w:t>დაყრდნობით</w:t>
            </w:r>
            <w:r w:rsidRPr="004B1D77">
              <w:rPr>
                <w:sz w:val="20"/>
                <w:szCs w:val="20"/>
                <w:lang w:val="ka-GE"/>
              </w:rPr>
              <w:t xml:space="preserve">, </w:t>
            </w:r>
            <w:r w:rsidRPr="004B1D77">
              <w:rPr>
                <w:rFonts w:cs="Sylfaen"/>
                <w:sz w:val="20"/>
                <w:szCs w:val="20"/>
                <w:lang w:val="ka-GE"/>
              </w:rPr>
              <w:t>საშიში</w:t>
            </w:r>
            <w:r w:rsidRPr="004B1D77">
              <w:rPr>
                <w:sz w:val="20"/>
                <w:szCs w:val="20"/>
                <w:lang w:val="ka-GE"/>
              </w:rPr>
              <w:t xml:space="preserve"> </w:t>
            </w:r>
            <w:r w:rsidRPr="004B1D77">
              <w:rPr>
                <w:rFonts w:cs="Sylfaen"/>
                <w:sz w:val="20"/>
                <w:szCs w:val="20"/>
                <w:lang w:val="ka-GE"/>
              </w:rPr>
              <w:t>გეოდინამიკური</w:t>
            </w:r>
            <w:r w:rsidRPr="004B1D77">
              <w:rPr>
                <w:sz w:val="20"/>
                <w:szCs w:val="20"/>
                <w:lang w:val="ka-GE"/>
              </w:rPr>
              <w:t xml:space="preserve"> </w:t>
            </w:r>
            <w:r w:rsidRPr="004B1D77">
              <w:rPr>
                <w:rFonts w:cs="Sylfaen"/>
                <w:sz w:val="20"/>
                <w:szCs w:val="20"/>
                <w:lang w:val="ka-GE"/>
              </w:rPr>
              <w:t>პროცესების</w:t>
            </w:r>
            <w:r w:rsidRPr="004B1D77">
              <w:rPr>
                <w:sz w:val="20"/>
                <w:szCs w:val="20"/>
                <w:lang w:val="ka-GE"/>
              </w:rPr>
              <w:t xml:space="preserve"> </w:t>
            </w:r>
            <w:r w:rsidRPr="004B1D77">
              <w:rPr>
                <w:rFonts w:cs="Sylfaen"/>
                <w:sz w:val="20"/>
                <w:szCs w:val="20"/>
                <w:lang w:val="ka-GE"/>
              </w:rPr>
              <w:t>გააქტიურების</w:t>
            </w:r>
            <w:r w:rsidRPr="004B1D77">
              <w:rPr>
                <w:sz w:val="20"/>
                <w:szCs w:val="20"/>
                <w:lang w:val="ka-GE"/>
              </w:rPr>
              <w:t xml:space="preserve"> </w:t>
            </w:r>
            <w:r w:rsidRPr="004B1D77">
              <w:rPr>
                <w:rFonts w:cs="Sylfaen"/>
                <w:sz w:val="20"/>
                <w:szCs w:val="20"/>
                <w:lang w:val="ka-GE"/>
              </w:rPr>
              <w:t>რისკი</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იკვეთება</w:t>
            </w:r>
            <w:r w:rsidRPr="004B1D77">
              <w:rPr>
                <w:sz w:val="20"/>
                <w:szCs w:val="20"/>
                <w:lang w:val="ka-GE"/>
              </w:rPr>
              <w:t>.</w:t>
            </w:r>
          </w:p>
          <w:p w:rsidR="008C04B3" w:rsidRPr="004B1D77" w:rsidRDefault="008C04B3" w:rsidP="00B44B48">
            <w:pPr>
              <w:spacing w:before="120"/>
              <w:rPr>
                <w:sz w:val="20"/>
                <w:szCs w:val="20"/>
                <w:lang w:val="ka-GE"/>
              </w:rPr>
            </w:pPr>
            <w:r w:rsidRPr="004B1D77">
              <w:rPr>
                <w:rFonts w:cs="Sylfaen"/>
                <w:sz w:val="20"/>
                <w:szCs w:val="20"/>
                <w:lang w:val="ka-GE"/>
              </w:rPr>
              <w:t>ტერიტორია</w:t>
            </w:r>
            <w:r w:rsidRPr="004B1D77">
              <w:rPr>
                <w:sz w:val="20"/>
                <w:szCs w:val="20"/>
                <w:lang w:val="ka-GE"/>
              </w:rPr>
              <w:t xml:space="preserve"> </w:t>
            </w:r>
            <w:r w:rsidRPr="004B1D77">
              <w:rPr>
                <w:rFonts w:cs="Sylfaen"/>
                <w:sz w:val="20"/>
                <w:szCs w:val="20"/>
                <w:lang w:val="ka-GE"/>
              </w:rPr>
              <w:t>აგებულია</w:t>
            </w:r>
            <w:r w:rsidRPr="004B1D77">
              <w:rPr>
                <w:sz w:val="20"/>
                <w:szCs w:val="20"/>
                <w:lang w:val="ka-GE"/>
              </w:rPr>
              <w:t xml:space="preserve"> </w:t>
            </w:r>
            <w:r w:rsidRPr="004B1D77">
              <w:rPr>
                <w:rFonts w:cs="Sylfaen"/>
                <w:sz w:val="20"/>
                <w:szCs w:val="20"/>
                <w:lang w:val="ka-GE"/>
              </w:rPr>
              <w:t>ქვედა</w:t>
            </w:r>
            <w:r w:rsidRPr="004B1D77">
              <w:rPr>
                <w:sz w:val="20"/>
                <w:szCs w:val="20"/>
                <w:lang w:val="ka-GE"/>
              </w:rPr>
              <w:t xml:space="preserve"> </w:t>
            </w:r>
            <w:r w:rsidRPr="004B1D77">
              <w:rPr>
                <w:rFonts w:cs="Sylfaen"/>
                <w:sz w:val="20"/>
                <w:szCs w:val="20"/>
                <w:lang w:val="ka-GE"/>
              </w:rPr>
              <w:t>იურული</w:t>
            </w:r>
            <w:r w:rsidRPr="004B1D77">
              <w:rPr>
                <w:sz w:val="20"/>
                <w:szCs w:val="20"/>
                <w:lang w:val="ka-GE"/>
              </w:rPr>
              <w:t xml:space="preserve"> </w:t>
            </w:r>
            <w:r w:rsidRPr="004B1D77">
              <w:rPr>
                <w:rFonts w:cs="Sylfaen"/>
                <w:sz w:val="20"/>
                <w:szCs w:val="20"/>
                <w:lang w:val="ka-GE"/>
              </w:rPr>
              <w:t>წარმონაქმნი</w:t>
            </w:r>
            <w:r w:rsidRPr="004B1D77">
              <w:rPr>
                <w:sz w:val="20"/>
                <w:szCs w:val="20"/>
                <w:lang w:val="ka-GE"/>
              </w:rPr>
              <w:t xml:space="preserve"> </w:t>
            </w:r>
            <w:r w:rsidRPr="004B1D77">
              <w:rPr>
                <w:rFonts w:cs="Sylfaen"/>
                <w:sz w:val="20"/>
                <w:szCs w:val="20"/>
                <w:lang w:val="ka-GE"/>
              </w:rPr>
              <w:t>დიდი</w:t>
            </w:r>
            <w:r w:rsidRPr="004B1D77">
              <w:rPr>
                <w:sz w:val="20"/>
                <w:szCs w:val="20"/>
                <w:lang w:val="ka-GE"/>
              </w:rPr>
              <w:t xml:space="preserve"> </w:t>
            </w:r>
            <w:r w:rsidRPr="004B1D77">
              <w:rPr>
                <w:rFonts w:cs="Sylfaen"/>
                <w:sz w:val="20"/>
                <w:szCs w:val="20"/>
                <w:lang w:val="ka-GE"/>
              </w:rPr>
              <w:t>სისქის</w:t>
            </w:r>
            <w:r w:rsidRPr="004B1D77">
              <w:rPr>
                <w:sz w:val="20"/>
                <w:szCs w:val="20"/>
                <w:lang w:val="ka-GE"/>
              </w:rPr>
              <w:t xml:space="preserve"> </w:t>
            </w:r>
            <w:r w:rsidRPr="004B1D77">
              <w:rPr>
                <w:rFonts w:cs="Sylfaen"/>
                <w:sz w:val="20"/>
                <w:szCs w:val="20"/>
                <w:lang w:val="ka-GE"/>
              </w:rPr>
              <w:t>ასპიდური</w:t>
            </w:r>
            <w:r w:rsidRPr="004B1D77">
              <w:rPr>
                <w:sz w:val="20"/>
                <w:szCs w:val="20"/>
                <w:lang w:val="ka-GE"/>
              </w:rPr>
              <w:t xml:space="preserve"> </w:t>
            </w:r>
            <w:r w:rsidRPr="004B1D77">
              <w:rPr>
                <w:rFonts w:cs="Sylfaen"/>
                <w:sz w:val="20"/>
                <w:szCs w:val="20"/>
                <w:lang w:val="ka-GE"/>
              </w:rPr>
              <w:t>ფიქლებით</w:t>
            </w:r>
            <w:r w:rsidRPr="004B1D77">
              <w:rPr>
                <w:sz w:val="20"/>
                <w:szCs w:val="20"/>
                <w:lang w:val="ka-GE"/>
              </w:rPr>
              <w:t xml:space="preserve">, </w:t>
            </w:r>
            <w:r w:rsidRPr="004B1D77">
              <w:rPr>
                <w:rFonts w:cs="Sylfaen"/>
                <w:sz w:val="20"/>
                <w:szCs w:val="20"/>
                <w:lang w:val="ka-GE"/>
              </w:rPr>
              <w:t>ქვიშაქვების</w:t>
            </w:r>
            <w:r w:rsidRPr="004B1D77">
              <w:rPr>
                <w:sz w:val="20"/>
                <w:szCs w:val="20"/>
                <w:lang w:val="ka-GE"/>
              </w:rPr>
              <w:t xml:space="preserve">, </w:t>
            </w:r>
            <w:r w:rsidRPr="004B1D77">
              <w:rPr>
                <w:rFonts w:cs="Sylfaen"/>
                <w:sz w:val="20"/>
                <w:szCs w:val="20"/>
                <w:lang w:val="ka-GE"/>
              </w:rPr>
              <w:t>კვარციტების</w:t>
            </w:r>
            <w:r w:rsidRPr="004B1D77">
              <w:rPr>
                <w:sz w:val="20"/>
                <w:szCs w:val="20"/>
                <w:lang w:val="ka-GE"/>
              </w:rPr>
              <w:t xml:space="preserve">, </w:t>
            </w:r>
            <w:proofErr w:type="spellStart"/>
            <w:r w:rsidRPr="004B1D77">
              <w:rPr>
                <w:rFonts w:cs="Sylfaen"/>
                <w:sz w:val="20"/>
                <w:szCs w:val="20"/>
                <w:lang w:val="ka-GE"/>
              </w:rPr>
              <w:t>გაკაჟებული</w:t>
            </w:r>
            <w:proofErr w:type="spellEnd"/>
            <w:r w:rsidRPr="004B1D77">
              <w:rPr>
                <w:sz w:val="20"/>
                <w:szCs w:val="20"/>
                <w:lang w:val="ka-GE"/>
              </w:rPr>
              <w:t xml:space="preserve"> </w:t>
            </w:r>
            <w:r w:rsidRPr="004B1D77">
              <w:rPr>
                <w:rFonts w:cs="Sylfaen"/>
                <w:sz w:val="20"/>
                <w:szCs w:val="20"/>
                <w:lang w:val="ka-GE"/>
              </w:rPr>
              <w:t>ფიქლების</w:t>
            </w:r>
            <w:r w:rsidRPr="004B1D77">
              <w:rPr>
                <w:sz w:val="20"/>
                <w:szCs w:val="20"/>
                <w:lang w:val="ka-GE"/>
              </w:rPr>
              <w:t xml:space="preserve"> </w:t>
            </w:r>
            <w:r w:rsidRPr="004B1D77">
              <w:rPr>
                <w:rFonts w:cs="Sylfaen"/>
                <w:sz w:val="20"/>
                <w:szCs w:val="20"/>
                <w:lang w:val="ka-GE"/>
              </w:rPr>
              <w:t>შუა</w:t>
            </w:r>
            <w:r w:rsidRPr="004B1D77">
              <w:rPr>
                <w:sz w:val="20"/>
                <w:szCs w:val="20"/>
                <w:lang w:val="ka-GE"/>
              </w:rPr>
              <w:t xml:space="preserve"> </w:t>
            </w:r>
            <w:r w:rsidRPr="004B1D77">
              <w:rPr>
                <w:rFonts w:cs="Sylfaen"/>
                <w:sz w:val="20"/>
                <w:szCs w:val="20"/>
                <w:lang w:val="ka-GE"/>
              </w:rPr>
              <w:t>შრეებით</w:t>
            </w:r>
            <w:r w:rsidRPr="004B1D77">
              <w:rPr>
                <w:sz w:val="20"/>
                <w:szCs w:val="20"/>
                <w:lang w:val="ka-GE"/>
              </w:rPr>
              <w:t xml:space="preserve">. </w:t>
            </w:r>
          </w:p>
          <w:p w:rsidR="008C04B3" w:rsidRPr="004B1D77" w:rsidRDefault="008C04B3" w:rsidP="00B44B48">
            <w:pPr>
              <w:spacing w:before="120"/>
              <w:rPr>
                <w:sz w:val="20"/>
                <w:szCs w:val="20"/>
                <w:lang w:val="ka-GE"/>
              </w:rPr>
            </w:pPr>
            <w:r w:rsidRPr="004B1D77">
              <w:rPr>
                <w:rFonts w:cs="Sylfaen"/>
                <w:sz w:val="20"/>
                <w:szCs w:val="20"/>
                <w:lang w:val="ka-GE"/>
              </w:rPr>
              <w:t>ქარხანა</w:t>
            </w:r>
            <w:r w:rsidRPr="004B1D77">
              <w:rPr>
                <w:sz w:val="20"/>
                <w:szCs w:val="20"/>
                <w:lang w:val="ka-GE"/>
              </w:rPr>
              <w:t xml:space="preserve"> </w:t>
            </w:r>
            <w:r w:rsidRPr="004B1D77">
              <w:rPr>
                <w:rFonts w:cs="Sylfaen"/>
                <w:sz w:val="20"/>
                <w:szCs w:val="20"/>
                <w:lang w:val="ka-GE"/>
              </w:rPr>
              <w:t>ნახევრად</w:t>
            </w:r>
            <w:r w:rsidRPr="004B1D77">
              <w:rPr>
                <w:sz w:val="20"/>
                <w:szCs w:val="20"/>
                <w:lang w:val="ka-GE"/>
              </w:rPr>
              <w:t xml:space="preserve"> </w:t>
            </w:r>
            <w:r w:rsidRPr="004B1D77">
              <w:rPr>
                <w:rFonts w:cs="Sylfaen"/>
                <w:sz w:val="20"/>
                <w:szCs w:val="20"/>
                <w:lang w:val="ka-GE"/>
              </w:rPr>
              <w:t>მობილური</w:t>
            </w:r>
            <w:r w:rsidRPr="004B1D77">
              <w:rPr>
                <w:sz w:val="20"/>
                <w:szCs w:val="20"/>
                <w:lang w:val="ka-GE"/>
              </w:rPr>
              <w:t xml:space="preserve"> </w:t>
            </w:r>
            <w:r w:rsidRPr="004B1D77">
              <w:rPr>
                <w:rFonts w:cs="Sylfaen"/>
                <w:sz w:val="20"/>
                <w:szCs w:val="20"/>
                <w:lang w:val="ka-GE"/>
              </w:rPr>
              <w:t>ტიპისაა</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მისი</w:t>
            </w:r>
            <w:r w:rsidRPr="004B1D77">
              <w:rPr>
                <w:sz w:val="20"/>
                <w:szCs w:val="20"/>
                <w:lang w:val="ka-GE"/>
              </w:rPr>
              <w:t xml:space="preserve"> </w:t>
            </w:r>
            <w:r w:rsidRPr="004B1D77">
              <w:rPr>
                <w:rFonts w:cs="Sylfaen"/>
                <w:sz w:val="20"/>
                <w:szCs w:val="20"/>
                <w:lang w:val="ka-GE"/>
              </w:rPr>
              <w:t>განთავსება</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მოითხოვს</w:t>
            </w:r>
            <w:r w:rsidRPr="004B1D77">
              <w:rPr>
                <w:sz w:val="20"/>
                <w:szCs w:val="20"/>
                <w:lang w:val="ka-GE"/>
              </w:rPr>
              <w:t xml:space="preserve"> </w:t>
            </w:r>
            <w:r w:rsidRPr="004B1D77">
              <w:rPr>
                <w:rFonts w:cs="Sylfaen"/>
                <w:sz w:val="20"/>
                <w:szCs w:val="20"/>
                <w:lang w:val="ka-GE"/>
              </w:rPr>
              <w:t>მასშტაბურ</w:t>
            </w:r>
            <w:r w:rsidRPr="004B1D77">
              <w:rPr>
                <w:sz w:val="20"/>
                <w:szCs w:val="20"/>
                <w:lang w:val="ka-GE"/>
              </w:rPr>
              <w:t xml:space="preserve"> </w:t>
            </w:r>
            <w:r w:rsidR="00B44B48" w:rsidRPr="004B1D77">
              <w:rPr>
                <w:rFonts w:cs="Sylfaen"/>
                <w:sz w:val="20"/>
                <w:szCs w:val="20"/>
                <w:lang w:val="ka-GE"/>
              </w:rPr>
              <w:t>სამშენებლო</w:t>
            </w:r>
            <w:r w:rsidR="00B44B48" w:rsidRPr="004B1D77">
              <w:rPr>
                <w:sz w:val="20"/>
                <w:szCs w:val="20"/>
                <w:lang w:val="ka-GE"/>
              </w:rPr>
              <w:t xml:space="preserve"> </w:t>
            </w:r>
            <w:r w:rsidRPr="004B1D77">
              <w:rPr>
                <w:rFonts w:cs="Sylfaen"/>
                <w:sz w:val="20"/>
                <w:szCs w:val="20"/>
                <w:lang w:val="ka-GE"/>
              </w:rPr>
              <w:t>სამუშაოებს</w:t>
            </w:r>
            <w:r w:rsidRPr="004B1D77">
              <w:rPr>
                <w:sz w:val="20"/>
                <w:szCs w:val="20"/>
                <w:lang w:val="ka-GE"/>
              </w:rPr>
              <w:t xml:space="preserve">, </w:t>
            </w:r>
            <w:r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საშიში</w:t>
            </w:r>
            <w:r w:rsidRPr="004B1D77">
              <w:rPr>
                <w:sz w:val="20"/>
                <w:szCs w:val="20"/>
                <w:lang w:val="ka-GE"/>
              </w:rPr>
              <w:t xml:space="preserve"> </w:t>
            </w:r>
            <w:r w:rsidRPr="004B1D77">
              <w:rPr>
                <w:rFonts w:cs="Sylfaen"/>
                <w:sz w:val="20"/>
                <w:szCs w:val="20"/>
                <w:lang w:val="ka-GE"/>
              </w:rPr>
              <w:t>გეოდინამიკური</w:t>
            </w:r>
            <w:r w:rsidRPr="004B1D77">
              <w:rPr>
                <w:sz w:val="20"/>
                <w:szCs w:val="20"/>
                <w:lang w:val="ka-GE"/>
              </w:rPr>
              <w:t xml:space="preserve"> </w:t>
            </w:r>
            <w:r w:rsidRPr="004B1D77">
              <w:rPr>
                <w:rFonts w:cs="Sylfaen"/>
                <w:sz w:val="20"/>
                <w:szCs w:val="20"/>
                <w:lang w:val="ka-GE"/>
              </w:rPr>
              <w:t>პროცესების</w:t>
            </w:r>
            <w:r w:rsidRPr="004B1D77">
              <w:rPr>
                <w:sz w:val="20"/>
                <w:szCs w:val="20"/>
                <w:lang w:val="ka-GE"/>
              </w:rPr>
              <w:t xml:space="preserve"> </w:t>
            </w:r>
            <w:r w:rsidRPr="004B1D77">
              <w:rPr>
                <w:rFonts w:cs="Sylfaen"/>
                <w:sz w:val="20"/>
                <w:szCs w:val="20"/>
                <w:lang w:val="ka-GE"/>
              </w:rPr>
              <w:t>გააქტიურების</w:t>
            </w:r>
            <w:r w:rsidRPr="004B1D77">
              <w:rPr>
                <w:sz w:val="20"/>
                <w:szCs w:val="20"/>
                <w:lang w:val="ka-GE"/>
              </w:rPr>
              <w:t xml:space="preserve"> </w:t>
            </w:r>
            <w:r w:rsidR="00B44B48" w:rsidRPr="004B1D77">
              <w:rPr>
                <w:rFonts w:cs="Sylfaen"/>
                <w:sz w:val="20"/>
                <w:szCs w:val="20"/>
                <w:lang w:val="ka-GE"/>
              </w:rPr>
              <w:t>ნაკლებად</w:t>
            </w:r>
            <w:r w:rsidR="00B44B48" w:rsidRPr="004B1D77">
              <w:rPr>
                <w:sz w:val="20"/>
                <w:szCs w:val="20"/>
                <w:lang w:val="ka-GE"/>
              </w:rPr>
              <w:t xml:space="preserve"> </w:t>
            </w:r>
            <w:r w:rsidR="00B44B48" w:rsidRPr="004B1D77">
              <w:rPr>
                <w:rFonts w:cs="Sylfaen"/>
                <w:sz w:val="20"/>
                <w:szCs w:val="20"/>
                <w:lang w:val="ka-GE"/>
              </w:rPr>
              <w:t>მოსალოდნელია</w:t>
            </w:r>
            <w:r w:rsidR="00B44B48" w:rsidRPr="004B1D77">
              <w:rPr>
                <w:sz w:val="20"/>
                <w:szCs w:val="20"/>
                <w:lang w:val="ka-GE"/>
              </w:rPr>
              <w:t xml:space="preserve">. </w:t>
            </w:r>
            <w:r w:rsidRPr="004B1D77">
              <w:rPr>
                <w:rFonts w:cs="Sylfaen"/>
                <w:sz w:val="20"/>
                <w:szCs w:val="20"/>
                <w:lang w:val="ka-GE"/>
              </w:rPr>
              <w:t>საძირკვლის</w:t>
            </w:r>
            <w:r w:rsidRPr="004B1D77">
              <w:rPr>
                <w:sz w:val="20"/>
                <w:szCs w:val="20"/>
                <w:lang w:val="ka-GE"/>
              </w:rPr>
              <w:t xml:space="preserve"> </w:t>
            </w:r>
            <w:r w:rsidRPr="004B1D77">
              <w:rPr>
                <w:rFonts w:cs="Sylfaen"/>
                <w:sz w:val="20"/>
                <w:szCs w:val="20"/>
                <w:lang w:val="ka-GE"/>
              </w:rPr>
              <w:t>მოსაწყობად</w:t>
            </w:r>
            <w:r w:rsidRPr="004B1D77">
              <w:rPr>
                <w:sz w:val="20"/>
                <w:szCs w:val="20"/>
                <w:lang w:val="ka-GE"/>
              </w:rPr>
              <w:t xml:space="preserve"> </w:t>
            </w:r>
            <w:r w:rsidRPr="004B1D77">
              <w:rPr>
                <w:rFonts w:cs="Sylfaen"/>
                <w:sz w:val="20"/>
                <w:szCs w:val="20"/>
                <w:lang w:val="ka-GE"/>
              </w:rPr>
              <w:t>შესასრულებელი</w:t>
            </w:r>
            <w:r w:rsidRPr="004B1D77">
              <w:rPr>
                <w:sz w:val="20"/>
                <w:szCs w:val="20"/>
                <w:lang w:val="ka-GE"/>
              </w:rPr>
              <w:t xml:space="preserve"> </w:t>
            </w:r>
            <w:r w:rsidRPr="004B1D77">
              <w:rPr>
                <w:rFonts w:cs="Sylfaen"/>
                <w:sz w:val="20"/>
                <w:szCs w:val="20"/>
                <w:lang w:val="ka-GE"/>
              </w:rPr>
              <w:t>იქნება</w:t>
            </w:r>
            <w:r w:rsidRPr="004B1D77">
              <w:rPr>
                <w:sz w:val="20"/>
                <w:szCs w:val="20"/>
                <w:lang w:val="ka-GE"/>
              </w:rPr>
              <w:t xml:space="preserve"> </w:t>
            </w:r>
            <w:r w:rsidRPr="004B1D77">
              <w:rPr>
                <w:rFonts w:cs="Sylfaen"/>
                <w:sz w:val="20"/>
                <w:szCs w:val="20"/>
                <w:lang w:val="ka-GE"/>
              </w:rPr>
              <w:t>მცირე</w:t>
            </w:r>
            <w:r w:rsidRPr="004B1D77">
              <w:rPr>
                <w:sz w:val="20"/>
                <w:szCs w:val="20"/>
                <w:lang w:val="ka-GE"/>
              </w:rPr>
              <w:t xml:space="preserve"> </w:t>
            </w:r>
            <w:r w:rsidRPr="004B1D77">
              <w:rPr>
                <w:rFonts w:cs="Sylfaen"/>
                <w:sz w:val="20"/>
                <w:szCs w:val="20"/>
                <w:lang w:val="ka-GE"/>
              </w:rPr>
              <w:t>მოცულობის</w:t>
            </w:r>
            <w:r w:rsidRPr="004B1D77">
              <w:rPr>
                <w:sz w:val="20"/>
                <w:szCs w:val="20"/>
                <w:lang w:val="ka-GE"/>
              </w:rPr>
              <w:t xml:space="preserve"> </w:t>
            </w:r>
            <w:r w:rsidRPr="004B1D77">
              <w:rPr>
                <w:rFonts w:cs="Sylfaen"/>
                <w:sz w:val="20"/>
                <w:szCs w:val="20"/>
                <w:lang w:val="ka-GE"/>
              </w:rPr>
              <w:t>მიწის</w:t>
            </w:r>
            <w:r w:rsidRPr="004B1D77">
              <w:rPr>
                <w:sz w:val="20"/>
                <w:szCs w:val="20"/>
                <w:lang w:val="ka-GE"/>
              </w:rPr>
              <w:t xml:space="preserve"> </w:t>
            </w:r>
            <w:r w:rsidRPr="004B1D77">
              <w:rPr>
                <w:rFonts w:cs="Sylfaen"/>
                <w:sz w:val="20"/>
                <w:szCs w:val="20"/>
                <w:lang w:val="ka-GE"/>
              </w:rPr>
              <w:t>სამუშაოები</w:t>
            </w:r>
            <w:r w:rsidRPr="004B1D77">
              <w:rPr>
                <w:sz w:val="20"/>
                <w:szCs w:val="20"/>
                <w:lang w:val="ka-GE"/>
              </w:rPr>
              <w:t xml:space="preserve">, </w:t>
            </w:r>
            <w:r w:rsidRPr="004B1D77">
              <w:rPr>
                <w:rFonts w:cs="Sylfaen"/>
                <w:sz w:val="20"/>
                <w:szCs w:val="20"/>
                <w:lang w:val="ka-GE"/>
              </w:rPr>
              <w:t>ხანგრძლივი</w:t>
            </w:r>
            <w:r w:rsidRPr="004B1D77">
              <w:rPr>
                <w:sz w:val="20"/>
                <w:szCs w:val="20"/>
                <w:lang w:val="ka-GE"/>
              </w:rPr>
              <w:t xml:space="preserve"> </w:t>
            </w:r>
            <w:r w:rsidRPr="004B1D77">
              <w:rPr>
                <w:rFonts w:cs="Sylfaen"/>
                <w:sz w:val="20"/>
                <w:szCs w:val="20"/>
                <w:lang w:val="ka-GE"/>
              </w:rPr>
              <w:t>ტექნოგენური</w:t>
            </w:r>
            <w:r w:rsidRPr="004B1D77">
              <w:rPr>
                <w:sz w:val="20"/>
                <w:szCs w:val="20"/>
                <w:lang w:val="ka-GE"/>
              </w:rPr>
              <w:t xml:space="preserve"> </w:t>
            </w:r>
            <w:r w:rsidRPr="004B1D77">
              <w:rPr>
                <w:rFonts w:cs="Sylfaen"/>
                <w:sz w:val="20"/>
                <w:szCs w:val="20"/>
                <w:lang w:val="ka-GE"/>
              </w:rPr>
              <w:t>დატვირთვის</w:t>
            </w:r>
            <w:r w:rsidRPr="004B1D77">
              <w:rPr>
                <w:sz w:val="20"/>
                <w:szCs w:val="20"/>
                <w:lang w:val="ka-GE"/>
              </w:rPr>
              <w:t xml:space="preserve"> </w:t>
            </w:r>
            <w:r w:rsidRPr="004B1D77">
              <w:rPr>
                <w:rFonts w:cs="Sylfaen"/>
                <w:sz w:val="20"/>
                <w:szCs w:val="20"/>
                <w:lang w:val="ka-GE"/>
              </w:rPr>
              <w:t>მქონე</w:t>
            </w:r>
            <w:r w:rsidRPr="004B1D77">
              <w:rPr>
                <w:sz w:val="20"/>
                <w:szCs w:val="20"/>
                <w:lang w:val="ka-GE"/>
              </w:rPr>
              <w:t xml:space="preserve"> </w:t>
            </w:r>
            <w:r w:rsidRPr="004B1D77">
              <w:rPr>
                <w:rFonts w:cs="Sylfaen"/>
                <w:sz w:val="20"/>
                <w:szCs w:val="20"/>
                <w:lang w:val="ka-GE"/>
              </w:rPr>
              <w:t>ტერიტორიაზე</w:t>
            </w:r>
            <w:r w:rsidRPr="004B1D77">
              <w:rPr>
                <w:sz w:val="20"/>
                <w:szCs w:val="20"/>
                <w:lang w:val="ka-GE"/>
              </w:rPr>
              <w:t>.</w:t>
            </w:r>
          </w:p>
          <w:p w:rsidR="008C04B3" w:rsidRPr="004B1D77" w:rsidRDefault="008C04B3" w:rsidP="00B44B48">
            <w:pPr>
              <w:spacing w:before="120"/>
              <w:rPr>
                <w:sz w:val="20"/>
                <w:szCs w:val="20"/>
                <w:lang w:val="ka-GE"/>
              </w:rPr>
            </w:pPr>
            <w:r w:rsidRPr="004B1D77">
              <w:rPr>
                <w:rFonts w:cs="Sylfaen"/>
                <w:sz w:val="20"/>
                <w:szCs w:val="20"/>
                <w:lang w:val="ka-GE"/>
              </w:rPr>
              <w:lastRenderedPageBreak/>
              <w:t>გეოლოგიურ</w:t>
            </w:r>
            <w:r w:rsidRPr="004B1D77">
              <w:rPr>
                <w:sz w:val="20"/>
                <w:szCs w:val="20"/>
                <w:lang w:val="ka-GE"/>
              </w:rPr>
              <w:t xml:space="preserve"> </w:t>
            </w:r>
            <w:r w:rsidRPr="004B1D77">
              <w:rPr>
                <w:rFonts w:cs="Sylfaen"/>
                <w:sz w:val="20"/>
                <w:szCs w:val="20"/>
                <w:lang w:val="ka-GE"/>
              </w:rPr>
              <w:t>გარემოზე</w:t>
            </w:r>
            <w:r w:rsidRPr="004B1D77">
              <w:rPr>
                <w:sz w:val="20"/>
                <w:szCs w:val="20"/>
                <w:lang w:val="ka-GE"/>
              </w:rPr>
              <w:t xml:space="preserve"> </w:t>
            </w:r>
            <w:r w:rsidRPr="004B1D77">
              <w:rPr>
                <w:rFonts w:cs="Sylfaen"/>
                <w:sz w:val="20"/>
                <w:szCs w:val="20"/>
                <w:lang w:val="ka-GE"/>
              </w:rPr>
              <w:t>ზემოქმედების</w:t>
            </w:r>
            <w:r w:rsidRPr="004B1D77">
              <w:rPr>
                <w:sz w:val="20"/>
                <w:szCs w:val="20"/>
                <w:lang w:val="ka-GE"/>
              </w:rPr>
              <w:t xml:space="preserve"> </w:t>
            </w:r>
            <w:r w:rsidRPr="004B1D77">
              <w:rPr>
                <w:rFonts w:cs="Sylfaen"/>
                <w:sz w:val="20"/>
                <w:szCs w:val="20"/>
                <w:lang w:val="ka-GE"/>
              </w:rPr>
              <w:t>რისკების</w:t>
            </w:r>
            <w:r w:rsidRPr="004B1D77">
              <w:rPr>
                <w:sz w:val="20"/>
                <w:szCs w:val="20"/>
                <w:lang w:val="ka-GE"/>
              </w:rPr>
              <w:t xml:space="preserve"> </w:t>
            </w:r>
            <w:r w:rsidRPr="004B1D77">
              <w:rPr>
                <w:rFonts w:cs="Sylfaen"/>
                <w:sz w:val="20"/>
                <w:szCs w:val="20"/>
                <w:lang w:val="ka-GE"/>
              </w:rPr>
              <w:t>გზშ</w:t>
            </w:r>
            <w:r w:rsidRPr="004B1D77">
              <w:rPr>
                <w:sz w:val="20"/>
                <w:szCs w:val="20"/>
                <w:lang w:val="ka-GE"/>
              </w:rPr>
              <w:t>-</w:t>
            </w:r>
            <w:r w:rsidRPr="004B1D77">
              <w:rPr>
                <w:rFonts w:cs="Sylfaen"/>
                <w:sz w:val="20"/>
                <w:szCs w:val="20"/>
                <w:lang w:val="ka-GE"/>
              </w:rPr>
              <w:t>ის</w:t>
            </w:r>
            <w:r w:rsidRPr="004B1D77">
              <w:rPr>
                <w:sz w:val="20"/>
                <w:szCs w:val="20"/>
                <w:lang w:val="ka-GE"/>
              </w:rPr>
              <w:t xml:space="preserve"> </w:t>
            </w:r>
            <w:r w:rsidRPr="004B1D77">
              <w:rPr>
                <w:rFonts w:cs="Sylfaen"/>
                <w:sz w:val="20"/>
                <w:szCs w:val="20"/>
                <w:lang w:val="ka-GE"/>
              </w:rPr>
              <w:t>ანგარიშის</w:t>
            </w:r>
            <w:r w:rsidRPr="004B1D77">
              <w:rPr>
                <w:sz w:val="20"/>
                <w:szCs w:val="20"/>
                <w:lang w:val="ka-GE"/>
              </w:rPr>
              <w:t xml:space="preserve"> </w:t>
            </w:r>
            <w:r w:rsidRPr="004B1D77">
              <w:rPr>
                <w:rFonts w:cs="Sylfaen"/>
                <w:sz w:val="20"/>
                <w:szCs w:val="20"/>
                <w:lang w:val="ka-GE"/>
              </w:rPr>
              <w:t>განხილვიდან</w:t>
            </w:r>
            <w:r w:rsidRPr="004B1D77">
              <w:rPr>
                <w:sz w:val="20"/>
                <w:szCs w:val="20"/>
                <w:lang w:val="ka-GE"/>
              </w:rPr>
              <w:t xml:space="preserve">  </w:t>
            </w:r>
            <w:r w:rsidRPr="004B1D77">
              <w:rPr>
                <w:rFonts w:cs="Sylfaen"/>
                <w:sz w:val="20"/>
                <w:szCs w:val="20"/>
                <w:lang w:val="ka-GE"/>
              </w:rPr>
              <w:t>ამოღების</w:t>
            </w:r>
            <w:r w:rsidRPr="004B1D77">
              <w:rPr>
                <w:sz w:val="20"/>
                <w:szCs w:val="20"/>
                <w:lang w:val="ka-GE"/>
              </w:rPr>
              <w:t xml:space="preserve"> </w:t>
            </w:r>
            <w:r w:rsidRPr="004B1D77">
              <w:rPr>
                <w:rFonts w:cs="Sylfaen"/>
                <w:sz w:val="20"/>
                <w:szCs w:val="20"/>
                <w:lang w:val="ka-GE"/>
              </w:rPr>
              <w:t>მთავარ</w:t>
            </w:r>
            <w:r w:rsidRPr="004B1D77">
              <w:rPr>
                <w:sz w:val="20"/>
                <w:szCs w:val="20"/>
                <w:lang w:val="ka-GE"/>
              </w:rPr>
              <w:t xml:space="preserve"> </w:t>
            </w:r>
            <w:r w:rsidRPr="004B1D77">
              <w:rPr>
                <w:rFonts w:cs="Sylfaen"/>
                <w:sz w:val="20"/>
                <w:szCs w:val="20"/>
                <w:lang w:val="ka-GE"/>
              </w:rPr>
              <w:t>ფაქტორს</w:t>
            </w:r>
            <w:r w:rsidRPr="004B1D77">
              <w:rPr>
                <w:sz w:val="20"/>
                <w:szCs w:val="20"/>
                <w:lang w:val="ka-GE"/>
              </w:rPr>
              <w:t xml:space="preserve"> </w:t>
            </w:r>
            <w:r w:rsidRPr="004B1D77">
              <w:rPr>
                <w:rFonts w:cs="Sylfaen"/>
                <w:sz w:val="20"/>
                <w:szCs w:val="20"/>
                <w:lang w:val="ka-GE"/>
              </w:rPr>
              <w:t>წარმოადგენს</w:t>
            </w:r>
            <w:r w:rsidRPr="004B1D77">
              <w:rPr>
                <w:sz w:val="20"/>
                <w:szCs w:val="20"/>
                <w:lang w:val="ka-GE"/>
              </w:rPr>
              <w:t xml:space="preserve"> </w:t>
            </w:r>
            <w:r w:rsidRPr="004B1D77">
              <w:rPr>
                <w:rFonts w:cs="Sylfaen"/>
                <w:sz w:val="20"/>
                <w:szCs w:val="20"/>
                <w:lang w:val="ka-GE"/>
              </w:rPr>
              <w:t>დაგეგმილი</w:t>
            </w:r>
            <w:r w:rsidRPr="004B1D77">
              <w:rPr>
                <w:sz w:val="20"/>
                <w:szCs w:val="20"/>
                <w:lang w:val="ka-GE"/>
              </w:rPr>
              <w:t xml:space="preserve"> </w:t>
            </w:r>
            <w:r w:rsidRPr="004B1D77">
              <w:rPr>
                <w:rFonts w:cs="Sylfaen"/>
                <w:sz w:val="20"/>
                <w:szCs w:val="20"/>
                <w:lang w:val="ka-GE"/>
              </w:rPr>
              <w:t>საქმიანობის</w:t>
            </w:r>
            <w:r w:rsidRPr="004B1D77">
              <w:rPr>
                <w:sz w:val="20"/>
                <w:szCs w:val="20"/>
                <w:lang w:val="ka-GE"/>
              </w:rPr>
              <w:t xml:space="preserve"> </w:t>
            </w:r>
            <w:r w:rsidRPr="004B1D77">
              <w:rPr>
                <w:rFonts w:cs="Sylfaen"/>
                <w:sz w:val="20"/>
                <w:szCs w:val="20"/>
                <w:lang w:val="ka-GE"/>
              </w:rPr>
              <w:t>მასშტაბი</w:t>
            </w:r>
            <w:r w:rsidRPr="004B1D77">
              <w:rPr>
                <w:sz w:val="20"/>
                <w:szCs w:val="20"/>
                <w:lang w:val="ka-GE"/>
              </w:rPr>
              <w:t xml:space="preserve">, </w:t>
            </w:r>
            <w:r w:rsidRPr="004B1D77">
              <w:rPr>
                <w:rFonts w:cs="Sylfaen"/>
                <w:sz w:val="20"/>
                <w:szCs w:val="20"/>
                <w:lang w:val="ka-GE"/>
              </w:rPr>
              <w:t>ხასიათი</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მდებარეობა</w:t>
            </w:r>
            <w:r w:rsidR="00054F08" w:rsidRPr="004B1D77">
              <w:rPr>
                <w:sz w:val="20"/>
                <w:szCs w:val="20"/>
                <w:lang w:val="ka-GE"/>
              </w:rPr>
              <w:t xml:space="preserve">. </w:t>
            </w:r>
          </w:p>
        </w:tc>
      </w:tr>
      <w:tr w:rsidR="008C04B3" w:rsidRPr="004B1D77" w:rsidTr="00B44B48">
        <w:tc>
          <w:tcPr>
            <w:tcW w:w="3681" w:type="dxa"/>
            <w:vAlign w:val="center"/>
          </w:tcPr>
          <w:p w:rsidR="008C04B3" w:rsidRPr="004B1D77" w:rsidRDefault="008C04B3" w:rsidP="00B44B48">
            <w:pPr>
              <w:tabs>
                <w:tab w:val="left" w:pos="3345"/>
              </w:tabs>
              <w:spacing w:before="120"/>
              <w:jc w:val="left"/>
              <w:rPr>
                <w:sz w:val="20"/>
                <w:szCs w:val="20"/>
                <w:lang w:val="ka-GE"/>
              </w:rPr>
            </w:pPr>
            <w:r w:rsidRPr="004B1D77">
              <w:rPr>
                <w:rFonts w:cs="Sylfaen"/>
                <w:sz w:val="20"/>
                <w:szCs w:val="20"/>
                <w:lang w:val="ka-GE"/>
              </w:rPr>
              <w:t>ზემოქმედება</w:t>
            </w:r>
            <w:r w:rsidRPr="004B1D77">
              <w:rPr>
                <w:sz w:val="20"/>
                <w:szCs w:val="20"/>
                <w:lang w:val="ka-GE"/>
              </w:rPr>
              <w:t xml:space="preserve"> </w:t>
            </w:r>
            <w:r w:rsidRPr="004B1D77">
              <w:rPr>
                <w:rFonts w:cs="Sylfaen"/>
                <w:sz w:val="20"/>
                <w:szCs w:val="20"/>
                <w:lang w:val="ka-GE"/>
              </w:rPr>
              <w:t>ადგილობრივ</w:t>
            </w:r>
            <w:r w:rsidRPr="004B1D77">
              <w:rPr>
                <w:sz w:val="20"/>
                <w:szCs w:val="20"/>
                <w:lang w:val="ka-GE"/>
              </w:rPr>
              <w:t xml:space="preserve"> </w:t>
            </w:r>
            <w:r w:rsidRPr="004B1D77">
              <w:rPr>
                <w:rFonts w:cs="Sylfaen"/>
                <w:sz w:val="20"/>
                <w:szCs w:val="20"/>
                <w:lang w:val="ka-GE"/>
              </w:rPr>
              <w:t>რესურსებზე</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მათზე</w:t>
            </w:r>
            <w:r w:rsidRPr="004B1D77">
              <w:rPr>
                <w:sz w:val="20"/>
                <w:szCs w:val="20"/>
                <w:lang w:val="ka-GE"/>
              </w:rPr>
              <w:t xml:space="preserve"> </w:t>
            </w:r>
            <w:r w:rsidRPr="004B1D77">
              <w:rPr>
                <w:rFonts w:cs="Sylfaen"/>
                <w:sz w:val="20"/>
                <w:szCs w:val="20"/>
                <w:lang w:val="ka-GE"/>
              </w:rPr>
              <w:t>ხელმისაწვდომობის</w:t>
            </w:r>
            <w:r w:rsidRPr="004B1D77">
              <w:rPr>
                <w:sz w:val="20"/>
                <w:szCs w:val="20"/>
                <w:lang w:val="ka-GE"/>
              </w:rPr>
              <w:t xml:space="preserve"> </w:t>
            </w:r>
            <w:r w:rsidRPr="004B1D77">
              <w:rPr>
                <w:rFonts w:cs="Sylfaen"/>
                <w:sz w:val="20"/>
                <w:szCs w:val="20"/>
                <w:lang w:val="ka-GE"/>
              </w:rPr>
              <w:t>შეზღუდვის</w:t>
            </w:r>
            <w:r w:rsidRPr="004B1D77">
              <w:rPr>
                <w:sz w:val="20"/>
                <w:szCs w:val="20"/>
                <w:lang w:val="ka-GE"/>
              </w:rPr>
              <w:t xml:space="preserve"> </w:t>
            </w:r>
            <w:r w:rsidRPr="004B1D77">
              <w:rPr>
                <w:rFonts w:cs="Sylfaen"/>
                <w:sz w:val="20"/>
                <w:szCs w:val="20"/>
                <w:lang w:val="ka-GE"/>
              </w:rPr>
              <w:t>რისკები</w:t>
            </w:r>
          </w:p>
        </w:tc>
        <w:tc>
          <w:tcPr>
            <w:tcW w:w="5940" w:type="dxa"/>
            <w:vAlign w:val="center"/>
          </w:tcPr>
          <w:p w:rsidR="008C04B3" w:rsidRPr="004B1D77" w:rsidRDefault="008C04B3" w:rsidP="00B44B48">
            <w:pPr>
              <w:spacing w:before="120"/>
              <w:rPr>
                <w:sz w:val="20"/>
                <w:szCs w:val="20"/>
                <w:lang w:val="ka-GE"/>
              </w:rPr>
            </w:pPr>
            <w:r w:rsidRPr="004B1D77">
              <w:rPr>
                <w:rFonts w:cs="Sylfaen"/>
                <w:sz w:val="20"/>
                <w:szCs w:val="20"/>
                <w:lang w:val="ka-GE"/>
              </w:rPr>
              <w:t>ქარხნის</w:t>
            </w:r>
            <w:r w:rsidRPr="004B1D77">
              <w:rPr>
                <w:sz w:val="20"/>
                <w:szCs w:val="20"/>
                <w:lang w:val="ka-GE"/>
              </w:rPr>
              <w:t xml:space="preserve"> </w:t>
            </w:r>
            <w:r w:rsidRPr="004B1D77">
              <w:rPr>
                <w:rFonts w:cs="Sylfaen"/>
                <w:sz w:val="20"/>
                <w:szCs w:val="20"/>
                <w:lang w:val="ka-GE"/>
              </w:rPr>
              <w:t>განთავსების</w:t>
            </w:r>
            <w:r w:rsidRPr="004B1D77">
              <w:rPr>
                <w:sz w:val="20"/>
                <w:szCs w:val="20"/>
                <w:lang w:val="ka-GE"/>
              </w:rPr>
              <w:t xml:space="preserve"> </w:t>
            </w:r>
            <w:r w:rsidRPr="004B1D77">
              <w:rPr>
                <w:rFonts w:cs="Sylfaen"/>
                <w:sz w:val="20"/>
                <w:szCs w:val="20"/>
                <w:lang w:val="ka-GE"/>
              </w:rPr>
              <w:t>ადგილი</w:t>
            </w:r>
            <w:r w:rsidRPr="004B1D77">
              <w:rPr>
                <w:sz w:val="20"/>
                <w:szCs w:val="20"/>
                <w:lang w:val="ka-GE"/>
              </w:rPr>
              <w:t xml:space="preserve"> </w:t>
            </w:r>
            <w:r w:rsidRPr="004B1D77">
              <w:rPr>
                <w:rFonts w:cs="Sylfaen"/>
                <w:sz w:val="20"/>
                <w:szCs w:val="20"/>
                <w:lang w:val="ka-GE"/>
              </w:rPr>
              <w:t>მოქცეულია</w:t>
            </w:r>
            <w:r w:rsidRPr="004B1D77">
              <w:rPr>
                <w:sz w:val="20"/>
                <w:szCs w:val="20"/>
                <w:lang w:val="ka-GE"/>
              </w:rPr>
              <w:t xml:space="preserve"> </w:t>
            </w:r>
            <w:r w:rsidRPr="004B1D77">
              <w:rPr>
                <w:rFonts w:cs="Sylfaen"/>
                <w:sz w:val="20"/>
                <w:szCs w:val="20"/>
                <w:lang w:val="ka-GE"/>
              </w:rPr>
              <w:t>შპს</w:t>
            </w:r>
            <w:r w:rsidRPr="004B1D77">
              <w:rPr>
                <w:sz w:val="20"/>
                <w:szCs w:val="20"/>
                <w:lang w:val="ka-GE"/>
              </w:rPr>
              <w:t xml:space="preserve"> „</w:t>
            </w:r>
            <w:r w:rsidRPr="004B1D77">
              <w:rPr>
                <w:rFonts w:cs="Sylfaen"/>
                <w:sz w:val="20"/>
                <w:szCs w:val="20"/>
                <w:lang w:val="ka-GE"/>
              </w:rPr>
              <w:t>ლაგოდეხავტოგზა</w:t>
            </w:r>
            <w:r w:rsidRPr="004B1D77">
              <w:rPr>
                <w:sz w:val="20"/>
                <w:szCs w:val="20"/>
                <w:lang w:val="ka-GE"/>
              </w:rPr>
              <w:t>“-</w:t>
            </w:r>
            <w:r w:rsidRPr="004B1D77">
              <w:rPr>
                <w:rFonts w:cs="Sylfaen"/>
                <w:sz w:val="20"/>
                <w:szCs w:val="20"/>
                <w:lang w:val="ka-GE"/>
              </w:rPr>
              <w:t>ს</w:t>
            </w:r>
            <w:r w:rsidRPr="004B1D77">
              <w:rPr>
                <w:sz w:val="20"/>
                <w:szCs w:val="20"/>
                <w:lang w:val="ka-GE"/>
              </w:rPr>
              <w:t xml:space="preserve"> </w:t>
            </w:r>
            <w:r w:rsidRPr="004B1D77">
              <w:rPr>
                <w:rFonts w:cs="Sylfaen"/>
                <w:sz w:val="20"/>
                <w:szCs w:val="20"/>
                <w:lang w:val="ka-GE"/>
              </w:rPr>
              <w:t>ტერიტორიის</w:t>
            </w:r>
            <w:r w:rsidRPr="004B1D77">
              <w:rPr>
                <w:sz w:val="20"/>
                <w:szCs w:val="20"/>
                <w:lang w:val="ka-GE"/>
              </w:rPr>
              <w:t xml:space="preserve"> </w:t>
            </w:r>
            <w:r w:rsidRPr="004B1D77">
              <w:rPr>
                <w:rFonts w:cs="Sylfaen"/>
                <w:sz w:val="20"/>
                <w:szCs w:val="20"/>
                <w:lang w:val="ka-GE"/>
              </w:rPr>
              <w:t>ფარგლებში</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პროექტის</w:t>
            </w:r>
            <w:r w:rsidRPr="004B1D77">
              <w:rPr>
                <w:sz w:val="20"/>
                <w:szCs w:val="20"/>
                <w:lang w:val="ka-GE"/>
              </w:rPr>
              <w:t xml:space="preserve"> </w:t>
            </w:r>
            <w:r w:rsidRPr="004B1D77">
              <w:rPr>
                <w:rFonts w:cs="Sylfaen"/>
                <w:sz w:val="20"/>
                <w:szCs w:val="20"/>
                <w:lang w:val="ka-GE"/>
              </w:rPr>
              <w:t>განხორციელება</w:t>
            </w:r>
            <w:r w:rsidRPr="004B1D77">
              <w:rPr>
                <w:sz w:val="20"/>
                <w:szCs w:val="20"/>
                <w:lang w:val="ka-GE"/>
              </w:rPr>
              <w:t xml:space="preserve"> </w:t>
            </w:r>
            <w:r w:rsidRPr="004B1D77">
              <w:rPr>
                <w:rFonts w:cs="Sylfaen"/>
                <w:sz w:val="20"/>
                <w:szCs w:val="20"/>
                <w:lang w:val="ka-GE"/>
              </w:rPr>
              <w:t>ადგილობრივ</w:t>
            </w:r>
            <w:r w:rsidRPr="004B1D77">
              <w:rPr>
                <w:sz w:val="20"/>
                <w:szCs w:val="20"/>
                <w:lang w:val="ka-GE"/>
              </w:rPr>
              <w:t xml:space="preserve"> </w:t>
            </w:r>
            <w:r w:rsidRPr="004B1D77">
              <w:rPr>
                <w:rFonts w:cs="Sylfaen"/>
                <w:sz w:val="20"/>
                <w:szCs w:val="20"/>
                <w:lang w:val="ka-GE"/>
              </w:rPr>
              <w:t>რესურსებზე</w:t>
            </w:r>
            <w:r w:rsidRPr="004B1D77">
              <w:rPr>
                <w:sz w:val="20"/>
                <w:szCs w:val="20"/>
                <w:lang w:val="ka-GE"/>
              </w:rPr>
              <w:t xml:space="preserve"> </w:t>
            </w:r>
            <w:r w:rsidRPr="004B1D77">
              <w:rPr>
                <w:rFonts w:cs="Sylfaen"/>
                <w:sz w:val="20"/>
                <w:szCs w:val="20"/>
                <w:lang w:val="ka-GE"/>
              </w:rPr>
              <w:t>ხელმისაწვდომობის</w:t>
            </w:r>
            <w:r w:rsidRPr="004B1D77">
              <w:rPr>
                <w:sz w:val="20"/>
                <w:szCs w:val="20"/>
                <w:lang w:val="ka-GE"/>
              </w:rPr>
              <w:t xml:space="preserve"> </w:t>
            </w:r>
            <w:r w:rsidRPr="004B1D77">
              <w:rPr>
                <w:rFonts w:cs="Sylfaen"/>
                <w:sz w:val="20"/>
                <w:szCs w:val="20"/>
                <w:lang w:val="ka-GE"/>
              </w:rPr>
              <w:t>შეზღუდვასთან</w:t>
            </w:r>
            <w:r w:rsidRPr="004B1D77">
              <w:rPr>
                <w:sz w:val="20"/>
                <w:szCs w:val="20"/>
                <w:lang w:val="ka-GE"/>
              </w:rPr>
              <w:t xml:space="preserve"> </w:t>
            </w:r>
            <w:r w:rsidRPr="004B1D77">
              <w:rPr>
                <w:rFonts w:cs="Sylfaen"/>
                <w:sz w:val="20"/>
                <w:szCs w:val="20"/>
                <w:lang w:val="ka-GE"/>
              </w:rPr>
              <w:t>დაკავშირებული</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იქნება</w:t>
            </w:r>
            <w:r w:rsidRPr="004B1D77">
              <w:rPr>
                <w:sz w:val="20"/>
                <w:szCs w:val="20"/>
                <w:lang w:val="ka-GE"/>
              </w:rPr>
              <w:t xml:space="preserve">.  </w:t>
            </w:r>
          </w:p>
        </w:tc>
      </w:tr>
      <w:tr w:rsidR="008C04B3" w:rsidRPr="004B1D77" w:rsidTr="00B44B48">
        <w:tc>
          <w:tcPr>
            <w:tcW w:w="3681" w:type="dxa"/>
            <w:vAlign w:val="center"/>
          </w:tcPr>
          <w:p w:rsidR="008C04B3" w:rsidRPr="004B1D77" w:rsidRDefault="008C04B3" w:rsidP="00B44B48">
            <w:pPr>
              <w:spacing w:before="120"/>
              <w:jc w:val="left"/>
              <w:rPr>
                <w:sz w:val="20"/>
                <w:szCs w:val="20"/>
                <w:lang w:val="ka-GE"/>
              </w:rPr>
            </w:pPr>
            <w:r w:rsidRPr="004B1D77">
              <w:rPr>
                <w:rFonts w:cs="Sylfaen"/>
                <w:sz w:val="20"/>
                <w:szCs w:val="20"/>
                <w:lang w:val="ka-GE"/>
              </w:rPr>
              <w:t>ტრანსსასაზღვრო</w:t>
            </w:r>
            <w:r w:rsidRPr="004B1D77">
              <w:rPr>
                <w:sz w:val="20"/>
                <w:szCs w:val="20"/>
                <w:lang w:val="ka-GE"/>
              </w:rPr>
              <w:t xml:space="preserve"> </w:t>
            </w:r>
            <w:r w:rsidRPr="004B1D77">
              <w:rPr>
                <w:rFonts w:cs="Sylfaen"/>
                <w:sz w:val="20"/>
                <w:szCs w:val="20"/>
                <w:lang w:val="ka-GE"/>
              </w:rPr>
              <w:t>ზემოქმედება</w:t>
            </w:r>
          </w:p>
        </w:tc>
        <w:tc>
          <w:tcPr>
            <w:tcW w:w="5940" w:type="dxa"/>
            <w:vAlign w:val="center"/>
          </w:tcPr>
          <w:p w:rsidR="008C04B3" w:rsidRPr="004B1D77" w:rsidRDefault="008C04B3" w:rsidP="00B44B48">
            <w:pPr>
              <w:spacing w:before="120"/>
              <w:jc w:val="left"/>
              <w:rPr>
                <w:sz w:val="20"/>
                <w:szCs w:val="20"/>
                <w:lang w:val="ka-GE"/>
              </w:rPr>
            </w:pPr>
            <w:r w:rsidRPr="004B1D77">
              <w:rPr>
                <w:rFonts w:cs="Sylfaen"/>
                <w:sz w:val="20"/>
                <w:szCs w:val="20"/>
                <w:lang w:val="ka-GE"/>
              </w:rPr>
              <w:t>დაგეგმილი</w:t>
            </w:r>
            <w:r w:rsidRPr="004B1D77">
              <w:rPr>
                <w:sz w:val="20"/>
                <w:szCs w:val="20"/>
                <w:lang w:val="ka-GE"/>
              </w:rPr>
              <w:t xml:space="preserve"> </w:t>
            </w:r>
            <w:r w:rsidRPr="004B1D77">
              <w:rPr>
                <w:rFonts w:cs="Sylfaen"/>
                <w:sz w:val="20"/>
                <w:szCs w:val="20"/>
                <w:lang w:val="ka-GE"/>
              </w:rPr>
              <w:t>საქმიანობის</w:t>
            </w:r>
            <w:r w:rsidRPr="004B1D77">
              <w:rPr>
                <w:sz w:val="20"/>
                <w:szCs w:val="20"/>
                <w:lang w:val="ka-GE"/>
              </w:rPr>
              <w:t xml:space="preserve"> </w:t>
            </w:r>
            <w:r w:rsidRPr="004B1D77">
              <w:rPr>
                <w:rFonts w:cs="Sylfaen"/>
                <w:sz w:val="20"/>
                <w:szCs w:val="20"/>
                <w:lang w:val="ka-GE"/>
              </w:rPr>
              <w:t>სპეციფიკის</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განხორციელების</w:t>
            </w:r>
            <w:r w:rsidRPr="004B1D77">
              <w:rPr>
                <w:sz w:val="20"/>
                <w:szCs w:val="20"/>
                <w:lang w:val="ka-GE"/>
              </w:rPr>
              <w:t xml:space="preserve"> </w:t>
            </w:r>
            <w:r w:rsidRPr="004B1D77">
              <w:rPr>
                <w:rFonts w:cs="Sylfaen"/>
                <w:sz w:val="20"/>
                <w:szCs w:val="20"/>
                <w:lang w:val="ka-GE"/>
              </w:rPr>
              <w:t>ადგილის</w:t>
            </w:r>
            <w:r w:rsidRPr="004B1D77">
              <w:rPr>
                <w:sz w:val="20"/>
                <w:szCs w:val="20"/>
                <w:lang w:val="ka-GE"/>
              </w:rPr>
              <w:t xml:space="preserve"> </w:t>
            </w:r>
            <w:r w:rsidRPr="004B1D77">
              <w:rPr>
                <w:rFonts w:cs="Sylfaen"/>
                <w:sz w:val="20"/>
                <w:szCs w:val="20"/>
                <w:lang w:val="ka-GE"/>
              </w:rPr>
              <w:t>მდებარეობის</w:t>
            </w:r>
            <w:r w:rsidRPr="004B1D77">
              <w:rPr>
                <w:sz w:val="20"/>
                <w:szCs w:val="20"/>
                <w:lang w:val="ka-GE"/>
              </w:rPr>
              <w:t xml:space="preserve"> </w:t>
            </w:r>
            <w:r w:rsidRPr="004B1D77">
              <w:rPr>
                <w:rFonts w:cs="Sylfaen"/>
                <w:sz w:val="20"/>
                <w:szCs w:val="20"/>
                <w:lang w:val="ka-GE"/>
              </w:rPr>
              <w:t>გათვალისწინებით</w:t>
            </w:r>
            <w:r w:rsidRPr="004B1D77">
              <w:rPr>
                <w:sz w:val="20"/>
                <w:szCs w:val="20"/>
                <w:lang w:val="ka-GE"/>
              </w:rPr>
              <w:t xml:space="preserve"> </w:t>
            </w:r>
            <w:r w:rsidRPr="004B1D77">
              <w:rPr>
                <w:rFonts w:cs="Sylfaen"/>
                <w:sz w:val="20"/>
                <w:szCs w:val="20"/>
                <w:lang w:val="ka-GE"/>
              </w:rPr>
              <w:t>ტრანსსასაზღვრო</w:t>
            </w:r>
            <w:r w:rsidRPr="004B1D77">
              <w:rPr>
                <w:sz w:val="20"/>
                <w:szCs w:val="20"/>
                <w:lang w:val="ka-GE"/>
              </w:rPr>
              <w:t xml:space="preserve"> </w:t>
            </w:r>
            <w:r w:rsidRPr="004B1D77">
              <w:rPr>
                <w:rFonts w:cs="Sylfaen"/>
                <w:sz w:val="20"/>
                <w:szCs w:val="20"/>
                <w:lang w:val="ka-GE"/>
              </w:rPr>
              <w:t>ზემოქმედების</w:t>
            </w:r>
            <w:r w:rsidRPr="004B1D77">
              <w:rPr>
                <w:sz w:val="20"/>
                <w:szCs w:val="20"/>
                <w:lang w:val="ka-GE"/>
              </w:rPr>
              <w:t xml:space="preserve"> </w:t>
            </w:r>
            <w:r w:rsidRPr="004B1D77">
              <w:rPr>
                <w:rFonts w:cs="Sylfaen"/>
                <w:sz w:val="20"/>
                <w:szCs w:val="20"/>
                <w:lang w:val="ka-GE"/>
              </w:rPr>
              <w:t>რისკი</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არის</w:t>
            </w:r>
            <w:r w:rsidRPr="004B1D77">
              <w:rPr>
                <w:sz w:val="20"/>
                <w:szCs w:val="20"/>
                <w:lang w:val="ka-GE"/>
              </w:rPr>
              <w:t xml:space="preserve"> </w:t>
            </w:r>
            <w:r w:rsidRPr="004B1D77">
              <w:rPr>
                <w:rFonts w:cs="Sylfaen"/>
                <w:sz w:val="20"/>
                <w:szCs w:val="20"/>
                <w:lang w:val="ka-GE"/>
              </w:rPr>
              <w:t>მოსალოდნელი</w:t>
            </w:r>
          </w:p>
        </w:tc>
      </w:tr>
      <w:tr w:rsidR="008C04B3" w:rsidRPr="004B1D77" w:rsidTr="00B44B48">
        <w:tc>
          <w:tcPr>
            <w:tcW w:w="3681" w:type="dxa"/>
            <w:vAlign w:val="center"/>
          </w:tcPr>
          <w:p w:rsidR="008C04B3" w:rsidRPr="004B1D77" w:rsidRDefault="008C04B3" w:rsidP="00B44B48">
            <w:pPr>
              <w:spacing w:before="120"/>
              <w:jc w:val="left"/>
              <w:rPr>
                <w:sz w:val="20"/>
                <w:szCs w:val="20"/>
                <w:lang w:val="ka-GE"/>
              </w:rPr>
            </w:pPr>
            <w:r w:rsidRPr="004B1D77">
              <w:rPr>
                <w:rFonts w:cs="Sylfaen"/>
                <w:sz w:val="20"/>
                <w:szCs w:val="20"/>
                <w:lang w:val="ka-GE"/>
              </w:rPr>
              <w:t>ზემოქმედება</w:t>
            </w:r>
            <w:r w:rsidRPr="004B1D77">
              <w:rPr>
                <w:sz w:val="20"/>
                <w:szCs w:val="20"/>
                <w:lang w:val="ka-GE"/>
              </w:rPr>
              <w:t xml:space="preserve"> </w:t>
            </w:r>
            <w:r w:rsidRPr="004B1D77">
              <w:rPr>
                <w:rFonts w:cs="Sylfaen"/>
                <w:sz w:val="20"/>
                <w:szCs w:val="20"/>
                <w:lang w:val="ka-GE"/>
              </w:rPr>
              <w:t>დაცულ</w:t>
            </w:r>
            <w:r w:rsidRPr="004B1D77">
              <w:rPr>
                <w:sz w:val="20"/>
                <w:szCs w:val="20"/>
                <w:lang w:val="ka-GE"/>
              </w:rPr>
              <w:t xml:space="preserve"> </w:t>
            </w:r>
            <w:r w:rsidRPr="004B1D77">
              <w:rPr>
                <w:rFonts w:cs="Sylfaen"/>
                <w:sz w:val="20"/>
                <w:szCs w:val="20"/>
                <w:lang w:val="ka-GE"/>
              </w:rPr>
              <w:t>ტერიტორიებზე</w:t>
            </w:r>
          </w:p>
        </w:tc>
        <w:tc>
          <w:tcPr>
            <w:tcW w:w="5940" w:type="dxa"/>
            <w:vAlign w:val="center"/>
          </w:tcPr>
          <w:p w:rsidR="008C04B3" w:rsidRPr="004B1D77" w:rsidRDefault="008C04B3" w:rsidP="00B44B48">
            <w:pPr>
              <w:spacing w:before="120"/>
              <w:jc w:val="left"/>
              <w:rPr>
                <w:sz w:val="20"/>
                <w:szCs w:val="20"/>
                <w:lang w:val="ka-GE"/>
              </w:rPr>
            </w:pPr>
            <w:r w:rsidRPr="004B1D77">
              <w:rPr>
                <w:rFonts w:cs="Sylfaen"/>
                <w:sz w:val="20"/>
                <w:szCs w:val="20"/>
                <w:lang w:val="ka-GE"/>
              </w:rPr>
              <w:t>უახლოესი</w:t>
            </w:r>
            <w:r w:rsidRPr="004B1D77">
              <w:rPr>
                <w:sz w:val="20"/>
                <w:szCs w:val="20"/>
                <w:lang w:val="ka-GE"/>
              </w:rPr>
              <w:t xml:space="preserve"> </w:t>
            </w:r>
            <w:r w:rsidRPr="004B1D77">
              <w:rPr>
                <w:rFonts w:cs="Sylfaen"/>
                <w:sz w:val="20"/>
                <w:szCs w:val="20"/>
                <w:lang w:val="ka-GE"/>
              </w:rPr>
              <w:t>დაცული</w:t>
            </w:r>
            <w:r w:rsidRPr="004B1D77">
              <w:rPr>
                <w:sz w:val="20"/>
                <w:szCs w:val="20"/>
                <w:lang w:val="ka-GE"/>
              </w:rPr>
              <w:t xml:space="preserve"> </w:t>
            </w:r>
            <w:r w:rsidRPr="004B1D77">
              <w:rPr>
                <w:rFonts w:cs="Sylfaen"/>
                <w:sz w:val="20"/>
                <w:szCs w:val="20"/>
                <w:lang w:val="ka-GE"/>
              </w:rPr>
              <w:t>ტერიტორია</w:t>
            </w:r>
            <w:r w:rsidRPr="004B1D77">
              <w:rPr>
                <w:sz w:val="20"/>
                <w:szCs w:val="20"/>
                <w:lang w:val="ka-GE"/>
              </w:rPr>
              <w:t xml:space="preserve"> (</w:t>
            </w:r>
            <w:r w:rsidRPr="004B1D77">
              <w:rPr>
                <w:rFonts w:cs="Sylfaen"/>
                <w:sz w:val="20"/>
                <w:szCs w:val="20"/>
                <w:lang w:val="ka-GE"/>
              </w:rPr>
              <w:t>ზურმუხტის</w:t>
            </w:r>
            <w:r w:rsidRPr="004B1D77">
              <w:rPr>
                <w:sz w:val="20"/>
                <w:szCs w:val="20"/>
                <w:lang w:val="ka-GE"/>
              </w:rPr>
              <w:t xml:space="preserve"> </w:t>
            </w:r>
            <w:r w:rsidRPr="004B1D77">
              <w:rPr>
                <w:rFonts w:cs="Sylfaen"/>
                <w:sz w:val="20"/>
                <w:szCs w:val="20"/>
                <w:lang w:val="ka-GE"/>
              </w:rPr>
              <w:t>ქსელის</w:t>
            </w:r>
            <w:r w:rsidRPr="004B1D77">
              <w:rPr>
                <w:sz w:val="20"/>
                <w:szCs w:val="20"/>
                <w:lang w:val="ka-GE"/>
              </w:rPr>
              <w:t xml:space="preserve"> </w:t>
            </w:r>
            <w:r w:rsidRPr="004B1D77">
              <w:rPr>
                <w:rFonts w:cs="Sylfaen"/>
                <w:sz w:val="20"/>
                <w:szCs w:val="20"/>
                <w:lang w:val="ka-GE"/>
              </w:rPr>
              <w:t>მიღებული</w:t>
            </w:r>
            <w:r w:rsidRPr="004B1D77">
              <w:rPr>
                <w:sz w:val="20"/>
                <w:szCs w:val="20"/>
                <w:lang w:val="ka-GE"/>
              </w:rPr>
              <w:t xml:space="preserve"> </w:t>
            </w:r>
            <w:r w:rsidRPr="004B1D77">
              <w:rPr>
                <w:rFonts w:cs="Sylfaen"/>
                <w:sz w:val="20"/>
                <w:szCs w:val="20"/>
                <w:lang w:val="ka-GE"/>
              </w:rPr>
              <w:t>უბანი</w:t>
            </w:r>
            <w:r w:rsidRPr="004B1D77">
              <w:rPr>
                <w:sz w:val="20"/>
                <w:szCs w:val="20"/>
                <w:lang w:val="ka-GE"/>
              </w:rPr>
              <w:t xml:space="preserve"> </w:t>
            </w:r>
            <w:r w:rsidRPr="004B1D77">
              <w:rPr>
                <w:rFonts w:cs="Sylfaen"/>
                <w:sz w:val="20"/>
                <w:szCs w:val="20"/>
                <w:lang w:val="ka-GE"/>
              </w:rPr>
              <w:t>ლაგოდეხი</w:t>
            </w:r>
            <w:r w:rsidRPr="004B1D77">
              <w:rPr>
                <w:sz w:val="20"/>
                <w:szCs w:val="20"/>
                <w:lang w:val="ka-GE"/>
              </w:rPr>
              <w:t xml:space="preserve"> (GE0000001)), </w:t>
            </w:r>
            <w:r w:rsidRPr="004B1D77">
              <w:rPr>
                <w:rFonts w:cs="Sylfaen"/>
                <w:sz w:val="20"/>
                <w:szCs w:val="20"/>
                <w:lang w:val="ka-GE"/>
              </w:rPr>
              <w:t>საწარმოს</w:t>
            </w:r>
            <w:r w:rsidRPr="004B1D77">
              <w:rPr>
                <w:sz w:val="20"/>
                <w:szCs w:val="20"/>
                <w:lang w:val="ka-GE"/>
              </w:rPr>
              <w:t xml:space="preserve"> </w:t>
            </w:r>
            <w:r w:rsidRPr="004B1D77">
              <w:rPr>
                <w:rFonts w:cs="Sylfaen"/>
                <w:sz w:val="20"/>
                <w:szCs w:val="20"/>
                <w:lang w:val="ka-GE"/>
              </w:rPr>
              <w:t>განთავსების</w:t>
            </w:r>
            <w:r w:rsidRPr="004B1D77">
              <w:rPr>
                <w:sz w:val="20"/>
                <w:szCs w:val="20"/>
                <w:lang w:val="ka-GE"/>
              </w:rPr>
              <w:t xml:space="preserve"> </w:t>
            </w:r>
            <w:r w:rsidRPr="004B1D77">
              <w:rPr>
                <w:rFonts w:cs="Sylfaen"/>
                <w:sz w:val="20"/>
                <w:szCs w:val="20"/>
                <w:lang w:val="ka-GE"/>
              </w:rPr>
              <w:t>ტერიტორიიდან</w:t>
            </w:r>
            <w:r w:rsidRPr="004B1D77">
              <w:rPr>
                <w:sz w:val="20"/>
                <w:szCs w:val="20"/>
                <w:lang w:val="ka-GE"/>
              </w:rPr>
              <w:t xml:space="preserve"> </w:t>
            </w:r>
            <w:r w:rsidRPr="004B1D77">
              <w:rPr>
                <w:rFonts w:cs="Sylfaen"/>
                <w:sz w:val="20"/>
                <w:szCs w:val="20"/>
                <w:lang w:val="ka-GE"/>
              </w:rPr>
              <w:t>დაცილებულია</w:t>
            </w:r>
            <w:r w:rsidRPr="004B1D77">
              <w:rPr>
                <w:sz w:val="20"/>
                <w:szCs w:val="20"/>
                <w:lang w:val="ka-GE"/>
              </w:rPr>
              <w:t xml:space="preserve"> </w:t>
            </w:r>
            <w:r w:rsidRPr="004B1D77">
              <w:rPr>
                <w:rFonts w:cs="Sylfaen"/>
                <w:sz w:val="20"/>
                <w:szCs w:val="20"/>
                <w:lang w:val="ka-GE"/>
              </w:rPr>
              <w:t>არანაკლებ</w:t>
            </w:r>
            <w:r w:rsidRPr="004B1D77">
              <w:rPr>
                <w:sz w:val="20"/>
                <w:szCs w:val="20"/>
                <w:lang w:val="ka-GE"/>
              </w:rPr>
              <w:t xml:space="preserve"> 7 </w:t>
            </w:r>
            <w:r w:rsidRPr="004B1D77">
              <w:rPr>
                <w:rFonts w:cs="Sylfaen"/>
                <w:sz w:val="20"/>
                <w:szCs w:val="20"/>
                <w:lang w:val="ka-GE"/>
              </w:rPr>
              <w:t>კმ</w:t>
            </w:r>
            <w:r w:rsidRPr="004B1D77">
              <w:rPr>
                <w:sz w:val="20"/>
                <w:szCs w:val="20"/>
                <w:lang w:val="ka-GE"/>
              </w:rPr>
              <w:t>-</w:t>
            </w:r>
            <w:r w:rsidRPr="004B1D77">
              <w:rPr>
                <w:rFonts w:cs="Sylfaen"/>
                <w:sz w:val="20"/>
                <w:szCs w:val="20"/>
                <w:lang w:val="ka-GE"/>
              </w:rPr>
              <w:t>ით</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დაცული</w:t>
            </w:r>
            <w:r w:rsidRPr="004B1D77">
              <w:rPr>
                <w:sz w:val="20"/>
                <w:szCs w:val="20"/>
                <w:lang w:val="ka-GE"/>
              </w:rPr>
              <w:t xml:space="preserve"> </w:t>
            </w:r>
            <w:r w:rsidRPr="004B1D77">
              <w:rPr>
                <w:rFonts w:cs="Sylfaen"/>
                <w:sz w:val="20"/>
                <w:szCs w:val="20"/>
                <w:lang w:val="ka-GE"/>
              </w:rPr>
              <w:t>ტერიტორიის</w:t>
            </w:r>
            <w:r w:rsidRPr="004B1D77">
              <w:rPr>
                <w:sz w:val="20"/>
                <w:szCs w:val="20"/>
                <w:lang w:val="ka-GE"/>
              </w:rPr>
              <w:t xml:space="preserve"> </w:t>
            </w:r>
            <w:r w:rsidRPr="004B1D77">
              <w:rPr>
                <w:rFonts w:cs="Sylfaen"/>
                <w:sz w:val="20"/>
                <w:szCs w:val="20"/>
                <w:lang w:val="ka-GE"/>
              </w:rPr>
              <w:t>ბიოლოგიურ</w:t>
            </w:r>
            <w:r w:rsidRPr="004B1D77">
              <w:rPr>
                <w:sz w:val="20"/>
                <w:szCs w:val="20"/>
                <w:lang w:val="ka-GE"/>
              </w:rPr>
              <w:t xml:space="preserve"> </w:t>
            </w:r>
            <w:r w:rsidRPr="004B1D77">
              <w:rPr>
                <w:rFonts w:cs="Sylfaen"/>
                <w:sz w:val="20"/>
                <w:szCs w:val="20"/>
                <w:lang w:val="ka-GE"/>
              </w:rPr>
              <w:t>გარემოზე</w:t>
            </w:r>
            <w:r w:rsidRPr="004B1D77">
              <w:rPr>
                <w:sz w:val="20"/>
                <w:szCs w:val="20"/>
                <w:lang w:val="ka-GE"/>
              </w:rPr>
              <w:t xml:space="preserve"> </w:t>
            </w:r>
            <w:r w:rsidRPr="004B1D77">
              <w:rPr>
                <w:rFonts w:cs="Sylfaen"/>
                <w:sz w:val="20"/>
                <w:szCs w:val="20"/>
                <w:lang w:val="ka-GE"/>
              </w:rPr>
              <w:t>ზემოქმედების</w:t>
            </w:r>
            <w:r w:rsidRPr="004B1D77">
              <w:rPr>
                <w:sz w:val="20"/>
                <w:szCs w:val="20"/>
                <w:lang w:val="ka-GE"/>
              </w:rPr>
              <w:t xml:space="preserve"> </w:t>
            </w:r>
            <w:r w:rsidRPr="004B1D77">
              <w:rPr>
                <w:rFonts w:cs="Sylfaen"/>
                <w:sz w:val="20"/>
                <w:szCs w:val="20"/>
                <w:lang w:val="ka-GE"/>
              </w:rPr>
              <w:t>რისკი</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არსებობს</w:t>
            </w:r>
            <w:r w:rsidRPr="004B1D77">
              <w:rPr>
                <w:sz w:val="20"/>
                <w:szCs w:val="20"/>
                <w:lang w:val="ka-GE"/>
              </w:rPr>
              <w:t>.</w:t>
            </w:r>
          </w:p>
        </w:tc>
      </w:tr>
      <w:tr w:rsidR="008C04B3" w:rsidRPr="004B1D77" w:rsidTr="00B44B48">
        <w:tc>
          <w:tcPr>
            <w:tcW w:w="3681" w:type="dxa"/>
            <w:vAlign w:val="center"/>
          </w:tcPr>
          <w:p w:rsidR="008C04B3" w:rsidRPr="004B1D77" w:rsidRDefault="008C04B3" w:rsidP="00B44B48">
            <w:pPr>
              <w:spacing w:before="120"/>
              <w:jc w:val="left"/>
              <w:rPr>
                <w:sz w:val="20"/>
                <w:szCs w:val="20"/>
                <w:lang w:val="ka-GE"/>
              </w:rPr>
            </w:pPr>
            <w:r w:rsidRPr="004B1D77">
              <w:rPr>
                <w:rFonts w:cs="Sylfaen"/>
                <w:sz w:val="20"/>
                <w:szCs w:val="20"/>
                <w:lang w:val="ka-GE"/>
              </w:rPr>
              <w:t>ისტორიულ</w:t>
            </w:r>
            <w:r w:rsidRPr="004B1D77">
              <w:rPr>
                <w:sz w:val="20"/>
                <w:szCs w:val="20"/>
                <w:lang w:val="ka-GE"/>
              </w:rPr>
              <w:t>-</w:t>
            </w:r>
            <w:r w:rsidRPr="004B1D77">
              <w:rPr>
                <w:rFonts w:cs="Sylfaen"/>
                <w:sz w:val="20"/>
                <w:szCs w:val="20"/>
                <w:lang w:val="ka-GE"/>
              </w:rPr>
              <w:t>კულტურული</w:t>
            </w:r>
            <w:r w:rsidRPr="004B1D77">
              <w:rPr>
                <w:sz w:val="20"/>
                <w:szCs w:val="20"/>
                <w:lang w:val="ka-GE"/>
              </w:rPr>
              <w:t xml:space="preserve"> </w:t>
            </w:r>
            <w:r w:rsidRPr="004B1D77">
              <w:rPr>
                <w:rFonts w:cs="Sylfaen"/>
                <w:sz w:val="20"/>
                <w:szCs w:val="20"/>
                <w:lang w:val="ka-GE"/>
              </w:rPr>
              <w:t>მემკვიდრეობის</w:t>
            </w:r>
            <w:r w:rsidRPr="004B1D77">
              <w:rPr>
                <w:sz w:val="20"/>
                <w:szCs w:val="20"/>
                <w:lang w:val="ka-GE"/>
              </w:rPr>
              <w:t xml:space="preserve"> </w:t>
            </w:r>
            <w:r w:rsidRPr="004B1D77">
              <w:rPr>
                <w:rFonts w:cs="Sylfaen"/>
                <w:sz w:val="20"/>
                <w:szCs w:val="20"/>
                <w:lang w:val="ka-GE"/>
              </w:rPr>
              <w:t>ძეგლებზე</w:t>
            </w:r>
            <w:r w:rsidRPr="004B1D77">
              <w:rPr>
                <w:sz w:val="20"/>
                <w:szCs w:val="20"/>
                <w:lang w:val="ka-GE"/>
              </w:rPr>
              <w:t xml:space="preserve"> </w:t>
            </w:r>
            <w:r w:rsidRPr="004B1D77">
              <w:rPr>
                <w:rFonts w:cs="Sylfaen"/>
                <w:sz w:val="20"/>
                <w:szCs w:val="20"/>
                <w:lang w:val="ka-GE"/>
              </w:rPr>
              <w:t>ზემოქმედება</w:t>
            </w:r>
          </w:p>
        </w:tc>
        <w:tc>
          <w:tcPr>
            <w:tcW w:w="5940" w:type="dxa"/>
            <w:vAlign w:val="center"/>
          </w:tcPr>
          <w:p w:rsidR="008C04B3" w:rsidRPr="004B1D77" w:rsidRDefault="008C04B3" w:rsidP="00C8357C">
            <w:pPr>
              <w:tabs>
                <w:tab w:val="left" w:pos="1485"/>
              </w:tabs>
              <w:spacing w:before="120"/>
              <w:jc w:val="left"/>
              <w:rPr>
                <w:sz w:val="20"/>
                <w:szCs w:val="20"/>
                <w:lang w:val="ka-GE"/>
              </w:rPr>
            </w:pPr>
            <w:r w:rsidRPr="004B1D77">
              <w:rPr>
                <w:rFonts w:cs="Sylfaen"/>
                <w:sz w:val="20"/>
                <w:szCs w:val="20"/>
                <w:lang w:val="ka-GE"/>
              </w:rPr>
              <w:t>საწარმო</w:t>
            </w:r>
            <w:r w:rsidRPr="004B1D77">
              <w:rPr>
                <w:sz w:val="20"/>
                <w:szCs w:val="20"/>
                <w:lang w:val="ka-GE"/>
              </w:rPr>
              <w:t xml:space="preserve"> </w:t>
            </w:r>
            <w:r w:rsidRPr="004B1D77">
              <w:rPr>
                <w:rFonts w:cs="Sylfaen"/>
                <w:sz w:val="20"/>
                <w:szCs w:val="20"/>
                <w:lang w:val="ka-GE"/>
              </w:rPr>
              <w:t>განთავსებულია</w:t>
            </w:r>
            <w:r w:rsidRPr="004B1D77">
              <w:rPr>
                <w:sz w:val="20"/>
                <w:szCs w:val="20"/>
                <w:lang w:val="ka-GE"/>
              </w:rPr>
              <w:t xml:space="preserve"> </w:t>
            </w:r>
            <w:r w:rsidR="00C8357C" w:rsidRPr="004B1D77">
              <w:rPr>
                <w:rFonts w:cs="Sylfaen"/>
                <w:sz w:val="20"/>
                <w:szCs w:val="20"/>
                <w:lang w:val="ka-GE"/>
              </w:rPr>
              <w:t>ტექნოგენური</w:t>
            </w:r>
            <w:r w:rsidR="00C8357C" w:rsidRPr="004B1D77">
              <w:rPr>
                <w:sz w:val="20"/>
                <w:szCs w:val="20"/>
                <w:lang w:val="ka-GE"/>
              </w:rPr>
              <w:t xml:space="preserve"> </w:t>
            </w:r>
            <w:r w:rsidR="00C8357C" w:rsidRPr="004B1D77">
              <w:rPr>
                <w:rFonts w:cs="Sylfaen"/>
                <w:sz w:val="20"/>
                <w:szCs w:val="20"/>
                <w:lang w:val="ka-GE"/>
              </w:rPr>
              <w:t>და</w:t>
            </w:r>
            <w:r w:rsidR="00C8357C" w:rsidRPr="004B1D77">
              <w:rPr>
                <w:sz w:val="20"/>
                <w:szCs w:val="20"/>
                <w:lang w:val="ka-GE"/>
              </w:rPr>
              <w:t xml:space="preserve"> </w:t>
            </w:r>
            <w:r w:rsidR="00C8357C" w:rsidRPr="004B1D77">
              <w:rPr>
                <w:rFonts w:cs="Sylfaen"/>
                <w:sz w:val="20"/>
                <w:szCs w:val="20"/>
                <w:lang w:val="ka-GE"/>
              </w:rPr>
              <w:t>ანთროპოგენული</w:t>
            </w:r>
            <w:r w:rsidR="00C8357C" w:rsidRPr="004B1D77">
              <w:rPr>
                <w:sz w:val="20"/>
                <w:szCs w:val="20"/>
                <w:lang w:val="ka-GE"/>
              </w:rPr>
              <w:t xml:space="preserve"> </w:t>
            </w:r>
            <w:r w:rsidR="00C8357C" w:rsidRPr="004B1D77">
              <w:rPr>
                <w:rFonts w:cs="Sylfaen"/>
                <w:sz w:val="20"/>
                <w:szCs w:val="20"/>
                <w:lang w:val="ka-GE"/>
              </w:rPr>
              <w:t>ზემოქმედების</w:t>
            </w:r>
            <w:r w:rsidR="00C8357C" w:rsidRPr="004B1D77">
              <w:rPr>
                <w:sz w:val="20"/>
                <w:szCs w:val="20"/>
                <w:lang w:val="ka-GE"/>
              </w:rPr>
              <w:t xml:space="preserve"> </w:t>
            </w:r>
            <w:r w:rsidR="00C8357C" w:rsidRPr="004B1D77">
              <w:rPr>
                <w:rFonts w:cs="Sylfaen"/>
                <w:sz w:val="20"/>
                <w:szCs w:val="20"/>
                <w:lang w:val="ka-GE"/>
              </w:rPr>
              <w:t>მქონე</w:t>
            </w:r>
            <w:r w:rsidR="00C8357C" w:rsidRPr="004B1D77">
              <w:rPr>
                <w:sz w:val="20"/>
                <w:szCs w:val="20"/>
                <w:lang w:val="ka-GE"/>
              </w:rPr>
              <w:t xml:space="preserve"> </w:t>
            </w:r>
            <w:r w:rsidRPr="004B1D77">
              <w:rPr>
                <w:sz w:val="20"/>
                <w:szCs w:val="20"/>
                <w:lang w:val="ka-GE"/>
              </w:rPr>
              <w:t xml:space="preserve"> </w:t>
            </w:r>
            <w:r w:rsidR="00C8357C" w:rsidRPr="004B1D77">
              <w:rPr>
                <w:rFonts w:cs="Sylfaen"/>
                <w:sz w:val="20"/>
                <w:szCs w:val="20"/>
                <w:lang w:val="ka-GE"/>
              </w:rPr>
              <w:t>ტერიტორიაზე</w:t>
            </w:r>
            <w:r w:rsidRPr="004B1D77">
              <w:rPr>
                <w:sz w:val="20"/>
                <w:szCs w:val="20"/>
                <w:lang w:val="ka-GE"/>
              </w:rPr>
              <w:t>,</w:t>
            </w:r>
            <w:r w:rsidR="00C8357C" w:rsidRPr="004B1D77">
              <w:rPr>
                <w:sz w:val="20"/>
                <w:szCs w:val="20"/>
                <w:lang w:val="ka-GE"/>
              </w:rPr>
              <w:t xml:space="preserve"> </w:t>
            </w:r>
            <w:r w:rsidR="00C8357C"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ხორციელდება</w:t>
            </w:r>
            <w:r w:rsidRPr="004B1D77">
              <w:rPr>
                <w:sz w:val="20"/>
                <w:szCs w:val="20"/>
                <w:lang w:val="ka-GE"/>
              </w:rPr>
              <w:t xml:space="preserve"> </w:t>
            </w:r>
            <w:r w:rsidRPr="004B1D77">
              <w:rPr>
                <w:rFonts w:cs="Sylfaen"/>
                <w:sz w:val="20"/>
                <w:szCs w:val="20"/>
                <w:lang w:val="ka-GE"/>
              </w:rPr>
              <w:t>გამოუკვლეველი</w:t>
            </w:r>
            <w:r w:rsidRPr="004B1D77">
              <w:rPr>
                <w:sz w:val="20"/>
                <w:szCs w:val="20"/>
                <w:lang w:val="ka-GE"/>
              </w:rPr>
              <w:t xml:space="preserve"> </w:t>
            </w:r>
            <w:r w:rsidRPr="004B1D77">
              <w:rPr>
                <w:rFonts w:cs="Sylfaen"/>
                <w:sz w:val="20"/>
                <w:szCs w:val="20"/>
                <w:lang w:val="ka-GE"/>
              </w:rPr>
              <w:t>ტერიტორიის</w:t>
            </w:r>
            <w:r w:rsidRPr="004B1D77">
              <w:rPr>
                <w:sz w:val="20"/>
                <w:szCs w:val="20"/>
                <w:lang w:val="ka-GE"/>
              </w:rPr>
              <w:t xml:space="preserve"> </w:t>
            </w:r>
            <w:r w:rsidRPr="004B1D77">
              <w:rPr>
                <w:rFonts w:cs="Sylfaen"/>
                <w:sz w:val="20"/>
                <w:szCs w:val="20"/>
                <w:lang w:val="ka-GE"/>
              </w:rPr>
              <w:t>ათვისება</w:t>
            </w:r>
            <w:r w:rsidRPr="004B1D77">
              <w:rPr>
                <w:sz w:val="20"/>
                <w:szCs w:val="20"/>
                <w:lang w:val="ka-GE"/>
              </w:rPr>
              <w:t xml:space="preserve">, </w:t>
            </w:r>
            <w:r w:rsidRPr="004B1D77">
              <w:rPr>
                <w:rFonts w:cs="Sylfaen"/>
                <w:sz w:val="20"/>
                <w:szCs w:val="20"/>
                <w:lang w:val="ka-GE"/>
              </w:rPr>
              <w:t>ახალი</w:t>
            </w:r>
            <w:r w:rsidRPr="004B1D77">
              <w:rPr>
                <w:sz w:val="20"/>
                <w:szCs w:val="20"/>
                <w:lang w:val="ka-GE"/>
              </w:rPr>
              <w:t xml:space="preserve"> </w:t>
            </w:r>
            <w:r w:rsidRPr="004B1D77">
              <w:rPr>
                <w:rFonts w:cs="Sylfaen"/>
                <w:sz w:val="20"/>
                <w:szCs w:val="20"/>
                <w:lang w:val="ka-GE"/>
              </w:rPr>
              <w:t>კონსტრუქციის</w:t>
            </w:r>
            <w:r w:rsidRPr="004B1D77">
              <w:rPr>
                <w:sz w:val="20"/>
                <w:szCs w:val="20"/>
                <w:lang w:val="ka-GE"/>
              </w:rPr>
              <w:t xml:space="preserve"> </w:t>
            </w:r>
            <w:r w:rsidRPr="004B1D77">
              <w:rPr>
                <w:rFonts w:cs="Sylfaen"/>
                <w:sz w:val="20"/>
                <w:szCs w:val="20"/>
                <w:lang w:val="ka-GE"/>
              </w:rPr>
              <w:t>მოწყობა</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გულისხმობს</w:t>
            </w:r>
            <w:r w:rsidRPr="004B1D77">
              <w:rPr>
                <w:sz w:val="20"/>
                <w:szCs w:val="20"/>
                <w:lang w:val="ka-GE"/>
              </w:rPr>
              <w:t xml:space="preserve"> </w:t>
            </w:r>
            <w:r w:rsidRPr="004B1D77">
              <w:rPr>
                <w:rFonts w:cs="Sylfaen"/>
                <w:sz w:val="20"/>
                <w:szCs w:val="20"/>
                <w:lang w:val="ka-GE"/>
              </w:rPr>
              <w:t>მიწის</w:t>
            </w:r>
            <w:r w:rsidRPr="004B1D77">
              <w:rPr>
                <w:sz w:val="20"/>
                <w:szCs w:val="20"/>
                <w:lang w:val="ka-GE"/>
              </w:rPr>
              <w:t xml:space="preserve"> </w:t>
            </w:r>
            <w:r w:rsidRPr="004B1D77">
              <w:rPr>
                <w:rFonts w:cs="Sylfaen"/>
                <w:sz w:val="20"/>
                <w:szCs w:val="20"/>
                <w:lang w:val="ka-GE"/>
              </w:rPr>
              <w:t>მასშტაბურ</w:t>
            </w:r>
            <w:r w:rsidRPr="004B1D77">
              <w:rPr>
                <w:sz w:val="20"/>
                <w:szCs w:val="20"/>
                <w:lang w:val="ka-GE"/>
              </w:rPr>
              <w:t xml:space="preserve"> </w:t>
            </w:r>
            <w:r w:rsidRPr="004B1D77">
              <w:rPr>
                <w:rFonts w:cs="Sylfaen"/>
                <w:sz w:val="20"/>
                <w:szCs w:val="20"/>
                <w:lang w:val="ka-GE"/>
              </w:rPr>
              <w:t>სამუშაოებს</w:t>
            </w:r>
            <w:r w:rsidR="00C8357C" w:rsidRPr="004B1D77">
              <w:rPr>
                <w:sz w:val="20"/>
                <w:szCs w:val="20"/>
                <w:lang w:val="ka-GE"/>
              </w:rPr>
              <w:t xml:space="preserve">, </w:t>
            </w:r>
            <w:r w:rsidR="00C8357C" w:rsidRPr="004B1D77">
              <w:rPr>
                <w:rFonts w:cs="Sylfaen"/>
                <w:sz w:val="20"/>
                <w:szCs w:val="20"/>
                <w:lang w:val="ka-GE"/>
              </w:rPr>
              <w:t>შესაბამისად</w:t>
            </w:r>
            <w:r w:rsidR="00C8357C" w:rsidRPr="004B1D77">
              <w:rPr>
                <w:sz w:val="20"/>
                <w:szCs w:val="20"/>
                <w:lang w:val="ka-GE"/>
              </w:rPr>
              <w:t xml:space="preserve"> </w:t>
            </w:r>
            <w:r w:rsidR="00C8357C" w:rsidRPr="004B1D77">
              <w:rPr>
                <w:rFonts w:cs="Sylfaen"/>
                <w:sz w:val="20"/>
                <w:szCs w:val="20"/>
                <w:lang w:val="ka-GE"/>
              </w:rPr>
              <w:t>ამ</w:t>
            </w:r>
            <w:r w:rsidR="00C8357C" w:rsidRPr="004B1D77">
              <w:rPr>
                <w:sz w:val="20"/>
                <w:szCs w:val="20"/>
                <w:lang w:val="ka-GE"/>
              </w:rPr>
              <w:t xml:space="preserve"> </w:t>
            </w:r>
            <w:r w:rsidR="00C8357C" w:rsidRPr="004B1D77">
              <w:rPr>
                <w:rFonts w:cs="Sylfaen"/>
                <w:sz w:val="20"/>
                <w:szCs w:val="20"/>
                <w:lang w:val="ka-GE"/>
              </w:rPr>
              <w:t>მხრივ</w:t>
            </w:r>
            <w:r w:rsidR="00C8357C" w:rsidRPr="004B1D77">
              <w:rPr>
                <w:sz w:val="20"/>
                <w:szCs w:val="20"/>
                <w:lang w:val="ka-GE"/>
              </w:rPr>
              <w:t xml:space="preserve"> </w:t>
            </w:r>
            <w:r w:rsidR="00C8357C" w:rsidRPr="004B1D77">
              <w:rPr>
                <w:rFonts w:cs="Sylfaen"/>
                <w:sz w:val="20"/>
                <w:szCs w:val="20"/>
                <w:lang w:val="ka-GE"/>
              </w:rPr>
              <w:t>მოსალოდნელი</w:t>
            </w:r>
            <w:r w:rsidR="00C8357C" w:rsidRPr="004B1D77">
              <w:rPr>
                <w:sz w:val="20"/>
                <w:szCs w:val="20"/>
                <w:lang w:val="ka-GE"/>
              </w:rPr>
              <w:t xml:space="preserve"> </w:t>
            </w:r>
            <w:r w:rsidR="00C8357C" w:rsidRPr="004B1D77">
              <w:rPr>
                <w:rFonts w:cs="Sylfaen"/>
                <w:sz w:val="20"/>
                <w:szCs w:val="20"/>
                <w:lang w:val="ka-GE"/>
              </w:rPr>
              <w:t>ზემოქმედება</w:t>
            </w:r>
            <w:r w:rsidR="00C8357C" w:rsidRPr="004B1D77">
              <w:rPr>
                <w:sz w:val="20"/>
                <w:szCs w:val="20"/>
                <w:lang w:val="ka-GE"/>
              </w:rPr>
              <w:t xml:space="preserve"> </w:t>
            </w:r>
            <w:r w:rsidR="00C8357C" w:rsidRPr="004B1D77">
              <w:rPr>
                <w:rFonts w:cs="Sylfaen"/>
                <w:sz w:val="20"/>
                <w:szCs w:val="20"/>
                <w:lang w:val="ka-GE"/>
              </w:rPr>
              <w:t>შეიძლება</w:t>
            </w:r>
            <w:r w:rsidR="00C8357C" w:rsidRPr="004B1D77">
              <w:rPr>
                <w:sz w:val="20"/>
                <w:szCs w:val="20"/>
                <w:lang w:val="ka-GE"/>
              </w:rPr>
              <w:t xml:space="preserve"> </w:t>
            </w:r>
            <w:r w:rsidR="00C8357C" w:rsidRPr="004B1D77">
              <w:rPr>
                <w:rFonts w:cs="Sylfaen"/>
                <w:sz w:val="20"/>
                <w:szCs w:val="20"/>
                <w:lang w:val="ka-GE"/>
              </w:rPr>
              <w:t>იყოს</w:t>
            </w:r>
            <w:r w:rsidR="00C8357C" w:rsidRPr="004B1D77">
              <w:rPr>
                <w:sz w:val="20"/>
                <w:szCs w:val="20"/>
                <w:lang w:val="ka-GE"/>
              </w:rPr>
              <w:t xml:space="preserve"> </w:t>
            </w:r>
            <w:r w:rsidR="00C8357C" w:rsidRPr="004B1D77">
              <w:rPr>
                <w:rFonts w:cs="Sylfaen"/>
                <w:sz w:val="20"/>
                <w:szCs w:val="20"/>
                <w:lang w:val="ka-GE"/>
              </w:rPr>
              <w:t>მინიმალური</w:t>
            </w:r>
            <w:r w:rsidR="00C8357C" w:rsidRPr="004B1D77">
              <w:rPr>
                <w:sz w:val="20"/>
                <w:szCs w:val="20"/>
                <w:lang w:val="ka-GE"/>
              </w:rPr>
              <w:t xml:space="preserve">. </w:t>
            </w:r>
          </w:p>
        </w:tc>
      </w:tr>
      <w:tr w:rsidR="008C04B3" w:rsidRPr="004B1D77" w:rsidTr="00B44B48">
        <w:tc>
          <w:tcPr>
            <w:tcW w:w="3681" w:type="dxa"/>
            <w:vAlign w:val="center"/>
          </w:tcPr>
          <w:p w:rsidR="008C04B3" w:rsidRPr="004B1D77" w:rsidRDefault="008C04B3" w:rsidP="00B44B48">
            <w:pPr>
              <w:spacing w:before="120"/>
              <w:jc w:val="left"/>
              <w:rPr>
                <w:sz w:val="20"/>
                <w:szCs w:val="20"/>
                <w:lang w:val="ka-GE"/>
              </w:rPr>
            </w:pPr>
            <w:r w:rsidRPr="004B1D77">
              <w:rPr>
                <w:rFonts w:cs="Sylfaen"/>
                <w:sz w:val="20"/>
                <w:szCs w:val="20"/>
                <w:lang w:val="ka-GE"/>
              </w:rPr>
              <w:t>ნიადაგის</w:t>
            </w:r>
            <w:r w:rsidRPr="004B1D77">
              <w:rPr>
                <w:sz w:val="20"/>
                <w:szCs w:val="20"/>
                <w:lang w:val="ka-GE"/>
              </w:rPr>
              <w:t xml:space="preserve"> </w:t>
            </w:r>
            <w:r w:rsidRPr="004B1D77">
              <w:rPr>
                <w:rFonts w:cs="Sylfaen"/>
                <w:sz w:val="20"/>
                <w:szCs w:val="20"/>
                <w:lang w:val="ka-GE"/>
              </w:rPr>
              <w:t>ნაყოფიერი</w:t>
            </w:r>
            <w:r w:rsidRPr="004B1D77">
              <w:rPr>
                <w:sz w:val="20"/>
                <w:szCs w:val="20"/>
                <w:lang w:val="ka-GE"/>
              </w:rPr>
              <w:t xml:space="preserve"> </w:t>
            </w:r>
            <w:r w:rsidRPr="004B1D77">
              <w:rPr>
                <w:rFonts w:cs="Sylfaen"/>
                <w:sz w:val="20"/>
                <w:szCs w:val="20"/>
                <w:lang w:val="ka-GE"/>
              </w:rPr>
              <w:t>ფენაზე</w:t>
            </w:r>
            <w:r w:rsidRPr="004B1D77">
              <w:rPr>
                <w:sz w:val="20"/>
                <w:szCs w:val="20"/>
                <w:lang w:val="ka-GE"/>
              </w:rPr>
              <w:t xml:space="preserve"> </w:t>
            </w:r>
            <w:r w:rsidRPr="004B1D77">
              <w:rPr>
                <w:rFonts w:cs="Sylfaen"/>
                <w:sz w:val="20"/>
                <w:szCs w:val="20"/>
                <w:lang w:val="ka-GE"/>
              </w:rPr>
              <w:t>ზემოქმედება</w:t>
            </w:r>
          </w:p>
        </w:tc>
        <w:tc>
          <w:tcPr>
            <w:tcW w:w="5940" w:type="dxa"/>
            <w:vAlign w:val="center"/>
          </w:tcPr>
          <w:p w:rsidR="008C04B3" w:rsidRPr="004B1D77" w:rsidRDefault="00B44B48" w:rsidP="00B44B48">
            <w:pPr>
              <w:spacing w:before="120"/>
              <w:jc w:val="left"/>
              <w:rPr>
                <w:sz w:val="20"/>
                <w:szCs w:val="20"/>
                <w:lang w:val="ka-GE"/>
              </w:rPr>
            </w:pPr>
            <w:r w:rsidRPr="004B1D77">
              <w:rPr>
                <w:rFonts w:cs="Sylfaen"/>
                <w:sz w:val="20"/>
                <w:szCs w:val="20"/>
                <w:lang w:val="ka-GE"/>
              </w:rPr>
              <w:t>განსახილველი</w:t>
            </w:r>
            <w:r w:rsidRPr="004B1D77">
              <w:rPr>
                <w:sz w:val="20"/>
                <w:szCs w:val="20"/>
                <w:lang w:val="ka-GE"/>
              </w:rPr>
              <w:t xml:space="preserve"> </w:t>
            </w:r>
            <w:r w:rsidRPr="004B1D77">
              <w:rPr>
                <w:rFonts w:cs="Sylfaen"/>
                <w:sz w:val="20"/>
                <w:szCs w:val="20"/>
                <w:lang w:val="ka-GE"/>
              </w:rPr>
              <w:t>მიწის</w:t>
            </w:r>
            <w:r w:rsidRPr="004B1D77">
              <w:rPr>
                <w:sz w:val="20"/>
                <w:szCs w:val="20"/>
                <w:lang w:val="ka-GE"/>
              </w:rPr>
              <w:t xml:space="preserve"> </w:t>
            </w:r>
            <w:r w:rsidRPr="004B1D77">
              <w:rPr>
                <w:rFonts w:cs="Sylfaen"/>
                <w:sz w:val="20"/>
                <w:szCs w:val="20"/>
                <w:lang w:val="ka-GE"/>
              </w:rPr>
              <w:t>ნაკვეთი</w:t>
            </w:r>
            <w:r w:rsidR="008C04B3" w:rsidRPr="004B1D77">
              <w:rPr>
                <w:sz w:val="20"/>
                <w:szCs w:val="20"/>
                <w:lang w:val="ka-GE"/>
              </w:rPr>
              <w:t xml:space="preserve"> </w:t>
            </w:r>
            <w:r w:rsidR="008C04B3" w:rsidRPr="004B1D77">
              <w:rPr>
                <w:rFonts w:cs="Sylfaen"/>
                <w:sz w:val="20"/>
                <w:szCs w:val="20"/>
                <w:lang w:val="ka-GE"/>
              </w:rPr>
              <w:t>წარმოადგენს</w:t>
            </w:r>
            <w:r w:rsidR="008C04B3" w:rsidRPr="004B1D77">
              <w:rPr>
                <w:sz w:val="20"/>
                <w:szCs w:val="20"/>
                <w:lang w:val="ka-GE"/>
              </w:rPr>
              <w:t xml:space="preserve"> </w:t>
            </w:r>
            <w:r w:rsidR="008C04B3" w:rsidRPr="004B1D77">
              <w:rPr>
                <w:rFonts w:cs="Sylfaen"/>
                <w:sz w:val="20"/>
                <w:szCs w:val="20"/>
                <w:lang w:val="ka-GE"/>
              </w:rPr>
              <w:t>ანთროპოგენული</w:t>
            </w:r>
            <w:r w:rsidR="008C04B3" w:rsidRPr="004B1D77">
              <w:rPr>
                <w:sz w:val="20"/>
                <w:szCs w:val="20"/>
                <w:lang w:val="ka-GE"/>
              </w:rPr>
              <w:t xml:space="preserve"> </w:t>
            </w:r>
            <w:r w:rsidRPr="004B1D77">
              <w:rPr>
                <w:rFonts w:cs="Sylfaen"/>
                <w:sz w:val="20"/>
                <w:szCs w:val="20"/>
                <w:lang w:val="ka-GE"/>
              </w:rPr>
              <w:t>ზემოქმედების</w:t>
            </w:r>
            <w:r w:rsidRPr="004B1D77">
              <w:rPr>
                <w:sz w:val="20"/>
                <w:szCs w:val="20"/>
                <w:lang w:val="ka-GE"/>
              </w:rPr>
              <w:t xml:space="preserve"> </w:t>
            </w:r>
            <w:r w:rsidRPr="004B1D77">
              <w:rPr>
                <w:rFonts w:cs="Sylfaen"/>
                <w:sz w:val="20"/>
                <w:szCs w:val="20"/>
                <w:lang w:val="ka-GE"/>
              </w:rPr>
              <w:t>მქონე</w:t>
            </w:r>
            <w:r w:rsidRPr="004B1D77">
              <w:rPr>
                <w:sz w:val="20"/>
                <w:szCs w:val="20"/>
                <w:lang w:val="ka-GE"/>
              </w:rPr>
              <w:t xml:space="preserve"> </w:t>
            </w:r>
            <w:r w:rsidRPr="004B1D77">
              <w:rPr>
                <w:rFonts w:cs="Sylfaen"/>
                <w:sz w:val="20"/>
                <w:szCs w:val="20"/>
                <w:lang w:val="ka-GE"/>
              </w:rPr>
              <w:t>ტერიტორიას</w:t>
            </w:r>
            <w:r w:rsidRPr="004B1D77">
              <w:rPr>
                <w:sz w:val="20"/>
                <w:szCs w:val="20"/>
                <w:lang w:val="ka-GE"/>
              </w:rPr>
              <w:t xml:space="preserve">, </w:t>
            </w:r>
            <w:r w:rsidRPr="004B1D77">
              <w:rPr>
                <w:rFonts w:cs="Sylfaen"/>
                <w:sz w:val="20"/>
                <w:szCs w:val="20"/>
                <w:lang w:val="ka-GE"/>
              </w:rPr>
              <w:t>სადაც</w:t>
            </w:r>
            <w:r w:rsidRPr="004B1D77">
              <w:rPr>
                <w:sz w:val="20"/>
                <w:szCs w:val="20"/>
                <w:lang w:val="ka-GE"/>
              </w:rPr>
              <w:t xml:space="preserve"> </w:t>
            </w:r>
            <w:r w:rsidRPr="004B1D77">
              <w:rPr>
                <w:rFonts w:cs="Sylfaen"/>
                <w:sz w:val="20"/>
                <w:szCs w:val="20"/>
                <w:lang w:val="ka-GE"/>
              </w:rPr>
              <w:t>ნიადაგის</w:t>
            </w:r>
            <w:r w:rsidRPr="004B1D77">
              <w:rPr>
                <w:sz w:val="20"/>
                <w:szCs w:val="20"/>
                <w:lang w:val="ka-GE"/>
              </w:rPr>
              <w:t xml:space="preserve"> </w:t>
            </w:r>
            <w:r w:rsidRPr="004B1D77">
              <w:rPr>
                <w:rFonts w:cs="Sylfaen"/>
                <w:sz w:val="20"/>
                <w:szCs w:val="20"/>
                <w:lang w:val="ka-GE"/>
              </w:rPr>
              <w:t>ნაყოფიერი</w:t>
            </w:r>
            <w:r w:rsidRPr="004B1D77">
              <w:rPr>
                <w:sz w:val="20"/>
                <w:szCs w:val="20"/>
                <w:lang w:val="ka-GE"/>
              </w:rPr>
              <w:t xml:space="preserve"> </w:t>
            </w:r>
            <w:r w:rsidRPr="004B1D77">
              <w:rPr>
                <w:rFonts w:cs="Sylfaen"/>
                <w:sz w:val="20"/>
                <w:szCs w:val="20"/>
                <w:lang w:val="ka-GE"/>
              </w:rPr>
              <w:t>ფენა</w:t>
            </w:r>
            <w:r w:rsidRPr="004B1D77">
              <w:rPr>
                <w:sz w:val="20"/>
                <w:szCs w:val="20"/>
                <w:lang w:val="ka-GE"/>
              </w:rPr>
              <w:t xml:space="preserve"> </w:t>
            </w:r>
            <w:r w:rsidRPr="004B1D77">
              <w:rPr>
                <w:rFonts w:cs="Sylfaen"/>
                <w:sz w:val="20"/>
                <w:szCs w:val="20"/>
                <w:lang w:val="ka-GE"/>
              </w:rPr>
              <w:t>წარმოდგენილი</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არის</w:t>
            </w:r>
            <w:r w:rsidRPr="004B1D77">
              <w:rPr>
                <w:sz w:val="20"/>
                <w:szCs w:val="20"/>
                <w:lang w:val="ka-GE"/>
              </w:rPr>
              <w:t xml:space="preserve">, </w:t>
            </w:r>
            <w:r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დაგეგმილი</w:t>
            </w:r>
            <w:r w:rsidRPr="004B1D77">
              <w:rPr>
                <w:sz w:val="20"/>
                <w:szCs w:val="20"/>
                <w:lang w:val="ka-GE"/>
              </w:rPr>
              <w:t xml:space="preserve"> </w:t>
            </w:r>
            <w:r w:rsidRPr="004B1D77">
              <w:rPr>
                <w:rFonts w:cs="Sylfaen"/>
                <w:sz w:val="20"/>
                <w:szCs w:val="20"/>
                <w:lang w:val="ka-GE"/>
              </w:rPr>
              <w:t>საქმიანობა</w:t>
            </w:r>
            <w:r w:rsidRPr="004B1D77">
              <w:rPr>
                <w:sz w:val="20"/>
                <w:szCs w:val="20"/>
                <w:lang w:val="ka-GE"/>
              </w:rPr>
              <w:t xml:space="preserve"> </w:t>
            </w:r>
            <w:r w:rsidRPr="004B1D77">
              <w:rPr>
                <w:rFonts w:cs="Sylfaen"/>
                <w:sz w:val="20"/>
                <w:szCs w:val="20"/>
                <w:lang w:val="ka-GE"/>
              </w:rPr>
              <w:t>ნიადაგის</w:t>
            </w:r>
            <w:r w:rsidRPr="004B1D77">
              <w:rPr>
                <w:sz w:val="20"/>
                <w:szCs w:val="20"/>
                <w:lang w:val="ka-GE"/>
              </w:rPr>
              <w:t xml:space="preserve"> </w:t>
            </w:r>
            <w:r w:rsidRPr="004B1D77">
              <w:rPr>
                <w:rFonts w:cs="Sylfaen"/>
                <w:sz w:val="20"/>
                <w:szCs w:val="20"/>
                <w:lang w:val="ka-GE"/>
              </w:rPr>
              <w:t>ნაყოფიერ</w:t>
            </w:r>
            <w:r w:rsidRPr="004B1D77">
              <w:rPr>
                <w:sz w:val="20"/>
                <w:szCs w:val="20"/>
                <w:lang w:val="ka-GE"/>
              </w:rPr>
              <w:t xml:space="preserve"> </w:t>
            </w:r>
            <w:r w:rsidRPr="004B1D77">
              <w:rPr>
                <w:rFonts w:cs="Sylfaen"/>
                <w:sz w:val="20"/>
                <w:szCs w:val="20"/>
                <w:lang w:val="ka-GE"/>
              </w:rPr>
              <w:t>ფენაზე</w:t>
            </w:r>
            <w:r w:rsidRPr="004B1D77">
              <w:rPr>
                <w:sz w:val="20"/>
                <w:szCs w:val="20"/>
                <w:lang w:val="ka-GE"/>
              </w:rPr>
              <w:t xml:space="preserve"> </w:t>
            </w:r>
            <w:r w:rsidRPr="004B1D77">
              <w:rPr>
                <w:rFonts w:cs="Sylfaen"/>
                <w:sz w:val="20"/>
                <w:szCs w:val="20"/>
                <w:lang w:val="ka-GE"/>
              </w:rPr>
              <w:t>ზემოქმედებას</w:t>
            </w:r>
            <w:r w:rsidRPr="004B1D77">
              <w:rPr>
                <w:sz w:val="20"/>
                <w:szCs w:val="20"/>
                <w:lang w:val="ka-GE"/>
              </w:rPr>
              <w:t xml:space="preserve"> </w:t>
            </w:r>
            <w:r w:rsidRPr="004B1D77">
              <w:rPr>
                <w:rFonts w:cs="Sylfaen"/>
                <w:sz w:val="20"/>
                <w:szCs w:val="20"/>
                <w:lang w:val="ka-GE"/>
              </w:rPr>
              <w:t>ვერ</w:t>
            </w:r>
            <w:r w:rsidRPr="004B1D77">
              <w:rPr>
                <w:sz w:val="20"/>
                <w:szCs w:val="20"/>
                <w:lang w:val="ka-GE"/>
              </w:rPr>
              <w:t xml:space="preserve"> </w:t>
            </w:r>
            <w:r w:rsidRPr="004B1D77">
              <w:rPr>
                <w:rFonts w:cs="Sylfaen"/>
                <w:sz w:val="20"/>
                <w:szCs w:val="20"/>
                <w:lang w:val="ka-GE"/>
              </w:rPr>
              <w:t>მოახდენს</w:t>
            </w:r>
            <w:r w:rsidRPr="004B1D77">
              <w:rPr>
                <w:sz w:val="20"/>
                <w:szCs w:val="20"/>
                <w:lang w:val="ka-GE"/>
              </w:rPr>
              <w:t>.</w:t>
            </w:r>
          </w:p>
        </w:tc>
      </w:tr>
    </w:tbl>
    <w:p w:rsidR="00143D01" w:rsidRPr="004B1D77" w:rsidRDefault="00143D01" w:rsidP="00143D01">
      <w:pPr>
        <w:rPr>
          <w:sz w:val="20"/>
          <w:szCs w:val="20"/>
          <w:lang w:val="ka-GE"/>
        </w:rPr>
      </w:pPr>
      <w:r w:rsidRPr="004B1D77">
        <w:rPr>
          <w:rFonts w:cs="Sylfaen"/>
          <w:b/>
          <w:sz w:val="20"/>
          <w:szCs w:val="20"/>
          <w:lang w:val="ka-GE"/>
        </w:rPr>
        <w:t>სურათი</w:t>
      </w:r>
      <w:r w:rsidR="005B26B1" w:rsidRPr="004B1D77">
        <w:rPr>
          <w:b/>
          <w:sz w:val="20"/>
          <w:szCs w:val="20"/>
          <w:lang w:val="ka-GE"/>
        </w:rPr>
        <w:t xml:space="preserve"> 6.2.2</w:t>
      </w:r>
      <w:r w:rsidRPr="004B1D77">
        <w:rPr>
          <w:sz w:val="20"/>
          <w:szCs w:val="20"/>
          <w:lang w:val="ka-GE"/>
        </w:rPr>
        <w:t xml:space="preserve"> </w:t>
      </w:r>
      <w:r w:rsidR="00B44B48" w:rsidRPr="004B1D77">
        <w:rPr>
          <w:rFonts w:cs="Sylfaen"/>
          <w:sz w:val="20"/>
          <w:szCs w:val="20"/>
          <w:lang w:val="ka-GE"/>
        </w:rPr>
        <w:t>საპროექტო</w:t>
      </w:r>
      <w:r w:rsidR="00B44B48" w:rsidRPr="004B1D77">
        <w:rPr>
          <w:sz w:val="20"/>
          <w:szCs w:val="20"/>
          <w:lang w:val="ka-GE"/>
        </w:rPr>
        <w:t xml:space="preserve"> </w:t>
      </w:r>
      <w:r w:rsidR="00B44B48" w:rsidRPr="004B1D77">
        <w:rPr>
          <w:rFonts w:cs="Sylfaen"/>
          <w:sz w:val="20"/>
          <w:szCs w:val="20"/>
          <w:lang w:val="ka-GE"/>
        </w:rPr>
        <w:t>ტერიტორიის</w:t>
      </w:r>
      <w:r w:rsidR="00B44B48" w:rsidRPr="004B1D77">
        <w:rPr>
          <w:sz w:val="20"/>
          <w:szCs w:val="20"/>
          <w:lang w:val="ka-GE"/>
        </w:rPr>
        <w:t xml:space="preserve"> </w:t>
      </w:r>
      <w:r w:rsidR="00B44B48" w:rsidRPr="004B1D77">
        <w:rPr>
          <w:rFonts w:cs="Sylfaen"/>
          <w:sz w:val="20"/>
          <w:szCs w:val="20"/>
          <w:lang w:val="ka-GE"/>
        </w:rPr>
        <w:t>და</w:t>
      </w:r>
      <w:r w:rsidR="00B44B48" w:rsidRPr="004B1D77">
        <w:rPr>
          <w:sz w:val="20"/>
          <w:szCs w:val="20"/>
          <w:lang w:val="ka-GE"/>
        </w:rPr>
        <w:t xml:space="preserve"> </w:t>
      </w:r>
      <w:r w:rsidRPr="004B1D77">
        <w:rPr>
          <w:rFonts w:cs="Sylfaen"/>
          <w:sz w:val="20"/>
          <w:szCs w:val="20"/>
          <w:lang w:val="ka-GE"/>
        </w:rPr>
        <w:t>ზურმუხტის</w:t>
      </w:r>
      <w:r w:rsidRPr="004B1D77">
        <w:rPr>
          <w:sz w:val="20"/>
          <w:szCs w:val="20"/>
          <w:lang w:val="ka-GE"/>
        </w:rPr>
        <w:t xml:space="preserve"> </w:t>
      </w:r>
      <w:r w:rsidRPr="004B1D77">
        <w:rPr>
          <w:rFonts w:cs="Sylfaen"/>
          <w:sz w:val="20"/>
          <w:szCs w:val="20"/>
          <w:lang w:val="ka-GE"/>
        </w:rPr>
        <w:t>ქსელის</w:t>
      </w:r>
      <w:r w:rsidRPr="004B1D77">
        <w:rPr>
          <w:sz w:val="20"/>
          <w:szCs w:val="20"/>
          <w:lang w:val="ka-GE"/>
        </w:rPr>
        <w:t xml:space="preserve"> </w:t>
      </w:r>
      <w:r w:rsidRPr="004B1D77">
        <w:rPr>
          <w:rFonts w:cs="Sylfaen"/>
          <w:sz w:val="20"/>
          <w:szCs w:val="20"/>
          <w:lang w:val="ka-GE"/>
        </w:rPr>
        <w:t>მიღებული</w:t>
      </w:r>
      <w:r w:rsidRPr="004B1D77">
        <w:rPr>
          <w:sz w:val="20"/>
          <w:szCs w:val="20"/>
          <w:lang w:val="ka-GE"/>
        </w:rPr>
        <w:t xml:space="preserve"> </w:t>
      </w:r>
      <w:r w:rsidRPr="004B1D77">
        <w:rPr>
          <w:rFonts w:cs="Sylfaen"/>
          <w:sz w:val="20"/>
          <w:szCs w:val="20"/>
          <w:lang w:val="ka-GE"/>
        </w:rPr>
        <w:t>უბანის</w:t>
      </w:r>
      <w:r w:rsidRPr="004B1D77">
        <w:rPr>
          <w:sz w:val="20"/>
          <w:szCs w:val="20"/>
          <w:lang w:val="ka-GE"/>
        </w:rPr>
        <w:t xml:space="preserve"> </w:t>
      </w:r>
      <w:r w:rsidRPr="004B1D77">
        <w:rPr>
          <w:rFonts w:cs="Sylfaen"/>
          <w:sz w:val="20"/>
          <w:szCs w:val="20"/>
          <w:lang w:val="ka-GE"/>
        </w:rPr>
        <w:t>ლაგოდეხის</w:t>
      </w:r>
      <w:r w:rsidRPr="004B1D77">
        <w:rPr>
          <w:sz w:val="20"/>
          <w:szCs w:val="20"/>
          <w:lang w:val="ka-GE"/>
        </w:rPr>
        <w:t xml:space="preserve"> (GE0000001) </w:t>
      </w:r>
      <w:r w:rsidRPr="004B1D77">
        <w:rPr>
          <w:rFonts w:cs="Sylfaen"/>
          <w:sz w:val="20"/>
          <w:szCs w:val="20"/>
          <w:lang w:val="ka-GE"/>
        </w:rPr>
        <w:t>ურთიერთგანლაგების</w:t>
      </w:r>
      <w:r w:rsidRPr="004B1D77">
        <w:rPr>
          <w:sz w:val="20"/>
          <w:szCs w:val="20"/>
          <w:lang w:val="ka-GE"/>
        </w:rPr>
        <w:t xml:space="preserve"> </w:t>
      </w:r>
      <w:r w:rsidRPr="004B1D77">
        <w:rPr>
          <w:rFonts w:cs="Sylfaen"/>
          <w:sz w:val="20"/>
          <w:szCs w:val="20"/>
          <w:lang w:val="ka-GE"/>
        </w:rPr>
        <w:t>სქემა</w:t>
      </w:r>
    </w:p>
    <w:p w:rsidR="00587557" w:rsidRPr="004B1D77" w:rsidRDefault="00143D01" w:rsidP="00D942E1">
      <w:pPr>
        <w:jc w:val="center"/>
        <w:rPr>
          <w:lang w:val="ka-GE"/>
        </w:rPr>
      </w:pPr>
      <w:r w:rsidRPr="004B1D77">
        <w:rPr>
          <w:noProof/>
        </w:rPr>
        <w:drawing>
          <wp:inline distT="0" distB="0" distL="0" distR="0" wp14:anchorId="20317541" wp14:editId="246C10BD">
            <wp:extent cx="5941060" cy="2917929"/>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1060" cy="2917929"/>
                    </a:xfrm>
                    <a:prstGeom prst="rect">
                      <a:avLst/>
                    </a:prstGeom>
                  </pic:spPr>
                </pic:pic>
              </a:graphicData>
            </a:graphic>
          </wp:inline>
        </w:drawing>
      </w:r>
    </w:p>
    <w:p w:rsidR="00190A44" w:rsidRDefault="00190A44" w:rsidP="00D95F62">
      <w:pPr>
        <w:rPr>
          <w:lang w:val="ka-GE"/>
        </w:rPr>
      </w:pPr>
    </w:p>
    <w:p w:rsidR="004B1D77" w:rsidRPr="004B1D77" w:rsidRDefault="004B1D77" w:rsidP="00D95F62">
      <w:pPr>
        <w:rPr>
          <w:lang w:val="ka-GE"/>
        </w:rPr>
      </w:pPr>
    </w:p>
    <w:p w:rsidR="00D95F62" w:rsidRPr="004B1D77" w:rsidRDefault="009E4474" w:rsidP="00267BF7">
      <w:pPr>
        <w:pStyle w:val="Heading2"/>
      </w:pPr>
      <w:bookmarkStart w:id="56" w:name="_Toc61705895"/>
      <w:r w:rsidRPr="004B1D77">
        <w:rPr>
          <w:rFonts w:cs="Sylfaen"/>
        </w:rPr>
        <w:lastRenderedPageBreak/>
        <w:t>ატმოსფერული</w:t>
      </w:r>
      <w:r w:rsidRPr="004B1D77">
        <w:t xml:space="preserve"> </w:t>
      </w:r>
      <w:r w:rsidRPr="004B1D77">
        <w:rPr>
          <w:rFonts w:cs="Sylfaen"/>
        </w:rPr>
        <w:t>ჰაერის</w:t>
      </w:r>
      <w:r w:rsidRPr="004B1D77">
        <w:t xml:space="preserve"> </w:t>
      </w:r>
      <w:r w:rsidRPr="004B1D77">
        <w:rPr>
          <w:rFonts w:cs="Sylfaen"/>
        </w:rPr>
        <w:t>ხარისხობრივი</w:t>
      </w:r>
      <w:r w:rsidRPr="004B1D77">
        <w:t xml:space="preserve"> </w:t>
      </w:r>
      <w:r w:rsidRPr="004B1D77">
        <w:rPr>
          <w:rFonts w:cs="Sylfaen"/>
        </w:rPr>
        <w:t>მდგომარეობის</w:t>
      </w:r>
      <w:r w:rsidRPr="004B1D77">
        <w:t xml:space="preserve"> </w:t>
      </w:r>
      <w:r w:rsidRPr="004B1D77">
        <w:rPr>
          <w:rFonts w:cs="Sylfaen"/>
        </w:rPr>
        <w:t>გაუარესება</w:t>
      </w:r>
      <w:bookmarkEnd w:id="56"/>
    </w:p>
    <w:p w:rsidR="00E31A00" w:rsidRPr="004B1D77" w:rsidRDefault="00E31A00" w:rsidP="00E31A00">
      <w:pPr>
        <w:rPr>
          <w:lang w:val="ka-GE"/>
        </w:rPr>
      </w:pPr>
      <w:r w:rsidRPr="004B1D77">
        <w:rPr>
          <w:lang w:val="ka-GE"/>
        </w:rPr>
        <w:t xml:space="preserve">როგორც წინამდებარე ანგარიშშია მოცემული, შპს „ლაგოდეხავტოგზა“-ს ასფალტ-ბეტონის საწარმოს განთავსების ტერიტორიის სიახლოვეს ფუნქციონირებს ატმოსფერული ჰარის ხარისხზე ზემოქმედების რამდენიმე წყარო, მათ შორის  შპს „ნ პ ინვესტ ჯგუფი“-ს ასფალტ-ბეტონი ქარხანა და ინერტული მასალების სამსხვრევ-დამხარისხებელი საამქრო, ასევე შპს „ანდეზიტი“-ს ინერტული მასალების სამსხვრევ-დამხარისხებელი საამქრო. აღნიშნული საწარმოების ემისიები გათვალისწინებულია საპროექტო ასფალტ-ბეტონის ქარხნის მიერ ატმოსფერულ ჰაერში  მავნე ნივთიერებათა გაბნევის გაანგარიშების პროცესში.  აღსანიშნავია, რომ ატმოსფერულ ჰაერში მავნე ნივთიერებათა გაფრქვევა ასფალტბეტონის ქარხნის მოწყობის ეტაპზე უმნიშვნელოა, ვინაიდან არ საჭიროებს მასშტაბურ სამუშაოებს, მოხდება მხოლოდ მისი მონტაჟი და უახლოესი საცხოვრებელი ზონიდან დაცილება შეადგენს 400 მ-ს. ექსპლუატაციის ეტაპზე ატმოსფერული ჰაერში მავნე ნივთიერებათა გავრცელება მოსალოდნელია ბუნებრივი აირის წვის პროცესში, ბიტუმის </w:t>
      </w:r>
      <w:proofErr w:type="spellStart"/>
      <w:r w:rsidRPr="004B1D77">
        <w:rPr>
          <w:lang w:val="ka-GE"/>
        </w:rPr>
        <w:t>გაცხელებასთან</w:t>
      </w:r>
      <w:proofErr w:type="spellEnd"/>
      <w:r w:rsidRPr="004B1D77">
        <w:rPr>
          <w:lang w:val="ka-GE"/>
        </w:rPr>
        <w:t xml:space="preserve">  დაკავშირებით და ასევე ნედლეულის მიღების და მზა პროდუქციის წარმოების პროცესში. ატმოსფერულ ჰაერში მავნე ნივთიერებათა გაბნევის გაანგარიშების შედეგების მიხედვით, მავნე ნივთიერებათა კონცენტრაციები საკონტროლო წერტილებში უახლოესი საცხოვრებელი ზონების (სოფ. </w:t>
      </w:r>
      <w:proofErr w:type="spellStart"/>
      <w:r w:rsidRPr="004B1D77">
        <w:rPr>
          <w:lang w:val="ka-GE"/>
        </w:rPr>
        <w:t>კაბალი</w:t>
      </w:r>
      <w:proofErr w:type="spellEnd"/>
      <w:r w:rsidRPr="004B1D77">
        <w:rPr>
          <w:lang w:val="ka-GE"/>
        </w:rPr>
        <w:t xml:space="preserve">) და 500 მეტრიანი ნორმირებული ზონის საზღვარზე არ აღემატება ნორმატიულ მნიშვნელობებს. ამდენად საწარმოს საშტატო რეჟიმში ფუნქციონირება არ გამოიწვევს ჰაერის ხარისხის გაუარესებას. </w:t>
      </w:r>
    </w:p>
    <w:p w:rsidR="00E31A00" w:rsidRPr="004B1D77" w:rsidRDefault="00E31A00" w:rsidP="00E31A00">
      <w:pPr>
        <w:rPr>
          <w:lang w:val="ka-GE"/>
        </w:rPr>
      </w:pPr>
      <w:r w:rsidRPr="004B1D77">
        <w:rPr>
          <w:lang w:val="ka-GE"/>
        </w:rPr>
        <w:t>ატმოსფერულ ჰაერში გაფრქვეულ მავნე ნივთიერებათა რაოდენობრივი ანგარიში და გაბნევის გაანგარიშება მოცემულია დანართში 1.</w:t>
      </w:r>
    </w:p>
    <w:p w:rsidR="00E31A00" w:rsidRPr="004B1D77" w:rsidRDefault="00E31A00" w:rsidP="00E31A00">
      <w:pPr>
        <w:rPr>
          <w:lang w:val="ka-GE"/>
        </w:rPr>
      </w:pPr>
    </w:p>
    <w:p w:rsidR="00E31A00" w:rsidRPr="004B1D77" w:rsidRDefault="00E31A00" w:rsidP="00E31A00">
      <w:pPr>
        <w:pStyle w:val="Heading3"/>
        <w:numPr>
          <w:ilvl w:val="2"/>
          <w:numId w:val="1"/>
        </w:numPr>
      </w:pPr>
      <w:bookmarkStart w:id="57" w:name="_Toc54961915"/>
      <w:bookmarkStart w:id="58" w:name="_Toc61705896"/>
      <w:r w:rsidRPr="004B1D77">
        <w:t>მავნე ნივთიერებათა გაბნევის ანგარიშის მიღებული შედეგები და ანალიზი</w:t>
      </w:r>
      <w:bookmarkEnd w:id="57"/>
      <w:bookmarkEnd w:id="58"/>
    </w:p>
    <w:p w:rsidR="00E31A00" w:rsidRPr="004B1D77" w:rsidRDefault="00E31A00" w:rsidP="00E31A00">
      <w:pPr>
        <w:rPr>
          <w:lang w:val="ka-GE"/>
        </w:rPr>
      </w:pPr>
      <w:r w:rsidRPr="004B1D77">
        <w:rPr>
          <w:lang w:val="ka-GE"/>
        </w:rPr>
        <w:t>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4183"/>
        <w:gridCol w:w="2829"/>
        <w:gridCol w:w="1832"/>
      </w:tblGrid>
      <w:tr w:rsidR="00E31A00" w:rsidRPr="004B1D77" w:rsidTr="00E31A00">
        <w:trPr>
          <w:trHeight w:val="20"/>
          <w:jc w:val="center"/>
        </w:trPr>
        <w:tc>
          <w:tcPr>
            <w:tcW w:w="2575" w:type="pct"/>
            <w:gridSpan w:val="2"/>
            <w:shd w:val="clear" w:color="auto" w:fill="D9D9D9"/>
            <w:vAlign w:val="center"/>
          </w:tcPr>
          <w:p w:rsidR="00E31A00" w:rsidRPr="004B1D77" w:rsidRDefault="00E31A00" w:rsidP="00E31A00">
            <w:pPr>
              <w:widowControl w:val="0"/>
              <w:adjustRightInd w:val="0"/>
              <w:spacing w:before="0" w:after="0"/>
              <w:contextualSpacing/>
              <w:jc w:val="center"/>
              <w:textAlignment w:val="baseline"/>
              <w:rPr>
                <w:rFonts w:eastAsia="SimSun"/>
                <w:b/>
                <w:lang w:val="ka-GE"/>
              </w:rPr>
            </w:pPr>
            <w:r w:rsidRPr="004B1D77">
              <w:rPr>
                <w:rFonts w:eastAsia="SimSun"/>
                <w:b/>
                <w:lang w:val="ka-GE"/>
              </w:rPr>
              <w:t xml:space="preserve">მავნე ნივთიერების </w:t>
            </w:r>
          </w:p>
        </w:tc>
        <w:tc>
          <w:tcPr>
            <w:tcW w:w="2425" w:type="pct"/>
            <w:gridSpan w:val="2"/>
            <w:shd w:val="clear" w:color="auto" w:fill="D9D9D9"/>
            <w:vAlign w:val="center"/>
          </w:tcPr>
          <w:p w:rsidR="00E31A00" w:rsidRPr="004B1D77" w:rsidRDefault="00E31A00" w:rsidP="00E31A00">
            <w:pPr>
              <w:widowControl w:val="0"/>
              <w:adjustRightInd w:val="0"/>
              <w:spacing w:before="0" w:after="0"/>
              <w:contextualSpacing/>
              <w:jc w:val="center"/>
              <w:textAlignment w:val="baseline"/>
              <w:rPr>
                <w:rFonts w:eastAsia="SimSun"/>
                <w:b/>
                <w:lang w:val="ka-GE"/>
              </w:rPr>
            </w:pPr>
            <w:r w:rsidRPr="004B1D77">
              <w:rPr>
                <w:rFonts w:eastAsia="SimSun" w:cs="Sylfaen"/>
                <w:b/>
                <w:lang w:val="ka-GE"/>
              </w:rPr>
              <w:t>მავნე</w:t>
            </w:r>
            <w:r w:rsidRPr="004B1D77">
              <w:rPr>
                <w:rFonts w:eastAsia="SimSun"/>
                <w:b/>
                <w:lang w:val="ka-GE"/>
              </w:rPr>
              <w:t xml:space="preserve"> </w:t>
            </w:r>
            <w:r w:rsidRPr="004B1D77">
              <w:rPr>
                <w:rFonts w:eastAsia="SimSun" w:cs="Sylfaen"/>
                <w:b/>
                <w:lang w:val="ka-GE"/>
              </w:rPr>
              <w:t>ნივთიერებათა</w:t>
            </w:r>
            <w:r w:rsidRPr="004B1D77">
              <w:rPr>
                <w:rFonts w:eastAsia="SimSun"/>
                <w:b/>
                <w:lang w:val="ka-GE"/>
              </w:rPr>
              <w:t xml:space="preserve"> </w:t>
            </w:r>
            <w:r w:rsidRPr="004B1D77">
              <w:rPr>
                <w:rFonts w:eastAsia="SimSun" w:cs="Sylfaen"/>
                <w:b/>
                <w:lang w:val="ka-GE"/>
              </w:rPr>
              <w:t>ზღვრულად</w:t>
            </w:r>
            <w:r w:rsidRPr="004B1D77">
              <w:rPr>
                <w:rFonts w:eastAsia="SimSun"/>
                <w:b/>
                <w:lang w:val="ka-GE"/>
              </w:rPr>
              <w:t xml:space="preserve"> </w:t>
            </w:r>
            <w:r w:rsidRPr="004B1D77">
              <w:rPr>
                <w:rFonts w:eastAsia="SimSun" w:cs="Sylfaen"/>
                <w:b/>
                <w:lang w:val="ka-GE"/>
              </w:rPr>
              <w:t>დასაშვები</w:t>
            </w:r>
            <w:r w:rsidRPr="004B1D77">
              <w:rPr>
                <w:rFonts w:eastAsia="SimSun"/>
                <w:b/>
                <w:lang w:val="ka-GE"/>
              </w:rPr>
              <w:t xml:space="preserve"> </w:t>
            </w:r>
            <w:r w:rsidRPr="004B1D77">
              <w:rPr>
                <w:rFonts w:eastAsia="SimSun" w:cs="Sylfaen"/>
                <w:b/>
                <w:lang w:val="ka-GE"/>
              </w:rPr>
              <w:t>კონცენტრაციის</w:t>
            </w:r>
            <w:r w:rsidRPr="004B1D77">
              <w:rPr>
                <w:rFonts w:eastAsia="SimSun"/>
                <w:b/>
                <w:lang w:val="ka-GE"/>
              </w:rPr>
              <w:t xml:space="preserve"> </w:t>
            </w:r>
            <w:r w:rsidRPr="004B1D77">
              <w:rPr>
                <w:rFonts w:eastAsia="SimSun" w:cs="Sylfaen"/>
                <w:b/>
                <w:lang w:val="ka-GE"/>
              </w:rPr>
              <w:t>წილი</w:t>
            </w:r>
            <w:r w:rsidRPr="004B1D77">
              <w:rPr>
                <w:rFonts w:eastAsia="SimSun"/>
                <w:b/>
                <w:lang w:val="ka-GE"/>
              </w:rPr>
              <w:t xml:space="preserve"> </w:t>
            </w:r>
            <w:r w:rsidRPr="004B1D77">
              <w:rPr>
                <w:rFonts w:eastAsia="SimSun" w:cs="Sylfaen"/>
                <w:b/>
                <w:lang w:val="ka-GE"/>
              </w:rPr>
              <w:t>ობიექტიდან</w:t>
            </w:r>
          </w:p>
        </w:tc>
      </w:tr>
      <w:tr w:rsidR="00E31A00" w:rsidRPr="004B1D77" w:rsidTr="00E31A00">
        <w:trPr>
          <w:trHeight w:val="20"/>
          <w:jc w:val="center"/>
        </w:trPr>
        <w:tc>
          <w:tcPr>
            <w:tcW w:w="399" w:type="pct"/>
            <w:shd w:val="clear" w:color="auto" w:fill="D9D9D9"/>
            <w:vAlign w:val="center"/>
          </w:tcPr>
          <w:p w:rsidR="00E31A00" w:rsidRPr="004B1D77" w:rsidRDefault="00E31A00" w:rsidP="00E31A00">
            <w:pPr>
              <w:widowControl w:val="0"/>
              <w:adjustRightInd w:val="0"/>
              <w:spacing w:before="0" w:after="0"/>
              <w:ind w:left="-109" w:right="-217"/>
              <w:contextualSpacing/>
              <w:jc w:val="center"/>
              <w:textAlignment w:val="baseline"/>
              <w:rPr>
                <w:rFonts w:eastAsia="SimSun"/>
                <w:b/>
                <w:lang w:val="ka-GE"/>
              </w:rPr>
            </w:pPr>
            <w:r w:rsidRPr="004B1D77">
              <w:rPr>
                <w:rFonts w:eastAsia="SimSun"/>
                <w:b/>
                <w:lang w:val="ka-GE"/>
              </w:rPr>
              <w:t>კოდი</w:t>
            </w:r>
          </w:p>
        </w:tc>
        <w:tc>
          <w:tcPr>
            <w:tcW w:w="2176" w:type="pct"/>
            <w:shd w:val="clear" w:color="auto" w:fill="D9D9D9"/>
            <w:vAlign w:val="center"/>
          </w:tcPr>
          <w:p w:rsidR="00E31A00" w:rsidRPr="004B1D77" w:rsidRDefault="00E31A00" w:rsidP="00E31A00">
            <w:pPr>
              <w:widowControl w:val="0"/>
              <w:adjustRightInd w:val="0"/>
              <w:spacing w:before="0" w:after="0"/>
              <w:contextualSpacing/>
              <w:jc w:val="center"/>
              <w:textAlignment w:val="baseline"/>
              <w:rPr>
                <w:rFonts w:eastAsia="SimSun"/>
                <w:b/>
                <w:lang w:val="ka-GE"/>
              </w:rPr>
            </w:pPr>
            <w:r w:rsidRPr="004B1D77">
              <w:rPr>
                <w:rFonts w:eastAsia="SimSun"/>
                <w:b/>
                <w:lang w:val="ka-GE"/>
              </w:rPr>
              <w:t>დასახელება</w:t>
            </w:r>
          </w:p>
        </w:tc>
        <w:tc>
          <w:tcPr>
            <w:tcW w:w="1472" w:type="pct"/>
            <w:shd w:val="clear" w:color="auto" w:fill="D9D9D9"/>
            <w:vAlign w:val="center"/>
          </w:tcPr>
          <w:p w:rsidR="00E31A00" w:rsidRPr="004B1D77" w:rsidRDefault="00E31A00" w:rsidP="00E31A00">
            <w:pPr>
              <w:widowControl w:val="0"/>
              <w:adjustRightInd w:val="0"/>
              <w:spacing w:before="0" w:after="0"/>
              <w:contextualSpacing/>
              <w:jc w:val="center"/>
              <w:textAlignment w:val="baseline"/>
              <w:rPr>
                <w:rFonts w:eastAsia="SimSun"/>
                <w:b/>
                <w:lang w:val="ka-GE"/>
              </w:rPr>
            </w:pPr>
            <w:r w:rsidRPr="004B1D77">
              <w:rPr>
                <w:rFonts w:eastAsia="SimSun" w:cs="Sylfaen"/>
                <w:b/>
                <w:lang w:val="ka-GE"/>
              </w:rPr>
              <w:t>უახლოესი</w:t>
            </w:r>
            <w:r w:rsidRPr="004B1D77">
              <w:rPr>
                <w:rFonts w:eastAsia="SimSun"/>
                <w:b/>
                <w:lang w:val="ka-GE"/>
              </w:rPr>
              <w:t xml:space="preserve"> </w:t>
            </w:r>
            <w:r w:rsidRPr="004B1D77">
              <w:rPr>
                <w:rFonts w:eastAsia="SimSun" w:cs="Sylfaen"/>
                <w:b/>
                <w:lang w:val="ka-GE"/>
              </w:rPr>
              <w:t>დასახლებული</w:t>
            </w:r>
            <w:r w:rsidRPr="004B1D77">
              <w:rPr>
                <w:rFonts w:eastAsia="SimSun"/>
                <w:b/>
                <w:lang w:val="ka-GE"/>
              </w:rPr>
              <w:t xml:space="preserve"> </w:t>
            </w:r>
            <w:r w:rsidRPr="004B1D77">
              <w:rPr>
                <w:rFonts w:eastAsia="SimSun" w:cs="Sylfaen"/>
                <w:b/>
                <w:lang w:val="ka-GE"/>
              </w:rPr>
              <w:t>პუნქტის</w:t>
            </w:r>
            <w:r w:rsidRPr="004B1D77">
              <w:rPr>
                <w:rFonts w:eastAsia="SimSun"/>
                <w:b/>
                <w:lang w:val="ka-GE"/>
              </w:rPr>
              <w:t xml:space="preserve"> </w:t>
            </w:r>
            <w:r w:rsidRPr="004B1D77">
              <w:rPr>
                <w:rFonts w:eastAsia="SimSun" w:cs="Sylfaen"/>
                <w:b/>
                <w:lang w:val="ka-GE"/>
              </w:rPr>
              <w:t>საზღვარზე</w:t>
            </w:r>
          </w:p>
        </w:tc>
        <w:tc>
          <w:tcPr>
            <w:tcW w:w="953" w:type="pct"/>
            <w:shd w:val="clear" w:color="auto" w:fill="D9D9D9"/>
            <w:vAlign w:val="center"/>
          </w:tcPr>
          <w:p w:rsidR="00E31A00" w:rsidRPr="004B1D77" w:rsidRDefault="00E31A00" w:rsidP="00E31A00">
            <w:pPr>
              <w:widowControl w:val="0"/>
              <w:adjustRightInd w:val="0"/>
              <w:spacing w:before="0" w:after="0"/>
              <w:contextualSpacing/>
              <w:jc w:val="center"/>
              <w:textAlignment w:val="baseline"/>
              <w:rPr>
                <w:rFonts w:eastAsia="SimSun"/>
                <w:b/>
                <w:lang w:val="ka-GE"/>
              </w:rPr>
            </w:pPr>
            <w:r w:rsidRPr="004B1D77">
              <w:rPr>
                <w:rFonts w:eastAsia="SimSun"/>
                <w:b/>
                <w:lang w:val="ka-GE"/>
              </w:rPr>
              <w:t xml:space="preserve">500 </w:t>
            </w:r>
            <w:r w:rsidRPr="004B1D77">
              <w:rPr>
                <w:rFonts w:eastAsia="SimSun" w:cs="Sylfaen"/>
                <w:b/>
                <w:lang w:val="ka-GE"/>
              </w:rPr>
              <w:t>მ</w:t>
            </w:r>
            <w:r w:rsidRPr="004B1D77">
              <w:rPr>
                <w:rFonts w:eastAsia="SimSun"/>
                <w:b/>
                <w:lang w:val="ka-GE"/>
              </w:rPr>
              <w:t xml:space="preserve"> </w:t>
            </w:r>
            <w:r w:rsidRPr="004B1D77">
              <w:rPr>
                <w:rFonts w:eastAsia="SimSun" w:cs="Sylfaen"/>
                <w:b/>
                <w:lang w:val="ka-GE"/>
              </w:rPr>
              <w:t>რადიუსის</w:t>
            </w:r>
            <w:r w:rsidRPr="004B1D77">
              <w:rPr>
                <w:rFonts w:eastAsia="SimSun"/>
                <w:b/>
                <w:lang w:val="ka-GE"/>
              </w:rPr>
              <w:t xml:space="preserve"> </w:t>
            </w:r>
            <w:r w:rsidRPr="004B1D77">
              <w:rPr>
                <w:rFonts w:eastAsia="SimSun" w:cs="Sylfaen"/>
                <w:b/>
                <w:lang w:val="ka-GE"/>
              </w:rPr>
              <w:t>საზღვარზე</w:t>
            </w:r>
          </w:p>
        </w:tc>
      </w:tr>
      <w:tr w:rsidR="00E31A00" w:rsidRPr="004B1D77" w:rsidTr="00E31A00">
        <w:trPr>
          <w:trHeight w:val="20"/>
          <w:jc w:val="center"/>
        </w:trPr>
        <w:tc>
          <w:tcPr>
            <w:tcW w:w="399" w:type="pct"/>
            <w:shd w:val="clear" w:color="auto" w:fill="D9D9D9"/>
            <w:vAlign w:val="center"/>
          </w:tcPr>
          <w:p w:rsidR="00E31A00" w:rsidRPr="004B1D77" w:rsidRDefault="00E31A00" w:rsidP="00E31A00">
            <w:pPr>
              <w:widowControl w:val="0"/>
              <w:adjustRightInd w:val="0"/>
              <w:spacing w:before="0" w:after="0"/>
              <w:ind w:left="-109" w:right="-217"/>
              <w:contextualSpacing/>
              <w:jc w:val="center"/>
              <w:textAlignment w:val="baseline"/>
              <w:rPr>
                <w:rFonts w:eastAsia="SimSun"/>
                <w:lang w:val="ka-GE"/>
              </w:rPr>
            </w:pPr>
            <w:r w:rsidRPr="004B1D77">
              <w:rPr>
                <w:rFonts w:eastAsia="SimSun"/>
                <w:lang w:val="ka-GE"/>
              </w:rPr>
              <w:t>1</w:t>
            </w:r>
          </w:p>
        </w:tc>
        <w:tc>
          <w:tcPr>
            <w:tcW w:w="2176" w:type="pct"/>
            <w:shd w:val="clear" w:color="auto" w:fill="D9D9D9"/>
            <w:vAlign w:val="center"/>
          </w:tcPr>
          <w:p w:rsidR="00E31A00" w:rsidRPr="004B1D77" w:rsidRDefault="00E31A00" w:rsidP="00E31A00">
            <w:pPr>
              <w:widowControl w:val="0"/>
              <w:adjustRightInd w:val="0"/>
              <w:spacing w:before="0" w:after="0"/>
              <w:contextualSpacing/>
              <w:jc w:val="center"/>
              <w:textAlignment w:val="baseline"/>
              <w:rPr>
                <w:rFonts w:eastAsia="SimSun"/>
                <w:lang w:val="ka-GE"/>
              </w:rPr>
            </w:pPr>
            <w:r w:rsidRPr="004B1D77">
              <w:rPr>
                <w:rFonts w:eastAsia="SimSun"/>
                <w:lang w:val="ka-GE"/>
              </w:rPr>
              <w:t>2</w:t>
            </w:r>
          </w:p>
        </w:tc>
        <w:tc>
          <w:tcPr>
            <w:tcW w:w="1472" w:type="pct"/>
            <w:shd w:val="clear" w:color="auto" w:fill="D9D9D9"/>
            <w:vAlign w:val="center"/>
          </w:tcPr>
          <w:p w:rsidR="00E31A00" w:rsidRPr="004B1D77" w:rsidRDefault="00E31A00" w:rsidP="00E31A00">
            <w:pPr>
              <w:widowControl w:val="0"/>
              <w:adjustRightInd w:val="0"/>
              <w:spacing w:before="0" w:after="0"/>
              <w:contextualSpacing/>
              <w:jc w:val="center"/>
              <w:textAlignment w:val="baseline"/>
              <w:rPr>
                <w:rFonts w:eastAsia="SimSun"/>
                <w:lang w:val="ka-GE"/>
              </w:rPr>
            </w:pPr>
            <w:r w:rsidRPr="004B1D77">
              <w:rPr>
                <w:rFonts w:eastAsia="SimSun"/>
                <w:lang w:val="ka-GE"/>
              </w:rPr>
              <w:t>3</w:t>
            </w:r>
          </w:p>
        </w:tc>
        <w:tc>
          <w:tcPr>
            <w:tcW w:w="953" w:type="pct"/>
            <w:shd w:val="clear" w:color="auto" w:fill="D9D9D9"/>
            <w:vAlign w:val="center"/>
          </w:tcPr>
          <w:p w:rsidR="00E31A00" w:rsidRPr="004B1D77" w:rsidRDefault="00E31A00" w:rsidP="00E31A00">
            <w:pPr>
              <w:widowControl w:val="0"/>
              <w:adjustRightInd w:val="0"/>
              <w:spacing w:before="0" w:after="0"/>
              <w:contextualSpacing/>
              <w:jc w:val="center"/>
              <w:textAlignment w:val="baseline"/>
              <w:rPr>
                <w:rFonts w:eastAsia="SimSun"/>
                <w:lang w:val="ka-GE"/>
              </w:rPr>
            </w:pPr>
            <w:r w:rsidRPr="004B1D77">
              <w:rPr>
                <w:rFonts w:eastAsia="SimSun"/>
                <w:lang w:val="ka-GE"/>
              </w:rPr>
              <w:t>4</w:t>
            </w:r>
          </w:p>
        </w:tc>
      </w:tr>
      <w:tr w:rsidR="00E31A00" w:rsidRPr="004B1D77" w:rsidTr="00E31A00">
        <w:trPr>
          <w:trHeight w:val="20"/>
          <w:jc w:val="center"/>
        </w:trPr>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31A00" w:rsidRPr="004B1D77" w:rsidRDefault="00E31A00" w:rsidP="00E31A00">
            <w:pPr>
              <w:spacing w:before="0" w:after="0"/>
              <w:ind w:left="-109" w:right="-217"/>
              <w:jc w:val="center"/>
              <w:rPr>
                <w:lang w:val="ka-GE"/>
              </w:rPr>
            </w:pPr>
            <w:r w:rsidRPr="004B1D77">
              <w:rPr>
                <w:lang w:val="ka-GE"/>
              </w:rPr>
              <w:t>301</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31A00" w:rsidRPr="004B1D77" w:rsidRDefault="00E31A00" w:rsidP="00E31A00">
            <w:pPr>
              <w:spacing w:before="0" w:after="0"/>
              <w:ind w:left="-57"/>
              <w:rPr>
                <w:lang w:val="ka-GE"/>
              </w:rPr>
            </w:pPr>
            <w:r w:rsidRPr="004B1D77">
              <w:rPr>
                <w:rFonts w:cs="Sylfaen"/>
                <w:lang w:val="ka-GE"/>
              </w:rPr>
              <w:t>აზოტის</w:t>
            </w:r>
            <w:r w:rsidRPr="004B1D77">
              <w:rPr>
                <w:lang w:val="ka-GE"/>
              </w:rPr>
              <w:t xml:space="preserve"> </w:t>
            </w:r>
            <w:r w:rsidRPr="004B1D77">
              <w:rPr>
                <w:rFonts w:cs="Sylfaen"/>
                <w:lang w:val="ka-GE"/>
              </w:rPr>
              <w:t>დიოქსიდი</w:t>
            </w:r>
            <w:r w:rsidRPr="004B1D77">
              <w:rPr>
                <w:lang w:val="ka-GE"/>
              </w:rPr>
              <w:t xml:space="preserve"> (</w:t>
            </w:r>
            <w:r w:rsidRPr="004B1D77">
              <w:rPr>
                <w:rFonts w:cs="Sylfaen"/>
                <w:lang w:val="ka-GE"/>
              </w:rPr>
              <w:t>აზოტის</w:t>
            </w:r>
            <w:r w:rsidRPr="004B1D77">
              <w:rPr>
                <w:lang w:val="ka-GE"/>
              </w:rPr>
              <w:t xml:space="preserve"> (IV) </w:t>
            </w:r>
            <w:r w:rsidRPr="004B1D77">
              <w:rPr>
                <w:rFonts w:cs="Sylfaen"/>
                <w:lang w:val="ka-GE"/>
              </w:rPr>
              <w:t>ოქსიდი</w:t>
            </w:r>
            <w:r w:rsidRPr="004B1D77">
              <w:rPr>
                <w:lang w:val="ka-GE"/>
              </w:rPr>
              <w:t>)</w:t>
            </w:r>
          </w:p>
        </w:tc>
        <w:tc>
          <w:tcPr>
            <w:tcW w:w="1472" w:type="pct"/>
            <w:vAlign w:val="center"/>
          </w:tcPr>
          <w:p w:rsidR="00E31A00" w:rsidRPr="004B1D77" w:rsidRDefault="00E31A00" w:rsidP="00E31A00">
            <w:pPr>
              <w:spacing w:before="0" w:after="0"/>
              <w:jc w:val="center"/>
              <w:rPr>
                <w:lang w:val="ka-GE"/>
              </w:rPr>
            </w:pPr>
            <w:r w:rsidRPr="004B1D77">
              <w:rPr>
                <w:lang w:val="ka-GE"/>
              </w:rPr>
              <w:t>0,44</w:t>
            </w:r>
          </w:p>
        </w:tc>
        <w:tc>
          <w:tcPr>
            <w:tcW w:w="953" w:type="pct"/>
            <w:vAlign w:val="center"/>
          </w:tcPr>
          <w:p w:rsidR="00E31A00" w:rsidRPr="004B1D77" w:rsidRDefault="00E31A00" w:rsidP="00E31A00">
            <w:pPr>
              <w:widowControl w:val="0"/>
              <w:adjustRightInd w:val="0"/>
              <w:spacing w:before="0" w:after="0"/>
              <w:contextualSpacing/>
              <w:jc w:val="center"/>
              <w:textAlignment w:val="baseline"/>
              <w:rPr>
                <w:rFonts w:eastAsia="SimSun"/>
                <w:lang w:val="ka-GE"/>
              </w:rPr>
            </w:pPr>
            <w:r w:rsidRPr="004B1D77">
              <w:rPr>
                <w:rFonts w:eastAsia="SimSun"/>
                <w:lang w:val="ka-GE"/>
              </w:rPr>
              <w:t>0,32</w:t>
            </w:r>
          </w:p>
        </w:tc>
      </w:tr>
      <w:tr w:rsidR="00E31A00" w:rsidRPr="004B1D77" w:rsidTr="00E31A00">
        <w:trPr>
          <w:trHeight w:val="20"/>
          <w:jc w:val="center"/>
        </w:trPr>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31A00" w:rsidRPr="004B1D77" w:rsidRDefault="00E31A00" w:rsidP="00E31A00">
            <w:pPr>
              <w:spacing w:before="0" w:after="0"/>
              <w:ind w:left="-109" w:right="-217"/>
              <w:jc w:val="center"/>
              <w:rPr>
                <w:lang w:val="ka-GE"/>
              </w:rPr>
            </w:pPr>
            <w:r w:rsidRPr="004B1D77">
              <w:rPr>
                <w:lang w:val="ka-GE"/>
              </w:rPr>
              <w:t>337</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31A00" w:rsidRPr="004B1D77" w:rsidRDefault="00E31A00" w:rsidP="00E31A00">
            <w:pPr>
              <w:spacing w:before="0" w:after="0"/>
              <w:ind w:left="-57"/>
              <w:rPr>
                <w:lang w:val="ka-GE"/>
              </w:rPr>
            </w:pPr>
            <w:r w:rsidRPr="004B1D77">
              <w:rPr>
                <w:rFonts w:cs="Sylfaen"/>
                <w:lang w:val="ka-GE"/>
              </w:rPr>
              <w:t>ნახშირბადის</w:t>
            </w:r>
            <w:r w:rsidRPr="004B1D77">
              <w:rPr>
                <w:lang w:val="ka-GE"/>
              </w:rPr>
              <w:t xml:space="preserve"> </w:t>
            </w:r>
            <w:r w:rsidRPr="004B1D77">
              <w:rPr>
                <w:rFonts w:cs="Sylfaen"/>
                <w:lang w:val="ka-GE"/>
              </w:rPr>
              <w:t>ოქსიდი</w:t>
            </w:r>
          </w:p>
        </w:tc>
        <w:tc>
          <w:tcPr>
            <w:tcW w:w="1472" w:type="pct"/>
            <w:vAlign w:val="center"/>
          </w:tcPr>
          <w:p w:rsidR="00E31A00" w:rsidRPr="004B1D77" w:rsidRDefault="00E31A00" w:rsidP="00E31A00">
            <w:pPr>
              <w:spacing w:before="0" w:after="0"/>
              <w:jc w:val="center"/>
              <w:rPr>
                <w:lang w:val="ka-GE"/>
              </w:rPr>
            </w:pPr>
            <w:r w:rsidRPr="004B1D77">
              <w:rPr>
                <w:lang w:val="ka-GE"/>
              </w:rPr>
              <w:t>0,04</w:t>
            </w:r>
          </w:p>
        </w:tc>
        <w:tc>
          <w:tcPr>
            <w:tcW w:w="953" w:type="pct"/>
            <w:vAlign w:val="center"/>
          </w:tcPr>
          <w:p w:rsidR="00E31A00" w:rsidRPr="004B1D77" w:rsidRDefault="00E31A00" w:rsidP="00E31A00">
            <w:pPr>
              <w:widowControl w:val="0"/>
              <w:adjustRightInd w:val="0"/>
              <w:spacing w:before="0" w:after="0"/>
              <w:contextualSpacing/>
              <w:jc w:val="center"/>
              <w:textAlignment w:val="baseline"/>
              <w:rPr>
                <w:rFonts w:eastAsia="SimSun"/>
                <w:lang w:val="ka-GE"/>
              </w:rPr>
            </w:pPr>
            <w:r w:rsidRPr="004B1D77">
              <w:rPr>
                <w:rFonts w:eastAsia="SimSun"/>
                <w:lang w:val="ka-GE"/>
              </w:rPr>
              <w:t>0,03</w:t>
            </w:r>
          </w:p>
        </w:tc>
      </w:tr>
      <w:tr w:rsidR="00E31A00" w:rsidRPr="004B1D77" w:rsidTr="00E31A00">
        <w:trPr>
          <w:trHeight w:val="20"/>
          <w:jc w:val="center"/>
        </w:trPr>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31A00" w:rsidRPr="004B1D77" w:rsidRDefault="00E31A00" w:rsidP="00E31A00">
            <w:pPr>
              <w:spacing w:before="0" w:after="0"/>
              <w:ind w:left="-109" w:right="-217"/>
              <w:jc w:val="center"/>
              <w:rPr>
                <w:lang w:val="ka-GE"/>
              </w:rPr>
            </w:pPr>
            <w:r w:rsidRPr="004B1D77">
              <w:rPr>
                <w:rFonts w:cs="Sylfaen"/>
                <w:lang w:val="ka-GE"/>
              </w:rPr>
              <w:t>2754</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31A00" w:rsidRPr="004B1D77" w:rsidRDefault="00E31A00" w:rsidP="00E31A00">
            <w:pPr>
              <w:spacing w:before="0" w:after="0"/>
              <w:ind w:left="-57"/>
              <w:rPr>
                <w:lang w:val="ka-GE"/>
              </w:rPr>
            </w:pPr>
            <w:r w:rsidRPr="004B1D77">
              <w:rPr>
                <w:rFonts w:cs="Sylfaen"/>
                <w:lang w:val="ka-GE"/>
              </w:rPr>
              <w:t>ნაჯერი</w:t>
            </w:r>
            <w:r w:rsidRPr="004B1D77">
              <w:rPr>
                <w:lang w:val="ka-GE"/>
              </w:rPr>
              <w:t xml:space="preserve"> </w:t>
            </w:r>
            <w:r w:rsidRPr="004B1D77">
              <w:rPr>
                <w:rFonts w:cs="Sylfaen"/>
                <w:lang w:val="ka-GE"/>
              </w:rPr>
              <w:t>ნახშირწყალბადები</w:t>
            </w:r>
            <w:r w:rsidRPr="004B1D77">
              <w:rPr>
                <w:lang w:val="ka-GE"/>
              </w:rPr>
              <w:t xml:space="preserve"> C12-C19</w:t>
            </w:r>
          </w:p>
        </w:tc>
        <w:tc>
          <w:tcPr>
            <w:tcW w:w="1472" w:type="pct"/>
            <w:vAlign w:val="center"/>
          </w:tcPr>
          <w:p w:rsidR="00E31A00" w:rsidRPr="004B1D77" w:rsidRDefault="00E31A00" w:rsidP="00E31A00">
            <w:pPr>
              <w:spacing w:before="0" w:after="0"/>
              <w:jc w:val="center"/>
              <w:rPr>
                <w:lang w:val="ka-GE"/>
              </w:rPr>
            </w:pPr>
            <w:r w:rsidRPr="004B1D77">
              <w:rPr>
                <w:lang w:val="ka-GE"/>
              </w:rPr>
              <w:t>0,17</w:t>
            </w:r>
          </w:p>
        </w:tc>
        <w:tc>
          <w:tcPr>
            <w:tcW w:w="953" w:type="pct"/>
            <w:vAlign w:val="center"/>
          </w:tcPr>
          <w:p w:rsidR="00E31A00" w:rsidRPr="004B1D77" w:rsidRDefault="00E31A00" w:rsidP="00E31A00">
            <w:pPr>
              <w:widowControl w:val="0"/>
              <w:adjustRightInd w:val="0"/>
              <w:spacing w:before="0" w:after="0"/>
              <w:contextualSpacing/>
              <w:jc w:val="center"/>
              <w:textAlignment w:val="baseline"/>
              <w:rPr>
                <w:rFonts w:eastAsia="SimSun"/>
                <w:lang w:val="ka-GE"/>
              </w:rPr>
            </w:pPr>
            <w:r w:rsidRPr="004B1D77">
              <w:rPr>
                <w:rFonts w:eastAsia="SimSun"/>
                <w:lang w:val="ka-GE"/>
              </w:rPr>
              <w:t>0,16</w:t>
            </w:r>
          </w:p>
        </w:tc>
      </w:tr>
      <w:tr w:rsidR="00E31A00" w:rsidRPr="004B1D77" w:rsidTr="00E31A00">
        <w:trPr>
          <w:trHeight w:val="20"/>
          <w:jc w:val="center"/>
        </w:trPr>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31A00" w:rsidRPr="004B1D77" w:rsidRDefault="00E31A00" w:rsidP="00E31A00">
            <w:pPr>
              <w:spacing w:before="0" w:after="0"/>
              <w:ind w:left="-109" w:right="-217"/>
              <w:jc w:val="center"/>
              <w:rPr>
                <w:lang w:val="ka-GE"/>
              </w:rPr>
            </w:pPr>
            <w:r w:rsidRPr="004B1D77">
              <w:rPr>
                <w:rFonts w:cs="Sylfaen"/>
                <w:lang w:val="ka-GE"/>
              </w:rPr>
              <w:t>2902</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31A00" w:rsidRPr="004B1D77" w:rsidRDefault="00E31A00" w:rsidP="00E31A00">
            <w:pPr>
              <w:spacing w:before="0" w:after="0"/>
              <w:ind w:left="-57"/>
              <w:rPr>
                <w:lang w:val="ka-GE"/>
              </w:rPr>
            </w:pPr>
            <w:r w:rsidRPr="004B1D77">
              <w:rPr>
                <w:rFonts w:cs="Sylfaen"/>
                <w:lang w:val="ka-GE"/>
              </w:rPr>
              <w:t>შეწონილი</w:t>
            </w:r>
            <w:r w:rsidRPr="004B1D77">
              <w:rPr>
                <w:lang w:val="ka-GE"/>
              </w:rPr>
              <w:t xml:space="preserve"> </w:t>
            </w:r>
            <w:r w:rsidRPr="004B1D77">
              <w:rPr>
                <w:rFonts w:cs="Sylfaen"/>
                <w:lang w:val="ka-GE"/>
              </w:rPr>
              <w:t>ნაწილაკები</w:t>
            </w:r>
          </w:p>
        </w:tc>
        <w:tc>
          <w:tcPr>
            <w:tcW w:w="1472" w:type="pct"/>
            <w:vAlign w:val="center"/>
          </w:tcPr>
          <w:p w:rsidR="00E31A00" w:rsidRPr="004B1D77" w:rsidRDefault="00E31A00" w:rsidP="00E31A00">
            <w:pPr>
              <w:spacing w:before="0" w:after="0"/>
              <w:jc w:val="center"/>
              <w:rPr>
                <w:lang w:val="ka-GE"/>
              </w:rPr>
            </w:pPr>
            <w:r w:rsidRPr="004B1D77">
              <w:rPr>
                <w:lang w:val="ka-GE"/>
              </w:rPr>
              <w:t>0,46</w:t>
            </w:r>
          </w:p>
        </w:tc>
        <w:tc>
          <w:tcPr>
            <w:tcW w:w="953" w:type="pct"/>
            <w:vAlign w:val="center"/>
          </w:tcPr>
          <w:p w:rsidR="00E31A00" w:rsidRPr="004B1D77" w:rsidRDefault="00E31A00" w:rsidP="00E31A00">
            <w:pPr>
              <w:widowControl w:val="0"/>
              <w:adjustRightInd w:val="0"/>
              <w:spacing w:before="0" w:after="0"/>
              <w:contextualSpacing/>
              <w:jc w:val="center"/>
              <w:textAlignment w:val="baseline"/>
              <w:rPr>
                <w:rFonts w:eastAsia="SimSun"/>
                <w:lang w:val="ka-GE"/>
              </w:rPr>
            </w:pPr>
            <w:r w:rsidRPr="004B1D77">
              <w:rPr>
                <w:rFonts w:eastAsia="SimSun"/>
                <w:lang w:val="ka-GE"/>
              </w:rPr>
              <w:t>0,63</w:t>
            </w:r>
          </w:p>
        </w:tc>
      </w:tr>
    </w:tbl>
    <w:p w:rsidR="00E31A00" w:rsidRPr="004B1D77" w:rsidRDefault="00E31A00" w:rsidP="00E31A00">
      <w:pPr>
        <w:rPr>
          <w:b/>
          <w:lang w:val="ka-GE"/>
        </w:rPr>
      </w:pPr>
      <w:r w:rsidRPr="004B1D77">
        <w:rPr>
          <w:b/>
          <w:lang w:val="ka-GE"/>
        </w:rPr>
        <w:t>დასკვნა</w:t>
      </w:r>
    </w:p>
    <w:p w:rsidR="00E31A00" w:rsidRPr="004B1D77" w:rsidRDefault="00E31A00" w:rsidP="00E31A00">
      <w:pPr>
        <w:rPr>
          <w:lang w:val="ka-GE"/>
        </w:rPr>
      </w:pPr>
      <w:r w:rsidRPr="004B1D77">
        <w:rPr>
          <w:lang w:val="ka-GE"/>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4B1D77">
        <w:rPr>
          <w:rFonts w:cs="Arial"/>
          <w:bCs/>
          <w:lang w:val="ka-GE"/>
        </w:rPr>
        <w:t>როგორც დასახლებული პუნქტის საზღვარზე ასევე 500 მეტრიანი ნორმირებული ზონის</w:t>
      </w:r>
      <w:r w:rsidRPr="004B1D77">
        <w:rPr>
          <w:lang w:val="ka-GE"/>
        </w:rPr>
        <w:t xml:space="preserve">) არ აღემატება ნორმატიულ მნიშვნელობებს. </w:t>
      </w:r>
      <w:r w:rsidRPr="004B1D77">
        <w:rPr>
          <w:rFonts w:cs="Sylfaen"/>
          <w:szCs w:val="24"/>
          <w:lang w:val="ka-GE"/>
        </w:rPr>
        <w:t xml:space="preserve">ამდენად შპს </w:t>
      </w:r>
      <w:r w:rsidRPr="004B1D77">
        <w:rPr>
          <w:bCs/>
          <w:lang w:val="ka-GE"/>
        </w:rPr>
        <w:t xml:space="preserve">“ლაგოდეხავტოგზა“-ს ფუნქციონირება არ </w:t>
      </w:r>
      <w:r w:rsidRPr="004B1D77">
        <w:rPr>
          <w:rFonts w:cs="Sylfaen"/>
          <w:szCs w:val="24"/>
          <w:lang w:val="ka-GE"/>
        </w:rPr>
        <w:t xml:space="preserve">გამოიწვევს ჰაერის ხარისხის გაუარესებას. გაბნევის გაანგარიშებების სრული ცხრილური ნაწილი იხ. </w:t>
      </w:r>
      <w:r w:rsidRPr="004B1D77">
        <w:rPr>
          <w:lang w:val="ka-GE"/>
        </w:rPr>
        <w:t xml:space="preserve">გაბნევის გაანგარიშების სრული პროგრამული ამონაბეჭდი იხილეთ დანართებში. </w:t>
      </w:r>
    </w:p>
    <w:p w:rsidR="00731E25" w:rsidRPr="004B1D77" w:rsidRDefault="00731E25" w:rsidP="00731E25">
      <w:pPr>
        <w:rPr>
          <w:lang w:val="ka-GE"/>
        </w:rPr>
      </w:pPr>
    </w:p>
    <w:p w:rsidR="00731E25" w:rsidRPr="004B1D77" w:rsidRDefault="00731E25" w:rsidP="00213D26">
      <w:pPr>
        <w:pStyle w:val="Heading3"/>
      </w:pPr>
      <w:bookmarkStart w:id="59" w:name="_Toc61705897"/>
      <w:r w:rsidRPr="004B1D77">
        <w:rPr>
          <w:rFonts w:cs="Sylfaen"/>
        </w:rPr>
        <w:lastRenderedPageBreak/>
        <w:t>შემარბილებელი</w:t>
      </w:r>
      <w:r w:rsidRPr="004B1D77">
        <w:t xml:space="preserve"> </w:t>
      </w:r>
      <w:r w:rsidRPr="004B1D77">
        <w:rPr>
          <w:rFonts w:cs="Sylfaen"/>
        </w:rPr>
        <w:t>ღონისძიებები</w:t>
      </w:r>
      <w:bookmarkEnd w:id="59"/>
    </w:p>
    <w:p w:rsidR="00731E25" w:rsidRPr="004B1D77" w:rsidRDefault="00731E25" w:rsidP="00731E25">
      <w:pPr>
        <w:rPr>
          <w:lang w:val="ka-GE"/>
        </w:rPr>
      </w:pP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პროცესი</w:t>
      </w:r>
      <w:r w:rsidRPr="004B1D77">
        <w:rPr>
          <w:lang w:val="ka-GE"/>
        </w:rPr>
        <w:t xml:space="preserve"> </w:t>
      </w:r>
      <w:r w:rsidRPr="004B1D77">
        <w:rPr>
          <w:rFonts w:cs="Sylfaen"/>
          <w:lang w:val="ka-GE"/>
        </w:rPr>
        <w:t>მოიცავს</w:t>
      </w:r>
      <w:r w:rsidRPr="004B1D77">
        <w:rPr>
          <w:lang w:val="ka-GE"/>
        </w:rPr>
        <w:t xml:space="preserve"> </w:t>
      </w:r>
      <w:r w:rsidRPr="004B1D77">
        <w:rPr>
          <w:rFonts w:cs="Sylfaen"/>
          <w:lang w:val="ka-GE"/>
        </w:rPr>
        <w:t>საშრობი</w:t>
      </w:r>
      <w:r w:rsidRPr="004B1D77">
        <w:rPr>
          <w:lang w:val="ka-GE"/>
        </w:rPr>
        <w:t xml:space="preserve"> </w:t>
      </w:r>
      <w:r w:rsidRPr="004B1D77">
        <w:rPr>
          <w:rFonts w:cs="Sylfaen"/>
          <w:lang w:val="ka-GE"/>
        </w:rPr>
        <w:t>დოლიდან</w:t>
      </w:r>
      <w:r w:rsidRPr="004B1D77">
        <w:rPr>
          <w:lang w:val="ka-GE"/>
        </w:rPr>
        <w:t xml:space="preserve">, </w:t>
      </w:r>
      <w:proofErr w:type="spellStart"/>
      <w:r w:rsidRPr="004B1D77">
        <w:rPr>
          <w:rFonts w:cs="Sylfaen"/>
          <w:lang w:val="ka-GE"/>
        </w:rPr>
        <w:t>ჩამჩებიანი</w:t>
      </w:r>
      <w:proofErr w:type="spellEnd"/>
      <w:r w:rsidRPr="004B1D77">
        <w:rPr>
          <w:lang w:val="ka-GE"/>
        </w:rPr>
        <w:t xml:space="preserve"> </w:t>
      </w:r>
      <w:r w:rsidRPr="004B1D77">
        <w:rPr>
          <w:rFonts w:cs="Sylfaen"/>
          <w:lang w:val="ka-GE"/>
        </w:rPr>
        <w:t>ელევატორიდან</w:t>
      </w:r>
      <w:r w:rsidRPr="004B1D77">
        <w:rPr>
          <w:lang w:val="ka-GE"/>
        </w:rPr>
        <w:t xml:space="preserve">, </w:t>
      </w:r>
      <w:r w:rsidRPr="004B1D77">
        <w:rPr>
          <w:rFonts w:cs="Sylfaen"/>
          <w:lang w:val="ka-GE"/>
        </w:rPr>
        <w:t>მინერალური</w:t>
      </w:r>
      <w:r w:rsidRPr="004B1D77">
        <w:rPr>
          <w:lang w:val="ka-GE"/>
        </w:rPr>
        <w:t xml:space="preserve"> </w:t>
      </w:r>
      <w:r w:rsidRPr="004B1D77">
        <w:rPr>
          <w:rFonts w:cs="Sylfaen"/>
          <w:lang w:val="ka-GE"/>
        </w:rPr>
        <w:t>ფხვნილის</w:t>
      </w:r>
      <w:r w:rsidRPr="004B1D77">
        <w:rPr>
          <w:lang w:val="ka-GE"/>
        </w:rPr>
        <w:t xml:space="preserve"> </w:t>
      </w:r>
      <w:r w:rsidRPr="004B1D77">
        <w:rPr>
          <w:rFonts w:cs="Sylfaen"/>
          <w:lang w:val="ka-GE"/>
        </w:rPr>
        <w:t>სილოსიდან</w:t>
      </w:r>
      <w:r w:rsidRPr="004B1D77">
        <w:rPr>
          <w:lang w:val="ka-GE"/>
        </w:rPr>
        <w:t xml:space="preserve"> </w:t>
      </w:r>
      <w:r w:rsidRPr="004B1D77">
        <w:rPr>
          <w:rFonts w:cs="Sylfaen"/>
          <w:lang w:val="ka-GE"/>
        </w:rPr>
        <w:t>გამოყოფილი</w:t>
      </w:r>
      <w:r w:rsidRPr="004B1D77">
        <w:rPr>
          <w:lang w:val="ka-GE"/>
        </w:rPr>
        <w:t xml:space="preserve"> </w:t>
      </w:r>
      <w:r w:rsidRPr="004B1D77">
        <w:rPr>
          <w:rFonts w:cs="Sylfaen"/>
          <w:lang w:val="ka-GE"/>
        </w:rPr>
        <w:t>მტვრის</w:t>
      </w:r>
      <w:r w:rsidRPr="004B1D77">
        <w:rPr>
          <w:lang w:val="ka-GE"/>
        </w:rPr>
        <w:t xml:space="preserve"> </w:t>
      </w:r>
      <w:proofErr w:type="spellStart"/>
      <w:r w:rsidRPr="004B1D77">
        <w:rPr>
          <w:rFonts w:cs="Sylfaen"/>
          <w:lang w:val="ka-GE"/>
        </w:rPr>
        <w:t>გაწოვას</w:t>
      </w:r>
      <w:proofErr w:type="spellEnd"/>
      <w:r w:rsidRPr="004B1D77">
        <w:rPr>
          <w:lang w:val="ka-GE"/>
        </w:rPr>
        <w:t xml:space="preserve"> </w:t>
      </w:r>
      <w:proofErr w:type="spellStart"/>
      <w:r w:rsidRPr="004B1D77">
        <w:rPr>
          <w:rFonts w:cs="Sylfaen"/>
          <w:lang w:val="ka-GE"/>
        </w:rPr>
        <w:t>მტვერდამჭერ</w:t>
      </w:r>
      <w:proofErr w:type="spellEnd"/>
      <w:r w:rsidRPr="004B1D77">
        <w:rPr>
          <w:lang w:val="ka-GE"/>
        </w:rPr>
        <w:t xml:space="preserve"> </w:t>
      </w:r>
      <w:r w:rsidRPr="004B1D77">
        <w:rPr>
          <w:rFonts w:cs="Sylfaen"/>
          <w:lang w:val="ka-GE"/>
        </w:rPr>
        <w:t>სისტემაში</w:t>
      </w:r>
      <w:r w:rsidRPr="004B1D77">
        <w:rPr>
          <w:lang w:val="ka-GE"/>
        </w:rPr>
        <w:t xml:space="preserve"> (</w:t>
      </w:r>
      <w:r w:rsidRPr="004B1D77">
        <w:rPr>
          <w:rFonts w:cs="Sylfaen"/>
          <w:lang w:val="ka-GE"/>
        </w:rPr>
        <w:t>ეფექტურობა</w:t>
      </w:r>
      <w:r w:rsidRPr="004B1D77">
        <w:rPr>
          <w:lang w:val="ka-GE"/>
        </w:rPr>
        <w:t xml:space="preserve"> 99%), </w:t>
      </w:r>
      <w:r w:rsidRPr="004B1D77">
        <w:rPr>
          <w:rFonts w:cs="Sylfaen"/>
          <w:lang w:val="ka-GE"/>
        </w:rPr>
        <w:t>საიდანაც</w:t>
      </w:r>
      <w:r w:rsidRPr="004B1D77">
        <w:rPr>
          <w:lang w:val="ka-GE"/>
        </w:rPr>
        <w:t xml:space="preserve"> </w:t>
      </w:r>
      <w:r w:rsidRPr="004B1D77">
        <w:rPr>
          <w:rFonts w:cs="Sylfaen"/>
          <w:lang w:val="ka-GE"/>
        </w:rPr>
        <w:t>დაჭერილი</w:t>
      </w:r>
      <w:r w:rsidRPr="004B1D77">
        <w:rPr>
          <w:lang w:val="ka-GE"/>
        </w:rPr>
        <w:t xml:space="preserve"> </w:t>
      </w:r>
      <w:r w:rsidRPr="004B1D77">
        <w:rPr>
          <w:rFonts w:cs="Sylfaen"/>
          <w:lang w:val="ka-GE"/>
        </w:rPr>
        <w:t>მტვერი</w:t>
      </w:r>
      <w:r w:rsidRPr="004B1D77">
        <w:rPr>
          <w:lang w:val="ka-GE"/>
        </w:rPr>
        <w:t xml:space="preserve"> </w:t>
      </w:r>
      <w:r w:rsidRPr="004B1D77">
        <w:rPr>
          <w:rFonts w:cs="Sylfaen"/>
          <w:lang w:val="ka-GE"/>
        </w:rPr>
        <w:t>სრულად</w:t>
      </w:r>
      <w:r w:rsidRPr="004B1D77">
        <w:rPr>
          <w:lang w:val="ka-GE"/>
        </w:rPr>
        <w:t xml:space="preserve"> </w:t>
      </w:r>
      <w:r w:rsidRPr="004B1D77">
        <w:rPr>
          <w:rFonts w:cs="Sylfaen"/>
          <w:lang w:val="ka-GE"/>
        </w:rPr>
        <w:t>ბრუნდება</w:t>
      </w:r>
      <w:r w:rsidRPr="004B1D77">
        <w:rPr>
          <w:lang w:val="ka-GE"/>
        </w:rPr>
        <w:t xml:space="preserve"> </w:t>
      </w:r>
      <w:r w:rsidRPr="004B1D77">
        <w:rPr>
          <w:rFonts w:cs="Sylfaen"/>
          <w:lang w:val="ka-GE"/>
        </w:rPr>
        <w:t>ტექნოლოგიურ</w:t>
      </w:r>
      <w:r w:rsidRPr="004B1D77">
        <w:rPr>
          <w:lang w:val="ka-GE"/>
        </w:rPr>
        <w:t xml:space="preserve"> </w:t>
      </w:r>
      <w:r w:rsidRPr="004B1D77">
        <w:rPr>
          <w:rFonts w:cs="Sylfaen"/>
          <w:lang w:val="ka-GE"/>
        </w:rPr>
        <w:t>ციკლში</w:t>
      </w:r>
      <w:r w:rsidRPr="004B1D77">
        <w:rPr>
          <w:lang w:val="ka-GE"/>
        </w:rPr>
        <w:t xml:space="preserve">. </w:t>
      </w:r>
      <w:r w:rsidRPr="004B1D77">
        <w:rPr>
          <w:rFonts w:cs="Sylfaen"/>
          <w:lang w:val="ka-GE"/>
        </w:rPr>
        <w:t>ამასთან</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ფაზაზე</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ჰაერის</w:t>
      </w:r>
      <w:r w:rsidRPr="004B1D77">
        <w:rPr>
          <w:lang w:val="ka-GE"/>
        </w:rPr>
        <w:t xml:space="preserve"> </w:t>
      </w:r>
      <w:r w:rsidRPr="004B1D77">
        <w:rPr>
          <w:rFonts w:cs="Sylfaen"/>
          <w:lang w:val="ka-GE"/>
        </w:rPr>
        <w:t>ხარისხზე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მინიმიზაციის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გატარებული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შემდეგი</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w:t>
      </w:r>
      <w:r w:rsidRPr="004B1D77">
        <w:rPr>
          <w:lang w:val="ka-GE"/>
        </w:rPr>
        <w:t xml:space="preserve">:  </w:t>
      </w:r>
    </w:p>
    <w:p w:rsidR="00731E25" w:rsidRPr="004B1D77" w:rsidRDefault="00731E25" w:rsidP="004F4068">
      <w:pPr>
        <w:pStyle w:val="ListParagraph"/>
        <w:numPr>
          <w:ilvl w:val="0"/>
          <w:numId w:val="12"/>
        </w:numPr>
        <w:rPr>
          <w:lang w:val="ka-GE"/>
        </w:rPr>
      </w:pPr>
      <w:r w:rsidRPr="004B1D77">
        <w:rPr>
          <w:rFonts w:cs="Sylfaen"/>
          <w:lang w:val="ka-GE"/>
        </w:rPr>
        <w:t>საწარმოს</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დანადგარების</w:t>
      </w:r>
      <w:r w:rsidRPr="004B1D77">
        <w:rPr>
          <w:lang w:val="ka-GE"/>
        </w:rPr>
        <w:t xml:space="preserve"> </w:t>
      </w:r>
      <w:r w:rsidRPr="004B1D77">
        <w:rPr>
          <w:rFonts w:cs="Sylfaen"/>
          <w:lang w:val="ka-GE"/>
        </w:rPr>
        <w:t>გამართულ</w:t>
      </w:r>
      <w:r w:rsidRPr="004B1D77">
        <w:rPr>
          <w:lang w:val="ka-GE"/>
        </w:rPr>
        <w:t xml:space="preserve"> </w:t>
      </w:r>
      <w:r w:rsidRPr="004B1D77">
        <w:rPr>
          <w:rFonts w:cs="Sylfaen"/>
          <w:lang w:val="ka-GE"/>
        </w:rPr>
        <w:t>მდგომარეობაში</w:t>
      </w:r>
      <w:r w:rsidRPr="004B1D77">
        <w:rPr>
          <w:lang w:val="ka-GE"/>
        </w:rPr>
        <w:t xml:space="preserve"> </w:t>
      </w:r>
      <w:r w:rsidRPr="004B1D77">
        <w:rPr>
          <w:rFonts w:cs="Sylfaen"/>
          <w:lang w:val="ka-GE"/>
        </w:rPr>
        <w:t>ექსპლუატაცია</w:t>
      </w:r>
      <w:r w:rsidRPr="004B1D77">
        <w:rPr>
          <w:lang w:val="ka-GE"/>
        </w:rPr>
        <w:t>;</w:t>
      </w:r>
    </w:p>
    <w:p w:rsidR="00731E25" w:rsidRPr="004B1D77" w:rsidRDefault="00731E25" w:rsidP="004F4068">
      <w:pPr>
        <w:pStyle w:val="ListParagraph"/>
        <w:numPr>
          <w:ilvl w:val="0"/>
          <w:numId w:val="12"/>
        </w:numPr>
        <w:rPr>
          <w:lang w:val="ka-GE"/>
        </w:rPr>
      </w:pPr>
      <w:r w:rsidRPr="004B1D77">
        <w:rPr>
          <w:rFonts w:cs="Sylfaen"/>
          <w:lang w:val="ka-GE"/>
        </w:rPr>
        <w:t>ნამუშევარი</w:t>
      </w:r>
      <w:r w:rsidRPr="004B1D77">
        <w:rPr>
          <w:lang w:val="ka-GE"/>
        </w:rPr>
        <w:t xml:space="preserve"> </w:t>
      </w:r>
      <w:r w:rsidRPr="004B1D77">
        <w:rPr>
          <w:rFonts w:cs="Sylfaen"/>
          <w:lang w:val="ka-GE"/>
        </w:rPr>
        <w:t>აირების</w:t>
      </w:r>
      <w:r w:rsidRPr="004B1D77">
        <w:rPr>
          <w:lang w:val="ka-GE"/>
        </w:rPr>
        <w:t xml:space="preserve"> </w:t>
      </w:r>
      <w:r w:rsidRPr="004B1D77">
        <w:rPr>
          <w:rFonts w:cs="Sylfaen"/>
          <w:lang w:val="ka-GE"/>
        </w:rPr>
        <w:t>გამწმენდი</w:t>
      </w:r>
      <w:r w:rsidRPr="004B1D77">
        <w:rPr>
          <w:lang w:val="ka-GE"/>
        </w:rPr>
        <w:t xml:space="preserve"> </w:t>
      </w:r>
      <w:r w:rsidRPr="004B1D77">
        <w:rPr>
          <w:rFonts w:cs="Sylfaen"/>
          <w:lang w:val="ka-GE"/>
        </w:rPr>
        <w:t>სისტემების</w:t>
      </w:r>
      <w:r w:rsidRPr="004B1D77">
        <w:rPr>
          <w:lang w:val="ka-GE"/>
        </w:rPr>
        <w:t xml:space="preserve"> </w:t>
      </w:r>
      <w:r w:rsidRPr="004B1D77">
        <w:rPr>
          <w:rFonts w:cs="Sylfaen"/>
          <w:lang w:val="ka-GE"/>
        </w:rPr>
        <w:t>ტექნიკური</w:t>
      </w:r>
      <w:r w:rsidRPr="004B1D77">
        <w:rPr>
          <w:lang w:val="ka-GE"/>
        </w:rPr>
        <w:t xml:space="preserve"> </w:t>
      </w:r>
      <w:r w:rsidRPr="004B1D77">
        <w:rPr>
          <w:rFonts w:cs="Sylfaen"/>
          <w:lang w:val="ka-GE"/>
        </w:rPr>
        <w:t>მდგომარეობის</w:t>
      </w:r>
      <w:r w:rsidRPr="004B1D77">
        <w:rPr>
          <w:lang w:val="ka-GE"/>
        </w:rPr>
        <w:t xml:space="preserve"> </w:t>
      </w:r>
      <w:r w:rsidRPr="004B1D77">
        <w:rPr>
          <w:rFonts w:cs="Sylfaen"/>
          <w:lang w:val="ka-GE"/>
        </w:rPr>
        <w:t>კონტროლი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მუშაობის</w:t>
      </w:r>
      <w:r w:rsidRPr="004B1D77">
        <w:rPr>
          <w:lang w:val="ka-GE"/>
        </w:rPr>
        <w:t xml:space="preserve"> </w:t>
      </w:r>
      <w:r w:rsidRPr="004B1D77">
        <w:rPr>
          <w:rFonts w:cs="Sylfaen"/>
          <w:lang w:val="ka-GE"/>
        </w:rPr>
        <w:t>ეფექტურობის</w:t>
      </w:r>
      <w:r w:rsidRPr="004B1D77">
        <w:rPr>
          <w:lang w:val="ka-GE"/>
        </w:rPr>
        <w:t xml:space="preserve"> </w:t>
      </w:r>
      <w:r w:rsidRPr="004B1D77">
        <w:rPr>
          <w:rFonts w:cs="Sylfaen"/>
          <w:lang w:val="ka-GE"/>
        </w:rPr>
        <w:t>სისტემატური</w:t>
      </w:r>
      <w:r w:rsidRPr="004B1D77">
        <w:rPr>
          <w:lang w:val="ka-GE"/>
        </w:rPr>
        <w:t xml:space="preserve"> </w:t>
      </w:r>
      <w:r w:rsidRPr="004B1D77">
        <w:rPr>
          <w:rFonts w:cs="Sylfaen"/>
          <w:lang w:val="ka-GE"/>
        </w:rPr>
        <w:t>მონიტორინგი</w:t>
      </w:r>
      <w:r w:rsidRPr="004B1D77">
        <w:rPr>
          <w:lang w:val="ka-GE"/>
        </w:rPr>
        <w:t>;</w:t>
      </w:r>
    </w:p>
    <w:p w:rsidR="00731E25" w:rsidRPr="004B1D77" w:rsidRDefault="00731E25" w:rsidP="004F4068">
      <w:pPr>
        <w:pStyle w:val="ListParagraph"/>
        <w:numPr>
          <w:ilvl w:val="0"/>
          <w:numId w:val="12"/>
        </w:numPr>
        <w:rPr>
          <w:lang w:val="ka-GE"/>
        </w:rPr>
      </w:pPr>
      <w:r w:rsidRPr="004B1D77">
        <w:rPr>
          <w:rFonts w:cs="Sylfaen"/>
          <w:lang w:val="ka-GE"/>
        </w:rPr>
        <w:t>საწარმოში</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პროცესების</w:t>
      </w:r>
      <w:r w:rsidRPr="004B1D77">
        <w:rPr>
          <w:lang w:val="ka-GE"/>
        </w:rPr>
        <w:t xml:space="preserve"> </w:t>
      </w:r>
      <w:r w:rsidRPr="004B1D77">
        <w:rPr>
          <w:rFonts w:cs="Sylfaen"/>
          <w:lang w:val="ka-GE"/>
        </w:rPr>
        <w:t>დაცვის</w:t>
      </w:r>
      <w:r w:rsidRPr="004B1D77">
        <w:rPr>
          <w:lang w:val="ka-GE"/>
        </w:rPr>
        <w:t xml:space="preserve"> </w:t>
      </w:r>
      <w:r w:rsidRPr="004B1D77">
        <w:rPr>
          <w:rFonts w:cs="Sylfaen"/>
          <w:lang w:val="ka-GE"/>
        </w:rPr>
        <w:t>მდგომარეობაზე</w:t>
      </w:r>
      <w:r w:rsidRPr="004B1D77">
        <w:rPr>
          <w:lang w:val="ka-GE"/>
        </w:rPr>
        <w:t xml:space="preserve"> </w:t>
      </w:r>
      <w:r w:rsidRPr="004B1D77">
        <w:rPr>
          <w:rFonts w:cs="Sylfaen"/>
          <w:lang w:val="ka-GE"/>
        </w:rPr>
        <w:t>სისტემატური</w:t>
      </w:r>
      <w:r w:rsidRPr="004B1D77">
        <w:rPr>
          <w:lang w:val="ka-GE"/>
        </w:rPr>
        <w:t xml:space="preserve"> </w:t>
      </w:r>
      <w:r w:rsidRPr="004B1D77">
        <w:rPr>
          <w:rFonts w:cs="Sylfaen"/>
          <w:lang w:val="ka-GE"/>
        </w:rPr>
        <w:t>კონტროლი</w:t>
      </w:r>
      <w:r w:rsidRPr="004B1D77">
        <w:rPr>
          <w:lang w:val="ka-GE"/>
        </w:rPr>
        <w:t>;</w:t>
      </w:r>
    </w:p>
    <w:p w:rsidR="00731E25" w:rsidRPr="004B1D77" w:rsidRDefault="00731E25" w:rsidP="004F4068">
      <w:pPr>
        <w:pStyle w:val="ListParagraph"/>
        <w:numPr>
          <w:ilvl w:val="0"/>
          <w:numId w:val="12"/>
        </w:numPr>
        <w:rPr>
          <w:lang w:val="ka-GE"/>
        </w:rPr>
      </w:pPr>
      <w:r w:rsidRPr="004B1D77">
        <w:rPr>
          <w:rFonts w:cs="Sylfaen"/>
          <w:lang w:val="ka-GE"/>
        </w:rPr>
        <w:t>ატმოსფეროში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ნივთიერებათა</w:t>
      </w:r>
      <w:r w:rsidRPr="004B1D77">
        <w:rPr>
          <w:lang w:val="ka-GE"/>
        </w:rPr>
        <w:t xml:space="preserve"> </w:t>
      </w:r>
      <w:r w:rsidRPr="004B1D77">
        <w:rPr>
          <w:rFonts w:cs="Sylfaen"/>
          <w:lang w:val="ka-GE"/>
        </w:rPr>
        <w:t>ემისიების</w:t>
      </w:r>
      <w:r w:rsidRPr="004B1D77">
        <w:rPr>
          <w:lang w:val="ka-GE"/>
        </w:rPr>
        <w:t xml:space="preserve"> </w:t>
      </w:r>
      <w:r w:rsidRPr="004B1D77">
        <w:rPr>
          <w:rFonts w:cs="Sylfaen"/>
          <w:lang w:val="ka-GE"/>
        </w:rPr>
        <w:t>კონტროლი</w:t>
      </w:r>
      <w:r w:rsidRPr="004B1D77">
        <w:rPr>
          <w:lang w:val="ka-GE"/>
        </w:rPr>
        <w:t xml:space="preserve"> </w:t>
      </w:r>
      <w:r w:rsidRPr="004B1D77">
        <w:rPr>
          <w:rFonts w:cs="Sylfaen"/>
          <w:lang w:val="ka-GE"/>
        </w:rPr>
        <w:t>მონიტორინგის</w:t>
      </w:r>
      <w:r w:rsidRPr="004B1D77">
        <w:rPr>
          <w:lang w:val="ka-GE"/>
        </w:rPr>
        <w:t xml:space="preserve"> </w:t>
      </w:r>
      <w:r w:rsidRPr="004B1D77">
        <w:rPr>
          <w:rFonts w:cs="Sylfaen"/>
          <w:lang w:val="ka-GE"/>
        </w:rPr>
        <w:t>გეგმის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კერძოდ</w:t>
      </w:r>
      <w:r w:rsidRPr="004B1D77">
        <w:rPr>
          <w:lang w:val="ka-GE"/>
        </w:rPr>
        <w:t xml:space="preserve">: </w:t>
      </w:r>
      <w:r w:rsidRPr="004B1D77">
        <w:rPr>
          <w:rFonts w:cs="Sylfaen"/>
          <w:lang w:val="ka-GE"/>
        </w:rPr>
        <w:t>გაფრქვეულ</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ნივთიერებათა</w:t>
      </w:r>
      <w:r w:rsidRPr="004B1D77">
        <w:rPr>
          <w:lang w:val="ka-GE"/>
        </w:rPr>
        <w:t xml:space="preserve"> </w:t>
      </w:r>
      <w:r w:rsidRPr="004B1D77">
        <w:rPr>
          <w:rFonts w:cs="Sylfaen"/>
          <w:lang w:val="ka-GE"/>
        </w:rPr>
        <w:t>კონცენტრაციების</w:t>
      </w:r>
      <w:r w:rsidRPr="004B1D77">
        <w:rPr>
          <w:lang w:val="ka-GE"/>
        </w:rPr>
        <w:t xml:space="preserve">  </w:t>
      </w:r>
      <w:r w:rsidRPr="004B1D77">
        <w:rPr>
          <w:rFonts w:cs="Sylfaen"/>
          <w:lang w:val="ka-GE"/>
        </w:rPr>
        <w:t>ინსტრუმენტული</w:t>
      </w:r>
      <w:r w:rsidRPr="004B1D77">
        <w:rPr>
          <w:lang w:val="ka-GE"/>
        </w:rPr>
        <w:t xml:space="preserve"> </w:t>
      </w:r>
      <w:r w:rsidRPr="004B1D77">
        <w:rPr>
          <w:rFonts w:cs="Sylfaen"/>
          <w:lang w:val="ka-GE"/>
        </w:rPr>
        <w:t>გაზომვები</w:t>
      </w:r>
      <w:r w:rsidRPr="004B1D77">
        <w:rPr>
          <w:lang w:val="ka-GE"/>
        </w:rPr>
        <w:t xml:space="preserve">; </w:t>
      </w:r>
    </w:p>
    <w:p w:rsidR="00731E25" w:rsidRPr="004B1D77" w:rsidRDefault="00731E25" w:rsidP="004F4068">
      <w:pPr>
        <w:pStyle w:val="ListParagraph"/>
        <w:numPr>
          <w:ilvl w:val="0"/>
          <w:numId w:val="12"/>
        </w:numPr>
        <w:rPr>
          <w:lang w:val="ka-GE"/>
        </w:rPr>
      </w:pPr>
      <w:r w:rsidRPr="004B1D77">
        <w:rPr>
          <w:rFonts w:cs="Sylfaen"/>
          <w:lang w:val="ka-GE"/>
        </w:rPr>
        <w:t>მოსახლეობის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საჩივრების</w:t>
      </w:r>
      <w:r w:rsidRPr="004B1D77">
        <w:rPr>
          <w:lang w:val="ka-GE"/>
        </w:rPr>
        <w:t xml:space="preserve"> </w:t>
      </w:r>
      <w:r w:rsidRPr="004B1D77">
        <w:rPr>
          <w:rFonts w:cs="Sylfaen"/>
          <w:lang w:val="ka-GE"/>
        </w:rPr>
        <w:t>აღრიცხვა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დროული</w:t>
      </w:r>
      <w:r w:rsidRPr="004B1D77">
        <w:rPr>
          <w:lang w:val="ka-GE"/>
        </w:rPr>
        <w:t xml:space="preserve"> </w:t>
      </w:r>
      <w:r w:rsidRPr="004B1D77">
        <w:rPr>
          <w:rFonts w:cs="Sylfaen"/>
          <w:lang w:val="ka-GE"/>
        </w:rPr>
        <w:t>რეაგირება</w:t>
      </w:r>
      <w:r w:rsidRPr="004B1D77">
        <w:rPr>
          <w:lang w:val="ka-GE"/>
        </w:rPr>
        <w:t>;</w:t>
      </w:r>
    </w:p>
    <w:p w:rsidR="00731E25" w:rsidRPr="004B1D77" w:rsidRDefault="00731E25" w:rsidP="004F4068">
      <w:pPr>
        <w:pStyle w:val="ListParagraph"/>
        <w:numPr>
          <w:ilvl w:val="0"/>
          <w:numId w:val="12"/>
        </w:numPr>
        <w:rPr>
          <w:lang w:val="ka-GE"/>
        </w:rPr>
      </w:pPr>
      <w:r w:rsidRPr="004B1D77">
        <w:rPr>
          <w:rFonts w:cs="Sylfaen"/>
          <w:lang w:val="ka-GE"/>
        </w:rPr>
        <w:t>მტვრის</w:t>
      </w:r>
      <w:r w:rsidRPr="004B1D77">
        <w:rPr>
          <w:lang w:val="ka-GE"/>
        </w:rPr>
        <w:t xml:space="preserve"> </w:t>
      </w:r>
      <w:r w:rsidRPr="004B1D77">
        <w:rPr>
          <w:rFonts w:cs="Sylfaen"/>
          <w:lang w:val="ka-GE"/>
        </w:rPr>
        <w:t>დონეების</w:t>
      </w:r>
      <w:r w:rsidRPr="004B1D77">
        <w:rPr>
          <w:lang w:val="ka-GE"/>
        </w:rPr>
        <w:t xml:space="preserve"> </w:t>
      </w:r>
      <w:r w:rsidRPr="004B1D77">
        <w:rPr>
          <w:rFonts w:cs="Sylfaen"/>
          <w:lang w:val="ka-GE"/>
        </w:rPr>
        <w:t>აქტიური</w:t>
      </w:r>
      <w:r w:rsidRPr="004B1D77">
        <w:rPr>
          <w:lang w:val="ka-GE"/>
        </w:rPr>
        <w:t xml:space="preserve"> </w:t>
      </w:r>
      <w:r w:rsidRPr="004B1D77">
        <w:rPr>
          <w:rFonts w:cs="Sylfaen"/>
          <w:lang w:val="ka-GE"/>
        </w:rPr>
        <w:t>შემცირება</w:t>
      </w:r>
      <w:r w:rsidRPr="004B1D77">
        <w:rPr>
          <w:lang w:val="ka-GE"/>
        </w:rPr>
        <w:t xml:space="preserve"> </w:t>
      </w:r>
      <w:r w:rsidRPr="004B1D77">
        <w:rPr>
          <w:rFonts w:cs="Sylfaen"/>
          <w:lang w:val="ka-GE"/>
        </w:rPr>
        <w:t>მანქანების</w:t>
      </w:r>
      <w:r w:rsidRPr="004B1D77">
        <w:rPr>
          <w:lang w:val="ka-GE"/>
        </w:rPr>
        <w:t xml:space="preserve"> </w:t>
      </w:r>
      <w:r w:rsidRPr="004B1D77">
        <w:rPr>
          <w:rFonts w:cs="Sylfaen"/>
          <w:lang w:val="ka-GE"/>
        </w:rPr>
        <w:t>მოძრაობის</w:t>
      </w:r>
      <w:r w:rsidRPr="004B1D77">
        <w:rPr>
          <w:lang w:val="ka-GE"/>
        </w:rPr>
        <w:t xml:space="preserve"> </w:t>
      </w:r>
      <w:r w:rsidRPr="004B1D77">
        <w:rPr>
          <w:rFonts w:cs="Sylfaen"/>
          <w:lang w:val="ka-GE"/>
        </w:rPr>
        <w:t>სიჩქარის</w:t>
      </w:r>
      <w:r w:rsidRPr="004B1D77">
        <w:rPr>
          <w:lang w:val="ka-GE"/>
        </w:rPr>
        <w:t xml:space="preserve"> </w:t>
      </w:r>
      <w:r w:rsidRPr="004B1D77">
        <w:rPr>
          <w:rFonts w:cs="Sylfaen"/>
          <w:lang w:val="ka-GE"/>
        </w:rPr>
        <w:t>შეზღუდვის</w:t>
      </w:r>
      <w:r w:rsidRPr="004B1D77">
        <w:rPr>
          <w:lang w:val="ka-GE"/>
        </w:rPr>
        <w:t xml:space="preserve">, </w:t>
      </w:r>
      <w:r w:rsidRPr="004B1D77">
        <w:rPr>
          <w:rFonts w:cs="Sylfaen"/>
          <w:lang w:val="ka-GE"/>
        </w:rPr>
        <w:t>გზების</w:t>
      </w:r>
      <w:r w:rsidRPr="004B1D77">
        <w:rPr>
          <w:lang w:val="ka-GE"/>
        </w:rPr>
        <w:t xml:space="preserve"> </w:t>
      </w:r>
      <w:r w:rsidRPr="004B1D77">
        <w:rPr>
          <w:rFonts w:cs="Sylfaen"/>
          <w:lang w:val="ka-GE"/>
        </w:rPr>
        <w:t>მორწყვის</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მტვრის</w:t>
      </w:r>
      <w:r w:rsidRPr="004B1D77">
        <w:rPr>
          <w:lang w:val="ka-GE"/>
        </w:rPr>
        <w:t xml:space="preserve"> </w:t>
      </w:r>
      <w:r w:rsidRPr="004B1D77">
        <w:rPr>
          <w:rFonts w:cs="Sylfaen"/>
          <w:lang w:val="ka-GE"/>
        </w:rPr>
        <w:t>შემამცირებელი</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საშუალებებით</w:t>
      </w:r>
      <w:r w:rsidR="00E31929" w:rsidRPr="004B1D77">
        <w:rPr>
          <w:lang w:val="ka-GE"/>
        </w:rPr>
        <w:t>;</w:t>
      </w:r>
    </w:p>
    <w:p w:rsidR="00731E25" w:rsidRPr="004B1D77" w:rsidRDefault="00731E25" w:rsidP="004F4068">
      <w:pPr>
        <w:pStyle w:val="ListParagraph"/>
        <w:numPr>
          <w:ilvl w:val="0"/>
          <w:numId w:val="12"/>
        </w:numPr>
        <w:rPr>
          <w:lang w:val="ka-GE"/>
        </w:rPr>
      </w:pPr>
      <w:r w:rsidRPr="004B1D77">
        <w:rPr>
          <w:rFonts w:cs="Sylfaen"/>
          <w:lang w:val="ka-GE"/>
        </w:rPr>
        <w:t>ტექნიკა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საშუალებები</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აკმაყოფილებდნენ</w:t>
      </w:r>
      <w:r w:rsidRPr="004B1D77">
        <w:rPr>
          <w:lang w:val="ka-GE"/>
        </w:rPr>
        <w:t xml:space="preserve"> </w:t>
      </w:r>
      <w:r w:rsidRPr="004B1D77">
        <w:rPr>
          <w:rFonts w:cs="Sylfaen"/>
          <w:lang w:val="ka-GE"/>
        </w:rPr>
        <w:t>ჯანმრთელობის</w:t>
      </w:r>
      <w:r w:rsidRPr="004B1D77">
        <w:rPr>
          <w:lang w:val="ka-GE"/>
        </w:rPr>
        <w:t xml:space="preserve"> </w:t>
      </w:r>
      <w:r w:rsidRPr="004B1D77">
        <w:rPr>
          <w:rFonts w:cs="Sylfaen"/>
          <w:lang w:val="ka-GE"/>
        </w:rPr>
        <w:t>დაცვისა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ტექნიკური</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მოთხოვნებს</w:t>
      </w:r>
      <w:r w:rsidRPr="004B1D77">
        <w:rPr>
          <w:lang w:val="ka-GE"/>
        </w:rPr>
        <w:t>.</w:t>
      </w:r>
    </w:p>
    <w:p w:rsidR="00230E93" w:rsidRPr="004B1D77" w:rsidRDefault="00230E93" w:rsidP="00230E93">
      <w:pPr>
        <w:rPr>
          <w:lang w:val="ka-GE"/>
        </w:rPr>
      </w:pPr>
    </w:p>
    <w:p w:rsidR="00485F39" w:rsidRPr="004B1D77" w:rsidRDefault="00485F39" w:rsidP="00267BF7">
      <w:pPr>
        <w:pStyle w:val="Heading2"/>
      </w:pPr>
      <w:bookmarkStart w:id="60" w:name="_Toc61705898"/>
      <w:r w:rsidRPr="004B1D77">
        <w:rPr>
          <w:rFonts w:cs="Sylfaen"/>
        </w:rPr>
        <w:t>ხმაურის</w:t>
      </w:r>
      <w:r w:rsidRPr="004B1D77">
        <w:t xml:space="preserve"> </w:t>
      </w:r>
      <w:r w:rsidRPr="004B1D77">
        <w:rPr>
          <w:rFonts w:cs="Sylfaen"/>
        </w:rPr>
        <w:t>გავრცელება</w:t>
      </w:r>
      <w:bookmarkEnd w:id="60"/>
    </w:p>
    <w:p w:rsidR="00485F39" w:rsidRPr="004B1D77" w:rsidRDefault="00485F39" w:rsidP="00485F39">
      <w:pPr>
        <w:rPr>
          <w:lang w:val="ka-GE"/>
        </w:rPr>
      </w:pPr>
      <w:r w:rsidRPr="004B1D77">
        <w:rPr>
          <w:rFonts w:cs="Sylfaen"/>
          <w:lang w:val="ka-GE"/>
        </w:rPr>
        <w:t>საწარმოს</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წყაროს</w:t>
      </w:r>
      <w:r w:rsidRPr="004B1D77">
        <w:rPr>
          <w:lang w:val="ka-GE"/>
        </w:rPr>
        <w:t xml:space="preserve"> </w:t>
      </w:r>
      <w:r w:rsidRPr="004B1D77">
        <w:rPr>
          <w:rFonts w:cs="Sylfaen"/>
          <w:lang w:val="ka-GE"/>
        </w:rPr>
        <w:t>წარმოდგენს</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დანადგარების</w:t>
      </w:r>
      <w:r w:rsidRPr="004B1D77">
        <w:rPr>
          <w:lang w:val="ka-GE"/>
        </w:rPr>
        <w:t xml:space="preserve"> </w:t>
      </w:r>
      <w:r w:rsidRPr="004B1D77">
        <w:rPr>
          <w:rFonts w:cs="Sylfaen"/>
          <w:lang w:val="ka-GE"/>
        </w:rPr>
        <w:t>ელექტრო</w:t>
      </w:r>
      <w:r w:rsidRPr="004B1D77">
        <w:rPr>
          <w:lang w:val="ka-GE"/>
        </w:rPr>
        <w:t xml:space="preserve"> </w:t>
      </w:r>
      <w:r w:rsidRPr="004B1D77">
        <w:rPr>
          <w:rFonts w:cs="Sylfaen"/>
          <w:lang w:val="ka-GE"/>
        </w:rPr>
        <w:t>ძრავების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ტექნიკის</w:t>
      </w:r>
      <w:r w:rsidRPr="004B1D77">
        <w:rPr>
          <w:lang w:val="ka-GE"/>
        </w:rPr>
        <w:t xml:space="preserve"> </w:t>
      </w:r>
      <w:r w:rsidRPr="004B1D77">
        <w:rPr>
          <w:rFonts w:cs="Sylfaen"/>
          <w:lang w:val="ka-GE"/>
        </w:rPr>
        <w:t>მუშაობა</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სრული</w:t>
      </w:r>
      <w:r w:rsidRPr="004B1D77">
        <w:rPr>
          <w:lang w:val="ka-GE"/>
        </w:rPr>
        <w:t xml:space="preserve"> </w:t>
      </w:r>
      <w:r w:rsidRPr="004B1D77">
        <w:rPr>
          <w:rFonts w:cs="Sylfaen"/>
          <w:lang w:val="ka-GE"/>
        </w:rPr>
        <w:t>დატვირთვით</w:t>
      </w:r>
      <w:r w:rsidRPr="004B1D77">
        <w:rPr>
          <w:lang w:val="ka-GE"/>
        </w:rPr>
        <w:t xml:space="preserve"> </w:t>
      </w:r>
      <w:r w:rsidRPr="004B1D77">
        <w:rPr>
          <w:rFonts w:cs="Sylfaen"/>
          <w:lang w:val="ka-GE"/>
        </w:rPr>
        <w:t>მუშაობის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მუშა</w:t>
      </w:r>
      <w:r w:rsidRPr="004B1D77">
        <w:rPr>
          <w:lang w:val="ka-GE"/>
        </w:rPr>
        <w:t xml:space="preserve"> </w:t>
      </w:r>
      <w:r w:rsidRPr="004B1D77">
        <w:rPr>
          <w:rFonts w:cs="Sylfaen"/>
          <w:lang w:val="ka-GE"/>
        </w:rPr>
        <w:t>მდგომარეობაში</w:t>
      </w:r>
      <w:r w:rsidRPr="004B1D77">
        <w:rPr>
          <w:lang w:val="ka-GE"/>
        </w:rPr>
        <w:t xml:space="preserve"> </w:t>
      </w:r>
      <w:r w:rsidRPr="004B1D77">
        <w:rPr>
          <w:rFonts w:cs="Sylfaen"/>
          <w:lang w:val="ka-GE"/>
        </w:rPr>
        <w:t>იყო</w:t>
      </w:r>
      <w:r w:rsidRPr="004B1D77">
        <w:rPr>
          <w:lang w:val="ka-GE"/>
        </w:rPr>
        <w:t xml:space="preserve"> </w:t>
      </w:r>
      <w:r w:rsidRPr="004B1D77">
        <w:rPr>
          <w:rFonts w:cs="Sylfaen"/>
          <w:lang w:val="ka-GE"/>
        </w:rPr>
        <w:t>ყველა</w:t>
      </w:r>
      <w:r w:rsidRPr="004B1D77">
        <w:rPr>
          <w:lang w:val="ka-GE"/>
        </w:rPr>
        <w:t xml:space="preserve"> </w:t>
      </w:r>
      <w:r w:rsidRPr="004B1D77">
        <w:rPr>
          <w:rFonts w:cs="Sylfaen"/>
          <w:lang w:val="ka-GE"/>
        </w:rPr>
        <w:t>დანადგარი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ტექნიკა</w:t>
      </w:r>
      <w:r w:rsidRPr="004B1D77">
        <w:rPr>
          <w:lang w:val="ka-GE"/>
        </w:rPr>
        <w:t xml:space="preserve">) </w:t>
      </w:r>
      <w:r w:rsidRPr="004B1D77">
        <w:rPr>
          <w:rFonts w:cs="Sylfaen"/>
          <w:lang w:val="ka-GE"/>
        </w:rPr>
        <w:t>ჩატარებული</w:t>
      </w:r>
      <w:r w:rsidRPr="004B1D77">
        <w:rPr>
          <w:lang w:val="ka-GE"/>
        </w:rPr>
        <w:t xml:space="preserve"> </w:t>
      </w:r>
      <w:r w:rsidRPr="004B1D77">
        <w:rPr>
          <w:rFonts w:cs="Sylfaen"/>
          <w:lang w:val="ka-GE"/>
        </w:rPr>
        <w:t>იქნა</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დონეების</w:t>
      </w:r>
      <w:r w:rsidRPr="004B1D77">
        <w:rPr>
          <w:lang w:val="ka-GE"/>
        </w:rPr>
        <w:t xml:space="preserve"> </w:t>
      </w:r>
      <w:r w:rsidRPr="004B1D77">
        <w:rPr>
          <w:rFonts w:cs="Sylfaen"/>
          <w:lang w:val="ka-GE"/>
        </w:rPr>
        <w:t>გაზომვები</w:t>
      </w:r>
      <w:r w:rsidRPr="004B1D77">
        <w:rPr>
          <w:lang w:val="ka-GE"/>
        </w:rPr>
        <w:t xml:space="preserve"> </w:t>
      </w:r>
      <w:r w:rsidRPr="004B1D77">
        <w:rPr>
          <w:rFonts w:cs="Sylfaen"/>
          <w:lang w:val="ka-GE"/>
        </w:rPr>
        <w:t>ეზოს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სოფ</w:t>
      </w:r>
      <w:r w:rsidRPr="004B1D77">
        <w:rPr>
          <w:lang w:val="ka-GE"/>
        </w:rPr>
        <w:t xml:space="preserve">. </w:t>
      </w:r>
      <w:r w:rsidRPr="004B1D77">
        <w:rPr>
          <w:rFonts w:cs="Sylfaen"/>
          <w:lang w:val="ka-GE"/>
        </w:rPr>
        <w:t>კაბალის</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საზღვარზე</w:t>
      </w:r>
      <w:r w:rsidRPr="004B1D77">
        <w:rPr>
          <w:lang w:val="ka-GE"/>
        </w:rPr>
        <w:t xml:space="preserve">. </w:t>
      </w:r>
      <w:r w:rsidRPr="004B1D77">
        <w:rPr>
          <w:rFonts w:cs="Sylfaen"/>
          <w:lang w:val="ka-GE"/>
        </w:rPr>
        <w:t>გაზომვები</w:t>
      </w:r>
      <w:r w:rsidRPr="004B1D77">
        <w:rPr>
          <w:lang w:val="ka-GE"/>
        </w:rPr>
        <w:t xml:space="preserve"> </w:t>
      </w:r>
      <w:r w:rsidRPr="004B1D77">
        <w:rPr>
          <w:rFonts w:cs="Sylfaen"/>
          <w:lang w:val="ka-GE"/>
        </w:rPr>
        <w:t>ჩატარდა</w:t>
      </w:r>
      <w:r w:rsidRPr="004B1D77">
        <w:rPr>
          <w:lang w:val="ka-GE"/>
        </w:rPr>
        <w:t xml:space="preserve"> 3 </w:t>
      </w:r>
      <w:r w:rsidRPr="004B1D77">
        <w:rPr>
          <w:rFonts w:cs="Sylfaen"/>
          <w:lang w:val="ka-GE"/>
        </w:rPr>
        <w:t>ჯერადად</w:t>
      </w:r>
      <w:r w:rsidRPr="004B1D77">
        <w:rPr>
          <w:lang w:val="ka-GE"/>
        </w:rPr>
        <w:t xml:space="preserve"> 15 </w:t>
      </w:r>
      <w:r w:rsidRPr="004B1D77">
        <w:rPr>
          <w:rFonts w:cs="Sylfaen"/>
          <w:lang w:val="ka-GE"/>
        </w:rPr>
        <w:t>წუთიანი</w:t>
      </w:r>
      <w:r w:rsidRPr="004B1D77">
        <w:rPr>
          <w:lang w:val="ka-GE"/>
        </w:rPr>
        <w:t xml:space="preserve"> </w:t>
      </w:r>
      <w:r w:rsidRPr="004B1D77">
        <w:rPr>
          <w:rFonts w:cs="Sylfaen"/>
          <w:lang w:val="ka-GE"/>
        </w:rPr>
        <w:t>ინტერვალით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დონეებად</w:t>
      </w:r>
      <w:r w:rsidRPr="004B1D77">
        <w:rPr>
          <w:lang w:val="ka-GE"/>
        </w:rPr>
        <w:t xml:space="preserve"> </w:t>
      </w:r>
      <w:r w:rsidRPr="004B1D77">
        <w:rPr>
          <w:rFonts w:cs="Sylfaen"/>
          <w:lang w:val="ka-GE"/>
        </w:rPr>
        <w:t>აღებული</w:t>
      </w:r>
      <w:r w:rsidRPr="004B1D77">
        <w:rPr>
          <w:lang w:val="ka-GE"/>
        </w:rPr>
        <w:t xml:space="preserve"> </w:t>
      </w:r>
      <w:r w:rsidRPr="004B1D77">
        <w:rPr>
          <w:rFonts w:cs="Sylfaen"/>
          <w:lang w:val="ka-GE"/>
        </w:rPr>
        <w:t>იქნა</w:t>
      </w:r>
      <w:r w:rsidRPr="004B1D77">
        <w:rPr>
          <w:lang w:val="ka-GE"/>
        </w:rPr>
        <w:t xml:space="preserve"> </w:t>
      </w:r>
      <w:r w:rsidRPr="004B1D77">
        <w:rPr>
          <w:rFonts w:cs="Sylfaen"/>
          <w:lang w:val="ka-GE"/>
        </w:rPr>
        <w:t>საშუალო</w:t>
      </w:r>
      <w:r w:rsidRPr="004B1D77">
        <w:rPr>
          <w:lang w:val="ka-GE"/>
        </w:rPr>
        <w:t xml:space="preserve"> </w:t>
      </w:r>
      <w:r w:rsidRPr="004B1D77">
        <w:rPr>
          <w:rFonts w:cs="Sylfaen"/>
          <w:lang w:val="ka-GE"/>
        </w:rPr>
        <w:t>მნიშვნელობები</w:t>
      </w:r>
      <w:r w:rsidRPr="004B1D77">
        <w:rPr>
          <w:lang w:val="ka-GE"/>
        </w:rPr>
        <w:t xml:space="preserve">. </w:t>
      </w:r>
    </w:p>
    <w:p w:rsidR="00485F39" w:rsidRPr="004B1D77" w:rsidRDefault="00485F39" w:rsidP="00485F39">
      <w:pPr>
        <w:rPr>
          <w:lang w:val="ka-GE"/>
        </w:rPr>
      </w:pPr>
      <w:r w:rsidRPr="004B1D77">
        <w:rPr>
          <w:rFonts w:cs="Sylfaen"/>
          <w:lang w:val="ka-GE"/>
        </w:rPr>
        <w:t>გაზომვების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დონემ</w:t>
      </w:r>
      <w:r w:rsidRPr="004B1D77">
        <w:rPr>
          <w:lang w:val="ka-GE"/>
        </w:rPr>
        <w:t xml:space="preserve"> </w:t>
      </w:r>
      <w:r w:rsidRPr="004B1D77">
        <w:rPr>
          <w:rFonts w:cs="Sylfaen"/>
          <w:lang w:val="ka-GE"/>
        </w:rPr>
        <w:t>შენობის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ეზოს</w:t>
      </w:r>
      <w:r w:rsidRPr="004B1D77">
        <w:rPr>
          <w:lang w:val="ka-GE"/>
        </w:rPr>
        <w:t xml:space="preserve"> </w:t>
      </w:r>
      <w:r w:rsidRPr="004B1D77">
        <w:rPr>
          <w:rFonts w:cs="Sylfaen"/>
          <w:lang w:val="ka-GE"/>
        </w:rPr>
        <w:t>ტერიტორიაზე</w:t>
      </w:r>
      <w:r w:rsidRPr="004B1D77">
        <w:rPr>
          <w:lang w:val="ka-GE"/>
        </w:rPr>
        <w:t xml:space="preserve"> 48 </w:t>
      </w:r>
      <w:r w:rsidRPr="004B1D77">
        <w:rPr>
          <w:rFonts w:cs="Sylfaen"/>
          <w:lang w:val="ka-GE"/>
        </w:rPr>
        <w:t>დბა</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საზღვარზე</w:t>
      </w:r>
      <w:r w:rsidRPr="004B1D77">
        <w:rPr>
          <w:lang w:val="ka-GE"/>
        </w:rPr>
        <w:t xml:space="preserve"> 32 </w:t>
      </w:r>
      <w:r w:rsidRPr="004B1D77">
        <w:rPr>
          <w:rFonts w:cs="Sylfaen"/>
          <w:lang w:val="ka-GE"/>
        </w:rPr>
        <w:t>დბა</w:t>
      </w:r>
      <w:r w:rsidRPr="004B1D77">
        <w:rPr>
          <w:lang w:val="ka-GE"/>
        </w:rPr>
        <w:t xml:space="preserve">.   </w:t>
      </w:r>
    </w:p>
    <w:p w:rsidR="00332678" w:rsidRPr="004B1D77" w:rsidRDefault="00485F39" w:rsidP="00485F39">
      <w:pPr>
        <w:rPr>
          <w:lang w:val="ka-GE"/>
        </w:rPr>
      </w:pPr>
      <w:r w:rsidRPr="004B1D77">
        <w:rPr>
          <w:rFonts w:cs="Sylfaen"/>
          <w:lang w:val="ka-GE"/>
        </w:rPr>
        <w:t>გასათვალისწინებელია</w:t>
      </w:r>
      <w:r w:rsidRPr="004B1D77">
        <w:rPr>
          <w:lang w:val="ka-GE"/>
        </w:rPr>
        <w:t xml:space="preserve"> </w:t>
      </w:r>
      <w:r w:rsidRPr="004B1D77">
        <w:rPr>
          <w:rFonts w:cs="Sylfaen"/>
          <w:lang w:val="ka-GE"/>
        </w:rPr>
        <w:t>ის</w:t>
      </w:r>
      <w:r w:rsidRPr="004B1D77">
        <w:rPr>
          <w:lang w:val="ka-GE"/>
        </w:rPr>
        <w:t xml:space="preserve"> </w:t>
      </w:r>
      <w:r w:rsidRPr="004B1D77">
        <w:rPr>
          <w:rFonts w:cs="Sylfaen"/>
          <w:lang w:val="ka-GE"/>
        </w:rPr>
        <w:t>ფა</w:t>
      </w:r>
      <w:r w:rsidR="0036188D" w:rsidRPr="004B1D77">
        <w:rPr>
          <w:rFonts w:cs="Sylfaen"/>
          <w:lang w:val="ka-GE"/>
        </w:rPr>
        <w:t>ქ</w:t>
      </w:r>
      <w:r w:rsidRPr="004B1D77">
        <w:rPr>
          <w:rFonts w:cs="Sylfaen"/>
          <w:lang w:val="ka-GE"/>
        </w:rPr>
        <w:t>ტი</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იმუშავებს</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დღის</w:t>
      </w:r>
      <w:r w:rsidRPr="004B1D77">
        <w:rPr>
          <w:lang w:val="ka-GE"/>
        </w:rPr>
        <w:t xml:space="preserve"> </w:t>
      </w:r>
      <w:r w:rsidRPr="004B1D77">
        <w:rPr>
          <w:rFonts w:cs="Sylfaen"/>
          <w:lang w:val="ka-GE"/>
        </w:rPr>
        <w:t>საათებში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ჩატარებული</w:t>
      </w:r>
      <w:r w:rsidRPr="004B1D77">
        <w:rPr>
          <w:lang w:val="ka-GE"/>
        </w:rPr>
        <w:t xml:space="preserve"> </w:t>
      </w:r>
      <w:r w:rsidRPr="004B1D77">
        <w:rPr>
          <w:rFonts w:cs="Sylfaen"/>
          <w:lang w:val="ka-GE"/>
        </w:rPr>
        <w:t>ფაქტიური</w:t>
      </w:r>
      <w:r w:rsidRPr="004B1D77">
        <w:rPr>
          <w:lang w:val="ka-GE"/>
        </w:rPr>
        <w:t xml:space="preserve"> </w:t>
      </w:r>
      <w:r w:rsidRPr="004B1D77">
        <w:rPr>
          <w:rFonts w:cs="Sylfaen"/>
          <w:lang w:val="ka-GE"/>
        </w:rPr>
        <w:t>გაზომვების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ფარგლებში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ზენორმატიული</w:t>
      </w:r>
      <w:r w:rsidRPr="004B1D77">
        <w:rPr>
          <w:lang w:val="ka-GE"/>
        </w:rPr>
        <w:t xml:space="preserve"> </w:t>
      </w:r>
      <w:r w:rsidRPr="004B1D77">
        <w:rPr>
          <w:rFonts w:cs="Sylfaen"/>
          <w:lang w:val="ka-GE"/>
        </w:rPr>
        <w:t>გავრცელება</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დამზადებული</w:t>
      </w:r>
      <w:r w:rsidRPr="004B1D77">
        <w:rPr>
          <w:lang w:val="ka-GE"/>
        </w:rPr>
        <w:t xml:space="preserve"> </w:t>
      </w:r>
      <w:r w:rsidRPr="004B1D77">
        <w:rPr>
          <w:rFonts w:cs="Sylfaen"/>
          <w:lang w:val="ka-GE"/>
        </w:rPr>
        <w:t>საერთაშორისო</w:t>
      </w:r>
      <w:r w:rsidRPr="004B1D77">
        <w:rPr>
          <w:lang w:val="ka-GE"/>
        </w:rPr>
        <w:t xml:space="preserve"> </w:t>
      </w:r>
      <w:r w:rsidRPr="004B1D77">
        <w:rPr>
          <w:rFonts w:cs="Sylfaen"/>
          <w:lang w:val="ka-GE"/>
        </w:rPr>
        <w:t>სტანდარტების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მისი</w:t>
      </w:r>
      <w:r w:rsidRPr="004B1D77">
        <w:rPr>
          <w:lang w:val="ka-GE"/>
        </w:rPr>
        <w:t xml:space="preserve"> </w:t>
      </w:r>
      <w:r w:rsidRPr="004B1D77">
        <w:rPr>
          <w:rFonts w:cs="Sylfaen"/>
          <w:lang w:val="ka-GE"/>
        </w:rPr>
        <w:t>ექსპლუატაცია</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დონეების</w:t>
      </w:r>
      <w:r w:rsidRPr="004B1D77">
        <w:rPr>
          <w:lang w:val="ka-GE"/>
        </w:rPr>
        <w:t xml:space="preserve"> </w:t>
      </w:r>
      <w:r w:rsidRPr="004B1D77">
        <w:rPr>
          <w:rFonts w:cs="Sylfaen"/>
          <w:lang w:val="ka-GE"/>
        </w:rPr>
        <w:t>ზრდასთან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00EE77FB"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ტერიტორიებზე</w:t>
      </w:r>
      <w:r w:rsidRPr="004B1D77">
        <w:rPr>
          <w:lang w:val="ka-GE"/>
        </w:rPr>
        <w:t xml:space="preserve"> </w:t>
      </w:r>
      <w:r w:rsidRPr="004B1D77">
        <w:rPr>
          <w:rFonts w:cs="Sylfaen"/>
          <w:lang w:val="ka-GE"/>
        </w:rPr>
        <w:t>ცხოველთა</w:t>
      </w:r>
      <w:r w:rsidRPr="004B1D77">
        <w:rPr>
          <w:lang w:val="ka-GE"/>
        </w:rPr>
        <w:t xml:space="preserve"> </w:t>
      </w:r>
      <w:r w:rsidRPr="004B1D77">
        <w:rPr>
          <w:rFonts w:cs="Sylfaen"/>
          <w:lang w:val="ka-GE"/>
        </w:rPr>
        <w:t>ველური</w:t>
      </w:r>
      <w:r w:rsidRPr="004B1D77">
        <w:rPr>
          <w:lang w:val="ka-GE"/>
        </w:rPr>
        <w:t xml:space="preserve"> </w:t>
      </w:r>
      <w:r w:rsidRPr="004B1D77">
        <w:rPr>
          <w:rFonts w:cs="Sylfaen"/>
          <w:lang w:val="ka-GE"/>
        </w:rPr>
        <w:t>ბუნების</w:t>
      </w:r>
      <w:r w:rsidRPr="004B1D77">
        <w:rPr>
          <w:lang w:val="ka-GE"/>
        </w:rPr>
        <w:t xml:space="preserve"> </w:t>
      </w:r>
      <w:r w:rsidRPr="004B1D77">
        <w:rPr>
          <w:rFonts w:cs="Sylfaen"/>
          <w:lang w:val="ka-GE"/>
        </w:rPr>
        <w:t>სახეობების</w:t>
      </w:r>
      <w:r w:rsidRPr="004B1D77">
        <w:rPr>
          <w:lang w:val="ka-GE"/>
        </w:rPr>
        <w:t xml:space="preserve"> </w:t>
      </w:r>
      <w:r w:rsidRPr="004B1D77">
        <w:rPr>
          <w:rFonts w:cs="Sylfaen"/>
          <w:lang w:val="ka-GE"/>
        </w:rPr>
        <w:t>საბინადრო</w:t>
      </w:r>
      <w:r w:rsidRPr="004B1D77">
        <w:rPr>
          <w:lang w:val="ka-GE"/>
        </w:rPr>
        <w:t xml:space="preserve"> </w:t>
      </w:r>
      <w:r w:rsidRPr="004B1D77">
        <w:rPr>
          <w:rFonts w:cs="Sylfaen"/>
          <w:lang w:val="ka-GE"/>
        </w:rPr>
        <w:t>ადგილები</w:t>
      </w:r>
      <w:r w:rsidRPr="004B1D77">
        <w:rPr>
          <w:lang w:val="ka-GE"/>
        </w:rPr>
        <w:t xml:space="preserve"> </w:t>
      </w:r>
      <w:r w:rsidRPr="004B1D77">
        <w:rPr>
          <w:rFonts w:cs="Sylfaen"/>
          <w:lang w:val="ka-GE"/>
        </w:rPr>
        <w:t>წარმოდგენილი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გავრცელებასთან</w:t>
      </w:r>
      <w:r w:rsidRPr="004B1D77">
        <w:rPr>
          <w:lang w:val="ka-GE"/>
        </w:rPr>
        <w:t xml:space="preserve"> </w:t>
      </w:r>
      <w:r w:rsidRPr="004B1D77">
        <w:rPr>
          <w:rFonts w:cs="Sylfaen"/>
          <w:lang w:val="ka-GE"/>
        </w:rPr>
        <w:t>დაკავშირებით</w:t>
      </w:r>
      <w:r w:rsidRPr="004B1D77">
        <w:rPr>
          <w:lang w:val="ka-GE"/>
        </w:rPr>
        <w:t xml:space="preserve"> </w:t>
      </w:r>
      <w:r w:rsidRPr="004B1D77">
        <w:rPr>
          <w:rFonts w:cs="Sylfaen"/>
          <w:lang w:val="ka-GE"/>
        </w:rPr>
        <w:t>ცხოველთა</w:t>
      </w:r>
      <w:r w:rsidRPr="004B1D77">
        <w:rPr>
          <w:lang w:val="ka-GE"/>
        </w:rPr>
        <w:t xml:space="preserve"> </w:t>
      </w:r>
      <w:r w:rsidRPr="004B1D77">
        <w:rPr>
          <w:rFonts w:cs="Sylfaen"/>
          <w:lang w:val="ka-GE"/>
        </w:rPr>
        <w:t>სამყაროზე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მინიმალურია</w:t>
      </w:r>
      <w:r w:rsidR="00332678" w:rsidRPr="004B1D77">
        <w:rPr>
          <w:lang w:val="ka-GE"/>
        </w:rPr>
        <w:t>.</w:t>
      </w:r>
    </w:p>
    <w:p w:rsidR="00485F39" w:rsidRPr="004B1D77" w:rsidRDefault="00134762" w:rsidP="00485F39">
      <w:pPr>
        <w:rPr>
          <w:sz w:val="20"/>
          <w:szCs w:val="20"/>
          <w:lang w:val="ka-GE"/>
        </w:rPr>
      </w:pPr>
      <w:r w:rsidRPr="004B1D77">
        <w:rPr>
          <w:b/>
          <w:sz w:val="20"/>
          <w:szCs w:val="20"/>
          <w:lang w:val="ka-GE"/>
        </w:rPr>
        <w:t>6.</w:t>
      </w:r>
      <w:r w:rsidR="009B5B86" w:rsidRPr="004B1D77">
        <w:rPr>
          <w:b/>
          <w:sz w:val="20"/>
          <w:szCs w:val="20"/>
          <w:lang w:val="ka-GE"/>
        </w:rPr>
        <w:t>4</w:t>
      </w:r>
      <w:r w:rsidRPr="004B1D77">
        <w:rPr>
          <w:b/>
          <w:sz w:val="20"/>
          <w:szCs w:val="20"/>
          <w:lang w:val="ka-GE"/>
        </w:rPr>
        <w:t xml:space="preserve"> </w:t>
      </w:r>
      <w:r w:rsidR="00485F39" w:rsidRPr="004B1D77">
        <w:rPr>
          <w:rFonts w:cs="Sylfaen"/>
          <w:sz w:val="20"/>
          <w:szCs w:val="20"/>
          <w:lang w:val="ka-GE"/>
        </w:rPr>
        <w:t>ხმაურის</w:t>
      </w:r>
      <w:r w:rsidR="00485F39" w:rsidRPr="004B1D77">
        <w:rPr>
          <w:sz w:val="20"/>
          <w:szCs w:val="20"/>
          <w:lang w:val="ka-GE"/>
        </w:rPr>
        <w:t xml:space="preserve"> </w:t>
      </w:r>
      <w:r w:rsidR="00485F39" w:rsidRPr="004B1D77">
        <w:rPr>
          <w:rFonts w:cs="Sylfaen"/>
          <w:sz w:val="20"/>
          <w:szCs w:val="20"/>
          <w:lang w:val="ka-GE"/>
        </w:rPr>
        <w:t>გავრცელების</w:t>
      </w:r>
      <w:r w:rsidR="00485F39" w:rsidRPr="004B1D77">
        <w:rPr>
          <w:sz w:val="20"/>
          <w:szCs w:val="20"/>
          <w:lang w:val="ka-GE"/>
        </w:rPr>
        <w:t xml:space="preserve"> </w:t>
      </w:r>
      <w:r w:rsidR="00485F39" w:rsidRPr="004B1D77">
        <w:rPr>
          <w:rFonts w:cs="Sylfaen"/>
          <w:sz w:val="20"/>
          <w:szCs w:val="20"/>
          <w:lang w:val="ka-GE"/>
        </w:rPr>
        <w:t>კომპიუტერული</w:t>
      </w:r>
      <w:r w:rsidR="00485F39" w:rsidRPr="004B1D77">
        <w:rPr>
          <w:sz w:val="20"/>
          <w:szCs w:val="20"/>
          <w:lang w:val="ka-GE"/>
        </w:rPr>
        <w:t xml:space="preserve"> </w:t>
      </w:r>
      <w:r w:rsidR="00485F39" w:rsidRPr="004B1D77">
        <w:rPr>
          <w:rFonts w:cs="Sylfaen"/>
          <w:sz w:val="20"/>
          <w:szCs w:val="20"/>
          <w:lang w:val="ka-GE"/>
        </w:rPr>
        <w:t>მოდელირების</w:t>
      </w:r>
      <w:r w:rsidR="00485F39" w:rsidRPr="004B1D77">
        <w:rPr>
          <w:sz w:val="20"/>
          <w:szCs w:val="20"/>
          <w:lang w:val="ka-GE"/>
        </w:rPr>
        <w:t xml:space="preserve"> </w:t>
      </w:r>
      <w:r w:rsidR="00485F39" w:rsidRPr="004B1D77">
        <w:rPr>
          <w:rFonts w:cs="Sylfaen"/>
          <w:sz w:val="20"/>
          <w:szCs w:val="20"/>
          <w:lang w:val="ka-GE"/>
        </w:rPr>
        <w:t>გრაფიკული</w:t>
      </w:r>
      <w:r w:rsidR="00485F39" w:rsidRPr="004B1D77">
        <w:rPr>
          <w:sz w:val="20"/>
          <w:szCs w:val="20"/>
          <w:lang w:val="ka-GE"/>
        </w:rPr>
        <w:t xml:space="preserve"> </w:t>
      </w:r>
      <w:r w:rsidR="00485F39" w:rsidRPr="004B1D77">
        <w:rPr>
          <w:rFonts w:cs="Sylfaen"/>
          <w:sz w:val="20"/>
          <w:szCs w:val="20"/>
          <w:lang w:val="ka-GE"/>
        </w:rPr>
        <w:t>ასახვა</w:t>
      </w:r>
    </w:p>
    <w:p w:rsidR="00965867" w:rsidRPr="004B1D77" w:rsidRDefault="00485F39" w:rsidP="00B3527E">
      <w:pPr>
        <w:jc w:val="center"/>
        <w:rPr>
          <w:lang w:val="ka-GE"/>
        </w:rPr>
      </w:pPr>
      <w:r w:rsidRPr="004B1D77">
        <w:rPr>
          <w:noProof/>
        </w:rPr>
        <w:lastRenderedPageBreak/>
        <w:drawing>
          <wp:inline distT="0" distB="0" distL="0" distR="0" wp14:anchorId="62A585E3" wp14:editId="030E30E2">
            <wp:extent cx="5280299" cy="296265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88121" cy="2967045"/>
                    </a:xfrm>
                    <a:prstGeom prst="rect">
                      <a:avLst/>
                    </a:prstGeom>
                  </pic:spPr>
                </pic:pic>
              </a:graphicData>
            </a:graphic>
          </wp:inline>
        </w:drawing>
      </w:r>
    </w:p>
    <w:p w:rsidR="00386C8C" w:rsidRPr="004B1D77" w:rsidRDefault="00386C8C" w:rsidP="00485F39">
      <w:pPr>
        <w:rPr>
          <w:lang w:val="ka-GE"/>
        </w:rPr>
      </w:pPr>
    </w:p>
    <w:p w:rsidR="00134762" w:rsidRPr="004B1D77" w:rsidRDefault="00134762" w:rsidP="00213D26">
      <w:pPr>
        <w:pStyle w:val="Heading3"/>
      </w:pPr>
      <w:bookmarkStart w:id="61" w:name="_Toc61705899"/>
      <w:r w:rsidRPr="004B1D77">
        <w:rPr>
          <w:rFonts w:cs="Sylfaen"/>
        </w:rPr>
        <w:t>შემარბილებელი</w:t>
      </w:r>
      <w:r w:rsidRPr="004B1D77">
        <w:t xml:space="preserve"> </w:t>
      </w:r>
      <w:r w:rsidRPr="004B1D77">
        <w:rPr>
          <w:rFonts w:cs="Sylfaen"/>
        </w:rPr>
        <w:t>ღონისძიებები</w:t>
      </w:r>
      <w:bookmarkEnd w:id="61"/>
      <w:r w:rsidRPr="004B1D77">
        <w:t xml:space="preserve"> </w:t>
      </w:r>
    </w:p>
    <w:p w:rsidR="00134762" w:rsidRPr="004B1D77" w:rsidRDefault="00134762" w:rsidP="00134762">
      <w:pPr>
        <w:rPr>
          <w:lang w:val="ka-GE"/>
        </w:rPr>
      </w:pP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დონეების</w:t>
      </w:r>
      <w:r w:rsidRPr="004B1D77">
        <w:rPr>
          <w:lang w:val="ka-GE"/>
        </w:rPr>
        <w:t xml:space="preserve"> </w:t>
      </w:r>
      <w:r w:rsidRPr="004B1D77">
        <w:rPr>
          <w:rFonts w:cs="Sylfaen"/>
          <w:lang w:val="ka-GE"/>
        </w:rPr>
        <w:t>შემცირების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მოწყობის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ეტაპზე</w:t>
      </w:r>
      <w:r w:rsidRPr="004B1D77">
        <w:rPr>
          <w:lang w:val="ka-GE"/>
        </w:rPr>
        <w:t xml:space="preserve"> </w:t>
      </w:r>
      <w:r w:rsidRPr="004B1D77">
        <w:rPr>
          <w:rFonts w:cs="Sylfaen"/>
          <w:lang w:val="ka-GE"/>
        </w:rPr>
        <w:t>გატარდება</w:t>
      </w:r>
      <w:r w:rsidRPr="004B1D77">
        <w:rPr>
          <w:lang w:val="ka-GE"/>
        </w:rPr>
        <w:t xml:space="preserve"> </w:t>
      </w:r>
      <w:r w:rsidRPr="004B1D77">
        <w:rPr>
          <w:rFonts w:cs="Sylfaen"/>
          <w:lang w:val="ka-GE"/>
        </w:rPr>
        <w:t>შემდეგი</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w:t>
      </w:r>
      <w:r w:rsidRPr="004B1D77">
        <w:rPr>
          <w:lang w:val="ka-GE"/>
        </w:rPr>
        <w:t>:</w:t>
      </w:r>
    </w:p>
    <w:p w:rsidR="00134762" w:rsidRPr="004B1D77" w:rsidRDefault="00134762" w:rsidP="004F4068">
      <w:pPr>
        <w:pStyle w:val="ListParagraph"/>
        <w:numPr>
          <w:ilvl w:val="0"/>
          <w:numId w:val="11"/>
        </w:numPr>
        <w:rPr>
          <w:lang w:val="ka-GE"/>
        </w:rPr>
      </w:pPr>
      <w:r w:rsidRPr="004B1D77">
        <w:rPr>
          <w:rFonts w:cs="Sylfaen"/>
          <w:lang w:val="ka-GE"/>
        </w:rPr>
        <w:t>სისტემატურად</w:t>
      </w:r>
      <w:r w:rsidRPr="004B1D77">
        <w:rPr>
          <w:lang w:val="ka-GE"/>
        </w:rPr>
        <w:t xml:space="preserve"> </w:t>
      </w:r>
      <w:r w:rsidRPr="004B1D77">
        <w:rPr>
          <w:rFonts w:cs="Sylfaen"/>
          <w:lang w:val="ka-GE"/>
        </w:rPr>
        <w:t>მოხდება</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დანადგარ</w:t>
      </w:r>
      <w:r w:rsidRPr="004B1D77">
        <w:rPr>
          <w:lang w:val="ka-GE"/>
        </w:rPr>
        <w:t>-</w:t>
      </w:r>
      <w:r w:rsidRPr="004B1D77">
        <w:rPr>
          <w:rFonts w:cs="Sylfaen"/>
          <w:lang w:val="ka-GE"/>
        </w:rPr>
        <w:t>მოწყობილობის</w:t>
      </w:r>
      <w:r w:rsidRPr="004B1D77">
        <w:rPr>
          <w:lang w:val="ka-GE"/>
        </w:rPr>
        <w:t xml:space="preserve"> </w:t>
      </w:r>
      <w:r w:rsidRPr="004B1D77">
        <w:rPr>
          <w:rFonts w:cs="Sylfaen"/>
          <w:lang w:val="ka-GE"/>
        </w:rPr>
        <w:t>ტექნიკური</w:t>
      </w:r>
      <w:r w:rsidRPr="004B1D77">
        <w:rPr>
          <w:lang w:val="ka-GE"/>
        </w:rPr>
        <w:t xml:space="preserve"> </w:t>
      </w:r>
      <w:r w:rsidRPr="004B1D77">
        <w:rPr>
          <w:rFonts w:cs="Sylfaen"/>
          <w:lang w:val="ka-GE"/>
        </w:rPr>
        <w:t>გამართულობის</w:t>
      </w:r>
      <w:r w:rsidRPr="004B1D77">
        <w:rPr>
          <w:lang w:val="ka-GE"/>
        </w:rPr>
        <w:t xml:space="preserve"> </w:t>
      </w:r>
      <w:r w:rsidRPr="004B1D77">
        <w:rPr>
          <w:rFonts w:cs="Sylfaen"/>
          <w:lang w:val="ka-GE"/>
        </w:rPr>
        <w:t>კონტროლი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საჭიროების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გატარდება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მაკორექტირებელი</w:t>
      </w:r>
      <w:r w:rsidRPr="004B1D77">
        <w:rPr>
          <w:lang w:val="ka-GE"/>
        </w:rPr>
        <w:t xml:space="preserve"> </w:t>
      </w:r>
      <w:r w:rsidRPr="004B1D77">
        <w:rPr>
          <w:rFonts w:cs="Sylfaen"/>
          <w:lang w:val="ka-GE"/>
        </w:rPr>
        <w:t>ზომები</w:t>
      </w:r>
      <w:r w:rsidRPr="004B1D77">
        <w:rPr>
          <w:lang w:val="ka-GE"/>
        </w:rPr>
        <w:t>;</w:t>
      </w:r>
    </w:p>
    <w:p w:rsidR="00134762" w:rsidRPr="004B1D77" w:rsidRDefault="00134762" w:rsidP="004F4068">
      <w:pPr>
        <w:pStyle w:val="ListParagraph"/>
        <w:numPr>
          <w:ilvl w:val="0"/>
          <w:numId w:val="11"/>
        </w:numPr>
        <w:rPr>
          <w:lang w:val="ka-GE"/>
        </w:rPr>
      </w:pPr>
      <w:r w:rsidRPr="004B1D77">
        <w:rPr>
          <w:rFonts w:cs="Sylfaen"/>
          <w:lang w:val="ka-GE"/>
        </w:rPr>
        <w:t>უზრუნველყოფილი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ნედლეულის</w:t>
      </w:r>
      <w:r w:rsidRPr="004B1D77">
        <w:rPr>
          <w:lang w:val="ka-GE"/>
        </w:rPr>
        <w:t xml:space="preserve"> </w:t>
      </w:r>
      <w:r w:rsidRPr="004B1D77">
        <w:rPr>
          <w:rFonts w:cs="Sylfaen"/>
          <w:lang w:val="ka-GE"/>
        </w:rPr>
        <w:t>შემოტანის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პროდუქციის</w:t>
      </w:r>
      <w:r w:rsidRPr="004B1D77">
        <w:rPr>
          <w:lang w:val="ka-GE"/>
        </w:rPr>
        <w:t xml:space="preserve"> </w:t>
      </w:r>
      <w:r w:rsidRPr="004B1D77">
        <w:rPr>
          <w:rFonts w:cs="Sylfaen"/>
          <w:lang w:val="ka-GE"/>
        </w:rPr>
        <w:t>გატანის</w:t>
      </w:r>
      <w:r w:rsidRPr="004B1D77">
        <w:rPr>
          <w:lang w:val="ka-GE"/>
        </w:rPr>
        <w:t xml:space="preserve"> </w:t>
      </w:r>
      <w:r w:rsidRPr="004B1D77">
        <w:rPr>
          <w:rFonts w:cs="Sylfaen"/>
          <w:lang w:val="ka-GE"/>
        </w:rPr>
        <w:t>ოპერაციებში</w:t>
      </w:r>
      <w:r w:rsidRPr="004B1D77">
        <w:rPr>
          <w:lang w:val="ka-GE"/>
        </w:rPr>
        <w:t xml:space="preserve"> </w:t>
      </w:r>
      <w:r w:rsidRPr="004B1D77">
        <w:rPr>
          <w:rFonts w:cs="Sylfaen"/>
          <w:lang w:val="ka-GE"/>
        </w:rPr>
        <w:t>ჩართული</w:t>
      </w:r>
      <w:r w:rsidRPr="004B1D77">
        <w:rPr>
          <w:lang w:val="ka-GE"/>
        </w:rPr>
        <w:t xml:space="preserve"> </w:t>
      </w:r>
      <w:r w:rsidRPr="004B1D77">
        <w:rPr>
          <w:rFonts w:cs="Sylfaen"/>
          <w:lang w:val="ka-GE"/>
        </w:rPr>
        <w:t>ავტოსატრანსპორტო</w:t>
      </w:r>
      <w:r w:rsidRPr="004B1D77">
        <w:rPr>
          <w:lang w:val="ka-GE"/>
        </w:rPr>
        <w:t xml:space="preserve"> </w:t>
      </w:r>
      <w:r w:rsidRPr="004B1D77">
        <w:rPr>
          <w:rFonts w:cs="Sylfaen"/>
          <w:lang w:val="ka-GE"/>
        </w:rPr>
        <w:t>საშუალებების</w:t>
      </w:r>
      <w:r w:rsidRPr="004B1D77">
        <w:rPr>
          <w:lang w:val="ka-GE"/>
        </w:rPr>
        <w:t xml:space="preserve"> </w:t>
      </w:r>
      <w:r w:rsidRPr="004B1D77">
        <w:rPr>
          <w:rFonts w:cs="Sylfaen"/>
          <w:lang w:val="ka-GE"/>
        </w:rPr>
        <w:t>ტექნიკური</w:t>
      </w:r>
      <w:r w:rsidRPr="004B1D77">
        <w:rPr>
          <w:lang w:val="ka-GE"/>
        </w:rPr>
        <w:t xml:space="preserve"> </w:t>
      </w:r>
      <w:r w:rsidRPr="004B1D77">
        <w:rPr>
          <w:rFonts w:cs="Sylfaen"/>
          <w:lang w:val="ka-GE"/>
        </w:rPr>
        <w:t>გამართულობა</w:t>
      </w:r>
      <w:r w:rsidRPr="004B1D77">
        <w:rPr>
          <w:lang w:val="ka-GE"/>
        </w:rPr>
        <w:t>;</w:t>
      </w:r>
    </w:p>
    <w:p w:rsidR="00134762" w:rsidRPr="004B1D77" w:rsidRDefault="00134762" w:rsidP="004F4068">
      <w:pPr>
        <w:pStyle w:val="ListParagraph"/>
        <w:numPr>
          <w:ilvl w:val="0"/>
          <w:numId w:val="11"/>
        </w:numPr>
        <w:rPr>
          <w:lang w:val="ka-GE"/>
        </w:rPr>
      </w:pPr>
      <w:r w:rsidRPr="004B1D77">
        <w:rPr>
          <w:rFonts w:cs="Sylfaen"/>
          <w:lang w:val="ka-GE"/>
        </w:rPr>
        <w:t>საწარმოში</w:t>
      </w:r>
      <w:r w:rsidRPr="004B1D77">
        <w:rPr>
          <w:lang w:val="ka-GE"/>
        </w:rPr>
        <w:t xml:space="preserve"> </w:t>
      </w:r>
      <w:r w:rsidRPr="004B1D77">
        <w:rPr>
          <w:rFonts w:cs="Sylfaen"/>
          <w:lang w:val="ka-GE"/>
        </w:rPr>
        <w:t>ნედლეულის</w:t>
      </w:r>
      <w:r w:rsidRPr="004B1D77">
        <w:rPr>
          <w:lang w:val="ka-GE"/>
        </w:rPr>
        <w:t xml:space="preserve"> </w:t>
      </w:r>
      <w:r w:rsidRPr="004B1D77">
        <w:rPr>
          <w:rFonts w:cs="Sylfaen"/>
          <w:lang w:val="ka-GE"/>
        </w:rPr>
        <w:t>შემოტანის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პროდუქციის</w:t>
      </w:r>
      <w:r w:rsidRPr="004B1D77">
        <w:rPr>
          <w:lang w:val="ka-GE"/>
        </w:rPr>
        <w:t xml:space="preserve"> </w:t>
      </w:r>
      <w:r w:rsidRPr="004B1D77">
        <w:rPr>
          <w:rFonts w:cs="Sylfaen"/>
          <w:lang w:val="ka-GE"/>
        </w:rPr>
        <w:t>გატანის</w:t>
      </w:r>
      <w:r w:rsidRPr="004B1D77">
        <w:rPr>
          <w:lang w:val="ka-GE"/>
        </w:rPr>
        <w:t xml:space="preserve"> </w:t>
      </w:r>
      <w:r w:rsidRPr="004B1D77">
        <w:rPr>
          <w:rFonts w:cs="Sylfaen"/>
          <w:lang w:val="ka-GE"/>
        </w:rPr>
        <w:t>ოპერაციები</w:t>
      </w:r>
      <w:r w:rsidRPr="004B1D77">
        <w:rPr>
          <w:lang w:val="ka-GE"/>
        </w:rPr>
        <w:t xml:space="preserve"> </w:t>
      </w:r>
      <w:r w:rsidRPr="004B1D77">
        <w:rPr>
          <w:rFonts w:cs="Sylfaen"/>
          <w:lang w:val="ka-GE"/>
        </w:rPr>
        <w:t>მაქსიმალურად</w:t>
      </w:r>
      <w:r w:rsidRPr="004B1D77">
        <w:rPr>
          <w:lang w:val="ka-GE"/>
        </w:rPr>
        <w:t xml:space="preserve"> </w:t>
      </w:r>
      <w:r w:rsidRPr="004B1D77">
        <w:rPr>
          <w:rFonts w:cs="Sylfaen"/>
          <w:lang w:val="ka-GE"/>
        </w:rPr>
        <w:t>განხორციელდება</w:t>
      </w:r>
      <w:r w:rsidRPr="004B1D77">
        <w:rPr>
          <w:lang w:val="ka-GE"/>
        </w:rPr>
        <w:t xml:space="preserve"> </w:t>
      </w:r>
      <w:r w:rsidRPr="004B1D77">
        <w:rPr>
          <w:rFonts w:cs="Sylfaen"/>
          <w:lang w:val="ka-GE"/>
        </w:rPr>
        <w:t>დღის</w:t>
      </w:r>
      <w:r w:rsidRPr="004B1D77">
        <w:rPr>
          <w:lang w:val="ka-GE"/>
        </w:rPr>
        <w:t xml:space="preserve"> </w:t>
      </w:r>
      <w:r w:rsidRPr="004B1D77">
        <w:rPr>
          <w:rFonts w:cs="Sylfaen"/>
          <w:lang w:val="ka-GE"/>
        </w:rPr>
        <w:t>საათებში</w:t>
      </w:r>
      <w:r w:rsidRPr="004B1D77">
        <w:rPr>
          <w:lang w:val="ka-GE"/>
        </w:rPr>
        <w:t>;</w:t>
      </w:r>
    </w:p>
    <w:p w:rsidR="00134762" w:rsidRPr="004B1D77" w:rsidRDefault="00134762" w:rsidP="004F4068">
      <w:pPr>
        <w:pStyle w:val="ListParagraph"/>
        <w:numPr>
          <w:ilvl w:val="0"/>
          <w:numId w:val="11"/>
        </w:numPr>
        <w:rPr>
          <w:lang w:val="ka-GE"/>
        </w:rPr>
      </w:pPr>
      <w:r w:rsidRPr="004B1D77">
        <w:rPr>
          <w:rFonts w:cs="Sylfaen"/>
          <w:lang w:val="ka-GE"/>
        </w:rPr>
        <w:t>საწარმოს</w:t>
      </w:r>
      <w:r w:rsidRPr="004B1D77">
        <w:rPr>
          <w:lang w:val="ka-GE"/>
        </w:rPr>
        <w:t xml:space="preserve"> </w:t>
      </w:r>
      <w:r w:rsidRPr="004B1D77">
        <w:rPr>
          <w:rFonts w:cs="Sylfaen"/>
          <w:lang w:val="ka-GE"/>
        </w:rPr>
        <w:t>მოწყობის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ეტაპზე</w:t>
      </w:r>
      <w:r w:rsidRPr="004B1D77">
        <w:rPr>
          <w:lang w:val="ka-GE"/>
        </w:rPr>
        <w:t xml:space="preserve"> </w:t>
      </w:r>
      <w:r w:rsidRPr="004B1D77">
        <w:rPr>
          <w:rFonts w:cs="Sylfaen"/>
          <w:lang w:val="ka-GE"/>
        </w:rPr>
        <w:t>საჩივრების</w:t>
      </w:r>
      <w:r w:rsidRPr="004B1D77">
        <w:rPr>
          <w:lang w:val="ka-GE"/>
        </w:rPr>
        <w:t xml:space="preserve"> </w:t>
      </w:r>
      <w:r w:rsidRPr="004B1D77">
        <w:rPr>
          <w:rFonts w:cs="Sylfaen"/>
          <w:lang w:val="ka-GE"/>
        </w:rPr>
        <w:t>შემოსვლის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მოხდება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დაფიქსირება</w:t>
      </w:r>
      <w:r w:rsidRPr="004B1D77">
        <w:rPr>
          <w:lang w:val="ka-GE"/>
        </w:rPr>
        <w:t>/</w:t>
      </w:r>
      <w:r w:rsidRPr="004B1D77">
        <w:rPr>
          <w:rFonts w:cs="Sylfaen"/>
          <w:lang w:val="ka-GE"/>
        </w:rPr>
        <w:t>აღრიცხვა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რეაგირება</w:t>
      </w:r>
      <w:r w:rsidRPr="004B1D77">
        <w:rPr>
          <w:lang w:val="ka-GE"/>
        </w:rPr>
        <w:t xml:space="preserve">, </w:t>
      </w:r>
      <w:r w:rsidRPr="004B1D77">
        <w:rPr>
          <w:rFonts w:cs="Sylfaen"/>
          <w:lang w:val="ka-GE"/>
        </w:rPr>
        <w:t>ზემოთჩამოთვლილი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გათვალისწინებით</w:t>
      </w:r>
      <w:r w:rsidRPr="004B1D77">
        <w:rPr>
          <w:lang w:val="ka-GE"/>
        </w:rPr>
        <w:t xml:space="preserve">. </w:t>
      </w:r>
    </w:p>
    <w:p w:rsidR="00162D2A" w:rsidRPr="004B1D77" w:rsidRDefault="00134762" w:rsidP="004F4068">
      <w:pPr>
        <w:pStyle w:val="ListParagraph"/>
        <w:numPr>
          <w:ilvl w:val="0"/>
          <w:numId w:val="11"/>
        </w:numPr>
        <w:rPr>
          <w:lang w:val="ka-GE"/>
        </w:rPr>
      </w:pP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ნარჩენი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მინიმალური</w:t>
      </w:r>
      <w:r w:rsidR="00F72816" w:rsidRPr="004B1D77">
        <w:rPr>
          <w:lang w:val="ka-GE"/>
        </w:rPr>
        <w:t>.</w:t>
      </w:r>
    </w:p>
    <w:p w:rsidR="00162D2A" w:rsidRPr="004B1D77" w:rsidRDefault="00162D2A" w:rsidP="00162D2A">
      <w:pPr>
        <w:pStyle w:val="ListParagraph"/>
        <w:ind w:left="1080"/>
        <w:rPr>
          <w:lang w:val="ka-GE"/>
        </w:rPr>
      </w:pPr>
    </w:p>
    <w:p w:rsidR="00134762" w:rsidRPr="004B1D77" w:rsidRDefault="00F72816" w:rsidP="00267BF7">
      <w:pPr>
        <w:pStyle w:val="Heading2"/>
      </w:pPr>
      <w:bookmarkStart w:id="62" w:name="_Toc61705900"/>
      <w:r w:rsidRPr="004B1D77">
        <w:rPr>
          <w:rFonts w:cs="Sylfaen"/>
        </w:rPr>
        <w:t>ბიოლოგიურ</w:t>
      </w:r>
      <w:r w:rsidRPr="004B1D77">
        <w:t xml:space="preserve"> </w:t>
      </w:r>
      <w:r w:rsidRPr="004B1D77">
        <w:rPr>
          <w:rFonts w:cs="Sylfaen"/>
        </w:rPr>
        <w:t>გარემოზე</w:t>
      </w:r>
      <w:r w:rsidRPr="004B1D77">
        <w:t xml:space="preserve"> </w:t>
      </w:r>
      <w:r w:rsidRPr="004B1D77">
        <w:rPr>
          <w:rFonts w:cs="Sylfaen"/>
        </w:rPr>
        <w:t>ნეგატიური</w:t>
      </w:r>
      <w:r w:rsidRPr="004B1D77">
        <w:t xml:space="preserve"> </w:t>
      </w:r>
      <w:r w:rsidRPr="004B1D77">
        <w:rPr>
          <w:rFonts w:cs="Sylfaen"/>
        </w:rPr>
        <w:t>ზემოქმედების</w:t>
      </w:r>
      <w:r w:rsidRPr="004B1D77">
        <w:t xml:space="preserve"> </w:t>
      </w:r>
      <w:r w:rsidRPr="004B1D77">
        <w:rPr>
          <w:rFonts w:cs="Sylfaen"/>
        </w:rPr>
        <w:t>რისკების</w:t>
      </w:r>
      <w:r w:rsidRPr="004B1D77">
        <w:t xml:space="preserve"> </w:t>
      </w:r>
      <w:r w:rsidRPr="004B1D77">
        <w:rPr>
          <w:rFonts w:cs="Sylfaen"/>
        </w:rPr>
        <w:t>შეფასება</w:t>
      </w:r>
      <w:bookmarkEnd w:id="62"/>
    </w:p>
    <w:p w:rsidR="00F72816" w:rsidRPr="004B1D77" w:rsidRDefault="008071A1" w:rsidP="008071A1">
      <w:pPr>
        <w:pStyle w:val="Heading3"/>
      </w:pPr>
      <w:bookmarkStart w:id="63" w:name="_Toc61705901"/>
      <w:r w:rsidRPr="004B1D77">
        <w:rPr>
          <w:rFonts w:cs="Sylfaen"/>
        </w:rPr>
        <w:t>ზემოქმედება</w:t>
      </w:r>
      <w:r w:rsidRPr="004B1D77">
        <w:t xml:space="preserve"> </w:t>
      </w:r>
      <w:r w:rsidRPr="004B1D77">
        <w:rPr>
          <w:rFonts w:cs="Sylfaen"/>
        </w:rPr>
        <w:t>ფლორა</w:t>
      </w:r>
      <w:r w:rsidR="00841FFD" w:rsidRPr="004B1D77">
        <w:rPr>
          <w:rFonts w:cs="Sylfaen"/>
        </w:rPr>
        <w:t>სა</w:t>
      </w:r>
      <w:r w:rsidR="00841FFD" w:rsidRPr="004B1D77">
        <w:t xml:space="preserve"> </w:t>
      </w:r>
      <w:r w:rsidR="00841FFD" w:rsidRPr="004B1D77">
        <w:rPr>
          <w:rFonts w:cs="Sylfaen"/>
        </w:rPr>
        <w:t>და</w:t>
      </w:r>
      <w:r w:rsidR="00841FFD" w:rsidRPr="004B1D77">
        <w:t xml:space="preserve"> </w:t>
      </w:r>
      <w:r w:rsidR="00841FFD" w:rsidRPr="004B1D77">
        <w:rPr>
          <w:rFonts w:cs="Sylfaen"/>
        </w:rPr>
        <w:t>მცენარეულობაზე</w:t>
      </w:r>
      <w:bookmarkEnd w:id="63"/>
    </w:p>
    <w:p w:rsidR="00F72816" w:rsidRPr="004B1D77" w:rsidRDefault="00143D01" w:rsidP="00F72816">
      <w:pPr>
        <w:rPr>
          <w:lang w:val="ka-GE"/>
        </w:rPr>
      </w:pPr>
      <w:r w:rsidRPr="004B1D77">
        <w:rPr>
          <w:rFonts w:cs="Sylfaen"/>
          <w:lang w:val="ka-GE"/>
        </w:rPr>
        <w:t>როგორც</w:t>
      </w:r>
      <w:r w:rsidRPr="004B1D77">
        <w:rPr>
          <w:lang w:val="ka-GE"/>
        </w:rPr>
        <w:t xml:space="preserve"> </w:t>
      </w:r>
      <w:r w:rsidRPr="004B1D77">
        <w:rPr>
          <w:rFonts w:cs="Sylfaen"/>
          <w:lang w:val="ka-GE"/>
        </w:rPr>
        <w:t>წინამდებარე</w:t>
      </w:r>
      <w:r w:rsidRPr="004B1D77">
        <w:rPr>
          <w:lang w:val="ka-GE"/>
        </w:rPr>
        <w:t xml:space="preserve"> </w:t>
      </w:r>
      <w:r w:rsidRPr="004B1D77">
        <w:rPr>
          <w:rFonts w:cs="Sylfaen"/>
          <w:lang w:val="ka-GE"/>
        </w:rPr>
        <w:t>ანგარიშშია</w:t>
      </w:r>
      <w:r w:rsidRPr="004B1D77">
        <w:rPr>
          <w:lang w:val="ka-GE"/>
        </w:rPr>
        <w:t xml:space="preserve"> </w:t>
      </w:r>
      <w:r w:rsidRPr="004B1D77">
        <w:rPr>
          <w:rFonts w:cs="Sylfaen"/>
          <w:lang w:val="ka-GE"/>
        </w:rPr>
        <w:t>მოცემული</w:t>
      </w:r>
      <w:r w:rsidRPr="004B1D77">
        <w:rPr>
          <w:lang w:val="ka-GE"/>
        </w:rPr>
        <w:t xml:space="preserve">, </w:t>
      </w:r>
      <w:r w:rsidRPr="004B1D77">
        <w:rPr>
          <w:rFonts w:cs="Sylfaen"/>
          <w:lang w:val="ka-GE"/>
        </w:rPr>
        <w:t>საპროექტო</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მაღალი</w:t>
      </w:r>
      <w:r w:rsidRPr="004B1D77">
        <w:rPr>
          <w:lang w:val="ka-GE"/>
        </w:rPr>
        <w:t xml:space="preserve"> </w:t>
      </w:r>
      <w:r w:rsidRPr="004B1D77">
        <w:rPr>
          <w:rFonts w:cs="Sylfaen"/>
          <w:lang w:val="ka-GE"/>
        </w:rPr>
        <w:t>ტექნოგენური</w:t>
      </w:r>
      <w:r w:rsidRPr="004B1D77">
        <w:rPr>
          <w:lang w:val="ka-GE"/>
        </w:rPr>
        <w:t xml:space="preserve"> </w:t>
      </w:r>
      <w:r w:rsidRPr="004B1D77">
        <w:rPr>
          <w:rFonts w:cs="Sylfaen"/>
          <w:lang w:val="ka-GE"/>
        </w:rPr>
        <w:t>დატვირთვის</w:t>
      </w:r>
      <w:r w:rsidRPr="004B1D77">
        <w:rPr>
          <w:lang w:val="ka-GE"/>
        </w:rPr>
        <w:t xml:space="preserve"> </w:t>
      </w:r>
      <w:r w:rsidRPr="004B1D77">
        <w:rPr>
          <w:rFonts w:cs="Sylfaen"/>
          <w:lang w:val="ka-GE"/>
        </w:rPr>
        <w:t>მქონე</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მცენარეები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არც</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წითელ</w:t>
      </w:r>
      <w:r w:rsidRPr="004B1D77">
        <w:rPr>
          <w:lang w:val="ka-GE"/>
        </w:rPr>
        <w:t xml:space="preserve"> </w:t>
      </w:r>
      <w:r w:rsidRPr="004B1D77">
        <w:rPr>
          <w:rFonts w:cs="Sylfaen"/>
          <w:lang w:val="ka-GE"/>
        </w:rPr>
        <w:t>ნუსხაში</w:t>
      </w:r>
      <w:r w:rsidRPr="004B1D77">
        <w:rPr>
          <w:lang w:val="ka-GE"/>
        </w:rPr>
        <w:t xml:space="preserve"> </w:t>
      </w:r>
      <w:r w:rsidRPr="004B1D77">
        <w:rPr>
          <w:rFonts w:cs="Sylfaen"/>
          <w:lang w:val="ka-GE"/>
        </w:rPr>
        <w:t>შეტანილი</w:t>
      </w:r>
      <w:r w:rsidRPr="004B1D77">
        <w:rPr>
          <w:lang w:val="ka-GE"/>
        </w:rPr>
        <w:t xml:space="preserve"> </w:t>
      </w:r>
      <w:r w:rsidRPr="004B1D77">
        <w:rPr>
          <w:rFonts w:cs="Sylfaen"/>
          <w:lang w:val="ka-GE"/>
        </w:rPr>
        <w:t>სახეობები</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იყოს</w:t>
      </w:r>
      <w:r w:rsidRPr="004B1D77">
        <w:rPr>
          <w:lang w:val="ka-GE"/>
        </w:rPr>
        <w:t xml:space="preserve"> </w:t>
      </w:r>
      <w:r w:rsidRPr="004B1D77">
        <w:rPr>
          <w:rFonts w:cs="Sylfaen"/>
          <w:lang w:val="ka-GE"/>
        </w:rPr>
        <w:t>წარმოდგენილი</w:t>
      </w:r>
      <w:r w:rsidRPr="004B1D77">
        <w:rPr>
          <w:lang w:val="ka-GE"/>
        </w:rPr>
        <w:t xml:space="preserve">.  </w:t>
      </w:r>
      <w:r w:rsidR="00F72816" w:rsidRPr="004B1D77">
        <w:rPr>
          <w:rFonts w:cs="Sylfaen"/>
          <w:lang w:val="ka-GE"/>
        </w:rPr>
        <w:t>მიმდებარე</w:t>
      </w:r>
      <w:r w:rsidR="00F72816" w:rsidRPr="004B1D77">
        <w:rPr>
          <w:lang w:val="ka-GE"/>
        </w:rPr>
        <w:t xml:space="preserve"> </w:t>
      </w:r>
      <w:r w:rsidR="00F72816" w:rsidRPr="004B1D77">
        <w:rPr>
          <w:rFonts w:cs="Sylfaen"/>
          <w:lang w:val="ka-GE"/>
        </w:rPr>
        <w:t>ტერიტორიებზე</w:t>
      </w:r>
      <w:r w:rsidRPr="004B1D77">
        <w:rPr>
          <w:lang w:val="ka-GE"/>
        </w:rPr>
        <w:t xml:space="preserve"> </w:t>
      </w:r>
      <w:r w:rsidRPr="004B1D77">
        <w:rPr>
          <w:rFonts w:cs="Sylfaen"/>
          <w:lang w:val="ka-GE"/>
        </w:rPr>
        <w:t>ასევე</w:t>
      </w:r>
      <w:r w:rsidR="00B3527E" w:rsidRPr="004B1D77">
        <w:rPr>
          <w:lang w:val="ka-GE"/>
        </w:rPr>
        <w:t>,</w:t>
      </w:r>
      <w:r w:rsidRPr="004B1D77">
        <w:rPr>
          <w:lang w:val="ka-GE"/>
        </w:rPr>
        <w:t xml:space="preserve"> </w:t>
      </w:r>
      <w:r w:rsidR="00F72816" w:rsidRPr="004B1D77">
        <w:rPr>
          <w:lang w:val="ka-GE"/>
        </w:rPr>
        <w:t xml:space="preserve"> </w:t>
      </w:r>
      <w:r w:rsidR="00F72816" w:rsidRPr="004B1D77">
        <w:rPr>
          <w:rFonts w:cs="Sylfaen"/>
          <w:lang w:val="ka-GE"/>
        </w:rPr>
        <w:t>არ</w:t>
      </w:r>
      <w:r w:rsidR="00F72816" w:rsidRPr="004B1D77">
        <w:rPr>
          <w:lang w:val="ka-GE"/>
        </w:rPr>
        <w:t xml:space="preserve"> </w:t>
      </w:r>
      <w:r w:rsidR="00F72816" w:rsidRPr="004B1D77">
        <w:rPr>
          <w:rFonts w:cs="Sylfaen"/>
          <w:lang w:val="ka-GE"/>
        </w:rPr>
        <w:t>არის</w:t>
      </w:r>
      <w:r w:rsidR="00F72816" w:rsidRPr="004B1D77">
        <w:rPr>
          <w:lang w:val="ka-GE"/>
        </w:rPr>
        <w:t xml:space="preserve"> </w:t>
      </w:r>
      <w:r w:rsidR="00F72816" w:rsidRPr="004B1D77">
        <w:rPr>
          <w:rFonts w:cs="Sylfaen"/>
          <w:lang w:val="ka-GE"/>
        </w:rPr>
        <w:t>წარმოდგენილი</w:t>
      </w:r>
      <w:r w:rsidR="00F72816" w:rsidRPr="004B1D77">
        <w:rPr>
          <w:lang w:val="ka-GE"/>
        </w:rPr>
        <w:t xml:space="preserve"> </w:t>
      </w:r>
      <w:r w:rsidR="00F72816" w:rsidRPr="004B1D77">
        <w:rPr>
          <w:rFonts w:cs="Sylfaen"/>
          <w:lang w:val="ka-GE"/>
        </w:rPr>
        <w:t>ცხოველთა</w:t>
      </w:r>
      <w:r w:rsidR="00F72816" w:rsidRPr="004B1D77">
        <w:rPr>
          <w:lang w:val="ka-GE"/>
        </w:rPr>
        <w:t xml:space="preserve"> </w:t>
      </w:r>
      <w:r w:rsidR="00F72816" w:rsidRPr="004B1D77">
        <w:rPr>
          <w:rFonts w:cs="Sylfaen"/>
          <w:lang w:val="ka-GE"/>
        </w:rPr>
        <w:t>საბინადროდ</w:t>
      </w:r>
      <w:r w:rsidR="00F72816" w:rsidRPr="004B1D77">
        <w:rPr>
          <w:lang w:val="ka-GE"/>
        </w:rPr>
        <w:t xml:space="preserve"> </w:t>
      </w:r>
      <w:r w:rsidR="00F72816" w:rsidRPr="004B1D77">
        <w:rPr>
          <w:rFonts w:cs="Sylfaen"/>
          <w:lang w:val="ka-GE"/>
        </w:rPr>
        <w:t>ხელსაყრელი</w:t>
      </w:r>
      <w:r w:rsidR="00F72816" w:rsidRPr="004B1D77">
        <w:rPr>
          <w:lang w:val="ka-GE"/>
        </w:rPr>
        <w:t xml:space="preserve"> </w:t>
      </w:r>
      <w:r w:rsidR="00F72816" w:rsidRPr="004B1D77">
        <w:rPr>
          <w:rFonts w:cs="Sylfaen"/>
          <w:lang w:val="ka-GE"/>
        </w:rPr>
        <w:t>ადგილები</w:t>
      </w:r>
      <w:r w:rsidR="00F72816" w:rsidRPr="004B1D77">
        <w:rPr>
          <w:lang w:val="ka-GE"/>
        </w:rPr>
        <w:t xml:space="preserve"> </w:t>
      </w:r>
      <w:r w:rsidR="00F72816" w:rsidRPr="004B1D77">
        <w:rPr>
          <w:rFonts w:cs="Sylfaen"/>
          <w:lang w:val="ka-GE"/>
        </w:rPr>
        <w:t>და</w:t>
      </w:r>
      <w:r w:rsidR="00F72816" w:rsidRPr="004B1D77">
        <w:rPr>
          <w:lang w:val="ka-GE"/>
        </w:rPr>
        <w:t xml:space="preserve"> </w:t>
      </w:r>
      <w:r w:rsidR="00F72816" w:rsidRPr="004B1D77">
        <w:rPr>
          <w:rFonts w:cs="Sylfaen"/>
          <w:lang w:val="ka-GE"/>
        </w:rPr>
        <w:t>შესაბამისად</w:t>
      </w:r>
      <w:r w:rsidR="00F72816" w:rsidRPr="004B1D77">
        <w:rPr>
          <w:lang w:val="ka-GE"/>
        </w:rPr>
        <w:t xml:space="preserve"> </w:t>
      </w:r>
      <w:r w:rsidR="00F72816" w:rsidRPr="004B1D77">
        <w:rPr>
          <w:rFonts w:cs="Sylfaen"/>
          <w:lang w:val="ka-GE"/>
        </w:rPr>
        <w:t>ბიოლოგიურ</w:t>
      </w:r>
      <w:r w:rsidR="00F72816" w:rsidRPr="004B1D77">
        <w:rPr>
          <w:lang w:val="ka-GE"/>
        </w:rPr>
        <w:t xml:space="preserve"> </w:t>
      </w:r>
      <w:r w:rsidR="00F72816" w:rsidRPr="004B1D77">
        <w:rPr>
          <w:rFonts w:cs="Sylfaen"/>
          <w:lang w:val="ka-GE"/>
        </w:rPr>
        <w:t>გარემოზე</w:t>
      </w:r>
      <w:r w:rsidRPr="004B1D77">
        <w:rPr>
          <w:lang w:val="ka-GE"/>
        </w:rPr>
        <w:t xml:space="preserve">, </w:t>
      </w:r>
      <w:r w:rsidRPr="004B1D77">
        <w:rPr>
          <w:rFonts w:cs="Sylfaen"/>
          <w:lang w:val="ka-GE"/>
        </w:rPr>
        <w:t>ფლორასა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მცენარეულობაზე</w:t>
      </w:r>
      <w:r w:rsidRPr="004B1D77">
        <w:rPr>
          <w:lang w:val="ka-GE"/>
        </w:rPr>
        <w:t xml:space="preserve"> </w:t>
      </w:r>
      <w:r w:rsidR="00F72816" w:rsidRPr="004B1D77">
        <w:rPr>
          <w:lang w:val="ka-GE"/>
        </w:rPr>
        <w:t xml:space="preserve"> </w:t>
      </w:r>
      <w:r w:rsidRPr="004B1D77">
        <w:rPr>
          <w:rFonts w:cs="Sylfaen"/>
          <w:lang w:val="ka-GE"/>
        </w:rPr>
        <w:t>ნეგატიურ</w:t>
      </w:r>
      <w:r w:rsidRPr="004B1D77">
        <w:rPr>
          <w:lang w:val="ka-GE"/>
        </w:rPr>
        <w:t xml:space="preserve"> </w:t>
      </w:r>
      <w:r w:rsidRPr="004B1D77">
        <w:rPr>
          <w:rFonts w:cs="Sylfaen"/>
          <w:lang w:val="ka-GE"/>
        </w:rPr>
        <w:t>ზემოქმედებას</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ექნება</w:t>
      </w:r>
      <w:r w:rsidRPr="004B1D77">
        <w:rPr>
          <w:lang w:val="ka-GE"/>
        </w:rPr>
        <w:t xml:space="preserve">.  </w:t>
      </w:r>
    </w:p>
    <w:p w:rsidR="005A1B56" w:rsidRPr="004B1D77" w:rsidRDefault="005A1B56" w:rsidP="00F72816">
      <w:pPr>
        <w:rPr>
          <w:lang w:val="ka-GE"/>
        </w:rPr>
      </w:pPr>
    </w:p>
    <w:p w:rsidR="00F72816" w:rsidRPr="004B1D77" w:rsidRDefault="00F72816" w:rsidP="00213D26">
      <w:pPr>
        <w:pStyle w:val="Heading3"/>
      </w:pPr>
      <w:bookmarkStart w:id="64" w:name="_Toc61705902"/>
      <w:r w:rsidRPr="004B1D77">
        <w:rPr>
          <w:rFonts w:cs="Sylfaen"/>
        </w:rPr>
        <w:lastRenderedPageBreak/>
        <w:t>ზემოქმედება</w:t>
      </w:r>
      <w:r w:rsidRPr="004B1D77">
        <w:t xml:space="preserve"> </w:t>
      </w:r>
      <w:r w:rsidRPr="004B1D77">
        <w:rPr>
          <w:rFonts w:cs="Sylfaen"/>
        </w:rPr>
        <w:t>ფაუნაზე</w:t>
      </w:r>
      <w:bookmarkEnd w:id="64"/>
    </w:p>
    <w:p w:rsidR="00143D01" w:rsidRPr="004B1D77" w:rsidRDefault="00143D01" w:rsidP="00143D01">
      <w:pPr>
        <w:rPr>
          <w:lang w:val="ka-GE"/>
        </w:rPr>
      </w:pP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დაგეგმილია</w:t>
      </w:r>
      <w:r w:rsidRPr="004B1D77">
        <w:rPr>
          <w:lang w:val="ka-GE"/>
        </w:rPr>
        <w:t xml:space="preserve"> </w:t>
      </w:r>
      <w:r w:rsidRPr="004B1D77">
        <w:rPr>
          <w:rFonts w:cs="Sylfaen"/>
          <w:lang w:val="ka-GE"/>
        </w:rPr>
        <w:t>მაღალი</w:t>
      </w:r>
      <w:r w:rsidRPr="004B1D77">
        <w:rPr>
          <w:lang w:val="ka-GE"/>
        </w:rPr>
        <w:t xml:space="preserve"> </w:t>
      </w:r>
      <w:r w:rsidRPr="004B1D77">
        <w:rPr>
          <w:rFonts w:cs="Sylfaen"/>
          <w:lang w:val="ka-GE"/>
        </w:rPr>
        <w:t>ანთროპოგენური</w:t>
      </w:r>
      <w:r w:rsidRPr="004B1D77">
        <w:rPr>
          <w:lang w:val="ka-GE"/>
        </w:rPr>
        <w:t xml:space="preserve"> </w:t>
      </w:r>
      <w:r w:rsidRPr="004B1D77">
        <w:rPr>
          <w:rFonts w:cs="Sylfaen"/>
          <w:lang w:val="ka-GE"/>
        </w:rPr>
        <w:t>დატვირთვის</w:t>
      </w:r>
      <w:r w:rsidRPr="004B1D77">
        <w:rPr>
          <w:lang w:val="ka-GE"/>
        </w:rPr>
        <w:t xml:space="preserve"> </w:t>
      </w:r>
      <w:r w:rsidRPr="004B1D77">
        <w:rPr>
          <w:rFonts w:cs="Sylfaen"/>
          <w:lang w:val="ka-GE"/>
        </w:rPr>
        <w:t>მქონე</w:t>
      </w:r>
      <w:r w:rsidRPr="004B1D77">
        <w:rPr>
          <w:lang w:val="ka-GE"/>
        </w:rPr>
        <w:t xml:space="preserve">, </w:t>
      </w:r>
      <w:r w:rsidR="00C8357C" w:rsidRPr="004B1D77">
        <w:rPr>
          <w:rFonts w:cs="Sylfaen"/>
          <w:lang w:val="ka-GE"/>
        </w:rPr>
        <w:t>ტექნოგენური</w:t>
      </w:r>
      <w:r w:rsidR="00C8357C" w:rsidRPr="004B1D77">
        <w:rPr>
          <w:lang w:val="ka-GE"/>
        </w:rPr>
        <w:t xml:space="preserve"> </w:t>
      </w:r>
      <w:r w:rsidR="00C8357C" w:rsidRPr="004B1D77">
        <w:rPr>
          <w:rFonts w:cs="Sylfaen"/>
          <w:lang w:val="ka-GE"/>
        </w:rPr>
        <w:t>და</w:t>
      </w:r>
      <w:r w:rsidR="00C8357C" w:rsidRPr="004B1D77">
        <w:rPr>
          <w:lang w:val="ka-GE"/>
        </w:rPr>
        <w:t xml:space="preserve"> </w:t>
      </w:r>
      <w:r w:rsidR="00C8357C" w:rsidRPr="004B1D77">
        <w:rPr>
          <w:rFonts w:cs="Sylfaen"/>
          <w:lang w:val="ka-GE"/>
        </w:rPr>
        <w:t>ანთროპოგენული</w:t>
      </w:r>
      <w:r w:rsidR="00C8357C" w:rsidRPr="004B1D77">
        <w:rPr>
          <w:lang w:val="ka-GE"/>
        </w:rPr>
        <w:t xml:space="preserve"> </w:t>
      </w:r>
      <w:r w:rsidR="00C8357C" w:rsidRPr="004B1D77">
        <w:rPr>
          <w:rFonts w:cs="Sylfaen"/>
          <w:lang w:val="ka-GE"/>
        </w:rPr>
        <w:t>ზემოქმედების</w:t>
      </w:r>
      <w:r w:rsidR="00C8357C" w:rsidRPr="004B1D77">
        <w:rPr>
          <w:lang w:val="ka-GE"/>
        </w:rPr>
        <w:t xml:space="preserve"> </w:t>
      </w:r>
      <w:r w:rsidR="00C8357C" w:rsidRPr="004B1D77">
        <w:rPr>
          <w:rFonts w:cs="Sylfaen"/>
          <w:lang w:val="ka-GE"/>
        </w:rPr>
        <w:t>მქონე</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ცხოველთა</w:t>
      </w:r>
      <w:r w:rsidRPr="004B1D77">
        <w:rPr>
          <w:lang w:val="ka-GE"/>
        </w:rPr>
        <w:t xml:space="preserve"> </w:t>
      </w:r>
      <w:r w:rsidRPr="004B1D77">
        <w:rPr>
          <w:rFonts w:cs="Sylfaen"/>
          <w:lang w:val="ka-GE"/>
        </w:rPr>
        <w:t>ველური</w:t>
      </w:r>
      <w:r w:rsidRPr="004B1D77">
        <w:rPr>
          <w:lang w:val="ka-GE"/>
        </w:rPr>
        <w:t xml:space="preserve"> </w:t>
      </w:r>
      <w:r w:rsidRPr="004B1D77">
        <w:rPr>
          <w:rFonts w:cs="Sylfaen"/>
          <w:lang w:val="ka-GE"/>
        </w:rPr>
        <w:t>ბუნების</w:t>
      </w:r>
      <w:r w:rsidRPr="004B1D77">
        <w:rPr>
          <w:lang w:val="ka-GE"/>
        </w:rPr>
        <w:t xml:space="preserve"> </w:t>
      </w:r>
      <w:r w:rsidRPr="004B1D77">
        <w:rPr>
          <w:rFonts w:cs="Sylfaen"/>
          <w:lang w:val="ka-GE"/>
        </w:rPr>
        <w:t>სახეობების</w:t>
      </w:r>
      <w:r w:rsidRPr="004B1D77">
        <w:rPr>
          <w:lang w:val="ka-GE"/>
        </w:rPr>
        <w:t xml:space="preserve"> </w:t>
      </w:r>
      <w:r w:rsidRPr="004B1D77">
        <w:rPr>
          <w:rFonts w:cs="Sylfaen"/>
          <w:lang w:val="ka-GE"/>
        </w:rPr>
        <w:t>საბინადრო</w:t>
      </w:r>
      <w:r w:rsidRPr="004B1D77">
        <w:rPr>
          <w:lang w:val="ka-GE"/>
        </w:rPr>
        <w:t xml:space="preserve"> </w:t>
      </w:r>
      <w:r w:rsidRPr="004B1D77">
        <w:rPr>
          <w:rFonts w:cs="Sylfaen"/>
          <w:lang w:val="ka-GE"/>
        </w:rPr>
        <w:t>ჰაბიტატები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საპროექტო</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მოხვდეს</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ის</w:t>
      </w:r>
      <w:r w:rsidRPr="004B1D77">
        <w:rPr>
          <w:lang w:val="ka-GE"/>
        </w:rPr>
        <w:t xml:space="preserve"> </w:t>
      </w:r>
      <w:r w:rsidRPr="004B1D77">
        <w:rPr>
          <w:rFonts w:cs="Sylfaen"/>
          <w:lang w:val="ka-GE"/>
        </w:rPr>
        <w:t>სახეობები</w:t>
      </w:r>
      <w:r w:rsidRPr="004B1D77">
        <w:rPr>
          <w:lang w:val="ka-GE"/>
        </w:rPr>
        <w:t xml:space="preserve">, </w:t>
      </w:r>
      <w:r w:rsidRPr="004B1D77">
        <w:rPr>
          <w:rFonts w:cs="Sylfaen"/>
          <w:lang w:val="ka-GE"/>
        </w:rPr>
        <w:t>რომლებიც</w:t>
      </w:r>
      <w:r w:rsidRPr="004B1D77">
        <w:rPr>
          <w:lang w:val="ka-GE"/>
        </w:rPr>
        <w:t xml:space="preserve"> </w:t>
      </w:r>
      <w:r w:rsidRPr="004B1D77">
        <w:rPr>
          <w:rFonts w:cs="Sylfaen"/>
          <w:lang w:val="ka-GE"/>
        </w:rPr>
        <w:t>ადაპტირებული</w:t>
      </w:r>
      <w:r w:rsidRPr="004B1D77">
        <w:rPr>
          <w:lang w:val="ka-GE"/>
        </w:rPr>
        <w:t xml:space="preserve"> </w:t>
      </w:r>
      <w:r w:rsidRPr="004B1D77">
        <w:rPr>
          <w:rFonts w:cs="Sylfaen"/>
          <w:lang w:val="ka-GE"/>
        </w:rPr>
        <w:t>არიან</w:t>
      </w:r>
      <w:r w:rsidRPr="004B1D77">
        <w:rPr>
          <w:lang w:val="ka-GE"/>
        </w:rPr>
        <w:t xml:space="preserve"> </w:t>
      </w:r>
      <w:r w:rsidRPr="004B1D77">
        <w:rPr>
          <w:rFonts w:cs="Sylfaen"/>
          <w:lang w:val="ka-GE"/>
        </w:rPr>
        <w:t>ურბანულ</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ტექნოგენურ</w:t>
      </w:r>
      <w:r w:rsidRPr="004B1D77">
        <w:rPr>
          <w:lang w:val="ka-GE"/>
        </w:rPr>
        <w:t xml:space="preserve"> </w:t>
      </w:r>
      <w:r w:rsidRPr="004B1D77">
        <w:rPr>
          <w:rFonts w:cs="Sylfaen"/>
          <w:lang w:val="ka-GE"/>
        </w:rPr>
        <w:t>გარემოსთან</w:t>
      </w:r>
      <w:r w:rsidRPr="004B1D77">
        <w:rPr>
          <w:lang w:val="ka-GE"/>
        </w:rPr>
        <w:t xml:space="preserve">. </w:t>
      </w:r>
      <w:r w:rsidR="00162D2A" w:rsidRPr="004B1D77">
        <w:rPr>
          <w:lang w:val="ka-GE"/>
        </w:rPr>
        <w:t xml:space="preserve"> </w:t>
      </w:r>
      <w:r w:rsidRPr="004B1D77">
        <w:rPr>
          <w:rFonts w:cs="Sylfaen"/>
          <w:lang w:val="ka-GE"/>
        </w:rPr>
        <w:t>ნეგატიური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იყოს</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არასწორი</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ოპერაციების</w:t>
      </w:r>
      <w:r w:rsidRPr="004B1D77">
        <w:rPr>
          <w:lang w:val="ka-GE"/>
        </w:rPr>
        <w:t xml:space="preserve"> </w:t>
      </w:r>
      <w:r w:rsidRPr="004B1D77">
        <w:rPr>
          <w:rFonts w:cs="Sylfaen"/>
          <w:lang w:val="ka-GE"/>
        </w:rPr>
        <w:t>განხორციელებასთან</w:t>
      </w:r>
      <w:r w:rsidRPr="004B1D77">
        <w:rPr>
          <w:lang w:val="ka-GE"/>
        </w:rPr>
        <w:t xml:space="preserve">. </w:t>
      </w:r>
    </w:p>
    <w:p w:rsidR="00143D01" w:rsidRPr="004B1D77" w:rsidRDefault="00143D01" w:rsidP="00143D01">
      <w:pPr>
        <w:rPr>
          <w:lang w:val="ka-GE"/>
        </w:rPr>
      </w:pPr>
      <w:r w:rsidRPr="004B1D77">
        <w:rPr>
          <w:rFonts w:cs="Sylfaen"/>
          <w:lang w:val="ka-GE"/>
        </w:rPr>
        <w:t>საპროექტო</w:t>
      </w:r>
      <w:r w:rsidRPr="004B1D77">
        <w:rPr>
          <w:lang w:val="ka-GE"/>
        </w:rPr>
        <w:t xml:space="preserve"> </w:t>
      </w:r>
      <w:r w:rsidRPr="004B1D77">
        <w:rPr>
          <w:rFonts w:cs="Sylfaen"/>
          <w:lang w:val="ka-GE"/>
        </w:rPr>
        <w:t>ტერიტორიებიდან</w:t>
      </w:r>
      <w:r w:rsidRPr="004B1D77">
        <w:rPr>
          <w:lang w:val="ka-GE"/>
        </w:rPr>
        <w:t xml:space="preserve"> </w:t>
      </w:r>
      <w:r w:rsidRPr="004B1D77">
        <w:rPr>
          <w:rFonts w:cs="Sylfaen"/>
          <w:lang w:val="ka-GE"/>
        </w:rPr>
        <w:t>დიდი</w:t>
      </w:r>
      <w:r w:rsidRPr="004B1D77">
        <w:rPr>
          <w:lang w:val="ka-GE"/>
        </w:rPr>
        <w:t xml:space="preserve"> </w:t>
      </w:r>
      <w:r w:rsidRPr="004B1D77">
        <w:rPr>
          <w:rFonts w:cs="Sylfaen"/>
          <w:lang w:val="ka-GE"/>
        </w:rPr>
        <w:t>მანძილებით</w:t>
      </w:r>
      <w:r w:rsidRPr="004B1D77">
        <w:rPr>
          <w:lang w:val="ka-GE"/>
        </w:rPr>
        <w:t xml:space="preserve"> </w:t>
      </w:r>
      <w:r w:rsidRPr="004B1D77">
        <w:rPr>
          <w:rFonts w:cs="Sylfaen"/>
          <w:lang w:val="ka-GE"/>
        </w:rPr>
        <w:t>დაცილების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დაცულ</w:t>
      </w:r>
      <w:r w:rsidRPr="004B1D77">
        <w:rPr>
          <w:lang w:val="ka-GE"/>
        </w:rPr>
        <w:t xml:space="preserve"> </w:t>
      </w:r>
      <w:r w:rsidRPr="004B1D77">
        <w:rPr>
          <w:rFonts w:cs="Sylfaen"/>
          <w:lang w:val="ka-GE"/>
        </w:rPr>
        <w:t>ტერიტორიებზე</w:t>
      </w:r>
      <w:r w:rsidRPr="004B1D77">
        <w:rPr>
          <w:lang w:val="ka-GE"/>
        </w:rPr>
        <w:t xml:space="preserve"> </w:t>
      </w:r>
      <w:r w:rsidRPr="004B1D77">
        <w:rPr>
          <w:rFonts w:cs="Sylfaen"/>
          <w:lang w:val="ka-GE"/>
        </w:rPr>
        <w:t>ნეგატიური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p>
    <w:p w:rsidR="00BA4C3E" w:rsidRPr="004B1D77" w:rsidRDefault="00143D01" w:rsidP="00F72816">
      <w:pPr>
        <w:rPr>
          <w:lang w:val="ka-GE"/>
        </w:rPr>
      </w:pP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მასშტაბების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ფონური</w:t>
      </w:r>
      <w:r w:rsidRPr="004B1D77">
        <w:rPr>
          <w:lang w:val="ka-GE"/>
        </w:rPr>
        <w:t xml:space="preserve"> </w:t>
      </w:r>
      <w:r w:rsidRPr="004B1D77">
        <w:rPr>
          <w:rFonts w:cs="Sylfaen"/>
          <w:lang w:val="ka-GE"/>
        </w:rPr>
        <w:t>მდგომარეობის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ითქვას</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ბიოლოგიურ</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გატარებული</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ძალიან</w:t>
      </w:r>
      <w:r w:rsidRPr="004B1D77">
        <w:rPr>
          <w:lang w:val="ka-GE"/>
        </w:rPr>
        <w:t xml:space="preserve"> </w:t>
      </w:r>
      <w:r w:rsidRPr="004B1D77">
        <w:rPr>
          <w:rFonts w:cs="Sylfaen"/>
          <w:lang w:val="ka-GE"/>
        </w:rPr>
        <w:t>დაბალი</w:t>
      </w:r>
      <w:r w:rsidRPr="004B1D77">
        <w:rPr>
          <w:lang w:val="ka-GE"/>
        </w:rPr>
        <w:t>.</w:t>
      </w:r>
    </w:p>
    <w:p w:rsidR="00736F59" w:rsidRPr="004B1D77" w:rsidRDefault="00736F59" w:rsidP="00F72816">
      <w:pPr>
        <w:rPr>
          <w:lang w:val="ka-GE"/>
        </w:rPr>
      </w:pPr>
    </w:p>
    <w:p w:rsidR="00F72816" w:rsidRPr="004B1D77" w:rsidRDefault="00F72816" w:rsidP="00213D26">
      <w:pPr>
        <w:pStyle w:val="Heading3"/>
      </w:pPr>
      <w:bookmarkStart w:id="65" w:name="_Toc61705903"/>
      <w:r w:rsidRPr="004B1D77">
        <w:rPr>
          <w:rFonts w:cs="Sylfaen"/>
        </w:rPr>
        <w:t>შემარბილებელი</w:t>
      </w:r>
      <w:r w:rsidRPr="004B1D77">
        <w:t xml:space="preserve"> </w:t>
      </w:r>
      <w:r w:rsidRPr="004B1D77">
        <w:rPr>
          <w:rFonts w:cs="Sylfaen"/>
        </w:rPr>
        <w:t>ღონისძიებები</w:t>
      </w:r>
      <w:bookmarkEnd w:id="65"/>
    </w:p>
    <w:p w:rsidR="00F72816" w:rsidRPr="004B1D77" w:rsidRDefault="00F72816" w:rsidP="00F72816">
      <w:pPr>
        <w:rPr>
          <w:lang w:val="ka-GE"/>
        </w:rPr>
      </w:pP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ადგილის</w:t>
      </w:r>
      <w:r w:rsidRPr="004B1D77">
        <w:rPr>
          <w:lang w:val="ka-GE"/>
        </w:rPr>
        <w:t xml:space="preserve"> </w:t>
      </w:r>
      <w:r w:rsidRPr="004B1D77">
        <w:rPr>
          <w:rFonts w:cs="Sylfaen"/>
          <w:lang w:val="ka-GE"/>
        </w:rPr>
        <w:t>ანთროპოგენული</w:t>
      </w:r>
      <w:r w:rsidRPr="004B1D77">
        <w:rPr>
          <w:lang w:val="ka-GE"/>
        </w:rPr>
        <w:t xml:space="preserve"> </w:t>
      </w:r>
      <w:r w:rsidRPr="004B1D77">
        <w:rPr>
          <w:rFonts w:cs="Sylfaen"/>
          <w:lang w:val="ka-GE"/>
        </w:rPr>
        <w:t>დატვირთვიდან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გატარება</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00B3527E"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ღონისძიებებიდან</w:t>
      </w:r>
      <w:r w:rsidRPr="004B1D77">
        <w:rPr>
          <w:lang w:val="ka-GE"/>
        </w:rPr>
        <w:t xml:space="preserve"> </w:t>
      </w:r>
      <w:r w:rsidRPr="004B1D77">
        <w:rPr>
          <w:rFonts w:cs="Sylfaen"/>
          <w:lang w:val="ka-GE"/>
        </w:rPr>
        <w:t>აღსანიშნავია</w:t>
      </w:r>
      <w:r w:rsidRPr="004B1D77">
        <w:rPr>
          <w:lang w:val="ka-GE"/>
        </w:rPr>
        <w:t>:</w:t>
      </w:r>
    </w:p>
    <w:p w:rsidR="00F72816" w:rsidRPr="004B1D77" w:rsidRDefault="00F72816" w:rsidP="004F4068">
      <w:pPr>
        <w:pStyle w:val="ListParagraph"/>
        <w:numPr>
          <w:ilvl w:val="1"/>
          <w:numId w:val="13"/>
        </w:numPr>
        <w:rPr>
          <w:lang w:val="ka-GE"/>
        </w:rPr>
      </w:pPr>
      <w:r w:rsidRPr="004B1D77">
        <w:rPr>
          <w:rFonts w:cs="Sylfaen"/>
          <w:lang w:val="ka-GE"/>
        </w:rPr>
        <w:t>ნარჩენების</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გეგმით</w:t>
      </w:r>
      <w:r w:rsidRPr="004B1D77">
        <w:rPr>
          <w:lang w:val="ka-GE"/>
        </w:rPr>
        <w:t xml:space="preserve"> </w:t>
      </w:r>
      <w:r w:rsidRPr="004B1D77">
        <w:rPr>
          <w:rFonts w:cs="Sylfaen"/>
          <w:lang w:val="ka-GE"/>
        </w:rPr>
        <w:t>გათვალისწინებული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შესრულებაზე</w:t>
      </w:r>
      <w:r w:rsidRPr="004B1D77">
        <w:rPr>
          <w:lang w:val="ka-GE"/>
        </w:rPr>
        <w:t xml:space="preserve"> </w:t>
      </w:r>
      <w:r w:rsidRPr="004B1D77">
        <w:rPr>
          <w:rFonts w:cs="Sylfaen"/>
          <w:lang w:val="ka-GE"/>
        </w:rPr>
        <w:t>სისტემატური</w:t>
      </w:r>
      <w:r w:rsidRPr="004B1D77">
        <w:rPr>
          <w:lang w:val="ka-GE"/>
        </w:rPr>
        <w:t xml:space="preserve"> </w:t>
      </w:r>
      <w:r w:rsidRPr="004B1D77">
        <w:rPr>
          <w:rFonts w:cs="Sylfaen"/>
          <w:lang w:val="ka-GE"/>
        </w:rPr>
        <w:t>ზედამხედველობა</w:t>
      </w:r>
      <w:r w:rsidRPr="004B1D77">
        <w:rPr>
          <w:lang w:val="ka-GE"/>
        </w:rPr>
        <w:t>;</w:t>
      </w:r>
    </w:p>
    <w:p w:rsidR="00F72816" w:rsidRPr="004B1D77" w:rsidRDefault="00F72816" w:rsidP="004F4068">
      <w:pPr>
        <w:pStyle w:val="ListParagraph"/>
        <w:numPr>
          <w:ilvl w:val="1"/>
          <w:numId w:val="13"/>
        </w:numPr>
        <w:rPr>
          <w:lang w:val="ka-GE"/>
        </w:rPr>
      </w:pPr>
      <w:r w:rsidRPr="004B1D77">
        <w:rPr>
          <w:rFonts w:cs="Sylfaen"/>
          <w:lang w:val="ka-GE"/>
        </w:rPr>
        <w:t>ნავთობპროდუქტებისა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ნივთიერებების</w:t>
      </w:r>
      <w:r w:rsidRPr="004B1D77">
        <w:rPr>
          <w:lang w:val="ka-GE"/>
        </w:rPr>
        <w:t xml:space="preserve"> </w:t>
      </w:r>
      <w:r w:rsidRPr="004B1D77">
        <w:rPr>
          <w:rFonts w:cs="Sylfaen"/>
          <w:lang w:val="ka-GE"/>
        </w:rPr>
        <w:t>დაღვრის</w:t>
      </w:r>
      <w:r w:rsidRPr="004B1D77">
        <w:rPr>
          <w:lang w:val="ka-GE"/>
        </w:rPr>
        <w:t xml:space="preserve"> </w:t>
      </w:r>
      <w:r w:rsidRPr="004B1D77">
        <w:rPr>
          <w:rFonts w:cs="Sylfaen"/>
          <w:lang w:val="ka-GE"/>
        </w:rPr>
        <w:t>პრევენციული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გატარება</w:t>
      </w:r>
      <w:r w:rsidRPr="004B1D77">
        <w:rPr>
          <w:lang w:val="ka-GE"/>
        </w:rPr>
        <w:t>;</w:t>
      </w:r>
    </w:p>
    <w:p w:rsidR="00F72816" w:rsidRPr="004B1D77" w:rsidRDefault="00F72816" w:rsidP="004F4068">
      <w:pPr>
        <w:pStyle w:val="ListParagraph"/>
        <w:numPr>
          <w:ilvl w:val="1"/>
          <w:numId w:val="13"/>
        </w:numPr>
        <w:rPr>
          <w:lang w:val="ka-GE"/>
        </w:rPr>
      </w:pPr>
      <w:r w:rsidRPr="004B1D77">
        <w:rPr>
          <w:rFonts w:cs="Sylfaen"/>
          <w:lang w:val="ka-GE"/>
        </w:rPr>
        <w:t>ტერიტორიებზე</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ღამის</w:t>
      </w:r>
      <w:r w:rsidRPr="004B1D77">
        <w:rPr>
          <w:lang w:val="ka-GE"/>
        </w:rPr>
        <w:t xml:space="preserve"> </w:t>
      </w:r>
      <w:r w:rsidRPr="004B1D77">
        <w:rPr>
          <w:rFonts w:cs="Sylfaen"/>
          <w:lang w:val="ka-GE"/>
        </w:rPr>
        <w:t>განათების</w:t>
      </w:r>
      <w:r w:rsidRPr="004B1D77">
        <w:rPr>
          <w:lang w:val="ka-GE"/>
        </w:rPr>
        <w:t xml:space="preserve"> </w:t>
      </w:r>
      <w:r w:rsidRPr="004B1D77">
        <w:rPr>
          <w:rFonts w:cs="Sylfaen"/>
          <w:lang w:val="ka-GE"/>
        </w:rPr>
        <w:t>სისტემების</w:t>
      </w:r>
      <w:r w:rsidRPr="004B1D77">
        <w:rPr>
          <w:lang w:val="ka-GE"/>
        </w:rPr>
        <w:t xml:space="preserve"> </w:t>
      </w:r>
      <w:r w:rsidRPr="004B1D77">
        <w:rPr>
          <w:rFonts w:cs="Sylfaen"/>
          <w:lang w:val="ka-GE"/>
        </w:rPr>
        <w:t>ოპტიმიზაცია</w:t>
      </w:r>
      <w:r w:rsidRPr="004B1D77">
        <w:rPr>
          <w:lang w:val="ka-GE"/>
        </w:rPr>
        <w:t xml:space="preserve"> </w:t>
      </w:r>
      <w:r w:rsidRPr="004B1D77">
        <w:rPr>
          <w:rFonts w:cs="Sylfaen"/>
          <w:lang w:val="ka-GE"/>
        </w:rPr>
        <w:t>ფრინველებზე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რისკების</w:t>
      </w:r>
      <w:r w:rsidRPr="004B1D77">
        <w:rPr>
          <w:lang w:val="ka-GE"/>
        </w:rPr>
        <w:t xml:space="preserve"> </w:t>
      </w:r>
      <w:r w:rsidRPr="004B1D77">
        <w:rPr>
          <w:rFonts w:cs="Sylfaen"/>
          <w:lang w:val="ka-GE"/>
        </w:rPr>
        <w:t>მინიმუმამდე</w:t>
      </w:r>
      <w:r w:rsidRPr="004B1D77">
        <w:rPr>
          <w:lang w:val="ka-GE"/>
        </w:rPr>
        <w:t xml:space="preserve"> </w:t>
      </w:r>
      <w:r w:rsidRPr="004B1D77">
        <w:rPr>
          <w:rFonts w:cs="Sylfaen"/>
          <w:lang w:val="ka-GE"/>
        </w:rPr>
        <w:t>შემცირების</w:t>
      </w:r>
      <w:r w:rsidRPr="004B1D77">
        <w:rPr>
          <w:lang w:val="ka-GE"/>
        </w:rPr>
        <w:t xml:space="preserve"> </w:t>
      </w:r>
      <w:r w:rsidRPr="004B1D77">
        <w:rPr>
          <w:rFonts w:cs="Sylfaen"/>
          <w:lang w:val="ka-GE"/>
        </w:rPr>
        <w:t>მიზნით</w:t>
      </w:r>
      <w:r w:rsidRPr="004B1D77">
        <w:rPr>
          <w:lang w:val="ka-GE"/>
        </w:rPr>
        <w:t>;</w:t>
      </w:r>
    </w:p>
    <w:p w:rsidR="00F72816" w:rsidRPr="004B1D77" w:rsidRDefault="00F72816" w:rsidP="00F72816">
      <w:pPr>
        <w:rPr>
          <w:lang w:val="ka-GE"/>
        </w:rPr>
      </w:pP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ნარჩენი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მინიმალური</w:t>
      </w:r>
      <w:r w:rsidR="00162D2A" w:rsidRPr="004B1D77">
        <w:rPr>
          <w:lang w:val="ka-GE"/>
        </w:rPr>
        <w:t>.</w:t>
      </w:r>
    </w:p>
    <w:p w:rsidR="00BA4C3E" w:rsidRPr="004B1D77" w:rsidRDefault="00BA4C3E" w:rsidP="00F72816">
      <w:pPr>
        <w:rPr>
          <w:lang w:val="ka-GE"/>
        </w:rPr>
      </w:pPr>
    </w:p>
    <w:p w:rsidR="00F72816" w:rsidRPr="004B1D77" w:rsidRDefault="00F72816" w:rsidP="00267BF7">
      <w:pPr>
        <w:pStyle w:val="Heading2"/>
      </w:pPr>
      <w:bookmarkStart w:id="66" w:name="_Toc61705904"/>
      <w:r w:rsidRPr="004B1D77">
        <w:rPr>
          <w:rFonts w:cs="Sylfaen"/>
        </w:rPr>
        <w:t>ნარჩენების</w:t>
      </w:r>
      <w:r w:rsidRPr="004B1D77">
        <w:t xml:space="preserve"> </w:t>
      </w:r>
      <w:r w:rsidRPr="004B1D77">
        <w:rPr>
          <w:rFonts w:cs="Sylfaen"/>
        </w:rPr>
        <w:t>წარმოქმნით</w:t>
      </w:r>
      <w:r w:rsidRPr="004B1D77">
        <w:t xml:space="preserve"> </w:t>
      </w:r>
      <w:r w:rsidRPr="004B1D77">
        <w:rPr>
          <w:rFonts w:cs="Sylfaen"/>
        </w:rPr>
        <w:t>მოსალოდნელი</w:t>
      </w:r>
      <w:r w:rsidRPr="004B1D77">
        <w:t xml:space="preserve"> </w:t>
      </w:r>
      <w:r w:rsidRPr="004B1D77">
        <w:rPr>
          <w:rFonts w:cs="Sylfaen"/>
        </w:rPr>
        <w:t>ზემოქმედება</w:t>
      </w:r>
      <w:bookmarkEnd w:id="66"/>
    </w:p>
    <w:p w:rsidR="00F72816" w:rsidRPr="004B1D77" w:rsidRDefault="00F72816" w:rsidP="00F72816">
      <w:pPr>
        <w:rPr>
          <w:lang w:val="ka-GE"/>
        </w:rPr>
      </w:pPr>
      <w:r w:rsidRPr="004B1D77">
        <w:rPr>
          <w:rFonts w:cs="Sylfaen"/>
          <w:lang w:val="ka-GE"/>
        </w:rPr>
        <w:t>ასფალტბეტონის</w:t>
      </w:r>
      <w:r w:rsidRPr="004B1D77">
        <w:rPr>
          <w:lang w:val="ka-GE"/>
        </w:rPr>
        <w:t xml:space="preserve"> </w:t>
      </w:r>
      <w:r w:rsidRPr="004B1D77">
        <w:rPr>
          <w:rFonts w:cs="Sylfaen"/>
          <w:lang w:val="ka-GE"/>
        </w:rPr>
        <w:t>ნარევის</w:t>
      </w:r>
      <w:r w:rsidRPr="004B1D77">
        <w:rPr>
          <w:lang w:val="ka-GE"/>
        </w:rPr>
        <w:t xml:space="preserve"> </w:t>
      </w:r>
      <w:r w:rsidRPr="004B1D77">
        <w:rPr>
          <w:rFonts w:cs="Sylfaen"/>
          <w:lang w:val="ka-GE"/>
        </w:rPr>
        <w:t>დამზადება</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წარმოქმნასთან</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რადგან</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ნარჩენები</w:t>
      </w:r>
      <w:r w:rsidRPr="004B1D77">
        <w:rPr>
          <w:lang w:val="ka-GE"/>
        </w:rPr>
        <w:t xml:space="preserve"> 100%-</w:t>
      </w:r>
      <w:r w:rsidRPr="004B1D77">
        <w:rPr>
          <w:rFonts w:cs="Sylfaen"/>
          <w:lang w:val="ka-GE"/>
        </w:rPr>
        <w:t>ით</w:t>
      </w:r>
      <w:r w:rsidRPr="004B1D77">
        <w:rPr>
          <w:lang w:val="ka-GE"/>
        </w:rPr>
        <w:t xml:space="preserve"> </w:t>
      </w:r>
      <w:r w:rsidRPr="004B1D77">
        <w:rPr>
          <w:rFonts w:cs="Sylfaen"/>
          <w:lang w:val="ka-GE"/>
        </w:rPr>
        <w:t>ბრუნდება</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ციკლში</w:t>
      </w:r>
      <w:r w:rsidRPr="004B1D77">
        <w:rPr>
          <w:lang w:val="ka-GE"/>
        </w:rPr>
        <w:t>.</w:t>
      </w:r>
    </w:p>
    <w:p w:rsidR="00F72816" w:rsidRPr="004B1D77" w:rsidRDefault="00F72816" w:rsidP="00F72816">
      <w:pPr>
        <w:rPr>
          <w:lang w:val="ka-GE"/>
        </w:rPr>
      </w:pPr>
      <w:r w:rsidRPr="004B1D77">
        <w:rPr>
          <w:rFonts w:cs="Sylfaen"/>
          <w:lang w:val="ka-GE"/>
        </w:rPr>
        <w:t>საქმიანობის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წარმოიქმნას</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საყოფაცხოვრებო</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სახიფათო</w:t>
      </w:r>
      <w:r w:rsidRPr="004B1D77">
        <w:rPr>
          <w:lang w:val="ka-GE"/>
        </w:rPr>
        <w:t xml:space="preserve"> </w:t>
      </w:r>
      <w:r w:rsidRPr="004B1D77">
        <w:rPr>
          <w:rFonts w:cs="Sylfaen"/>
          <w:lang w:val="ka-GE"/>
        </w:rPr>
        <w:t>ნარჩენები</w:t>
      </w:r>
      <w:r w:rsidRPr="004B1D77">
        <w:rPr>
          <w:lang w:val="ka-GE"/>
        </w:rPr>
        <w:t xml:space="preserve">. </w:t>
      </w:r>
      <w:r w:rsidRPr="004B1D77">
        <w:rPr>
          <w:rFonts w:cs="Sylfaen"/>
          <w:lang w:val="ka-GE"/>
        </w:rPr>
        <w:t>მოსალოდნელია</w:t>
      </w:r>
      <w:r w:rsidRPr="004B1D77">
        <w:rPr>
          <w:lang w:val="ka-GE"/>
        </w:rPr>
        <w:t xml:space="preserve"> </w:t>
      </w:r>
      <w:r w:rsidRPr="004B1D77">
        <w:rPr>
          <w:rFonts w:cs="Sylfaen"/>
          <w:lang w:val="ka-GE"/>
        </w:rPr>
        <w:t>შემდეგი</w:t>
      </w:r>
      <w:r w:rsidRPr="004B1D77">
        <w:rPr>
          <w:lang w:val="ka-GE"/>
        </w:rPr>
        <w:t xml:space="preserve"> </w:t>
      </w:r>
      <w:r w:rsidRPr="004B1D77">
        <w:rPr>
          <w:rFonts w:cs="Sylfaen"/>
          <w:lang w:val="ka-GE"/>
        </w:rPr>
        <w:t>სახის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რაოდენობის</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წარმოქმნა</w:t>
      </w:r>
      <w:r w:rsidRPr="004B1D77">
        <w:rPr>
          <w:lang w:val="ka-GE"/>
        </w:rPr>
        <w:t xml:space="preserve">: </w:t>
      </w:r>
    </w:p>
    <w:p w:rsidR="00F72816" w:rsidRPr="004B1D77" w:rsidRDefault="00F72816" w:rsidP="00F72816">
      <w:pPr>
        <w:rPr>
          <w:lang w:val="ka-GE"/>
        </w:rPr>
      </w:pPr>
      <w:r w:rsidRPr="004B1D77">
        <w:rPr>
          <w:rFonts w:cs="Sylfaen"/>
          <w:lang w:val="ka-GE"/>
        </w:rPr>
        <w:t>ექსპლუატაციის</w:t>
      </w:r>
      <w:r w:rsidRPr="004B1D77">
        <w:rPr>
          <w:lang w:val="ka-GE"/>
        </w:rPr>
        <w:t xml:space="preserve"> </w:t>
      </w:r>
      <w:r w:rsidRPr="004B1D77">
        <w:rPr>
          <w:rFonts w:cs="Sylfaen"/>
          <w:lang w:val="ka-GE"/>
        </w:rPr>
        <w:t>ეტაპზე</w:t>
      </w:r>
      <w:r w:rsidRPr="004B1D77">
        <w:rPr>
          <w:lang w:val="ka-GE"/>
        </w:rPr>
        <w:t xml:space="preserve"> </w:t>
      </w:r>
      <w:r w:rsidRPr="004B1D77">
        <w:rPr>
          <w:rFonts w:cs="Sylfaen"/>
          <w:lang w:val="ka-GE"/>
        </w:rPr>
        <w:t>წლიურად</w:t>
      </w:r>
      <w:r w:rsidR="004C1A57" w:rsidRPr="004B1D77">
        <w:rPr>
          <w:lang w:val="ka-GE"/>
        </w:rPr>
        <w:t xml:space="preserve"> </w:t>
      </w:r>
      <w:r w:rsidR="004C1A57" w:rsidRPr="004B1D77">
        <w:rPr>
          <w:rFonts w:cs="Sylfaen"/>
          <w:lang w:val="ka-GE"/>
        </w:rPr>
        <w:t>წარმოიქმნება</w:t>
      </w:r>
      <w:r w:rsidR="004C1A57" w:rsidRPr="004B1D77">
        <w:rPr>
          <w:lang w:val="ka-GE"/>
        </w:rPr>
        <w:t xml:space="preserve"> </w:t>
      </w:r>
      <w:r w:rsidR="004C1A57" w:rsidRPr="004B1D77">
        <w:rPr>
          <w:rFonts w:cs="Sylfaen"/>
          <w:lang w:val="ka-GE"/>
        </w:rPr>
        <w:t>შემდეგი</w:t>
      </w:r>
      <w:r w:rsidR="004C1A57" w:rsidRPr="004B1D77">
        <w:rPr>
          <w:lang w:val="ka-GE"/>
        </w:rPr>
        <w:t xml:space="preserve"> </w:t>
      </w:r>
      <w:r w:rsidR="004C1A57" w:rsidRPr="004B1D77">
        <w:rPr>
          <w:rFonts w:cs="Sylfaen"/>
          <w:lang w:val="ka-GE"/>
        </w:rPr>
        <w:t>სახიფათო</w:t>
      </w:r>
      <w:r w:rsidR="005B1C23" w:rsidRPr="004B1D77">
        <w:rPr>
          <w:lang w:val="ka-GE"/>
        </w:rPr>
        <w:t>:</w:t>
      </w:r>
    </w:p>
    <w:p w:rsidR="00F72816" w:rsidRPr="004B1D77" w:rsidRDefault="00F72816" w:rsidP="00F7048E">
      <w:pPr>
        <w:pStyle w:val="ListParagraph"/>
        <w:numPr>
          <w:ilvl w:val="0"/>
          <w:numId w:val="144"/>
        </w:numPr>
        <w:rPr>
          <w:lang w:val="ka-GE"/>
        </w:rPr>
      </w:pPr>
      <w:r w:rsidRPr="004B1D77">
        <w:rPr>
          <w:rFonts w:cs="Sylfaen"/>
          <w:lang w:val="ka-GE"/>
        </w:rPr>
        <w:t>ნავთობპროდუქტებით</w:t>
      </w:r>
      <w:r w:rsidRPr="004B1D77">
        <w:rPr>
          <w:lang w:val="ka-GE"/>
        </w:rPr>
        <w:t xml:space="preserve"> </w:t>
      </w:r>
      <w:r w:rsidRPr="004B1D77">
        <w:rPr>
          <w:rFonts w:cs="Sylfaen"/>
          <w:lang w:val="ka-GE"/>
        </w:rPr>
        <w:t>დაბინძურებული</w:t>
      </w:r>
      <w:r w:rsidRPr="004B1D77">
        <w:rPr>
          <w:lang w:val="ka-GE"/>
        </w:rPr>
        <w:t xml:space="preserve"> </w:t>
      </w:r>
      <w:r w:rsidRPr="004B1D77">
        <w:rPr>
          <w:rFonts w:cs="Sylfaen"/>
          <w:lang w:val="ka-GE"/>
        </w:rPr>
        <w:t>ჩვრები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ნივთები</w:t>
      </w:r>
      <w:r w:rsidR="00B3527E" w:rsidRPr="004B1D77">
        <w:rPr>
          <w:lang w:val="ka-GE"/>
        </w:rPr>
        <w:t>;</w:t>
      </w:r>
    </w:p>
    <w:p w:rsidR="004C1A57" w:rsidRPr="004B1D77" w:rsidRDefault="002F32AF" w:rsidP="00F7048E">
      <w:pPr>
        <w:pStyle w:val="ListParagraph"/>
        <w:numPr>
          <w:ilvl w:val="0"/>
          <w:numId w:val="144"/>
        </w:numPr>
        <w:rPr>
          <w:lang w:val="ka-GE"/>
        </w:rPr>
      </w:pPr>
      <w:r w:rsidRPr="004B1D77">
        <w:rPr>
          <w:rFonts w:cs="Sylfaen"/>
          <w:lang w:val="ka-GE"/>
        </w:rPr>
        <w:t>პრინტერის</w:t>
      </w:r>
      <w:r w:rsidRPr="004B1D77">
        <w:rPr>
          <w:lang w:val="ka-GE"/>
        </w:rPr>
        <w:t xml:space="preserve"> </w:t>
      </w:r>
      <w:r w:rsidRPr="004B1D77">
        <w:rPr>
          <w:rFonts w:cs="Sylfaen"/>
          <w:lang w:val="ka-GE"/>
        </w:rPr>
        <w:t>ტონერი</w:t>
      </w:r>
      <w:r w:rsidRPr="004B1D77">
        <w:rPr>
          <w:lang w:val="ka-GE"/>
        </w:rPr>
        <w:t>/</w:t>
      </w:r>
      <w:r w:rsidR="00162D2A" w:rsidRPr="004B1D77">
        <w:rPr>
          <w:rFonts w:cs="Sylfaen"/>
          <w:lang w:val="ka-GE"/>
        </w:rPr>
        <w:t>მელანის</w:t>
      </w:r>
      <w:r w:rsidRPr="004B1D77">
        <w:rPr>
          <w:lang w:val="ka-GE"/>
        </w:rPr>
        <w:t xml:space="preserve"> </w:t>
      </w:r>
      <w:r w:rsidRPr="004B1D77">
        <w:rPr>
          <w:rFonts w:cs="Sylfaen"/>
          <w:lang w:val="ka-GE"/>
        </w:rPr>
        <w:t>ნარჩენები</w:t>
      </w:r>
      <w:r w:rsidRPr="004B1D77">
        <w:rPr>
          <w:lang w:val="ka-GE"/>
        </w:rPr>
        <w:t xml:space="preserve">, </w:t>
      </w:r>
      <w:r w:rsidRPr="004B1D77">
        <w:rPr>
          <w:rFonts w:cs="Sylfaen"/>
          <w:lang w:val="ka-GE"/>
        </w:rPr>
        <w:t>რომლებიც</w:t>
      </w:r>
      <w:r w:rsidRPr="004B1D77">
        <w:rPr>
          <w:lang w:val="ka-GE"/>
        </w:rPr>
        <w:t xml:space="preserve"> </w:t>
      </w:r>
      <w:r w:rsidRPr="004B1D77">
        <w:rPr>
          <w:rFonts w:cs="Sylfaen"/>
          <w:lang w:val="ka-GE"/>
        </w:rPr>
        <w:t>შეიცავს</w:t>
      </w:r>
      <w:r w:rsidRPr="004B1D77">
        <w:rPr>
          <w:lang w:val="ka-GE"/>
        </w:rPr>
        <w:t xml:space="preserve"> </w:t>
      </w:r>
      <w:r w:rsidRPr="004B1D77">
        <w:rPr>
          <w:rFonts w:cs="Sylfaen"/>
          <w:lang w:val="ka-GE"/>
        </w:rPr>
        <w:t>სახიფათო</w:t>
      </w:r>
      <w:r w:rsidRPr="004B1D77">
        <w:rPr>
          <w:lang w:val="ka-GE"/>
        </w:rPr>
        <w:t xml:space="preserve"> </w:t>
      </w:r>
      <w:r w:rsidRPr="004B1D77">
        <w:rPr>
          <w:rFonts w:cs="Sylfaen"/>
          <w:lang w:val="ka-GE"/>
        </w:rPr>
        <w:t>ნივთიერებებს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p>
    <w:p w:rsidR="004C1A57" w:rsidRPr="004B1D77" w:rsidRDefault="004C1A57" w:rsidP="004C1A57">
      <w:pPr>
        <w:rPr>
          <w:lang w:val="ka-GE"/>
        </w:rPr>
      </w:pPr>
      <w:r w:rsidRPr="004B1D77">
        <w:rPr>
          <w:rFonts w:cs="Sylfaen"/>
          <w:lang w:val="ka-GE"/>
        </w:rPr>
        <w:t>არასახიფათო</w:t>
      </w:r>
      <w:r w:rsidRPr="004B1D77">
        <w:rPr>
          <w:lang w:val="ka-GE"/>
        </w:rPr>
        <w:t xml:space="preserve"> </w:t>
      </w:r>
      <w:r w:rsidRPr="004B1D77">
        <w:rPr>
          <w:rFonts w:cs="Sylfaen"/>
          <w:lang w:val="ka-GE"/>
        </w:rPr>
        <w:t>ნარჩენი</w:t>
      </w:r>
      <w:r w:rsidRPr="004B1D77">
        <w:rPr>
          <w:lang w:val="ka-GE"/>
        </w:rPr>
        <w:t>:</w:t>
      </w:r>
    </w:p>
    <w:p w:rsidR="004C1A57" w:rsidRPr="004B1D77" w:rsidRDefault="004C1A57" w:rsidP="00F7048E">
      <w:pPr>
        <w:pStyle w:val="ListParagraph"/>
        <w:numPr>
          <w:ilvl w:val="0"/>
          <w:numId w:val="144"/>
        </w:numPr>
        <w:rPr>
          <w:lang w:val="ka-GE"/>
        </w:rPr>
      </w:pPr>
      <w:r w:rsidRPr="004B1D77">
        <w:rPr>
          <w:rFonts w:cs="Sylfaen"/>
          <w:lang w:val="ka-GE"/>
        </w:rPr>
        <w:t>საყოფაცხოვრებო</w:t>
      </w:r>
      <w:r w:rsidRPr="004B1D77">
        <w:rPr>
          <w:lang w:val="ka-GE"/>
        </w:rPr>
        <w:t xml:space="preserve"> </w:t>
      </w:r>
      <w:r w:rsidRPr="004B1D77">
        <w:rPr>
          <w:rFonts w:cs="Sylfaen"/>
          <w:lang w:val="ka-GE"/>
        </w:rPr>
        <w:t>ნარჩენები</w:t>
      </w:r>
      <w:r w:rsidRPr="004B1D77">
        <w:rPr>
          <w:lang w:val="ka-GE"/>
        </w:rPr>
        <w:t>;</w:t>
      </w:r>
    </w:p>
    <w:p w:rsidR="004C1A57" w:rsidRPr="004B1D77" w:rsidRDefault="004C1A57" w:rsidP="00F7048E">
      <w:pPr>
        <w:pStyle w:val="ListParagraph"/>
        <w:numPr>
          <w:ilvl w:val="0"/>
          <w:numId w:val="144"/>
        </w:numPr>
        <w:rPr>
          <w:lang w:val="ka-GE"/>
        </w:rPr>
      </w:pPr>
      <w:r w:rsidRPr="004B1D77">
        <w:rPr>
          <w:rFonts w:cs="Sylfaen"/>
          <w:lang w:val="ka-GE"/>
        </w:rPr>
        <w:t>შერეული</w:t>
      </w:r>
      <w:r w:rsidRPr="004B1D77">
        <w:rPr>
          <w:lang w:val="ka-GE"/>
        </w:rPr>
        <w:t xml:space="preserve"> </w:t>
      </w:r>
      <w:r w:rsidRPr="004B1D77">
        <w:rPr>
          <w:rFonts w:cs="Sylfaen"/>
          <w:lang w:val="ka-GE"/>
        </w:rPr>
        <w:t>ლითონები</w:t>
      </w:r>
      <w:r w:rsidRPr="004B1D77">
        <w:rPr>
          <w:lang w:val="ka-GE"/>
        </w:rPr>
        <w:t>;</w:t>
      </w:r>
    </w:p>
    <w:p w:rsidR="004C1A57" w:rsidRPr="004B1D77" w:rsidRDefault="004C1A57" w:rsidP="00F7048E">
      <w:pPr>
        <w:pStyle w:val="ListParagraph"/>
        <w:numPr>
          <w:ilvl w:val="0"/>
          <w:numId w:val="144"/>
        </w:numPr>
        <w:rPr>
          <w:lang w:val="ka-GE"/>
        </w:rPr>
      </w:pPr>
      <w:r w:rsidRPr="004B1D77">
        <w:rPr>
          <w:rFonts w:cs="Sylfaen"/>
          <w:lang w:val="ka-GE"/>
        </w:rPr>
        <w:t>შედუღებისას</w:t>
      </w:r>
      <w:r w:rsidRPr="004B1D77">
        <w:rPr>
          <w:lang w:val="ka-GE"/>
        </w:rPr>
        <w:t xml:space="preserve"> </w:t>
      </w:r>
      <w:r w:rsidRPr="004B1D77">
        <w:rPr>
          <w:rFonts w:cs="Sylfaen"/>
          <w:lang w:val="ka-GE"/>
        </w:rPr>
        <w:t>წარმოქმნილი</w:t>
      </w:r>
      <w:r w:rsidRPr="004B1D77">
        <w:rPr>
          <w:lang w:val="ka-GE"/>
        </w:rPr>
        <w:t xml:space="preserve"> </w:t>
      </w:r>
      <w:r w:rsidRPr="004B1D77">
        <w:rPr>
          <w:rFonts w:cs="Sylfaen"/>
          <w:lang w:val="ka-GE"/>
        </w:rPr>
        <w:t>ნარჩენები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w:t>
      </w:r>
    </w:p>
    <w:p w:rsidR="00F72816" w:rsidRPr="004B1D77" w:rsidRDefault="00F72816" w:rsidP="00F72816">
      <w:pPr>
        <w:rPr>
          <w:lang w:val="ka-GE"/>
        </w:rPr>
      </w:pPr>
      <w:r w:rsidRPr="004B1D77">
        <w:rPr>
          <w:rFonts w:cs="Sylfaen"/>
          <w:lang w:val="ka-GE"/>
        </w:rPr>
        <w:t>საყოფაცხოვრებო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შეგროვება</w:t>
      </w:r>
      <w:r w:rsidRPr="004B1D77">
        <w:rPr>
          <w:lang w:val="ka-GE"/>
        </w:rPr>
        <w:t xml:space="preserve"> </w:t>
      </w:r>
      <w:r w:rsidRPr="004B1D77">
        <w:rPr>
          <w:rFonts w:cs="Sylfaen"/>
          <w:lang w:val="ka-GE"/>
        </w:rPr>
        <w:t>მოხდება</w:t>
      </w:r>
      <w:r w:rsidRPr="004B1D77">
        <w:rPr>
          <w:lang w:val="ka-GE"/>
        </w:rPr>
        <w:t xml:space="preserve"> </w:t>
      </w:r>
      <w:r w:rsidRPr="004B1D77">
        <w:rPr>
          <w:rFonts w:cs="Sylfaen"/>
          <w:lang w:val="ka-GE"/>
        </w:rPr>
        <w:t>კონტეინერებში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შემდგომ</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ხელშეკრულების</w:t>
      </w:r>
      <w:r w:rsidRPr="004B1D77">
        <w:rPr>
          <w:lang w:val="ka-GE"/>
        </w:rPr>
        <w:t xml:space="preserve"> </w:t>
      </w:r>
      <w:r w:rsidRPr="004B1D77">
        <w:rPr>
          <w:rFonts w:cs="Sylfaen"/>
          <w:lang w:val="ka-GE"/>
        </w:rPr>
        <w:t>საფუძველზე</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გატანილი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ადგილობრივ</w:t>
      </w:r>
      <w:r w:rsidRPr="004B1D77">
        <w:rPr>
          <w:lang w:val="ka-GE"/>
        </w:rPr>
        <w:t xml:space="preserve"> </w:t>
      </w:r>
      <w:r w:rsidRPr="004B1D77">
        <w:rPr>
          <w:rFonts w:cs="Sylfaen"/>
          <w:lang w:val="ka-GE"/>
        </w:rPr>
        <w:t>ნაგავსაყრელზე</w:t>
      </w:r>
      <w:r w:rsidRPr="004B1D77">
        <w:rPr>
          <w:lang w:val="ka-GE"/>
        </w:rPr>
        <w:t xml:space="preserve">. </w:t>
      </w:r>
    </w:p>
    <w:p w:rsidR="00F72816" w:rsidRPr="004B1D77" w:rsidRDefault="00F72816" w:rsidP="00F72816">
      <w:pPr>
        <w:rPr>
          <w:lang w:val="ka-GE"/>
        </w:rPr>
      </w:pPr>
      <w:r w:rsidRPr="004B1D77">
        <w:rPr>
          <w:rFonts w:cs="Sylfaen"/>
          <w:lang w:val="ka-GE"/>
        </w:rPr>
        <w:lastRenderedPageBreak/>
        <w:t>საწარმოში</w:t>
      </w:r>
      <w:r w:rsidRPr="004B1D77">
        <w:rPr>
          <w:lang w:val="ka-GE"/>
        </w:rPr>
        <w:t xml:space="preserve"> </w:t>
      </w:r>
      <w:r w:rsidRPr="004B1D77">
        <w:rPr>
          <w:rFonts w:cs="Sylfaen"/>
          <w:lang w:val="ka-GE"/>
        </w:rPr>
        <w:t>მოწყობილია</w:t>
      </w:r>
      <w:r w:rsidRPr="004B1D77">
        <w:rPr>
          <w:lang w:val="ka-GE"/>
        </w:rPr>
        <w:t xml:space="preserve"> </w:t>
      </w:r>
      <w:r w:rsidRPr="004B1D77">
        <w:rPr>
          <w:rFonts w:cs="Sylfaen"/>
          <w:lang w:val="ka-GE"/>
        </w:rPr>
        <w:t>იზოლირებული</w:t>
      </w:r>
      <w:r w:rsidRPr="004B1D77">
        <w:rPr>
          <w:lang w:val="ka-GE"/>
        </w:rPr>
        <w:t xml:space="preserve"> </w:t>
      </w:r>
      <w:r w:rsidRPr="004B1D77">
        <w:rPr>
          <w:rFonts w:cs="Sylfaen"/>
          <w:lang w:val="ka-GE"/>
        </w:rPr>
        <w:t>სათავსი</w:t>
      </w:r>
      <w:r w:rsidRPr="004B1D77">
        <w:rPr>
          <w:lang w:val="ka-GE"/>
        </w:rPr>
        <w:t xml:space="preserve"> </w:t>
      </w:r>
      <w:r w:rsidRPr="004B1D77">
        <w:rPr>
          <w:rFonts w:cs="Sylfaen"/>
          <w:lang w:val="ka-GE"/>
        </w:rPr>
        <w:t>სახიფათო</w:t>
      </w:r>
      <w:r w:rsidRPr="004B1D77">
        <w:rPr>
          <w:lang w:val="ka-GE"/>
        </w:rPr>
        <w:t xml:space="preserve"> </w:t>
      </w:r>
      <w:r w:rsidRPr="004B1D77">
        <w:rPr>
          <w:rFonts w:cs="Sylfaen"/>
          <w:lang w:val="ka-GE"/>
        </w:rPr>
        <w:t>ნარჩენებს</w:t>
      </w:r>
      <w:r w:rsidRPr="004B1D77">
        <w:rPr>
          <w:lang w:val="ka-GE"/>
        </w:rPr>
        <w:t xml:space="preserve"> </w:t>
      </w:r>
      <w:r w:rsidRPr="004B1D77">
        <w:rPr>
          <w:rFonts w:cs="Sylfaen"/>
          <w:lang w:val="ka-GE"/>
        </w:rPr>
        <w:t>დროებითი</w:t>
      </w:r>
      <w:r w:rsidRPr="004B1D77">
        <w:rPr>
          <w:lang w:val="ka-GE"/>
        </w:rPr>
        <w:t xml:space="preserve"> </w:t>
      </w:r>
      <w:r w:rsidRPr="004B1D77">
        <w:rPr>
          <w:rFonts w:cs="Sylfaen"/>
          <w:lang w:val="ka-GE"/>
        </w:rPr>
        <w:t>განთავსებისათვის</w:t>
      </w:r>
      <w:r w:rsidRPr="004B1D77">
        <w:rPr>
          <w:lang w:val="ka-GE"/>
        </w:rPr>
        <w:t xml:space="preserve">. </w:t>
      </w:r>
      <w:r w:rsidRPr="004B1D77">
        <w:rPr>
          <w:rFonts w:cs="Sylfaen"/>
          <w:lang w:val="ka-GE"/>
        </w:rPr>
        <w:t>გამოყოფილია</w:t>
      </w:r>
      <w:r w:rsidRPr="004B1D77">
        <w:rPr>
          <w:lang w:val="ka-GE"/>
        </w:rPr>
        <w:t xml:space="preserve"> </w:t>
      </w:r>
      <w:r w:rsidRPr="004B1D77">
        <w:rPr>
          <w:rFonts w:cs="Sylfaen"/>
          <w:lang w:val="ka-GE"/>
        </w:rPr>
        <w:t>ნა</w:t>
      </w:r>
      <w:r w:rsidR="00A136D6" w:rsidRPr="004B1D77">
        <w:rPr>
          <w:rFonts w:cs="Sylfaen"/>
          <w:lang w:val="ka-GE"/>
        </w:rPr>
        <w:t>რ</w:t>
      </w:r>
      <w:r w:rsidRPr="004B1D77">
        <w:rPr>
          <w:rFonts w:cs="Sylfaen"/>
          <w:lang w:val="ka-GE"/>
        </w:rPr>
        <w:t>ჩენების</w:t>
      </w:r>
      <w:r w:rsidRPr="004B1D77">
        <w:rPr>
          <w:lang w:val="ka-GE"/>
        </w:rPr>
        <w:t xml:space="preserve"> </w:t>
      </w:r>
      <w:r w:rsidRPr="004B1D77">
        <w:rPr>
          <w:rFonts w:cs="Sylfaen"/>
          <w:lang w:val="ka-GE"/>
        </w:rPr>
        <w:t>მართვაზე</w:t>
      </w:r>
      <w:r w:rsidRPr="004B1D77">
        <w:rPr>
          <w:lang w:val="ka-GE"/>
        </w:rPr>
        <w:t xml:space="preserve"> </w:t>
      </w:r>
      <w:r w:rsidRPr="004B1D77">
        <w:rPr>
          <w:rFonts w:cs="Sylfaen"/>
          <w:lang w:val="ka-GE"/>
        </w:rPr>
        <w:t>პასუხისმგებელი</w:t>
      </w:r>
      <w:r w:rsidRPr="004B1D77">
        <w:rPr>
          <w:lang w:val="ka-GE"/>
        </w:rPr>
        <w:t xml:space="preserve"> </w:t>
      </w:r>
      <w:r w:rsidRPr="004B1D77">
        <w:rPr>
          <w:rFonts w:cs="Sylfaen"/>
          <w:lang w:val="ka-GE"/>
        </w:rPr>
        <w:t>პირი</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შესაგროვებლად</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განთავსებულია</w:t>
      </w:r>
      <w:r w:rsidRPr="004B1D77">
        <w:rPr>
          <w:lang w:val="ka-GE"/>
        </w:rPr>
        <w:t xml:space="preserve"> </w:t>
      </w:r>
      <w:r w:rsidRPr="004B1D77">
        <w:rPr>
          <w:rFonts w:cs="Sylfaen"/>
          <w:lang w:val="ka-GE"/>
        </w:rPr>
        <w:t>კონტეინერები</w:t>
      </w:r>
      <w:r w:rsidRPr="004B1D77">
        <w:rPr>
          <w:lang w:val="ka-GE"/>
        </w:rPr>
        <w:t xml:space="preserve">, </w:t>
      </w:r>
      <w:r w:rsidRPr="004B1D77">
        <w:rPr>
          <w:rFonts w:cs="Sylfaen"/>
          <w:lang w:val="ka-GE"/>
        </w:rPr>
        <w:t>რომელთა</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არასაკმარისია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საჭიროებს</w:t>
      </w:r>
      <w:r w:rsidRPr="004B1D77">
        <w:rPr>
          <w:lang w:val="ka-GE"/>
        </w:rPr>
        <w:t xml:space="preserve"> </w:t>
      </w:r>
      <w:r w:rsidRPr="004B1D77">
        <w:rPr>
          <w:rFonts w:cs="Sylfaen"/>
          <w:lang w:val="ka-GE"/>
        </w:rPr>
        <w:t>დამატებას</w:t>
      </w:r>
      <w:r w:rsidRPr="004B1D77">
        <w:rPr>
          <w:lang w:val="ka-GE"/>
        </w:rPr>
        <w:t>.</w:t>
      </w:r>
    </w:p>
    <w:p w:rsidR="00F72816" w:rsidRPr="004B1D77" w:rsidRDefault="00F72816" w:rsidP="00F72816">
      <w:pPr>
        <w:rPr>
          <w:lang w:val="ka-GE"/>
        </w:rPr>
      </w:pPr>
      <w:r w:rsidRPr="004B1D77">
        <w:rPr>
          <w:rFonts w:cs="Sylfaen"/>
          <w:lang w:val="ka-GE"/>
        </w:rPr>
        <w:t>სახიფათო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გატანა</w:t>
      </w:r>
      <w:r w:rsidRPr="004B1D77">
        <w:rPr>
          <w:lang w:val="ka-GE"/>
        </w:rPr>
        <w:t xml:space="preserve"> </w:t>
      </w:r>
      <w:r w:rsidRPr="004B1D77">
        <w:rPr>
          <w:rFonts w:cs="Sylfaen"/>
          <w:lang w:val="ka-GE"/>
        </w:rPr>
        <w:t>შემდგომი</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საქმიანობაზე</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ნებართვის</w:t>
      </w:r>
      <w:r w:rsidRPr="004B1D77">
        <w:rPr>
          <w:lang w:val="ka-GE"/>
        </w:rPr>
        <w:t xml:space="preserve"> </w:t>
      </w:r>
      <w:r w:rsidRPr="004B1D77">
        <w:rPr>
          <w:rFonts w:cs="Sylfaen"/>
          <w:lang w:val="ka-GE"/>
        </w:rPr>
        <w:t>მქონე</w:t>
      </w:r>
      <w:r w:rsidRPr="004B1D77">
        <w:rPr>
          <w:lang w:val="ka-GE"/>
        </w:rPr>
        <w:t xml:space="preserve"> </w:t>
      </w:r>
      <w:r w:rsidRPr="004B1D77">
        <w:rPr>
          <w:rFonts w:cs="Sylfaen"/>
          <w:lang w:val="ka-GE"/>
        </w:rPr>
        <w:t>კონტრაქტორების</w:t>
      </w:r>
      <w:r w:rsidRPr="004B1D77">
        <w:rPr>
          <w:lang w:val="ka-GE"/>
        </w:rPr>
        <w:t xml:space="preserve"> </w:t>
      </w:r>
      <w:r w:rsidRPr="004B1D77">
        <w:rPr>
          <w:rFonts w:cs="Sylfaen"/>
          <w:lang w:val="ka-GE"/>
        </w:rPr>
        <w:t>საშუალებით</w:t>
      </w:r>
      <w:r w:rsidR="00FC7031"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წარმოქმნილი</w:t>
      </w:r>
      <w:r w:rsidRPr="004B1D77">
        <w:rPr>
          <w:lang w:val="ka-GE"/>
        </w:rPr>
        <w:t xml:space="preserve"> </w:t>
      </w:r>
      <w:r w:rsidRPr="004B1D77">
        <w:rPr>
          <w:rFonts w:cs="Sylfaen"/>
          <w:lang w:val="ka-GE"/>
        </w:rPr>
        <w:t>საყოფაცხოვრებო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გატანა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დასუფთავების</w:t>
      </w:r>
      <w:r w:rsidRPr="004B1D77">
        <w:rPr>
          <w:lang w:val="ka-GE"/>
        </w:rPr>
        <w:t xml:space="preserve"> </w:t>
      </w:r>
      <w:r w:rsidRPr="004B1D77">
        <w:rPr>
          <w:rFonts w:cs="Sylfaen"/>
          <w:lang w:val="ka-GE"/>
        </w:rPr>
        <w:t>მუნიციპალური</w:t>
      </w:r>
      <w:r w:rsidRPr="004B1D77">
        <w:rPr>
          <w:lang w:val="ka-GE"/>
        </w:rPr>
        <w:t xml:space="preserve"> </w:t>
      </w:r>
      <w:r w:rsidRPr="004B1D77">
        <w:rPr>
          <w:rFonts w:cs="Sylfaen"/>
          <w:lang w:val="ka-GE"/>
        </w:rPr>
        <w:t>სამსახურის</w:t>
      </w:r>
      <w:r w:rsidRPr="004B1D77">
        <w:rPr>
          <w:lang w:val="ka-GE"/>
        </w:rPr>
        <w:t xml:space="preserve"> </w:t>
      </w:r>
      <w:r w:rsidRPr="004B1D77">
        <w:rPr>
          <w:rFonts w:cs="Sylfaen"/>
          <w:lang w:val="ka-GE"/>
        </w:rPr>
        <w:t>მიერ</w:t>
      </w:r>
      <w:r w:rsidR="002C7DCF" w:rsidRPr="004B1D77">
        <w:rPr>
          <w:lang w:val="ka-GE"/>
        </w:rPr>
        <w:t>.</w:t>
      </w:r>
    </w:p>
    <w:p w:rsidR="00FC7031" w:rsidRPr="004B1D77" w:rsidRDefault="00F72816" w:rsidP="00F72816">
      <w:pPr>
        <w:rPr>
          <w:lang w:val="ka-GE"/>
        </w:rPr>
      </w:pP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საგზაო</w:t>
      </w:r>
      <w:r w:rsidRPr="004B1D77">
        <w:rPr>
          <w:lang w:val="ka-GE"/>
        </w:rPr>
        <w:t xml:space="preserve"> </w:t>
      </w:r>
      <w:r w:rsidRPr="004B1D77">
        <w:rPr>
          <w:rFonts w:cs="Sylfaen"/>
          <w:lang w:val="ka-GE"/>
        </w:rPr>
        <w:t>სამუშაოებისათვის</w:t>
      </w:r>
      <w:r w:rsidRPr="004B1D77">
        <w:rPr>
          <w:lang w:val="ka-GE"/>
        </w:rPr>
        <w:t xml:space="preserve"> </w:t>
      </w:r>
      <w:r w:rsidRPr="004B1D77">
        <w:rPr>
          <w:rFonts w:cs="Sylfaen"/>
          <w:lang w:val="ka-GE"/>
        </w:rPr>
        <w:t>რკინა</w:t>
      </w:r>
      <w:r w:rsidRPr="004B1D77">
        <w:rPr>
          <w:lang w:val="ka-GE"/>
        </w:rPr>
        <w:t>-</w:t>
      </w:r>
      <w:r w:rsidRPr="004B1D77">
        <w:rPr>
          <w:rFonts w:cs="Sylfaen"/>
          <w:lang w:val="ka-GE"/>
        </w:rPr>
        <w:t>ბეტონის</w:t>
      </w:r>
      <w:r w:rsidRPr="004B1D77">
        <w:rPr>
          <w:lang w:val="ka-GE"/>
        </w:rPr>
        <w:t xml:space="preserve"> </w:t>
      </w:r>
      <w:proofErr w:type="spellStart"/>
      <w:r w:rsidRPr="004B1D77">
        <w:rPr>
          <w:rFonts w:cs="Sylfaen"/>
          <w:lang w:val="ka-GE"/>
        </w:rPr>
        <w:t>კიუვეტების</w:t>
      </w:r>
      <w:proofErr w:type="spellEnd"/>
      <w:r w:rsidRPr="004B1D77">
        <w:rPr>
          <w:lang w:val="ka-GE"/>
        </w:rPr>
        <w:t xml:space="preserve"> </w:t>
      </w:r>
      <w:r w:rsidRPr="004B1D77">
        <w:rPr>
          <w:rFonts w:cs="Sylfaen"/>
          <w:lang w:val="ka-GE"/>
        </w:rPr>
        <w:t>წარმოება</w:t>
      </w:r>
      <w:r w:rsidRPr="004B1D77">
        <w:rPr>
          <w:lang w:val="ka-GE"/>
        </w:rPr>
        <w:t xml:space="preserve">), </w:t>
      </w:r>
      <w:r w:rsidRPr="004B1D77">
        <w:rPr>
          <w:rFonts w:cs="Sylfaen"/>
          <w:lang w:val="ka-GE"/>
        </w:rPr>
        <w:t>სახიფათო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წარმოქმნასთან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w:t>
      </w:r>
      <w:r w:rsidR="002F32AF" w:rsidRPr="004B1D77">
        <w:rPr>
          <w:lang w:val="ka-GE"/>
        </w:rPr>
        <w:t xml:space="preserve"> </w:t>
      </w:r>
      <w:r w:rsidR="002F32AF" w:rsidRPr="004B1D77">
        <w:rPr>
          <w:rFonts w:cs="Sylfaen"/>
          <w:lang w:val="ka-GE"/>
        </w:rPr>
        <w:t>ნარჩენების</w:t>
      </w:r>
      <w:r w:rsidR="002F32AF" w:rsidRPr="004B1D77">
        <w:rPr>
          <w:lang w:val="ka-GE"/>
        </w:rPr>
        <w:t xml:space="preserve"> </w:t>
      </w:r>
      <w:r w:rsidR="002F32AF" w:rsidRPr="004B1D77">
        <w:rPr>
          <w:rFonts w:cs="Sylfaen"/>
          <w:lang w:val="ka-GE"/>
        </w:rPr>
        <w:t>მართვის</w:t>
      </w:r>
      <w:r w:rsidR="002F32AF" w:rsidRPr="004B1D77">
        <w:rPr>
          <w:lang w:val="ka-GE"/>
        </w:rPr>
        <w:t xml:space="preserve"> </w:t>
      </w:r>
      <w:r w:rsidR="002F32AF" w:rsidRPr="004B1D77">
        <w:rPr>
          <w:rFonts w:cs="Sylfaen"/>
          <w:lang w:val="ka-GE"/>
        </w:rPr>
        <w:t>სახეობების</w:t>
      </w:r>
      <w:r w:rsidR="002F32AF" w:rsidRPr="004B1D77">
        <w:rPr>
          <w:lang w:val="ka-GE"/>
        </w:rPr>
        <w:t xml:space="preserve"> </w:t>
      </w:r>
      <w:r w:rsidR="002F32AF" w:rsidRPr="004B1D77">
        <w:rPr>
          <w:rFonts w:cs="Sylfaen"/>
          <w:lang w:val="ka-GE"/>
        </w:rPr>
        <w:t>და</w:t>
      </w:r>
      <w:r w:rsidR="002F32AF" w:rsidRPr="004B1D77">
        <w:rPr>
          <w:lang w:val="ka-GE"/>
        </w:rPr>
        <w:t xml:space="preserve"> </w:t>
      </w:r>
      <w:r w:rsidR="002F32AF" w:rsidRPr="004B1D77">
        <w:rPr>
          <w:rFonts w:cs="Sylfaen"/>
          <w:lang w:val="ka-GE"/>
        </w:rPr>
        <w:t>რაოდენობების</w:t>
      </w:r>
      <w:r w:rsidR="002F32AF" w:rsidRPr="004B1D77">
        <w:rPr>
          <w:lang w:val="ka-GE"/>
        </w:rPr>
        <w:t xml:space="preserve"> </w:t>
      </w:r>
      <w:r w:rsidR="002F32AF" w:rsidRPr="004B1D77">
        <w:rPr>
          <w:rFonts w:cs="Sylfaen"/>
          <w:lang w:val="ka-GE"/>
        </w:rPr>
        <w:t>მართვის</w:t>
      </w:r>
      <w:r w:rsidR="002F32AF" w:rsidRPr="004B1D77">
        <w:rPr>
          <w:lang w:val="ka-GE"/>
        </w:rPr>
        <w:t xml:space="preserve"> </w:t>
      </w:r>
      <w:r w:rsidR="002F32AF" w:rsidRPr="004B1D77">
        <w:rPr>
          <w:rFonts w:cs="Sylfaen"/>
          <w:lang w:val="ka-GE"/>
        </w:rPr>
        <w:t>საკითხები</w:t>
      </w:r>
      <w:r w:rsidR="002F32AF" w:rsidRPr="004B1D77">
        <w:rPr>
          <w:lang w:val="ka-GE"/>
        </w:rPr>
        <w:t xml:space="preserve"> </w:t>
      </w:r>
      <w:r w:rsidR="002F32AF" w:rsidRPr="004B1D77">
        <w:rPr>
          <w:rFonts w:cs="Sylfaen"/>
          <w:lang w:val="ka-GE"/>
        </w:rPr>
        <w:t>დეტალურად</w:t>
      </w:r>
      <w:r w:rsidR="002F32AF" w:rsidRPr="004B1D77">
        <w:rPr>
          <w:lang w:val="ka-GE"/>
        </w:rPr>
        <w:t xml:space="preserve"> </w:t>
      </w:r>
      <w:r w:rsidR="002F32AF" w:rsidRPr="004B1D77">
        <w:rPr>
          <w:rFonts w:cs="Sylfaen"/>
          <w:lang w:val="ka-GE"/>
        </w:rPr>
        <w:t>მოცემულია</w:t>
      </w:r>
      <w:r w:rsidR="002F32AF" w:rsidRPr="004B1D77">
        <w:rPr>
          <w:lang w:val="ka-GE"/>
        </w:rPr>
        <w:t xml:space="preserve">  </w:t>
      </w:r>
      <w:r w:rsidR="002F32AF" w:rsidRPr="004B1D77">
        <w:rPr>
          <w:rFonts w:cs="Sylfaen"/>
          <w:lang w:val="ka-GE"/>
        </w:rPr>
        <w:t>ნარჩენების</w:t>
      </w:r>
      <w:r w:rsidR="002F32AF" w:rsidRPr="004B1D77">
        <w:rPr>
          <w:lang w:val="ka-GE"/>
        </w:rPr>
        <w:t xml:space="preserve"> </w:t>
      </w:r>
      <w:r w:rsidR="002F32AF" w:rsidRPr="004B1D77">
        <w:rPr>
          <w:rFonts w:cs="Sylfaen"/>
          <w:lang w:val="ka-GE"/>
        </w:rPr>
        <w:t>მართვის</w:t>
      </w:r>
      <w:r w:rsidR="002F32AF" w:rsidRPr="004B1D77">
        <w:rPr>
          <w:lang w:val="ka-GE"/>
        </w:rPr>
        <w:t xml:space="preserve"> </w:t>
      </w:r>
      <w:r w:rsidR="002F32AF" w:rsidRPr="004B1D77">
        <w:rPr>
          <w:rFonts w:cs="Sylfaen"/>
          <w:lang w:val="ka-GE"/>
        </w:rPr>
        <w:t>გეგმაში</w:t>
      </w:r>
      <w:r w:rsidR="002F32AF" w:rsidRPr="004B1D77">
        <w:rPr>
          <w:lang w:val="ka-GE"/>
        </w:rPr>
        <w:t xml:space="preserve"> (</w:t>
      </w:r>
      <w:r w:rsidR="002F32AF" w:rsidRPr="004B1D77">
        <w:rPr>
          <w:rFonts w:cs="Sylfaen"/>
          <w:lang w:val="ka-GE"/>
        </w:rPr>
        <w:t>იხ</w:t>
      </w:r>
      <w:r w:rsidR="002F32AF" w:rsidRPr="004B1D77">
        <w:rPr>
          <w:lang w:val="ka-GE"/>
        </w:rPr>
        <w:t xml:space="preserve">. </w:t>
      </w:r>
      <w:r w:rsidR="002F32AF" w:rsidRPr="004B1D77">
        <w:rPr>
          <w:rFonts w:cs="Sylfaen"/>
          <w:lang w:val="ka-GE"/>
        </w:rPr>
        <w:t>დანართი</w:t>
      </w:r>
      <w:r w:rsidR="00FC7031" w:rsidRPr="004B1D77">
        <w:rPr>
          <w:lang w:val="ka-GE"/>
        </w:rPr>
        <w:t xml:space="preserve"> </w:t>
      </w:r>
      <w:r w:rsidR="00153EBB">
        <w:rPr>
          <w:lang w:val="ka-GE"/>
        </w:rPr>
        <w:t>3</w:t>
      </w:r>
      <w:r w:rsidR="00FC7031" w:rsidRPr="004B1D77">
        <w:rPr>
          <w:lang w:val="ka-GE"/>
        </w:rPr>
        <w:t xml:space="preserve">). </w:t>
      </w:r>
    </w:p>
    <w:p w:rsidR="00BA4C3E" w:rsidRDefault="00120CB9" w:rsidP="00F72816">
      <w:pPr>
        <w:rPr>
          <w:lang w:val="ka-GE"/>
        </w:rPr>
      </w:pPr>
      <w:r>
        <w:rPr>
          <w:lang w:val="ka-GE"/>
        </w:rPr>
        <w:t xml:space="preserve">როგორც წინამდებარე ანგარიშშია მოცემული, საწარმოს ტერიტორიაზე არსებული ძელი 30 ტ/სთ წარმადობის ასფალტ-ბეტონის ქარხანას ჩაუტარდება დემონტაჟი და გატანილი იქნება ტერიტორიიდან, კერძოდ: დაგეგმილია ქარხნის გასხვისება სხვა იურიდიულ პირზე.  დემონტაჟის დროს ქარხნის განთავსების ტერიტორიაზე არსებული ბიტუმით დაბინძურებული გრუნტი (ძირითადად ხრეში), გამოყენებული იქნება ახალი ქარხის ტექნოლოგიურ ციკლში და შესაბამისად დაბინძურებული გრუნტის ტერიტორიიდან გატანა და შემდგომი მართვა საჭიროებას არ წარმოადგენს.  ანალოგიურად მოხდება სანიაღვრე წყლების სალექარიდან ამოღებული ლამის მართვაც, კერძოდ ლამი დაბრუნებული იქნება ტექნოლოგიურ ციკლში და მისი ტერიტორიიდან გატანა საჭირო არ არის.   </w:t>
      </w:r>
    </w:p>
    <w:p w:rsidR="00120CB9" w:rsidRDefault="00120CB9" w:rsidP="00F72816">
      <w:pPr>
        <w:rPr>
          <w:lang w:val="ka-GE"/>
        </w:rPr>
      </w:pPr>
    </w:p>
    <w:p w:rsidR="00577A14" w:rsidRPr="004B1D77" w:rsidRDefault="00577A14" w:rsidP="00213D26">
      <w:pPr>
        <w:pStyle w:val="Heading3"/>
      </w:pPr>
      <w:bookmarkStart w:id="67" w:name="_Toc61705905"/>
      <w:r w:rsidRPr="004B1D77">
        <w:rPr>
          <w:rFonts w:cs="Sylfaen"/>
        </w:rPr>
        <w:t>შემარბილებელი</w:t>
      </w:r>
      <w:r w:rsidRPr="004B1D77">
        <w:t xml:space="preserve"> </w:t>
      </w:r>
      <w:r w:rsidRPr="004B1D77">
        <w:rPr>
          <w:rFonts w:cs="Sylfaen"/>
        </w:rPr>
        <w:t>ღონისძიებები</w:t>
      </w:r>
      <w:bookmarkEnd w:id="67"/>
    </w:p>
    <w:p w:rsidR="00577A14" w:rsidRPr="004B1D77" w:rsidRDefault="00577A14" w:rsidP="004F4068">
      <w:pPr>
        <w:pStyle w:val="ListParagraph"/>
        <w:numPr>
          <w:ilvl w:val="0"/>
          <w:numId w:val="16"/>
        </w:numPr>
        <w:rPr>
          <w:lang w:val="ka-GE"/>
        </w:rPr>
      </w:pPr>
      <w:r w:rsidRPr="004B1D77">
        <w:rPr>
          <w:rFonts w:cs="Sylfaen"/>
          <w:lang w:val="ka-GE"/>
        </w:rPr>
        <w:t>ტერიტორიაზე</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სეგრეგირებული</w:t>
      </w:r>
      <w:r w:rsidRPr="004B1D77">
        <w:rPr>
          <w:lang w:val="ka-GE"/>
        </w:rPr>
        <w:t xml:space="preserve"> </w:t>
      </w:r>
      <w:r w:rsidRPr="004B1D77">
        <w:rPr>
          <w:rFonts w:cs="Sylfaen"/>
          <w:lang w:val="ka-GE"/>
        </w:rPr>
        <w:t>შეგროვების</w:t>
      </w:r>
      <w:r w:rsidRPr="004B1D77">
        <w:rPr>
          <w:lang w:val="ka-GE"/>
        </w:rPr>
        <w:t xml:space="preserve"> </w:t>
      </w:r>
      <w:r w:rsidRPr="004B1D77">
        <w:rPr>
          <w:rFonts w:cs="Sylfaen"/>
          <w:lang w:val="ka-GE"/>
        </w:rPr>
        <w:t>მეთოდის</w:t>
      </w:r>
      <w:r w:rsidRPr="004B1D77">
        <w:rPr>
          <w:lang w:val="ka-GE"/>
        </w:rPr>
        <w:t xml:space="preserve"> </w:t>
      </w:r>
      <w:r w:rsidRPr="004B1D77">
        <w:rPr>
          <w:rFonts w:cs="Sylfaen"/>
          <w:lang w:val="ka-GE"/>
        </w:rPr>
        <w:t>დანერგვა</w:t>
      </w:r>
      <w:r w:rsidRPr="004B1D77">
        <w:rPr>
          <w:lang w:val="ka-GE"/>
        </w:rPr>
        <w:t xml:space="preserve"> (</w:t>
      </w:r>
      <w:r w:rsidRPr="004B1D77">
        <w:rPr>
          <w:rFonts w:cs="Sylfaen"/>
          <w:lang w:val="ka-GE"/>
        </w:rPr>
        <w:t>სახიფათო</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არასახიფათო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გამოყოფა</w:t>
      </w:r>
      <w:r w:rsidRPr="004B1D77">
        <w:rPr>
          <w:lang w:val="ka-GE"/>
        </w:rPr>
        <w:t xml:space="preserve"> </w:t>
      </w:r>
      <w:r w:rsidRPr="004B1D77">
        <w:rPr>
          <w:rFonts w:cs="Sylfaen"/>
          <w:lang w:val="ka-GE"/>
        </w:rPr>
        <w:t>ერთმანეთისაგან</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ნარჩენების</w:t>
      </w:r>
      <w:r w:rsidRPr="004B1D77">
        <w:rPr>
          <w:lang w:val="ka-GE"/>
        </w:rPr>
        <w:t xml:space="preserve"> </w:t>
      </w:r>
      <w:r w:rsidRPr="004B1D77">
        <w:rPr>
          <w:rFonts w:cs="Sylfaen"/>
          <w:lang w:val="ka-GE"/>
        </w:rPr>
        <w:t>სეგრეგირებული</w:t>
      </w:r>
      <w:r w:rsidRPr="004B1D77">
        <w:rPr>
          <w:lang w:val="ka-GE"/>
        </w:rPr>
        <w:t xml:space="preserve"> </w:t>
      </w:r>
      <w:r w:rsidRPr="004B1D77">
        <w:rPr>
          <w:rFonts w:cs="Sylfaen"/>
          <w:lang w:val="ka-GE"/>
        </w:rPr>
        <w:t>მეთოდით</w:t>
      </w:r>
      <w:r w:rsidRPr="004B1D77">
        <w:rPr>
          <w:lang w:val="ka-GE"/>
        </w:rPr>
        <w:t xml:space="preserve"> </w:t>
      </w:r>
      <w:r w:rsidRPr="004B1D77">
        <w:rPr>
          <w:rFonts w:cs="Sylfaen"/>
          <w:lang w:val="ka-GE"/>
        </w:rPr>
        <w:t>შეგროვების</w:t>
      </w:r>
      <w:r w:rsidRPr="004B1D77">
        <w:rPr>
          <w:lang w:val="ka-GE"/>
        </w:rPr>
        <w:t xml:space="preserve"> </w:t>
      </w:r>
      <w:r w:rsidRPr="004B1D77">
        <w:rPr>
          <w:rFonts w:cs="Sylfaen"/>
          <w:lang w:val="ka-GE"/>
        </w:rPr>
        <w:t>უზრუნველყოფისათვის</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რაოდენობის</w:t>
      </w:r>
      <w:r w:rsidRPr="004B1D77">
        <w:rPr>
          <w:lang w:val="ka-GE"/>
        </w:rPr>
        <w:t xml:space="preserve"> </w:t>
      </w:r>
      <w:r w:rsidRPr="004B1D77">
        <w:rPr>
          <w:rFonts w:cs="Sylfaen"/>
          <w:lang w:val="ka-GE"/>
        </w:rPr>
        <w:t>სპეციალური</w:t>
      </w:r>
      <w:r w:rsidRPr="004B1D77">
        <w:rPr>
          <w:lang w:val="ka-GE"/>
        </w:rPr>
        <w:t xml:space="preserve"> </w:t>
      </w:r>
      <w:r w:rsidRPr="004B1D77">
        <w:rPr>
          <w:rFonts w:cs="Sylfaen"/>
          <w:lang w:val="ka-GE"/>
        </w:rPr>
        <w:t>კონტეინერების</w:t>
      </w:r>
      <w:r w:rsidRPr="004B1D77">
        <w:rPr>
          <w:lang w:val="ka-GE"/>
        </w:rPr>
        <w:t xml:space="preserve"> </w:t>
      </w:r>
      <w:r w:rsidRPr="004B1D77">
        <w:rPr>
          <w:rFonts w:cs="Sylfaen"/>
          <w:lang w:val="ka-GE"/>
        </w:rPr>
        <w:t>განთავსება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კონტეინერების</w:t>
      </w:r>
      <w:r w:rsidRPr="004B1D77">
        <w:rPr>
          <w:lang w:val="ka-GE"/>
        </w:rPr>
        <w:t xml:space="preserve"> </w:t>
      </w:r>
      <w:r w:rsidRPr="004B1D77">
        <w:rPr>
          <w:rFonts w:cs="Sylfaen"/>
          <w:lang w:val="ka-GE"/>
        </w:rPr>
        <w:t>მარკირება</w:t>
      </w:r>
      <w:r w:rsidRPr="004B1D77">
        <w:rPr>
          <w:lang w:val="ka-GE"/>
        </w:rPr>
        <w:t xml:space="preserve"> (</w:t>
      </w:r>
      <w:r w:rsidRPr="004B1D77">
        <w:rPr>
          <w:rFonts w:cs="Sylfaen"/>
          <w:lang w:val="ka-GE"/>
        </w:rPr>
        <w:t>ფერი</w:t>
      </w:r>
      <w:r w:rsidRPr="004B1D77">
        <w:rPr>
          <w:lang w:val="ka-GE"/>
        </w:rPr>
        <w:t xml:space="preserve">, </w:t>
      </w:r>
      <w:r w:rsidRPr="004B1D77">
        <w:rPr>
          <w:rFonts w:cs="Sylfaen"/>
          <w:lang w:val="ka-GE"/>
        </w:rPr>
        <w:t>წარწერა</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სახიფათო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დროებითი</w:t>
      </w:r>
      <w:r w:rsidRPr="004B1D77">
        <w:rPr>
          <w:lang w:val="ka-GE"/>
        </w:rPr>
        <w:t xml:space="preserve"> </w:t>
      </w:r>
      <w:r w:rsidRPr="004B1D77">
        <w:rPr>
          <w:rFonts w:cs="Sylfaen"/>
          <w:lang w:val="ka-GE"/>
        </w:rPr>
        <w:t>განთავსებისათვის</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სათავსის</w:t>
      </w:r>
      <w:r w:rsidRPr="004B1D77">
        <w:rPr>
          <w:lang w:val="ka-GE"/>
        </w:rPr>
        <w:t xml:space="preserve"> (</w:t>
      </w:r>
      <w:r w:rsidRPr="004B1D77">
        <w:rPr>
          <w:rFonts w:cs="Sylfaen"/>
          <w:lang w:val="ka-GE"/>
        </w:rPr>
        <w:t>დასაშვებია</w:t>
      </w:r>
      <w:r w:rsidRPr="004B1D77">
        <w:rPr>
          <w:lang w:val="ka-GE"/>
        </w:rPr>
        <w:t xml:space="preserve"> </w:t>
      </w:r>
      <w:r w:rsidRPr="004B1D77">
        <w:rPr>
          <w:rFonts w:cs="Sylfaen"/>
          <w:lang w:val="ka-GE"/>
        </w:rPr>
        <w:t>ვაგონ</w:t>
      </w:r>
      <w:r w:rsidRPr="004B1D77">
        <w:rPr>
          <w:lang w:val="ka-GE"/>
        </w:rPr>
        <w:t xml:space="preserve"> </w:t>
      </w:r>
      <w:r w:rsidRPr="004B1D77">
        <w:rPr>
          <w:rFonts w:cs="Sylfaen"/>
          <w:lang w:val="ka-GE"/>
        </w:rPr>
        <w:t>კონტეინერი</w:t>
      </w:r>
      <w:r w:rsidRPr="004B1D77">
        <w:rPr>
          <w:lang w:val="ka-GE"/>
        </w:rPr>
        <w:t xml:space="preserve">) </w:t>
      </w:r>
      <w:r w:rsidRPr="004B1D77">
        <w:rPr>
          <w:rFonts w:cs="Sylfaen"/>
          <w:lang w:val="ka-GE"/>
        </w:rPr>
        <w:t>გამოყოფა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მოთხოვნების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კეთილმოწყობა</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ტრანსპორტირებისას</w:t>
      </w:r>
      <w:r w:rsidRPr="004B1D77">
        <w:rPr>
          <w:lang w:val="ka-GE"/>
        </w:rPr>
        <w:t xml:space="preserve"> </w:t>
      </w:r>
      <w:r w:rsidRPr="004B1D77">
        <w:rPr>
          <w:rFonts w:cs="Sylfaen"/>
          <w:lang w:val="ka-GE"/>
        </w:rPr>
        <w:t>განსაზღვრული</w:t>
      </w:r>
      <w:r w:rsidRPr="004B1D77">
        <w:rPr>
          <w:lang w:val="ka-GE"/>
        </w:rPr>
        <w:t xml:space="preserve"> </w:t>
      </w:r>
      <w:r w:rsidRPr="004B1D77">
        <w:rPr>
          <w:rFonts w:cs="Sylfaen"/>
          <w:lang w:val="ka-GE"/>
        </w:rPr>
        <w:t>წესების</w:t>
      </w:r>
      <w:r w:rsidRPr="004B1D77">
        <w:rPr>
          <w:lang w:val="ka-GE"/>
        </w:rPr>
        <w:t xml:space="preserve"> </w:t>
      </w:r>
      <w:r w:rsidRPr="004B1D77">
        <w:rPr>
          <w:rFonts w:cs="Sylfaen"/>
          <w:lang w:val="ka-GE"/>
        </w:rPr>
        <w:t>დაცვა</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ჩატვირთვა</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საშუალებებში</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ტევადობის</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რაოდენობით</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საჭიროების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სახიფათო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დროებითი</w:t>
      </w:r>
      <w:r w:rsidRPr="004B1D77">
        <w:rPr>
          <w:lang w:val="ka-GE"/>
        </w:rPr>
        <w:t xml:space="preserve"> </w:t>
      </w:r>
      <w:r w:rsidRPr="004B1D77">
        <w:rPr>
          <w:rFonts w:cs="Sylfaen"/>
          <w:lang w:val="ka-GE"/>
        </w:rPr>
        <w:t>განთავსებისათვის</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სათავსის</w:t>
      </w:r>
      <w:r w:rsidRPr="004B1D77">
        <w:rPr>
          <w:lang w:val="ka-GE"/>
        </w:rPr>
        <w:t xml:space="preserve"> (</w:t>
      </w:r>
      <w:r w:rsidRPr="004B1D77">
        <w:rPr>
          <w:rFonts w:cs="Sylfaen"/>
          <w:lang w:val="ka-GE"/>
        </w:rPr>
        <w:t>დასაშვებია</w:t>
      </w:r>
      <w:r w:rsidRPr="004B1D77">
        <w:rPr>
          <w:lang w:val="ka-GE"/>
        </w:rPr>
        <w:t xml:space="preserve"> </w:t>
      </w:r>
      <w:r w:rsidRPr="004B1D77">
        <w:rPr>
          <w:rFonts w:cs="Sylfaen"/>
          <w:lang w:val="ka-GE"/>
        </w:rPr>
        <w:t>ვაგონ</w:t>
      </w:r>
      <w:r w:rsidRPr="004B1D77">
        <w:rPr>
          <w:lang w:val="ka-GE"/>
        </w:rPr>
        <w:t xml:space="preserve"> </w:t>
      </w:r>
      <w:r w:rsidRPr="004B1D77">
        <w:rPr>
          <w:rFonts w:cs="Sylfaen"/>
          <w:lang w:val="ka-GE"/>
        </w:rPr>
        <w:t>კონტეინერი</w:t>
      </w:r>
      <w:r w:rsidRPr="004B1D77">
        <w:rPr>
          <w:lang w:val="ka-GE"/>
        </w:rPr>
        <w:t xml:space="preserve">) </w:t>
      </w:r>
      <w:r w:rsidRPr="004B1D77">
        <w:rPr>
          <w:rFonts w:cs="Sylfaen"/>
          <w:lang w:val="ka-GE"/>
        </w:rPr>
        <w:t>გამოყოფა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მოთხოვნების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კეთილმოწყობა</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შეძლებისდაგვარად</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ხელახალი</w:t>
      </w:r>
      <w:r w:rsidRPr="004B1D77">
        <w:rPr>
          <w:lang w:val="ka-GE"/>
        </w:rPr>
        <w:t xml:space="preserve"> </w:t>
      </w:r>
      <w:r w:rsidRPr="004B1D77">
        <w:rPr>
          <w:rFonts w:cs="Sylfaen"/>
          <w:lang w:val="ka-GE"/>
        </w:rPr>
        <w:t>გამოყენება</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ტრანსპორტირებისას</w:t>
      </w:r>
      <w:r w:rsidRPr="004B1D77">
        <w:rPr>
          <w:lang w:val="ka-GE"/>
        </w:rPr>
        <w:t xml:space="preserve"> </w:t>
      </w:r>
      <w:r w:rsidRPr="004B1D77">
        <w:rPr>
          <w:rFonts w:cs="Sylfaen"/>
          <w:lang w:val="ka-GE"/>
        </w:rPr>
        <w:t>განსაზღვრული</w:t>
      </w:r>
      <w:r w:rsidRPr="004B1D77">
        <w:rPr>
          <w:lang w:val="ka-GE"/>
        </w:rPr>
        <w:t xml:space="preserve"> </w:t>
      </w:r>
      <w:r w:rsidRPr="004B1D77">
        <w:rPr>
          <w:rFonts w:cs="Sylfaen"/>
          <w:lang w:val="ka-GE"/>
        </w:rPr>
        <w:t>წესების</w:t>
      </w:r>
      <w:r w:rsidRPr="004B1D77">
        <w:rPr>
          <w:lang w:val="ka-GE"/>
        </w:rPr>
        <w:t xml:space="preserve"> </w:t>
      </w:r>
      <w:r w:rsidRPr="004B1D77">
        <w:rPr>
          <w:rFonts w:cs="Sylfaen"/>
          <w:lang w:val="ka-GE"/>
        </w:rPr>
        <w:t>დაცვა</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ჩატვირთვა</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საშუალებებში</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ტევადობის</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რაოდენობით</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ნედლეულის</w:t>
      </w:r>
      <w:r w:rsidRPr="004B1D77">
        <w:rPr>
          <w:lang w:val="ka-GE"/>
        </w:rPr>
        <w:t xml:space="preserve"> </w:t>
      </w:r>
      <w:r w:rsidRPr="004B1D77">
        <w:rPr>
          <w:rFonts w:cs="Sylfaen"/>
          <w:lang w:val="ka-GE"/>
        </w:rPr>
        <w:t>ტრანსპორტირებისას</w:t>
      </w:r>
      <w:r w:rsidRPr="004B1D77">
        <w:rPr>
          <w:lang w:val="ka-GE"/>
        </w:rPr>
        <w:t xml:space="preserve"> </w:t>
      </w:r>
      <w:r w:rsidRPr="004B1D77">
        <w:rPr>
          <w:rFonts w:cs="Sylfaen"/>
          <w:lang w:val="ka-GE"/>
        </w:rPr>
        <w:t>მანქანების</w:t>
      </w:r>
      <w:r w:rsidRPr="004B1D77">
        <w:rPr>
          <w:lang w:val="ka-GE"/>
        </w:rPr>
        <w:t xml:space="preserve"> </w:t>
      </w:r>
      <w:r w:rsidRPr="004B1D77">
        <w:rPr>
          <w:rFonts w:cs="Sylfaen"/>
          <w:lang w:val="ka-GE"/>
        </w:rPr>
        <w:t>ძარის</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გადაფარვის</w:t>
      </w:r>
      <w:r w:rsidRPr="004B1D77">
        <w:rPr>
          <w:lang w:val="ka-GE"/>
        </w:rPr>
        <w:t xml:space="preserve"> </w:t>
      </w:r>
      <w:r w:rsidRPr="004B1D77">
        <w:rPr>
          <w:rFonts w:cs="Sylfaen"/>
          <w:lang w:val="ka-GE"/>
        </w:rPr>
        <w:t>უზრუნველყოფა</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შემდგომი</w:t>
      </w:r>
      <w:r w:rsidRPr="004B1D77">
        <w:rPr>
          <w:lang w:val="ka-GE"/>
        </w:rPr>
        <w:t xml:space="preserve"> </w:t>
      </w:r>
      <w:r w:rsidRPr="004B1D77">
        <w:rPr>
          <w:rFonts w:cs="Sylfaen"/>
          <w:lang w:val="ka-GE"/>
        </w:rPr>
        <w:t>მართვისათვის</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გადაცემა</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ნებართვის</w:t>
      </w:r>
      <w:r w:rsidRPr="004B1D77">
        <w:rPr>
          <w:lang w:val="ka-GE"/>
        </w:rPr>
        <w:t xml:space="preserve"> </w:t>
      </w:r>
      <w:r w:rsidRPr="004B1D77">
        <w:rPr>
          <w:rFonts w:cs="Sylfaen"/>
          <w:lang w:val="ka-GE"/>
        </w:rPr>
        <w:t>მქონე</w:t>
      </w:r>
      <w:r w:rsidRPr="004B1D77">
        <w:rPr>
          <w:lang w:val="ka-GE"/>
        </w:rPr>
        <w:t xml:space="preserve"> </w:t>
      </w:r>
      <w:r w:rsidRPr="004B1D77">
        <w:rPr>
          <w:rFonts w:cs="Sylfaen"/>
          <w:lang w:val="ka-GE"/>
        </w:rPr>
        <w:t>კონტრაქტორისათვის</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ნარჩენების</w:t>
      </w:r>
      <w:r w:rsidRPr="004B1D77">
        <w:rPr>
          <w:lang w:val="ka-GE"/>
        </w:rPr>
        <w:t xml:space="preserve"> </w:t>
      </w:r>
      <w:r w:rsidRPr="004B1D77">
        <w:rPr>
          <w:rFonts w:cs="Sylfaen"/>
          <w:lang w:val="ka-GE"/>
        </w:rPr>
        <w:t>საბოლოო</w:t>
      </w:r>
      <w:r w:rsidRPr="004B1D77">
        <w:rPr>
          <w:lang w:val="ka-GE"/>
        </w:rPr>
        <w:t xml:space="preserve"> </w:t>
      </w:r>
      <w:r w:rsidRPr="004B1D77">
        <w:rPr>
          <w:rFonts w:cs="Sylfaen"/>
          <w:lang w:val="ka-GE"/>
        </w:rPr>
        <w:t>განთავსება</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წინასწარ</w:t>
      </w:r>
      <w:r w:rsidRPr="004B1D77">
        <w:rPr>
          <w:lang w:val="ka-GE"/>
        </w:rPr>
        <w:t xml:space="preserve"> </w:t>
      </w:r>
      <w:r w:rsidRPr="004B1D77">
        <w:rPr>
          <w:rFonts w:cs="Sylfaen"/>
          <w:lang w:val="ka-GE"/>
        </w:rPr>
        <w:t>განსაზღვრულ</w:t>
      </w:r>
      <w:r w:rsidRPr="004B1D77">
        <w:rPr>
          <w:lang w:val="ka-GE"/>
        </w:rPr>
        <w:t xml:space="preserve"> </w:t>
      </w:r>
      <w:r w:rsidRPr="004B1D77">
        <w:rPr>
          <w:rFonts w:cs="Sylfaen"/>
          <w:lang w:val="ka-GE"/>
        </w:rPr>
        <w:t>ადგილზე</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წესებისა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ნორმების</w:t>
      </w:r>
      <w:r w:rsidRPr="004B1D77">
        <w:rPr>
          <w:lang w:val="ka-GE"/>
        </w:rPr>
        <w:t xml:space="preserve"> </w:t>
      </w:r>
      <w:r w:rsidRPr="004B1D77">
        <w:rPr>
          <w:rFonts w:cs="Sylfaen"/>
          <w:lang w:val="ka-GE"/>
        </w:rPr>
        <w:t>დაცვით</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lastRenderedPageBreak/>
        <w:t>ნარჩენების</w:t>
      </w:r>
      <w:r w:rsidRPr="004B1D77">
        <w:rPr>
          <w:lang w:val="ka-GE"/>
        </w:rPr>
        <w:t xml:space="preserve"> </w:t>
      </w:r>
      <w:r w:rsidRPr="004B1D77">
        <w:rPr>
          <w:rFonts w:cs="Sylfaen"/>
          <w:lang w:val="ka-GE"/>
        </w:rPr>
        <w:t>წარმოქმნის</w:t>
      </w:r>
      <w:r w:rsidRPr="004B1D77">
        <w:rPr>
          <w:lang w:val="ka-GE"/>
        </w:rPr>
        <w:t xml:space="preserve">, </w:t>
      </w:r>
      <w:r w:rsidRPr="004B1D77">
        <w:rPr>
          <w:rFonts w:cs="Sylfaen"/>
          <w:lang w:val="ka-GE"/>
        </w:rPr>
        <w:t>დროებითი</w:t>
      </w:r>
      <w:r w:rsidRPr="004B1D77">
        <w:rPr>
          <w:lang w:val="ka-GE"/>
        </w:rPr>
        <w:t xml:space="preserve"> </w:t>
      </w:r>
      <w:r w:rsidRPr="004B1D77">
        <w:rPr>
          <w:rFonts w:cs="Sylfaen"/>
          <w:lang w:val="ka-GE"/>
        </w:rPr>
        <w:t>დასაწყობების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შემდგომი</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პროცესებისთვის</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აღრიცხვის</w:t>
      </w:r>
      <w:r w:rsidRPr="004B1D77">
        <w:rPr>
          <w:lang w:val="ka-GE"/>
        </w:rPr>
        <w:t xml:space="preserve"> </w:t>
      </w:r>
      <w:r w:rsidRPr="004B1D77">
        <w:rPr>
          <w:rFonts w:cs="Sylfaen"/>
          <w:lang w:val="ka-GE"/>
        </w:rPr>
        <w:t>მექანიზმის</w:t>
      </w:r>
      <w:r w:rsidRPr="004B1D77">
        <w:rPr>
          <w:lang w:val="ka-GE"/>
        </w:rPr>
        <w:t xml:space="preserve"> </w:t>
      </w:r>
      <w:r w:rsidRPr="004B1D77">
        <w:rPr>
          <w:rFonts w:cs="Sylfaen"/>
          <w:lang w:val="ka-GE"/>
        </w:rPr>
        <w:t>შემოღება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ჟურნალის</w:t>
      </w:r>
      <w:r w:rsidRPr="004B1D77">
        <w:rPr>
          <w:lang w:val="ka-GE"/>
        </w:rPr>
        <w:t xml:space="preserve"> </w:t>
      </w:r>
      <w:r w:rsidRPr="004B1D77">
        <w:rPr>
          <w:rFonts w:cs="Sylfaen"/>
          <w:lang w:val="ka-GE"/>
        </w:rPr>
        <w:t>წარმოება</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ნარჩენების</w:t>
      </w:r>
      <w:r w:rsidRPr="004B1D77">
        <w:rPr>
          <w:lang w:val="ka-GE"/>
        </w:rPr>
        <w:t xml:space="preserve"> </w:t>
      </w:r>
      <w:r w:rsidRPr="004B1D77">
        <w:rPr>
          <w:rFonts w:cs="Sylfaen"/>
          <w:lang w:val="ka-GE"/>
        </w:rPr>
        <w:t>მართვისათვის</w:t>
      </w:r>
      <w:r w:rsidRPr="004B1D77">
        <w:rPr>
          <w:lang w:val="ka-GE"/>
        </w:rPr>
        <w:t xml:space="preserve"> </w:t>
      </w:r>
      <w:r w:rsidRPr="004B1D77">
        <w:rPr>
          <w:rFonts w:cs="Sylfaen"/>
          <w:lang w:val="ka-GE"/>
        </w:rPr>
        <w:t>გამოყოფილი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მომზადების</w:t>
      </w:r>
      <w:r w:rsidRPr="004B1D77">
        <w:rPr>
          <w:lang w:val="ka-GE"/>
        </w:rPr>
        <w:t xml:space="preserve"> </w:t>
      </w:r>
      <w:r w:rsidRPr="004B1D77">
        <w:rPr>
          <w:rFonts w:cs="Sylfaen"/>
          <w:lang w:val="ka-GE"/>
        </w:rPr>
        <w:t>მქონე</w:t>
      </w:r>
      <w:r w:rsidRPr="004B1D77">
        <w:rPr>
          <w:lang w:val="ka-GE"/>
        </w:rPr>
        <w:t xml:space="preserve"> </w:t>
      </w:r>
      <w:r w:rsidRPr="004B1D77">
        <w:rPr>
          <w:rFonts w:cs="Sylfaen"/>
          <w:lang w:val="ka-GE"/>
        </w:rPr>
        <w:t>პერსონალი</w:t>
      </w:r>
      <w:r w:rsidRPr="004B1D77">
        <w:rPr>
          <w:lang w:val="ka-GE"/>
        </w:rPr>
        <w:t>;</w:t>
      </w:r>
    </w:p>
    <w:p w:rsidR="00577A14" w:rsidRPr="004B1D77" w:rsidRDefault="00577A14" w:rsidP="004F4068">
      <w:pPr>
        <w:pStyle w:val="ListParagraph"/>
        <w:numPr>
          <w:ilvl w:val="1"/>
          <w:numId w:val="14"/>
        </w:numPr>
        <w:rPr>
          <w:lang w:val="ka-GE"/>
        </w:rPr>
      </w:pPr>
      <w:r w:rsidRPr="004B1D77">
        <w:rPr>
          <w:rFonts w:cs="Sylfaen"/>
          <w:lang w:val="ka-GE"/>
        </w:rPr>
        <w:t>პერსონალის</w:t>
      </w:r>
      <w:r w:rsidRPr="004B1D77">
        <w:rPr>
          <w:lang w:val="ka-GE"/>
        </w:rPr>
        <w:t xml:space="preserve"> </w:t>
      </w:r>
      <w:r w:rsidRPr="004B1D77">
        <w:rPr>
          <w:rFonts w:cs="Sylfaen"/>
          <w:lang w:val="ka-GE"/>
        </w:rPr>
        <w:t>ინსტრუქტაჟი</w:t>
      </w:r>
      <w:r w:rsidRPr="004B1D77">
        <w:rPr>
          <w:lang w:val="ka-GE"/>
        </w:rPr>
        <w:t>.</w:t>
      </w:r>
    </w:p>
    <w:p w:rsidR="00736F59" w:rsidRPr="004B1D77" w:rsidRDefault="00577A14" w:rsidP="00577A14">
      <w:pPr>
        <w:rPr>
          <w:lang w:val="ka-GE"/>
        </w:rPr>
      </w:pP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ნარჩენი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დაბალი</w:t>
      </w:r>
      <w:r w:rsidR="00736F59" w:rsidRPr="004B1D77">
        <w:rPr>
          <w:lang w:val="ka-GE"/>
        </w:rPr>
        <w:t>.</w:t>
      </w:r>
    </w:p>
    <w:p w:rsidR="006E2B23" w:rsidRPr="004B1D77" w:rsidRDefault="006E2B23" w:rsidP="00577A14">
      <w:pPr>
        <w:rPr>
          <w:lang w:val="ka-GE"/>
        </w:rPr>
      </w:pPr>
    </w:p>
    <w:p w:rsidR="00B26986" w:rsidRPr="004B1D77" w:rsidRDefault="00B26986" w:rsidP="00267BF7">
      <w:pPr>
        <w:pStyle w:val="Heading2"/>
      </w:pPr>
      <w:bookmarkStart w:id="68" w:name="_Toc61705906"/>
      <w:r w:rsidRPr="004B1D77">
        <w:rPr>
          <w:rFonts w:cs="Sylfaen"/>
        </w:rPr>
        <w:t>წყლის</w:t>
      </w:r>
      <w:r w:rsidRPr="004B1D77">
        <w:t xml:space="preserve"> </w:t>
      </w:r>
      <w:r w:rsidRPr="004B1D77">
        <w:rPr>
          <w:rFonts w:cs="Sylfaen"/>
        </w:rPr>
        <w:t>გარემოზე</w:t>
      </w:r>
      <w:r w:rsidRPr="004B1D77">
        <w:t xml:space="preserve"> </w:t>
      </w:r>
      <w:r w:rsidRPr="004B1D77">
        <w:rPr>
          <w:rFonts w:cs="Sylfaen"/>
        </w:rPr>
        <w:t>ზემოქმედება</w:t>
      </w:r>
      <w:bookmarkEnd w:id="68"/>
      <w:r w:rsidRPr="004B1D77">
        <w:t xml:space="preserve"> </w:t>
      </w:r>
    </w:p>
    <w:p w:rsidR="00B26986" w:rsidRPr="004B1D77" w:rsidRDefault="00B26986" w:rsidP="00B26986">
      <w:pPr>
        <w:rPr>
          <w:lang w:val="ka-GE"/>
        </w:rPr>
      </w:pP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საქმიანობების</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პროცესები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გამოყენებასთან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გამოყენება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სასმელ</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დანიშნულებით</w:t>
      </w:r>
      <w:r w:rsidRPr="004B1D77">
        <w:rPr>
          <w:lang w:val="ka-GE"/>
        </w:rPr>
        <w:t xml:space="preserve">, </w:t>
      </w:r>
      <w:r w:rsidRPr="004B1D77">
        <w:rPr>
          <w:rFonts w:cs="Sylfaen"/>
          <w:lang w:val="ka-GE"/>
        </w:rPr>
        <w:t>ხანძარსაწინააღმდეგო</w:t>
      </w:r>
      <w:r w:rsidRPr="004B1D77">
        <w:rPr>
          <w:lang w:val="ka-GE"/>
        </w:rPr>
        <w:t xml:space="preserve"> </w:t>
      </w:r>
      <w:r w:rsidRPr="004B1D77">
        <w:rPr>
          <w:rFonts w:cs="Sylfaen"/>
          <w:lang w:val="ka-GE"/>
        </w:rPr>
        <w:t>მიზნებისა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მოსარწყავად</w:t>
      </w:r>
      <w:r w:rsidRPr="004B1D77">
        <w:rPr>
          <w:lang w:val="ka-GE"/>
        </w:rPr>
        <w:t xml:space="preserve">. </w:t>
      </w:r>
      <w:r w:rsidRPr="004B1D77">
        <w:rPr>
          <w:rFonts w:cs="Sylfaen"/>
          <w:lang w:val="ka-GE"/>
        </w:rPr>
        <w:t>წყალმომარაგების</w:t>
      </w:r>
      <w:r w:rsidRPr="004B1D77">
        <w:rPr>
          <w:lang w:val="ka-GE"/>
        </w:rPr>
        <w:t xml:space="preserve"> </w:t>
      </w:r>
      <w:r w:rsidRPr="004B1D77">
        <w:rPr>
          <w:rFonts w:cs="Sylfaen"/>
          <w:lang w:val="ka-GE"/>
        </w:rPr>
        <w:t>წყაროდ</w:t>
      </w:r>
      <w:r w:rsidRPr="004B1D77">
        <w:rPr>
          <w:lang w:val="ka-GE"/>
        </w:rPr>
        <w:t xml:space="preserve"> </w:t>
      </w:r>
      <w:r w:rsidRPr="004B1D77">
        <w:rPr>
          <w:rFonts w:cs="Sylfaen"/>
          <w:lang w:val="ka-GE"/>
        </w:rPr>
        <w:t>გამოყენებულია</w:t>
      </w:r>
      <w:r w:rsidRPr="004B1D77">
        <w:rPr>
          <w:lang w:val="ka-GE"/>
        </w:rPr>
        <w:t xml:space="preserve"> </w:t>
      </w:r>
      <w:r w:rsidRPr="004B1D77">
        <w:rPr>
          <w:rFonts w:cs="Sylfaen"/>
          <w:lang w:val="ka-GE"/>
        </w:rPr>
        <w:t>არსებული</w:t>
      </w:r>
      <w:r w:rsidRPr="004B1D77">
        <w:rPr>
          <w:lang w:val="ka-GE"/>
        </w:rPr>
        <w:t xml:space="preserve"> </w:t>
      </w:r>
      <w:proofErr w:type="spellStart"/>
      <w:r w:rsidRPr="004B1D77">
        <w:rPr>
          <w:rFonts w:cs="Sylfaen"/>
          <w:lang w:val="ka-GE"/>
        </w:rPr>
        <w:t>შახტური</w:t>
      </w:r>
      <w:proofErr w:type="spellEnd"/>
      <w:r w:rsidRPr="004B1D77">
        <w:rPr>
          <w:lang w:val="ka-GE"/>
        </w:rPr>
        <w:t xml:space="preserve"> </w:t>
      </w:r>
      <w:r w:rsidRPr="004B1D77">
        <w:rPr>
          <w:rFonts w:cs="Sylfaen"/>
          <w:lang w:val="ka-GE"/>
        </w:rPr>
        <w:t>ჭის</w:t>
      </w:r>
      <w:r w:rsidRPr="004B1D77">
        <w:rPr>
          <w:lang w:val="ka-GE"/>
        </w:rPr>
        <w:t xml:space="preserve"> </w:t>
      </w:r>
      <w:r w:rsidRPr="004B1D77">
        <w:rPr>
          <w:rFonts w:cs="Sylfaen"/>
          <w:lang w:val="ka-GE"/>
        </w:rPr>
        <w:t>წყალი</w:t>
      </w:r>
      <w:r w:rsidRPr="004B1D77">
        <w:rPr>
          <w:lang w:val="ka-GE"/>
        </w:rPr>
        <w:t xml:space="preserve">. </w:t>
      </w:r>
      <w:r w:rsidRPr="004B1D77">
        <w:rPr>
          <w:rFonts w:cs="Sylfaen"/>
          <w:lang w:val="ka-GE"/>
        </w:rPr>
        <w:t>უახლოესი</w:t>
      </w:r>
      <w:r w:rsidRPr="004B1D77">
        <w:rPr>
          <w:lang w:val="ka-GE"/>
        </w:rPr>
        <w:t xml:space="preserve"> </w:t>
      </w:r>
      <w:r w:rsidRPr="004B1D77">
        <w:rPr>
          <w:rFonts w:cs="Sylfaen"/>
          <w:lang w:val="ka-GE"/>
        </w:rPr>
        <w:t>ზედაპირული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ობიექტი</w:t>
      </w:r>
      <w:r w:rsidRPr="004B1D77">
        <w:rPr>
          <w:lang w:val="ka-GE"/>
        </w:rPr>
        <w:t xml:space="preserve"> - </w:t>
      </w:r>
      <w:r w:rsidRPr="004B1D77">
        <w:rPr>
          <w:rFonts w:cs="Sylfaen"/>
          <w:lang w:val="ka-GE"/>
        </w:rPr>
        <w:t>მდ</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დაშორებულია</w:t>
      </w:r>
      <w:r w:rsidRPr="004B1D77">
        <w:rPr>
          <w:lang w:val="ka-GE"/>
        </w:rPr>
        <w:t xml:space="preserve"> 150 </w:t>
      </w:r>
      <w:r w:rsidRPr="004B1D77">
        <w:rPr>
          <w:rFonts w:cs="Sylfaen"/>
          <w:lang w:val="ka-GE"/>
        </w:rPr>
        <w:t>მ</w:t>
      </w:r>
      <w:r w:rsidRPr="004B1D77">
        <w:rPr>
          <w:lang w:val="ka-GE"/>
        </w:rPr>
        <w:t>-</w:t>
      </w:r>
      <w:r w:rsidRPr="004B1D77">
        <w:rPr>
          <w:rFonts w:cs="Sylfaen"/>
          <w:lang w:val="ka-GE"/>
        </w:rPr>
        <w:t>ით</w:t>
      </w:r>
      <w:r w:rsidRPr="004B1D77">
        <w:rPr>
          <w:lang w:val="ka-GE"/>
        </w:rPr>
        <w:t xml:space="preserve">. </w:t>
      </w:r>
    </w:p>
    <w:p w:rsidR="00FC7031" w:rsidRPr="004B1D77" w:rsidRDefault="00B26986" w:rsidP="00B26986">
      <w:pPr>
        <w:rPr>
          <w:lang w:val="ka-GE"/>
        </w:rPr>
      </w:pPr>
      <w:r w:rsidRPr="004B1D77">
        <w:rPr>
          <w:rFonts w:cs="Sylfaen"/>
          <w:lang w:val="ka-GE"/>
        </w:rPr>
        <w:t>როგორც</w:t>
      </w:r>
      <w:r w:rsidRPr="004B1D77">
        <w:rPr>
          <w:lang w:val="ka-GE"/>
        </w:rPr>
        <w:t xml:space="preserve"> </w:t>
      </w:r>
      <w:r w:rsidRPr="004B1D77">
        <w:rPr>
          <w:rFonts w:cs="Sylfaen"/>
          <w:lang w:val="ka-GE"/>
        </w:rPr>
        <w:t>ზემოთ</w:t>
      </w:r>
      <w:r w:rsidRPr="004B1D77">
        <w:rPr>
          <w:lang w:val="ka-GE"/>
        </w:rPr>
        <w:t xml:space="preserve"> </w:t>
      </w:r>
      <w:r w:rsidRPr="004B1D77">
        <w:rPr>
          <w:rFonts w:cs="Sylfaen"/>
          <w:lang w:val="ka-GE"/>
        </w:rPr>
        <w:t>აღინიშნა</w:t>
      </w:r>
      <w:r w:rsidRPr="004B1D77">
        <w:rPr>
          <w:lang w:val="ka-GE"/>
        </w:rPr>
        <w:t xml:space="preserve">, </w:t>
      </w:r>
      <w:r w:rsidRPr="004B1D77">
        <w:rPr>
          <w:rFonts w:cs="Sylfaen"/>
          <w:lang w:val="ka-GE"/>
        </w:rPr>
        <w:t>სამეურნეო</w:t>
      </w:r>
      <w:r w:rsidRPr="004B1D77">
        <w:rPr>
          <w:lang w:val="ka-GE"/>
        </w:rPr>
        <w:t>-</w:t>
      </w:r>
      <w:r w:rsidRPr="004B1D77">
        <w:rPr>
          <w:rFonts w:cs="Sylfaen"/>
          <w:lang w:val="ka-GE"/>
        </w:rPr>
        <w:t>საყოფაცხოვრებო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შეგროვება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ჰერმეტული</w:t>
      </w:r>
      <w:r w:rsidRPr="004B1D77">
        <w:rPr>
          <w:lang w:val="ka-GE"/>
        </w:rPr>
        <w:t xml:space="preserve"> </w:t>
      </w:r>
      <w:r w:rsidRPr="004B1D77">
        <w:rPr>
          <w:rFonts w:cs="Sylfaen"/>
          <w:lang w:val="ka-GE"/>
        </w:rPr>
        <w:t>საასენიზაციო</w:t>
      </w:r>
      <w:r w:rsidRPr="004B1D77">
        <w:rPr>
          <w:lang w:val="ka-GE"/>
        </w:rPr>
        <w:t xml:space="preserve"> </w:t>
      </w:r>
      <w:r w:rsidRPr="004B1D77">
        <w:rPr>
          <w:rFonts w:cs="Sylfaen"/>
          <w:lang w:val="ka-GE"/>
        </w:rPr>
        <w:t>ორმოს</w:t>
      </w:r>
      <w:r w:rsidRPr="004B1D77">
        <w:rPr>
          <w:lang w:val="ka-GE"/>
        </w:rPr>
        <w:t xml:space="preserve"> </w:t>
      </w:r>
      <w:r w:rsidRPr="004B1D77">
        <w:rPr>
          <w:rFonts w:cs="Sylfaen"/>
          <w:lang w:val="ka-GE"/>
        </w:rPr>
        <w:t>საშუალებით</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გატანა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სპეციალური</w:t>
      </w:r>
      <w:r w:rsidRPr="004B1D77">
        <w:rPr>
          <w:lang w:val="ka-GE"/>
        </w:rPr>
        <w:t xml:space="preserve"> </w:t>
      </w:r>
      <w:r w:rsidRPr="004B1D77">
        <w:rPr>
          <w:rFonts w:cs="Sylfaen"/>
          <w:lang w:val="ka-GE"/>
        </w:rPr>
        <w:t>საასენიზაციო</w:t>
      </w:r>
      <w:r w:rsidRPr="004B1D77">
        <w:rPr>
          <w:lang w:val="ka-GE"/>
        </w:rPr>
        <w:t xml:space="preserve"> </w:t>
      </w:r>
      <w:r w:rsidRPr="004B1D77">
        <w:rPr>
          <w:rFonts w:cs="Sylfaen"/>
          <w:lang w:val="ka-GE"/>
        </w:rPr>
        <w:t>მან</w:t>
      </w:r>
      <w:r w:rsidR="00FC7031" w:rsidRPr="004B1D77">
        <w:rPr>
          <w:rFonts w:cs="Sylfaen"/>
          <w:lang w:val="ka-GE"/>
        </w:rPr>
        <w:t>ქ</w:t>
      </w:r>
      <w:r w:rsidRPr="004B1D77">
        <w:rPr>
          <w:rFonts w:cs="Sylfaen"/>
          <w:lang w:val="ka-GE"/>
        </w:rPr>
        <w:t>ანით</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წყალკანალის</w:t>
      </w:r>
      <w:r w:rsidRPr="004B1D77">
        <w:rPr>
          <w:lang w:val="ka-GE"/>
        </w:rPr>
        <w:t xml:space="preserve"> </w:t>
      </w:r>
      <w:r w:rsidRPr="004B1D77">
        <w:rPr>
          <w:rFonts w:cs="Sylfaen"/>
          <w:lang w:val="ka-GE"/>
        </w:rPr>
        <w:t>მუნიციპალურ</w:t>
      </w:r>
      <w:r w:rsidRPr="004B1D77">
        <w:rPr>
          <w:lang w:val="ka-GE"/>
        </w:rPr>
        <w:t xml:space="preserve"> </w:t>
      </w:r>
      <w:r w:rsidRPr="004B1D77">
        <w:rPr>
          <w:rFonts w:cs="Sylfaen"/>
          <w:lang w:val="ka-GE"/>
        </w:rPr>
        <w:t>სამსახურთან</w:t>
      </w:r>
      <w:r w:rsidRPr="004B1D77">
        <w:rPr>
          <w:lang w:val="ka-GE"/>
        </w:rPr>
        <w:t xml:space="preserve"> </w:t>
      </w:r>
      <w:r w:rsidRPr="004B1D77">
        <w:rPr>
          <w:rFonts w:cs="Sylfaen"/>
          <w:lang w:val="ka-GE"/>
        </w:rPr>
        <w:t>გაფორმებული</w:t>
      </w:r>
      <w:r w:rsidRPr="004B1D77">
        <w:rPr>
          <w:lang w:val="ka-GE"/>
        </w:rPr>
        <w:t xml:space="preserve"> </w:t>
      </w:r>
      <w:r w:rsidRPr="004B1D77">
        <w:rPr>
          <w:rFonts w:cs="Sylfaen"/>
          <w:lang w:val="ka-GE"/>
        </w:rPr>
        <w:t>ხელშეკრულების</w:t>
      </w:r>
      <w:r w:rsidRPr="004B1D77">
        <w:rPr>
          <w:lang w:val="ka-GE"/>
        </w:rPr>
        <w:t xml:space="preserve"> </w:t>
      </w:r>
      <w:r w:rsidRPr="004B1D77">
        <w:rPr>
          <w:rFonts w:cs="Sylfaen"/>
          <w:lang w:val="ka-GE"/>
        </w:rPr>
        <w:t>საფუძველზე</w:t>
      </w:r>
      <w:r w:rsidR="00FC7031" w:rsidRPr="004B1D77">
        <w:rPr>
          <w:lang w:val="ka-GE"/>
        </w:rPr>
        <w:t xml:space="preserve">. </w:t>
      </w:r>
    </w:p>
    <w:p w:rsidR="000E52E4" w:rsidRDefault="00B26986" w:rsidP="00F47769">
      <w:pPr>
        <w:rPr>
          <w:lang w:val="ka-GE"/>
        </w:rPr>
      </w:pPr>
      <w:r w:rsidRPr="004B1D77">
        <w:rPr>
          <w:rFonts w:cs="Sylfaen"/>
          <w:lang w:val="ka-GE"/>
        </w:rPr>
        <w:t>საწარმოო</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წარმოქმნილ</w:t>
      </w:r>
      <w:r w:rsidRPr="004B1D77">
        <w:rPr>
          <w:lang w:val="ka-GE"/>
        </w:rPr>
        <w:t xml:space="preserve"> </w:t>
      </w:r>
      <w:r w:rsidRPr="004B1D77">
        <w:rPr>
          <w:rFonts w:cs="Sylfaen"/>
          <w:lang w:val="ka-GE"/>
        </w:rPr>
        <w:t>სანიაღვრე</w:t>
      </w:r>
      <w:r w:rsidR="008071A1" w:rsidRPr="004B1D77">
        <w:rPr>
          <w:lang w:val="ka-GE"/>
        </w:rPr>
        <w:t xml:space="preserve"> </w:t>
      </w:r>
      <w:r w:rsidRPr="004B1D77">
        <w:rPr>
          <w:rFonts w:cs="Sylfaen"/>
          <w:lang w:val="ka-GE"/>
        </w:rPr>
        <w:t>წყლებში</w:t>
      </w:r>
      <w:r w:rsidRPr="004B1D77">
        <w:rPr>
          <w:lang w:val="ka-GE"/>
        </w:rPr>
        <w:t xml:space="preserve"> </w:t>
      </w:r>
      <w:r w:rsidRPr="004B1D77">
        <w:rPr>
          <w:rFonts w:cs="Sylfaen"/>
          <w:lang w:val="ka-GE"/>
        </w:rPr>
        <w:t>მოსალოდნელია</w:t>
      </w:r>
      <w:r w:rsidRPr="004B1D77">
        <w:rPr>
          <w:lang w:val="ka-GE"/>
        </w:rPr>
        <w:t xml:space="preserve"> </w:t>
      </w:r>
      <w:r w:rsidRPr="004B1D77">
        <w:rPr>
          <w:rFonts w:cs="Sylfaen"/>
          <w:lang w:val="ka-GE"/>
        </w:rPr>
        <w:t>ისეთი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ნივთიერებების</w:t>
      </w:r>
      <w:r w:rsidRPr="004B1D77">
        <w:rPr>
          <w:lang w:val="ka-GE"/>
        </w:rPr>
        <w:t xml:space="preserve"> </w:t>
      </w:r>
      <w:r w:rsidRPr="004B1D77">
        <w:rPr>
          <w:rFonts w:cs="Sylfaen"/>
          <w:lang w:val="ka-GE"/>
        </w:rPr>
        <w:t>მოხვედრა</w:t>
      </w:r>
      <w:r w:rsidRPr="004B1D77">
        <w:rPr>
          <w:lang w:val="ka-GE"/>
        </w:rPr>
        <w:t xml:space="preserve"> </w:t>
      </w:r>
      <w:r w:rsidRPr="004B1D77">
        <w:rPr>
          <w:rFonts w:cs="Sylfaen"/>
          <w:lang w:val="ka-GE"/>
        </w:rPr>
        <w:t>როგორიცაა</w:t>
      </w:r>
      <w:r w:rsidRPr="004B1D77">
        <w:rPr>
          <w:lang w:val="ka-GE"/>
        </w:rPr>
        <w:t xml:space="preserve">, </w:t>
      </w:r>
      <w:r w:rsidRPr="004B1D77">
        <w:rPr>
          <w:rFonts w:cs="Sylfaen"/>
          <w:lang w:val="ka-GE"/>
        </w:rPr>
        <w:t>მყარი</w:t>
      </w:r>
      <w:r w:rsidR="008071A1" w:rsidRPr="004B1D77">
        <w:rPr>
          <w:lang w:val="ka-GE"/>
        </w:rPr>
        <w:t xml:space="preserve"> </w:t>
      </w:r>
      <w:r w:rsidRPr="004B1D77">
        <w:rPr>
          <w:rFonts w:cs="Sylfaen"/>
          <w:lang w:val="ka-GE"/>
        </w:rPr>
        <w:t>ნაწილაკები</w:t>
      </w:r>
      <w:r w:rsidRPr="004B1D77">
        <w:rPr>
          <w:lang w:val="ka-GE"/>
        </w:rPr>
        <w:t xml:space="preserve"> </w:t>
      </w:r>
      <w:r w:rsidRPr="004B1D77">
        <w:rPr>
          <w:rFonts w:cs="Sylfaen"/>
          <w:lang w:val="ka-GE"/>
        </w:rPr>
        <w:t>და</w:t>
      </w:r>
      <w:r w:rsidRPr="004B1D77">
        <w:rPr>
          <w:lang w:val="ka-GE"/>
        </w:rPr>
        <w:t xml:space="preserve"> </w:t>
      </w:r>
      <w:r w:rsidR="000E52E4">
        <w:rPr>
          <w:rFonts w:cs="Sylfaen"/>
          <w:lang w:val="ka-GE"/>
        </w:rPr>
        <w:t>ნავთობის ნახშირწყალბადები</w:t>
      </w:r>
      <w:r w:rsidR="00736F59" w:rsidRPr="004B1D77">
        <w:rPr>
          <w:lang w:val="ka-GE"/>
        </w:rPr>
        <w:t xml:space="preserve">. </w:t>
      </w:r>
      <w:r w:rsidR="000E52E4">
        <w:rPr>
          <w:lang w:val="ka-GE"/>
        </w:rPr>
        <w:t xml:space="preserve">ნავთობის ნახშირწყალბადებით დაბინძურების წყარო შეიძლება იყოს ტერიტორიაზე ბიტუმის დაღვრა. აღნიშნულის გათვალისწინებით დაგეგმილია </w:t>
      </w:r>
      <w:proofErr w:type="spellStart"/>
      <w:r w:rsidR="000E52E4">
        <w:rPr>
          <w:lang w:val="ka-GE"/>
        </w:rPr>
        <w:t>ბიტუმსაცავი</w:t>
      </w:r>
      <w:proofErr w:type="spellEnd"/>
      <w:r w:rsidR="000E52E4">
        <w:rPr>
          <w:lang w:val="ka-GE"/>
        </w:rPr>
        <w:t xml:space="preserve"> რეზერვუარის შეძლებისდაგვარად ჰერმეტული გადახურვის მოწყობა, ხოლო მიმდებარე ტერიტორიაზე მოეწყობა ბეტონის საფარი. </w:t>
      </w:r>
      <w:r w:rsidR="0024106A">
        <w:rPr>
          <w:lang w:val="ka-GE"/>
        </w:rPr>
        <w:t>ბეტონის საფარით</w:t>
      </w:r>
      <w:r w:rsidR="000E52E4">
        <w:rPr>
          <w:lang w:val="ka-GE"/>
        </w:rPr>
        <w:t xml:space="preserve"> </w:t>
      </w:r>
      <w:r w:rsidR="0024106A">
        <w:rPr>
          <w:lang w:val="ka-GE"/>
        </w:rPr>
        <w:t xml:space="preserve">იქნება დაფარული,  ასევე ქარხნის განთავსების ტერიტორია, რაც მინიმუმამდე შეამცირებს მიწისქვეშა წყლების ნავთობის ნახშირწყალბადებით დაბინძურების რისკს. </w:t>
      </w:r>
      <w:r w:rsidR="000E52E4">
        <w:rPr>
          <w:lang w:val="ka-GE"/>
        </w:rPr>
        <w:t xml:space="preserve">  </w:t>
      </w:r>
    </w:p>
    <w:p w:rsidR="0024106A" w:rsidRDefault="0024106A" w:rsidP="00F47769">
      <w:pPr>
        <w:rPr>
          <w:rFonts w:cs="Sylfaen"/>
          <w:lang w:val="ka-GE"/>
        </w:rPr>
      </w:pPr>
      <w:r>
        <w:rPr>
          <w:rFonts w:cs="Sylfaen"/>
          <w:lang w:val="ka-GE"/>
        </w:rPr>
        <w:t xml:space="preserve">წყლის გარემოს დაბინძურების პრევენციის მიზნით, სანიაღვრე წყლების არინების და გაწმენდის სისტემის მოწყობა (იხილეთ პარაგრაფი 4.6), რაც უზრუნველყოფს </w:t>
      </w:r>
      <w:r w:rsidR="006873EE">
        <w:rPr>
          <w:rFonts w:cs="Sylfaen"/>
          <w:lang w:val="ka-GE"/>
        </w:rPr>
        <w:t xml:space="preserve">ნორმირებულ გაწმენდას. გაწმენდილი წყლების  ჩაშვება გათვალისწინებულია გრუნტში </w:t>
      </w:r>
      <w:proofErr w:type="spellStart"/>
      <w:r w:rsidR="006873EE">
        <w:rPr>
          <w:rFonts w:cs="Sylfaen"/>
          <w:lang w:val="ka-GE"/>
        </w:rPr>
        <w:t>მშთანთქმელი</w:t>
      </w:r>
      <w:proofErr w:type="spellEnd"/>
      <w:r w:rsidR="006873EE">
        <w:rPr>
          <w:rFonts w:cs="Sylfaen"/>
          <w:lang w:val="ka-GE"/>
        </w:rPr>
        <w:t xml:space="preserve"> ჭის საშუალებით, რომლის კონსტრუქცია უზრუნველყოფს წყლის დამატებით გაწმენდას. ჭის საფილტრაციო ფენის გამოცვლა დაგეგმილია წელიწადში ერთხელ. ყოველივე აღნიშნული პრაქტიკულად გამორიცხავს მიწისქვეშა წყლების დაბინძურების რისკებს.   </w:t>
      </w:r>
    </w:p>
    <w:p w:rsidR="00B26986" w:rsidRPr="004B1D77" w:rsidRDefault="006873EE" w:rsidP="00B26986">
      <w:pPr>
        <w:rPr>
          <w:lang w:val="ka-GE"/>
        </w:rPr>
      </w:pPr>
      <w:r>
        <w:rPr>
          <w:rFonts w:cs="Sylfaen"/>
          <w:lang w:val="ka-GE"/>
        </w:rPr>
        <w:t xml:space="preserve">გამომდინარე ზემოთ აღნიშნულიდან შეიძლება ითქვას, რომ </w:t>
      </w:r>
      <w:r w:rsidR="00B26986" w:rsidRPr="004B1D77">
        <w:rPr>
          <w:rFonts w:cs="Sylfaen"/>
          <w:lang w:val="ka-GE"/>
        </w:rPr>
        <w:t>ექსპლუატაციის</w:t>
      </w:r>
      <w:r w:rsidR="00B26986" w:rsidRPr="004B1D77">
        <w:rPr>
          <w:lang w:val="ka-GE"/>
        </w:rPr>
        <w:t xml:space="preserve"> </w:t>
      </w:r>
      <w:r w:rsidR="00B26986" w:rsidRPr="004B1D77">
        <w:rPr>
          <w:rFonts w:cs="Sylfaen"/>
          <w:lang w:val="ka-GE"/>
        </w:rPr>
        <w:t>ეტაპზე</w:t>
      </w:r>
      <w:r w:rsidR="00B26986" w:rsidRPr="004B1D77">
        <w:rPr>
          <w:lang w:val="ka-GE"/>
        </w:rPr>
        <w:t xml:space="preserve"> </w:t>
      </w:r>
      <w:r w:rsidR="00B26986" w:rsidRPr="004B1D77">
        <w:rPr>
          <w:rFonts w:cs="Sylfaen"/>
          <w:lang w:val="ka-GE"/>
        </w:rPr>
        <w:t>მიწისქვეშა</w:t>
      </w:r>
      <w:r w:rsidR="00B26986" w:rsidRPr="004B1D77">
        <w:rPr>
          <w:lang w:val="ka-GE"/>
        </w:rPr>
        <w:t xml:space="preserve"> </w:t>
      </w:r>
      <w:r w:rsidR="00B26986" w:rsidRPr="004B1D77">
        <w:rPr>
          <w:rFonts w:cs="Sylfaen"/>
          <w:lang w:val="ka-GE"/>
        </w:rPr>
        <w:t>წყლებზე</w:t>
      </w:r>
      <w:r w:rsidR="00B26986" w:rsidRPr="004B1D77">
        <w:rPr>
          <w:lang w:val="ka-GE"/>
        </w:rPr>
        <w:t xml:space="preserve"> </w:t>
      </w:r>
      <w:r w:rsidR="00B26986" w:rsidRPr="004B1D77">
        <w:rPr>
          <w:rFonts w:cs="Sylfaen"/>
          <w:lang w:val="ka-GE"/>
        </w:rPr>
        <w:t>ზემოქმედების</w:t>
      </w:r>
      <w:r w:rsidR="00B26986" w:rsidRPr="004B1D77">
        <w:rPr>
          <w:lang w:val="ka-GE"/>
        </w:rPr>
        <w:t xml:space="preserve"> </w:t>
      </w:r>
      <w:r w:rsidR="00B26986" w:rsidRPr="004B1D77">
        <w:rPr>
          <w:rFonts w:cs="Sylfaen"/>
          <w:lang w:val="ka-GE"/>
        </w:rPr>
        <w:t>რისკი</w:t>
      </w:r>
      <w:r w:rsidR="00B26986" w:rsidRPr="004B1D77">
        <w:rPr>
          <w:lang w:val="ka-GE"/>
        </w:rPr>
        <w:t xml:space="preserve"> </w:t>
      </w:r>
      <w:r w:rsidR="00B26986" w:rsidRPr="004B1D77">
        <w:rPr>
          <w:rFonts w:cs="Sylfaen"/>
          <w:lang w:val="ka-GE"/>
        </w:rPr>
        <w:t>არსებობს</w:t>
      </w:r>
      <w:r w:rsidR="00B26986" w:rsidRPr="004B1D77">
        <w:rPr>
          <w:lang w:val="ka-GE"/>
        </w:rPr>
        <w:t xml:space="preserve"> </w:t>
      </w:r>
      <w:r w:rsidR="00B26986" w:rsidRPr="004B1D77">
        <w:rPr>
          <w:rFonts w:cs="Sylfaen"/>
          <w:lang w:val="ka-GE"/>
        </w:rPr>
        <w:t>მხოლოდ</w:t>
      </w:r>
      <w:r w:rsidR="00B26986" w:rsidRPr="004B1D77">
        <w:rPr>
          <w:lang w:val="ka-GE"/>
        </w:rPr>
        <w:t xml:space="preserve"> </w:t>
      </w:r>
      <w:r w:rsidR="00B26986" w:rsidRPr="004B1D77">
        <w:rPr>
          <w:rFonts w:cs="Sylfaen"/>
          <w:lang w:val="ka-GE"/>
        </w:rPr>
        <w:t>ავარიული</w:t>
      </w:r>
      <w:r w:rsidR="00B26986" w:rsidRPr="004B1D77">
        <w:rPr>
          <w:lang w:val="ka-GE"/>
        </w:rPr>
        <w:t xml:space="preserve"> </w:t>
      </w:r>
      <w:r w:rsidR="00B26986" w:rsidRPr="004B1D77">
        <w:rPr>
          <w:rFonts w:cs="Sylfaen"/>
          <w:lang w:val="ka-GE"/>
        </w:rPr>
        <w:t>ინციდენტების</w:t>
      </w:r>
      <w:r w:rsidR="00B26986" w:rsidRPr="004B1D77">
        <w:rPr>
          <w:lang w:val="ka-GE"/>
        </w:rPr>
        <w:t xml:space="preserve"> </w:t>
      </w:r>
      <w:r w:rsidR="00B26986" w:rsidRPr="004B1D77">
        <w:rPr>
          <w:rFonts w:cs="Sylfaen"/>
          <w:lang w:val="ka-GE"/>
        </w:rPr>
        <w:t>შემთხვევაში</w:t>
      </w:r>
      <w:r w:rsidR="00B26986" w:rsidRPr="004B1D77">
        <w:rPr>
          <w:lang w:val="ka-GE"/>
        </w:rPr>
        <w:t xml:space="preserve">. </w:t>
      </w:r>
      <w:r w:rsidR="00B26986" w:rsidRPr="004B1D77">
        <w:rPr>
          <w:rFonts w:cs="Sylfaen"/>
          <w:lang w:val="ka-GE"/>
        </w:rPr>
        <w:t>თუ</w:t>
      </w:r>
      <w:r w:rsidR="00B26986" w:rsidRPr="004B1D77">
        <w:rPr>
          <w:lang w:val="ka-GE"/>
        </w:rPr>
        <w:t xml:space="preserve"> </w:t>
      </w:r>
      <w:r w:rsidR="00B26986" w:rsidRPr="004B1D77">
        <w:rPr>
          <w:rFonts w:cs="Sylfaen"/>
          <w:lang w:val="ka-GE"/>
        </w:rPr>
        <w:t>გავითვალისწინებთ</w:t>
      </w:r>
      <w:r w:rsidR="00B26986" w:rsidRPr="004B1D77">
        <w:rPr>
          <w:lang w:val="ka-GE"/>
        </w:rPr>
        <w:t xml:space="preserve">, </w:t>
      </w:r>
      <w:r w:rsidR="00B26986" w:rsidRPr="004B1D77">
        <w:rPr>
          <w:rFonts w:cs="Sylfaen"/>
          <w:lang w:val="ka-GE"/>
        </w:rPr>
        <w:t>რომ</w:t>
      </w:r>
      <w:r w:rsidR="00B26986" w:rsidRPr="004B1D77">
        <w:rPr>
          <w:lang w:val="ka-GE"/>
        </w:rPr>
        <w:t xml:space="preserve"> </w:t>
      </w:r>
      <w:r w:rsidR="00B26986" w:rsidRPr="004B1D77">
        <w:rPr>
          <w:rFonts w:cs="Sylfaen"/>
          <w:lang w:val="ka-GE"/>
        </w:rPr>
        <w:t>საწარმოს</w:t>
      </w:r>
      <w:r w:rsidR="00B26986" w:rsidRPr="004B1D77">
        <w:rPr>
          <w:lang w:val="ka-GE"/>
        </w:rPr>
        <w:t xml:space="preserve"> </w:t>
      </w:r>
      <w:r w:rsidR="00B26986" w:rsidRPr="004B1D77">
        <w:rPr>
          <w:rFonts w:cs="Sylfaen"/>
          <w:lang w:val="ka-GE"/>
        </w:rPr>
        <w:t>ტერიტორიაზე</w:t>
      </w:r>
      <w:r w:rsidR="00B26986" w:rsidRPr="004B1D77">
        <w:rPr>
          <w:lang w:val="ka-GE"/>
        </w:rPr>
        <w:t xml:space="preserve"> </w:t>
      </w:r>
      <w:r w:rsidR="00B26986" w:rsidRPr="004B1D77">
        <w:rPr>
          <w:rFonts w:cs="Sylfaen"/>
          <w:lang w:val="ka-GE"/>
        </w:rPr>
        <w:t>საწვავის</w:t>
      </w:r>
      <w:r w:rsidR="00B26986" w:rsidRPr="004B1D77">
        <w:rPr>
          <w:lang w:val="ka-GE"/>
        </w:rPr>
        <w:t xml:space="preserve"> </w:t>
      </w:r>
      <w:r w:rsidR="00B26986" w:rsidRPr="004B1D77">
        <w:rPr>
          <w:rFonts w:cs="Sylfaen"/>
          <w:lang w:val="ka-GE"/>
        </w:rPr>
        <w:t>სამარაგო</w:t>
      </w:r>
      <w:r w:rsidR="00B26986" w:rsidRPr="004B1D77">
        <w:rPr>
          <w:lang w:val="ka-GE"/>
        </w:rPr>
        <w:t xml:space="preserve"> </w:t>
      </w:r>
      <w:r w:rsidR="00B26986" w:rsidRPr="004B1D77">
        <w:rPr>
          <w:rFonts w:cs="Sylfaen"/>
          <w:lang w:val="ka-GE"/>
        </w:rPr>
        <w:t>რეზერვუარები</w:t>
      </w:r>
      <w:r w:rsidR="00B26986" w:rsidRPr="004B1D77">
        <w:rPr>
          <w:lang w:val="ka-GE"/>
        </w:rPr>
        <w:t xml:space="preserve"> </w:t>
      </w:r>
      <w:r w:rsidR="00B26986" w:rsidRPr="004B1D77">
        <w:rPr>
          <w:rFonts w:cs="Sylfaen"/>
          <w:lang w:val="ka-GE"/>
        </w:rPr>
        <w:t>განთავსებული</w:t>
      </w:r>
      <w:r w:rsidR="00B26986" w:rsidRPr="004B1D77">
        <w:rPr>
          <w:lang w:val="ka-GE"/>
        </w:rPr>
        <w:t xml:space="preserve"> </w:t>
      </w:r>
      <w:r w:rsidR="00B26986" w:rsidRPr="004B1D77">
        <w:rPr>
          <w:rFonts w:cs="Sylfaen"/>
          <w:lang w:val="ka-GE"/>
        </w:rPr>
        <w:t>არ</w:t>
      </w:r>
      <w:r w:rsidR="00B26986" w:rsidRPr="004B1D77">
        <w:rPr>
          <w:lang w:val="ka-GE"/>
        </w:rPr>
        <w:t xml:space="preserve"> </w:t>
      </w:r>
      <w:r w:rsidR="00B26986" w:rsidRPr="004B1D77">
        <w:rPr>
          <w:rFonts w:cs="Sylfaen"/>
          <w:lang w:val="ka-GE"/>
        </w:rPr>
        <w:t>არის</w:t>
      </w:r>
      <w:r w:rsidR="00B26986" w:rsidRPr="004B1D77">
        <w:rPr>
          <w:lang w:val="ka-GE"/>
        </w:rPr>
        <w:t xml:space="preserve">, </w:t>
      </w:r>
      <w:r w:rsidR="00B26986" w:rsidRPr="004B1D77">
        <w:rPr>
          <w:rFonts w:cs="Sylfaen"/>
          <w:lang w:val="ka-GE"/>
        </w:rPr>
        <w:t>ხოლო</w:t>
      </w:r>
      <w:r w:rsidR="00B26986" w:rsidRPr="004B1D77">
        <w:rPr>
          <w:lang w:val="ka-GE"/>
        </w:rPr>
        <w:t xml:space="preserve"> </w:t>
      </w:r>
      <w:r w:rsidR="000A0999" w:rsidRPr="004B1D77">
        <w:rPr>
          <w:rFonts w:cs="Sylfaen"/>
          <w:lang w:val="ka-GE"/>
        </w:rPr>
        <w:t>საპოხი</w:t>
      </w:r>
      <w:r w:rsidR="000A0999" w:rsidRPr="004B1D77">
        <w:rPr>
          <w:lang w:val="ka-GE"/>
        </w:rPr>
        <w:t xml:space="preserve"> </w:t>
      </w:r>
      <w:r w:rsidR="00B26986" w:rsidRPr="004B1D77">
        <w:rPr>
          <w:rFonts w:cs="Sylfaen"/>
          <w:lang w:val="ka-GE"/>
        </w:rPr>
        <w:t>ზეთები</w:t>
      </w:r>
      <w:r w:rsidR="00B26986" w:rsidRPr="004B1D77">
        <w:rPr>
          <w:lang w:val="ka-GE"/>
        </w:rPr>
        <w:t xml:space="preserve"> </w:t>
      </w:r>
      <w:r w:rsidR="00B26986" w:rsidRPr="004B1D77">
        <w:rPr>
          <w:rFonts w:cs="Sylfaen"/>
          <w:lang w:val="ka-GE"/>
        </w:rPr>
        <w:t>ინახება</w:t>
      </w:r>
      <w:r w:rsidR="00B26986" w:rsidRPr="004B1D77">
        <w:rPr>
          <w:lang w:val="ka-GE"/>
        </w:rPr>
        <w:t xml:space="preserve"> </w:t>
      </w:r>
      <w:r w:rsidR="00B26986" w:rsidRPr="004B1D77">
        <w:rPr>
          <w:rFonts w:cs="Sylfaen"/>
          <w:lang w:val="ka-GE"/>
        </w:rPr>
        <w:t>დახურულ</w:t>
      </w:r>
      <w:r w:rsidR="00B26986" w:rsidRPr="004B1D77">
        <w:rPr>
          <w:lang w:val="ka-GE"/>
        </w:rPr>
        <w:t xml:space="preserve"> </w:t>
      </w:r>
      <w:r w:rsidR="00B26986" w:rsidRPr="004B1D77">
        <w:rPr>
          <w:rFonts w:cs="Sylfaen"/>
          <w:lang w:val="ka-GE"/>
        </w:rPr>
        <w:t>შენობაში</w:t>
      </w:r>
      <w:r w:rsidR="00B26986" w:rsidRPr="004B1D77">
        <w:rPr>
          <w:lang w:val="ka-GE"/>
        </w:rPr>
        <w:t xml:space="preserve">, </w:t>
      </w:r>
      <w:r>
        <w:rPr>
          <w:lang w:val="ka-GE"/>
        </w:rPr>
        <w:t xml:space="preserve">ხოლო სანიაღვრე წყლებისათვის გათვალისწინებულია არიენების და გაწმენდის სისტემის მოწყობა, </w:t>
      </w:r>
      <w:r w:rsidR="00B26986" w:rsidRPr="004B1D77">
        <w:rPr>
          <w:rFonts w:cs="Sylfaen"/>
          <w:lang w:val="ka-GE"/>
        </w:rPr>
        <w:t>მიწისქვეშა</w:t>
      </w:r>
      <w:r w:rsidR="00B26986" w:rsidRPr="004B1D77">
        <w:rPr>
          <w:lang w:val="ka-GE"/>
        </w:rPr>
        <w:t xml:space="preserve"> </w:t>
      </w:r>
      <w:r w:rsidR="00B26986" w:rsidRPr="004B1D77">
        <w:rPr>
          <w:rFonts w:cs="Sylfaen"/>
          <w:lang w:val="ka-GE"/>
        </w:rPr>
        <w:t>წყლების</w:t>
      </w:r>
      <w:r w:rsidR="00B26986" w:rsidRPr="004B1D77">
        <w:rPr>
          <w:lang w:val="ka-GE"/>
        </w:rPr>
        <w:t xml:space="preserve"> </w:t>
      </w:r>
      <w:r w:rsidR="00B26986" w:rsidRPr="004B1D77">
        <w:rPr>
          <w:rFonts w:cs="Sylfaen"/>
          <w:lang w:val="ka-GE"/>
        </w:rPr>
        <w:t>დაბინძურების</w:t>
      </w:r>
      <w:r w:rsidR="00B26986" w:rsidRPr="004B1D77">
        <w:rPr>
          <w:lang w:val="ka-GE"/>
        </w:rPr>
        <w:t xml:space="preserve"> </w:t>
      </w:r>
      <w:r w:rsidR="00B26986" w:rsidRPr="004B1D77">
        <w:rPr>
          <w:rFonts w:cs="Sylfaen"/>
          <w:lang w:val="ka-GE"/>
        </w:rPr>
        <w:t>რისკი</w:t>
      </w:r>
      <w:r w:rsidR="00B26986" w:rsidRPr="004B1D77">
        <w:rPr>
          <w:lang w:val="ka-GE"/>
        </w:rPr>
        <w:t xml:space="preserve"> </w:t>
      </w:r>
      <w:r w:rsidR="00B26986" w:rsidRPr="004B1D77">
        <w:rPr>
          <w:rFonts w:cs="Sylfaen"/>
          <w:lang w:val="ka-GE"/>
        </w:rPr>
        <w:t>მინიმალურია</w:t>
      </w:r>
      <w:r w:rsidR="00B26986" w:rsidRPr="004B1D77">
        <w:rPr>
          <w:lang w:val="ka-GE"/>
        </w:rPr>
        <w:t xml:space="preserve">.   </w:t>
      </w:r>
    </w:p>
    <w:p w:rsidR="00B26986" w:rsidRPr="004B1D77" w:rsidRDefault="00B26986" w:rsidP="00B26986">
      <w:pPr>
        <w:rPr>
          <w:lang w:val="ka-GE"/>
        </w:rPr>
      </w:pP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ტექნოლოგიურ</w:t>
      </w:r>
      <w:r w:rsidRPr="004B1D77">
        <w:rPr>
          <w:lang w:val="ka-GE"/>
        </w:rPr>
        <w:t xml:space="preserve"> </w:t>
      </w:r>
      <w:r w:rsidRPr="004B1D77">
        <w:rPr>
          <w:rFonts w:cs="Sylfaen"/>
          <w:lang w:val="ka-GE"/>
        </w:rPr>
        <w:t>პროცესებში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გამოყენებას</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საჭიროებს</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წარმოქმნას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ზედაპირულ</w:t>
      </w:r>
      <w:r w:rsidRPr="004B1D77">
        <w:rPr>
          <w:lang w:val="ka-GE"/>
        </w:rPr>
        <w:t xml:space="preserve"> </w:t>
      </w:r>
      <w:r w:rsidRPr="004B1D77">
        <w:rPr>
          <w:rFonts w:cs="Sylfaen"/>
          <w:lang w:val="ka-GE"/>
        </w:rPr>
        <w:t>წყლებში</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ჩაშვება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ხდება</w:t>
      </w:r>
      <w:r w:rsidR="006E2B23" w:rsidRPr="004B1D77">
        <w:rPr>
          <w:lang w:val="ka-GE"/>
        </w:rPr>
        <w:t xml:space="preserve">. </w:t>
      </w:r>
      <w:r w:rsidRPr="004B1D77">
        <w:rPr>
          <w:rFonts w:cs="Sylfaen"/>
          <w:lang w:val="ka-GE"/>
        </w:rPr>
        <w:t>სამეურნეო</w:t>
      </w:r>
      <w:r w:rsidRPr="004B1D77">
        <w:rPr>
          <w:lang w:val="ka-GE"/>
        </w:rPr>
        <w:t>-</w:t>
      </w:r>
      <w:r w:rsidRPr="004B1D77">
        <w:rPr>
          <w:rFonts w:cs="Sylfaen"/>
          <w:lang w:val="ka-GE"/>
        </w:rPr>
        <w:t>საყოფაცხოვრებო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წყლებისათვის</w:t>
      </w:r>
      <w:r w:rsidRPr="004B1D77">
        <w:rPr>
          <w:lang w:val="ka-GE"/>
        </w:rPr>
        <w:t xml:space="preserve"> </w:t>
      </w:r>
      <w:r w:rsidRPr="004B1D77">
        <w:rPr>
          <w:rFonts w:cs="Sylfaen"/>
          <w:lang w:val="ka-GE"/>
        </w:rPr>
        <w:t>მოწყობილია</w:t>
      </w:r>
      <w:r w:rsidRPr="004B1D77">
        <w:rPr>
          <w:lang w:val="ka-GE"/>
        </w:rPr>
        <w:t xml:space="preserve"> </w:t>
      </w:r>
      <w:r w:rsidRPr="004B1D77">
        <w:rPr>
          <w:rFonts w:cs="Sylfaen"/>
          <w:lang w:val="ka-GE"/>
        </w:rPr>
        <w:t>საასენიზაციო</w:t>
      </w:r>
      <w:r w:rsidRPr="004B1D77">
        <w:rPr>
          <w:lang w:val="ka-GE"/>
        </w:rPr>
        <w:t xml:space="preserve"> </w:t>
      </w:r>
      <w:r w:rsidRPr="004B1D77">
        <w:rPr>
          <w:rFonts w:cs="Sylfaen"/>
          <w:lang w:val="ka-GE"/>
        </w:rPr>
        <w:t>ორმო</w:t>
      </w:r>
      <w:r w:rsidR="006E2B23" w:rsidRPr="004B1D77">
        <w:rPr>
          <w:lang w:val="ka-GE"/>
        </w:rPr>
        <w:t xml:space="preserve">, </w:t>
      </w:r>
      <w:r w:rsidR="006E2B23" w:rsidRPr="004B1D77">
        <w:rPr>
          <w:rFonts w:cs="Sylfaen"/>
          <w:lang w:val="ka-GE"/>
        </w:rPr>
        <w:t>ხოლო</w:t>
      </w:r>
      <w:r w:rsidR="006E2B23" w:rsidRPr="004B1D77">
        <w:rPr>
          <w:lang w:val="ka-GE"/>
        </w:rPr>
        <w:t xml:space="preserve"> </w:t>
      </w:r>
      <w:r w:rsidR="006E2B23" w:rsidRPr="004B1D77">
        <w:rPr>
          <w:rFonts w:cs="Sylfaen"/>
          <w:lang w:val="ka-GE"/>
        </w:rPr>
        <w:t>სანიაღვრე</w:t>
      </w:r>
      <w:r w:rsidR="006E2B23" w:rsidRPr="004B1D77">
        <w:rPr>
          <w:lang w:val="ka-GE"/>
        </w:rPr>
        <w:t xml:space="preserve"> </w:t>
      </w:r>
      <w:r w:rsidR="006E2B23" w:rsidRPr="004B1D77">
        <w:rPr>
          <w:rFonts w:cs="Sylfaen"/>
          <w:lang w:val="ka-GE"/>
        </w:rPr>
        <w:t>სისტემის</w:t>
      </w:r>
      <w:r w:rsidR="006E2B23" w:rsidRPr="004B1D77">
        <w:rPr>
          <w:lang w:val="ka-GE"/>
        </w:rPr>
        <w:t xml:space="preserve"> </w:t>
      </w:r>
      <w:r w:rsidR="006E2B23" w:rsidRPr="004B1D77">
        <w:rPr>
          <w:rFonts w:cs="Sylfaen"/>
          <w:lang w:val="ka-GE"/>
        </w:rPr>
        <w:t>წყალი</w:t>
      </w:r>
      <w:r w:rsidR="006E2B23" w:rsidRPr="004B1D77">
        <w:rPr>
          <w:lang w:val="ka-GE"/>
        </w:rPr>
        <w:t xml:space="preserve"> </w:t>
      </w:r>
      <w:r w:rsidR="006E2B23" w:rsidRPr="004B1D77">
        <w:rPr>
          <w:rFonts w:cs="Sylfaen"/>
          <w:lang w:val="ka-GE"/>
        </w:rPr>
        <w:t>შეგროვდება</w:t>
      </w:r>
      <w:r w:rsidR="006E2B23" w:rsidRPr="004B1D77">
        <w:rPr>
          <w:lang w:val="ka-GE"/>
        </w:rPr>
        <w:t xml:space="preserve"> </w:t>
      </w:r>
      <w:r w:rsidR="006E2B23" w:rsidRPr="004B1D77">
        <w:rPr>
          <w:rFonts w:cs="Sylfaen"/>
          <w:lang w:val="ka-GE"/>
        </w:rPr>
        <w:t>სალექარში</w:t>
      </w:r>
      <w:r w:rsidR="006E2B23" w:rsidRPr="004B1D77">
        <w:rPr>
          <w:lang w:val="ka-GE"/>
        </w:rPr>
        <w:t xml:space="preserve"> </w:t>
      </w:r>
      <w:r w:rsidR="006E2B23" w:rsidRPr="004B1D77">
        <w:rPr>
          <w:rFonts w:cs="Sylfaen"/>
          <w:lang w:val="ka-GE"/>
        </w:rPr>
        <w:t>და</w:t>
      </w:r>
      <w:r w:rsidR="006E2B23" w:rsidRPr="004B1D77">
        <w:rPr>
          <w:lang w:val="ka-GE"/>
        </w:rPr>
        <w:t xml:space="preserve"> </w:t>
      </w:r>
      <w:r w:rsidR="006E2B23" w:rsidRPr="004B1D77">
        <w:rPr>
          <w:rFonts w:cs="Sylfaen"/>
          <w:lang w:val="ka-GE"/>
        </w:rPr>
        <w:t>გაწმენდის</w:t>
      </w:r>
      <w:r w:rsidR="006E2B23" w:rsidRPr="004B1D77">
        <w:rPr>
          <w:lang w:val="ka-GE"/>
        </w:rPr>
        <w:t xml:space="preserve"> </w:t>
      </w:r>
      <w:r w:rsidR="006E2B23" w:rsidRPr="004B1D77">
        <w:rPr>
          <w:rFonts w:cs="Sylfaen"/>
          <w:lang w:val="ka-GE"/>
        </w:rPr>
        <w:t>შემდეგ</w:t>
      </w:r>
      <w:r w:rsidR="006E2B23" w:rsidRPr="004B1D77">
        <w:rPr>
          <w:lang w:val="ka-GE"/>
        </w:rPr>
        <w:t xml:space="preserve"> </w:t>
      </w:r>
      <w:r w:rsidR="006E2B23" w:rsidRPr="004B1D77">
        <w:rPr>
          <w:rFonts w:cs="Sylfaen"/>
          <w:lang w:val="ka-GE"/>
        </w:rPr>
        <w:t>მოხვდება</w:t>
      </w:r>
      <w:r w:rsidR="006E2B23" w:rsidRPr="004B1D77">
        <w:rPr>
          <w:lang w:val="ka-GE"/>
        </w:rPr>
        <w:t xml:space="preserve"> </w:t>
      </w:r>
      <w:r w:rsidR="006E2B23" w:rsidRPr="004B1D77">
        <w:rPr>
          <w:rFonts w:cs="Sylfaen"/>
          <w:lang w:val="ka-GE"/>
        </w:rPr>
        <w:t>გრუნტში</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აღნიშნულიდან</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მნიშნელოვანი</w:t>
      </w:r>
      <w:r w:rsidR="00BA4C3E" w:rsidRPr="004B1D77">
        <w:rPr>
          <w:lang w:val="ka-GE"/>
        </w:rPr>
        <w:t>.</w:t>
      </w:r>
    </w:p>
    <w:p w:rsidR="00BA4C3E" w:rsidRDefault="00BA4C3E" w:rsidP="00B26986">
      <w:pPr>
        <w:rPr>
          <w:lang w:val="ka-GE"/>
        </w:rPr>
      </w:pPr>
    </w:p>
    <w:p w:rsidR="00120CB9" w:rsidRPr="004B1D77" w:rsidRDefault="00120CB9" w:rsidP="00B26986">
      <w:pPr>
        <w:rPr>
          <w:lang w:val="ka-GE"/>
        </w:rPr>
      </w:pPr>
    </w:p>
    <w:p w:rsidR="00B26986" w:rsidRDefault="00B26986" w:rsidP="00213D26">
      <w:pPr>
        <w:pStyle w:val="Heading3"/>
      </w:pPr>
      <w:bookmarkStart w:id="69" w:name="_Toc61705907"/>
      <w:r w:rsidRPr="004B1D77">
        <w:rPr>
          <w:rFonts w:cs="Sylfaen"/>
        </w:rPr>
        <w:t>შემარბილებელი</w:t>
      </w:r>
      <w:r w:rsidRPr="004B1D77">
        <w:t xml:space="preserve"> </w:t>
      </w:r>
      <w:r w:rsidRPr="004B1D77">
        <w:rPr>
          <w:rFonts w:cs="Sylfaen"/>
        </w:rPr>
        <w:t>ღონისძიებები</w:t>
      </w:r>
      <w:bookmarkEnd w:id="69"/>
      <w:r w:rsidRPr="004B1D77">
        <w:t xml:space="preserve"> </w:t>
      </w:r>
    </w:p>
    <w:p w:rsidR="006873EE" w:rsidRDefault="006873EE" w:rsidP="006873EE">
      <w:pPr>
        <w:rPr>
          <w:lang w:val="ka-GE"/>
        </w:rPr>
      </w:pPr>
      <w:r>
        <w:rPr>
          <w:lang w:val="ka-GE"/>
        </w:rPr>
        <w:t xml:space="preserve">წყლის გარემოზე ნეგატიური ზემოქმედების რისკების მინიმუმამდე შემცირების მიზნით გატარებული იქნება შემდეგი ღონისძიებები: </w:t>
      </w:r>
    </w:p>
    <w:p w:rsidR="006873EE" w:rsidRDefault="006873EE" w:rsidP="006873EE">
      <w:pPr>
        <w:pStyle w:val="ListParagraph"/>
        <w:numPr>
          <w:ilvl w:val="0"/>
          <w:numId w:val="158"/>
        </w:numPr>
        <w:rPr>
          <w:lang w:val="ka-GE"/>
        </w:rPr>
      </w:pPr>
      <w:r>
        <w:rPr>
          <w:lang w:val="ka-GE"/>
        </w:rPr>
        <w:t xml:space="preserve">ასფალტ-ბეტონის ქარხნის ტერიტორიაზე წარმოქმნილი სანიაღვრე წყლების გაწმენდის არინების და გაწმენდის მიზნით მოეწყობა სანიაღვრე არხები და გამწმენდი ნაგებობა, ხოლო </w:t>
      </w:r>
      <w:proofErr w:type="spellStart"/>
      <w:r>
        <w:rPr>
          <w:lang w:val="ka-GE"/>
        </w:rPr>
        <w:t>გაწმედილი</w:t>
      </w:r>
      <w:proofErr w:type="spellEnd"/>
      <w:r>
        <w:rPr>
          <w:lang w:val="ka-GE"/>
        </w:rPr>
        <w:t xml:space="preserve"> წყლის ჩაშვება მოხდება გრუნტში </w:t>
      </w:r>
      <w:proofErr w:type="spellStart"/>
      <w:r>
        <w:rPr>
          <w:lang w:val="ka-GE"/>
        </w:rPr>
        <w:t>მშთანთქმელი</w:t>
      </w:r>
      <w:proofErr w:type="spellEnd"/>
      <w:r>
        <w:rPr>
          <w:lang w:val="ka-GE"/>
        </w:rPr>
        <w:t xml:space="preserve"> ჭის საშუალებით;</w:t>
      </w:r>
    </w:p>
    <w:p w:rsidR="00C272F0" w:rsidRDefault="006873EE" w:rsidP="006873EE">
      <w:pPr>
        <w:pStyle w:val="ListParagraph"/>
        <w:numPr>
          <w:ilvl w:val="0"/>
          <w:numId w:val="158"/>
        </w:numPr>
        <w:rPr>
          <w:lang w:val="ka-GE"/>
        </w:rPr>
      </w:pPr>
      <w:r>
        <w:rPr>
          <w:lang w:val="ka-GE"/>
        </w:rPr>
        <w:t>მიწისქვეშა წყლების დაბინძურების რისკების შემცირების მიზნით, როგორც ასფალტ-ბეტონის ქარხნის</w:t>
      </w:r>
      <w:r w:rsidR="00C272F0">
        <w:rPr>
          <w:lang w:val="ka-GE"/>
        </w:rPr>
        <w:t xml:space="preserve"> ტერიტორია, ასევე ბიტუმის სამარაგო რეზერვუარის წინა პერიმეტრზე არსებული ტერიტორია დაიფარება მყარი საფარით; </w:t>
      </w:r>
    </w:p>
    <w:p w:rsidR="006873EE" w:rsidRDefault="00C272F0" w:rsidP="006873EE">
      <w:pPr>
        <w:pStyle w:val="ListParagraph"/>
        <w:numPr>
          <w:ilvl w:val="0"/>
          <w:numId w:val="158"/>
        </w:numPr>
        <w:rPr>
          <w:lang w:val="ka-GE"/>
        </w:rPr>
      </w:pPr>
      <w:r>
        <w:rPr>
          <w:lang w:val="ka-GE"/>
        </w:rPr>
        <w:t>ბიტუმის დაღვრის პრევენციის მიზნით, მოხდება საცავის ჰერმეტულად გადახურვა</w:t>
      </w:r>
      <w:r w:rsidR="008F1AA9">
        <w:rPr>
          <w:lang w:val="ka-GE"/>
        </w:rPr>
        <w:t>, ხოლო ბითუმის მილსადენების ონკანების ქვეშ სადაც არსებობს დაღვრის რისკი მოეწყობა დაღვრილი მასის შესაგროვებელი ბეტონის აუზები</w:t>
      </w:r>
      <w:r>
        <w:rPr>
          <w:lang w:val="ka-GE"/>
        </w:rPr>
        <w:t>;</w:t>
      </w:r>
    </w:p>
    <w:p w:rsidR="00C272F0" w:rsidRDefault="00C272F0" w:rsidP="006873EE">
      <w:pPr>
        <w:pStyle w:val="ListParagraph"/>
        <w:numPr>
          <w:ilvl w:val="0"/>
          <w:numId w:val="158"/>
        </w:numPr>
        <w:rPr>
          <w:lang w:val="ka-GE"/>
        </w:rPr>
      </w:pPr>
      <w:r>
        <w:rPr>
          <w:lang w:val="ka-GE"/>
        </w:rPr>
        <w:t>ტერიტორიაზე ბიტუმის დაღვრის შემთხვევაში, დაუყოვნებლივ მოხდება დაბინძურებული მონაკვეთის გაწმენდა და დაბინძურებული მასა გამოყენებული იქნება ასფალტის წარმოებაში;</w:t>
      </w:r>
    </w:p>
    <w:p w:rsidR="00C272F0" w:rsidRDefault="00C272F0" w:rsidP="006873EE">
      <w:pPr>
        <w:pStyle w:val="ListParagraph"/>
        <w:numPr>
          <w:ilvl w:val="0"/>
          <w:numId w:val="158"/>
        </w:numPr>
        <w:rPr>
          <w:lang w:val="ka-GE"/>
        </w:rPr>
      </w:pPr>
      <w:r>
        <w:rPr>
          <w:lang w:val="ka-GE"/>
        </w:rPr>
        <w:t xml:space="preserve">გამწმენდი ნაგებობებიდან ნალექის ამოღება მოხდება დაგროვების შესაბამისად, მაგრამ არაუგვიანეს წელიწადში ორჯერ. ანალოგიურად მოხდება </w:t>
      </w:r>
      <w:proofErr w:type="spellStart"/>
      <w:r>
        <w:rPr>
          <w:lang w:val="ka-GE"/>
        </w:rPr>
        <w:t>მშთანთქმელი</w:t>
      </w:r>
      <w:proofErr w:type="spellEnd"/>
      <w:r>
        <w:rPr>
          <w:lang w:val="ka-GE"/>
        </w:rPr>
        <w:t xml:space="preserve"> ჭის საფილტრაციო ფენის გამოცვლა;</w:t>
      </w:r>
    </w:p>
    <w:p w:rsidR="00C272F0" w:rsidRDefault="00C272F0" w:rsidP="006873EE">
      <w:pPr>
        <w:pStyle w:val="ListParagraph"/>
        <w:numPr>
          <w:ilvl w:val="0"/>
          <w:numId w:val="158"/>
        </w:numPr>
        <w:rPr>
          <w:lang w:val="ka-GE"/>
        </w:rPr>
      </w:pPr>
      <w:r>
        <w:rPr>
          <w:lang w:val="ka-GE"/>
        </w:rPr>
        <w:t>უზრუნველყოფილი იქნება სალექარის ტექნიკური გამართულობის მდგომარეობის კონტროლი, ხოლო გაწმენდილი წყლის ხარისხის კონტროლის მიზნით, ექვს თვეში ერთხელ ჩატარდება ლაბორატორიული კონტროლო შეწონილი ნაწილაკების და ნავთობის ჯამური ნახშირწყალბადების შემცველობაზე;</w:t>
      </w:r>
    </w:p>
    <w:p w:rsidR="00CF7177" w:rsidRDefault="00CF7177" w:rsidP="00C272F0">
      <w:pPr>
        <w:pStyle w:val="ListParagraph"/>
        <w:numPr>
          <w:ilvl w:val="0"/>
          <w:numId w:val="158"/>
        </w:numPr>
        <w:rPr>
          <w:lang w:val="ka-GE"/>
        </w:rPr>
      </w:pPr>
      <w:r>
        <w:rPr>
          <w:lang w:val="ka-GE"/>
        </w:rPr>
        <w:t>საყოფაცხოვრებო-სამეურნეო წყლების საასენიზაციო ორმოს განტვირთვა მოხდება ქ. ლაგოდეხის წყალკანალის სამსახურის მიერ შესაბამისი ხელშეკრულების საფუძველზე;</w:t>
      </w:r>
    </w:p>
    <w:p w:rsidR="00CF7177" w:rsidRPr="00CF7177" w:rsidRDefault="00CF7177" w:rsidP="00C272F0">
      <w:pPr>
        <w:pStyle w:val="ListParagraph"/>
        <w:numPr>
          <w:ilvl w:val="0"/>
          <w:numId w:val="158"/>
        </w:numPr>
        <w:rPr>
          <w:lang w:val="ka-GE"/>
        </w:rPr>
      </w:pPr>
      <w:r>
        <w:rPr>
          <w:lang w:val="ka-GE"/>
        </w:rPr>
        <w:t>დამყარდება სისტემატური კონტროლი ნარჩენების მართვის გეგმით გათვალისწინებული ღონისძიებების შესრულებაზე;</w:t>
      </w:r>
    </w:p>
    <w:p w:rsidR="006873EE" w:rsidRPr="004B1D77" w:rsidRDefault="006873EE" w:rsidP="00B26986">
      <w:pPr>
        <w:rPr>
          <w:lang w:val="ka-GE"/>
        </w:rPr>
      </w:pPr>
    </w:p>
    <w:p w:rsidR="009E0317" w:rsidRPr="004B1D77" w:rsidRDefault="009E0317" w:rsidP="00267BF7">
      <w:pPr>
        <w:pStyle w:val="Heading2"/>
      </w:pPr>
      <w:bookmarkStart w:id="70" w:name="_Toc61705908"/>
      <w:r w:rsidRPr="004B1D77">
        <w:rPr>
          <w:rFonts w:cs="Sylfaen"/>
        </w:rPr>
        <w:t>ზემოქმედება</w:t>
      </w:r>
      <w:r w:rsidRPr="004B1D77">
        <w:t xml:space="preserve"> </w:t>
      </w:r>
      <w:r w:rsidRPr="004B1D77">
        <w:rPr>
          <w:rFonts w:cs="Sylfaen"/>
        </w:rPr>
        <w:t>გრუნტის</w:t>
      </w:r>
      <w:r w:rsidRPr="004B1D77">
        <w:t xml:space="preserve"> </w:t>
      </w:r>
      <w:r w:rsidRPr="004B1D77">
        <w:rPr>
          <w:rFonts w:cs="Sylfaen"/>
        </w:rPr>
        <w:t>ხარისხზე</w:t>
      </w:r>
      <w:bookmarkEnd w:id="70"/>
    </w:p>
    <w:p w:rsidR="009E0317" w:rsidRPr="004B1D77" w:rsidRDefault="009E0317" w:rsidP="009E0317">
      <w:pPr>
        <w:rPr>
          <w:lang w:val="ka-GE"/>
        </w:rPr>
      </w:pP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ფუნქციონირებს</w:t>
      </w:r>
      <w:r w:rsidRPr="004B1D77">
        <w:rPr>
          <w:lang w:val="ka-GE"/>
        </w:rPr>
        <w:t xml:space="preserve"> </w:t>
      </w:r>
      <w:r w:rsidRPr="004B1D77">
        <w:rPr>
          <w:rFonts w:cs="Sylfaen"/>
          <w:lang w:val="ka-GE"/>
        </w:rPr>
        <w:t>ათეული</w:t>
      </w:r>
      <w:r w:rsidRPr="004B1D77">
        <w:rPr>
          <w:lang w:val="ka-GE"/>
        </w:rPr>
        <w:t xml:space="preserve"> </w:t>
      </w:r>
      <w:r w:rsidRPr="004B1D77">
        <w:rPr>
          <w:rFonts w:cs="Sylfaen"/>
          <w:lang w:val="ka-GE"/>
        </w:rPr>
        <w:t>წლების</w:t>
      </w:r>
      <w:r w:rsidRPr="004B1D77">
        <w:rPr>
          <w:lang w:val="ka-GE"/>
        </w:rPr>
        <w:t xml:space="preserve"> </w:t>
      </w:r>
      <w:r w:rsidRPr="004B1D77">
        <w:rPr>
          <w:rFonts w:cs="Sylfaen"/>
          <w:lang w:val="ka-GE"/>
        </w:rPr>
        <w:t>განმავლობაში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ჩამოყალიბებულია</w:t>
      </w:r>
      <w:r w:rsidRPr="004B1D77">
        <w:rPr>
          <w:lang w:val="ka-GE"/>
        </w:rPr>
        <w:t xml:space="preserve"> </w:t>
      </w:r>
      <w:r w:rsidRPr="004B1D77">
        <w:rPr>
          <w:rFonts w:cs="Sylfaen"/>
          <w:lang w:val="ka-GE"/>
        </w:rPr>
        <w:t>ტიპიური</w:t>
      </w:r>
      <w:r w:rsidRPr="004B1D77">
        <w:rPr>
          <w:lang w:val="ka-GE"/>
        </w:rPr>
        <w:t xml:space="preserve"> </w:t>
      </w:r>
      <w:r w:rsidRPr="004B1D77">
        <w:rPr>
          <w:rFonts w:cs="Sylfaen"/>
          <w:lang w:val="ka-GE"/>
        </w:rPr>
        <w:t>ტექნოგენური</w:t>
      </w:r>
      <w:r w:rsidRPr="004B1D77">
        <w:rPr>
          <w:lang w:val="ka-GE"/>
        </w:rPr>
        <w:t xml:space="preserve"> </w:t>
      </w:r>
      <w:r w:rsidRPr="004B1D77">
        <w:rPr>
          <w:rFonts w:cs="Sylfaen"/>
          <w:lang w:val="ka-GE"/>
        </w:rPr>
        <w:t>ლანდშაფტი</w:t>
      </w:r>
      <w:r w:rsidRPr="004B1D77">
        <w:rPr>
          <w:lang w:val="ka-GE"/>
        </w:rPr>
        <w:t xml:space="preserve">. </w:t>
      </w:r>
      <w:r w:rsidRPr="004B1D77">
        <w:rPr>
          <w:rFonts w:cs="Sylfaen"/>
          <w:lang w:val="ka-GE"/>
        </w:rPr>
        <w:t>დღეისათვის</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ზედაპირი</w:t>
      </w:r>
      <w:r w:rsidRPr="004B1D77">
        <w:rPr>
          <w:lang w:val="ka-GE"/>
        </w:rPr>
        <w:t xml:space="preserve"> </w:t>
      </w:r>
      <w:r w:rsidRPr="004B1D77">
        <w:rPr>
          <w:rFonts w:cs="Sylfaen"/>
          <w:lang w:val="ka-GE"/>
        </w:rPr>
        <w:t>მთელ</w:t>
      </w:r>
      <w:r w:rsidRPr="004B1D77">
        <w:rPr>
          <w:lang w:val="ka-GE"/>
        </w:rPr>
        <w:t xml:space="preserve"> </w:t>
      </w:r>
      <w:r w:rsidRPr="004B1D77">
        <w:rPr>
          <w:rFonts w:cs="Sylfaen"/>
          <w:lang w:val="ka-GE"/>
        </w:rPr>
        <w:t>ფართობზე</w:t>
      </w:r>
      <w:r w:rsidRPr="004B1D77">
        <w:rPr>
          <w:lang w:val="ka-GE"/>
        </w:rPr>
        <w:t xml:space="preserve"> </w:t>
      </w:r>
      <w:r w:rsidRPr="004B1D77">
        <w:rPr>
          <w:rFonts w:cs="Sylfaen"/>
          <w:lang w:val="ka-GE"/>
        </w:rPr>
        <w:t>დაფარულია</w:t>
      </w:r>
      <w:r w:rsidRPr="004B1D77">
        <w:rPr>
          <w:lang w:val="ka-GE"/>
        </w:rPr>
        <w:t xml:space="preserve"> </w:t>
      </w:r>
      <w:r w:rsidRPr="004B1D77">
        <w:rPr>
          <w:rFonts w:cs="Sylfaen"/>
          <w:lang w:val="ka-GE"/>
        </w:rPr>
        <w:t>ხრეშის</w:t>
      </w:r>
      <w:r w:rsidRPr="004B1D77">
        <w:rPr>
          <w:lang w:val="ka-GE"/>
        </w:rPr>
        <w:t xml:space="preserve"> </w:t>
      </w:r>
      <w:r w:rsidRPr="004B1D77">
        <w:rPr>
          <w:rFonts w:cs="Sylfaen"/>
          <w:lang w:val="ka-GE"/>
        </w:rPr>
        <w:t>ფენით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ქარხის</w:t>
      </w:r>
      <w:r w:rsidRPr="004B1D77">
        <w:rPr>
          <w:lang w:val="ka-GE"/>
        </w:rPr>
        <w:t xml:space="preserve"> </w:t>
      </w:r>
      <w:r w:rsidRPr="004B1D77">
        <w:rPr>
          <w:rFonts w:cs="Sylfaen"/>
          <w:lang w:val="ka-GE"/>
        </w:rPr>
        <w:t>მოწყობა</w:t>
      </w:r>
      <w:r w:rsidRPr="004B1D77">
        <w:rPr>
          <w:lang w:val="ka-GE"/>
        </w:rPr>
        <w:t xml:space="preserve"> </w:t>
      </w:r>
      <w:r w:rsidRPr="004B1D77">
        <w:rPr>
          <w:rFonts w:cs="Sylfaen"/>
          <w:lang w:val="ka-GE"/>
        </w:rPr>
        <w:t>ნიადაგის</w:t>
      </w:r>
      <w:r w:rsidRPr="004B1D77">
        <w:rPr>
          <w:lang w:val="ka-GE"/>
        </w:rPr>
        <w:t xml:space="preserve"> </w:t>
      </w:r>
      <w:r w:rsidRPr="004B1D77">
        <w:rPr>
          <w:rFonts w:cs="Sylfaen"/>
          <w:lang w:val="ka-GE"/>
        </w:rPr>
        <w:t>ნაყოფიერი</w:t>
      </w:r>
      <w:r w:rsidRPr="004B1D77">
        <w:rPr>
          <w:lang w:val="ka-GE"/>
        </w:rPr>
        <w:t xml:space="preserve"> </w:t>
      </w:r>
      <w:r w:rsidRPr="004B1D77">
        <w:rPr>
          <w:rFonts w:cs="Sylfaen"/>
          <w:lang w:val="ka-GE"/>
        </w:rPr>
        <w:t>ფენის</w:t>
      </w:r>
      <w:r w:rsidRPr="004B1D77">
        <w:rPr>
          <w:lang w:val="ka-GE"/>
        </w:rPr>
        <w:t xml:space="preserve"> </w:t>
      </w:r>
      <w:r w:rsidRPr="004B1D77">
        <w:rPr>
          <w:rFonts w:cs="Sylfaen"/>
          <w:lang w:val="ka-GE"/>
        </w:rPr>
        <w:t>დაკარგვასთან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არ</w:t>
      </w:r>
      <w:r w:rsidRPr="004B1D77">
        <w:rPr>
          <w:lang w:val="ka-GE"/>
        </w:rPr>
        <w:t xml:space="preserve"> </w:t>
      </w:r>
      <w:r w:rsidR="00774797">
        <w:rPr>
          <w:rFonts w:cs="Sylfaen"/>
          <w:lang w:val="ka-GE"/>
        </w:rPr>
        <w:t>არის</w:t>
      </w:r>
      <w:r w:rsidRPr="004B1D77">
        <w:rPr>
          <w:lang w:val="ka-GE"/>
        </w:rPr>
        <w:t xml:space="preserve">. </w:t>
      </w:r>
      <w:r w:rsidRPr="004B1D77">
        <w:rPr>
          <w:rFonts w:cs="Sylfaen"/>
          <w:lang w:val="ka-GE"/>
        </w:rPr>
        <w:t>აქვე</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აღინიშნოს</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ბიზნეს</w:t>
      </w:r>
      <w:r w:rsidRPr="004B1D77">
        <w:rPr>
          <w:lang w:val="ka-GE"/>
        </w:rPr>
        <w:t>-</w:t>
      </w:r>
      <w:r w:rsidRPr="004B1D77">
        <w:rPr>
          <w:rFonts w:cs="Sylfaen"/>
          <w:lang w:val="ka-GE"/>
        </w:rPr>
        <w:t>გეგმის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უხლოეს</w:t>
      </w:r>
      <w:r w:rsidRPr="004B1D77">
        <w:rPr>
          <w:lang w:val="ka-GE"/>
        </w:rPr>
        <w:t xml:space="preserve"> </w:t>
      </w:r>
      <w:r w:rsidRPr="004B1D77">
        <w:rPr>
          <w:rFonts w:cs="Sylfaen"/>
          <w:lang w:val="ka-GE"/>
        </w:rPr>
        <w:t>წყლებში</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გაფართოება</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ნაკვეთების</w:t>
      </w:r>
      <w:r w:rsidRPr="004B1D77">
        <w:rPr>
          <w:lang w:val="ka-GE"/>
        </w:rPr>
        <w:t xml:space="preserve"> </w:t>
      </w:r>
      <w:r w:rsidRPr="004B1D77">
        <w:rPr>
          <w:rFonts w:cs="Sylfaen"/>
          <w:lang w:val="ka-GE"/>
        </w:rPr>
        <w:t>ათვისება</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ნიადაგის</w:t>
      </w:r>
      <w:r w:rsidRPr="004B1D77">
        <w:rPr>
          <w:lang w:val="ka-GE"/>
        </w:rPr>
        <w:t xml:space="preserve"> </w:t>
      </w:r>
      <w:r w:rsidRPr="004B1D77">
        <w:rPr>
          <w:rFonts w:cs="Sylfaen"/>
          <w:lang w:val="ka-GE"/>
        </w:rPr>
        <w:t>ნაყოფიერ</w:t>
      </w:r>
      <w:r w:rsidRPr="004B1D77">
        <w:rPr>
          <w:lang w:val="ka-GE"/>
        </w:rPr>
        <w:t xml:space="preserve"> </w:t>
      </w:r>
      <w:r w:rsidRPr="004B1D77">
        <w:rPr>
          <w:rFonts w:cs="Sylfaen"/>
          <w:lang w:val="ka-GE"/>
        </w:rPr>
        <w:t>ფენაზე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გამორიცხულია</w:t>
      </w:r>
      <w:r w:rsidRPr="004B1D77">
        <w:rPr>
          <w:lang w:val="ka-GE"/>
        </w:rPr>
        <w:t xml:space="preserve">.   </w:t>
      </w:r>
    </w:p>
    <w:p w:rsidR="00BF3965" w:rsidRDefault="009E0317" w:rsidP="009E0317">
      <w:pPr>
        <w:rPr>
          <w:lang w:val="ka-GE"/>
        </w:rPr>
      </w:pPr>
      <w:r w:rsidRPr="004B1D77">
        <w:rPr>
          <w:rFonts w:cs="Sylfaen"/>
          <w:lang w:val="ka-GE"/>
        </w:rPr>
        <w:t>საწარმოს</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პროცესში</w:t>
      </w:r>
      <w:r w:rsidRPr="004B1D77">
        <w:rPr>
          <w:lang w:val="ka-GE"/>
        </w:rPr>
        <w:t xml:space="preserve"> </w:t>
      </w:r>
      <w:r w:rsidR="0032421C" w:rsidRPr="004B1D77">
        <w:rPr>
          <w:rFonts w:cs="Sylfaen"/>
          <w:lang w:val="ka-GE"/>
        </w:rPr>
        <w:t>გრუნტის</w:t>
      </w:r>
      <w:r w:rsidR="0032421C" w:rsidRPr="004B1D77">
        <w:rPr>
          <w:lang w:val="ka-GE"/>
        </w:rPr>
        <w:t xml:space="preserve"> </w:t>
      </w:r>
      <w:r w:rsidRPr="004B1D77">
        <w:rPr>
          <w:rFonts w:cs="Sylfaen"/>
          <w:lang w:val="ka-GE"/>
        </w:rPr>
        <w:t>დაბინძურებას</w:t>
      </w:r>
      <w:r w:rsidRPr="004B1D77">
        <w:rPr>
          <w:lang w:val="ka-GE"/>
        </w:rPr>
        <w:t xml:space="preserve"> </w:t>
      </w:r>
      <w:r w:rsidRPr="004B1D77">
        <w:rPr>
          <w:rFonts w:cs="Sylfaen"/>
          <w:lang w:val="ka-GE"/>
        </w:rPr>
        <w:t>შესაძლებელია</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ექნეს</w:t>
      </w:r>
      <w:r w:rsidRPr="004B1D77">
        <w:rPr>
          <w:lang w:val="ka-GE"/>
        </w:rPr>
        <w:t xml:space="preserve"> </w:t>
      </w:r>
      <w:r w:rsidRPr="004B1D77">
        <w:rPr>
          <w:rFonts w:cs="Sylfaen"/>
          <w:lang w:val="ka-GE"/>
        </w:rPr>
        <w:t>საყოფაცხოვრებო</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არასწორი</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შემთხვევაში</w:t>
      </w:r>
      <w:r w:rsidRPr="004B1D77">
        <w:rPr>
          <w:lang w:val="ka-GE"/>
        </w:rPr>
        <w:t xml:space="preserve">. </w:t>
      </w:r>
      <w:r w:rsidR="00774797">
        <w:rPr>
          <w:lang w:val="ka-GE"/>
        </w:rPr>
        <w:t xml:space="preserve">გარდა ამისა გრუნტის დაბინძურების რისკი შეიძლება განვიხილოთ ბიტუმის დაღვრასთან დაკავშირებით. გრუნტის დაბინძურების პრევენციის მიზნით </w:t>
      </w:r>
      <w:r w:rsidR="00371511">
        <w:rPr>
          <w:lang w:val="ka-GE"/>
        </w:rPr>
        <w:t xml:space="preserve">ასფალტის ქარხნის ტერიტორია დაფარული იქნება მყარი საფარით და მოეწყობა სანიაღვრე წყლების არინების და გაწმენდის სისტემა. ამასთანავე სისტემატურად გატარდება ღონისძიებები ბიტუმის დაღვრის პრევენციის მიზნით. </w:t>
      </w:r>
    </w:p>
    <w:p w:rsidR="00774797" w:rsidRDefault="00BF3965" w:rsidP="009E0317">
      <w:pPr>
        <w:rPr>
          <w:lang w:val="ka-GE"/>
        </w:rPr>
      </w:pPr>
      <w:r>
        <w:rPr>
          <w:lang w:val="ka-GE"/>
        </w:rPr>
        <w:t xml:space="preserve">გაწმენდილი სანიაღვრე წყლების მიმღები </w:t>
      </w:r>
      <w:proofErr w:type="spellStart"/>
      <w:r>
        <w:rPr>
          <w:lang w:val="ka-GE"/>
        </w:rPr>
        <w:t>მშთანთქმელი</w:t>
      </w:r>
      <w:proofErr w:type="spellEnd"/>
      <w:r>
        <w:rPr>
          <w:lang w:val="ka-GE"/>
        </w:rPr>
        <w:t xml:space="preserve"> ჭა აღჭურვილი იქნება ქვიშა-ხრეშის საფილტრაციო ფენებით, რაც უზრუნველყოფს წყლის დამატებით გაწმენდას და სწორი ექსპლუატაციის პირობებში პრაქტიკულად გამორიცხავს გრუნტის დაბინძურების რიკებს.  </w:t>
      </w:r>
      <w:r w:rsidR="00371511">
        <w:rPr>
          <w:lang w:val="ka-GE"/>
        </w:rPr>
        <w:t xml:space="preserve">  </w:t>
      </w:r>
    </w:p>
    <w:p w:rsidR="00774797" w:rsidRDefault="009E0317" w:rsidP="009E0317">
      <w:pPr>
        <w:rPr>
          <w:lang w:val="ka-GE"/>
        </w:rPr>
      </w:pPr>
      <w:r w:rsidRPr="004B1D77">
        <w:rPr>
          <w:rFonts w:cs="Sylfaen"/>
          <w:lang w:val="ka-GE"/>
        </w:rPr>
        <w:lastRenderedPageBreak/>
        <w:t>თუ</w:t>
      </w:r>
      <w:r w:rsidRPr="004B1D77">
        <w:rPr>
          <w:lang w:val="ka-GE"/>
        </w:rPr>
        <w:t xml:space="preserve"> </w:t>
      </w:r>
      <w:r w:rsidRPr="004B1D77">
        <w:rPr>
          <w:rFonts w:cs="Sylfaen"/>
          <w:lang w:val="ka-GE"/>
        </w:rPr>
        <w:t>გავითვალისწინებთ</w:t>
      </w:r>
      <w:r w:rsidR="00BF3965">
        <w:rPr>
          <w:rFonts w:cs="Sylfaen"/>
          <w:lang w:val="ka-GE"/>
        </w:rPr>
        <w:t xml:space="preserve">, რომ ქარხნის ექსპლუატაციის პროცესში </w:t>
      </w:r>
      <w:r w:rsidRPr="004B1D77">
        <w:rPr>
          <w:rFonts w:cs="Sylfaen"/>
          <w:lang w:val="ka-GE"/>
        </w:rPr>
        <w:t>საწარმოო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წარმოქმნას</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ექნება</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სამეურნეო</w:t>
      </w:r>
      <w:r w:rsidRPr="004B1D77">
        <w:rPr>
          <w:lang w:val="ka-GE"/>
        </w:rPr>
        <w:t>-</w:t>
      </w:r>
      <w:r w:rsidRPr="004B1D77">
        <w:rPr>
          <w:rFonts w:cs="Sylfaen"/>
          <w:lang w:val="ka-GE"/>
        </w:rPr>
        <w:t>საყოფაცხოვრებო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შეგროვება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ჰერმეტული</w:t>
      </w:r>
      <w:r w:rsidRPr="004B1D77">
        <w:rPr>
          <w:lang w:val="ka-GE"/>
        </w:rPr>
        <w:t xml:space="preserve"> </w:t>
      </w:r>
      <w:r w:rsidRPr="004B1D77">
        <w:rPr>
          <w:rFonts w:cs="Sylfaen"/>
          <w:lang w:val="ka-GE"/>
        </w:rPr>
        <w:t>საასენიზაციო</w:t>
      </w:r>
      <w:r w:rsidRPr="004B1D77">
        <w:rPr>
          <w:lang w:val="ka-GE"/>
        </w:rPr>
        <w:t xml:space="preserve"> </w:t>
      </w:r>
      <w:r w:rsidRPr="004B1D77">
        <w:rPr>
          <w:rFonts w:cs="Sylfaen"/>
          <w:lang w:val="ka-GE"/>
        </w:rPr>
        <w:t>ორმოს</w:t>
      </w:r>
      <w:r w:rsidRPr="004B1D77">
        <w:rPr>
          <w:lang w:val="ka-GE"/>
        </w:rPr>
        <w:t xml:space="preserve"> </w:t>
      </w:r>
      <w:r w:rsidRPr="004B1D77">
        <w:rPr>
          <w:rFonts w:cs="Sylfaen"/>
          <w:lang w:val="ka-GE"/>
        </w:rPr>
        <w:t>საშუალებით</w:t>
      </w:r>
      <w:r w:rsidRPr="004B1D77">
        <w:rPr>
          <w:lang w:val="ka-GE"/>
        </w:rPr>
        <w:t xml:space="preserve">, </w:t>
      </w:r>
      <w:r w:rsidR="004F7368" w:rsidRPr="004B1D77">
        <w:rPr>
          <w:rFonts w:cs="Sylfaen"/>
          <w:lang w:val="ka-GE"/>
        </w:rPr>
        <w:t>ასევე</w:t>
      </w:r>
      <w:r w:rsidR="004F7368" w:rsidRPr="004B1D77">
        <w:rPr>
          <w:lang w:val="ka-GE"/>
        </w:rPr>
        <w:t xml:space="preserve"> </w:t>
      </w:r>
      <w:r w:rsidR="00BF3965">
        <w:rPr>
          <w:lang w:val="ka-GE"/>
        </w:rPr>
        <w:t>მოწყობილი იქნება სანიაღვრე წყლების არინების და გაწმენდის სისტემა, გ</w:t>
      </w:r>
      <w:r w:rsidRPr="004B1D77">
        <w:rPr>
          <w:rFonts w:cs="Sylfaen"/>
          <w:lang w:val="ka-GE"/>
        </w:rPr>
        <w:t>რუნტის</w:t>
      </w:r>
      <w:r w:rsidRPr="004B1D77">
        <w:rPr>
          <w:lang w:val="ka-GE"/>
        </w:rPr>
        <w:t xml:space="preserve"> </w:t>
      </w:r>
      <w:r w:rsidRPr="004B1D77">
        <w:rPr>
          <w:rFonts w:cs="Sylfaen"/>
          <w:lang w:val="ka-GE"/>
        </w:rPr>
        <w:t>დაბინძურების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მინიმალურია</w:t>
      </w:r>
      <w:r w:rsidRPr="004B1D77">
        <w:rPr>
          <w:lang w:val="ka-GE"/>
        </w:rPr>
        <w:t>.</w:t>
      </w:r>
    </w:p>
    <w:p w:rsidR="00A968AF" w:rsidRPr="004B1D77" w:rsidRDefault="009E0317" w:rsidP="009E0317">
      <w:pPr>
        <w:rPr>
          <w:lang w:val="ka-GE"/>
        </w:rPr>
      </w:pPr>
      <w:r w:rsidRPr="004B1D77">
        <w:rPr>
          <w:lang w:val="ka-GE"/>
        </w:rPr>
        <w:t xml:space="preserve">      </w:t>
      </w:r>
    </w:p>
    <w:p w:rsidR="009E0317" w:rsidRPr="004B1D77" w:rsidRDefault="009E0317" w:rsidP="00213D26">
      <w:pPr>
        <w:pStyle w:val="Heading3"/>
      </w:pPr>
      <w:bookmarkStart w:id="71" w:name="_Toc61705909"/>
      <w:r w:rsidRPr="004B1D77">
        <w:rPr>
          <w:rFonts w:cs="Sylfaen"/>
        </w:rPr>
        <w:t>შემარბილებელი</w:t>
      </w:r>
      <w:r w:rsidRPr="004B1D77">
        <w:t xml:space="preserve"> </w:t>
      </w:r>
      <w:r w:rsidRPr="004B1D77">
        <w:rPr>
          <w:rFonts w:cs="Sylfaen"/>
        </w:rPr>
        <w:t>ღონისძიებები</w:t>
      </w:r>
      <w:bookmarkEnd w:id="71"/>
      <w:r w:rsidRPr="004B1D77">
        <w:t xml:space="preserve"> </w:t>
      </w:r>
    </w:p>
    <w:p w:rsidR="009E0317" w:rsidRPr="004B1D77" w:rsidRDefault="009E0317" w:rsidP="009E0317">
      <w:pPr>
        <w:rPr>
          <w:lang w:val="ka-GE"/>
        </w:rPr>
      </w:pPr>
      <w:r w:rsidRPr="004B1D77">
        <w:rPr>
          <w:rFonts w:cs="Sylfaen"/>
          <w:lang w:val="ka-GE"/>
        </w:rPr>
        <w:t>გრუნტის</w:t>
      </w:r>
      <w:r w:rsidRPr="004B1D77">
        <w:rPr>
          <w:lang w:val="ka-GE"/>
        </w:rPr>
        <w:t xml:space="preserve"> </w:t>
      </w:r>
      <w:r w:rsidRPr="004B1D77">
        <w:rPr>
          <w:rFonts w:cs="Sylfaen"/>
          <w:lang w:val="ka-GE"/>
        </w:rPr>
        <w:t>დაბინძურების</w:t>
      </w:r>
      <w:r w:rsidRPr="004B1D77">
        <w:rPr>
          <w:lang w:val="ka-GE"/>
        </w:rPr>
        <w:t xml:space="preserve"> </w:t>
      </w:r>
      <w:r w:rsidRPr="004B1D77">
        <w:rPr>
          <w:rFonts w:cs="Sylfaen"/>
          <w:lang w:val="ka-GE"/>
        </w:rPr>
        <w:t>პრევენციის</w:t>
      </w:r>
      <w:r w:rsidRPr="004B1D77">
        <w:rPr>
          <w:lang w:val="ka-GE"/>
        </w:rPr>
        <w:t xml:space="preserve"> </w:t>
      </w:r>
      <w:r w:rsidRPr="004B1D77">
        <w:rPr>
          <w:rFonts w:cs="Sylfaen"/>
          <w:lang w:val="ka-GE"/>
        </w:rPr>
        <w:t>მიზნით</w:t>
      </w:r>
      <w:r w:rsidRPr="004B1D77">
        <w:rPr>
          <w:lang w:val="ka-GE"/>
        </w:rPr>
        <w:t xml:space="preserve"> </w:t>
      </w:r>
      <w:r w:rsidR="00BF3965">
        <w:rPr>
          <w:rFonts w:cs="Sylfaen"/>
          <w:lang w:val="ka-GE"/>
        </w:rPr>
        <w:t xml:space="preserve">გატარებული იქნება </w:t>
      </w:r>
      <w:r w:rsidRPr="004B1D77">
        <w:rPr>
          <w:rFonts w:cs="Sylfaen"/>
          <w:lang w:val="ka-GE"/>
        </w:rPr>
        <w:t>შემდეგი</w:t>
      </w:r>
      <w:r w:rsidRPr="004B1D77">
        <w:rPr>
          <w:lang w:val="ka-GE"/>
        </w:rPr>
        <w:t xml:space="preserve"> </w:t>
      </w:r>
      <w:r w:rsidRPr="004B1D77">
        <w:rPr>
          <w:rFonts w:cs="Sylfaen"/>
          <w:lang w:val="ka-GE"/>
        </w:rPr>
        <w:t>სახის</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w:t>
      </w:r>
      <w:r w:rsidRPr="004B1D77">
        <w:rPr>
          <w:lang w:val="ka-GE"/>
        </w:rPr>
        <w:t>:</w:t>
      </w:r>
    </w:p>
    <w:p w:rsidR="00BF3965" w:rsidRDefault="00BF3965" w:rsidP="00BF3965">
      <w:pPr>
        <w:pStyle w:val="ListParagraph"/>
        <w:numPr>
          <w:ilvl w:val="0"/>
          <w:numId w:val="158"/>
        </w:numPr>
        <w:jc w:val="left"/>
        <w:rPr>
          <w:lang w:val="ka-GE"/>
        </w:rPr>
      </w:pPr>
      <w:r>
        <w:rPr>
          <w:lang w:val="ka-GE"/>
        </w:rPr>
        <w:t>საწარმოს ტერიტორიაზე წარმოქმნილი ნარჩენების მართვა მოხდება ნარჩენების მართვის გეგმის შესაბამისად;</w:t>
      </w:r>
    </w:p>
    <w:p w:rsidR="00BF3965" w:rsidRDefault="00BF3965" w:rsidP="00BF3965">
      <w:pPr>
        <w:pStyle w:val="ListParagraph"/>
        <w:numPr>
          <w:ilvl w:val="0"/>
          <w:numId w:val="158"/>
        </w:numPr>
        <w:jc w:val="left"/>
        <w:rPr>
          <w:lang w:val="ka-GE"/>
        </w:rPr>
      </w:pPr>
      <w:r>
        <w:rPr>
          <w:lang w:val="ka-GE"/>
        </w:rPr>
        <w:t xml:space="preserve">უზრუნველყოფილი იქნება საყოფაცხოვრებო-სამეურნეო ჩამდინარე წყლების შიდა საკანალიზაციო ქსელის და შემკრები საასენიზაციო ორმოს ტექნიკური გამართულობის კონტროლი. ორმოს განტვირთვა მოხდება სპეციალური ტექნიკის საშუალებით ქ. ლაგოდეხის წყალკანალის სამსახურთან გაფორმებული ხელშეკრულების საფუძველზე;   </w:t>
      </w:r>
    </w:p>
    <w:p w:rsidR="00BF3965" w:rsidRDefault="00BF3965" w:rsidP="00BF3965">
      <w:pPr>
        <w:pStyle w:val="ListParagraph"/>
        <w:numPr>
          <w:ilvl w:val="0"/>
          <w:numId w:val="158"/>
        </w:numPr>
        <w:jc w:val="left"/>
        <w:rPr>
          <w:lang w:val="ka-GE"/>
        </w:rPr>
      </w:pPr>
      <w:r>
        <w:rPr>
          <w:lang w:val="ka-GE"/>
        </w:rPr>
        <w:t xml:space="preserve">ასფალტ-ბეტონის ქარხნის ტერიტორიაზე წარმოქმნილი სანიაღვრე წყლების გაწმენდის არინების და გაწმენდის მიზნით მოეწყობა სანიაღვრე არხები და გამწმენდი ნაგებობა, ხოლო </w:t>
      </w:r>
      <w:proofErr w:type="spellStart"/>
      <w:r>
        <w:rPr>
          <w:lang w:val="ka-GE"/>
        </w:rPr>
        <w:t>გაწმედილი</w:t>
      </w:r>
      <w:proofErr w:type="spellEnd"/>
      <w:r>
        <w:rPr>
          <w:lang w:val="ka-GE"/>
        </w:rPr>
        <w:t xml:space="preserve"> წყლის ჩაშვება მოხდება გრუნტში </w:t>
      </w:r>
      <w:proofErr w:type="spellStart"/>
      <w:r>
        <w:rPr>
          <w:lang w:val="ka-GE"/>
        </w:rPr>
        <w:t>მშთანთქმელი</w:t>
      </w:r>
      <w:proofErr w:type="spellEnd"/>
      <w:r>
        <w:rPr>
          <w:lang w:val="ka-GE"/>
        </w:rPr>
        <w:t xml:space="preserve"> ჭის საშუალებით;</w:t>
      </w:r>
    </w:p>
    <w:p w:rsidR="00BF3965" w:rsidRDefault="00BF3965" w:rsidP="00BF3965">
      <w:pPr>
        <w:pStyle w:val="ListParagraph"/>
        <w:numPr>
          <w:ilvl w:val="0"/>
          <w:numId w:val="158"/>
        </w:numPr>
        <w:jc w:val="left"/>
        <w:rPr>
          <w:lang w:val="ka-GE"/>
        </w:rPr>
      </w:pPr>
      <w:r>
        <w:rPr>
          <w:lang w:val="ka-GE"/>
        </w:rPr>
        <w:t xml:space="preserve">მიწისქვეშა წყლების დაბინძურების რისკების შემცირების მიზნით, როგორც ასფალტ-ბეტონის ქარხნის ტერიტორია, ასევე ბიტუმის სამარაგო რეზერვუარის წინა პერიმეტრზე არსებული ტერიტორია დაიფარება მყარი საფარით; </w:t>
      </w:r>
    </w:p>
    <w:p w:rsidR="008F1AA9" w:rsidRDefault="008F1AA9" w:rsidP="008F1AA9">
      <w:pPr>
        <w:pStyle w:val="ListParagraph"/>
        <w:numPr>
          <w:ilvl w:val="0"/>
          <w:numId w:val="158"/>
        </w:numPr>
        <w:rPr>
          <w:lang w:val="ka-GE"/>
        </w:rPr>
      </w:pPr>
      <w:r>
        <w:rPr>
          <w:lang w:val="ka-GE"/>
        </w:rPr>
        <w:t>ბიტუმის დაღვრის პრევენციის მიზნით, მოხდება საცავის ჰერმეტულად გადახურვა, ხოლო ბითუმის მილსადენების ონკანების ქვეშ სადაც არსებობს დაღვრის რისკი მოეწყობა დაღვრილი მასის შესაგროვებელი ბეტონის აუზები;</w:t>
      </w:r>
    </w:p>
    <w:p w:rsidR="00BF3965" w:rsidRDefault="00BF3965" w:rsidP="00BF3965">
      <w:pPr>
        <w:pStyle w:val="ListParagraph"/>
        <w:numPr>
          <w:ilvl w:val="0"/>
          <w:numId w:val="158"/>
        </w:numPr>
        <w:jc w:val="left"/>
        <w:rPr>
          <w:lang w:val="ka-GE"/>
        </w:rPr>
      </w:pPr>
      <w:r>
        <w:rPr>
          <w:lang w:val="ka-GE"/>
        </w:rPr>
        <w:t>ტერიტორიაზე ბიტუმის დაღვრის შემთხვევაში, დაუყოვნებლივ მოხდება დაბინძურებული მონაკვეთის გაწმენდა და დაბინძურებული მასა გამოყენებული იქნება ასფალტის წარმოებაში;</w:t>
      </w:r>
    </w:p>
    <w:p w:rsidR="00BF3965" w:rsidRDefault="00BF3965" w:rsidP="00BF3965">
      <w:pPr>
        <w:pStyle w:val="ListParagraph"/>
        <w:numPr>
          <w:ilvl w:val="0"/>
          <w:numId w:val="158"/>
        </w:numPr>
        <w:jc w:val="left"/>
        <w:rPr>
          <w:lang w:val="ka-GE"/>
        </w:rPr>
      </w:pPr>
      <w:r>
        <w:rPr>
          <w:lang w:val="ka-GE"/>
        </w:rPr>
        <w:t xml:space="preserve">გამწმენდი ნაგებობებიდან ნალექის ამოღება მოხდება დაგროვების შესაბამისად, მაგრამ არაუგვიანეს წელიწადში ორჯერ. ანალოგიურად მოხდება </w:t>
      </w:r>
      <w:proofErr w:type="spellStart"/>
      <w:r>
        <w:rPr>
          <w:lang w:val="ka-GE"/>
        </w:rPr>
        <w:t>მშთანთქმელი</w:t>
      </w:r>
      <w:proofErr w:type="spellEnd"/>
      <w:r>
        <w:rPr>
          <w:lang w:val="ka-GE"/>
        </w:rPr>
        <w:t xml:space="preserve"> ჭის საფილტრაციო ფენის გამოცვლა;</w:t>
      </w:r>
    </w:p>
    <w:p w:rsidR="00E47EB7" w:rsidRPr="004B1D77" w:rsidRDefault="00E47EB7" w:rsidP="00E47EB7">
      <w:pPr>
        <w:rPr>
          <w:lang w:val="ka-GE"/>
        </w:rPr>
      </w:pPr>
    </w:p>
    <w:p w:rsidR="00781B6B" w:rsidRPr="004B1D77" w:rsidRDefault="00781B6B" w:rsidP="00267BF7">
      <w:pPr>
        <w:pStyle w:val="Heading2"/>
      </w:pPr>
      <w:bookmarkStart w:id="72" w:name="_Toc61705910"/>
      <w:r w:rsidRPr="004B1D77">
        <w:rPr>
          <w:rFonts w:cs="Sylfaen"/>
        </w:rPr>
        <w:t>ვიზუალურ</w:t>
      </w:r>
      <w:r w:rsidRPr="004B1D77">
        <w:t>-</w:t>
      </w:r>
      <w:r w:rsidRPr="004B1D77">
        <w:rPr>
          <w:rFonts w:cs="Sylfaen"/>
        </w:rPr>
        <w:t>ლანდშაფტური</w:t>
      </w:r>
      <w:r w:rsidRPr="004B1D77">
        <w:t xml:space="preserve"> </w:t>
      </w:r>
      <w:r w:rsidRPr="004B1D77">
        <w:rPr>
          <w:rFonts w:cs="Sylfaen"/>
        </w:rPr>
        <w:t>ცვლილებები</w:t>
      </w:r>
      <w:bookmarkEnd w:id="72"/>
    </w:p>
    <w:p w:rsidR="00781B6B" w:rsidRPr="004B1D77" w:rsidRDefault="00781B6B" w:rsidP="00781B6B">
      <w:pPr>
        <w:rPr>
          <w:lang w:val="ka-GE"/>
        </w:rPr>
      </w:pP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ფარგლებში</w:t>
      </w:r>
      <w:r w:rsidRPr="004B1D77">
        <w:rPr>
          <w:lang w:val="ka-GE"/>
        </w:rPr>
        <w:t xml:space="preserve"> </w:t>
      </w:r>
      <w:r w:rsidRPr="004B1D77">
        <w:rPr>
          <w:rFonts w:cs="Sylfaen"/>
          <w:lang w:val="ka-GE"/>
        </w:rPr>
        <w:t>მოქცეული</w:t>
      </w:r>
      <w:r w:rsidRPr="004B1D77">
        <w:rPr>
          <w:lang w:val="ka-GE"/>
        </w:rPr>
        <w:t xml:space="preserve"> </w:t>
      </w:r>
      <w:r w:rsidRPr="004B1D77">
        <w:rPr>
          <w:rFonts w:cs="Sylfaen"/>
          <w:lang w:val="ka-GE"/>
        </w:rPr>
        <w:t>ლანდშაფტი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მისი</w:t>
      </w:r>
      <w:r w:rsidRPr="004B1D77">
        <w:rPr>
          <w:lang w:val="ka-GE"/>
        </w:rPr>
        <w:t xml:space="preserve"> </w:t>
      </w:r>
      <w:r w:rsidRPr="004B1D77">
        <w:rPr>
          <w:rFonts w:cs="Sylfaen"/>
          <w:lang w:val="ka-GE"/>
        </w:rPr>
        <w:t>შემადგენელი</w:t>
      </w:r>
      <w:r w:rsidRPr="004B1D77">
        <w:rPr>
          <w:lang w:val="ka-GE"/>
        </w:rPr>
        <w:t xml:space="preserve"> </w:t>
      </w:r>
      <w:r w:rsidRPr="004B1D77">
        <w:rPr>
          <w:rFonts w:cs="Sylfaen"/>
          <w:lang w:val="ka-GE"/>
        </w:rPr>
        <w:t>კომპონენტები</w:t>
      </w:r>
      <w:r w:rsidRPr="004B1D77">
        <w:rPr>
          <w:lang w:val="ka-GE"/>
        </w:rPr>
        <w:t xml:space="preserve"> </w:t>
      </w:r>
      <w:r w:rsidRPr="004B1D77">
        <w:rPr>
          <w:rFonts w:cs="Sylfaen"/>
          <w:lang w:val="ka-GE"/>
        </w:rPr>
        <w:t>მნიშვნელოვნად</w:t>
      </w:r>
      <w:r w:rsidRPr="004B1D77">
        <w:rPr>
          <w:lang w:val="ka-GE"/>
        </w:rPr>
        <w:t xml:space="preserve"> </w:t>
      </w:r>
      <w:r w:rsidRPr="004B1D77">
        <w:rPr>
          <w:rFonts w:cs="Sylfaen"/>
          <w:lang w:val="ka-GE"/>
        </w:rPr>
        <w:t>სახეცვლილია</w:t>
      </w:r>
      <w:r w:rsidRPr="004B1D77">
        <w:rPr>
          <w:lang w:val="ka-GE"/>
        </w:rPr>
        <w:t xml:space="preserve">. </w:t>
      </w:r>
      <w:r w:rsidRPr="004B1D77">
        <w:rPr>
          <w:rFonts w:cs="Sylfaen"/>
          <w:lang w:val="ka-GE"/>
        </w:rPr>
        <w:t>ვიზუალური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დახასიათებისას</w:t>
      </w:r>
      <w:r w:rsidRPr="004B1D77">
        <w:rPr>
          <w:lang w:val="ka-GE"/>
        </w:rPr>
        <w:t xml:space="preserve"> </w:t>
      </w:r>
      <w:r w:rsidRPr="004B1D77">
        <w:rPr>
          <w:rFonts w:cs="Sylfaen"/>
          <w:lang w:val="ka-GE"/>
        </w:rPr>
        <w:t>პირველ</w:t>
      </w:r>
      <w:r w:rsidRPr="004B1D77">
        <w:rPr>
          <w:lang w:val="ka-GE"/>
        </w:rPr>
        <w:t xml:space="preserve"> </w:t>
      </w:r>
      <w:r w:rsidRPr="004B1D77">
        <w:rPr>
          <w:rFonts w:cs="Sylfaen"/>
          <w:lang w:val="ka-GE"/>
        </w:rPr>
        <w:t>რიგში</w:t>
      </w:r>
      <w:r w:rsidRPr="004B1D77">
        <w:rPr>
          <w:lang w:val="ka-GE"/>
        </w:rPr>
        <w:t xml:space="preserve"> </w:t>
      </w:r>
      <w:r w:rsidRPr="004B1D77">
        <w:rPr>
          <w:rFonts w:cs="Sylfaen"/>
          <w:lang w:val="ka-GE"/>
        </w:rPr>
        <w:t>გასათვალისწინებელია</w:t>
      </w:r>
      <w:r w:rsidRPr="004B1D77">
        <w:rPr>
          <w:lang w:val="ka-GE"/>
        </w:rPr>
        <w:t xml:space="preserve"> </w:t>
      </w:r>
      <w:r w:rsidRPr="004B1D77">
        <w:rPr>
          <w:rFonts w:cs="Sylfaen"/>
          <w:lang w:val="ka-GE"/>
        </w:rPr>
        <w:t>საპროექტო</w:t>
      </w:r>
      <w:r w:rsidRPr="004B1D77">
        <w:rPr>
          <w:lang w:val="ka-GE"/>
        </w:rPr>
        <w:t xml:space="preserve"> </w:t>
      </w:r>
      <w:r w:rsidRPr="004B1D77">
        <w:rPr>
          <w:rFonts w:cs="Sylfaen"/>
          <w:lang w:val="ka-GE"/>
        </w:rPr>
        <w:t>ტერიტორიების</w:t>
      </w:r>
      <w:r w:rsidRPr="004B1D77">
        <w:rPr>
          <w:lang w:val="ka-GE"/>
        </w:rPr>
        <w:t xml:space="preserve"> </w:t>
      </w:r>
      <w:r w:rsidRPr="004B1D77">
        <w:rPr>
          <w:rFonts w:cs="Sylfaen"/>
          <w:lang w:val="ka-GE"/>
        </w:rPr>
        <w:t>განლაგება</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რეცეპტორებთან</w:t>
      </w:r>
      <w:r w:rsidRPr="004B1D77">
        <w:rPr>
          <w:lang w:val="ka-GE"/>
        </w:rPr>
        <w:t xml:space="preserve"> </w:t>
      </w:r>
      <w:r w:rsidRPr="004B1D77">
        <w:rPr>
          <w:rFonts w:cs="Sylfaen"/>
          <w:lang w:val="ka-GE"/>
        </w:rPr>
        <w:t>მიმართებაში</w:t>
      </w:r>
      <w:r w:rsidRPr="004B1D77">
        <w:rPr>
          <w:lang w:val="ka-GE"/>
        </w:rPr>
        <w:t xml:space="preserve">, </w:t>
      </w:r>
      <w:r w:rsidRPr="004B1D77">
        <w:rPr>
          <w:rFonts w:cs="Sylfaen"/>
          <w:lang w:val="ka-GE"/>
        </w:rPr>
        <w:t>კერძოდ</w:t>
      </w:r>
      <w:r w:rsidRPr="004B1D77">
        <w:rPr>
          <w:lang w:val="ka-GE"/>
        </w:rPr>
        <w:t xml:space="preserve"> </w:t>
      </w:r>
      <w:r w:rsidRPr="004B1D77">
        <w:rPr>
          <w:rFonts w:cs="Sylfaen"/>
          <w:lang w:val="ka-GE"/>
        </w:rPr>
        <w:t>ვიზუალური</w:t>
      </w:r>
      <w:r w:rsidRPr="004B1D77">
        <w:rPr>
          <w:lang w:val="ka-GE"/>
        </w:rPr>
        <w:t xml:space="preserve"> </w:t>
      </w:r>
      <w:r w:rsidRPr="004B1D77">
        <w:rPr>
          <w:rFonts w:cs="Sylfaen"/>
          <w:lang w:val="ka-GE"/>
        </w:rPr>
        <w:t>თვალთახედვის</w:t>
      </w:r>
      <w:r w:rsidRPr="004B1D77">
        <w:rPr>
          <w:lang w:val="ka-GE"/>
        </w:rPr>
        <w:t xml:space="preserve"> </w:t>
      </w:r>
      <w:r w:rsidRPr="004B1D77">
        <w:rPr>
          <w:rFonts w:cs="Sylfaen"/>
          <w:lang w:val="ka-GE"/>
        </w:rPr>
        <w:t>არეალში</w:t>
      </w:r>
      <w:r w:rsidRPr="004B1D77">
        <w:rPr>
          <w:lang w:val="ka-GE"/>
        </w:rPr>
        <w:t xml:space="preserve"> </w:t>
      </w:r>
      <w:r w:rsidRPr="004B1D77">
        <w:rPr>
          <w:rFonts w:cs="Sylfaen"/>
          <w:lang w:val="ka-GE"/>
        </w:rPr>
        <w:t>ექცევა</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არა</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წყაროები</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ხილული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რეგიონული</w:t>
      </w:r>
      <w:r w:rsidRPr="004B1D77">
        <w:rPr>
          <w:lang w:val="ka-GE"/>
        </w:rPr>
        <w:t xml:space="preserve"> </w:t>
      </w:r>
      <w:r w:rsidRPr="004B1D77">
        <w:rPr>
          <w:rFonts w:cs="Sylfaen"/>
          <w:lang w:val="ka-GE"/>
        </w:rPr>
        <w:t>მნიშვნელობის</w:t>
      </w:r>
      <w:r w:rsidRPr="004B1D77">
        <w:rPr>
          <w:lang w:val="ka-GE"/>
        </w:rPr>
        <w:t xml:space="preserve"> </w:t>
      </w:r>
      <w:r w:rsidRPr="004B1D77">
        <w:rPr>
          <w:rFonts w:cs="Sylfaen"/>
          <w:lang w:val="ka-GE"/>
        </w:rPr>
        <w:t>თიანეთი</w:t>
      </w:r>
      <w:r w:rsidRPr="004B1D77">
        <w:rPr>
          <w:lang w:val="ka-GE"/>
        </w:rPr>
        <w:t>-</w:t>
      </w:r>
      <w:r w:rsidRPr="004B1D77">
        <w:rPr>
          <w:rFonts w:cs="Sylfaen"/>
          <w:lang w:val="ka-GE"/>
        </w:rPr>
        <w:t>ახმეტა</w:t>
      </w:r>
      <w:r w:rsidRPr="004B1D77">
        <w:rPr>
          <w:lang w:val="ka-GE"/>
        </w:rPr>
        <w:t>-</w:t>
      </w:r>
      <w:r w:rsidRPr="004B1D77">
        <w:rPr>
          <w:rFonts w:cs="Sylfaen"/>
          <w:lang w:val="ka-GE"/>
        </w:rPr>
        <w:t>ყვარელი</w:t>
      </w:r>
      <w:r w:rsidRPr="004B1D77">
        <w:rPr>
          <w:lang w:val="ka-GE"/>
        </w:rPr>
        <w:t>-</w:t>
      </w:r>
      <w:proofErr w:type="spellStart"/>
      <w:r w:rsidRPr="004B1D77">
        <w:rPr>
          <w:rFonts w:cs="Sylfaen"/>
          <w:lang w:val="ka-GE"/>
        </w:rPr>
        <w:t>ნინიგორის</w:t>
      </w:r>
      <w:proofErr w:type="spellEnd"/>
      <w:r w:rsidRPr="004B1D77">
        <w:rPr>
          <w:lang w:val="ka-GE"/>
        </w:rPr>
        <w:t xml:space="preserve"> </w:t>
      </w:r>
      <w:r w:rsidRPr="004B1D77">
        <w:rPr>
          <w:rFonts w:cs="Sylfaen"/>
          <w:lang w:val="ka-GE"/>
        </w:rPr>
        <w:t>საავტომობილო</w:t>
      </w:r>
      <w:r w:rsidRPr="004B1D77">
        <w:rPr>
          <w:lang w:val="ka-GE"/>
        </w:rPr>
        <w:t xml:space="preserve"> </w:t>
      </w:r>
      <w:r w:rsidRPr="004B1D77">
        <w:rPr>
          <w:rFonts w:cs="Sylfaen"/>
          <w:lang w:val="ka-GE"/>
        </w:rPr>
        <w:t>გზაზე</w:t>
      </w:r>
      <w:r w:rsidRPr="004B1D77">
        <w:rPr>
          <w:lang w:val="ka-GE"/>
        </w:rPr>
        <w:t xml:space="preserve"> (</w:t>
      </w:r>
      <w:r w:rsidRPr="004B1D77">
        <w:rPr>
          <w:rFonts w:cs="Sylfaen"/>
          <w:lang w:val="ka-GE"/>
        </w:rPr>
        <w:t>შ</w:t>
      </w:r>
      <w:r w:rsidRPr="004B1D77">
        <w:rPr>
          <w:lang w:val="ka-GE"/>
        </w:rPr>
        <w:t xml:space="preserve">43) </w:t>
      </w:r>
      <w:r w:rsidRPr="004B1D77">
        <w:rPr>
          <w:rFonts w:cs="Sylfaen"/>
          <w:lang w:val="ka-GE"/>
        </w:rPr>
        <w:t>მოძრავი</w:t>
      </w:r>
      <w:r w:rsidRPr="004B1D77">
        <w:rPr>
          <w:lang w:val="ka-GE"/>
        </w:rPr>
        <w:t xml:space="preserve"> </w:t>
      </w:r>
      <w:r w:rsidRPr="004B1D77">
        <w:rPr>
          <w:rFonts w:cs="Sylfaen"/>
          <w:lang w:val="ka-GE"/>
        </w:rPr>
        <w:t>ავტოტრანსპორტისა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სასოფლო</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ნაკვეთებიდან</w:t>
      </w:r>
      <w:r w:rsidR="000A0999" w:rsidRPr="004B1D77">
        <w:rPr>
          <w:lang w:val="ka-GE"/>
        </w:rPr>
        <w:t xml:space="preserve">, </w:t>
      </w:r>
      <w:r w:rsidR="000A0999" w:rsidRPr="004B1D77">
        <w:rPr>
          <w:rFonts w:cs="Sylfaen"/>
          <w:lang w:val="ka-GE"/>
        </w:rPr>
        <w:t>რაც</w:t>
      </w:r>
      <w:r w:rsidR="000A0999" w:rsidRPr="004B1D77">
        <w:rPr>
          <w:lang w:val="ka-GE"/>
        </w:rPr>
        <w:t xml:space="preserve"> </w:t>
      </w:r>
      <w:r w:rsidR="000A0999" w:rsidRPr="004B1D77">
        <w:rPr>
          <w:rFonts w:cs="Sylfaen"/>
          <w:lang w:val="ka-GE"/>
        </w:rPr>
        <w:t>შეხება</w:t>
      </w:r>
      <w:r w:rsidR="000A0999" w:rsidRPr="004B1D77">
        <w:rPr>
          <w:lang w:val="ka-GE"/>
        </w:rPr>
        <w:t xml:space="preserve"> </w:t>
      </w:r>
      <w:r w:rsidR="000A0999" w:rsidRPr="004B1D77">
        <w:rPr>
          <w:rFonts w:cs="Sylfaen"/>
          <w:lang w:val="ka-GE"/>
        </w:rPr>
        <w:t>საცხოვრებელ</w:t>
      </w:r>
      <w:r w:rsidR="000A0999" w:rsidRPr="004B1D77">
        <w:rPr>
          <w:lang w:val="ka-GE"/>
        </w:rPr>
        <w:t xml:space="preserve"> </w:t>
      </w:r>
      <w:r w:rsidR="000A0999" w:rsidRPr="004B1D77">
        <w:rPr>
          <w:rFonts w:cs="Sylfaen"/>
          <w:lang w:val="ka-GE"/>
        </w:rPr>
        <w:t>სახლებს</w:t>
      </w:r>
      <w:r w:rsidR="000A0999" w:rsidRPr="004B1D77">
        <w:rPr>
          <w:lang w:val="ka-GE"/>
        </w:rPr>
        <w:t xml:space="preserve">, </w:t>
      </w:r>
      <w:r w:rsidR="000A0999" w:rsidRPr="004B1D77">
        <w:rPr>
          <w:rFonts w:cs="Sylfaen"/>
          <w:lang w:val="ka-GE"/>
        </w:rPr>
        <w:t>აღნიშნული</w:t>
      </w:r>
      <w:r w:rsidR="000A0999" w:rsidRPr="004B1D77">
        <w:rPr>
          <w:lang w:val="ka-GE"/>
        </w:rPr>
        <w:t xml:space="preserve"> </w:t>
      </w:r>
      <w:r w:rsidR="000A0999" w:rsidRPr="004B1D77">
        <w:rPr>
          <w:rFonts w:cs="Sylfaen"/>
          <w:lang w:val="ka-GE"/>
        </w:rPr>
        <w:t>ტერიტორიიდან</w:t>
      </w:r>
      <w:r w:rsidR="000A0999" w:rsidRPr="004B1D77">
        <w:rPr>
          <w:lang w:val="ka-GE"/>
        </w:rPr>
        <w:t xml:space="preserve"> </w:t>
      </w:r>
      <w:r w:rsidR="000A0999" w:rsidRPr="004B1D77">
        <w:rPr>
          <w:rFonts w:cs="Sylfaen"/>
          <w:lang w:val="ka-GE"/>
        </w:rPr>
        <w:t>დაშორებულია</w:t>
      </w:r>
      <w:r w:rsidR="000A0999" w:rsidRPr="004B1D77">
        <w:rPr>
          <w:lang w:val="ka-GE"/>
        </w:rPr>
        <w:t xml:space="preserve"> </w:t>
      </w:r>
      <w:r w:rsidR="000A0999" w:rsidRPr="004B1D77">
        <w:rPr>
          <w:rFonts w:cs="Sylfaen"/>
          <w:lang w:val="ka-GE"/>
        </w:rPr>
        <w:t>დაახლოებით</w:t>
      </w:r>
      <w:r w:rsidR="000A0999" w:rsidRPr="004B1D77">
        <w:rPr>
          <w:lang w:val="ka-GE"/>
        </w:rPr>
        <w:t xml:space="preserve"> 400-600 </w:t>
      </w:r>
      <w:r w:rsidR="000A0999" w:rsidRPr="004B1D77">
        <w:rPr>
          <w:rFonts w:cs="Sylfaen"/>
          <w:lang w:val="ka-GE"/>
        </w:rPr>
        <w:t>მ</w:t>
      </w:r>
      <w:r w:rsidR="000A0999" w:rsidRPr="004B1D77">
        <w:rPr>
          <w:lang w:val="ka-GE"/>
        </w:rPr>
        <w:t>-</w:t>
      </w:r>
      <w:r w:rsidR="000A0999" w:rsidRPr="004B1D77">
        <w:rPr>
          <w:rFonts w:cs="Sylfaen"/>
          <w:lang w:val="ka-GE"/>
        </w:rPr>
        <w:t>ით</w:t>
      </w:r>
      <w:r w:rsidR="000A0999" w:rsidRPr="004B1D77">
        <w:rPr>
          <w:lang w:val="ka-GE"/>
        </w:rPr>
        <w:t xml:space="preserve"> </w:t>
      </w:r>
      <w:r w:rsidR="000A0999" w:rsidRPr="004B1D77">
        <w:rPr>
          <w:rFonts w:cs="Sylfaen"/>
          <w:lang w:val="ka-GE"/>
        </w:rPr>
        <w:t>შესაბამისად</w:t>
      </w:r>
      <w:r w:rsidR="000A0999" w:rsidRPr="004B1D77">
        <w:rPr>
          <w:lang w:val="ka-GE"/>
        </w:rPr>
        <w:t xml:space="preserve"> </w:t>
      </w:r>
      <w:r w:rsidR="000A0999" w:rsidRPr="004B1D77">
        <w:rPr>
          <w:rFonts w:cs="Sylfaen"/>
          <w:lang w:val="ka-GE"/>
        </w:rPr>
        <w:t>მათთან</w:t>
      </w:r>
      <w:r w:rsidR="000A0999" w:rsidRPr="004B1D77">
        <w:rPr>
          <w:lang w:val="ka-GE"/>
        </w:rPr>
        <w:t xml:space="preserve"> </w:t>
      </w:r>
      <w:r w:rsidR="000A0999" w:rsidRPr="004B1D77">
        <w:rPr>
          <w:rFonts w:cs="Sylfaen"/>
          <w:lang w:val="ka-GE"/>
        </w:rPr>
        <w:t>მიმართებით</w:t>
      </w:r>
      <w:r w:rsidR="000A0999" w:rsidRPr="004B1D77">
        <w:rPr>
          <w:lang w:val="ka-GE"/>
        </w:rPr>
        <w:t xml:space="preserve"> </w:t>
      </w:r>
      <w:r w:rsidR="000A0999" w:rsidRPr="004B1D77">
        <w:rPr>
          <w:rFonts w:cs="Sylfaen"/>
          <w:lang w:val="ka-GE"/>
        </w:rPr>
        <w:t>მოსალოდნელი</w:t>
      </w:r>
      <w:r w:rsidR="000A0999" w:rsidRPr="004B1D77">
        <w:rPr>
          <w:lang w:val="ka-GE"/>
        </w:rPr>
        <w:t xml:space="preserve"> </w:t>
      </w:r>
      <w:r w:rsidR="000A0999" w:rsidRPr="004B1D77">
        <w:rPr>
          <w:rFonts w:cs="Sylfaen"/>
          <w:lang w:val="ka-GE"/>
        </w:rPr>
        <w:t>ზემოქმედება</w:t>
      </w:r>
      <w:r w:rsidR="000A0999" w:rsidRPr="004B1D77">
        <w:rPr>
          <w:lang w:val="ka-GE"/>
        </w:rPr>
        <w:t xml:space="preserve"> </w:t>
      </w:r>
      <w:r w:rsidR="000A0999" w:rsidRPr="004B1D77">
        <w:rPr>
          <w:rFonts w:cs="Sylfaen"/>
          <w:lang w:val="ka-GE"/>
        </w:rPr>
        <w:t>ნაკლებად</w:t>
      </w:r>
      <w:r w:rsidR="000A0999" w:rsidRPr="004B1D77">
        <w:rPr>
          <w:lang w:val="ka-GE"/>
        </w:rPr>
        <w:t xml:space="preserve"> </w:t>
      </w:r>
      <w:r w:rsidR="000A0999" w:rsidRPr="004B1D77">
        <w:rPr>
          <w:rFonts w:cs="Sylfaen"/>
          <w:lang w:val="ka-GE"/>
        </w:rPr>
        <w:t>შესამჩნევი</w:t>
      </w:r>
      <w:r w:rsidR="000A0999" w:rsidRPr="004B1D77">
        <w:rPr>
          <w:lang w:val="ka-GE"/>
        </w:rPr>
        <w:t xml:space="preserve"> </w:t>
      </w:r>
      <w:r w:rsidR="000A0999" w:rsidRPr="004B1D77">
        <w:rPr>
          <w:rFonts w:cs="Sylfaen"/>
          <w:lang w:val="ka-GE"/>
        </w:rPr>
        <w:t>იქნება</w:t>
      </w:r>
      <w:r w:rsidR="000A0999" w:rsidRPr="004B1D77">
        <w:rPr>
          <w:lang w:val="ka-GE"/>
        </w:rPr>
        <w:t xml:space="preserve">. </w:t>
      </w:r>
    </w:p>
    <w:p w:rsidR="00C8357C" w:rsidRPr="004B1D77" w:rsidRDefault="00781B6B" w:rsidP="00781B6B">
      <w:pPr>
        <w:rPr>
          <w:lang w:val="ka-GE"/>
        </w:rPr>
      </w:pPr>
      <w:r w:rsidRPr="004B1D77">
        <w:rPr>
          <w:rFonts w:cs="Sylfaen"/>
          <w:lang w:val="ka-GE"/>
        </w:rPr>
        <w:t>თუ</w:t>
      </w:r>
      <w:r w:rsidRPr="004B1D77">
        <w:rPr>
          <w:lang w:val="ka-GE"/>
        </w:rPr>
        <w:t xml:space="preserve"> </w:t>
      </w:r>
      <w:r w:rsidRPr="004B1D77">
        <w:rPr>
          <w:rFonts w:cs="Sylfaen"/>
          <w:lang w:val="ka-GE"/>
        </w:rPr>
        <w:t>გავითვალისწინებთ</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იგეგმება</w:t>
      </w:r>
      <w:r w:rsidRPr="004B1D77">
        <w:rPr>
          <w:lang w:val="ka-GE"/>
        </w:rPr>
        <w:t xml:space="preserve"> </w:t>
      </w:r>
      <w:r w:rsidR="000A0999" w:rsidRPr="004B1D77">
        <w:rPr>
          <w:rFonts w:cs="Sylfaen"/>
          <w:lang w:val="ka-GE"/>
        </w:rPr>
        <w:t>მაღალი</w:t>
      </w:r>
      <w:r w:rsidR="000A0999" w:rsidRPr="004B1D77">
        <w:rPr>
          <w:lang w:val="ka-GE"/>
        </w:rPr>
        <w:t xml:space="preserve"> </w:t>
      </w:r>
      <w:r w:rsidR="000A0999" w:rsidRPr="004B1D77">
        <w:rPr>
          <w:rFonts w:cs="Sylfaen"/>
          <w:lang w:val="ka-GE"/>
        </w:rPr>
        <w:t>ტექნოგენური</w:t>
      </w:r>
      <w:r w:rsidR="000A0999" w:rsidRPr="004B1D77">
        <w:rPr>
          <w:lang w:val="ka-GE"/>
        </w:rPr>
        <w:t xml:space="preserve"> </w:t>
      </w:r>
      <w:r w:rsidR="000A0999" w:rsidRPr="004B1D77">
        <w:rPr>
          <w:rFonts w:cs="Sylfaen"/>
          <w:lang w:val="ka-GE"/>
        </w:rPr>
        <w:t>და</w:t>
      </w:r>
      <w:r w:rsidR="000A0999" w:rsidRPr="004B1D77">
        <w:rPr>
          <w:lang w:val="ka-GE"/>
        </w:rPr>
        <w:t xml:space="preserve"> </w:t>
      </w:r>
      <w:r w:rsidR="000A0999" w:rsidRPr="004B1D77">
        <w:rPr>
          <w:rFonts w:cs="Sylfaen"/>
          <w:lang w:val="ka-GE"/>
        </w:rPr>
        <w:t>ანთროპოგენული</w:t>
      </w:r>
      <w:r w:rsidR="000A0999" w:rsidRPr="004B1D77">
        <w:rPr>
          <w:lang w:val="ka-GE"/>
        </w:rPr>
        <w:t xml:space="preserve"> </w:t>
      </w:r>
      <w:r w:rsidR="000A0999" w:rsidRPr="004B1D77">
        <w:rPr>
          <w:rFonts w:cs="Sylfaen"/>
          <w:lang w:val="ka-GE"/>
        </w:rPr>
        <w:t>დატვირთვის</w:t>
      </w:r>
      <w:r w:rsidR="000A0999" w:rsidRPr="004B1D77">
        <w:rPr>
          <w:lang w:val="ka-GE"/>
        </w:rPr>
        <w:t xml:space="preserve"> </w:t>
      </w:r>
      <w:r w:rsidR="000A0999" w:rsidRPr="004B1D77">
        <w:rPr>
          <w:rFonts w:cs="Sylfaen"/>
          <w:lang w:val="ka-GE"/>
        </w:rPr>
        <w:t>მქონე</w:t>
      </w:r>
      <w:r w:rsidR="000A0999" w:rsidRPr="004B1D77">
        <w:rPr>
          <w:lang w:val="ka-GE"/>
        </w:rPr>
        <w:t xml:space="preserve"> </w:t>
      </w:r>
      <w:r w:rsidRPr="004B1D77">
        <w:rPr>
          <w:rFonts w:cs="Sylfaen"/>
          <w:lang w:val="ka-GE"/>
        </w:rPr>
        <w:t>ზონაში</w:t>
      </w:r>
      <w:r w:rsidRPr="004B1D77">
        <w:rPr>
          <w:lang w:val="ka-GE"/>
        </w:rPr>
        <w:t>,</w:t>
      </w:r>
      <w:r w:rsidR="000A0999" w:rsidRPr="004B1D77">
        <w:rPr>
          <w:lang w:val="ka-GE"/>
        </w:rPr>
        <w:t xml:space="preserve"> </w:t>
      </w:r>
      <w:r w:rsidR="000A0999" w:rsidRPr="004B1D77">
        <w:rPr>
          <w:rFonts w:cs="Sylfaen"/>
          <w:lang w:val="ka-GE"/>
        </w:rPr>
        <w:t>სადაც</w:t>
      </w:r>
      <w:r w:rsidR="000A0999" w:rsidRPr="004B1D77">
        <w:rPr>
          <w:lang w:val="ka-GE"/>
        </w:rPr>
        <w:t xml:space="preserve"> </w:t>
      </w:r>
      <w:r w:rsidR="000A0999" w:rsidRPr="004B1D77">
        <w:rPr>
          <w:rFonts w:cs="Sylfaen"/>
          <w:lang w:val="ka-GE"/>
        </w:rPr>
        <w:t>წლების</w:t>
      </w:r>
      <w:r w:rsidR="000A0999" w:rsidRPr="004B1D77">
        <w:rPr>
          <w:lang w:val="ka-GE"/>
        </w:rPr>
        <w:t xml:space="preserve"> </w:t>
      </w:r>
      <w:r w:rsidR="000A0999" w:rsidRPr="004B1D77">
        <w:rPr>
          <w:rFonts w:cs="Sylfaen"/>
          <w:lang w:val="ka-GE"/>
        </w:rPr>
        <w:t>განმავლობაში</w:t>
      </w:r>
      <w:r w:rsidR="000A0999" w:rsidRPr="004B1D77">
        <w:rPr>
          <w:lang w:val="ka-GE"/>
        </w:rPr>
        <w:t xml:space="preserve"> </w:t>
      </w:r>
      <w:r w:rsidR="000A0999" w:rsidRPr="004B1D77">
        <w:rPr>
          <w:rFonts w:cs="Sylfaen"/>
          <w:lang w:val="ka-GE"/>
        </w:rPr>
        <w:t>განთავსებული</w:t>
      </w:r>
      <w:r w:rsidR="000A0999" w:rsidRPr="004B1D77">
        <w:rPr>
          <w:lang w:val="ka-GE"/>
        </w:rPr>
        <w:t xml:space="preserve"> </w:t>
      </w:r>
      <w:r w:rsidR="000A0999" w:rsidRPr="004B1D77">
        <w:rPr>
          <w:rFonts w:cs="Sylfaen"/>
          <w:lang w:val="ka-GE"/>
        </w:rPr>
        <w:t>იყო</w:t>
      </w:r>
      <w:r w:rsidR="000A0999" w:rsidRPr="004B1D77">
        <w:rPr>
          <w:lang w:val="ka-GE"/>
        </w:rPr>
        <w:t xml:space="preserve"> </w:t>
      </w:r>
      <w:r w:rsidR="000A0999" w:rsidRPr="004B1D77">
        <w:rPr>
          <w:rFonts w:cs="Sylfaen"/>
          <w:lang w:val="ka-GE"/>
        </w:rPr>
        <w:t>ასფალტ</w:t>
      </w:r>
      <w:r w:rsidR="000A0999" w:rsidRPr="004B1D77">
        <w:rPr>
          <w:lang w:val="ka-GE"/>
        </w:rPr>
        <w:t>-</w:t>
      </w:r>
      <w:r w:rsidR="000A0999" w:rsidRPr="004B1D77">
        <w:rPr>
          <w:rFonts w:cs="Sylfaen"/>
          <w:lang w:val="ka-GE"/>
        </w:rPr>
        <w:t>ბეტონის</w:t>
      </w:r>
      <w:r w:rsidR="000A0999" w:rsidRPr="004B1D77">
        <w:rPr>
          <w:lang w:val="ka-GE"/>
        </w:rPr>
        <w:t xml:space="preserve"> </w:t>
      </w:r>
      <w:r w:rsidR="000A0999" w:rsidRPr="004B1D77">
        <w:rPr>
          <w:rFonts w:cs="Sylfaen"/>
          <w:lang w:val="ka-GE"/>
        </w:rPr>
        <w:t>ქარხანა</w:t>
      </w:r>
      <w:r w:rsidR="00B526B0" w:rsidRPr="004B1D77">
        <w:rPr>
          <w:lang w:val="ka-GE"/>
        </w:rPr>
        <w:t>,</w:t>
      </w:r>
      <w:r w:rsidR="000A0999" w:rsidRPr="004B1D77">
        <w:rPr>
          <w:lang w:val="ka-GE"/>
        </w:rPr>
        <w:t xml:space="preserve"> </w:t>
      </w:r>
      <w:r w:rsidR="00C8357C" w:rsidRPr="004B1D77">
        <w:rPr>
          <w:rFonts w:cs="Sylfaen"/>
          <w:lang w:val="ka-GE"/>
        </w:rPr>
        <w:t>შესაბამისად</w:t>
      </w:r>
      <w:r w:rsidR="00C8357C" w:rsidRPr="004B1D77">
        <w:rPr>
          <w:lang w:val="ka-GE"/>
        </w:rPr>
        <w:t xml:space="preserve"> </w:t>
      </w:r>
      <w:r w:rsidR="00C8357C" w:rsidRPr="004B1D77">
        <w:rPr>
          <w:rFonts w:cs="Sylfaen"/>
          <w:lang w:val="ka-GE"/>
        </w:rPr>
        <w:t>ტერიტორიაზე</w:t>
      </w:r>
      <w:r w:rsidR="00C8357C" w:rsidRPr="004B1D77">
        <w:rPr>
          <w:lang w:val="ka-GE"/>
        </w:rPr>
        <w:t xml:space="preserve"> </w:t>
      </w:r>
      <w:r w:rsidR="00C8357C" w:rsidRPr="004B1D77">
        <w:rPr>
          <w:rFonts w:cs="Sylfaen"/>
          <w:lang w:val="ka-GE"/>
        </w:rPr>
        <w:t>გადაადგილებული</w:t>
      </w:r>
      <w:r w:rsidR="00C8357C" w:rsidRPr="004B1D77">
        <w:rPr>
          <w:lang w:val="ka-GE"/>
        </w:rPr>
        <w:t xml:space="preserve"> </w:t>
      </w:r>
      <w:r w:rsidR="00C8357C" w:rsidRPr="004B1D77">
        <w:rPr>
          <w:rFonts w:cs="Sylfaen"/>
          <w:lang w:val="ka-GE"/>
        </w:rPr>
        <w:t>ადამიანების</w:t>
      </w:r>
      <w:r w:rsidR="00C8357C" w:rsidRPr="004B1D77">
        <w:rPr>
          <w:lang w:val="ka-GE"/>
        </w:rPr>
        <w:t xml:space="preserve"> </w:t>
      </w:r>
      <w:r w:rsidR="00C8357C" w:rsidRPr="004B1D77">
        <w:rPr>
          <w:rFonts w:cs="Sylfaen"/>
          <w:lang w:val="ka-GE"/>
        </w:rPr>
        <w:t>თვალი</w:t>
      </w:r>
      <w:r w:rsidR="00C8357C" w:rsidRPr="004B1D77">
        <w:rPr>
          <w:lang w:val="ka-GE"/>
        </w:rPr>
        <w:t xml:space="preserve"> </w:t>
      </w:r>
      <w:r w:rsidR="00C8357C" w:rsidRPr="004B1D77">
        <w:rPr>
          <w:rFonts w:cs="Sylfaen"/>
          <w:lang w:val="ka-GE"/>
        </w:rPr>
        <w:t>შეჩვეულია</w:t>
      </w:r>
      <w:r w:rsidR="00C8357C" w:rsidRPr="004B1D77">
        <w:rPr>
          <w:lang w:val="ka-GE"/>
        </w:rPr>
        <w:t xml:space="preserve"> </w:t>
      </w:r>
      <w:r w:rsidR="00C8357C" w:rsidRPr="004B1D77">
        <w:rPr>
          <w:rFonts w:cs="Sylfaen"/>
          <w:lang w:val="ka-GE"/>
        </w:rPr>
        <w:t>უკვე</w:t>
      </w:r>
      <w:r w:rsidR="00C8357C" w:rsidRPr="004B1D77">
        <w:rPr>
          <w:lang w:val="ka-GE"/>
        </w:rPr>
        <w:t xml:space="preserve"> </w:t>
      </w:r>
      <w:r w:rsidR="00C8357C" w:rsidRPr="004B1D77">
        <w:rPr>
          <w:rFonts w:cs="Sylfaen"/>
          <w:lang w:val="ka-GE"/>
        </w:rPr>
        <w:t>დამდგარ</w:t>
      </w:r>
      <w:r w:rsidR="00C8357C" w:rsidRPr="004B1D77">
        <w:rPr>
          <w:lang w:val="ka-GE"/>
        </w:rPr>
        <w:t xml:space="preserve"> </w:t>
      </w:r>
      <w:r w:rsidR="00C8357C" w:rsidRPr="004B1D77">
        <w:rPr>
          <w:rFonts w:cs="Sylfaen"/>
          <w:lang w:val="ka-GE"/>
        </w:rPr>
        <w:t>ზემოქმედებას</w:t>
      </w:r>
      <w:r w:rsidR="00C8357C" w:rsidRPr="004B1D77">
        <w:rPr>
          <w:lang w:val="ka-GE"/>
        </w:rPr>
        <w:t xml:space="preserve">, </w:t>
      </w:r>
      <w:r w:rsidR="00C8357C" w:rsidRPr="004B1D77">
        <w:rPr>
          <w:rFonts w:cs="Sylfaen"/>
          <w:lang w:val="ka-GE"/>
        </w:rPr>
        <w:t>თუმცა</w:t>
      </w:r>
      <w:r w:rsidR="00C8357C" w:rsidRPr="004B1D77">
        <w:rPr>
          <w:lang w:val="ka-GE"/>
        </w:rPr>
        <w:t xml:space="preserve"> </w:t>
      </w:r>
      <w:r w:rsidR="00C8357C" w:rsidRPr="004B1D77">
        <w:rPr>
          <w:rFonts w:cs="Sylfaen"/>
          <w:lang w:val="ka-GE"/>
        </w:rPr>
        <w:t>იმის</w:t>
      </w:r>
      <w:r w:rsidR="00C8357C" w:rsidRPr="004B1D77">
        <w:rPr>
          <w:lang w:val="ka-GE"/>
        </w:rPr>
        <w:t xml:space="preserve"> </w:t>
      </w:r>
      <w:r w:rsidR="00C8357C" w:rsidRPr="004B1D77">
        <w:rPr>
          <w:rFonts w:cs="Sylfaen"/>
          <w:lang w:val="ka-GE"/>
        </w:rPr>
        <w:t>გათვალისწინებით</w:t>
      </w:r>
      <w:r w:rsidR="00C8357C" w:rsidRPr="004B1D77">
        <w:rPr>
          <w:lang w:val="ka-GE"/>
        </w:rPr>
        <w:t xml:space="preserve">, </w:t>
      </w:r>
      <w:r w:rsidR="00C8357C" w:rsidRPr="004B1D77">
        <w:rPr>
          <w:rFonts w:cs="Sylfaen"/>
          <w:lang w:val="ka-GE"/>
        </w:rPr>
        <w:t>რომ</w:t>
      </w:r>
      <w:r w:rsidR="00C8357C" w:rsidRPr="004B1D77">
        <w:rPr>
          <w:lang w:val="ka-GE"/>
        </w:rPr>
        <w:t xml:space="preserve"> </w:t>
      </w:r>
      <w:r w:rsidR="00C8357C" w:rsidRPr="004B1D77">
        <w:rPr>
          <w:rFonts w:cs="Sylfaen"/>
          <w:lang w:val="ka-GE"/>
        </w:rPr>
        <w:t>ტერიტორიაზე</w:t>
      </w:r>
      <w:r w:rsidR="00C8357C" w:rsidRPr="004B1D77">
        <w:rPr>
          <w:lang w:val="ka-GE"/>
        </w:rPr>
        <w:t xml:space="preserve"> </w:t>
      </w:r>
      <w:r w:rsidR="00C8357C" w:rsidRPr="004B1D77">
        <w:rPr>
          <w:rFonts w:cs="Sylfaen"/>
          <w:lang w:val="ka-GE"/>
        </w:rPr>
        <w:t>მოხდება</w:t>
      </w:r>
      <w:r w:rsidR="00C8357C" w:rsidRPr="004B1D77">
        <w:rPr>
          <w:lang w:val="ka-GE"/>
        </w:rPr>
        <w:t xml:space="preserve"> </w:t>
      </w:r>
      <w:r w:rsidR="00C8357C" w:rsidRPr="004B1D77">
        <w:rPr>
          <w:rFonts w:cs="Sylfaen"/>
          <w:lang w:val="ka-GE"/>
        </w:rPr>
        <w:t>ძველი</w:t>
      </w:r>
      <w:r w:rsidR="00C8357C" w:rsidRPr="004B1D77">
        <w:rPr>
          <w:lang w:val="ka-GE"/>
        </w:rPr>
        <w:t xml:space="preserve"> </w:t>
      </w:r>
      <w:r w:rsidR="00C8357C" w:rsidRPr="004B1D77">
        <w:rPr>
          <w:rFonts w:cs="Sylfaen"/>
          <w:lang w:val="ka-GE"/>
        </w:rPr>
        <w:t>ქარხის</w:t>
      </w:r>
      <w:r w:rsidR="00C8357C" w:rsidRPr="004B1D77">
        <w:rPr>
          <w:lang w:val="ka-GE"/>
        </w:rPr>
        <w:t xml:space="preserve"> </w:t>
      </w:r>
      <w:r w:rsidR="00C8357C" w:rsidRPr="004B1D77">
        <w:rPr>
          <w:rFonts w:cs="Sylfaen"/>
          <w:lang w:val="ka-GE"/>
        </w:rPr>
        <w:t>დემონტაჟი</w:t>
      </w:r>
      <w:r w:rsidR="00C8357C" w:rsidRPr="004B1D77">
        <w:rPr>
          <w:lang w:val="ka-GE"/>
        </w:rPr>
        <w:t xml:space="preserve"> </w:t>
      </w:r>
      <w:r w:rsidR="00C8357C" w:rsidRPr="004B1D77">
        <w:rPr>
          <w:rFonts w:cs="Sylfaen"/>
          <w:lang w:val="ka-GE"/>
        </w:rPr>
        <w:t>და</w:t>
      </w:r>
      <w:r w:rsidR="00C8357C" w:rsidRPr="004B1D77">
        <w:rPr>
          <w:lang w:val="ka-GE"/>
        </w:rPr>
        <w:t xml:space="preserve"> </w:t>
      </w:r>
      <w:r w:rsidR="00C8357C" w:rsidRPr="004B1D77">
        <w:rPr>
          <w:rFonts w:cs="Sylfaen"/>
          <w:lang w:val="ka-GE"/>
        </w:rPr>
        <w:t>მოეწყობა</w:t>
      </w:r>
      <w:r w:rsidR="00C8357C" w:rsidRPr="004B1D77">
        <w:rPr>
          <w:lang w:val="ka-GE"/>
        </w:rPr>
        <w:t xml:space="preserve"> </w:t>
      </w:r>
      <w:r w:rsidR="00C8357C" w:rsidRPr="004B1D77">
        <w:rPr>
          <w:rFonts w:cs="Sylfaen"/>
          <w:lang w:val="ka-GE"/>
        </w:rPr>
        <w:t>ახალი</w:t>
      </w:r>
      <w:r w:rsidR="00C8357C" w:rsidRPr="004B1D77">
        <w:rPr>
          <w:lang w:val="ka-GE"/>
        </w:rPr>
        <w:t xml:space="preserve"> </w:t>
      </w:r>
      <w:r w:rsidR="00C8357C" w:rsidRPr="004B1D77">
        <w:rPr>
          <w:rFonts w:cs="Sylfaen"/>
          <w:lang w:val="ka-GE"/>
        </w:rPr>
        <w:t>თანამედროვე</w:t>
      </w:r>
      <w:r w:rsidR="00C8357C" w:rsidRPr="004B1D77">
        <w:rPr>
          <w:lang w:val="ka-GE"/>
        </w:rPr>
        <w:t xml:space="preserve"> </w:t>
      </w:r>
      <w:r w:rsidR="00C8357C" w:rsidRPr="004B1D77">
        <w:rPr>
          <w:rFonts w:cs="Sylfaen"/>
          <w:lang w:val="ka-GE"/>
        </w:rPr>
        <w:t>დანადგარი</w:t>
      </w:r>
      <w:r w:rsidR="004F0410">
        <w:rPr>
          <w:rFonts w:cs="Sylfaen"/>
          <w:lang w:val="ka-GE"/>
        </w:rPr>
        <w:t xml:space="preserve">. აღნიშნულის </w:t>
      </w:r>
      <w:r w:rsidR="004F0410">
        <w:rPr>
          <w:rFonts w:cs="Sylfaen"/>
          <w:lang w:val="ka-GE"/>
        </w:rPr>
        <w:lastRenderedPageBreak/>
        <w:t>გათვალისწინებით,</w:t>
      </w:r>
      <w:r w:rsidR="00C8357C" w:rsidRPr="004B1D77">
        <w:rPr>
          <w:lang w:val="ka-GE"/>
        </w:rPr>
        <w:t xml:space="preserve"> </w:t>
      </w:r>
      <w:r w:rsidR="004F0410" w:rsidRPr="004B1D77">
        <w:rPr>
          <w:rFonts w:cs="Sylfaen"/>
          <w:lang w:val="ka-GE"/>
        </w:rPr>
        <w:t>შეიძლება</w:t>
      </w:r>
      <w:r w:rsidR="004F0410" w:rsidRPr="004B1D77">
        <w:rPr>
          <w:lang w:val="ka-GE"/>
        </w:rPr>
        <w:t xml:space="preserve"> </w:t>
      </w:r>
      <w:r w:rsidR="004F0410" w:rsidRPr="004B1D77">
        <w:rPr>
          <w:rFonts w:cs="Sylfaen"/>
          <w:lang w:val="ka-GE"/>
        </w:rPr>
        <w:t>ითქვას</w:t>
      </w:r>
      <w:r w:rsidR="004F0410">
        <w:rPr>
          <w:rFonts w:cs="Sylfaen"/>
          <w:lang w:val="ka-GE"/>
        </w:rPr>
        <w:t xml:space="preserve">, რომ </w:t>
      </w:r>
      <w:r w:rsidR="00C8357C" w:rsidRPr="004B1D77">
        <w:rPr>
          <w:rFonts w:cs="Sylfaen"/>
          <w:lang w:val="ka-GE"/>
        </w:rPr>
        <w:t>ვიზუალური</w:t>
      </w:r>
      <w:r w:rsidR="00C8357C" w:rsidRPr="004B1D77">
        <w:rPr>
          <w:lang w:val="ka-GE"/>
        </w:rPr>
        <w:t xml:space="preserve"> </w:t>
      </w:r>
      <w:r w:rsidR="00C8357C" w:rsidRPr="004B1D77">
        <w:rPr>
          <w:rFonts w:cs="Sylfaen"/>
          <w:lang w:val="ka-GE"/>
        </w:rPr>
        <w:t>ხედი</w:t>
      </w:r>
      <w:r w:rsidR="00C8357C" w:rsidRPr="004B1D77">
        <w:rPr>
          <w:lang w:val="ka-GE"/>
        </w:rPr>
        <w:t xml:space="preserve"> </w:t>
      </w:r>
      <w:r w:rsidR="00C8357C" w:rsidRPr="004B1D77">
        <w:rPr>
          <w:rFonts w:cs="Sylfaen"/>
          <w:lang w:val="ka-GE"/>
        </w:rPr>
        <w:t>გაუმჯობესდება</w:t>
      </w:r>
      <w:r w:rsidR="00C8357C" w:rsidRPr="004B1D77">
        <w:rPr>
          <w:lang w:val="ka-GE"/>
        </w:rPr>
        <w:t xml:space="preserve"> </w:t>
      </w:r>
      <w:r w:rsidR="00C8357C" w:rsidRPr="004B1D77">
        <w:rPr>
          <w:rFonts w:cs="Sylfaen"/>
          <w:lang w:val="ka-GE"/>
        </w:rPr>
        <w:t>არსებულ</w:t>
      </w:r>
      <w:r w:rsidR="00C8357C" w:rsidRPr="004B1D77">
        <w:rPr>
          <w:lang w:val="ka-GE"/>
        </w:rPr>
        <w:t xml:space="preserve"> </w:t>
      </w:r>
      <w:r w:rsidR="004F0410">
        <w:rPr>
          <w:rFonts w:cs="Sylfaen"/>
          <w:lang w:val="ka-GE"/>
        </w:rPr>
        <w:t xml:space="preserve">მდგომარეობასთან </w:t>
      </w:r>
      <w:r w:rsidR="00C8357C" w:rsidRPr="004B1D77">
        <w:rPr>
          <w:lang w:val="ka-GE"/>
        </w:rPr>
        <w:t xml:space="preserve"> </w:t>
      </w:r>
      <w:r w:rsidR="00C8357C" w:rsidRPr="004B1D77">
        <w:rPr>
          <w:rFonts w:cs="Sylfaen"/>
          <w:lang w:val="ka-GE"/>
        </w:rPr>
        <w:t>შედარებით</w:t>
      </w:r>
      <w:r w:rsidR="00C8357C" w:rsidRPr="004B1D77">
        <w:rPr>
          <w:lang w:val="ka-GE"/>
        </w:rPr>
        <w:t xml:space="preserve">. </w:t>
      </w:r>
    </w:p>
    <w:p w:rsidR="00630713" w:rsidRPr="004B1D77" w:rsidRDefault="00630713" w:rsidP="00781B6B">
      <w:pPr>
        <w:rPr>
          <w:lang w:val="ka-GE"/>
        </w:rPr>
      </w:pPr>
    </w:p>
    <w:p w:rsidR="00B526B0" w:rsidRPr="004B1D77" w:rsidRDefault="0026189C" w:rsidP="00213D26">
      <w:pPr>
        <w:pStyle w:val="Heading3"/>
      </w:pPr>
      <w:bookmarkStart w:id="73" w:name="_Toc61705911"/>
      <w:r w:rsidRPr="004B1D77">
        <w:rPr>
          <w:rFonts w:cs="Sylfaen"/>
        </w:rPr>
        <w:t>შემარბილებელი</w:t>
      </w:r>
      <w:r w:rsidRPr="004B1D77">
        <w:t xml:space="preserve"> </w:t>
      </w:r>
      <w:r w:rsidRPr="004B1D77">
        <w:rPr>
          <w:rFonts w:cs="Sylfaen"/>
        </w:rPr>
        <w:t>ღონისძიებები</w:t>
      </w:r>
      <w:bookmarkEnd w:id="73"/>
    </w:p>
    <w:p w:rsidR="0026189C" w:rsidRPr="004B1D77" w:rsidRDefault="0026189C" w:rsidP="0026189C">
      <w:pPr>
        <w:rPr>
          <w:lang w:val="ka-GE"/>
        </w:rPr>
      </w:pPr>
      <w:r w:rsidRPr="004B1D77">
        <w:rPr>
          <w:rFonts w:cs="Sylfaen"/>
          <w:lang w:val="ka-GE"/>
        </w:rPr>
        <w:t>ექსპლუატაციის</w:t>
      </w:r>
      <w:r w:rsidRPr="004B1D77">
        <w:rPr>
          <w:lang w:val="ka-GE"/>
        </w:rPr>
        <w:t xml:space="preserve"> </w:t>
      </w:r>
      <w:r w:rsidRPr="004B1D77">
        <w:rPr>
          <w:rFonts w:cs="Sylfaen"/>
          <w:lang w:val="ka-GE"/>
        </w:rPr>
        <w:t>ფაზაზე</w:t>
      </w:r>
      <w:r w:rsidRPr="004B1D77">
        <w:rPr>
          <w:lang w:val="ka-GE"/>
        </w:rPr>
        <w:t xml:space="preserve"> </w:t>
      </w:r>
      <w:r w:rsidRPr="004B1D77">
        <w:rPr>
          <w:rFonts w:cs="Sylfaen"/>
          <w:lang w:val="ka-GE"/>
        </w:rPr>
        <w:t>მნიშნელოვანი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კეთილმოწყობისა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სამუშაოების</w:t>
      </w:r>
      <w:r w:rsidRPr="004B1D77">
        <w:rPr>
          <w:lang w:val="ka-GE"/>
        </w:rPr>
        <w:t xml:space="preserve"> </w:t>
      </w:r>
      <w:r w:rsidRPr="004B1D77">
        <w:rPr>
          <w:rFonts w:cs="Sylfaen"/>
          <w:lang w:val="ka-GE"/>
        </w:rPr>
        <w:t>განხორციელება</w:t>
      </w:r>
      <w:r w:rsidRPr="004B1D77">
        <w:rPr>
          <w:lang w:val="ka-GE"/>
        </w:rPr>
        <w:t xml:space="preserve">.   </w:t>
      </w:r>
    </w:p>
    <w:p w:rsidR="00DB5580" w:rsidRPr="004B1D77" w:rsidRDefault="0026189C" w:rsidP="0026189C">
      <w:pPr>
        <w:rPr>
          <w:lang w:val="ka-GE"/>
        </w:rPr>
      </w:pP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ვიზუალურ</w:t>
      </w:r>
      <w:r w:rsidRPr="004B1D77">
        <w:rPr>
          <w:lang w:val="ka-GE"/>
        </w:rPr>
        <w:t>-</w:t>
      </w:r>
      <w:r w:rsidRPr="004B1D77">
        <w:rPr>
          <w:rFonts w:cs="Sylfaen"/>
          <w:lang w:val="ka-GE"/>
        </w:rPr>
        <w:t>ლანდშაფტური</w:t>
      </w:r>
      <w:r w:rsidRPr="004B1D77">
        <w:rPr>
          <w:lang w:val="ka-GE"/>
        </w:rPr>
        <w:t xml:space="preserve"> </w:t>
      </w:r>
      <w:r w:rsidRPr="004B1D77">
        <w:rPr>
          <w:rFonts w:cs="Sylfaen"/>
          <w:lang w:val="ka-GE"/>
        </w:rPr>
        <w:t>ცვლილებებით</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ნარჩენი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მინიმალური</w:t>
      </w:r>
      <w:r w:rsidR="00DB5580" w:rsidRPr="004B1D77">
        <w:rPr>
          <w:lang w:val="ka-GE"/>
        </w:rPr>
        <w:t>.</w:t>
      </w:r>
    </w:p>
    <w:p w:rsidR="00630713" w:rsidRPr="004B1D77" w:rsidRDefault="00630713" w:rsidP="0026189C">
      <w:pPr>
        <w:rPr>
          <w:lang w:val="ka-GE"/>
        </w:rPr>
      </w:pPr>
    </w:p>
    <w:p w:rsidR="00781B6B" w:rsidRPr="004B1D77" w:rsidRDefault="00CE62E8" w:rsidP="00267BF7">
      <w:pPr>
        <w:pStyle w:val="Heading2"/>
      </w:pPr>
      <w:bookmarkStart w:id="74" w:name="_Toc61705912"/>
      <w:r w:rsidRPr="004B1D77">
        <w:rPr>
          <w:rFonts w:cs="Sylfaen"/>
        </w:rPr>
        <w:t>ზემოქმედება</w:t>
      </w:r>
      <w:r w:rsidRPr="004B1D77">
        <w:t xml:space="preserve"> </w:t>
      </w:r>
      <w:r w:rsidRPr="004B1D77">
        <w:rPr>
          <w:rFonts w:cs="Sylfaen"/>
        </w:rPr>
        <w:t>სოციალურ</w:t>
      </w:r>
      <w:r w:rsidRPr="004B1D77">
        <w:t>-</w:t>
      </w:r>
      <w:r w:rsidRPr="004B1D77">
        <w:rPr>
          <w:rFonts w:cs="Sylfaen"/>
        </w:rPr>
        <w:t>ეკონომიკურ</w:t>
      </w:r>
      <w:r w:rsidRPr="004B1D77">
        <w:t xml:space="preserve"> </w:t>
      </w:r>
      <w:r w:rsidRPr="004B1D77">
        <w:rPr>
          <w:rFonts w:cs="Sylfaen"/>
        </w:rPr>
        <w:t>გარემოზე</w:t>
      </w:r>
      <w:bookmarkEnd w:id="74"/>
    </w:p>
    <w:p w:rsidR="00CE62E8" w:rsidRPr="004B1D77" w:rsidRDefault="00CE62E8" w:rsidP="00213D26">
      <w:pPr>
        <w:pStyle w:val="Heading3"/>
      </w:pPr>
      <w:bookmarkStart w:id="75" w:name="_Toc61705913"/>
      <w:r w:rsidRPr="004B1D77">
        <w:rPr>
          <w:rFonts w:cs="Sylfaen"/>
        </w:rPr>
        <w:t>ადამიანის</w:t>
      </w:r>
      <w:r w:rsidRPr="004B1D77">
        <w:t xml:space="preserve"> </w:t>
      </w:r>
      <w:r w:rsidRPr="004B1D77">
        <w:rPr>
          <w:rFonts w:cs="Sylfaen"/>
        </w:rPr>
        <w:t>ჯანმრთელობა</w:t>
      </w:r>
      <w:r w:rsidRPr="004B1D77">
        <w:t xml:space="preserve"> </w:t>
      </w:r>
      <w:r w:rsidRPr="004B1D77">
        <w:rPr>
          <w:rFonts w:cs="Sylfaen"/>
        </w:rPr>
        <w:t>და</w:t>
      </w:r>
      <w:r w:rsidRPr="004B1D77">
        <w:t xml:space="preserve"> </w:t>
      </w:r>
      <w:r w:rsidRPr="004B1D77">
        <w:rPr>
          <w:rFonts w:cs="Sylfaen"/>
        </w:rPr>
        <w:t>უსაფრთხოება</w:t>
      </w:r>
      <w:bookmarkEnd w:id="75"/>
    </w:p>
    <w:p w:rsidR="00CE62E8" w:rsidRPr="004B1D77" w:rsidRDefault="00CE62E8" w:rsidP="00CE62E8">
      <w:pPr>
        <w:rPr>
          <w:lang w:val="ka-GE"/>
        </w:rPr>
      </w:pPr>
      <w:r w:rsidRPr="004B1D77">
        <w:rPr>
          <w:rFonts w:cs="Sylfaen"/>
          <w:lang w:val="ka-GE"/>
        </w:rPr>
        <w:t>ადამიანის</w:t>
      </w:r>
      <w:r w:rsidRPr="004B1D77">
        <w:rPr>
          <w:lang w:val="ka-GE"/>
        </w:rPr>
        <w:t xml:space="preserve"> </w:t>
      </w:r>
      <w:r w:rsidRPr="004B1D77">
        <w:rPr>
          <w:rFonts w:cs="Sylfaen"/>
          <w:lang w:val="ka-GE"/>
        </w:rPr>
        <w:t>ჯანმრთელობაზე</w:t>
      </w:r>
      <w:r w:rsidRPr="004B1D77">
        <w:rPr>
          <w:lang w:val="ka-GE"/>
        </w:rPr>
        <w:t xml:space="preserve"> </w:t>
      </w:r>
      <w:r w:rsidRPr="004B1D77">
        <w:rPr>
          <w:rFonts w:cs="Sylfaen"/>
          <w:lang w:val="ka-GE"/>
        </w:rPr>
        <w:t>შესაძლო</w:t>
      </w:r>
      <w:r w:rsidRPr="004B1D77">
        <w:rPr>
          <w:lang w:val="ka-GE"/>
        </w:rPr>
        <w:t xml:space="preserve"> </w:t>
      </w:r>
      <w:r w:rsidRPr="004B1D77">
        <w:rPr>
          <w:rFonts w:cs="Sylfaen"/>
          <w:lang w:val="ka-GE"/>
        </w:rPr>
        <w:t>ნეგატიური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რისკებიდან</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ჰაერის</w:t>
      </w:r>
      <w:r w:rsidRPr="004B1D77">
        <w:rPr>
          <w:lang w:val="ka-GE"/>
        </w:rPr>
        <w:t xml:space="preserve"> </w:t>
      </w:r>
      <w:r w:rsidRPr="004B1D77">
        <w:rPr>
          <w:rFonts w:cs="Sylfaen"/>
          <w:lang w:val="ka-GE"/>
        </w:rPr>
        <w:t>ხარისხის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აკუსტიკური</w:t>
      </w:r>
      <w:r w:rsidRPr="004B1D77">
        <w:rPr>
          <w:lang w:val="ka-GE"/>
        </w:rPr>
        <w:t xml:space="preserve"> </w:t>
      </w:r>
      <w:r w:rsidRPr="004B1D77">
        <w:rPr>
          <w:rFonts w:cs="Sylfaen"/>
          <w:lang w:val="ka-GE"/>
        </w:rPr>
        <w:t>ფონის</w:t>
      </w:r>
      <w:r w:rsidRPr="004B1D77">
        <w:rPr>
          <w:lang w:val="ka-GE"/>
        </w:rPr>
        <w:t xml:space="preserve"> </w:t>
      </w:r>
      <w:r w:rsidRPr="004B1D77">
        <w:rPr>
          <w:rFonts w:cs="Sylfaen"/>
          <w:lang w:val="ka-GE"/>
        </w:rPr>
        <w:t>შეცვლა</w:t>
      </w:r>
      <w:r w:rsidRPr="004B1D77">
        <w:rPr>
          <w:lang w:val="ka-GE"/>
        </w:rPr>
        <w:t xml:space="preserve">. </w:t>
      </w:r>
      <w:r w:rsidRPr="004B1D77">
        <w:rPr>
          <w:rFonts w:cs="Sylfaen"/>
          <w:lang w:val="ka-GE"/>
        </w:rPr>
        <w:t>წინამდებარე</w:t>
      </w:r>
      <w:r w:rsidRPr="004B1D77">
        <w:rPr>
          <w:lang w:val="ka-GE"/>
        </w:rPr>
        <w:t xml:space="preserve"> </w:t>
      </w:r>
      <w:r w:rsidRPr="004B1D77">
        <w:rPr>
          <w:rFonts w:cs="Sylfaen"/>
          <w:lang w:val="ka-GE"/>
        </w:rPr>
        <w:t>ანგარიშში</w:t>
      </w:r>
      <w:r w:rsidRPr="004B1D77">
        <w:rPr>
          <w:lang w:val="ka-GE"/>
        </w:rPr>
        <w:t xml:space="preserve"> </w:t>
      </w:r>
      <w:r w:rsidRPr="004B1D77">
        <w:rPr>
          <w:rFonts w:cs="Sylfaen"/>
          <w:lang w:val="ka-GE"/>
        </w:rPr>
        <w:t>მოცემული</w:t>
      </w:r>
      <w:r w:rsidRPr="004B1D77">
        <w:rPr>
          <w:lang w:val="ka-GE"/>
        </w:rPr>
        <w:t xml:space="preserve"> </w:t>
      </w:r>
      <w:r w:rsidRPr="004B1D77">
        <w:rPr>
          <w:rFonts w:cs="Sylfaen"/>
          <w:lang w:val="ka-GE"/>
        </w:rPr>
        <w:t>გაანგარიშების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პროგრამული</w:t>
      </w:r>
      <w:r w:rsidRPr="004B1D77">
        <w:rPr>
          <w:lang w:val="ka-GE"/>
        </w:rPr>
        <w:t xml:space="preserve"> </w:t>
      </w:r>
      <w:r w:rsidRPr="004B1D77">
        <w:rPr>
          <w:rFonts w:cs="Sylfaen"/>
          <w:lang w:val="ka-GE"/>
        </w:rPr>
        <w:t>მოდელირების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ექსპლუატაციის</w:t>
      </w:r>
      <w:r w:rsidR="00DB5580" w:rsidRPr="004B1D77">
        <w:rPr>
          <w:lang w:val="ka-GE"/>
        </w:rPr>
        <w:t xml:space="preserve"> </w:t>
      </w:r>
      <w:r w:rsidR="00DB5580" w:rsidRPr="004B1D77">
        <w:rPr>
          <w:rFonts w:cs="Sylfaen"/>
          <w:lang w:val="ka-GE"/>
        </w:rPr>
        <w:t>დროს</w:t>
      </w:r>
      <w:r w:rsidR="00DB5580"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ჰარის</w:t>
      </w:r>
      <w:r w:rsidRPr="004B1D77">
        <w:rPr>
          <w:lang w:val="ka-GE"/>
        </w:rPr>
        <w:t xml:space="preserve"> </w:t>
      </w:r>
      <w:r w:rsidRPr="004B1D77">
        <w:rPr>
          <w:rFonts w:cs="Sylfaen"/>
          <w:lang w:val="ka-GE"/>
        </w:rPr>
        <w:t>ხარისხზე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აკუსტიკურ</w:t>
      </w:r>
      <w:r w:rsidRPr="004B1D77">
        <w:rPr>
          <w:lang w:val="ka-GE"/>
        </w:rPr>
        <w:t xml:space="preserve"> </w:t>
      </w:r>
      <w:r w:rsidRPr="004B1D77">
        <w:rPr>
          <w:rFonts w:cs="Sylfaen"/>
          <w:lang w:val="ka-GE"/>
        </w:rPr>
        <w:t>ფონზე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საამქროში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დონემ</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მიაღწიოს</w:t>
      </w:r>
      <w:r w:rsidRPr="004B1D77">
        <w:rPr>
          <w:lang w:val="ka-GE"/>
        </w:rPr>
        <w:t xml:space="preserve"> 32 </w:t>
      </w:r>
      <w:r w:rsidRPr="004B1D77">
        <w:rPr>
          <w:rFonts w:cs="Sylfaen"/>
          <w:lang w:val="ka-GE"/>
        </w:rPr>
        <w:t>დბა</w:t>
      </w:r>
      <w:r w:rsidRPr="004B1D77">
        <w:rPr>
          <w:lang w:val="ka-GE"/>
        </w:rPr>
        <w:t>-</w:t>
      </w:r>
      <w:r w:rsidRPr="004B1D77">
        <w:rPr>
          <w:rFonts w:cs="Sylfaen"/>
          <w:lang w:val="ka-GE"/>
        </w:rPr>
        <w:t>ს</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განაპირობებს</w:t>
      </w:r>
      <w:r w:rsidRPr="004B1D77">
        <w:rPr>
          <w:lang w:val="ka-GE"/>
        </w:rPr>
        <w:t xml:space="preserve"> </w:t>
      </w:r>
      <w:r w:rsidRPr="004B1D77">
        <w:rPr>
          <w:rFonts w:cs="Sylfaen"/>
          <w:lang w:val="ka-GE"/>
        </w:rPr>
        <w:t>დასაქმებულ</w:t>
      </w:r>
      <w:r w:rsidRPr="004B1D77">
        <w:rPr>
          <w:lang w:val="ka-GE"/>
        </w:rPr>
        <w:t xml:space="preserve"> </w:t>
      </w:r>
      <w:r w:rsidRPr="004B1D77">
        <w:rPr>
          <w:rFonts w:cs="Sylfaen"/>
          <w:lang w:val="ka-GE"/>
        </w:rPr>
        <w:t>პერსონალზე</w:t>
      </w:r>
      <w:r w:rsidRPr="004B1D77">
        <w:rPr>
          <w:lang w:val="ka-GE"/>
        </w:rPr>
        <w:t xml:space="preserve"> </w:t>
      </w:r>
      <w:r w:rsidRPr="004B1D77">
        <w:rPr>
          <w:rFonts w:cs="Sylfaen"/>
          <w:lang w:val="ka-GE"/>
        </w:rPr>
        <w:t>ნეგატიური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რისკებს</w:t>
      </w:r>
      <w:r w:rsidRPr="004B1D77">
        <w:rPr>
          <w:lang w:val="ka-GE"/>
        </w:rPr>
        <w:t xml:space="preserve">, </w:t>
      </w:r>
      <w:r w:rsidRPr="004B1D77">
        <w:rPr>
          <w:rFonts w:cs="Sylfaen"/>
          <w:lang w:val="ka-GE"/>
        </w:rPr>
        <w:t>რისთვისაც</w:t>
      </w:r>
      <w:r w:rsidRPr="004B1D77">
        <w:rPr>
          <w:lang w:val="ka-GE"/>
        </w:rPr>
        <w:t xml:space="preserve"> </w:t>
      </w:r>
      <w:r w:rsidRPr="004B1D77">
        <w:rPr>
          <w:rFonts w:cs="Sylfaen"/>
          <w:lang w:val="ka-GE"/>
        </w:rPr>
        <w:t>გათვალისწინებულია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მაღალი</w:t>
      </w:r>
      <w:r w:rsidRPr="004B1D77">
        <w:rPr>
          <w:lang w:val="ka-GE"/>
        </w:rPr>
        <w:t xml:space="preserve"> </w:t>
      </w:r>
      <w:r w:rsidRPr="004B1D77">
        <w:rPr>
          <w:rFonts w:cs="Sylfaen"/>
          <w:lang w:val="ka-GE"/>
        </w:rPr>
        <w:t>რისკის</w:t>
      </w:r>
      <w:r w:rsidRPr="004B1D77">
        <w:rPr>
          <w:lang w:val="ka-GE"/>
        </w:rPr>
        <w:t xml:space="preserve"> </w:t>
      </w:r>
      <w:r w:rsidRPr="004B1D77">
        <w:rPr>
          <w:rFonts w:cs="Sylfaen"/>
          <w:lang w:val="ka-GE"/>
        </w:rPr>
        <w:t>სამუშაო</w:t>
      </w:r>
      <w:r w:rsidRPr="004B1D77">
        <w:rPr>
          <w:lang w:val="ka-GE"/>
        </w:rPr>
        <w:t xml:space="preserve"> </w:t>
      </w:r>
      <w:r w:rsidRPr="004B1D77">
        <w:rPr>
          <w:rFonts w:cs="Sylfaen"/>
          <w:lang w:val="ka-GE"/>
        </w:rPr>
        <w:t>უბნებზე</w:t>
      </w:r>
      <w:r w:rsidRPr="004B1D77">
        <w:rPr>
          <w:lang w:val="ka-GE"/>
        </w:rPr>
        <w:t xml:space="preserve"> </w:t>
      </w:r>
      <w:r w:rsidRPr="004B1D77">
        <w:rPr>
          <w:rFonts w:cs="Sylfaen"/>
          <w:lang w:val="ka-GE"/>
        </w:rPr>
        <w:t>დასაქმებული</w:t>
      </w:r>
      <w:r w:rsidRPr="004B1D77">
        <w:rPr>
          <w:lang w:val="ka-GE"/>
        </w:rPr>
        <w:t xml:space="preserve"> </w:t>
      </w:r>
      <w:r w:rsidRPr="004B1D77">
        <w:rPr>
          <w:rFonts w:cs="Sylfaen"/>
          <w:lang w:val="ka-GE"/>
        </w:rPr>
        <w:t>პირები</w:t>
      </w:r>
      <w:r w:rsidRPr="004B1D77">
        <w:rPr>
          <w:lang w:val="ka-GE"/>
        </w:rPr>
        <w:t xml:space="preserve"> </w:t>
      </w:r>
      <w:r w:rsidRPr="004B1D77">
        <w:rPr>
          <w:rFonts w:cs="Sylfaen"/>
          <w:lang w:val="ka-GE"/>
        </w:rPr>
        <w:t>აღჭურვილი</w:t>
      </w:r>
      <w:r w:rsidRPr="004B1D77">
        <w:rPr>
          <w:lang w:val="ka-GE"/>
        </w:rPr>
        <w:t xml:space="preserve"> </w:t>
      </w:r>
      <w:r w:rsidRPr="004B1D77">
        <w:rPr>
          <w:rFonts w:cs="Sylfaen"/>
          <w:lang w:val="ka-GE"/>
        </w:rPr>
        <w:t>იქნებიან</w:t>
      </w:r>
      <w:r w:rsidRPr="004B1D77">
        <w:rPr>
          <w:lang w:val="ka-GE"/>
        </w:rPr>
        <w:t xml:space="preserve"> </w:t>
      </w:r>
      <w:r w:rsidRPr="004B1D77">
        <w:rPr>
          <w:rFonts w:cs="Sylfaen"/>
          <w:lang w:val="ka-GE"/>
        </w:rPr>
        <w:t>სპეციალური</w:t>
      </w:r>
      <w:r w:rsidRPr="004B1D77">
        <w:rPr>
          <w:lang w:val="ka-GE"/>
        </w:rPr>
        <w:t xml:space="preserve"> </w:t>
      </w:r>
      <w:r w:rsidRPr="004B1D77">
        <w:rPr>
          <w:rFonts w:cs="Sylfaen"/>
          <w:lang w:val="ka-GE"/>
        </w:rPr>
        <w:t>დამცავი</w:t>
      </w:r>
      <w:r w:rsidRPr="004B1D77">
        <w:rPr>
          <w:lang w:val="ka-GE"/>
        </w:rPr>
        <w:t xml:space="preserve"> </w:t>
      </w:r>
      <w:r w:rsidRPr="004B1D77">
        <w:rPr>
          <w:rFonts w:cs="Sylfaen"/>
          <w:lang w:val="ka-GE"/>
        </w:rPr>
        <w:t>საშუალებებით</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საზღვარზე</w:t>
      </w:r>
      <w:r w:rsidRPr="004B1D77">
        <w:rPr>
          <w:lang w:val="ka-GE"/>
        </w:rPr>
        <w:t xml:space="preserve"> 32 </w:t>
      </w:r>
      <w:r w:rsidRPr="004B1D77">
        <w:rPr>
          <w:rFonts w:cs="Sylfaen"/>
          <w:lang w:val="ka-GE"/>
        </w:rPr>
        <w:t>დბა</w:t>
      </w:r>
      <w:r w:rsidRPr="004B1D77">
        <w:rPr>
          <w:lang w:val="ka-GE"/>
        </w:rPr>
        <w:t>-</w:t>
      </w:r>
      <w:r w:rsidRPr="004B1D77">
        <w:rPr>
          <w:rFonts w:cs="Sylfaen"/>
          <w:lang w:val="ka-GE"/>
        </w:rPr>
        <w:t>ს</w:t>
      </w:r>
      <w:r w:rsidRPr="004B1D77">
        <w:rPr>
          <w:lang w:val="ka-GE"/>
        </w:rPr>
        <w:t xml:space="preserve">. </w:t>
      </w:r>
    </w:p>
    <w:p w:rsidR="00CE62E8" w:rsidRPr="004B1D77" w:rsidRDefault="00CE62E8" w:rsidP="00CE62E8">
      <w:pPr>
        <w:rPr>
          <w:lang w:val="ka-GE"/>
        </w:rPr>
      </w:pPr>
      <w:r w:rsidRPr="004B1D77">
        <w:rPr>
          <w:rFonts w:cs="Sylfaen"/>
          <w:lang w:val="ka-GE"/>
        </w:rPr>
        <w:t>გასათვალისწინებელია</w:t>
      </w:r>
      <w:r w:rsidRPr="004B1D77">
        <w:rPr>
          <w:lang w:val="ka-GE"/>
        </w:rPr>
        <w:t xml:space="preserve"> </w:t>
      </w:r>
      <w:r w:rsidRPr="004B1D77">
        <w:rPr>
          <w:rFonts w:cs="Sylfaen"/>
          <w:lang w:val="ka-GE"/>
        </w:rPr>
        <w:t>ის</w:t>
      </w:r>
      <w:r w:rsidRPr="004B1D77">
        <w:rPr>
          <w:lang w:val="ka-GE"/>
        </w:rPr>
        <w:t xml:space="preserve"> </w:t>
      </w:r>
      <w:r w:rsidRPr="004B1D77">
        <w:rPr>
          <w:rFonts w:cs="Sylfaen"/>
          <w:lang w:val="ka-GE"/>
        </w:rPr>
        <w:t>ფატი</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იმუშავებს</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დღის</w:t>
      </w:r>
      <w:r w:rsidRPr="004B1D77">
        <w:rPr>
          <w:lang w:val="ka-GE"/>
        </w:rPr>
        <w:t xml:space="preserve"> </w:t>
      </w:r>
      <w:r w:rsidRPr="004B1D77">
        <w:rPr>
          <w:rFonts w:cs="Sylfaen"/>
          <w:lang w:val="ka-GE"/>
        </w:rPr>
        <w:t>საათებში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ჩატარებული</w:t>
      </w:r>
      <w:r w:rsidRPr="004B1D77">
        <w:rPr>
          <w:lang w:val="ka-GE"/>
        </w:rPr>
        <w:t xml:space="preserve"> </w:t>
      </w:r>
      <w:r w:rsidRPr="004B1D77">
        <w:rPr>
          <w:rFonts w:cs="Sylfaen"/>
          <w:lang w:val="ka-GE"/>
        </w:rPr>
        <w:t>ფაქტიური</w:t>
      </w:r>
      <w:r w:rsidRPr="004B1D77">
        <w:rPr>
          <w:lang w:val="ka-GE"/>
        </w:rPr>
        <w:t xml:space="preserve"> </w:t>
      </w:r>
      <w:r w:rsidRPr="004B1D77">
        <w:rPr>
          <w:rFonts w:cs="Sylfaen"/>
          <w:lang w:val="ka-GE"/>
        </w:rPr>
        <w:t>გაზომვების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ფარგლებში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ზენორმატიული</w:t>
      </w:r>
      <w:r w:rsidRPr="004B1D77">
        <w:rPr>
          <w:lang w:val="ka-GE"/>
        </w:rPr>
        <w:t xml:space="preserve"> </w:t>
      </w:r>
      <w:r w:rsidRPr="004B1D77">
        <w:rPr>
          <w:rFonts w:cs="Sylfaen"/>
          <w:lang w:val="ka-GE"/>
        </w:rPr>
        <w:t>გავრცელება</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w:t>
      </w:r>
    </w:p>
    <w:p w:rsidR="00CE62E8" w:rsidRPr="004B1D77" w:rsidRDefault="00CE62E8" w:rsidP="00CE62E8">
      <w:pPr>
        <w:rPr>
          <w:lang w:val="ka-GE"/>
        </w:rPr>
      </w:pPr>
      <w:r w:rsidRPr="004B1D77">
        <w:rPr>
          <w:rFonts w:cs="Sylfaen"/>
          <w:lang w:val="ka-GE"/>
        </w:rPr>
        <w:t>საწარმოს</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საკმარისად</w:t>
      </w:r>
      <w:r w:rsidRPr="004B1D77">
        <w:rPr>
          <w:lang w:val="ka-GE"/>
        </w:rPr>
        <w:t xml:space="preserve"> </w:t>
      </w:r>
      <w:r w:rsidRPr="004B1D77">
        <w:rPr>
          <w:rFonts w:cs="Sylfaen"/>
          <w:lang w:val="ka-GE"/>
        </w:rPr>
        <w:t>დაცულია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მასზე</w:t>
      </w:r>
      <w:r w:rsidRPr="004B1D77">
        <w:rPr>
          <w:lang w:val="ka-GE"/>
        </w:rPr>
        <w:t xml:space="preserve"> </w:t>
      </w:r>
      <w:r w:rsidRPr="004B1D77">
        <w:rPr>
          <w:rFonts w:cs="Sylfaen"/>
          <w:lang w:val="ka-GE"/>
        </w:rPr>
        <w:t>უცხო</w:t>
      </w:r>
      <w:r w:rsidRPr="004B1D77">
        <w:rPr>
          <w:lang w:val="ka-GE"/>
        </w:rPr>
        <w:t xml:space="preserve"> </w:t>
      </w:r>
      <w:r w:rsidRPr="004B1D77">
        <w:rPr>
          <w:rFonts w:cs="Sylfaen"/>
          <w:lang w:val="ka-GE"/>
        </w:rPr>
        <w:t>პირების</w:t>
      </w:r>
      <w:r w:rsidRPr="004B1D77">
        <w:rPr>
          <w:lang w:val="ka-GE"/>
        </w:rPr>
        <w:t xml:space="preserve"> </w:t>
      </w:r>
      <w:r w:rsidRPr="004B1D77">
        <w:rPr>
          <w:rFonts w:cs="Sylfaen"/>
          <w:lang w:val="ka-GE"/>
        </w:rPr>
        <w:t>მოხვედრის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ფუნქციონირების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რისკები</w:t>
      </w:r>
      <w:r w:rsidRPr="004B1D77">
        <w:rPr>
          <w:lang w:val="ka-GE"/>
        </w:rPr>
        <w:t xml:space="preserve"> </w:t>
      </w:r>
      <w:r w:rsidRPr="004B1D77">
        <w:rPr>
          <w:rFonts w:cs="Sylfaen"/>
          <w:lang w:val="ka-GE"/>
        </w:rPr>
        <w:t>მინიმალურია</w:t>
      </w:r>
      <w:r w:rsidRPr="004B1D77">
        <w:rPr>
          <w:lang w:val="ka-GE"/>
        </w:rPr>
        <w:t xml:space="preserve">.    </w:t>
      </w:r>
    </w:p>
    <w:p w:rsidR="00CE62E8" w:rsidRPr="004B1D77" w:rsidRDefault="00CE62E8" w:rsidP="00CE62E8">
      <w:pPr>
        <w:rPr>
          <w:lang w:val="ka-GE"/>
        </w:rPr>
      </w:pPr>
      <w:r w:rsidRPr="004B1D77">
        <w:rPr>
          <w:rFonts w:cs="Sylfaen"/>
          <w:lang w:val="ka-GE"/>
        </w:rPr>
        <w:t>პერსონალი</w:t>
      </w:r>
      <w:r w:rsidRPr="004B1D77">
        <w:rPr>
          <w:lang w:val="ka-GE"/>
        </w:rPr>
        <w:t xml:space="preserve"> </w:t>
      </w:r>
      <w:r w:rsidRPr="004B1D77">
        <w:rPr>
          <w:rFonts w:cs="Sylfaen"/>
          <w:lang w:val="ka-GE"/>
        </w:rPr>
        <w:t>უზრუნველყოფილი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რაოდენობის</w:t>
      </w:r>
      <w:r w:rsidRPr="004B1D77">
        <w:rPr>
          <w:lang w:val="ka-GE"/>
        </w:rPr>
        <w:t xml:space="preserve"> </w:t>
      </w:r>
      <w:r w:rsidRPr="004B1D77">
        <w:rPr>
          <w:rFonts w:cs="Sylfaen"/>
          <w:lang w:val="ka-GE"/>
        </w:rPr>
        <w:t>სპეცტანსაცმლით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ინდივიდუალური</w:t>
      </w:r>
      <w:r w:rsidRPr="004B1D77">
        <w:rPr>
          <w:lang w:val="ka-GE"/>
        </w:rPr>
        <w:t xml:space="preserve"> </w:t>
      </w:r>
      <w:r w:rsidRPr="004B1D77">
        <w:rPr>
          <w:rFonts w:cs="Sylfaen"/>
          <w:lang w:val="ka-GE"/>
        </w:rPr>
        <w:t>დაცვის</w:t>
      </w:r>
      <w:r w:rsidRPr="004B1D77">
        <w:rPr>
          <w:lang w:val="ka-GE"/>
        </w:rPr>
        <w:t xml:space="preserve"> </w:t>
      </w:r>
      <w:r w:rsidRPr="004B1D77">
        <w:rPr>
          <w:rFonts w:cs="Sylfaen"/>
          <w:lang w:val="ka-GE"/>
        </w:rPr>
        <w:t>საშუალებებით</w:t>
      </w:r>
      <w:r w:rsidRPr="004B1D77">
        <w:rPr>
          <w:lang w:val="ka-GE"/>
        </w:rPr>
        <w:t xml:space="preserve">. </w:t>
      </w:r>
    </w:p>
    <w:p w:rsidR="00CE62E8" w:rsidRPr="004B1D77" w:rsidRDefault="00CE62E8" w:rsidP="00CE62E8">
      <w:pPr>
        <w:rPr>
          <w:lang w:val="ka-GE"/>
        </w:rPr>
      </w:pPr>
      <w:r w:rsidRPr="004B1D77">
        <w:rPr>
          <w:rFonts w:cs="Sylfaen"/>
          <w:lang w:val="ka-GE"/>
        </w:rPr>
        <w:t>პერსონალს</w:t>
      </w:r>
      <w:r w:rsidRPr="004B1D77">
        <w:rPr>
          <w:lang w:val="ka-GE"/>
        </w:rPr>
        <w:t xml:space="preserve"> </w:t>
      </w:r>
      <w:r w:rsidRPr="004B1D77">
        <w:rPr>
          <w:rFonts w:cs="Sylfaen"/>
          <w:lang w:val="ka-GE"/>
        </w:rPr>
        <w:t>ჩაუტარდება</w:t>
      </w:r>
      <w:r w:rsidRPr="004B1D77">
        <w:rPr>
          <w:lang w:val="ka-GE"/>
        </w:rPr>
        <w:t xml:space="preserve"> </w:t>
      </w:r>
      <w:r w:rsidRPr="004B1D77">
        <w:rPr>
          <w:rFonts w:cs="Sylfaen"/>
          <w:lang w:val="ka-GE"/>
        </w:rPr>
        <w:t>წინასწარი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პერიოდული</w:t>
      </w:r>
      <w:r w:rsidRPr="004B1D77">
        <w:rPr>
          <w:lang w:val="ka-GE"/>
        </w:rPr>
        <w:t xml:space="preserve"> </w:t>
      </w:r>
      <w:r w:rsidRPr="004B1D77">
        <w:rPr>
          <w:rFonts w:cs="Sylfaen"/>
          <w:lang w:val="ka-GE"/>
        </w:rPr>
        <w:t>სწავლება</w:t>
      </w:r>
      <w:r w:rsidRPr="004B1D77">
        <w:rPr>
          <w:lang w:val="ka-GE"/>
        </w:rPr>
        <w:t xml:space="preserve"> </w:t>
      </w:r>
      <w:r w:rsidRPr="004B1D77">
        <w:rPr>
          <w:rFonts w:cs="Sylfaen"/>
          <w:lang w:val="ka-GE"/>
        </w:rPr>
        <w:t>პირადი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პროფესიული</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საკითხებზე</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წესების</w:t>
      </w:r>
      <w:r w:rsidRPr="004B1D77">
        <w:rPr>
          <w:lang w:val="ka-GE"/>
        </w:rPr>
        <w:t xml:space="preserve"> </w:t>
      </w:r>
      <w:r w:rsidRPr="004B1D77">
        <w:rPr>
          <w:rFonts w:cs="Sylfaen"/>
          <w:lang w:val="ka-GE"/>
        </w:rPr>
        <w:t>დაცვაზე</w:t>
      </w:r>
      <w:r w:rsidRPr="004B1D77">
        <w:rPr>
          <w:lang w:val="ka-GE"/>
        </w:rPr>
        <w:t xml:space="preserve"> </w:t>
      </w:r>
      <w:r w:rsidRPr="004B1D77">
        <w:rPr>
          <w:rFonts w:cs="Sylfaen"/>
          <w:lang w:val="ka-GE"/>
        </w:rPr>
        <w:t>ზედამხედველობის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გამოყენებული</w:t>
      </w:r>
      <w:r w:rsidRPr="004B1D77">
        <w:rPr>
          <w:lang w:val="ka-GE"/>
        </w:rPr>
        <w:t xml:space="preserve"> </w:t>
      </w:r>
      <w:r w:rsidRPr="004B1D77">
        <w:rPr>
          <w:rFonts w:cs="Sylfaen"/>
          <w:lang w:val="ka-GE"/>
        </w:rPr>
        <w:t>იქნებ</w:t>
      </w:r>
      <w:r w:rsidRPr="004B1D77">
        <w:rPr>
          <w:lang w:val="ka-GE"/>
        </w:rPr>
        <w:t xml:space="preserve"> </w:t>
      </w:r>
      <w:r w:rsidRPr="004B1D77">
        <w:rPr>
          <w:rFonts w:cs="Sylfaen"/>
          <w:lang w:val="ka-GE"/>
        </w:rPr>
        <w:t>პასუხიმგებელი</w:t>
      </w:r>
      <w:r w:rsidRPr="004B1D77">
        <w:rPr>
          <w:lang w:val="ka-GE"/>
        </w:rPr>
        <w:t xml:space="preserve"> </w:t>
      </w:r>
      <w:r w:rsidRPr="004B1D77">
        <w:rPr>
          <w:rFonts w:cs="Sylfaen"/>
          <w:lang w:val="ka-GE"/>
        </w:rPr>
        <w:t>პირი</w:t>
      </w:r>
      <w:r w:rsidRPr="004B1D77">
        <w:rPr>
          <w:lang w:val="ka-GE"/>
        </w:rPr>
        <w:t>-</w:t>
      </w:r>
      <w:r w:rsidRPr="004B1D77">
        <w:rPr>
          <w:rFonts w:cs="Sylfaen"/>
          <w:lang w:val="ka-GE"/>
        </w:rPr>
        <w:t>უსაფრთხოების</w:t>
      </w:r>
      <w:r w:rsidRPr="004B1D77">
        <w:rPr>
          <w:lang w:val="ka-GE"/>
        </w:rPr>
        <w:t xml:space="preserve"> </w:t>
      </w:r>
      <w:r w:rsidRPr="004B1D77">
        <w:rPr>
          <w:rFonts w:cs="Sylfaen"/>
          <w:lang w:val="ka-GE"/>
        </w:rPr>
        <w:t>ინჟინერი</w:t>
      </w:r>
      <w:r w:rsidRPr="004B1D77">
        <w:rPr>
          <w:lang w:val="ka-GE"/>
        </w:rPr>
        <w:t xml:space="preserve">.   </w:t>
      </w:r>
    </w:p>
    <w:p w:rsidR="00CE62E8" w:rsidRPr="004B1D77" w:rsidRDefault="00CE62E8" w:rsidP="00CE62E8">
      <w:pPr>
        <w:rPr>
          <w:lang w:val="ka-GE"/>
        </w:rPr>
      </w:pP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ადამიანის</w:t>
      </w:r>
      <w:r w:rsidRPr="004B1D77">
        <w:rPr>
          <w:lang w:val="ka-GE"/>
        </w:rPr>
        <w:t xml:space="preserve"> </w:t>
      </w:r>
      <w:r w:rsidRPr="004B1D77">
        <w:rPr>
          <w:rFonts w:cs="Sylfaen"/>
          <w:lang w:val="ka-GE"/>
        </w:rPr>
        <w:t>ჯანმრთელობასა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უსაფრთხოებაზე</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ნარჩენი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მინიმალური</w:t>
      </w:r>
      <w:r w:rsidR="003B24E4" w:rsidRPr="004B1D77">
        <w:rPr>
          <w:lang w:val="ka-GE"/>
        </w:rPr>
        <w:t>.</w:t>
      </w:r>
    </w:p>
    <w:p w:rsidR="00630713" w:rsidRDefault="00630713" w:rsidP="00CE62E8">
      <w:pPr>
        <w:rPr>
          <w:lang w:val="ka-GE"/>
        </w:rPr>
      </w:pPr>
    </w:p>
    <w:p w:rsidR="004B1D77" w:rsidRPr="004B1D77" w:rsidRDefault="004B1D77" w:rsidP="00CE62E8">
      <w:pPr>
        <w:rPr>
          <w:lang w:val="ka-GE"/>
        </w:rPr>
      </w:pPr>
    </w:p>
    <w:p w:rsidR="00CE62E8" w:rsidRPr="004B1D77" w:rsidRDefault="00CE62E8" w:rsidP="00213D26">
      <w:pPr>
        <w:pStyle w:val="Heading3"/>
      </w:pPr>
      <w:bookmarkStart w:id="76" w:name="_Toc61705914"/>
      <w:r w:rsidRPr="004B1D77">
        <w:rPr>
          <w:rFonts w:cs="Sylfaen"/>
        </w:rPr>
        <w:t>ზემოქმედება</w:t>
      </w:r>
      <w:r w:rsidRPr="004B1D77">
        <w:t xml:space="preserve"> </w:t>
      </w:r>
      <w:r w:rsidRPr="004B1D77">
        <w:rPr>
          <w:rFonts w:cs="Sylfaen"/>
        </w:rPr>
        <w:t>მიწის</w:t>
      </w:r>
      <w:r w:rsidRPr="004B1D77">
        <w:t xml:space="preserve"> </w:t>
      </w:r>
      <w:r w:rsidRPr="004B1D77">
        <w:rPr>
          <w:rFonts w:cs="Sylfaen"/>
        </w:rPr>
        <w:t>გამოყენების</w:t>
      </w:r>
      <w:r w:rsidRPr="004B1D77">
        <w:t xml:space="preserve"> </w:t>
      </w:r>
      <w:r w:rsidRPr="004B1D77">
        <w:rPr>
          <w:rFonts w:cs="Sylfaen"/>
        </w:rPr>
        <w:t>პირობებზე</w:t>
      </w:r>
      <w:bookmarkEnd w:id="76"/>
    </w:p>
    <w:p w:rsidR="00CE62E8" w:rsidRPr="004B1D77" w:rsidRDefault="00CE62E8" w:rsidP="00CE62E8">
      <w:pPr>
        <w:rPr>
          <w:lang w:val="ka-GE"/>
        </w:rPr>
      </w:pPr>
      <w:r w:rsidRPr="004B1D77">
        <w:rPr>
          <w:rFonts w:cs="Sylfaen"/>
          <w:lang w:val="ka-GE"/>
        </w:rPr>
        <w:t>საწარმოსათვის</w:t>
      </w:r>
      <w:r w:rsidRPr="004B1D77">
        <w:rPr>
          <w:lang w:val="ka-GE"/>
        </w:rPr>
        <w:t xml:space="preserve"> </w:t>
      </w:r>
      <w:r w:rsidRPr="004B1D77">
        <w:rPr>
          <w:rFonts w:cs="Sylfaen"/>
          <w:lang w:val="ka-GE"/>
        </w:rPr>
        <w:t>შერჩეული</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w:t>
      </w:r>
      <w:r w:rsidR="00693CB2">
        <w:rPr>
          <w:rFonts w:cs="Sylfaen"/>
          <w:lang w:val="ka-GE"/>
        </w:rPr>
        <w:t>ა“-</w:t>
      </w:r>
      <w:r w:rsidRPr="004B1D77">
        <w:rPr>
          <w:rFonts w:cs="Sylfaen"/>
          <w:lang w:val="ka-GE"/>
        </w:rPr>
        <w:t>ს</w:t>
      </w:r>
      <w:r w:rsidRPr="004B1D77">
        <w:rPr>
          <w:lang w:val="ka-GE"/>
        </w:rPr>
        <w:t xml:space="preserve"> </w:t>
      </w:r>
      <w:r w:rsidRPr="004B1D77">
        <w:rPr>
          <w:rFonts w:cs="Sylfaen"/>
          <w:lang w:val="ka-GE"/>
        </w:rPr>
        <w:t>საკუთრებას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ფიზიკურ</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ეკონომიკურ</w:t>
      </w:r>
      <w:r w:rsidRPr="004B1D77">
        <w:rPr>
          <w:lang w:val="ka-GE"/>
        </w:rPr>
        <w:t xml:space="preserve"> </w:t>
      </w:r>
      <w:r w:rsidRPr="004B1D77">
        <w:rPr>
          <w:rFonts w:cs="Sylfaen"/>
          <w:lang w:val="ka-GE"/>
        </w:rPr>
        <w:t>განსახლებასთან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003B24E4" w:rsidRPr="004B1D77">
        <w:rPr>
          <w:lang w:val="ka-GE"/>
        </w:rPr>
        <w:t>.</w:t>
      </w:r>
    </w:p>
    <w:p w:rsidR="00630713" w:rsidRDefault="00630713" w:rsidP="00CE62E8">
      <w:pPr>
        <w:rPr>
          <w:lang w:val="ka-GE"/>
        </w:rPr>
      </w:pPr>
    </w:p>
    <w:p w:rsidR="004B1D77" w:rsidRPr="004B1D77" w:rsidRDefault="004B1D77" w:rsidP="00CE62E8">
      <w:pPr>
        <w:rPr>
          <w:lang w:val="ka-GE"/>
        </w:rPr>
      </w:pPr>
    </w:p>
    <w:p w:rsidR="00CE62E8" w:rsidRPr="004B1D77" w:rsidRDefault="00CE62E8" w:rsidP="00213D26">
      <w:pPr>
        <w:pStyle w:val="Heading3"/>
      </w:pPr>
      <w:bookmarkStart w:id="77" w:name="_Toc61705915"/>
      <w:r w:rsidRPr="004B1D77">
        <w:rPr>
          <w:rFonts w:cs="Sylfaen"/>
        </w:rPr>
        <w:lastRenderedPageBreak/>
        <w:t>ზემოქმედება</w:t>
      </w:r>
      <w:r w:rsidRPr="004B1D77">
        <w:t xml:space="preserve"> </w:t>
      </w:r>
      <w:r w:rsidRPr="004B1D77">
        <w:rPr>
          <w:rFonts w:cs="Sylfaen"/>
        </w:rPr>
        <w:t>სატრანსპორტო</w:t>
      </w:r>
      <w:r w:rsidRPr="004B1D77">
        <w:t xml:space="preserve"> </w:t>
      </w:r>
      <w:r w:rsidRPr="004B1D77">
        <w:rPr>
          <w:rFonts w:cs="Sylfaen"/>
        </w:rPr>
        <w:t>ნაკადზე</w:t>
      </w:r>
      <w:bookmarkEnd w:id="77"/>
    </w:p>
    <w:p w:rsidR="00CE62E8" w:rsidRPr="004B1D77" w:rsidRDefault="00CE62E8" w:rsidP="00CE62E8">
      <w:pPr>
        <w:rPr>
          <w:lang w:val="ka-GE"/>
        </w:rPr>
      </w:pPr>
      <w:r w:rsidRPr="004B1D77">
        <w:rPr>
          <w:rFonts w:cs="Sylfaen"/>
          <w:lang w:val="ka-GE"/>
        </w:rPr>
        <w:t>საწარმოს</w:t>
      </w:r>
      <w:r w:rsidRPr="004B1D77">
        <w:rPr>
          <w:lang w:val="ka-GE"/>
        </w:rPr>
        <w:t xml:space="preserve"> </w:t>
      </w:r>
      <w:r w:rsidRPr="004B1D77">
        <w:rPr>
          <w:rFonts w:cs="Sylfaen"/>
          <w:lang w:val="ka-GE"/>
        </w:rPr>
        <w:t>განთავსება</w:t>
      </w:r>
      <w:r w:rsidRPr="004B1D77">
        <w:rPr>
          <w:lang w:val="ka-GE"/>
        </w:rPr>
        <w:t xml:space="preserve"> </w:t>
      </w:r>
      <w:r w:rsidRPr="004B1D77">
        <w:rPr>
          <w:rFonts w:cs="Sylfaen"/>
          <w:lang w:val="ka-GE"/>
        </w:rPr>
        <w:t>დაგეგმილია</w:t>
      </w:r>
      <w:r w:rsidRPr="004B1D77">
        <w:rPr>
          <w:lang w:val="ka-GE"/>
        </w:rPr>
        <w:t xml:space="preserve"> </w:t>
      </w:r>
      <w:r w:rsidRPr="004B1D77">
        <w:rPr>
          <w:rFonts w:cs="Sylfaen"/>
          <w:lang w:val="ka-GE"/>
        </w:rPr>
        <w:t>სოფელ</w:t>
      </w:r>
      <w:r w:rsidRPr="004B1D77">
        <w:rPr>
          <w:lang w:val="ka-GE"/>
        </w:rPr>
        <w:t xml:space="preserve"> </w:t>
      </w:r>
      <w:proofErr w:type="spellStart"/>
      <w:r w:rsidRPr="004B1D77">
        <w:rPr>
          <w:rFonts w:cs="Sylfaen"/>
          <w:lang w:val="ka-GE"/>
        </w:rPr>
        <w:t>ფონაში</w:t>
      </w:r>
      <w:proofErr w:type="spellEnd"/>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w:t>
      </w:r>
      <w:r w:rsidR="00693CB2">
        <w:rPr>
          <w:rFonts w:cs="Sylfaen"/>
          <w:lang w:val="ka-GE"/>
        </w:rPr>
        <w:t>ა“-</w:t>
      </w:r>
      <w:r w:rsidRPr="004B1D77">
        <w:rPr>
          <w:rFonts w:cs="Sylfaen"/>
          <w:lang w:val="ka-GE"/>
        </w:rPr>
        <w:t>ს</w:t>
      </w:r>
      <w:r w:rsidRPr="004B1D77">
        <w:rPr>
          <w:lang w:val="ka-GE"/>
        </w:rPr>
        <w:t xml:space="preserve"> </w:t>
      </w:r>
      <w:r w:rsidRPr="004B1D77">
        <w:rPr>
          <w:rFonts w:cs="Sylfaen"/>
          <w:lang w:val="ka-GE"/>
        </w:rPr>
        <w:t>საკუთრებაში</w:t>
      </w:r>
      <w:r w:rsidRPr="004B1D77">
        <w:rPr>
          <w:lang w:val="ka-GE"/>
        </w:rPr>
        <w:t xml:space="preserve"> </w:t>
      </w:r>
      <w:r w:rsidRPr="004B1D77">
        <w:rPr>
          <w:rFonts w:cs="Sylfaen"/>
          <w:lang w:val="ka-GE"/>
        </w:rPr>
        <w:t>არსებულ</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რეგიონული</w:t>
      </w:r>
      <w:r w:rsidRPr="004B1D77">
        <w:rPr>
          <w:lang w:val="ka-GE"/>
        </w:rPr>
        <w:t xml:space="preserve"> </w:t>
      </w:r>
      <w:r w:rsidRPr="004B1D77">
        <w:rPr>
          <w:rFonts w:cs="Sylfaen"/>
          <w:lang w:val="ka-GE"/>
        </w:rPr>
        <w:t>მნიშვნელობის</w:t>
      </w:r>
      <w:r w:rsidRPr="004B1D77">
        <w:rPr>
          <w:lang w:val="ka-GE"/>
        </w:rPr>
        <w:t xml:space="preserve"> </w:t>
      </w:r>
      <w:r w:rsidRPr="004B1D77">
        <w:rPr>
          <w:rFonts w:cs="Sylfaen"/>
          <w:lang w:val="ka-GE"/>
        </w:rPr>
        <w:t>თიანეთი</w:t>
      </w:r>
      <w:r w:rsidRPr="004B1D77">
        <w:rPr>
          <w:lang w:val="ka-GE"/>
        </w:rPr>
        <w:t xml:space="preserve">- </w:t>
      </w:r>
      <w:r w:rsidRPr="004B1D77">
        <w:rPr>
          <w:rFonts w:cs="Sylfaen"/>
          <w:lang w:val="ka-GE"/>
        </w:rPr>
        <w:t>ახმეტა</w:t>
      </w:r>
      <w:r w:rsidRPr="004B1D77">
        <w:rPr>
          <w:lang w:val="ka-GE"/>
        </w:rPr>
        <w:t>-</w:t>
      </w:r>
      <w:r w:rsidRPr="004B1D77">
        <w:rPr>
          <w:rFonts w:cs="Sylfaen"/>
          <w:lang w:val="ka-GE"/>
        </w:rPr>
        <w:t>ყვარელი</w:t>
      </w:r>
      <w:r w:rsidRPr="004B1D77">
        <w:rPr>
          <w:lang w:val="ka-GE"/>
        </w:rPr>
        <w:t>-</w:t>
      </w:r>
      <w:proofErr w:type="spellStart"/>
      <w:r w:rsidRPr="004B1D77">
        <w:rPr>
          <w:rFonts w:cs="Sylfaen"/>
          <w:lang w:val="ka-GE"/>
        </w:rPr>
        <w:t>ნინიგორის</w:t>
      </w:r>
      <w:proofErr w:type="spellEnd"/>
      <w:r w:rsidRPr="004B1D77">
        <w:rPr>
          <w:lang w:val="ka-GE"/>
        </w:rPr>
        <w:t xml:space="preserve"> </w:t>
      </w:r>
      <w:r w:rsidRPr="004B1D77">
        <w:rPr>
          <w:rFonts w:cs="Sylfaen"/>
          <w:lang w:val="ka-GE"/>
        </w:rPr>
        <w:t>საავტომობილო</w:t>
      </w:r>
      <w:r w:rsidRPr="004B1D77">
        <w:rPr>
          <w:lang w:val="ka-GE"/>
        </w:rPr>
        <w:t xml:space="preserve"> </w:t>
      </w:r>
      <w:r w:rsidRPr="004B1D77">
        <w:rPr>
          <w:rFonts w:cs="Sylfaen"/>
          <w:lang w:val="ka-GE"/>
        </w:rPr>
        <w:t>გზის</w:t>
      </w:r>
      <w:r w:rsidRPr="004B1D77">
        <w:rPr>
          <w:lang w:val="ka-GE"/>
        </w:rPr>
        <w:t xml:space="preserve"> </w:t>
      </w:r>
      <w:r w:rsidRPr="004B1D77">
        <w:rPr>
          <w:rFonts w:cs="Sylfaen"/>
          <w:lang w:val="ka-GE"/>
        </w:rPr>
        <w:t>მიმდებარედ</w:t>
      </w:r>
      <w:r w:rsidRPr="004B1D77">
        <w:rPr>
          <w:lang w:val="ka-GE"/>
        </w:rPr>
        <w:t xml:space="preserve"> (</w:t>
      </w:r>
      <w:r w:rsidRPr="004B1D77">
        <w:rPr>
          <w:rFonts w:cs="Sylfaen"/>
          <w:lang w:val="ka-GE"/>
        </w:rPr>
        <w:t>შ</w:t>
      </w:r>
      <w:r w:rsidRPr="004B1D77">
        <w:rPr>
          <w:lang w:val="ka-GE"/>
        </w:rPr>
        <w:t xml:space="preserve">43). </w:t>
      </w:r>
      <w:r w:rsidRPr="004B1D77">
        <w:rPr>
          <w:rFonts w:cs="Sylfaen"/>
          <w:lang w:val="ka-GE"/>
        </w:rPr>
        <w:t>ექსპლუატაციის</w:t>
      </w:r>
      <w:r w:rsidRPr="004B1D77">
        <w:rPr>
          <w:lang w:val="ka-GE"/>
        </w:rPr>
        <w:t xml:space="preserve"> </w:t>
      </w:r>
      <w:r w:rsidRPr="004B1D77">
        <w:rPr>
          <w:rFonts w:cs="Sylfaen"/>
          <w:lang w:val="ka-GE"/>
        </w:rPr>
        <w:t>ეტაპზე</w:t>
      </w:r>
      <w:r w:rsidRPr="004B1D77">
        <w:rPr>
          <w:lang w:val="ka-GE"/>
        </w:rPr>
        <w:t xml:space="preserve"> </w:t>
      </w:r>
      <w:r w:rsidRPr="004B1D77">
        <w:rPr>
          <w:rFonts w:cs="Sylfaen"/>
          <w:lang w:val="ka-GE"/>
        </w:rPr>
        <w:t>ნედლეულის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მზა</w:t>
      </w:r>
      <w:r w:rsidRPr="004B1D77">
        <w:rPr>
          <w:lang w:val="ka-GE"/>
        </w:rPr>
        <w:t xml:space="preserve"> </w:t>
      </w:r>
      <w:r w:rsidRPr="004B1D77">
        <w:rPr>
          <w:rFonts w:cs="Sylfaen"/>
          <w:lang w:val="ka-GE"/>
        </w:rPr>
        <w:t>პროდუქციის</w:t>
      </w:r>
      <w:r w:rsidRPr="004B1D77">
        <w:rPr>
          <w:lang w:val="ka-GE"/>
        </w:rPr>
        <w:t xml:space="preserve"> </w:t>
      </w:r>
      <w:r w:rsidRPr="004B1D77">
        <w:rPr>
          <w:rFonts w:cs="Sylfaen"/>
          <w:lang w:val="ka-GE"/>
        </w:rPr>
        <w:t>ტრანსპორტირებისათვის</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ოპერაციების</w:t>
      </w:r>
      <w:r w:rsidRPr="004B1D77">
        <w:rPr>
          <w:lang w:val="ka-GE"/>
        </w:rPr>
        <w:t xml:space="preserve"> </w:t>
      </w:r>
      <w:r w:rsidRPr="004B1D77">
        <w:rPr>
          <w:rFonts w:cs="Sylfaen"/>
          <w:lang w:val="ka-GE"/>
        </w:rPr>
        <w:t>მაქსიმალური</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დღის</w:t>
      </w:r>
      <w:r w:rsidRPr="004B1D77">
        <w:rPr>
          <w:lang w:val="ka-GE"/>
        </w:rPr>
        <w:t xml:space="preserve"> </w:t>
      </w:r>
      <w:r w:rsidRPr="004B1D77">
        <w:rPr>
          <w:rFonts w:cs="Sylfaen"/>
          <w:lang w:val="ka-GE"/>
        </w:rPr>
        <w:t>განმავლობაში</w:t>
      </w:r>
      <w:r w:rsidRPr="004B1D77">
        <w:rPr>
          <w:lang w:val="ka-GE"/>
        </w:rPr>
        <w:t xml:space="preserve"> </w:t>
      </w:r>
      <w:r w:rsidRPr="004B1D77">
        <w:rPr>
          <w:rFonts w:cs="Sylfaen"/>
          <w:lang w:val="ka-GE"/>
        </w:rPr>
        <w:t>იქნება</w:t>
      </w:r>
      <w:r w:rsidRPr="004B1D77">
        <w:rPr>
          <w:lang w:val="ka-GE"/>
        </w:rPr>
        <w:t xml:space="preserve"> </w:t>
      </w:r>
      <w:r w:rsidR="001E64A3">
        <w:rPr>
          <w:lang w:val="ka-GE"/>
        </w:rPr>
        <w:t>5-6</w:t>
      </w:r>
      <w:r w:rsidRPr="004B1D77">
        <w:rPr>
          <w:lang w:val="ka-GE"/>
        </w:rPr>
        <w:t xml:space="preserve">. </w:t>
      </w:r>
    </w:p>
    <w:p w:rsidR="00CE62E8" w:rsidRPr="004B1D77" w:rsidRDefault="00CE62E8" w:rsidP="00CE62E8">
      <w:pPr>
        <w:rPr>
          <w:lang w:val="ka-GE"/>
        </w:rPr>
      </w:pPr>
      <w:r w:rsidRPr="004B1D77">
        <w:rPr>
          <w:rFonts w:cs="Sylfaen"/>
          <w:lang w:val="ka-GE"/>
        </w:rPr>
        <w:t>შესაბამისად</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საქმიანობა</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ნაკადებზე</w:t>
      </w:r>
      <w:r w:rsidRPr="004B1D77">
        <w:rPr>
          <w:lang w:val="ka-GE"/>
        </w:rPr>
        <w:t xml:space="preserve"> </w:t>
      </w:r>
      <w:r w:rsidRPr="004B1D77">
        <w:rPr>
          <w:rFonts w:cs="Sylfaen"/>
          <w:lang w:val="ka-GE"/>
        </w:rPr>
        <w:t>მნიშვნელოვნ</w:t>
      </w:r>
      <w:r w:rsidRPr="004B1D77">
        <w:rPr>
          <w:lang w:val="ka-GE"/>
        </w:rPr>
        <w:t xml:space="preserve"> </w:t>
      </w:r>
      <w:r w:rsidRPr="004B1D77">
        <w:rPr>
          <w:rFonts w:cs="Sylfaen"/>
          <w:lang w:val="ka-GE"/>
        </w:rPr>
        <w:t>ზემოქმედებასთან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მიუხედავად</w:t>
      </w:r>
      <w:r w:rsidRPr="004B1D77">
        <w:rPr>
          <w:lang w:val="ka-GE"/>
        </w:rPr>
        <w:t xml:space="preserve"> </w:t>
      </w:r>
      <w:r w:rsidRPr="004B1D77">
        <w:rPr>
          <w:rFonts w:cs="Sylfaen"/>
          <w:lang w:val="ka-GE"/>
        </w:rPr>
        <w:t>ამისა</w:t>
      </w:r>
      <w:r w:rsidRPr="004B1D77">
        <w:rPr>
          <w:lang w:val="ka-GE"/>
        </w:rPr>
        <w:t xml:space="preserve"> </w:t>
      </w:r>
      <w:r w:rsidRPr="004B1D77">
        <w:rPr>
          <w:rFonts w:cs="Sylfaen"/>
          <w:lang w:val="ka-GE"/>
        </w:rPr>
        <w:t>გატარებული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w:t>
      </w:r>
      <w:r w:rsidRPr="004B1D77">
        <w:rPr>
          <w:lang w:val="ka-GE"/>
        </w:rPr>
        <w:t xml:space="preserve">, </w:t>
      </w:r>
      <w:r w:rsidRPr="004B1D77">
        <w:rPr>
          <w:rFonts w:cs="Sylfaen"/>
          <w:lang w:val="ka-GE"/>
        </w:rPr>
        <w:t>მათ</w:t>
      </w:r>
      <w:r w:rsidRPr="004B1D77">
        <w:rPr>
          <w:lang w:val="ka-GE"/>
        </w:rPr>
        <w:t xml:space="preserve"> </w:t>
      </w:r>
      <w:r w:rsidRPr="004B1D77">
        <w:rPr>
          <w:rFonts w:cs="Sylfaen"/>
          <w:lang w:val="ka-GE"/>
        </w:rPr>
        <w:t>შორის</w:t>
      </w:r>
      <w:r w:rsidRPr="004B1D77">
        <w:rPr>
          <w:lang w:val="ka-GE"/>
        </w:rPr>
        <w:t xml:space="preserve">:  </w:t>
      </w:r>
    </w:p>
    <w:p w:rsidR="00CE62E8" w:rsidRPr="004B1D77" w:rsidRDefault="00CE62E8" w:rsidP="004F4068">
      <w:pPr>
        <w:pStyle w:val="ListParagraph"/>
        <w:numPr>
          <w:ilvl w:val="0"/>
          <w:numId w:val="18"/>
        </w:numPr>
        <w:rPr>
          <w:lang w:val="ka-GE"/>
        </w:rPr>
      </w:pPr>
      <w:r w:rsidRPr="004B1D77">
        <w:rPr>
          <w:rFonts w:cs="Sylfaen"/>
          <w:lang w:val="ka-GE"/>
        </w:rPr>
        <w:t>სატრანსპორტო</w:t>
      </w:r>
      <w:r w:rsidRPr="004B1D77">
        <w:rPr>
          <w:lang w:val="ka-GE"/>
        </w:rPr>
        <w:t xml:space="preserve"> </w:t>
      </w:r>
      <w:r w:rsidRPr="004B1D77">
        <w:rPr>
          <w:rFonts w:cs="Sylfaen"/>
          <w:lang w:val="ka-GE"/>
        </w:rPr>
        <w:t>საშუალებების</w:t>
      </w:r>
      <w:r w:rsidRPr="004B1D77">
        <w:rPr>
          <w:lang w:val="ka-GE"/>
        </w:rPr>
        <w:t xml:space="preserve"> </w:t>
      </w:r>
      <w:r w:rsidRPr="004B1D77">
        <w:rPr>
          <w:rFonts w:cs="Sylfaen"/>
          <w:lang w:val="ka-GE"/>
        </w:rPr>
        <w:t>ტექნიკური</w:t>
      </w:r>
      <w:r w:rsidRPr="004B1D77">
        <w:rPr>
          <w:lang w:val="ka-GE"/>
        </w:rPr>
        <w:t xml:space="preserve"> </w:t>
      </w:r>
      <w:r w:rsidRPr="004B1D77">
        <w:rPr>
          <w:rFonts w:cs="Sylfaen"/>
          <w:lang w:val="ka-GE"/>
        </w:rPr>
        <w:t>გამართულობის</w:t>
      </w:r>
      <w:r w:rsidRPr="004B1D77">
        <w:rPr>
          <w:lang w:val="ka-GE"/>
        </w:rPr>
        <w:t xml:space="preserve"> </w:t>
      </w:r>
      <w:r w:rsidRPr="004B1D77">
        <w:rPr>
          <w:rFonts w:cs="Sylfaen"/>
          <w:lang w:val="ka-GE"/>
        </w:rPr>
        <w:t>კონტროლი</w:t>
      </w:r>
      <w:r w:rsidRPr="004B1D77">
        <w:rPr>
          <w:lang w:val="ka-GE"/>
        </w:rPr>
        <w:t>;</w:t>
      </w:r>
    </w:p>
    <w:p w:rsidR="00CE62E8" w:rsidRPr="004B1D77" w:rsidRDefault="00CE62E8" w:rsidP="004F4068">
      <w:pPr>
        <w:pStyle w:val="ListParagraph"/>
        <w:numPr>
          <w:ilvl w:val="0"/>
          <w:numId w:val="18"/>
        </w:numPr>
        <w:rPr>
          <w:lang w:val="ka-GE"/>
        </w:rPr>
      </w:pPr>
      <w:r w:rsidRPr="004B1D77">
        <w:rPr>
          <w:rFonts w:cs="Sylfaen"/>
          <w:lang w:val="ka-GE"/>
        </w:rPr>
        <w:t>სატრანსპორტო</w:t>
      </w:r>
      <w:r w:rsidRPr="004B1D77">
        <w:rPr>
          <w:lang w:val="ka-GE"/>
        </w:rPr>
        <w:t xml:space="preserve"> </w:t>
      </w:r>
      <w:r w:rsidRPr="004B1D77">
        <w:rPr>
          <w:rFonts w:cs="Sylfaen"/>
          <w:lang w:val="ka-GE"/>
        </w:rPr>
        <w:t>ოპერაციების</w:t>
      </w:r>
      <w:r w:rsidRPr="004B1D77">
        <w:rPr>
          <w:lang w:val="ka-GE"/>
        </w:rPr>
        <w:t xml:space="preserve"> </w:t>
      </w:r>
      <w:r w:rsidRPr="004B1D77">
        <w:rPr>
          <w:rFonts w:cs="Sylfaen"/>
          <w:lang w:val="ka-GE"/>
        </w:rPr>
        <w:t>უპირატესად</w:t>
      </w:r>
      <w:r w:rsidRPr="004B1D77">
        <w:rPr>
          <w:lang w:val="ka-GE"/>
        </w:rPr>
        <w:t xml:space="preserve"> </w:t>
      </w:r>
      <w:r w:rsidRPr="004B1D77">
        <w:rPr>
          <w:rFonts w:cs="Sylfaen"/>
          <w:lang w:val="ka-GE"/>
        </w:rPr>
        <w:t>დღის</w:t>
      </w:r>
      <w:r w:rsidRPr="004B1D77">
        <w:rPr>
          <w:lang w:val="ka-GE"/>
        </w:rPr>
        <w:t xml:space="preserve"> </w:t>
      </w:r>
      <w:r w:rsidRPr="004B1D77">
        <w:rPr>
          <w:rFonts w:cs="Sylfaen"/>
          <w:lang w:val="ka-GE"/>
        </w:rPr>
        <w:t>საათებში</w:t>
      </w:r>
      <w:r w:rsidRPr="004B1D77">
        <w:rPr>
          <w:lang w:val="ka-GE"/>
        </w:rPr>
        <w:t xml:space="preserve"> </w:t>
      </w:r>
      <w:r w:rsidRPr="004B1D77">
        <w:rPr>
          <w:rFonts w:cs="Sylfaen"/>
          <w:lang w:val="ka-GE"/>
        </w:rPr>
        <w:t>განხორციელება</w:t>
      </w:r>
      <w:r w:rsidRPr="004B1D77">
        <w:rPr>
          <w:lang w:val="ka-GE"/>
        </w:rPr>
        <w:t>;</w:t>
      </w:r>
    </w:p>
    <w:p w:rsidR="00CE62E8" w:rsidRPr="004B1D77" w:rsidRDefault="00CE62E8" w:rsidP="004F4068">
      <w:pPr>
        <w:pStyle w:val="ListParagraph"/>
        <w:numPr>
          <w:ilvl w:val="0"/>
          <w:numId w:val="18"/>
        </w:numPr>
        <w:rPr>
          <w:lang w:val="ka-GE"/>
        </w:rPr>
      </w:pPr>
      <w:r w:rsidRPr="004B1D77">
        <w:rPr>
          <w:rFonts w:cs="Sylfaen"/>
          <w:lang w:val="ka-GE"/>
        </w:rPr>
        <w:t>საჩივრების</w:t>
      </w:r>
      <w:r w:rsidRPr="004B1D77">
        <w:rPr>
          <w:lang w:val="ka-GE"/>
        </w:rPr>
        <w:t xml:space="preserve"> </w:t>
      </w:r>
      <w:r w:rsidRPr="004B1D77">
        <w:rPr>
          <w:rFonts w:cs="Sylfaen"/>
          <w:lang w:val="ka-GE"/>
        </w:rPr>
        <w:t>შემოსვლის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დაფიქსირება</w:t>
      </w:r>
      <w:r w:rsidRPr="004B1D77">
        <w:rPr>
          <w:lang w:val="ka-GE"/>
        </w:rPr>
        <w:t>/</w:t>
      </w:r>
      <w:r w:rsidRPr="004B1D77">
        <w:rPr>
          <w:rFonts w:cs="Sylfaen"/>
          <w:lang w:val="ka-GE"/>
        </w:rPr>
        <w:t>აღრიცხვა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რეაგირება</w:t>
      </w:r>
      <w:r w:rsidRPr="004B1D77">
        <w:rPr>
          <w:lang w:val="ka-GE"/>
        </w:rPr>
        <w:t>.</w:t>
      </w:r>
    </w:p>
    <w:p w:rsidR="00CE62E8" w:rsidRPr="004B1D77" w:rsidRDefault="00CE62E8" w:rsidP="00CE62E8">
      <w:pPr>
        <w:rPr>
          <w:lang w:val="ka-GE"/>
        </w:rPr>
      </w:pP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ნაკადზე</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ნარჩენი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მინიმალური</w:t>
      </w:r>
      <w:r w:rsidR="00C86316" w:rsidRPr="004B1D77">
        <w:rPr>
          <w:lang w:val="ka-GE"/>
        </w:rPr>
        <w:t>.</w:t>
      </w:r>
    </w:p>
    <w:p w:rsidR="00630713" w:rsidRPr="004B1D77" w:rsidRDefault="00630713" w:rsidP="00CE62E8">
      <w:pPr>
        <w:rPr>
          <w:lang w:val="ka-GE"/>
        </w:rPr>
      </w:pPr>
    </w:p>
    <w:p w:rsidR="00CE62E8" w:rsidRPr="004B1D77" w:rsidRDefault="00CE62E8" w:rsidP="00213D26">
      <w:pPr>
        <w:pStyle w:val="Heading3"/>
      </w:pPr>
      <w:bookmarkStart w:id="78" w:name="_Toc61705916"/>
      <w:r w:rsidRPr="004B1D77">
        <w:rPr>
          <w:rFonts w:cs="Sylfaen"/>
        </w:rPr>
        <w:t>დასაქმება</w:t>
      </w:r>
      <w:bookmarkEnd w:id="78"/>
      <w:r w:rsidRPr="004B1D77">
        <w:t xml:space="preserve"> </w:t>
      </w:r>
    </w:p>
    <w:p w:rsidR="00CE62E8" w:rsidRPr="004B1D77" w:rsidRDefault="00CE62E8" w:rsidP="00CE62E8">
      <w:pPr>
        <w:rPr>
          <w:lang w:val="ka-GE"/>
        </w:rPr>
      </w:pPr>
      <w:r w:rsidRPr="004B1D77">
        <w:rPr>
          <w:rFonts w:cs="Sylfaen"/>
          <w:lang w:val="ka-GE"/>
        </w:rPr>
        <w:t>დადებით</w:t>
      </w:r>
      <w:r w:rsidRPr="004B1D77">
        <w:rPr>
          <w:lang w:val="ka-GE"/>
        </w:rPr>
        <w:t xml:space="preserve"> </w:t>
      </w:r>
      <w:r w:rsidRPr="004B1D77">
        <w:rPr>
          <w:rFonts w:cs="Sylfaen"/>
          <w:lang w:val="ka-GE"/>
        </w:rPr>
        <w:t>ზემოქმედებად</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ჩაითვალოს</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შედეგად</w:t>
      </w:r>
      <w:r w:rsidRPr="004B1D77">
        <w:rPr>
          <w:lang w:val="ka-GE"/>
        </w:rPr>
        <w:t xml:space="preserve"> </w:t>
      </w:r>
      <w:r w:rsidRPr="004B1D77">
        <w:rPr>
          <w:rFonts w:cs="Sylfaen"/>
          <w:lang w:val="ka-GE"/>
        </w:rPr>
        <w:t>დასაქმების</w:t>
      </w:r>
      <w:r w:rsidRPr="004B1D77">
        <w:rPr>
          <w:lang w:val="ka-GE"/>
        </w:rPr>
        <w:t xml:space="preserve"> </w:t>
      </w:r>
      <w:r w:rsidRPr="004B1D77">
        <w:rPr>
          <w:rFonts w:cs="Sylfaen"/>
          <w:lang w:val="ka-GE"/>
        </w:rPr>
        <w:t>შესაძლებლობა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განსაკუთრებით</w:t>
      </w:r>
      <w:r w:rsidRPr="004B1D77">
        <w:rPr>
          <w:lang w:val="ka-GE"/>
        </w:rPr>
        <w:t xml:space="preserve"> </w:t>
      </w:r>
      <w:r w:rsidRPr="004B1D77">
        <w:rPr>
          <w:rFonts w:cs="Sylfaen"/>
          <w:lang w:val="ka-GE"/>
        </w:rPr>
        <w:t>მნიშვნელოვანია</w:t>
      </w:r>
      <w:r w:rsidRPr="004B1D77">
        <w:rPr>
          <w:lang w:val="ka-GE"/>
        </w:rPr>
        <w:t xml:space="preserve"> </w:t>
      </w:r>
      <w:r w:rsidRPr="004B1D77">
        <w:rPr>
          <w:rFonts w:cs="Sylfaen"/>
          <w:lang w:val="ka-GE"/>
        </w:rPr>
        <w:t>ადგილობრივი</w:t>
      </w:r>
      <w:r w:rsidRPr="004B1D77">
        <w:rPr>
          <w:lang w:val="ka-GE"/>
        </w:rPr>
        <w:t xml:space="preserve"> </w:t>
      </w:r>
      <w:r w:rsidRPr="004B1D77">
        <w:rPr>
          <w:rFonts w:cs="Sylfaen"/>
          <w:lang w:val="ka-GE"/>
        </w:rPr>
        <w:t>მოსახლეობისთვის</w:t>
      </w:r>
      <w:r w:rsidRPr="004B1D77">
        <w:rPr>
          <w:lang w:val="ka-GE"/>
        </w:rPr>
        <w:t xml:space="preserve">. </w:t>
      </w:r>
    </w:p>
    <w:p w:rsidR="00CE62E8" w:rsidRPr="004B1D77" w:rsidRDefault="00CE62E8" w:rsidP="00CE62E8">
      <w:pPr>
        <w:rPr>
          <w:lang w:val="ka-GE"/>
        </w:rPr>
      </w:pP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სამუშაო</w:t>
      </w:r>
      <w:r w:rsidRPr="004B1D77">
        <w:rPr>
          <w:lang w:val="ka-GE"/>
        </w:rPr>
        <w:t xml:space="preserve"> </w:t>
      </w:r>
      <w:r w:rsidRPr="004B1D77">
        <w:rPr>
          <w:rFonts w:cs="Sylfaen"/>
          <w:lang w:val="ka-GE"/>
        </w:rPr>
        <w:t>დღეების</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წელიწადში</w:t>
      </w:r>
      <w:r w:rsidRPr="004B1D77">
        <w:rPr>
          <w:lang w:val="ka-GE"/>
        </w:rPr>
        <w:t xml:space="preserve"> </w:t>
      </w:r>
      <w:r w:rsidRPr="004B1D77">
        <w:rPr>
          <w:rFonts w:cs="Sylfaen"/>
          <w:lang w:val="ka-GE"/>
        </w:rPr>
        <w:t>შეადგენს</w:t>
      </w:r>
      <w:r w:rsidRPr="004B1D77">
        <w:rPr>
          <w:lang w:val="ka-GE"/>
        </w:rPr>
        <w:t xml:space="preserve"> </w:t>
      </w:r>
      <w:r w:rsidR="005B4E15" w:rsidRPr="004B1D77">
        <w:rPr>
          <w:lang w:val="ka-GE"/>
        </w:rPr>
        <w:t xml:space="preserve">187-188 </w:t>
      </w:r>
      <w:r w:rsidRPr="004B1D77">
        <w:rPr>
          <w:rFonts w:cs="Sylfaen"/>
          <w:lang w:val="ka-GE"/>
        </w:rPr>
        <w:t>დღეს</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დასაქმებული</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მაქსიმალური</w:t>
      </w:r>
      <w:r w:rsidRPr="004B1D77">
        <w:rPr>
          <w:lang w:val="ka-GE"/>
        </w:rPr>
        <w:t xml:space="preserve"> </w:t>
      </w:r>
      <w:r w:rsidRPr="004B1D77">
        <w:rPr>
          <w:rFonts w:cs="Sylfaen"/>
          <w:lang w:val="ka-GE"/>
        </w:rPr>
        <w:t>რაოდენობაა</w:t>
      </w:r>
      <w:r w:rsidRPr="004B1D77">
        <w:rPr>
          <w:lang w:val="ka-GE"/>
        </w:rPr>
        <w:t xml:space="preserve"> 30 </w:t>
      </w:r>
      <w:r w:rsidRPr="004B1D77">
        <w:rPr>
          <w:rFonts w:cs="Sylfaen"/>
          <w:lang w:val="ka-GE"/>
        </w:rPr>
        <w:t>კაცამდე</w:t>
      </w:r>
      <w:r w:rsidRPr="004B1D77">
        <w:rPr>
          <w:lang w:val="ka-GE"/>
        </w:rPr>
        <w:t xml:space="preserve"> </w:t>
      </w:r>
      <w:r w:rsidRPr="004B1D77">
        <w:rPr>
          <w:rFonts w:cs="Sylfaen"/>
          <w:lang w:val="ka-GE"/>
        </w:rPr>
        <w:t>გაიზრდება</w:t>
      </w:r>
      <w:r w:rsidRPr="004B1D77">
        <w:rPr>
          <w:lang w:val="ka-GE"/>
        </w:rPr>
        <w:t xml:space="preserve">, </w:t>
      </w:r>
      <w:r w:rsidRPr="004B1D77">
        <w:rPr>
          <w:rFonts w:cs="Sylfaen"/>
          <w:lang w:val="ka-GE"/>
        </w:rPr>
        <w:t>სამუშაო</w:t>
      </w:r>
      <w:r w:rsidRPr="004B1D77">
        <w:rPr>
          <w:lang w:val="ka-GE"/>
        </w:rPr>
        <w:t xml:space="preserve"> </w:t>
      </w:r>
      <w:r w:rsidRPr="004B1D77">
        <w:rPr>
          <w:rFonts w:cs="Sylfaen"/>
          <w:lang w:val="ka-GE"/>
        </w:rPr>
        <w:t>პროცესის</w:t>
      </w:r>
      <w:r w:rsidRPr="004B1D77">
        <w:rPr>
          <w:lang w:val="ka-GE"/>
        </w:rPr>
        <w:t xml:space="preserve"> </w:t>
      </w:r>
      <w:r w:rsidRPr="004B1D77">
        <w:rPr>
          <w:rFonts w:cs="Sylfaen"/>
          <w:lang w:val="ka-GE"/>
        </w:rPr>
        <w:t>ერთცვლიანი</w:t>
      </w:r>
      <w:r w:rsidRPr="004B1D77">
        <w:rPr>
          <w:lang w:val="ka-GE"/>
        </w:rPr>
        <w:t xml:space="preserve"> (8</w:t>
      </w:r>
      <w:r w:rsidR="000D06DB" w:rsidRPr="004B1D77">
        <w:rPr>
          <w:lang w:val="ka-GE"/>
        </w:rPr>
        <w:t xml:space="preserve"> </w:t>
      </w:r>
      <w:r w:rsidRPr="004B1D77">
        <w:rPr>
          <w:rFonts w:cs="Sylfaen"/>
          <w:lang w:val="ka-GE"/>
        </w:rPr>
        <w:t>სთ</w:t>
      </w:r>
      <w:r w:rsidRPr="004B1D77">
        <w:rPr>
          <w:lang w:val="ka-GE"/>
        </w:rPr>
        <w:t>-</w:t>
      </w:r>
      <w:r w:rsidRPr="004B1D77">
        <w:rPr>
          <w:rFonts w:cs="Sylfaen"/>
          <w:lang w:val="ka-GE"/>
        </w:rPr>
        <w:t>იანი</w:t>
      </w:r>
      <w:r w:rsidRPr="004B1D77">
        <w:rPr>
          <w:lang w:val="ka-GE"/>
        </w:rPr>
        <w:t xml:space="preserve"> </w:t>
      </w:r>
      <w:r w:rsidRPr="004B1D77">
        <w:rPr>
          <w:rFonts w:cs="Sylfaen"/>
          <w:lang w:val="ka-GE"/>
        </w:rPr>
        <w:t>სამუშაო</w:t>
      </w:r>
      <w:r w:rsidRPr="004B1D77">
        <w:rPr>
          <w:lang w:val="ka-GE"/>
        </w:rPr>
        <w:t xml:space="preserve"> </w:t>
      </w:r>
      <w:r w:rsidRPr="004B1D77">
        <w:rPr>
          <w:rFonts w:cs="Sylfaen"/>
          <w:lang w:val="ka-GE"/>
        </w:rPr>
        <w:t>რეჟიმის</w:t>
      </w:r>
      <w:r w:rsidRPr="004B1D77">
        <w:rPr>
          <w:lang w:val="ka-GE"/>
        </w:rPr>
        <w:t xml:space="preserve"> </w:t>
      </w:r>
      <w:r w:rsidRPr="004B1D77">
        <w:rPr>
          <w:rFonts w:cs="Sylfaen"/>
          <w:lang w:val="ka-GE"/>
        </w:rPr>
        <w:t>პირობებში</w:t>
      </w:r>
      <w:r w:rsidR="00C86316" w:rsidRPr="004B1D77">
        <w:rPr>
          <w:lang w:val="ka-GE"/>
        </w:rPr>
        <w:t>)</w:t>
      </w:r>
      <w:r w:rsidR="00C8357C" w:rsidRPr="004B1D77">
        <w:rPr>
          <w:lang w:val="ka-GE"/>
        </w:rPr>
        <w:t>.</w:t>
      </w:r>
    </w:p>
    <w:p w:rsidR="00C8357C" w:rsidRPr="004B1D77" w:rsidRDefault="00C8357C" w:rsidP="00CE62E8">
      <w:pPr>
        <w:rPr>
          <w:lang w:val="ka-GE"/>
        </w:rPr>
      </w:pPr>
    </w:p>
    <w:p w:rsidR="00CE62E8" w:rsidRPr="004B1D77" w:rsidRDefault="00CE62E8" w:rsidP="00213D26">
      <w:pPr>
        <w:pStyle w:val="Heading3"/>
      </w:pPr>
      <w:bookmarkStart w:id="79" w:name="_Toc61705917"/>
      <w:r w:rsidRPr="004B1D77">
        <w:rPr>
          <w:rFonts w:cs="Sylfaen"/>
        </w:rPr>
        <w:t>ზემოქმედება</w:t>
      </w:r>
      <w:r w:rsidRPr="004B1D77">
        <w:t xml:space="preserve"> </w:t>
      </w:r>
      <w:r w:rsidRPr="004B1D77">
        <w:rPr>
          <w:rFonts w:cs="Sylfaen"/>
        </w:rPr>
        <w:t>ეკონომიკაზე</w:t>
      </w:r>
      <w:r w:rsidRPr="004B1D77">
        <w:t xml:space="preserve"> </w:t>
      </w:r>
      <w:r w:rsidRPr="004B1D77">
        <w:rPr>
          <w:rFonts w:cs="Sylfaen"/>
        </w:rPr>
        <w:t>და</w:t>
      </w:r>
      <w:r w:rsidRPr="004B1D77">
        <w:t xml:space="preserve"> </w:t>
      </w:r>
      <w:r w:rsidRPr="004B1D77">
        <w:rPr>
          <w:rFonts w:cs="Sylfaen"/>
        </w:rPr>
        <w:t>ადგილობრივი</w:t>
      </w:r>
      <w:r w:rsidRPr="004B1D77">
        <w:t xml:space="preserve"> </w:t>
      </w:r>
      <w:r w:rsidRPr="004B1D77">
        <w:rPr>
          <w:rFonts w:cs="Sylfaen"/>
        </w:rPr>
        <w:t>მოსახლეობის</w:t>
      </w:r>
      <w:r w:rsidRPr="004B1D77">
        <w:t xml:space="preserve"> </w:t>
      </w:r>
      <w:r w:rsidRPr="004B1D77">
        <w:rPr>
          <w:rFonts w:cs="Sylfaen"/>
        </w:rPr>
        <w:t>ცხოვრების</w:t>
      </w:r>
      <w:r w:rsidRPr="004B1D77">
        <w:t xml:space="preserve"> </w:t>
      </w:r>
      <w:r w:rsidRPr="004B1D77">
        <w:rPr>
          <w:rFonts w:cs="Sylfaen"/>
        </w:rPr>
        <w:t>პირობებზე</w:t>
      </w:r>
      <w:bookmarkEnd w:id="79"/>
    </w:p>
    <w:p w:rsidR="00CE62E8" w:rsidRPr="004B1D77" w:rsidRDefault="00CE62E8" w:rsidP="00CE62E8">
      <w:pPr>
        <w:rPr>
          <w:lang w:val="ka-GE"/>
        </w:rPr>
      </w:pPr>
      <w:r w:rsidRPr="004B1D77">
        <w:rPr>
          <w:rFonts w:cs="Sylfaen"/>
          <w:lang w:val="ka-GE"/>
        </w:rPr>
        <w:t>პროექტის</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მცირე</w:t>
      </w:r>
      <w:r w:rsidRPr="004B1D77">
        <w:rPr>
          <w:lang w:val="ka-GE"/>
        </w:rPr>
        <w:t xml:space="preserve">, </w:t>
      </w:r>
      <w:r w:rsidRPr="004B1D77">
        <w:rPr>
          <w:rFonts w:cs="Sylfaen"/>
          <w:lang w:val="ka-GE"/>
        </w:rPr>
        <w:t>მაგრამ</w:t>
      </w:r>
      <w:r w:rsidRPr="004B1D77">
        <w:rPr>
          <w:lang w:val="ka-GE"/>
        </w:rPr>
        <w:t xml:space="preserve"> </w:t>
      </w:r>
      <w:r w:rsidRPr="004B1D77">
        <w:rPr>
          <w:rFonts w:cs="Sylfaen"/>
          <w:lang w:val="ka-GE"/>
        </w:rPr>
        <w:t>დადებით</w:t>
      </w:r>
      <w:r w:rsidRPr="004B1D77">
        <w:rPr>
          <w:lang w:val="ka-GE"/>
        </w:rPr>
        <w:t xml:space="preserve"> </w:t>
      </w:r>
      <w:r w:rsidRPr="004B1D77">
        <w:rPr>
          <w:rFonts w:cs="Sylfaen"/>
          <w:lang w:val="ka-GE"/>
        </w:rPr>
        <w:t>ეფექტის</w:t>
      </w:r>
      <w:r w:rsidRPr="004B1D77">
        <w:rPr>
          <w:lang w:val="ka-GE"/>
        </w:rPr>
        <w:t xml:space="preserve"> </w:t>
      </w:r>
      <w:r w:rsidRPr="004B1D77">
        <w:rPr>
          <w:rFonts w:cs="Sylfaen"/>
          <w:lang w:val="ka-GE"/>
        </w:rPr>
        <w:t>მქონე</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უშუალოდ</w:t>
      </w:r>
      <w:r w:rsidRPr="004B1D77">
        <w:rPr>
          <w:lang w:val="ka-GE"/>
        </w:rPr>
        <w:t xml:space="preserve"> </w:t>
      </w:r>
      <w:r w:rsidRPr="004B1D77">
        <w:rPr>
          <w:rFonts w:cs="Sylfaen"/>
          <w:lang w:val="ka-GE"/>
        </w:rPr>
        <w:t>ფონის</w:t>
      </w:r>
      <w:r w:rsidRPr="004B1D77">
        <w:rPr>
          <w:lang w:val="ka-GE"/>
        </w:rPr>
        <w:t xml:space="preserve"> </w:t>
      </w:r>
      <w:r w:rsidRPr="004B1D77">
        <w:rPr>
          <w:rFonts w:cs="Sylfaen"/>
          <w:lang w:val="ka-GE"/>
        </w:rPr>
        <w:t>თემის</w:t>
      </w:r>
      <w:r w:rsidRPr="004B1D77">
        <w:rPr>
          <w:lang w:val="ka-GE"/>
        </w:rPr>
        <w:t xml:space="preserve"> </w:t>
      </w:r>
      <w:r w:rsidRPr="004B1D77">
        <w:rPr>
          <w:rFonts w:cs="Sylfaen"/>
          <w:lang w:val="ka-GE"/>
        </w:rPr>
        <w:t>მოსახლეობაზე</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წარმადობის</w:t>
      </w:r>
      <w:r w:rsidRPr="004B1D77">
        <w:rPr>
          <w:lang w:val="ka-GE"/>
        </w:rPr>
        <w:t xml:space="preserve"> </w:t>
      </w:r>
      <w:r w:rsidR="005B4E15" w:rsidRPr="004B1D77">
        <w:rPr>
          <w:rFonts w:cs="Sylfaen"/>
          <w:lang w:val="ka-GE"/>
        </w:rPr>
        <w:t>ზრდა</w:t>
      </w:r>
      <w:r w:rsidR="005B4E15" w:rsidRPr="004B1D77">
        <w:rPr>
          <w:lang w:val="ka-GE"/>
        </w:rPr>
        <w:t xml:space="preserve"> </w:t>
      </w:r>
      <w:r w:rsidRPr="004B1D77">
        <w:rPr>
          <w:rFonts w:cs="Sylfaen"/>
          <w:lang w:val="ka-GE"/>
        </w:rPr>
        <w:t>რეგიონში</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მრავალი</w:t>
      </w:r>
      <w:r w:rsidRPr="004B1D77">
        <w:rPr>
          <w:lang w:val="ka-GE"/>
        </w:rPr>
        <w:t xml:space="preserve"> </w:t>
      </w:r>
      <w:r w:rsidRPr="004B1D77">
        <w:rPr>
          <w:rFonts w:cs="Sylfaen"/>
          <w:lang w:val="ka-GE"/>
        </w:rPr>
        <w:t>ინფრასტრუქტურული</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გაზრდილი</w:t>
      </w:r>
      <w:r w:rsidRPr="004B1D77">
        <w:rPr>
          <w:lang w:val="ka-GE"/>
        </w:rPr>
        <w:t xml:space="preserve"> </w:t>
      </w:r>
      <w:r w:rsidRPr="004B1D77">
        <w:rPr>
          <w:rFonts w:cs="Sylfaen"/>
          <w:lang w:val="ka-GE"/>
        </w:rPr>
        <w:t>მოთხოვნილების</w:t>
      </w:r>
      <w:r w:rsidRPr="004B1D77">
        <w:rPr>
          <w:lang w:val="ka-GE"/>
        </w:rPr>
        <w:t xml:space="preserve"> </w:t>
      </w:r>
      <w:r w:rsidRPr="004B1D77">
        <w:rPr>
          <w:rFonts w:cs="Sylfaen"/>
          <w:lang w:val="ka-GE"/>
        </w:rPr>
        <w:t>პირობებში</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დროული</w:t>
      </w:r>
      <w:r w:rsidRPr="004B1D77">
        <w:rPr>
          <w:lang w:val="ka-GE"/>
        </w:rPr>
        <w:t xml:space="preserve"> </w:t>
      </w:r>
      <w:r w:rsidRPr="004B1D77">
        <w:rPr>
          <w:rFonts w:cs="Sylfaen"/>
          <w:lang w:val="ka-GE"/>
        </w:rPr>
        <w:t>გადაწყვეტილებაა</w:t>
      </w:r>
      <w:r w:rsidRPr="004B1D77">
        <w:rPr>
          <w:lang w:val="ka-GE"/>
        </w:rPr>
        <w:t xml:space="preserve">. </w:t>
      </w:r>
      <w:r w:rsidRPr="004B1D77">
        <w:rPr>
          <w:rFonts w:cs="Sylfaen"/>
          <w:lang w:val="ka-GE"/>
        </w:rPr>
        <w:t>რაც</w:t>
      </w:r>
      <w:r w:rsidRPr="004B1D77">
        <w:rPr>
          <w:lang w:val="ka-GE"/>
        </w:rPr>
        <w:t xml:space="preserve"> </w:t>
      </w:r>
      <w:r w:rsidR="005B4E15" w:rsidRPr="004B1D77">
        <w:rPr>
          <w:rFonts w:cs="Sylfaen"/>
          <w:lang w:val="ka-GE"/>
        </w:rPr>
        <w:t>მცირედით</w:t>
      </w:r>
      <w:r w:rsidR="005B4E15" w:rsidRPr="004B1D77">
        <w:rPr>
          <w:lang w:val="ka-GE"/>
        </w:rPr>
        <w:t xml:space="preserve"> </w:t>
      </w:r>
      <w:r w:rsidR="005B4E15" w:rsidRPr="004B1D77">
        <w:rPr>
          <w:rFonts w:cs="Sylfaen"/>
          <w:lang w:val="ka-GE"/>
        </w:rPr>
        <w:t>თუმცა</w:t>
      </w:r>
      <w:r w:rsidR="005B4E15" w:rsidRPr="004B1D77">
        <w:rPr>
          <w:lang w:val="ka-GE"/>
        </w:rPr>
        <w:t xml:space="preserve"> </w:t>
      </w:r>
      <w:r w:rsidRPr="004B1D77">
        <w:rPr>
          <w:rFonts w:cs="Sylfaen"/>
          <w:lang w:val="ka-GE"/>
        </w:rPr>
        <w:t>აისახება</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რთული</w:t>
      </w:r>
      <w:r w:rsidRPr="004B1D77">
        <w:rPr>
          <w:lang w:val="ka-GE"/>
        </w:rPr>
        <w:t xml:space="preserve"> </w:t>
      </w:r>
      <w:r w:rsidRPr="004B1D77">
        <w:rPr>
          <w:rFonts w:cs="Sylfaen"/>
          <w:lang w:val="ka-GE"/>
        </w:rPr>
        <w:t>სოციალურ</w:t>
      </w:r>
      <w:r w:rsidRPr="004B1D77">
        <w:rPr>
          <w:lang w:val="ka-GE"/>
        </w:rPr>
        <w:t>-</w:t>
      </w:r>
      <w:r w:rsidRPr="004B1D77">
        <w:rPr>
          <w:rFonts w:cs="Sylfaen"/>
          <w:lang w:val="ka-GE"/>
        </w:rPr>
        <w:t>დემოგრაფიული</w:t>
      </w:r>
      <w:r w:rsidRPr="004B1D77">
        <w:rPr>
          <w:lang w:val="ka-GE"/>
        </w:rPr>
        <w:t xml:space="preserve"> </w:t>
      </w:r>
      <w:r w:rsidRPr="004B1D77">
        <w:rPr>
          <w:rFonts w:cs="Sylfaen"/>
          <w:lang w:val="ka-GE"/>
        </w:rPr>
        <w:t>მდგომარეობის</w:t>
      </w:r>
      <w:r w:rsidRPr="004B1D77">
        <w:rPr>
          <w:lang w:val="ka-GE"/>
        </w:rPr>
        <w:t xml:space="preserve"> </w:t>
      </w:r>
      <w:r w:rsidRPr="004B1D77">
        <w:rPr>
          <w:rFonts w:cs="Sylfaen"/>
          <w:lang w:val="ka-GE"/>
        </w:rPr>
        <w:t>გაუმჯობესებაში</w:t>
      </w:r>
      <w:r w:rsidRPr="004B1D77">
        <w:rPr>
          <w:lang w:val="ka-GE"/>
        </w:rPr>
        <w:t xml:space="preserve">, </w:t>
      </w:r>
      <w:r w:rsidRPr="004B1D77">
        <w:rPr>
          <w:rFonts w:cs="Sylfaen"/>
          <w:lang w:val="ka-GE"/>
        </w:rPr>
        <w:t>დამატებითი</w:t>
      </w:r>
      <w:r w:rsidRPr="004B1D77">
        <w:rPr>
          <w:lang w:val="ka-GE"/>
        </w:rPr>
        <w:t xml:space="preserve"> </w:t>
      </w:r>
      <w:r w:rsidRPr="004B1D77">
        <w:rPr>
          <w:rFonts w:cs="Sylfaen"/>
          <w:lang w:val="ka-GE"/>
        </w:rPr>
        <w:t>სამუშაო</w:t>
      </w:r>
      <w:r w:rsidRPr="004B1D77">
        <w:rPr>
          <w:lang w:val="ka-GE"/>
        </w:rPr>
        <w:t xml:space="preserve"> </w:t>
      </w:r>
      <w:r w:rsidRPr="004B1D77">
        <w:rPr>
          <w:rFonts w:cs="Sylfaen"/>
          <w:lang w:val="ka-GE"/>
        </w:rPr>
        <w:t>ადგილების</w:t>
      </w:r>
      <w:r w:rsidRPr="004B1D77">
        <w:rPr>
          <w:lang w:val="ka-GE"/>
        </w:rPr>
        <w:t xml:space="preserve"> </w:t>
      </w:r>
      <w:r w:rsidR="005B4E15" w:rsidRPr="004B1D77">
        <w:rPr>
          <w:rFonts w:cs="Sylfaen"/>
          <w:lang w:val="ka-GE"/>
        </w:rPr>
        <w:t>შექმნის</w:t>
      </w:r>
      <w:r w:rsidR="005B4E15" w:rsidRPr="004B1D77">
        <w:rPr>
          <w:lang w:val="ka-GE"/>
        </w:rPr>
        <w:t xml:space="preserve"> </w:t>
      </w:r>
      <w:r w:rsidR="005B4E15" w:rsidRPr="004B1D77">
        <w:rPr>
          <w:rFonts w:cs="Sylfaen"/>
          <w:lang w:val="ka-GE"/>
        </w:rPr>
        <w:t>სახით</w:t>
      </w:r>
      <w:r w:rsidR="00C86316" w:rsidRPr="004B1D77">
        <w:rPr>
          <w:lang w:val="ka-GE"/>
        </w:rPr>
        <w:t>.</w:t>
      </w:r>
    </w:p>
    <w:p w:rsidR="006C6D69" w:rsidRPr="004B1D77" w:rsidRDefault="006C6D69" w:rsidP="00CE62E8">
      <w:pPr>
        <w:rPr>
          <w:lang w:val="ka-GE"/>
        </w:rPr>
      </w:pPr>
    </w:p>
    <w:p w:rsidR="000D06DB" w:rsidRPr="004B1D77" w:rsidRDefault="000D06DB" w:rsidP="000D06DB">
      <w:pPr>
        <w:pStyle w:val="Heading2"/>
      </w:pPr>
      <w:bookmarkStart w:id="80" w:name="_Toc61705918"/>
      <w:r w:rsidRPr="004B1D77">
        <w:rPr>
          <w:rFonts w:cs="Sylfaen"/>
        </w:rPr>
        <w:t>კუმულაციური</w:t>
      </w:r>
      <w:r w:rsidRPr="004B1D77">
        <w:t xml:space="preserve"> </w:t>
      </w:r>
      <w:r w:rsidRPr="004B1D77">
        <w:rPr>
          <w:rFonts w:cs="Sylfaen"/>
        </w:rPr>
        <w:t>ზემოქმედება</w:t>
      </w:r>
      <w:bookmarkEnd w:id="80"/>
    </w:p>
    <w:p w:rsidR="00693CB2" w:rsidRDefault="000D06DB" w:rsidP="000D06DB">
      <w:pPr>
        <w:rPr>
          <w:lang w:val="ka-GE"/>
        </w:rPr>
      </w:pPr>
      <w:r w:rsidRPr="004B1D77">
        <w:rPr>
          <w:rFonts w:cs="Sylfaen"/>
          <w:lang w:val="ka-GE"/>
        </w:rPr>
        <w:t>განსახილველი</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ირგვლივო</w:t>
      </w:r>
      <w:r w:rsidRPr="004B1D77">
        <w:rPr>
          <w:lang w:val="ka-GE"/>
        </w:rPr>
        <w:t xml:space="preserve"> </w:t>
      </w:r>
      <w:r w:rsidRPr="004B1D77">
        <w:rPr>
          <w:rFonts w:cs="Sylfaen"/>
          <w:lang w:val="ka-GE"/>
        </w:rPr>
        <w:t>მდებარეობს</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ინერტული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სამსხვრევ</w:t>
      </w:r>
      <w:r w:rsidRPr="004B1D77">
        <w:rPr>
          <w:lang w:val="ka-GE"/>
        </w:rPr>
        <w:t>-</w:t>
      </w:r>
      <w:r w:rsidRPr="004B1D77">
        <w:rPr>
          <w:rFonts w:cs="Sylfaen"/>
          <w:lang w:val="ka-GE"/>
        </w:rPr>
        <w:t>დამხარისხებელი</w:t>
      </w:r>
      <w:r w:rsidRPr="004B1D77">
        <w:rPr>
          <w:lang w:val="ka-GE"/>
        </w:rPr>
        <w:t xml:space="preserve"> </w:t>
      </w:r>
      <w:r w:rsidRPr="004B1D77">
        <w:rPr>
          <w:rFonts w:cs="Sylfaen"/>
          <w:lang w:val="ka-GE"/>
        </w:rPr>
        <w:t>საწარმოები</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კუმულაციური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ემისიების</w:t>
      </w:r>
      <w:r w:rsidRPr="004B1D77">
        <w:rPr>
          <w:lang w:val="ka-GE"/>
        </w:rPr>
        <w:t xml:space="preserve"> </w:t>
      </w:r>
      <w:r w:rsidR="000D4C6D" w:rsidRPr="004B1D77">
        <w:rPr>
          <w:rFonts w:cs="Sylfaen"/>
          <w:lang w:val="ka-GE"/>
        </w:rPr>
        <w:t>გავრცელების</w:t>
      </w:r>
      <w:r w:rsidR="000D4C6D" w:rsidRPr="004B1D77">
        <w:rPr>
          <w:lang w:val="ka-GE"/>
        </w:rPr>
        <w:t xml:space="preserve"> </w:t>
      </w:r>
      <w:r w:rsidR="000D4C6D" w:rsidRPr="004B1D77">
        <w:rPr>
          <w:rFonts w:cs="Sylfaen"/>
          <w:lang w:val="ka-GE"/>
        </w:rPr>
        <w:t>და</w:t>
      </w:r>
      <w:r w:rsidR="000D4C6D" w:rsidRPr="004B1D77">
        <w:rPr>
          <w:lang w:val="ka-GE"/>
        </w:rPr>
        <w:t xml:space="preserve"> </w:t>
      </w:r>
      <w:r w:rsidR="000D4C6D" w:rsidRPr="004B1D77">
        <w:rPr>
          <w:rFonts w:cs="Sylfaen"/>
          <w:lang w:val="ka-GE"/>
        </w:rPr>
        <w:t>სატრანსპორტო</w:t>
      </w:r>
      <w:r w:rsidR="000D4C6D" w:rsidRPr="004B1D77">
        <w:rPr>
          <w:lang w:val="ka-GE"/>
        </w:rPr>
        <w:t xml:space="preserve"> </w:t>
      </w:r>
      <w:r w:rsidR="000D4C6D" w:rsidRPr="004B1D77">
        <w:rPr>
          <w:rFonts w:cs="Sylfaen"/>
          <w:lang w:val="ka-GE"/>
        </w:rPr>
        <w:t>ნაკადის</w:t>
      </w:r>
      <w:r w:rsidR="000D4C6D" w:rsidRPr="004B1D77">
        <w:rPr>
          <w:lang w:val="ka-GE"/>
        </w:rPr>
        <w:t xml:space="preserve">  </w:t>
      </w:r>
      <w:r w:rsidR="000D4C6D" w:rsidRPr="004B1D77">
        <w:rPr>
          <w:rFonts w:cs="Sylfaen"/>
          <w:lang w:val="ka-GE"/>
        </w:rPr>
        <w:t>მატებასთან</w:t>
      </w:r>
      <w:r w:rsidR="000D4C6D" w:rsidRPr="004B1D77">
        <w:rPr>
          <w:lang w:val="ka-GE"/>
        </w:rPr>
        <w:t xml:space="preserve"> </w:t>
      </w:r>
      <w:r w:rsidR="000D4C6D" w:rsidRPr="004B1D77">
        <w:rPr>
          <w:rFonts w:cs="Sylfaen"/>
          <w:lang w:val="ka-GE"/>
        </w:rPr>
        <w:t>მიმართებით</w:t>
      </w:r>
      <w:r w:rsidR="000D4C6D" w:rsidRPr="004B1D77">
        <w:rPr>
          <w:lang w:val="ka-GE"/>
        </w:rPr>
        <w:t xml:space="preserve">. </w:t>
      </w:r>
      <w:r w:rsidR="000D4C6D" w:rsidRPr="004B1D77">
        <w:rPr>
          <w:rFonts w:cs="Sylfaen"/>
          <w:lang w:val="ka-GE"/>
        </w:rPr>
        <w:t>აქვე</w:t>
      </w:r>
      <w:r w:rsidR="000D4C6D" w:rsidRPr="004B1D77">
        <w:rPr>
          <w:lang w:val="ka-GE"/>
        </w:rPr>
        <w:t xml:space="preserve"> </w:t>
      </w:r>
      <w:r w:rsidR="000D4C6D" w:rsidRPr="004B1D77">
        <w:rPr>
          <w:rFonts w:cs="Sylfaen"/>
          <w:lang w:val="ka-GE"/>
        </w:rPr>
        <w:t>უნდა</w:t>
      </w:r>
      <w:r w:rsidR="000D4C6D" w:rsidRPr="004B1D77">
        <w:rPr>
          <w:lang w:val="ka-GE"/>
        </w:rPr>
        <w:t xml:space="preserve"> </w:t>
      </w:r>
      <w:r w:rsidR="000D4C6D" w:rsidRPr="004B1D77">
        <w:rPr>
          <w:rFonts w:cs="Sylfaen"/>
          <w:lang w:val="ka-GE"/>
        </w:rPr>
        <w:t>აღინიშნოს</w:t>
      </w:r>
      <w:r w:rsidR="000D4C6D" w:rsidRPr="004B1D77">
        <w:rPr>
          <w:lang w:val="ka-GE"/>
        </w:rPr>
        <w:t xml:space="preserve"> </w:t>
      </w:r>
      <w:r w:rsidR="000D4C6D" w:rsidRPr="004B1D77">
        <w:rPr>
          <w:rFonts w:cs="Sylfaen"/>
          <w:lang w:val="ka-GE"/>
        </w:rPr>
        <w:t>რომ</w:t>
      </w:r>
      <w:r w:rsidR="000D4C6D" w:rsidRPr="004B1D77">
        <w:rPr>
          <w:lang w:val="ka-GE"/>
        </w:rPr>
        <w:t xml:space="preserve">, </w:t>
      </w:r>
      <w:r w:rsidR="000D4C6D" w:rsidRPr="004B1D77">
        <w:rPr>
          <w:rFonts w:cs="Sylfaen"/>
          <w:lang w:val="ka-GE"/>
        </w:rPr>
        <w:t>შპს</w:t>
      </w:r>
      <w:r w:rsidR="000D4C6D" w:rsidRPr="004B1D77">
        <w:rPr>
          <w:lang w:val="ka-GE"/>
        </w:rPr>
        <w:t xml:space="preserve"> ,,</w:t>
      </w:r>
      <w:r w:rsidR="000D4C6D" w:rsidRPr="004B1D77">
        <w:rPr>
          <w:rFonts w:cs="Sylfaen"/>
          <w:lang w:val="ka-GE"/>
        </w:rPr>
        <w:t>ლაგოდეხავტოგზა</w:t>
      </w:r>
      <w:r w:rsidR="000D4C6D" w:rsidRPr="004B1D77">
        <w:rPr>
          <w:lang w:val="ka-GE"/>
        </w:rPr>
        <w:t>“-</w:t>
      </w:r>
      <w:r w:rsidR="000D4C6D" w:rsidRPr="004B1D77">
        <w:rPr>
          <w:rFonts w:cs="Sylfaen"/>
          <w:lang w:val="ka-GE"/>
        </w:rPr>
        <w:t>ის</w:t>
      </w:r>
      <w:r w:rsidR="000D4C6D" w:rsidRPr="004B1D77">
        <w:rPr>
          <w:lang w:val="ka-GE"/>
        </w:rPr>
        <w:t xml:space="preserve"> </w:t>
      </w:r>
      <w:r w:rsidR="000D4C6D" w:rsidRPr="004B1D77">
        <w:rPr>
          <w:rFonts w:cs="Sylfaen"/>
          <w:lang w:val="ka-GE"/>
        </w:rPr>
        <w:t>საწარმოო</w:t>
      </w:r>
      <w:r w:rsidR="000D4C6D" w:rsidRPr="004B1D77">
        <w:rPr>
          <w:lang w:val="ka-GE"/>
        </w:rPr>
        <w:t xml:space="preserve"> </w:t>
      </w:r>
      <w:r w:rsidR="000D4C6D" w:rsidRPr="004B1D77">
        <w:rPr>
          <w:rFonts w:cs="Sylfaen"/>
          <w:lang w:val="ka-GE"/>
        </w:rPr>
        <w:t>ობიექტი</w:t>
      </w:r>
      <w:r w:rsidR="000D4C6D" w:rsidRPr="004B1D77">
        <w:rPr>
          <w:lang w:val="ka-GE"/>
        </w:rPr>
        <w:t xml:space="preserve"> </w:t>
      </w:r>
      <w:r w:rsidR="000D4C6D" w:rsidRPr="004B1D77">
        <w:rPr>
          <w:rFonts w:cs="Sylfaen"/>
          <w:lang w:val="ka-GE"/>
        </w:rPr>
        <w:t>განსახილველ</w:t>
      </w:r>
      <w:r w:rsidR="000D4C6D" w:rsidRPr="004B1D77">
        <w:rPr>
          <w:lang w:val="ka-GE"/>
        </w:rPr>
        <w:t xml:space="preserve"> </w:t>
      </w:r>
      <w:r w:rsidR="000D4C6D" w:rsidRPr="004B1D77">
        <w:rPr>
          <w:rFonts w:cs="Sylfaen"/>
          <w:lang w:val="ka-GE"/>
        </w:rPr>
        <w:t>ტერიტორიაზე</w:t>
      </w:r>
      <w:r w:rsidR="000D4C6D" w:rsidRPr="004B1D77">
        <w:rPr>
          <w:lang w:val="ka-GE"/>
        </w:rPr>
        <w:t xml:space="preserve"> </w:t>
      </w:r>
      <w:r w:rsidR="000D4C6D" w:rsidRPr="004B1D77">
        <w:rPr>
          <w:rFonts w:cs="Sylfaen"/>
          <w:lang w:val="ka-GE"/>
        </w:rPr>
        <w:t>წლებია</w:t>
      </w:r>
      <w:r w:rsidR="000D4C6D" w:rsidRPr="004B1D77">
        <w:rPr>
          <w:lang w:val="ka-GE"/>
        </w:rPr>
        <w:t xml:space="preserve"> </w:t>
      </w:r>
      <w:r w:rsidR="000D4C6D" w:rsidRPr="004B1D77">
        <w:rPr>
          <w:rFonts w:cs="Sylfaen"/>
          <w:lang w:val="ka-GE"/>
        </w:rPr>
        <w:t>ფუნქციონირებს</w:t>
      </w:r>
      <w:r w:rsidR="000D4C6D" w:rsidRPr="004B1D77">
        <w:rPr>
          <w:lang w:val="ka-GE"/>
        </w:rPr>
        <w:t xml:space="preserve"> </w:t>
      </w:r>
      <w:r w:rsidR="00693CB2">
        <w:rPr>
          <w:lang w:val="ka-GE"/>
        </w:rPr>
        <w:t xml:space="preserve">და </w:t>
      </w:r>
      <w:r w:rsidR="000D4C6D" w:rsidRPr="004B1D77">
        <w:rPr>
          <w:rFonts w:cs="Sylfaen"/>
          <w:lang w:val="ka-GE"/>
        </w:rPr>
        <w:t>შესაბამისად</w:t>
      </w:r>
      <w:r w:rsidR="000D4C6D" w:rsidRPr="004B1D77">
        <w:rPr>
          <w:lang w:val="ka-GE"/>
        </w:rPr>
        <w:t xml:space="preserve"> </w:t>
      </w:r>
      <w:r w:rsidR="000D4C6D" w:rsidRPr="004B1D77">
        <w:rPr>
          <w:rFonts w:cs="Sylfaen"/>
          <w:lang w:val="ka-GE"/>
        </w:rPr>
        <w:t>კუმულაციური</w:t>
      </w:r>
      <w:r w:rsidR="000D4C6D" w:rsidRPr="004B1D77">
        <w:rPr>
          <w:lang w:val="ka-GE"/>
        </w:rPr>
        <w:t xml:space="preserve"> </w:t>
      </w:r>
      <w:r w:rsidR="000D4C6D" w:rsidRPr="004B1D77">
        <w:rPr>
          <w:rFonts w:cs="Sylfaen"/>
          <w:lang w:val="ka-GE"/>
        </w:rPr>
        <w:t>ზემოქმედება</w:t>
      </w:r>
      <w:r w:rsidR="000D4C6D" w:rsidRPr="004B1D77">
        <w:rPr>
          <w:lang w:val="ka-GE"/>
        </w:rPr>
        <w:t xml:space="preserve"> </w:t>
      </w:r>
      <w:r w:rsidR="000D4C6D" w:rsidRPr="004B1D77">
        <w:rPr>
          <w:rFonts w:cs="Sylfaen"/>
          <w:lang w:val="ka-GE"/>
        </w:rPr>
        <w:t>უკვე</w:t>
      </w:r>
      <w:r w:rsidR="000D4C6D" w:rsidRPr="004B1D77">
        <w:rPr>
          <w:lang w:val="ka-GE"/>
        </w:rPr>
        <w:t xml:space="preserve"> </w:t>
      </w:r>
      <w:r w:rsidR="000D4C6D" w:rsidRPr="004B1D77">
        <w:rPr>
          <w:rFonts w:cs="Sylfaen"/>
          <w:lang w:val="ka-GE"/>
        </w:rPr>
        <w:t>დამდგარია</w:t>
      </w:r>
      <w:r w:rsidR="00693CB2">
        <w:rPr>
          <w:lang w:val="ka-GE"/>
        </w:rPr>
        <w:t xml:space="preserve">. </w:t>
      </w:r>
    </w:p>
    <w:p w:rsidR="00693CB2" w:rsidRDefault="00693CB2" w:rsidP="000D06DB">
      <w:pPr>
        <w:rPr>
          <w:lang w:val="ka-GE"/>
        </w:rPr>
      </w:pPr>
      <w:r>
        <w:rPr>
          <w:lang w:val="ka-GE"/>
        </w:rPr>
        <w:t>ახალი ასფალტ-ბეტონის ქარხანა აღჭურვილია მაღალეფექტური (99.9%) ფილტრებით</w:t>
      </w:r>
      <w:r w:rsidR="00AF7A64">
        <w:rPr>
          <w:lang w:val="ka-GE"/>
        </w:rPr>
        <w:t xml:space="preserve"> და შეიძლება ითქვას, რომ წარმადობის გაზრდა ატმოსფერული ემისიების ზრდასთან დაკავშირებული არ იქნება, კერძოდ: ატმოსფერულ ჰაერში მავნე ნივთიერებათა გავრცელების გაანგარიშება შესრულებულია მიმდებარე ტერიტორიაზე არსებული ქვიშა-ხრეშის სამსხვრევ- დამხარისხებელი საამქროს ემისიების გათვალისწინებით. გაანგარიშების შედეგების მიხედვით, </w:t>
      </w:r>
      <w:r w:rsidR="00AF7A64">
        <w:rPr>
          <w:lang w:val="ka-GE"/>
        </w:rPr>
        <w:lastRenderedPageBreak/>
        <w:t xml:space="preserve">უახლოესი საცხოვრებელი ზონების საზღვრებზე, მავნე ნივთიერებების კონცენტრაციების კანონმდებლობით დადგენილ ნორმებზე გადაჭარბებას  ადგილი არ აქვს.   </w:t>
      </w:r>
    </w:p>
    <w:p w:rsidR="000D06DB" w:rsidRPr="004B1D77" w:rsidRDefault="00B1460A" w:rsidP="000D06DB">
      <w:pPr>
        <w:rPr>
          <w:lang w:val="ka-GE"/>
        </w:rPr>
      </w:pPr>
      <w:r w:rsidRPr="004B1D77">
        <w:rPr>
          <w:rFonts w:cs="Sylfaen"/>
          <w:lang w:val="ka-GE"/>
        </w:rPr>
        <w:t>ხმაურის</w:t>
      </w:r>
      <w:r w:rsidRPr="004B1D77">
        <w:rPr>
          <w:lang w:val="ka-GE"/>
        </w:rPr>
        <w:t xml:space="preserve"> </w:t>
      </w:r>
      <w:r w:rsidRPr="004B1D77">
        <w:rPr>
          <w:rFonts w:cs="Sylfaen"/>
          <w:lang w:val="ka-GE"/>
        </w:rPr>
        <w:t>გავრცელებით</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ზემოქმედებისას</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მუშაობს</w:t>
      </w:r>
      <w:r w:rsidRPr="004B1D77">
        <w:rPr>
          <w:lang w:val="ka-GE"/>
        </w:rPr>
        <w:t xml:space="preserve"> </w:t>
      </w:r>
      <w:r w:rsidRPr="004B1D77">
        <w:rPr>
          <w:rFonts w:cs="Sylfaen"/>
          <w:lang w:val="ka-GE"/>
        </w:rPr>
        <w:t>დღის</w:t>
      </w:r>
      <w:r w:rsidRPr="004B1D77">
        <w:rPr>
          <w:lang w:val="ka-GE"/>
        </w:rPr>
        <w:t xml:space="preserve"> </w:t>
      </w:r>
      <w:r w:rsidRPr="004B1D77">
        <w:rPr>
          <w:rFonts w:cs="Sylfaen"/>
          <w:lang w:val="ka-GE"/>
        </w:rPr>
        <w:t>საათებში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გაანგარიშების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მაქსიმალური</w:t>
      </w:r>
      <w:r w:rsidRPr="004B1D77">
        <w:rPr>
          <w:lang w:val="ka-GE"/>
        </w:rPr>
        <w:t xml:space="preserve"> </w:t>
      </w:r>
      <w:r w:rsidRPr="004B1D77">
        <w:rPr>
          <w:rFonts w:cs="Sylfaen"/>
          <w:lang w:val="ka-GE"/>
        </w:rPr>
        <w:t>დონე</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იყოს</w:t>
      </w:r>
      <w:r w:rsidRPr="004B1D77">
        <w:rPr>
          <w:lang w:val="ka-GE"/>
        </w:rPr>
        <w:t xml:space="preserve"> 32 </w:t>
      </w:r>
      <w:r w:rsidRPr="004B1D77">
        <w:rPr>
          <w:rFonts w:cs="Sylfaen"/>
          <w:lang w:val="ka-GE"/>
        </w:rPr>
        <w:t>დბა</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შეეხება</w:t>
      </w:r>
      <w:r w:rsidRPr="004B1D77">
        <w:rPr>
          <w:lang w:val="ka-GE"/>
        </w:rPr>
        <w:t xml:space="preserve"> </w:t>
      </w:r>
      <w:r w:rsidRPr="004B1D77">
        <w:rPr>
          <w:rFonts w:cs="Sylfaen"/>
          <w:lang w:val="ka-GE"/>
        </w:rPr>
        <w:t>კუმულაციურ</w:t>
      </w:r>
      <w:r w:rsidRPr="004B1D77">
        <w:rPr>
          <w:lang w:val="ka-GE"/>
        </w:rPr>
        <w:t xml:space="preserve"> </w:t>
      </w:r>
      <w:r w:rsidRPr="004B1D77">
        <w:rPr>
          <w:rFonts w:cs="Sylfaen"/>
          <w:lang w:val="ka-GE"/>
        </w:rPr>
        <w:t>ზემოქმედებას</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აღვნიშნეთ</w:t>
      </w:r>
      <w:r w:rsidRPr="004B1D77">
        <w:rPr>
          <w:lang w:val="ka-GE"/>
        </w:rPr>
        <w:t xml:space="preserve"> </w:t>
      </w:r>
      <w:r w:rsidRPr="004B1D77">
        <w:rPr>
          <w:rFonts w:cs="Sylfaen"/>
          <w:lang w:val="ka-GE"/>
        </w:rPr>
        <w:t>წინამდებარე</w:t>
      </w:r>
      <w:r w:rsidRPr="004B1D77">
        <w:rPr>
          <w:lang w:val="ka-GE"/>
        </w:rPr>
        <w:t xml:space="preserve"> </w:t>
      </w:r>
      <w:r w:rsidRPr="004B1D77">
        <w:rPr>
          <w:rFonts w:cs="Sylfaen"/>
          <w:lang w:val="ka-GE"/>
        </w:rPr>
        <w:t>გზშ</w:t>
      </w:r>
      <w:r w:rsidRPr="004B1D77">
        <w:rPr>
          <w:lang w:val="ka-GE"/>
        </w:rPr>
        <w:t>-</w:t>
      </w:r>
      <w:r w:rsidRPr="004B1D77">
        <w:rPr>
          <w:rFonts w:cs="Sylfaen"/>
          <w:lang w:val="ka-GE"/>
        </w:rPr>
        <w:t>ის</w:t>
      </w:r>
      <w:r w:rsidRPr="004B1D77">
        <w:rPr>
          <w:lang w:val="ka-GE"/>
        </w:rPr>
        <w:t xml:space="preserve"> </w:t>
      </w:r>
      <w:r w:rsidRPr="004B1D77">
        <w:rPr>
          <w:rFonts w:cs="Sylfaen"/>
          <w:lang w:val="ka-GE"/>
        </w:rPr>
        <w:t>ანგარიში</w:t>
      </w:r>
      <w:r w:rsidRPr="004B1D77">
        <w:rPr>
          <w:lang w:val="ka-GE"/>
        </w:rPr>
        <w:t xml:space="preserve"> </w:t>
      </w:r>
      <w:r w:rsidRPr="004B1D77">
        <w:rPr>
          <w:rFonts w:cs="Sylfaen"/>
          <w:lang w:val="ka-GE"/>
        </w:rPr>
        <w:t>ეხება</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ზრდას</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ადგილმდებარეობის</w:t>
      </w:r>
      <w:r w:rsidRPr="004B1D77">
        <w:rPr>
          <w:lang w:val="ka-GE"/>
        </w:rPr>
        <w:t xml:space="preserve"> </w:t>
      </w:r>
      <w:r w:rsidRPr="004B1D77">
        <w:rPr>
          <w:rFonts w:cs="Sylfaen"/>
          <w:lang w:val="ka-GE"/>
        </w:rPr>
        <w:t>მცირედით</w:t>
      </w:r>
      <w:r w:rsidRPr="004B1D77">
        <w:rPr>
          <w:lang w:val="ka-GE"/>
        </w:rPr>
        <w:t xml:space="preserve"> </w:t>
      </w:r>
      <w:r w:rsidRPr="004B1D77">
        <w:rPr>
          <w:rFonts w:cs="Sylfaen"/>
          <w:lang w:val="ka-GE"/>
        </w:rPr>
        <w:t>ცვლილებას</w:t>
      </w:r>
      <w:r w:rsidRPr="004B1D77">
        <w:rPr>
          <w:lang w:val="ka-GE"/>
        </w:rPr>
        <w:t xml:space="preserve"> (</w:t>
      </w:r>
      <w:r w:rsidRPr="004B1D77">
        <w:rPr>
          <w:rFonts w:cs="Sylfaen"/>
          <w:lang w:val="ka-GE"/>
        </w:rPr>
        <w:t>დაახლოებით</w:t>
      </w:r>
      <w:r w:rsidRPr="004B1D77">
        <w:rPr>
          <w:lang w:val="ka-GE"/>
        </w:rPr>
        <w:t xml:space="preserve"> 20-25 </w:t>
      </w:r>
      <w:r w:rsidRPr="004B1D77">
        <w:rPr>
          <w:rFonts w:cs="Sylfaen"/>
          <w:lang w:val="ka-GE"/>
        </w:rPr>
        <w:t>მ</w:t>
      </w:r>
      <w:r w:rsidRPr="004B1D77">
        <w:rPr>
          <w:lang w:val="ka-GE"/>
        </w:rPr>
        <w:t>-</w:t>
      </w:r>
      <w:r w:rsidRPr="004B1D77">
        <w:rPr>
          <w:rFonts w:cs="Sylfaen"/>
          <w:lang w:val="ka-GE"/>
        </w:rPr>
        <w:t>ით</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გავრცელებით</w:t>
      </w:r>
      <w:r w:rsidRPr="004B1D77">
        <w:rPr>
          <w:lang w:val="ka-GE"/>
        </w:rPr>
        <w:t xml:space="preserve"> </w:t>
      </w:r>
      <w:r w:rsidRPr="004B1D77">
        <w:rPr>
          <w:rFonts w:cs="Sylfaen"/>
          <w:lang w:val="ka-GE"/>
        </w:rPr>
        <w:t>არსებულ</w:t>
      </w:r>
      <w:r w:rsidRPr="004B1D77">
        <w:rPr>
          <w:lang w:val="ka-GE"/>
        </w:rPr>
        <w:t xml:space="preserve"> </w:t>
      </w:r>
      <w:r w:rsidRPr="004B1D77">
        <w:rPr>
          <w:rFonts w:cs="Sylfaen"/>
          <w:lang w:val="ka-GE"/>
        </w:rPr>
        <w:t>კუმულაციურ</w:t>
      </w:r>
      <w:r w:rsidRPr="004B1D77">
        <w:rPr>
          <w:lang w:val="ka-GE"/>
        </w:rPr>
        <w:t xml:space="preserve"> </w:t>
      </w:r>
      <w:r w:rsidRPr="004B1D77">
        <w:rPr>
          <w:rFonts w:cs="Sylfaen"/>
          <w:lang w:val="ka-GE"/>
        </w:rPr>
        <w:t>ზემოქმედებას</w:t>
      </w:r>
      <w:r w:rsidRPr="004B1D77">
        <w:rPr>
          <w:lang w:val="ka-GE"/>
        </w:rPr>
        <w:t xml:space="preserve"> </w:t>
      </w:r>
      <w:r w:rsidRPr="004B1D77">
        <w:rPr>
          <w:rFonts w:cs="Sylfaen"/>
          <w:lang w:val="ka-GE"/>
        </w:rPr>
        <w:t>მნიშვნელოვნად</w:t>
      </w:r>
      <w:r w:rsidRPr="004B1D77">
        <w:rPr>
          <w:lang w:val="ka-GE"/>
        </w:rPr>
        <w:t xml:space="preserve"> </w:t>
      </w:r>
      <w:r w:rsidRPr="004B1D77">
        <w:rPr>
          <w:rFonts w:cs="Sylfaen"/>
          <w:lang w:val="ka-GE"/>
        </w:rPr>
        <w:t>ვერ</w:t>
      </w:r>
      <w:r w:rsidRPr="004B1D77">
        <w:rPr>
          <w:lang w:val="ka-GE"/>
        </w:rPr>
        <w:t xml:space="preserve"> </w:t>
      </w:r>
      <w:r w:rsidRPr="004B1D77">
        <w:rPr>
          <w:rFonts w:cs="Sylfaen"/>
          <w:lang w:val="ka-GE"/>
        </w:rPr>
        <w:t>შეცვლის</w:t>
      </w:r>
      <w:r w:rsidRPr="004B1D77">
        <w:rPr>
          <w:lang w:val="ka-GE"/>
        </w:rPr>
        <w:t xml:space="preserve">, </w:t>
      </w:r>
      <w:r w:rsidRPr="004B1D77">
        <w:rPr>
          <w:rFonts w:cs="Sylfaen"/>
          <w:lang w:val="ka-GE"/>
        </w:rPr>
        <w:t>თუმცა</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იმ</w:t>
      </w:r>
      <w:r w:rsidRPr="004B1D77">
        <w:rPr>
          <w:lang w:val="ka-GE"/>
        </w:rPr>
        <w:t xml:space="preserve"> </w:t>
      </w:r>
      <w:r w:rsidRPr="004B1D77">
        <w:rPr>
          <w:rFonts w:cs="Sylfaen"/>
          <w:lang w:val="ka-GE"/>
        </w:rPr>
        <w:t>შემთხვეაში</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მოსახლეობისგან</w:t>
      </w:r>
      <w:r w:rsidRPr="004B1D77">
        <w:rPr>
          <w:lang w:val="ka-GE"/>
        </w:rPr>
        <w:t xml:space="preserve"> </w:t>
      </w:r>
      <w:r w:rsidRPr="004B1D77">
        <w:rPr>
          <w:rFonts w:cs="Sylfaen"/>
          <w:lang w:val="ka-GE"/>
        </w:rPr>
        <w:t>დაფიქსირდება</w:t>
      </w:r>
      <w:r w:rsidRPr="004B1D77">
        <w:rPr>
          <w:lang w:val="ka-GE"/>
        </w:rPr>
        <w:t xml:space="preserve"> </w:t>
      </w:r>
      <w:r w:rsidRPr="004B1D77">
        <w:rPr>
          <w:rFonts w:cs="Sylfaen"/>
          <w:lang w:val="ka-GE"/>
        </w:rPr>
        <w:t>შენიშნები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გავრცელებასთან</w:t>
      </w:r>
      <w:r w:rsidRPr="004B1D77">
        <w:rPr>
          <w:lang w:val="ka-GE"/>
        </w:rPr>
        <w:t xml:space="preserve"> </w:t>
      </w:r>
      <w:r w:rsidRPr="004B1D77">
        <w:rPr>
          <w:rFonts w:cs="Sylfaen"/>
          <w:lang w:val="ka-GE"/>
        </w:rPr>
        <w:t>მიმართებით</w:t>
      </w:r>
      <w:r w:rsidRPr="004B1D77">
        <w:rPr>
          <w:lang w:val="ka-GE"/>
        </w:rPr>
        <w:t xml:space="preserve"> </w:t>
      </w:r>
      <w:r w:rsidRPr="004B1D77">
        <w:rPr>
          <w:rFonts w:cs="Sylfaen"/>
          <w:lang w:val="ka-GE"/>
        </w:rPr>
        <w:t>დაუყოვნებლივ</w:t>
      </w:r>
      <w:r w:rsidRPr="004B1D77">
        <w:rPr>
          <w:lang w:val="ka-GE"/>
        </w:rPr>
        <w:t xml:space="preserve"> </w:t>
      </w:r>
      <w:r w:rsidRPr="004B1D77">
        <w:rPr>
          <w:rFonts w:cs="Sylfaen"/>
          <w:lang w:val="ka-GE"/>
        </w:rPr>
        <w:t>მოხდება</w:t>
      </w:r>
      <w:r w:rsidRPr="004B1D77">
        <w:rPr>
          <w:lang w:val="ka-GE"/>
        </w:rPr>
        <w:t xml:space="preserve"> </w:t>
      </w:r>
      <w:r w:rsidRPr="004B1D77">
        <w:rPr>
          <w:rFonts w:cs="Sylfaen"/>
          <w:lang w:val="ka-GE"/>
        </w:rPr>
        <w:t>მასზე</w:t>
      </w:r>
      <w:r w:rsidRPr="004B1D77">
        <w:rPr>
          <w:lang w:val="ka-GE"/>
        </w:rPr>
        <w:t xml:space="preserve"> </w:t>
      </w:r>
      <w:r w:rsidRPr="004B1D77">
        <w:rPr>
          <w:rFonts w:cs="Sylfaen"/>
          <w:lang w:val="ka-GE"/>
        </w:rPr>
        <w:t>რეაგირება</w:t>
      </w:r>
      <w:r w:rsidRPr="004B1D77">
        <w:rPr>
          <w:lang w:val="ka-GE"/>
        </w:rPr>
        <w:t xml:space="preserve">. </w:t>
      </w:r>
    </w:p>
    <w:p w:rsidR="00B1460A" w:rsidRPr="004B1D77" w:rsidRDefault="00B1460A" w:rsidP="000D06DB">
      <w:pPr>
        <w:rPr>
          <w:lang w:val="ka-GE"/>
        </w:rPr>
      </w:pPr>
      <w:r w:rsidRPr="004B1D77">
        <w:rPr>
          <w:rFonts w:cs="Sylfaen"/>
          <w:lang w:val="ka-GE"/>
        </w:rPr>
        <w:t>იქიდან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აღნიშნული</w:t>
      </w:r>
      <w:r w:rsidRPr="004B1D77">
        <w:rPr>
          <w:lang w:val="ka-GE"/>
        </w:rPr>
        <w:t xml:space="preserve"> </w:t>
      </w:r>
      <w:r w:rsidRPr="004B1D77">
        <w:rPr>
          <w:rFonts w:cs="Sylfaen"/>
          <w:lang w:val="ka-GE"/>
        </w:rPr>
        <w:t>საწარმო</w:t>
      </w:r>
      <w:r w:rsidR="0017100B" w:rsidRPr="004B1D77">
        <w:rPr>
          <w:lang w:val="ka-GE"/>
        </w:rPr>
        <w:t>,</w:t>
      </w:r>
      <w:r w:rsidRPr="004B1D77">
        <w:rPr>
          <w:lang w:val="ka-GE"/>
        </w:rPr>
        <w:t xml:space="preserve"> </w:t>
      </w:r>
      <w:r w:rsidRPr="004B1D77">
        <w:rPr>
          <w:rFonts w:cs="Sylfaen"/>
          <w:lang w:val="ka-GE"/>
        </w:rPr>
        <w:t>ამავე</w:t>
      </w:r>
      <w:r w:rsidRPr="004B1D77">
        <w:rPr>
          <w:lang w:val="ka-GE"/>
        </w:rPr>
        <w:t xml:space="preserve"> </w:t>
      </w:r>
      <w:r w:rsidRPr="004B1D77">
        <w:rPr>
          <w:rFonts w:cs="Sylfaen"/>
          <w:lang w:val="ka-GE"/>
        </w:rPr>
        <w:t>ტერიტორიაზე</w:t>
      </w:r>
      <w:r w:rsidRPr="004B1D77">
        <w:rPr>
          <w:lang w:val="ka-GE"/>
        </w:rPr>
        <w:t xml:space="preserve"> </w:t>
      </w:r>
      <w:r w:rsidR="007F7C95" w:rsidRPr="004B1D77">
        <w:rPr>
          <w:rFonts w:cs="Sylfaen"/>
          <w:lang w:val="ka-GE"/>
        </w:rPr>
        <w:t>წ</w:t>
      </w:r>
      <w:r w:rsidRPr="004B1D77">
        <w:rPr>
          <w:rFonts w:cs="Sylfaen"/>
          <w:lang w:val="ka-GE"/>
        </w:rPr>
        <w:t>ლებია</w:t>
      </w:r>
      <w:r w:rsidRPr="004B1D77">
        <w:rPr>
          <w:lang w:val="ka-GE"/>
        </w:rPr>
        <w:t xml:space="preserve"> </w:t>
      </w:r>
      <w:r w:rsidRPr="004B1D77">
        <w:rPr>
          <w:rFonts w:cs="Sylfaen"/>
          <w:lang w:val="ka-GE"/>
        </w:rPr>
        <w:t>ოპერირებს</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ზრდით</w:t>
      </w:r>
      <w:r w:rsidRPr="004B1D77">
        <w:rPr>
          <w:lang w:val="ka-GE"/>
        </w:rPr>
        <w:t xml:space="preserve"> </w:t>
      </w:r>
      <w:r w:rsidRPr="004B1D77">
        <w:rPr>
          <w:rFonts w:cs="Sylfaen"/>
          <w:lang w:val="ka-GE"/>
        </w:rPr>
        <w:t>შესაძლოა</w:t>
      </w:r>
      <w:r w:rsidRPr="004B1D77">
        <w:rPr>
          <w:lang w:val="ka-GE"/>
        </w:rPr>
        <w:t xml:space="preserve"> </w:t>
      </w:r>
      <w:r w:rsidRPr="004B1D77">
        <w:rPr>
          <w:rFonts w:cs="Sylfaen"/>
          <w:lang w:val="ka-GE"/>
        </w:rPr>
        <w:t>დაემატოს</w:t>
      </w:r>
      <w:r w:rsidRPr="004B1D77">
        <w:rPr>
          <w:lang w:val="ka-GE"/>
        </w:rPr>
        <w:t xml:space="preserve"> </w:t>
      </w:r>
      <w:r w:rsidRPr="004B1D77">
        <w:rPr>
          <w:rFonts w:cs="Sylfaen"/>
          <w:lang w:val="ka-GE"/>
        </w:rPr>
        <w:t>მხოლოდ</w:t>
      </w:r>
      <w:r w:rsidRPr="004B1D77">
        <w:rPr>
          <w:lang w:val="ka-GE"/>
        </w:rPr>
        <w:t xml:space="preserve"> 2-3 </w:t>
      </w:r>
      <w:r w:rsidR="0017100B" w:rsidRPr="004B1D77">
        <w:rPr>
          <w:rFonts w:cs="Sylfaen"/>
          <w:lang w:val="ka-GE"/>
        </w:rPr>
        <w:t>სატრანსპორტო</w:t>
      </w:r>
      <w:r w:rsidRPr="004B1D77">
        <w:rPr>
          <w:lang w:val="ka-GE"/>
        </w:rPr>
        <w:t xml:space="preserve"> </w:t>
      </w:r>
      <w:r w:rsidR="0017100B" w:rsidRPr="004B1D77">
        <w:rPr>
          <w:rFonts w:cs="Sylfaen"/>
          <w:lang w:val="ka-GE"/>
        </w:rPr>
        <w:t>ოპერაცია</w:t>
      </w:r>
      <w:r w:rsidR="0017100B" w:rsidRPr="004B1D77">
        <w:rPr>
          <w:lang w:val="ka-GE"/>
        </w:rPr>
        <w:t xml:space="preserve">. </w:t>
      </w:r>
      <w:r w:rsidR="0017100B" w:rsidRPr="004B1D77">
        <w:rPr>
          <w:rFonts w:cs="Sylfaen"/>
          <w:lang w:val="ka-GE"/>
        </w:rPr>
        <w:t>სატრანსპორტო</w:t>
      </w:r>
      <w:r w:rsidR="0017100B" w:rsidRPr="004B1D77">
        <w:rPr>
          <w:lang w:val="ka-GE"/>
        </w:rPr>
        <w:t xml:space="preserve"> </w:t>
      </w:r>
      <w:r w:rsidR="0017100B" w:rsidRPr="004B1D77">
        <w:rPr>
          <w:rFonts w:cs="Sylfaen"/>
          <w:lang w:val="ka-GE"/>
        </w:rPr>
        <w:t>ოპერაციები</w:t>
      </w:r>
      <w:r w:rsidR="0017100B" w:rsidRPr="004B1D77">
        <w:rPr>
          <w:lang w:val="ka-GE"/>
        </w:rPr>
        <w:t xml:space="preserve"> </w:t>
      </w:r>
      <w:r w:rsidR="0017100B" w:rsidRPr="004B1D77">
        <w:rPr>
          <w:rFonts w:cs="Sylfaen"/>
          <w:lang w:val="ka-GE"/>
        </w:rPr>
        <w:t>საწარმომდე</w:t>
      </w:r>
      <w:r w:rsidR="0017100B" w:rsidRPr="004B1D77">
        <w:rPr>
          <w:lang w:val="ka-GE"/>
        </w:rPr>
        <w:t xml:space="preserve"> </w:t>
      </w:r>
      <w:r w:rsidR="0017100B" w:rsidRPr="004B1D77">
        <w:rPr>
          <w:rFonts w:cs="Sylfaen"/>
          <w:lang w:val="ka-GE"/>
        </w:rPr>
        <w:t>მისასვლელად</w:t>
      </w:r>
      <w:r w:rsidR="0017100B" w:rsidRPr="004B1D77">
        <w:rPr>
          <w:lang w:val="ka-GE"/>
        </w:rPr>
        <w:t xml:space="preserve">  </w:t>
      </w:r>
      <w:r w:rsidR="0017100B" w:rsidRPr="004B1D77">
        <w:rPr>
          <w:rFonts w:cs="Sylfaen"/>
          <w:lang w:val="ka-GE"/>
        </w:rPr>
        <w:t>ძირითადად</w:t>
      </w:r>
      <w:r w:rsidR="0017100B" w:rsidRPr="004B1D77">
        <w:rPr>
          <w:lang w:val="ka-GE"/>
        </w:rPr>
        <w:t xml:space="preserve"> </w:t>
      </w:r>
      <w:r w:rsidR="0017100B" w:rsidRPr="004B1D77">
        <w:rPr>
          <w:rFonts w:cs="Sylfaen"/>
          <w:lang w:val="ka-GE"/>
        </w:rPr>
        <w:t>ხორციელდება</w:t>
      </w:r>
      <w:r w:rsidR="0017100B" w:rsidRPr="004B1D77">
        <w:rPr>
          <w:lang w:val="ka-GE"/>
        </w:rPr>
        <w:t xml:space="preserve"> </w:t>
      </w:r>
      <w:r w:rsidR="0017100B" w:rsidRPr="004B1D77">
        <w:rPr>
          <w:rFonts w:cs="Sylfaen"/>
          <w:lang w:val="ka-GE"/>
        </w:rPr>
        <w:t>თიანეთი</w:t>
      </w:r>
      <w:r w:rsidR="0017100B" w:rsidRPr="004B1D77">
        <w:rPr>
          <w:lang w:val="ka-GE"/>
        </w:rPr>
        <w:t>-</w:t>
      </w:r>
      <w:r w:rsidR="0017100B" w:rsidRPr="004B1D77">
        <w:rPr>
          <w:rFonts w:cs="Sylfaen"/>
          <w:lang w:val="ka-GE"/>
        </w:rPr>
        <w:t>ახმეტა</w:t>
      </w:r>
      <w:r w:rsidR="0017100B" w:rsidRPr="004B1D77">
        <w:rPr>
          <w:lang w:val="ka-GE"/>
        </w:rPr>
        <w:t>-</w:t>
      </w:r>
      <w:r w:rsidR="0017100B" w:rsidRPr="004B1D77">
        <w:rPr>
          <w:rFonts w:cs="Sylfaen"/>
          <w:lang w:val="ka-GE"/>
        </w:rPr>
        <w:t>ყვარელი</w:t>
      </w:r>
      <w:r w:rsidR="0017100B" w:rsidRPr="004B1D77">
        <w:rPr>
          <w:lang w:val="ka-GE"/>
        </w:rPr>
        <w:t>-</w:t>
      </w:r>
      <w:proofErr w:type="spellStart"/>
      <w:r w:rsidR="0017100B" w:rsidRPr="004B1D77">
        <w:rPr>
          <w:rFonts w:cs="Sylfaen"/>
          <w:lang w:val="ka-GE"/>
        </w:rPr>
        <w:t>ნინიგორის</w:t>
      </w:r>
      <w:proofErr w:type="spellEnd"/>
      <w:r w:rsidR="0017100B" w:rsidRPr="004B1D77">
        <w:rPr>
          <w:lang w:val="ka-GE"/>
        </w:rPr>
        <w:t xml:space="preserve"> </w:t>
      </w:r>
      <w:r w:rsidR="0017100B" w:rsidRPr="004B1D77">
        <w:rPr>
          <w:rFonts w:cs="Sylfaen"/>
          <w:lang w:val="ka-GE"/>
        </w:rPr>
        <w:t>საავტომობილო</w:t>
      </w:r>
      <w:r w:rsidR="0017100B" w:rsidRPr="004B1D77">
        <w:rPr>
          <w:lang w:val="ka-GE"/>
        </w:rPr>
        <w:t xml:space="preserve"> </w:t>
      </w:r>
      <w:r w:rsidR="0017100B" w:rsidRPr="004B1D77">
        <w:rPr>
          <w:rFonts w:cs="Sylfaen"/>
          <w:lang w:val="ka-GE"/>
        </w:rPr>
        <w:t>გზის</w:t>
      </w:r>
      <w:r w:rsidR="0017100B" w:rsidRPr="004B1D77">
        <w:rPr>
          <w:lang w:val="ka-GE"/>
        </w:rPr>
        <w:t xml:space="preserve"> (</w:t>
      </w:r>
      <w:r w:rsidR="0017100B" w:rsidRPr="004B1D77">
        <w:rPr>
          <w:rFonts w:cs="Sylfaen"/>
          <w:lang w:val="ka-GE"/>
        </w:rPr>
        <w:t>შ</w:t>
      </w:r>
      <w:r w:rsidR="0017100B" w:rsidRPr="004B1D77">
        <w:rPr>
          <w:lang w:val="ka-GE"/>
        </w:rPr>
        <w:t xml:space="preserve">43) </w:t>
      </w:r>
      <w:r w:rsidR="0017100B" w:rsidRPr="004B1D77">
        <w:rPr>
          <w:rFonts w:cs="Sylfaen"/>
          <w:lang w:val="ka-GE"/>
        </w:rPr>
        <w:t>გავლით</w:t>
      </w:r>
      <w:r w:rsidR="007F7C95" w:rsidRPr="004B1D77">
        <w:rPr>
          <w:lang w:val="ka-GE"/>
        </w:rPr>
        <w:t xml:space="preserve">, </w:t>
      </w:r>
      <w:r w:rsidR="007F7C95" w:rsidRPr="004B1D77">
        <w:rPr>
          <w:rFonts w:cs="Sylfaen"/>
          <w:lang w:val="ka-GE"/>
        </w:rPr>
        <w:t>ამავე</w:t>
      </w:r>
      <w:r w:rsidR="007F7C95" w:rsidRPr="004B1D77">
        <w:rPr>
          <w:lang w:val="ka-GE"/>
        </w:rPr>
        <w:t xml:space="preserve"> </w:t>
      </w:r>
      <w:r w:rsidR="007F7C95" w:rsidRPr="004B1D77">
        <w:rPr>
          <w:rFonts w:cs="Sylfaen"/>
          <w:lang w:val="ka-GE"/>
        </w:rPr>
        <w:t>გზას</w:t>
      </w:r>
      <w:r w:rsidR="007F7C95" w:rsidRPr="004B1D77">
        <w:rPr>
          <w:lang w:val="ka-GE"/>
        </w:rPr>
        <w:t xml:space="preserve"> </w:t>
      </w:r>
      <w:r w:rsidR="007F7C95" w:rsidRPr="004B1D77">
        <w:rPr>
          <w:rFonts w:cs="Sylfaen"/>
          <w:lang w:val="ka-GE"/>
        </w:rPr>
        <w:t>იყენებს</w:t>
      </w:r>
      <w:r w:rsidR="007F7C95" w:rsidRPr="004B1D77">
        <w:rPr>
          <w:lang w:val="ka-GE"/>
        </w:rPr>
        <w:t xml:space="preserve"> </w:t>
      </w:r>
      <w:r w:rsidR="007F7C95" w:rsidRPr="004B1D77">
        <w:rPr>
          <w:rFonts w:cs="Sylfaen"/>
          <w:lang w:val="ka-GE"/>
        </w:rPr>
        <w:t>განსახილველი</w:t>
      </w:r>
      <w:r w:rsidR="007F7C95" w:rsidRPr="004B1D77">
        <w:rPr>
          <w:lang w:val="ka-GE"/>
        </w:rPr>
        <w:t xml:space="preserve"> </w:t>
      </w:r>
      <w:r w:rsidR="007F7C95" w:rsidRPr="004B1D77">
        <w:rPr>
          <w:rFonts w:cs="Sylfaen"/>
          <w:lang w:val="ka-GE"/>
        </w:rPr>
        <w:t>საწარმოს</w:t>
      </w:r>
      <w:r w:rsidR="007F7C95" w:rsidRPr="004B1D77">
        <w:rPr>
          <w:lang w:val="ka-GE"/>
        </w:rPr>
        <w:t xml:space="preserve"> </w:t>
      </w:r>
      <w:r w:rsidR="007F7C95" w:rsidRPr="004B1D77">
        <w:rPr>
          <w:rFonts w:cs="Sylfaen"/>
          <w:lang w:val="ka-GE"/>
        </w:rPr>
        <w:t>მიმდებარედ</w:t>
      </w:r>
      <w:r w:rsidR="007F7C95" w:rsidRPr="004B1D77">
        <w:rPr>
          <w:lang w:val="ka-GE"/>
        </w:rPr>
        <w:t xml:space="preserve"> </w:t>
      </w:r>
      <w:r w:rsidR="007F7C95" w:rsidRPr="004B1D77">
        <w:rPr>
          <w:rFonts w:cs="Sylfaen"/>
          <w:lang w:val="ka-GE"/>
        </w:rPr>
        <w:t>არსებული</w:t>
      </w:r>
      <w:r w:rsidR="007F7C95" w:rsidRPr="004B1D77">
        <w:rPr>
          <w:lang w:val="ka-GE"/>
        </w:rPr>
        <w:t xml:space="preserve"> </w:t>
      </w:r>
      <w:r w:rsidR="007F7C95" w:rsidRPr="004B1D77">
        <w:rPr>
          <w:rFonts w:cs="Sylfaen"/>
          <w:lang w:val="ka-GE"/>
        </w:rPr>
        <w:t>საწარმოები</w:t>
      </w:r>
      <w:r w:rsidR="007F7C95" w:rsidRPr="004B1D77">
        <w:rPr>
          <w:lang w:val="ka-GE"/>
        </w:rPr>
        <w:t xml:space="preserve">. </w:t>
      </w:r>
      <w:r w:rsidR="009450ED" w:rsidRPr="004B1D77">
        <w:rPr>
          <w:rFonts w:cs="Sylfaen"/>
          <w:lang w:val="ka-GE"/>
        </w:rPr>
        <w:t>შპს</w:t>
      </w:r>
      <w:r w:rsidR="009450ED" w:rsidRPr="004B1D77">
        <w:rPr>
          <w:lang w:val="ka-GE"/>
        </w:rPr>
        <w:t xml:space="preserve"> ,,</w:t>
      </w:r>
      <w:r w:rsidR="009450ED" w:rsidRPr="004B1D77">
        <w:rPr>
          <w:rFonts w:cs="Sylfaen"/>
          <w:lang w:val="ka-GE"/>
        </w:rPr>
        <w:t>ლაგოდეხავტოგზა</w:t>
      </w:r>
      <w:r w:rsidR="009450ED" w:rsidRPr="004B1D77">
        <w:rPr>
          <w:lang w:val="ka-GE"/>
        </w:rPr>
        <w:t>“-</w:t>
      </w:r>
      <w:r w:rsidR="009450ED" w:rsidRPr="004B1D77">
        <w:rPr>
          <w:rFonts w:cs="Sylfaen"/>
          <w:lang w:val="ka-GE"/>
        </w:rPr>
        <w:t>ის</w:t>
      </w:r>
      <w:r w:rsidR="009450ED" w:rsidRPr="004B1D77">
        <w:rPr>
          <w:lang w:val="ka-GE"/>
        </w:rPr>
        <w:t xml:space="preserve"> </w:t>
      </w:r>
      <w:r w:rsidR="009450ED" w:rsidRPr="004B1D77">
        <w:rPr>
          <w:rFonts w:cs="Sylfaen"/>
          <w:lang w:val="ka-GE"/>
        </w:rPr>
        <w:t>საწარმოს</w:t>
      </w:r>
      <w:r w:rsidR="009450ED" w:rsidRPr="004B1D77">
        <w:rPr>
          <w:lang w:val="ka-GE"/>
        </w:rPr>
        <w:t xml:space="preserve"> </w:t>
      </w:r>
      <w:r w:rsidR="009450ED" w:rsidRPr="004B1D77">
        <w:rPr>
          <w:rFonts w:cs="Sylfaen"/>
          <w:lang w:val="ka-GE"/>
        </w:rPr>
        <w:t>საქმიანობის</w:t>
      </w:r>
      <w:r w:rsidR="009450ED" w:rsidRPr="004B1D77">
        <w:rPr>
          <w:lang w:val="ka-GE"/>
        </w:rPr>
        <w:t xml:space="preserve"> </w:t>
      </w:r>
      <w:r w:rsidR="009450ED" w:rsidRPr="004B1D77">
        <w:rPr>
          <w:rFonts w:cs="Sylfaen"/>
          <w:lang w:val="ka-GE"/>
        </w:rPr>
        <w:t>ხასიათის</w:t>
      </w:r>
      <w:r w:rsidR="009450ED" w:rsidRPr="004B1D77">
        <w:rPr>
          <w:lang w:val="ka-GE"/>
        </w:rPr>
        <w:t xml:space="preserve"> </w:t>
      </w:r>
      <w:r w:rsidR="009450ED" w:rsidRPr="004B1D77">
        <w:rPr>
          <w:rFonts w:cs="Sylfaen"/>
          <w:lang w:val="ka-GE"/>
        </w:rPr>
        <w:t>გათვალისწინებით</w:t>
      </w:r>
      <w:r w:rsidR="009450ED" w:rsidRPr="004B1D77">
        <w:rPr>
          <w:lang w:val="ka-GE"/>
        </w:rPr>
        <w:t xml:space="preserve">, </w:t>
      </w:r>
      <w:r w:rsidR="009450ED" w:rsidRPr="004B1D77">
        <w:rPr>
          <w:rFonts w:cs="Sylfaen"/>
          <w:lang w:val="ka-GE"/>
        </w:rPr>
        <w:t>ს</w:t>
      </w:r>
      <w:r w:rsidR="0008114D" w:rsidRPr="004B1D77">
        <w:rPr>
          <w:rFonts w:cs="Sylfaen"/>
          <w:lang w:val="ka-GE"/>
        </w:rPr>
        <w:t>აჭირო</w:t>
      </w:r>
      <w:r w:rsidR="0008114D" w:rsidRPr="004B1D77">
        <w:rPr>
          <w:lang w:val="ka-GE"/>
        </w:rPr>
        <w:t xml:space="preserve"> </w:t>
      </w:r>
      <w:r w:rsidR="0008114D" w:rsidRPr="004B1D77">
        <w:rPr>
          <w:rFonts w:cs="Sylfaen"/>
          <w:lang w:val="ka-GE"/>
        </w:rPr>
        <w:t>ნედლეულის</w:t>
      </w:r>
      <w:r w:rsidR="0008114D" w:rsidRPr="004B1D77">
        <w:rPr>
          <w:lang w:val="ka-GE"/>
        </w:rPr>
        <w:t xml:space="preserve"> </w:t>
      </w:r>
      <w:r w:rsidR="0008114D" w:rsidRPr="004B1D77">
        <w:rPr>
          <w:rFonts w:cs="Sylfaen"/>
          <w:lang w:val="ka-GE"/>
        </w:rPr>
        <w:t>შემოტანა</w:t>
      </w:r>
      <w:r w:rsidR="0008114D" w:rsidRPr="004B1D77">
        <w:rPr>
          <w:lang w:val="ka-GE"/>
        </w:rPr>
        <w:t xml:space="preserve"> </w:t>
      </w:r>
      <w:r w:rsidR="0008114D" w:rsidRPr="004B1D77">
        <w:rPr>
          <w:rFonts w:cs="Sylfaen"/>
          <w:lang w:val="ka-GE"/>
        </w:rPr>
        <w:t>და</w:t>
      </w:r>
      <w:r w:rsidR="0008114D" w:rsidRPr="004B1D77">
        <w:rPr>
          <w:lang w:val="ka-GE"/>
        </w:rPr>
        <w:t xml:space="preserve"> </w:t>
      </w:r>
      <w:r w:rsidR="0008114D" w:rsidRPr="004B1D77">
        <w:rPr>
          <w:rFonts w:cs="Sylfaen"/>
          <w:lang w:val="ka-GE"/>
        </w:rPr>
        <w:t>დასაწყობება</w:t>
      </w:r>
      <w:r w:rsidR="0008114D" w:rsidRPr="004B1D77">
        <w:rPr>
          <w:lang w:val="ka-GE"/>
        </w:rPr>
        <w:t xml:space="preserve"> </w:t>
      </w:r>
      <w:r w:rsidR="0008114D" w:rsidRPr="004B1D77">
        <w:rPr>
          <w:rFonts w:cs="Sylfaen"/>
          <w:lang w:val="ka-GE"/>
        </w:rPr>
        <w:t>ხდება</w:t>
      </w:r>
      <w:r w:rsidR="0008114D" w:rsidRPr="004B1D77">
        <w:rPr>
          <w:lang w:val="ka-GE"/>
        </w:rPr>
        <w:t xml:space="preserve"> </w:t>
      </w:r>
      <w:r w:rsidR="0008114D" w:rsidRPr="004B1D77">
        <w:rPr>
          <w:rFonts w:cs="Sylfaen"/>
          <w:lang w:val="ka-GE"/>
        </w:rPr>
        <w:t>ტერიტორიაზე</w:t>
      </w:r>
      <w:r w:rsidR="0008114D" w:rsidRPr="004B1D77">
        <w:rPr>
          <w:lang w:val="ka-GE"/>
        </w:rPr>
        <w:t xml:space="preserve"> </w:t>
      </w:r>
      <w:r w:rsidR="0008114D" w:rsidRPr="004B1D77">
        <w:rPr>
          <w:rFonts w:cs="Sylfaen"/>
          <w:lang w:val="ka-GE"/>
        </w:rPr>
        <w:t>შესაბამისად</w:t>
      </w:r>
      <w:r w:rsidR="0008114D" w:rsidRPr="004B1D77">
        <w:rPr>
          <w:lang w:val="ka-GE"/>
        </w:rPr>
        <w:t xml:space="preserve"> </w:t>
      </w:r>
      <w:r w:rsidR="0008114D" w:rsidRPr="004B1D77">
        <w:rPr>
          <w:rFonts w:cs="Sylfaen"/>
          <w:lang w:val="ka-GE"/>
        </w:rPr>
        <w:t>ყოველდღიურად</w:t>
      </w:r>
      <w:r w:rsidR="0008114D" w:rsidRPr="004B1D77">
        <w:rPr>
          <w:lang w:val="ka-GE"/>
        </w:rPr>
        <w:t xml:space="preserve"> </w:t>
      </w:r>
      <w:r w:rsidR="0008114D" w:rsidRPr="004B1D77">
        <w:rPr>
          <w:rFonts w:cs="Sylfaen"/>
          <w:lang w:val="ka-GE"/>
        </w:rPr>
        <w:t>დიდი</w:t>
      </w:r>
      <w:r w:rsidR="0008114D" w:rsidRPr="004B1D77">
        <w:rPr>
          <w:lang w:val="ka-GE"/>
        </w:rPr>
        <w:t xml:space="preserve"> </w:t>
      </w:r>
      <w:r w:rsidR="0008114D" w:rsidRPr="004B1D77">
        <w:rPr>
          <w:rFonts w:cs="Sylfaen"/>
          <w:lang w:val="ka-GE"/>
        </w:rPr>
        <w:t>რაოდენობის</w:t>
      </w:r>
      <w:r w:rsidR="0008114D" w:rsidRPr="004B1D77">
        <w:rPr>
          <w:lang w:val="ka-GE"/>
        </w:rPr>
        <w:t xml:space="preserve"> </w:t>
      </w:r>
      <w:r w:rsidR="0008114D" w:rsidRPr="004B1D77">
        <w:rPr>
          <w:rFonts w:cs="Sylfaen"/>
          <w:lang w:val="ka-GE"/>
        </w:rPr>
        <w:t>სატრანსპორტო</w:t>
      </w:r>
      <w:r w:rsidR="0008114D" w:rsidRPr="004B1D77">
        <w:rPr>
          <w:lang w:val="ka-GE"/>
        </w:rPr>
        <w:t xml:space="preserve"> </w:t>
      </w:r>
      <w:r w:rsidR="0008114D" w:rsidRPr="004B1D77">
        <w:rPr>
          <w:rFonts w:cs="Sylfaen"/>
          <w:lang w:val="ka-GE"/>
        </w:rPr>
        <w:t>საშუალებების</w:t>
      </w:r>
      <w:r w:rsidR="0008114D" w:rsidRPr="004B1D77">
        <w:rPr>
          <w:lang w:val="ka-GE"/>
        </w:rPr>
        <w:t xml:space="preserve"> </w:t>
      </w:r>
      <w:r w:rsidR="00167121" w:rsidRPr="004B1D77">
        <w:rPr>
          <w:rFonts w:cs="Sylfaen"/>
          <w:lang w:val="ka-GE"/>
        </w:rPr>
        <w:t>გადაადგილება</w:t>
      </w:r>
      <w:r w:rsidR="00167121" w:rsidRPr="004B1D77">
        <w:rPr>
          <w:lang w:val="ka-GE"/>
        </w:rPr>
        <w:t xml:space="preserve"> </w:t>
      </w:r>
      <w:r w:rsidR="00167121" w:rsidRPr="004B1D77">
        <w:rPr>
          <w:rFonts w:cs="Sylfaen"/>
          <w:lang w:val="ka-GE"/>
        </w:rPr>
        <w:t>არ</w:t>
      </w:r>
      <w:r w:rsidR="00167121" w:rsidRPr="004B1D77">
        <w:rPr>
          <w:lang w:val="ka-GE"/>
        </w:rPr>
        <w:t xml:space="preserve"> </w:t>
      </w:r>
      <w:r w:rsidR="00167121" w:rsidRPr="004B1D77">
        <w:rPr>
          <w:rFonts w:cs="Sylfaen"/>
          <w:lang w:val="ka-GE"/>
        </w:rPr>
        <w:t>არის</w:t>
      </w:r>
      <w:r w:rsidR="00167121" w:rsidRPr="004B1D77">
        <w:rPr>
          <w:lang w:val="ka-GE"/>
        </w:rPr>
        <w:t xml:space="preserve"> </w:t>
      </w:r>
      <w:r w:rsidR="00167121" w:rsidRPr="004B1D77">
        <w:rPr>
          <w:rFonts w:cs="Sylfaen"/>
          <w:lang w:val="ka-GE"/>
        </w:rPr>
        <w:t>საჭირო</w:t>
      </w:r>
      <w:r w:rsidR="00167121" w:rsidRPr="004B1D77">
        <w:rPr>
          <w:lang w:val="ka-GE"/>
        </w:rPr>
        <w:t xml:space="preserve">, </w:t>
      </w:r>
      <w:r w:rsidR="00167121" w:rsidRPr="004B1D77">
        <w:rPr>
          <w:rFonts w:cs="Sylfaen"/>
          <w:lang w:val="ka-GE"/>
        </w:rPr>
        <w:t>შესაბამისად</w:t>
      </w:r>
      <w:r w:rsidR="00167121" w:rsidRPr="004B1D77">
        <w:rPr>
          <w:lang w:val="ka-GE"/>
        </w:rPr>
        <w:t xml:space="preserve"> </w:t>
      </w:r>
      <w:r w:rsidR="00167121" w:rsidRPr="004B1D77">
        <w:rPr>
          <w:rFonts w:cs="Sylfaen"/>
          <w:lang w:val="ka-GE"/>
        </w:rPr>
        <w:t>შეიძლება</w:t>
      </w:r>
      <w:r w:rsidR="00167121" w:rsidRPr="004B1D77">
        <w:rPr>
          <w:lang w:val="ka-GE"/>
        </w:rPr>
        <w:t xml:space="preserve"> </w:t>
      </w:r>
      <w:r w:rsidR="00167121" w:rsidRPr="004B1D77">
        <w:rPr>
          <w:rFonts w:cs="Sylfaen"/>
          <w:lang w:val="ka-GE"/>
        </w:rPr>
        <w:t>ითქვას</w:t>
      </w:r>
      <w:r w:rsidR="00167121" w:rsidRPr="004B1D77">
        <w:rPr>
          <w:lang w:val="ka-GE"/>
        </w:rPr>
        <w:t xml:space="preserve">, </w:t>
      </w:r>
      <w:r w:rsidR="00167121" w:rsidRPr="004B1D77">
        <w:rPr>
          <w:rFonts w:cs="Sylfaen"/>
          <w:lang w:val="ka-GE"/>
        </w:rPr>
        <w:t>რომ</w:t>
      </w:r>
      <w:r w:rsidR="00167121" w:rsidRPr="004B1D77">
        <w:rPr>
          <w:lang w:val="ka-GE"/>
        </w:rPr>
        <w:t xml:space="preserve"> </w:t>
      </w:r>
      <w:r w:rsidR="00167121" w:rsidRPr="004B1D77">
        <w:rPr>
          <w:rFonts w:cs="Sylfaen"/>
          <w:lang w:val="ka-GE"/>
        </w:rPr>
        <w:t>საწარმოს</w:t>
      </w:r>
      <w:r w:rsidR="00167121" w:rsidRPr="004B1D77">
        <w:rPr>
          <w:lang w:val="ka-GE"/>
        </w:rPr>
        <w:t xml:space="preserve"> </w:t>
      </w:r>
      <w:r w:rsidR="00167121" w:rsidRPr="004B1D77">
        <w:rPr>
          <w:rFonts w:cs="Sylfaen"/>
          <w:lang w:val="ka-GE"/>
        </w:rPr>
        <w:t>წარმადობის</w:t>
      </w:r>
      <w:r w:rsidR="00167121" w:rsidRPr="004B1D77">
        <w:rPr>
          <w:lang w:val="ka-GE"/>
        </w:rPr>
        <w:t xml:space="preserve"> </w:t>
      </w:r>
      <w:r w:rsidR="00167121" w:rsidRPr="004B1D77">
        <w:rPr>
          <w:rFonts w:cs="Sylfaen"/>
          <w:lang w:val="ka-GE"/>
        </w:rPr>
        <w:t>ზრდით</w:t>
      </w:r>
      <w:r w:rsidR="00167121" w:rsidRPr="004B1D77">
        <w:rPr>
          <w:lang w:val="ka-GE"/>
        </w:rPr>
        <w:t xml:space="preserve"> </w:t>
      </w:r>
      <w:r w:rsidR="00167121" w:rsidRPr="004B1D77">
        <w:rPr>
          <w:rFonts w:cs="Sylfaen"/>
          <w:lang w:val="ka-GE"/>
        </w:rPr>
        <w:t>სატრანსპორტო</w:t>
      </w:r>
      <w:r w:rsidR="00167121" w:rsidRPr="004B1D77">
        <w:rPr>
          <w:lang w:val="ka-GE"/>
        </w:rPr>
        <w:t xml:space="preserve"> </w:t>
      </w:r>
      <w:r w:rsidR="00167121" w:rsidRPr="004B1D77">
        <w:rPr>
          <w:rFonts w:cs="Sylfaen"/>
          <w:lang w:val="ka-GE"/>
        </w:rPr>
        <w:t>ნაკადზე</w:t>
      </w:r>
      <w:r w:rsidR="00167121" w:rsidRPr="004B1D77">
        <w:rPr>
          <w:lang w:val="ka-GE"/>
        </w:rPr>
        <w:t xml:space="preserve"> </w:t>
      </w:r>
      <w:r w:rsidR="00167121" w:rsidRPr="004B1D77">
        <w:rPr>
          <w:rFonts w:cs="Sylfaen"/>
          <w:lang w:val="ka-GE"/>
        </w:rPr>
        <w:t>კუმულაციური</w:t>
      </w:r>
      <w:r w:rsidR="00167121" w:rsidRPr="004B1D77">
        <w:rPr>
          <w:lang w:val="ka-GE"/>
        </w:rPr>
        <w:t xml:space="preserve"> </w:t>
      </w:r>
      <w:r w:rsidR="00167121" w:rsidRPr="004B1D77">
        <w:rPr>
          <w:rFonts w:cs="Sylfaen"/>
          <w:lang w:val="ka-GE"/>
        </w:rPr>
        <w:t>ზემოქმედება</w:t>
      </w:r>
      <w:r w:rsidR="00167121" w:rsidRPr="004B1D77">
        <w:rPr>
          <w:lang w:val="ka-GE"/>
        </w:rPr>
        <w:t xml:space="preserve"> </w:t>
      </w:r>
      <w:r w:rsidR="00167121" w:rsidRPr="004B1D77">
        <w:rPr>
          <w:rFonts w:cs="Sylfaen"/>
          <w:lang w:val="ka-GE"/>
        </w:rPr>
        <w:t>არ</w:t>
      </w:r>
      <w:r w:rsidR="00167121" w:rsidRPr="004B1D77">
        <w:rPr>
          <w:lang w:val="ka-GE"/>
        </w:rPr>
        <w:t xml:space="preserve"> </w:t>
      </w:r>
      <w:r w:rsidR="00167121" w:rsidRPr="004B1D77">
        <w:rPr>
          <w:rFonts w:cs="Sylfaen"/>
          <w:lang w:val="ka-GE"/>
        </w:rPr>
        <w:t>იქნება</w:t>
      </w:r>
      <w:r w:rsidR="00167121" w:rsidRPr="004B1D77">
        <w:rPr>
          <w:lang w:val="ka-GE"/>
        </w:rPr>
        <w:t xml:space="preserve"> </w:t>
      </w:r>
      <w:r w:rsidR="00167121" w:rsidRPr="004B1D77">
        <w:rPr>
          <w:rFonts w:cs="Sylfaen"/>
          <w:lang w:val="ka-GE"/>
        </w:rPr>
        <w:t>მნიშვნელოვანი</w:t>
      </w:r>
      <w:r w:rsidR="00167121" w:rsidRPr="004B1D77">
        <w:rPr>
          <w:lang w:val="ka-GE"/>
        </w:rPr>
        <w:t>.</w:t>
      </w:r>
    </w:p>
    <w:p w:rsidR="000D06DB" w:rsidRPr="004B1D77" w:rsidRDefault="000D06DB" w:rsidP="00CE62E8">
      <w:pPr>
        <w:rPr>
          <w:lang w:val="ka-GE"/>
        </w:rPr>
      </w:pPr>
    </w:p>
    <w:p w:rsidR="00CE62E8" w:rsidRPr="004B1D77" w:rsidRDefault="00CE62E8" w:rsidP="005B4E15">
      <w:pPr>
        <w:pStyle w:val="Heading1"/>
      </w:pPr>
      <w:bookmarkStart w:id="81" w:name="_Toc61705919"/>
      <w:r w:rsidRPr="004B1D77">
        <w:rPr>
          <w:rFonts w:cs="Sylfaen"/>
        </w:rPr>
        <w:t>შემარბილებელი</w:t>
      </w:r>
      <w:r w:rsidRPr="004B1D77">
        <w:t xml:space="preserve"> </w:t>
      </w:r>
      <w:r w:rsidRPr="004B1D77">
        <w:rPr>
          <w:rFonts w:cs="Sylfaen"/>
        </w:rPr>
        <w:t>ღონისძიებები</w:t>
      </w:r>
      <w:bookmarkEnd w:id="81"/>
      <w:r w:rsidRPr="004B1D77">
        <w:t xml:space="preserve"> </w:t>
      </w:r>
    </w:p>
    <w:p w:rsidR="00167121" w:rsidRPr="004B1D77" w:rsidRDefault="00167121" w:rsidP="00167121">
      <w:pPr>
        <w:pStyle w:val="Heading2"/>
      </w:pPr>
      <w:bookmarkStart w:id="82" w:name="_Toc61705920"/>
      <w:r w:rsidRPr="004B1D77">
        <w:rPr>
          <w:rFonts w:cs="Sylfaen"/>
        </w:rPr>
        <w:t>ზოგადი</w:t>
      </w:r>
      <w:r w:rsidRPr="004B1D77">
        <w:t xml:space="preserve"> </w:t>
      </w:r>
      <w:r w:rsidRPr="004B1D77">
        <w:rPr>
          <w:rFonts w:cs="Sylfaen"/>
        </w:rPr>
        <w:t>მიმოხილვა</w:t>
      </w:r>
      <w:bookmarkEnd w:id="82"/>
    </w:p>
    <w:p w:rsidR="00167121" w:rsidRPr="004B1D77" w:rsidRDefault="00167121" w:rsidP="00167121">
      <w:pPr>
        <w:rPr>
          <w:lang w:val="ka-GE" w:eastAsia="ru-RU"/>
        </w:rPr>
      </w:pPr>
      <w:r w:rsidRPr="004B1D77">
        <w:rPr>
          <w:rFonts w:cs="Sylfaen"/>
          <w:lang w:val="ka-GE" w:eastAsia="ru-RU"/>
        </w:rPr>
        <w:t>გარემოსდაცვითი</w:t>
      </w:r>
      <w:r w:rsidRPr="004B1D77">
        <w:rPr>
          <w:lang w:val="ka-GE" w:eastAsia="ru-RU"/>
        </w:rPr>
        <w:t xml:space="preserve"> </w:t>
      </w:r>
      <w:r w:rsidRPr="004B1D77">
        <w:rPr>
          <w:rFonts w:cs="Sylfaen"/>
          <w:lang w:val="ka-GE" w:eastAsia="ru-RU"/>
        </w:rPr>
        <w:t>შემარბილებელი</w:t>
      </w:r>
      <w:r w:rsidRPr="004B1D77">
        <w:rPr>
          <w:lang w:val="ka-GE" w:eastAsia="ru-RU"/>
        </w:rPr>
        <w:t xml:space="preserve"> </w:t>
      </w:r>
      <w:r w:rsidRPr="004B1D77">
        <w:rPr>
          <w:rFonts w:cs="Sylfaen"/>
          <w:lang w:val="ka-GE" w:eastAsia="ru-RU"/>
        </w:rPr>
        <w:t>ღონისძიებების</w:t>
      </w:r>
      <w:r w:rsidRPr="004B1D77">
        <w:rPr>
          <w:lang w:val="ka-GE" w:eastAsia="ru-RU"/>
        </w:rPr>
        <w:t xml:space="preserve"> </w:t>
      </w:r>
      <w:r w:rsidRPr="004B1D77">
        <w:rPr>
          <w:rFonts w:cs="Sylfaen"/>
          <w:lang w:val="ka-GE" w:eastAsia="ru-RU"/>
        </w:rPr>
        <w:t>გეგმაში</w:t>
      </w:r>
      <w:r w:rsidRPr="004B1D77">
        <w:rPr>
          <w:lang w:val="ka-GE" w:eastAsia="ru-RU"/>
        </w:rPr>
        <w:t xml:space="preserve"> </w:t>
      </w:r>
      <w:r w:rsidRPr="004B1D77">
        <w:rPr>
          <w:rFonts w:cs="Sylfaen"/>
          <w:lang w:val="ka-GE" w:eastAsia="ru-RU"/>
        </w:rPr>
        <w:t>წარმოდგენილი</w:t>
      </w:r>
      <w:r w:rsidRPr="004B1D77">
        <w:rPr>
          <w:lang w:val="ka-GE" w:eastAsia="ru-RU"/>
        </w:rPr>
        <w:t xml:space="preserve"> </w:t>
      </w:r>
      <w:r w:rsidRPr="004B1D77">
        <w:rPr>
          <w:rFonts w:cs="Sylfaen"/>
          <w:lang w:val="ka-GE" w:eastAsia="ru-RU"/>
        </w:rPr>
        <w:t>ინფორმაცია</w:t>
      </w:r>
      <w:r w:rsidRPr="004B1D77">
        <w:rPr>
          <w:lang w:val="ka-GE" w:eastAsia="ru-RU"/>
        </w:rPr>
        <w:t xml:space="preserve"> </w:t>
      </w:r>
      <w:r w:rsidRPr="004B1D77">
        <w:rPr>
          <w:rFonts w:cs="Sylfaen"/>
          <w:lang w:val="ka-GE" w:eastAsia="ru-RU"/>
        </w:rPr>
        <w:t>ეფუძნება</w:t>
      </w:r>
      <w:r w:rsidRPr="004B1D77">
        <w:rPr>
          <w:lang w:val="ka-GE" w:eastAsia="ru-RU"/>
        </w:rPr>
        <w:t xml:space="preserve"> </w:t>
      </w:r>
      <w:r w:rsidRPr="004B1D77">
        <w:rPr>
          <w:rFonts w:cs="Sylfaen"/>
          <w:lang w:val="ka-GE" w:eastAsia="ru-RU"/>
        </w:rPr>
        <w:t>გზშ</w:t>
      </w:r>
      <w:r w:rsidRPr="004B1D77">
        <w:rPr>
          <w:lang w:val="ka-GE" w:eastAsia="ru-RU"/>
        </w:rPr>
        <w:t>-</w:t>
      </w:r>
      <w:r w:rsidRPr="004B1D77">
        <w:rPr>
          <w:rFonts w:cs="Sylfaen"/>
          <w:lang w:val="ka-GE" w:eastAsia="ru-RU"/>
        </w:rPr>
        <w:t>ს</w:t>
      </w:r>
      <w:r w:rsidRPr="004B1D77">
        <w:rPr>
          <w:lang w:val="ka-GE" w:eastAsia="ru-RU"/>
        </w:rPr>
        <w:t xml:space="preserve"> </w:t>
      </w:r>
      <w:r w:rsidRPr="004B1D77">
        <w:rPr>
          <w:rFonts w:cs="Sylfaen"/>
          <w:lang w:val="ka-GE" w:eastAsia="ru-RU"/>
        </w:rPr>
        <w:t>ანგარიშის</w:t>
      </w:r>
      <w:r w:rsidRPr="004B1D77">
        <w:rPr>
          <w:lang w:val="ka-GE" w:eastAsia="ru-RU"/>
        </w:rPr>
        <w:t xml:space="preserve"> </w:t>
      </w:r>
      <w:r w:rsidRPr="004B1D77">
        <w:rPr>
          <w:rFonts w:cs="Sylfaen"/>
          <w:lang w:val="ka-GE" w:eastAsia="ru-RU"/>
        </w:rPr>
        <w:t>ცალკეულ</w:t>
      </w:r>
      <w:r w:rsidRPr="004B1D77">
        <w:rPr>
          <w:lang w:val="ka-GE" w:eastAsia="ru-RU"/>
        </w:rPr>
        <w:t xml:space="preserve"> </w:t>
      </w:r>
      <w:r w:rsidRPr="004B1D77">
        <w:rPr>
          <w:rFonts w:cs="Sylfaen"/>
          <w:lang w:val="ka-GE" w:eastAsia="ru-RU"/>
        </w:rPr>
        <w:t>პარაგრაფებში</w:t>
      </w:r>
      <w:r w:rsidRPr="004B1D77">
        <w:rPr>
          <w:lang w:val="ka-GE" w:eastAsia="ru-RU"/>
        </w:rPr>
        <w:t xml:space="preserve"> </w:t>
      </w:r>
      <w:r w:rsidRPr="004B1D77">
        <w:rPr>
          <w:rFonts w:cs="Sylfaen"/>
          <w:lang w:val="ka-GE" w:eastAsia="ru-RU"/>
        </w:rPr>
        <w:t>წარმოდგენილ</w:t>
      </w:r>
      <w:r w:rsidRPr="004B1D77">
        <w:rPr>
          <w:lang w:val="ka-GE" w:eastAsia="ru-RU"/>
        </w:rPr>
        <w:t xml:space="preserve"> </w:t>
      </w:r>
      <w:r w:rsidRPr="004B1D77">
        <w:rPr>
          <w:rFonts w:cs="Sylfaen"/>
          <w:lang w:val="ka-GE" w:eastAsia="ru-RU"/>
        </w:rPr>
        <w:t>მონაცემებს</w:t>
      </w:r>
      <w:r w:rsidRPr="004B1D77">
        <w:rPr>
          <w:lang w:val="ka-GE" w:eastAsia="ru-RU"/>
        </w:rPr>
        <w:t xml:space="preserve">. </w:t>
      </w:r>
      <w:r w:rsidRPr="004B1D77">
        <w:rPr>
          <w:rFonts w:cs="Sylfaen"/>
          <w:lang w:val="ka-GE" w:eastAsia="ru-RU"/>
        </w:rPr>
        <w:t>განსახორციელებელი</w:t>
      </w:r>
      <w:r w:rsidRPr="004B1D77">
        <w:rPr>
          <w:lang w:val="ka-GE" w:eastAsia="ru-RU"/>
        </w:rPr>
        <w:t xml:space="preserve"> </w:t>
      </w:r>
      <w:r w:rsidRPr="004B1D77">
        <w:rPr>
          <w:rFonts w:cs="Sylfaen"/>
          <w:lang w:val="ka-GE" w:eastAsia="ru-RU"/>
        </w:rPr>
        <w:t>შემარბილებელი</w:t>
      </w:r>
      <w:r w:rsidRPr="004B1D77">
        <w:rPr>
          <w:lang w:val="ka-GE" w:eastAsia="ru-RU"/>
        </w:rPr>
        <w:t xml:space="preserve"> </w:t>
      </w:r>
      <w:r w:rsidRPr="004B1D77">
        <w:rPr>
          <w:rFonts w:cs="Sylfaen"/>
          <w:lang w:val="ka-GE" w:eastAsia="ru-RU"/>
        </w:rPr>
        <w:t>ღონისძიებები</w:t>
      </w:r>
      <w:r w:rsidRPr="004B1D77">
        <w:rPr>
          <w:lang w:val="ka-GE" w:eastAsia="ru-RU"/>
        </w:rPr>
        <w:t xml:space="preserve"> </w:t>
      </w:r>
      <w:r w:rsidRPr="004B1D77">
        <w:rPr>
          <w:rFonts w:cs="Sylfaen"/>
          <w:lang w:val="ka-GE" w:eastAsia="ru-RU"/>
        </w:rPr>
        <w:t>გაწერილია</w:t>
      </w:r>
      <w:r w:rsidRPr="004B1D77">
        <w:rPr>
          <w:lang w:val="ka-GE" w:eastAsia="ru-RU"/>
        </w:rPr>
        <w:t xml:space="preserve"> </w:t>
      </w:r>
      <w:r w:rsidRPr="004B1D77">
        <w:rPr>
          <w:rFonts w:cs="Sylfaen"/>
          <w:lang w:val="ka-GE" w:eastAsia="ru-RU"/>
        </w:rPr>
        <w:t>შესასრულებელი</w:t>
      </w:r>
      <w:r w:rsidRPr="004B1D77">
        <w:rPr>
          <w:lang w:val="ka-GE" w:eastAsia="ru-RU"/>
        </w:rPr>
        <w:t xml:space="preserve"> </w:t>
      </w:r>
      <w:r w:rsidRPr="004B1D77">
        <w:rPr>
          <w:rFonts w:cs="Sylfaen"/>
          <w:lang w:val="ka-GE" w:eastAsia="ru-RU"/>
        </w:rPr>
        <w:t>სამუშაოების</w:t>
      </w:r>
      <w:r w:rsidRPr="004B1D77">
        <w:rPr>
          <w:lang w:val="ka-GE" w:eastAsia="ru-RU"/>
        </w:rPr>
        <w:t xml:space="preserve"> </w:t>
      </w:r>
      <w:r w:rsidRPr="004B1D77">
        <w:rPr>
          <w:rFonts w:cs="Sylfaen"/>
          <w:lang w:val="ka-GE" w:eastAsia="ru-RU"/>
        </w:rPr>
        <w:t>და</w:t>
      </w:r>
      <w:r w:rsidRPr="004B1D77">
        <w:rPr>
          <w:lang w:val="ka-GE" w:eastAsia="ru-RU"/>
        </w:rPr>
        <w:t xml:space="preserve"> </w:t>
      </w:r>
      <w:r w:rsidRPr="004B1D77">
        <w:rPr>
          <w:rFonts w:cs="Sylfaen"/>
          <w:lang w:val="ka-GE" w:eastAsia="ru-RU"/>
        </w:rPr>
        <w:t>ამ</w:t>
      </w:r>
      <w:r w:rsidRPr="004B1D77">
        <w:rPr>
          <w:lang w:val="ka-GE" w:eastAsia="ru-RU"/>
        </w:rPr>
        <w:t xml:space="preserve"> </w:t>
      </w:r>
      <w:r w:rsidRPr="004B1D77">
        <w:rPr>
          <w:rFonts w:cs="Sylfaen"/>
          <w:lang w:val="ka-GE" w:eastAsia="ru-RU"/>
        </w:rPr>
        <w:t>სამუშაოების</w:t>
      </w:r>
      <w:r w:rsidRPr="004B1D77">
        <w:rPr>
          <w:lang w:val="ka-GE" w:eastAsia="ru-RU"/>
        </w:rPr>
        <w:t xml:space="preserve"> </w:t>
      </w:r>
      <w:r w:rsidRPr="004B1D77">
        <w:rPr>
          <w:rFonts w:cs="Sylfaen"/>
          <w:lang w:val="ka-GE" w:eastAsia="ru-RU"/>
        </w:rPr>
        <w:t>დროს</w:t>
      </w:r>
      <w:r w:rsidRPr="004B1D77">
        <w:rPr>
          <w:lang w:val="ka-GE" w:eastAsia="ru-RU"/>
        </w:rPr>
        <w:t xml:space="preserve"> </w:t>
      </w:r>
      <w:r w:rsidRPr="004B1D77">
        <w:rPr>
          <w:rFonts w:cs="Sylfaen"/>
          <w:lang w:val="ka-GE" w:eastAsia="ru-RU"/>
        </w:rPr>
        <w:t>მოსალოდნელი</w:t>
      </w:r>
      <w:r w:rsidRPr="004B1D77">
        <w:rPr>
          <w:lang w:val="ka-GE" w:eastAsia="ru-RU"/>
        </w:rPr>
        <w:t xml:space="preserve"> </w:t>
      </w:r>
      <w:r w:rsidRPr="004B1D77">
        <w:rPr>
          <w:rFonts w:cs="Sylfaen"/>
          <w:lang w:val="ka-GE" w:eastAsia="ru-RU"/>
        </w:rPr>
        <w:t>ზემოქმედებების</w:t>
      </w:r>
      <w:r w:rsidRPr="004B1D77">
        <w:rPr>
          <w:lang w:val="ka-GE" w:eastAsia="ru-RU"/>
        </w:rPr>
        <w:t xml:space="preserve"> </w:t>
      </w:r>
      <w:r w:rsidRPr="004B1D77">
        <w:rPr>
          <w:rFonts w:cs="Sylfaen"/>
          <w:lang w:val="ka-GE" w:eastAsia="ru-RU"/>
        </w:rPr>
        <w:t>შესაბამისად</w:t>
      </w:r>
      <w:r w:rsidRPr="004B1D77">
        <w:rPr>
          <w:lang w:val="ka-GE" w:eastAsia="ru-RU"/>
        </w:rPr>
        <w:t>.</w:t>
      </w:r>
    </w:p>
    <w:p w:rsidR="00167121" w:rsidRPr="004B1D77" w:rsidRDefault="00167121" w:rsidP="00167121">
      <w:pPr>
        <w:spacing w:after="0"/>
        <w:rPr>
          <w:lang w:val="ka-GE" w:eastAsia="ru-RU"/>
        </w:rPr>
      </w:pPr>
      <w:r w:rsidRPr="004B1D77">
        <w:rPr>
          <w:rFonts w:cs="Sylfaen"/>
          <w:lang w:val="ka-GE" w:eastAsia="ru-RU"/>
        </w:rPr>
        <w:t>გარემოსდაცვითი</w:t>
      </w:r>
      <w:r w:rsidRPr="004B1D77">
        <w:rPr>
          <w:lang w:val="ka-GE" w:eastAsia="ru-RU"/>
        </w:rPr>
        <w:t xml:space="preserve"> </w:t>
      </w:r>
      <w:r w:rsidRPr="004B1D77">
        <w:rPr>
          <w:rFonts w:cs="Sylfaen"/>
          <w:lang w:val="ka-GE" w:eastAsia="ru-RU"/>
        </w:rPr>
        <w:t>ღონისძიებების</w:t>
      </w:r>
      <w:r w:rsidRPr="004B1D77">
        <w:rPr>
          <w:lang w:val="ka-GE" w:eastAsia="ru-RU"/>
        </w:rPr>
        <w:t xml:space="preserve"> </w:t>
      </w:r>
      <w:r w:rsidRPr="004B1D77">
        <w:rPr>
          <w:rFonts w:cs="Sylfaen"/>
          <w:lang w:val="ka-GE" w:eastAsia="ru-RU"/>
        </w:rPr>
        <w:t>იერარქია</w:t>
      </w:r>
      <w:r w:rsidRPr="004B1D77">
        <w:rPr>
          <w:lang w:val="ka-GE" w:eastAsia="ru-RU"/>
        </w:rPr>
        <w:t xml:space="preserve"> </w:t>
      </w:r>
      <w:r w:rsidRPr="004B1D77">
        <w:rPr>
          <w:rFonts w:cs="Sylfaen"/>
          <w:lang w:val="ka-GE" w:eastAsia="ru-RU"/>
        </w:rPr>
        <w:t>შემდეგნაირად</w:t>
      </w:r>
      <w:r w:rsidRPr="004B1D77">
        <w:rPr>
          <w:lang w:val="ka-GE" w:eastAsia="ru-RU"/>
        </w:rPr>
        <w:t xml:space="preserve"> </w:t>
      </w:r>
      <w:r w:rsidRPr="004B1D77">
        <w:rPr>
          <w:rFonts w:cs="Sylfaen"/>
          <w:lang w:val="ka-GE" w:eastAsia="ru-RU"/>
        </w:rPr>
        <w:t>გამოყურება</w:t>
      </w:r>
      <w:r w:rsidRPr="004B1D77">
        <w:rPr>
          <w:lang w:val="ka-GE" w:eastAsia="ru-RU"/>
        </w:rPr>
        <w:t>:</w:t>
      </w:r>
    </w:p>
    <w:p w:rsidR="00167121" w:rsidRPr="004B1D77" w:rsidRDefault="00167121" w:rsidP="00F7048E">
      <w:pPr>
        <w:pStyle w:val="ListParagraph"/>
        <w:numPr>
          <w:ilvl w:val="0"/>
          <w:numId w:val="151"/>
        </w:numPr>
        <w:spacing w:before="0" w:after="0"/>
        <w:rPr>
          <w:lang w:val="ka-GE" w:eastAsia="ru-RU"/>
        </w:rPr>
      </w:pPr>
      <w:r w:rsidRPr="004B1D77">
        <w:rPr>
          <w:rFonts w:cs="Sylfaen"/>
          <w:lang w:val="ka-GE" w:eastAsia="ru-RU"/>
        </w:rPr>
        <w:t>ზემოქმედების</w:t>
      </w:r>
      <w:r w:rsidRPr="004B1D77">
        <w:rPr>
          <w:lang w:val="ka-GE" w:eastAsia="ru-RU"/>
        </w:rPr>
        <w:t xml:space="preserve"> </w:t>
      </w:r>
      <w:r w:rsidRPr="004B1D77">
        <w:rPr>
          <w:rFonts w:cs="Sylfaen"/>
          <w:lang w:val="ka-GE" w:eastAsia="ru-RU"/>
        </w:rPr>
        <w:t>თავიდან</w:t>
      </w:r>
      <w:r w:rsidRPr="004B1D77">
        <w:rPr>
          <w:lang w:val="ka-GE" w:eastAsia="ru-RU"/>
        </w:rPr>
        <w:t xml:space="preserve"> </w:t>
      </w:r>
      <w:r w:rsidRPr="004B1D77">
        <w:rPr>
          <w:rFonts w:cs="Sylfaen"/>
          <w:lang w:val="ka-GE" w:eastAsia="ru-RU"/>
        </w:rPr>
        <w:t>აცილება</w:t>
      </w:r>
      <w:r w:rsidRPr="004B1D77">
        <w:rPr>
          <w:lang w:val="ka-GE" w:eastAsia="ru-RU"/>
        </w:rPr>
        <w:t>/</w:t>
      </w:r>
      <w:r w:rsidRPr="004B1D77">
        <w:rPr>
          <w:rFonts w:cs="Sylfaen"/>
          <w:lang w:val="ka-GE" w:eastAsia="ru-RU"/>
        </w:rPr>
        <w:t>პრევენცია</w:t>
      </w:r>
      <w:r w:rsidRPr="004B1D77">
        <w:rPr>
          <w:lang w:val="ka-GE" w:eastAsia="ru-RU"/>
        </w:rPr>
        <w:t>;</w:t>
      </w:r>
    </w:p>
    <w:p w:rsidR="00167121" w:rsidRPr="004B1D77" w:rsidRDefault="00167121" w:rsidP="00F7048E">
      <w:pPr>
        <w:pStyle w:val="ListParagraph"/>
        <w:numPr>
          <w:ilvl w:val="0"/>
          <w:numId w:val="151"/>
        </w:numPr>
        <w:spacing w:before="0" w:after="0"/>
        <w:rPr>
          <w:lang w:val="ka-GE" w:eastAsia="ru-RU"/>
        </w:rPr>
      </w:pPr>
      <w:r w:rsidRPr="004B1D77">
        <w:rPr>
          <w:rFonts w:cs="Sylfaen"/>
          <w:lang w:val="ka-GE" w:eastAsia="ru-RU"/>
        </w:rPr>
        <w:t>ზემოქმედების</w:t>
      </w:r>
      <w:r w:rsidRPr="004B1D77">
        <w:rPr>
          <w:lang w:val="ka-GE" w:eastAsia="ru-RU"/>
        </w:rPr>
        <w:t xml:space="preserve"> </w:t>
      </w:r>
      <w:r w:rsidRPr="004B1D77">
        <w:rPr>
          <w:rFonts w:cs="Sylfaen"/>
          <w:lang w:val="ka-GE" w:eastAsia="ru-RU"/>
        </w:rPr>
        <w:t>შემცირება</w:t>
      </w:r>
      <w:r w:rsidRPr="004B1D77">
        <w:rPr>
          <w:lang w:val="ka-GE" w:eastAsia="ru-RU"/>
        </w:rPr>
        <w:t>;</w:t>
      </w:r>
    </w:p>
    <w:p w:rsidR="00167121" w:rsidRPr="004B1D77" w:rsidRDefault="00167121" w:rsidP="00F7048E">
      <w:pPr>
        <w:pStyle w:val="ListParagraph"/>
        <w:numPr>
          <w:ilvl w:val="0"/>
          <w:numId w:val="151"/>
        </w:numPr>
        <w:spacing w:before="0" w:after="0"/>
        <w:rPr>
          <w:lang w:val="ka-GE" w:eastAsia="ru-RU"/>
        </w:rPr>
      </w:pPr>
      <w:r w:rsidRPr="004B1D77">
        <w:rPr>
          <w:rFonts w:cs="Sylfaen"/>
          <w:lang w:val="ka-GE" w:eastAsia="ru-RU"/>
        </w:rPr>
        <w:t>ზემოქმედების</w:t>
      </w:r>
      <w:r w:rsidRPr="004B1D77">
        <w:rPr>
          <w:lang w:val="ka-GE" w:eastAsia="ru-RU"/>
        </w:rPr>
        <w:t xml:space="preserve"> </w:t>
      </w:r>
      <w:r w:rsidRPr="004B1D77">
        <w:rPr>
          <w:rFonts w:cs="Sylfaen"/>
          <w:lang w:val="ka-GE" w:eastAsia="ru-RU"/>
        </w:rPr>
        <w:t>შერბილება</w:t>
      </w:r>
      <w:r w:rsidRPr="004B1D77">
        <w:rPr>
          <w:lang w:val="ka-GE" w:eastAsia="ru-RU"/>
        </w:rPr>
        <w:t>;</w:t>
      </w:r>
    </w:p>
    <w:p w:rsidR="00167121" w:rsidRPr="004B1D77" w:rsidRDefault="00167121" w:rsidP="00F7048E">
      <w:pPr>
        <w:pStyle w:val="ListParagraph"/>
        <w:numPr>
          <w:ilvl w:val="0"/>
          <w:numId w:val="151"/>
        </w:numPr>
        <w:spacing w:before="0"/>
        <w:rPr>
          <w:lang w:val="ka-GE" w:eastAsia="ru-RU"/>
        </w:rPr>
      </w:pPr>
      <w:r w:rsidRPr="004B1D77">
        <w:rPr>
          <w:rFonts w:cs="Sylfaen"/>
          <w:lang w:val="ka-GE" w:eastAsia="ru-RU"/>
        </w:rPr>
        <w:t>ზიანის</w:t>
      </w:r>
      <w:r w:rsidRPr="004B1D77">
        <w:rPr>
          <w:lang w:val="ka-GE" w:eastAsia="ru-RU"/>
        </w:rPr>
        <w:t xml:space="preserve"> </w:t>
      </w:r>
      <w:r w:rsidRPr="004B1D77">
        <w:rPr>
          <w:rFonts w:cs="Sylfaen"/>
          <w:lang w:val="ka-GE" w:eastAsia="ru-RU"/>
        </w:rPr>
        <w:t>კომპენსაცია</w:t>
      </w:r>
      <w:r w:rsidRPr="004B1D77">
        <w:rPr>
          <w:lang w:val="ka-GE" w:eastAsia="ru-RU"/>
        </w:rPr>
        <w:t>.</w:t>
      </w:r>
    </w:p>
    <w:p w:rsidR="00167121" w:rsidRPr="004B1D77" w:rsidRDefault="00167121" w:rsidP="00167121">
      <w:pPr>
        <w:rPr>
          <w:lang w:val="ka-GE" w:eastAsia="ru-RU"/>
        </w:rPr>
      </w:pPr>
      <w:r w:rsidRPr="004B1D77">
        <w:rPr>
          <w:rFonts w:cs="Sylfaen"/>
          <w:lang w:val="ka-GE" w:eastAsia="ru-RU"/>
        </w:rPr>
        <w:t>ზემოქმედების</w:t>
      </w:r>
      <w:r w:rsidRPr="004B1D77">
        <w:rPr>
          <w:lang w:val="ka-GE" w:eastAsia="ru-RU"/>
        </w:rPr>
        <w:t xml:space="preserve"> </w:t>
      </w:r>
      <w:r w:rsidRPr="004B1D77">
        <w:rPr>
          <w:rFonts w:cs="Sylfaen"/>
          <w:lang w:val="ka-GE" w:eastAsia="ru-RU"/>
        </w:rPr>
        <w:t>თავიდან</w:t>
      </w:r>
      <w:r w:rsidRPr="004B1D77">
        <w:rPr>
          <w:lang w:val="ka-GE" w:eastAsia="ru-RU"/>
        </w:rPr>
        <w:t xml:space="preserve"> </w:t>
      </w:r>
      <w:r w:rsidRPr="004B1D77">
        <w:rPr>
          <w:rFonts w:cs="Sylfaen"/>
          <w:lang w:val="ka-GE" w:eastAsia="ru-RU"/>
        </w:rPr>
        <w:t>აცილება</w:t>
      </w:r>
      <w:r w:rsidRPr="004B1D77">
        <w:rPr>
          <w:lang w:val="ka-GE" w:eastAsia="ru-RU"/>
        </w:rPr>
        <w:t xml:space="preserve"> </w:t>
      </w:r>
      <w:r w:rsidRPr="004B1D77">
        <w:rPr>
          <w:rFonts w:cs="Sylfaen"/>
          <w:lang w:val="ka-GE" w:eastAsia="ru-RU"/>
        </w:rPr>
        <w:t>და</w:t>
      </w:r>
      <w:r w:rsidRPr="004B1D77">
        <w:rPr>
          <w:lang w:val="ka-GE" w:eastAsia="ru-RU"/>
        </w:rPr>
        <w:t xml:space="preserve"> </w:t>
      </w:r>
      <w:r w:rsidRPr="004B1D77">
        <w:rPr>
          <w:rFonts w:cs="Sylfaen"/>
          <w:lang w:val="ka-GE" w:eastAsia="ru-RU"/>
        </w:rPr>
        <w:t>რისკის</w:t>
      </w:r>
      <w:r w:rsidRPr="004B1D77">
        <w:rPr>
          <w:lang w:val="ka-GE" w:eastAsia="ru-RU"/>
        </w:rPr>
        <w:t xml:space="preserve"> </w:t>
      </w:r>
      <w:r w:rsidRPr="004B1D77">
        <w:rPr>
          <w:rFonts w:cs="Sylfaen"/>
          <w:lang w:val="ka-GE" w:eastAsia="ru-RU"/>
        </w:rPr>
        <w:t>შემცირება</w:t>
      </w:r>
      <w:r w:rsidRPr="004B1D77">
        <w:rPr>
          <w:lang w:val="ka-GE" w:eastAsia="ru-RU"/>
        </w:rPr>
        <w:t xml:space="preserve"> </w:t>
      </w:r>
      <w:r w:rsidRPr="004B1D77">
        <w:rPr>
          <w:rFonts w:cs="Sylfaen"/>
          <w:lang w:val="ka-GE" w:eastAsia="ru-RU"/>
        </w:rPr>
        <w:t>შესაძლებლობისდაგვარად</w:t>
      </w:r>
      <w:r w:rsidRPr="004B1D77">
        <w:rPr>
          <w:lang w:val="ka-GE" w:eastAsia="ru-RU"/>
        </w:rPr>
        <w:t xml:space="preserve"> </w:t>
      </w:r>
      <w:r w:rsidRPr="004B1D77">
        <w:rPr>
          <w:rFonts w:cs="Sylfaen"/>
          <w:lang w:val="ka-GE" w:eastAsia="ru-RU"/>
        </w:rPr>
        <w:t>შეიძლება</w:t>
      </w:r>
      <w:r w:rsidRPr="004B1D77">
        <w:rPr>
          <w:lang w:val="ka-GE" w:eastAsia="ru-RU"/>
        </w:rPr>
        <w:t xml:space="preserve"> </w:t>
      </w:r>
      <w:r w:rsidRPr="004B1D77">
        <w:rPr>
          <w:rFonts w:cs="Sylfaen"/>
          <w:lang w:val="ka-GE" w:eastAsia="ru-RU"/>
        </w:rPr>
        <w:t>მიღწეულ</w:t>
      </w:r>
      <w:r w:rsidRPr="004B1D77">
        <w:rPr>
          <w:lang w:val="ka-GE" w:eastAsia="ru-RU"/>
        </w:rPr>
        <w:t xml:space="preserve"> </w:t>
      </w:r>
      <w:r w:rsidRPr="004B1D77">
        <w:rPr>
          <w:rFonts w:cs="Sylfaen"/>
          <w:lang w:val="ka-GE" w:eastAsia="ru-RU"/>
        </w:rPr>
        <w:t>იქნას</w:t>
      </w:r>
      <w:r w:rsidRPr="004B1D77">
        <w:rPr>
          <w:lang w:val="ka-GE" w:eastAsia="ru-RU"/>
        </w:rPr>
        <w:t xml:space="preserve"> </w:t>
      </w:r>
      <w:r w:rsidRPr="004B1D77">
        <w:rPr>
          <w:rFonts w:cs="Sylfaen"/>
          <w:lang w:val="ka-GE" w:eastAsia="ru-RU"/>
        </w:rPr>
        <w:t>ოპერირებისას</w:t>
      </w:r>
      <w:r w:rsidRPr="004B1D77">
        <w:rPr>
          <w:lang w:val="ka-GE" w:eastAsia="ru-RU"/>
        </w:rPr>
        <w:t xml:space="preserve"> </w:t>
      </w:r>
      <w:r w:rsidRPr="004B1D77">
        <w:rPr>
          <w:rFonts w:cs="Sylfaen"/>
          <w:lang w:val="ka-GE" w:eastAsia="ru-RU"/>
        </w:rPr>
        <w:t>საუკეთესო</w:t>
      </w:r>
      <w:r w:rsidRPr="004B1D77">
        <w:rPr>
          <w:lang w:val="ka-GE" w:eastAsia="ru-RU"/>
        </w:rPr>
        <w:t xml:space="preserve"> </w:t>
      </w:r>
      <w:r w:rsidRPr="004B1D77">
        <w:rPr>
          <w:rFonts w:cs="Sylfaen"/>
          <w:lang w:val="ka-GE" w:eastAsia="ru-RU"/>
        </w:rPr>
        <w:t>პრაქტიკის</w:t>
      </w:r>
      <w:r w:rsidRPr="004B1D77">
        <w:rPr>
          <w:lang w:val="ka-GE" w:eastAsia="ru-RU"/>
        </w:rPr>
        <w:t xml:space="preserve"> </w:t>
      </w:r>
      <w:r w:rsidRPr="004B1D77">
        <w:rPr>
          <w:rFonts w:cs="Sylfaen"/>
          <w:lang w:val="ka-GE" w:eastAsia="ru-RU"/>
        </w:rPr>
        <w:t>გამოცდილების</w:t>
      </w:r>
      <w:r w:rsidRPr="004B1D77">
        <w:rPr>
          <w:lang w:val="ka-GE" w:eastAsia="ru-RU"/>
        </w:rPr>
        <w:t xml:space="preserve"> </w:t>
      </w:r>
      <w:r w:rsidRPr="004B1D77">
        <w:rPr>
          <w:rFonts w:cs="Sylfaen"/>
          <w:lang w:val="ka-GE" w:eastAsia="ru-RU"/>
        </w:rPr>
        <w:t>გამოყენებით</w:t>
      </w:r>
      <w:r w:rsidRPr="004B1D77">
        <w:rPr>
          <w:lang w:val="ka-GE" w:eastAsia="ru-RU"/>
        </w:rPr>
        <w:t xml:space="preserve">. </w:t>
      </w:r>
      <w:r w:rsidRPr="004B1D77">
        <w:rPr>
          <w:rFonts w:cs="Sylfaen"/>
          <w:lang w:val="ka-GE" w:eastAsia="ru-RU"/>
        </w:rPr>
        <w:t>გარემოსდაცვითი</w:t>
      </w:r>
      <w:r w:rsidRPr="004B1D77">
        <w:rPr>
          <w:lang w:val="ka-GE" w:eastAsia="ru-RU"/>
        </w:rPr>
        <w:t xml:space="preserve"> </w:t>
      </w:r>
      <w:r w:rsidRPr="004B1D77">
        <w:rPr>
          <w:rFonts w:cs="Sylfaen"/>
          <w:lang w:val="ka-GE" w:eastAsia="ru-RU"/>
        </w:rPr>
        <w:t>შემარბილებელი</w:t>
      </w:r>
      <w:r w:rsidRPr="004B1D77">
        <w:rPr>
          <w:lang w:val="ka-GE" w:eastAsia="ru-RU"/>
        </w:rPr>
        <w:t xml:space="preserve"> </w:t>
      </w:r>
      <w:r w:rsidRPr="004B1D77">
        <w:rPr>
          <w:rFonts w:cs="Sylfaen"/>
          <w:lang w:val="ka-GE" w:eastAsia="ru-RU"/>
        </w:rPr>
        <w:t>ღონისძიებების</w:t>
      </w:r>
      <w:r w:rsidRPr="004B1D77">
        <w:rPr>
          <w:lang w:val="ka-GE" w:eastAsia="ru-RU"/>
        </w:rPr>
        <w:t xml:space="preserve"> </w:t>
      </w:r>
      <w:r w:rsidRPr="004B1D77">
        <w:rPr>
          <w:rFonts w:cs="Sylfaen"/>
          <w:lang w:val="ka-GE" w:eastAsia="ru-RU"/>
        </w:rPr>
        <w:t>შესრულებაზე</w:t>
      </w:r>
      <w:r w:rsidRPr="004B1D77">
        <w:rPr>
          <w:lang w:val="ka-GE" w:eastAsia="ru-RU"/>
        </w:rPr>
        <w:t xml:space="preserve">, </w:t>
      </w:r>
      <w:r w:rsidRPr="004B1D77">
        <w:rPr>
          <w:rFonts w:cs="Sylfaen"/>
          <w:lang w:val="ka-GE" w:eastAsia="ru-RU"/>
        </w:rPr>
        <w:t>ასევე</w:t>
      </w:r>
      <w:r w:rsidRPr="004B1D77">
        <w:rPr>
          <w:lang w:val="ka-GE" w:eastAsia="ru-RU"/>
        </w:rPr>
        <w:t xml:space="preserve"> </w:t>
      </w:r>
      <w:r w:rsidRPr="004B1D77">
        <w:rPr>
          <w:rFonts w:cs="Sylfaen"/>
          <w:lang w:val="ka-GE" w:eastAsia="ru-RU"/>
        </w:rPr>
        <w:t>ყველა</w:t>
      </w:r>
      <w:r w:rsidRPr="004B1D77">
        <w:rPr>
          <w:lang w:val="ka-GE" w:eastAsia="ru-RU"/>
        </w:rPr>
        <w:t xml:space="preserve"> </w:t>
      </w:r>
      <w:r w:rsidRPr="004B1D77">
        <w:rPr>
          <w:rFonts w:cs="Sylfaen"/>
          <w:lang w:val="ka-GE" w:eastAsia="ru-RU"/>
        </w:rPr>
        <w:t>თანდართულ</w:t>
      </w:r>
      <w:r w:rsidRPr="004B1D77">
        <w:rPr>
          <w:lang w:val="ka-GE" w:eastAsia="ru-RU"/>
        </w:rPr>
        <w:t xml:space="preserve"> </w:t>
      </w:r>
      <w:r w:rsidRPr="004B1D77">
        <w:rPr>
          <w:rFonts w:cs="Sylfaen"/>
          <w:lang w:val="ka-GE" w:eastAsia="ru-RU"/>
        </w:rPr>
        <w:t>დოკუმენტაციაში</w:t>
      </w:r>
      <w:r w:rsidRPr="004B1D77">
        <w:rPr>
          <w:lang w:val="ka-GE" w:eastAsia="ru-RU"/>
        </w:rPr>
        <w:t xml:space="preserve"> (</w:t>
      </w:r>
      <w:r w:rsidRPr="004B1D77">
        <w:rPr>
          <w:rFonts w:cs="Sylfaen"/>
          <w:lang w:val="ka-GE" w:eastAsia="ru-RU"/>
        </w:rPr>
        <w:t>ნარჩენების</w:t>
      </w:r>
      <w:r w:rsidRPr="004B1D77">
        <w:rPr>
          <w:lang w:val="ka-GE" w:eastAsia="ru-RU"/>
        </w:rPr>
        <w:t xml:space="preserve"> </w:t>
      </w:r>
      <w:r w:rsidRPr="004B1D77">
        <w:rPr>
          <w:rFonts w:cs="Sylfaen"/>
          <w:lang w:val="ka-GE" w:eastAsia="ru-RU"/>
        </w:rPr>
        <w:t>მართვის</w:t>
      </w:r>
      <w:r w:rsidRPr="004B1D77">
        <w:rPr>
          <w:lang w:val="ka-GE" w:eastAsia="ru-RU"/>
        </w:rPr>
        <w:t xml:space="preserve"> </w:t>
      </w:r>
      <w:r w:rsidRPr="004B1D77">
        <w:rPr>
          <w:rFonts w:cs="Sylfaen"/>
          <w:lang w:val="ka-GE" w:eastAsia="ru-RU"/>
        </w:rPr>
        <w:t>გეგმა</w:t>
      </w:r>
      <w:r w:rsidRPr="004B1D77">
        <w:rPr>
          <w:lang w:val="ka-GE" w:eastAsia="ru-RU"/>
        </w:rPr>
        <w:t xml:space="preserve">, </w:t>
      </w:r>
      <w:r w:rsidRPr="004B1D77">
        <w:rPr>
          <w:rFonts w:cs="Sylfaen"/>
          <w:lang w:val="ka-GE" w:eastAsia="ru-RU"/>
        </w:rPr>
        <w:t>ავარიულ</w:t>
      </w:r>
      <w:r w:rsidRPr="004B1D77">
        <w:rPr>
          <w:lang w:val="ka-GE" w:eastAsia="ru-RU"/>
        </w:rPr>
        <w:t xml:space="preserve"> </w:t>
      </w:r>
      <w:r w:rsidRPr="004B1D77">
        <w:rPr>
          <w:rFonts w:cs="Sylfaen"/>
          <w:lang w:val="ka-GE" w:eastAsia="ru-RU"/>
        </w:rPr>
        <w:t>სიტუაციებზე</w:t>
      </w:r>
      <w:r w:rsidRPr="004B1D77">
        <w:rPr>
          <w:lang w:val="ka-GE" w:eastAsia="ru-RU"/>
        </w:rPr>
        <w:t xml:space="preserve"> </w:t>
      </w:r>
      <w:r w:rsidRPr="004B1D77">
        <w:rPr>
          <w:rFonts w:cs="Sylfaen"/>
          <w:lang w:val="ka-GE" w:eastAsia="ru-RU"/>
        </w:rPr>
        <w:t>რეაგირების</w:t>
      </w:r>
      <w:r w:rsidRPr="004B1D77">
        <w:rPr>
          <w:lang w:val="ka-GE" w:eastAsia="ru-RU"/>
        </w:rPr>
        <w:t xml:space="preserve"> </w:t>
      </w:r>
      <w:r w:rsidRPr="004B1D77">
        <w:rPr>
          <w:rFonts w:cs="Sylfaen"/>
          <w:lang w:val="ka-GE" w:eastAsia="ru-RU"/>
        </w:rPr>
        <w:t>გეგმა</w:t>
      </w:r>
      <w:r w:rsidRPr="004B1D77">
        <w:rPr>
          <w:lang w:val="ka-GE" w:eastAsia="ru-RU"/>
        </w:rPr>
        <w:t xml:space="preserve">) </w:t>
      </w:r>
      <w:r w:rsidRPr="004B1D77">
        <w:rPr>
          <w:rFonts w:cs="Sylfaen"/>
          <w:lang w:val="ka-GE" w:eastAsia="ru-RU"/>
        </w:rPr>
        <w:t>განსაზღვრული</w:t>
      </w:r>
      <w:r w:rsidRPr="004B1D77">
        <w:rPr>
          <w:lang w:val="ka-GE" w:eastAsia="ru-RU"/>
        </w:rPr>
        <w:t xml:space="preserve"> </w:t>
      </w:r>
      <w:r w:rsidRPr="004B1D77">
        <w:rPr>
          <w:rFonts w:cs="Sylfaen"/>
          <w:lang w:val="ka-GE" w:eastAsia="ru-RU"/>
        </w:rPr>
        <w:t>ვალდებულებების</w:t>
      </w:r>
      <w:r w:rsidRPr="004B1D77">
        <w:rPr>
          <w:lang w:val="ka-GE" w:eastAsia="ru-RU"/>
        </w:rPr>
        <w:t xml:space="preserve"> </w:t>
      </w:r>
      <w:r w:rsidRPr="004B1D77">
        <w:rPr>
          <w:rFonts w:cs="Sylfaen"/>
          <w:lang w:val="ka-GE" w:eastAsia="ru-RU"/>
        </w:rPr>
        <w:t>შესრულებაზე</w:t>
      </w:r>
      <w:r w:rsidRPr="004B1D77">
        <w:rPr>
          <w:lang w:val="ka-GE" w:eastAsia="ru-RU"/>
        </w:rPr>
        <w:t xml:space="preserve"> </w:t>
      </w:r>
      <w:r w:rsidRPr="004B1D77">
        <w:rPr>
          <w:rFonts w:cs="Sylfaen"/>
          <w:lang w:val="ka-GE" w:eastAsia="ru-RU"/>
        </w:rPr>
        <w:t>პასუხისმგებლობას</w:t>
      </w:r>
      <w:r w:rsidRPr="004B1D77">
        <w:rPr>
          <w:lang w:val="ka-GE" w:eastAsia="ru-RU"/>
        </w:rPr>
        <w:t xml:space="preserve"> </w:t>
      </w:r>
      <w:r w:rsidRPr="004B1D77">
        <w:rPr>
          <w:rFonts w:cs="Sylfaen"/>
          <w:lang w:val="ka-GE" w:eastAsia="ru-RU"/>
        </w:rPr>
        <w:t>იღებს</w:t>
      </w:r>
      <w:r w:rsidRPr="004B1D77">
        <w:rPr>
          <w:lang w:val="ka-GE" w:eastAsia="ru-RU"/>
        </w:rPr>
        <w:t xml:space="preserve"> </w:t>
      </w:r>
      <w:r w:rsidRPr="004B1D77">
        <w:rPr>
          <w:rFonts w:cs="Sylfaen"/>
          <w:lang w:val="ka-GE" w:eastAsia="ru-RU"/>
        </w:rPr>
        <w:t>საქმიანობის</w:t>
      </w:r>
      <w:r w:rsidRPr="004B1D77">
        <w:rPr>
          <w:lang w:val="ka-GE" w:eastAsia="ru-RU"/>
        </w:rPr>
        <w:t xml:space="preserve"> </w:t>
      </w:r>
      <w:r w:rsidRPr="004B1D77">
        <w:rPr>
          <w:rFonts w:cs="Sylfaen"/>
          <w:lang w:val="ka-GE" w:eastAsia="ru-RU"/>
        </w:rPr>
        <w:t>განმახორციელებელი</w:t>
      </w:r>
      <w:r w:rsidRPr="004B1D77">
        <w:rPr>
          <w:lang w:val="ka-GE" w:eastAsia="ru-RU"/>
        </w:rPr>
        <w:t xml:space="preserve"> </w:t>
      </w:r>
      <w:r w:rsidRPr="004B1D77">
        <w:rPr>
          <w:rFonts w:cs="Sylfaen"/>
          <w:lang w:val="ka-GE" w:eastAsia="ru-RU"/>
        </w:rPr>
        <w:t>კომპანია</w:t>
      </w:r>
      <w:r w:rsidRPr="004B1D77">
        <w:rPr>
          <w:lang w:val="ka-GE" w:eastAsia="ru-RU"/>
        </w:rPr>
        <w:t xml:space="preserve">. </w:t>
      </w:r>
    </w:p>
    <w:p w:rsidR="00167121" w:rsidRPr="004B1D77" w:rsidRDefault="00167121" w:rsidP="00167121">
      <w:pPr>
        <w:rPr>
          <w:lang w:val="ka-GE" w:eastAsia="ru-RU"/>
        </w:rPr>
      </w:pPr>
    </w:p>
    <w:p w:rsidR="00167121" w:rsidRPr="004B1D77" w:rsidRDefault="00167121" w:rsidP="00167121">
      <w:pPr>
        <w:pStyle w:val="Heading2"/>
      </w:pPr>
      <w:bookmarkStart w:id="83" w:name="_Toc61705921"/>
      <w:r w:rsidRPr="004B1D77">
        <w:rPr>
          <w:rFonts w:cs="Sylfaen"/>
        </w:rPr>
        <w:t>მოსალოდნელი</w:t>
      </w:r>
      <w:r w:rsidRPr="004B1D77">
        <w:t xml:space="preserve"> </w:t>
      </w:r>
      <w:r w:rsidRPr="004B1D77">
        <w:rPr>
          <w:rFonts w:cs="Sylfaen"/>
        </w:rPr>
        <w:t>ზემოქმედებების</w:t>
      </w:r>
      <w:r w:rsidRPr="004B1D77">
        <w:t xml:space="preserve"> </w:t>
      </w:r>
      <w:r w:rsidRPr="004B1D77">
        <w:rPr>
          <w:rFonts w:cs="Sylfaen"/>
        </w:rPr>
        <w:t>შემარბილებელი</w:t>
      </w:r>
      <w:r w:rsidRPr="004B1D77">
        <w:t xml:space="preserve"> </w:t>
      </w:r>
      <w:r w:rsidRPr="004B1D77">
        <w:rPr>
          <w:rFonts w:cs="Sylfaen"/>
        </w:rPr>
        <w:t>ღონისძიებები</w:t>
      </w:r>
      <w:bookmarkEnd w:id="83"/>
    </w:p>
    <w:p w:rsidR="00E06394" w:rsidRPr="004B1D77" w:rsidRDefault="00167121" w:rsidP="005B4E15">
      <w:pPr>
        <w:rPr>
          <w:lang w:val="ka-GE"/>
        </w:rPr>
      </w:pPr>
      <w:r w:rsidRPr="004B1D77">
        <w:rPr>
          <w:rFonts w:cs="Sylfaen"/>
          <w:lang w:val="ka-GE"/>
        </w:rPr>
        <w:t>ქვემოთ</w:t>
      </w:r>
      <w:r w:rsidRPr="004B1D77">
        <w:rPr>
          <w:lang w:val="ka-GE"/>
        </w:rPr>
        <w:t xml:space="preserve"> </w:t>
      </w:r>
      <w:r w:rsidRPr="004B1D77">
        <w:rPr>
          <w:rFonts w:cs="Sylfaen"/>
          <w:lang w:val="ka-GE"/>
        </w:rPr>
        <w:t>მოყვანილ</w:t>
      </w:r>
      <w:r w:rsidRPr="004B1D77">
        <w:rPr>
          <w:lang w:val="ka-GE"/>
        </w:rPr>
        <w:t xml:space="preserve"> </w:t>
      </w:r>
      <w:r w:rsidRPr="004B1D77">
        <w:rPr>
          <w:rFonts w:cs="Sylfaen"/>
          <w:lang w:val="ka-GE"/>
        </w:rPr>
        <w:t>ცხრილში</w:t>
      </w:r>
      <w:r w:rsidRPr="004B1D77">
        <w:rPr>
          <w:lang w:val="ka-GE"/>
        </w:rPr>
        <w:t xml:space="preserve"> </w:t>
      </w:r>
      <w:r w:rsidRPr="004B1D77">
        <w:rPr>
          <w:rFonts w:cs="Sylfaen"/>
          <w:lang w:val="ka-GE"/>
        </w:rPr>
        <w:t>წარმოდგენილია</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პროექტის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შედეგად</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ზემოქმედებების</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სამუშაოების</w:t>
      </w:r>
      <w:r w:rsidRPr="004B1D77">
        <w:rPr>
          <w:lang w:val="ka-GE"/>
        </w:rPr>
        <w:t xml:space="preserve"> </w:t>
      </w:r>
      <w:r w:rsidRPr="004B1D77">
        <w:rPr>
          <w:rFonts w:cs="Sylfaen"/>
          <w:lang w:val="ka-GE"/>
        </w:rPr>
        <w:t>შესახებ</w:t>
      </w:r>
      <w:r w:rsidRPr="004B1D77">
        <w:rPr>
          <w:lang w:val="ka-GE"/>
        </w:rPr>
        <w:t xml:space="preserve">. </w:t>
      </w:r>
    </w:p>
    <w:p w:rsidR="00E06394" w:rsidRPr="004B1D77" w:rsidRDefault="00E06394" w:rsidP="00CE62E8">
      <w:pPr>
        <w:rPr>
          <w:lang w:val="ka-GE"/>
        </w:rPr>
        <w:sectPr w:rsidR="00E06394" w:rsidRPr="004B1D77" w:rsidSect="004B2C3B">
          <w:pgSz w:w="11907" w:h="16839" w:code="9"/>
          <w:pgMar w:top="1138" w:right="1138" w:bottom="1138" w:left="1138" w:header="720" w:footer="720" w:gutter="0"/>
          <w:cols w:space="720"/>
          <w:docGrid w:linePitch="360"/>
        </w:sectPr>
      </w:pPr>
    </w:p>
    <w:p w:rsidR="00CE62E8" w:rsidRPr="004B1D77" w:rsidRDefault="00CE62E8" w:rsidP="00CE62E8">
      <w:pPr>
        <w:rPr>
          <w:sz w:val="20"/>
          <w:szCs w:val="20"/>
          <w:lang w:val="ka-GE"/>
        </w:rPr>
      </w:pPr>
      <w:r w:rsidRPr="004B1D77">
        <w:rPr>
          <w:rFonts w:cs="Sylfaen"/>
          <w:b/>
          <w:sz w:val="20"/>
          <w:szCs w:val="20"/>
          <w:lang w:val="ka-GE"/>
        </w:rPr>
        <w:lastRenderedPageBreak/>
        <w:t>ცხრილი</w:t>
      </w:r>
      <w:r w:rsidRPr="004B1D77">
        <w:rPr>
          <w:b/>
          <w:sz w:val="20"/>
          <w:szCs w:val="20"/>
          <w:lang w:val="ka-GE"/>
        </w:rPr>
        <w:t xml:space="preserve"> </w:t>
      </w:r>
      <w:r w:rsidR="001E64A3">
        <w:rPr>
          <w:b/>
          <w:sz w:val="20"/>
          <w:szCs w:val="20"/>
          <w:lang w:val="ka-GE"/>
        </w:rPr>
        <w:t>7.2.1.</w:t>
      </w:r>
      <w:r w:rsidRPr="004B1D77">
        <w:rPr>
          <w:sz w:val="20"/>
          <w:szCs w:val="20"/>
          <w:lang w:val="ka-GE"/>
        </w:rPr>
        <w:t xml:space="preserve"> </w:t>
      </w:r>
      <w:r w:rsidRPr="004B1D77">
        <w:rPr>
          <w:rFonts w:cs="Sylfaen"/>
          <w:sz w:val="20"/>
          <w:szCs w:val="20"/>
          <w:lang w:val="ka-GE"/>
        </w:rPr>
        <w:t>შემარბილებელი</w:t>
      </w:r>
      <w:r w:rsidRPr="004B1D77">
        <w:rPr>
          <w:sz w:val="20"/>
          <w:szCs w:val="20"/>
          <w:lang w:val="ka-GE"/>
        </w:rPr>
        <w:t xml:space="preserve"> </w:t>
      </w:r>
      <w:r w:rsidRPr="004B1D77">
        <w:rPr>
          <w:rFonts w:cs="Sylfaen"/>
          <w:sz w:val="20"/>
          <w:szCs w:val="20"/>
          <w:lang w:val="ka-GE"/>
        </w:rPr>
        <w:t>ღონისძიებები</w:t>
      </w:r>
      <w:r w:rsidRPr="004B1D77">
        <w:rPr>
          <w:sz w:val="20"/>
          <w:szCs w:val="20"/>
          <w:lang w:val="ka-GE"/>
        </w:rPr>
        <w:t xml:space="preserve"> </w:t>
      </w:r>
    </w:p>
    <w:tbl>
      <w:tblPr>
        <w:tblStyle w:val="TableGrid212"/>
        <w:tblW w:w="14460" w:type="dxa"/>
        <w:jc w:val="center"/>
        <w:tblLook w:val="04A0" w:firstRow="1" w:lastRow="0" w:firstColumn="1" w:lastColumn="0" w:noHBand="0" w:noVBand="1"/>
      </w:tblPr>
      <w:tblGrid>
        <w:gridCol w:w="2310"/>
        <w:gridCol w:w="3367"/>
        <w:gridCol w:w="1763"/>
        <w:gridCol w:w="7020"/>
      </w:tblGrid>
      <w:tr w:rsidR="00E06394" w:rsidRPr="008F1AA9" w:rsidTr="00E06394">
        <w:trPr>
          <w:trHeight w:val="20"/>
          <w:jc w:val="center"/>
        </w:trPr>
        <w:tc>
          <w:tcPr>
            <w:tcW w:w="2310" w:type="dxa"/>
            <w:vAlign w:val="center"/>
          </w:tcPr>
          <w:p w:rsidR="00E06394" w:rsidRPr="008F1AA9" w:rsidRDefault="00E06394" w:rsidP="00E06394">
            <w:pPr>
              <w:jc w:val="center"/>
              <w:rPr>
                <w:rFonts w:eastAsia="Times New Roman"/>
                <w:b/>
                <w:lang w:val="ka-GE"/>
              </w:rPr>
            </w:pPr>
            <w:r w:rsidRPr="008F1AA9">
              <w:rPr>
                <w:rFonts w:eastAsia="Times New Roman" w:cs="Sylfaen"/>
                <w:b/>
                <w:lang w:val="ka-GE"/>
              </w:rPr>
              <w:t>რეცეპტორი</w:t>
            </w:r>
            <w:r w:rsidRPr="008F1AA9">
              <w:rPr>
                <w:rFonts w:eastAsia="Times New Roman"/>
                <w:b/>
                <w:lang w:val="ka-GE"/>
              </w:rPr>
              <w:t xml:space="preserve">/ </w:t>
            </w:r>
            <w:r w:rsidRPr="008F1AA9">
              <w:rPr>
                <w:rFonts w:eastAsia="Times New Roman" w:cs="Sylfaen"/>
                <w:b/>
                <w:lang w:val="ka-GE"/>
              </w:rPr>
              <w:t>ზემოქმედება</w:t>
            </w:r>
          </w:p>
        </w:tc>
        <w:tc>
          <w:tcPr>
            <w:tcW w:w="3367" w:type="dxa"/>
            <w:vAlign w:val="center"/>
          </w:tcPr>
          <w:p w:rsidR="00E06394" w:rsidRPr="008F1AA9" w:rsidRDefault="00E06394" w:rsidP="00E06394">
            <w:pPr>
              <w:jc w:val="center"/>
              <w:rPr>
                <w:rFonts w:eastAsia="Times New Roman"/>
                <w:b/>
                <w:lang w:val="ka-GE"/>
              </w:rPr>
            </w:pPr>
            <w:r w:rsidRPr="008F1AA9">
              <w:rPr>
                <w:rFonts w:eastAsia="Times New Roman" w:cs="Sylfaen"/>
                <w:b/>
                <w:lang w:val="ka-GE"/>
              </w:rPr>
              <w:t>ზემოქმედების</w:t>
            </w:r>
            <w:r w:rsidRPr="008F1AA9">
              <w:rPr>
                <w:rFonts w:eastAsia="Times New Roman"/>
                <w:b/>
                <w:lang w:val="ka-GE"/>
              </w:rPr>
              <w:t xml:space="preserve"> </w:t>
            </w:r>
            <w:r w:rsidRPr="008F1AA9">
              <w:rPr>
                <w:rFonts w:eastAsia="Times New Roman" w:cs="Sylfaen"/>
                <w:b/>
                <w:lang w:val="ka-GE"/>
              </w:rPr>
              <w:t>აღწერა</w:t>
            </w:r>
          </w:p>
        </w:tc>
        <w:tc>
          <w:tcPr>
            <w:tcW w:w="1763" w:type="dxa"/>
            <w:vAlign w:val="center"/>
          </w:tcPr>
          <w:p w:rsidR="00E06394" w:rsidRPr="008F1AA9" w:rsidRDefault="00E06394" w:rsidP="00E06394">
            <w:pPr>
              <w:jc w:val="center"/>
              <w:rPr>
                <w:rFonts w:eastAsia="Times New Roman"/>
                <w:b/>
                <w:lang w:val="ka-GE"/>
              </w:rPr>
            </w:pPr>
            <w:r w:rsidRPr="008F1AA9">
              <w:rPr>
                <w:rFonts w:eastAsia="Times New Roman" w:cs="Sylfaen"/>
                <w:b/>
                <w:lang w:val="ka-GE"/>
              </w:rPr>
              <w:t>ზემოქმედების</w:t>
            </w:r>
            <w:r w:rsidRPr="008F1AA9">
              <w:rPr>
                <w:rFonts w:eastAsia="Times New Roman"/>
                <w:b/>
                <w:lang w:val="ka-GE"/>
              </w:rPr>
              <w:t xml:space="preserve"> </w:t>
            </w:r>
            <w:r w:rsidRPr="008F1AA9">
              <w:rPr>
                <w:rFonts w:eastAsia="Times New Roman" w:cs="Sylfaen"/>
                <w:b/>
                <w:lang w:val="ka-GE"/>
              </w:rPr>
              <w:t>მოსალოდნელი</w:t>
            </w:r>
            <w:r w:rsidRPr="008F1AA9">
              <w:rPr>
                <w:rFonts w:eastAsia="Times New Roman"/>
                <w:b/>
                <w:lang w:val="ka-GE"/>
              </w:rPr>
              <w:t xml:space="preserve"> </w:t>
            </w:r>
            <w:r w:rsidRPr="008F1AA9">
              <w:rPr>
                <w:rFonts w:eastAsia="Times New Roman" w:cs="Sylfaen"/>
                <w:b/>
                <w:lang w:val="ka-GE"/>
              </w:rPr>
              <w:t>დონე</w:t>
            </w:r>
          </w:p>
        </w:tc>
        <w:tc>
          <w:tcPr>
            <w:tcW w:w="7020" w:type="dxa"/>
            <w:vAlign w:val="center"/>
          </w:tcPr>
          <w:p w:rsidR="00E06394" w:rsidRPr="008F1AA9" w:rsidRDefault="00E06394" w:rsidP="00E06394">
            <w:pPr>
              <w:jc w:val="center"/>
              <w:rPr>
                <w:rFonts w:eastAsia="Times New Roman"/>
                <w:b/>
                <w:lang w:val="ka-GE"/>
              </w:rPr>
            </w:pPr>
            <w:r w:rsidRPr="008F1AA9">
              <w:rPr>
                <w:rFonts w:eastAsia="Times New Roman" w:cs="Sylfaen"/>
                <w:b/>
                <w:lang w:val="ka-GE"/>
              </w:rPr>
              <w:t>შემარბილებელი</w:t>
            </w:r>
            <w:r w:rsidRPr="008F1AA9">
              <w:rPr>
                <w:rFonts w:eastAsia="Times New Roman"/>
                <w:b/>
                <w:lang w:val="ka-GE"/>
              </w:rPr>
              <w:t xml:space="preserve"> </w:t>
            </w:r>
            <w:r w:rsidRPr="008F1AA9">
              <w:rPr>
                <w:rFonts w:eastAsia="Times New Roman" w:cs="Sylfaen"/>
                <w:b/>
                <w:lang w:val="ka-GE"/>
              </w:rPr>
              <w:t>ღონისძიებები</w:t>
            </w:r>
          </w:p>
        </w:tc>
      </w:tr>
      <w:tr w:rsidR="00E06394" w:rsidRPr="008F1AA9" w:rsidTr="00E06394">
        <w:trPr>
          <w:trHeight w:val="2092"/>
          <w:jc w:val="center"/>
        </w:trPr>
        <w:tc>
          <w:tcPr>
            <w:tcW w:w="2310" w:type="dxa"/>
            <w:vAlign w:val="center"/>
          </w:tcPr>
          <w:p w:rsidR="00E06394" w:rsidRPr="008F1AA9" w:rsidRDefault="00E06394" w:rsidP="00E06394">
            <w:pPr>
              <w:rPr>
                <w:rFonts w:eastAsia="Times New Roman"/>
                <w:lang w:val="ka-GE"/>
              </w:rPr>
            </w:pPr>
            <w:r w:rsidRPr="008F1AA9">
              <w:rPr>
                <w:rFonts w:eastAsia="Times New Roman" w:cs="Sylfaen"/>
                <w:lang w:val="ka-GE"/>
              </w:rPr>
              <w:t>ემისიები</w:t>
            </w:r>
            <w:r w:rsidRPr="008F1AA9">
              <w:rPr>
                <w:rFonts w:eastAsia="Times New Roman"/>
                <w:lang w:val="ka-GE"/>
              </w:rPr>
              <w:t xml:space="preserve"> </w:t>
            </w:r>
            <w:r w:rsidRPr="008F1AA9">
              <w:rPr>
                <w:rFonts w:eastAsia="Times New Roman" w:cs="Sylfaen"/>
                <w:lang w:val="ka-GE"/>
              </w:rPr>
              <w:t>ატმოსფერული</w:t>
            </w:r>
            <w:r w:rsidRPr="008F1AA9">
              <w:rPr>
                <w:rFonts w:eastAsia="Times New Roman"/>
                <w:lang w:val="ka-GE"/>
              </w:rPr>
              <w:t xml:space="preserve"> </w:t>
            </w:r>
            <w:r w:rsidRPr="008F1AA9">
              <w:rPr>
                <w:rFonts w:eastAsia="Times New Roman" w:cs="Sylfaen"/>
                <w:lang w:val="ka-GE"/>
              </w:rPr>
              <w:t>ჰაერში</w:t>
            </w:r>
          </w:p>
        </w:tc>
        <w:tc>
          <w:tcPr>
            <w:tcW w:w="3367" w:type="dxa"/>
            <w:vAlign w:val="center"/>
          </w:tcPr>
          <w:p w:rsidR="00E06394" w:rsidRPr="008F1AA9" w:rsidRDefault="00E06394" w:rsidP="004F4068">
            <w:pPr>
              <w:numPr>
                <w:ilvl w:val="0"/>
                <w:numId w:val="24"/>
              </w:numPr>
              <w:ind w:left="360"/>
              <w:contextualSpacing/>
              <w:rPr>
                <w:rFonts w:eastAsia="Times New Roman"/>
                <w:lang w:val="ka-GE"/>
              </w:rPr>
            </w:pPr>
            <w:r w:rsidRPr="008F1AA9">
              <w:rPr>
                <w:rFonts w:eastAsia="Times New Roman" w:cs="Sylfaen"/>
                <w:lang w:val="ka-GE" w:eastAsia="ru-RU"/>
              </w:rPr>
              <w:t>ბუნებრივი</w:t>
            </w:r>
            <w:r w:rsidRPr="008F1AA9">
              <w:rPr>
                <w:rFonts w:eastAsia="Times New Roman"/>
                <w:lang w:val="ka-GE" w:eastAsia="ru-RU"/>
              </w:rPr>
              <w:t xml:space="preserve"> </w:t>
            </w:r>
            <w:r w:rsidRPr="008F1AA9">
              <w:rPr>
                <w:rFonts w:eastAsia="Times New Roman" w:cs="Sylfaen"/>
                <w:lang w:val="ka-GE" w:eastAsia="ru-RU"/>
              </w:rPr>
              <w:t>აირის</w:t>
            </w:r>
            <w:r w:rsidRPr="008F1AA9">
              <w:rPr>
                <w:rFonts w:eastAsia="Times New Roman"/>
                <w:lang w:val="ka-GE" w:eastAsia="ru-RU"/>
              </w:rPr>
              <w:t xml:space="preserve"> </w:t>
            </w:r>
            <w:r w:rsidRPr="008F1AA9">
              <w:rPr>
                <w:rFonts w:eastAsia="Times New Roman" w:cs="Sylfaen"/>
                <w:lang w:val="ka-GE" w:eastAsia="ru-RU"/>
              </w:rPr>
              <w:t>წვის</w:t>
            </w:r>
            <w:r w:rsidRPr="008F1AA9">
              <w:rPr>
                <w:rFonts w:eastAsia="Times New Roman"/>
                <w:lang w:val="ka-GE" w:eastAsia="ru-RU"/>
              </w:rPr>
              <w:t xml:space="preserve"> </w:t>
            </w:r>
            <w:r w:rsidRPr="008F1AA9">
              <w:rPr>
                <w:rFonts w:eastAsia="Times New Roman" w:cs="Sylfaen"/>
                <w:lang w:val="ka-GE" w:eastAsia="ru-RU"/>
              </w:rPr>
              <w:t>პროცესის</w:t>
            </w:r>
            <w:r w:rsidRPr="008F1AA9">
              <w:rPr>
                <w:rFonts w:eastAsia="Times New Roman"/>
                <w:lang w:val="ka-GE" w:eastAsia="ru-RU"/>
              </w:rPr>
              <w:t xml:space="preserve"> </w:t>
            </w:r>
            <w:r w:rsidRPr="008F1AA9">
              <w:rPr>
                <w:rFonts w:eastAsia="Times New Roman" w:cs="Sylfaen"/>
                <w:lang w:val="ka-GE"/>
              </w:rPr>
              <w:t>დროს</w:t>
            </w:r>
            <w:r w:rsidRPr="008F1AA9">
              <w:rPr>
                <w:rFonts w:eastAsia="Times New Roman"/>
                <w:lang w:val="ka-GE"/>
              </w:rPr>
              <w:t xml:space="preserve"> </w:t>
            </w:r>
            <w:r w:rsidRPr="008F1AA9">
              <w:rPr>
                <w:rFonts w:eastAsia="Times New Roman" w:cs="Sylfaen"/>
                <w:lang w:val="ka-GE"/>
              </w:rPr>
              <w:t>მოსალოდნელი</w:t>
            </w:r>
            <w:r w:rsidRPr="008F1AA9">
              <w:rPr>
                <w:rFonts w:eastAsia="Times New Roman"/>
                <w:lang w:val="ka-GE"/>
              </w:rPr>
              <w:t xml:space="preserve"> </w:t>
            </w:r>
            <w:r w:rsidRPr="008F1AA9">
              <w:rPr>
                <w:rFonts w:eastAsia="Times New Roman" w:cs="Sylfaen"/>
                <w:lang w:val="ka-GE"/>
              </w:rPr>
              <w:t>ემისიები</w:t>
            </w:r>
            <w:r w:rsidRPr="008F1AA9">
              <w:rPr>
                <w:rFonts w:eastAsia="Times New Roman"/>
                <w:lang w:val="ka-GE"/>
              </w:rPr>
              <w:t>;</w:t>
            </w:r>
          </w:p>
          <w:p w:rsidR="00E06394" w:rsidRPr="008F1AA9" w:rsidRDefault="00E06394" w:rsidP="004F4068">
            <w:pPr>
              <w:numPr>
                <w:ilvl w:val="0"/>
                <w:numId w:val="24"/>
              </w:numPr>
              <w:ind w:left="360"/>
              <w:contextualSpacing/>
              <w:rPr>
                <w:rFonts w:eastAsia="Times New Roman"/>
                <w:lang w:val="ka-GE"/>
              </w:rPr>
            </w:pPr>
            <w:r w:rsidRPr="008F1AA9">
              <w:rPr>
                <w:rFonts w:eastAsia="Times New Roman" w:cs="Sylfaen"/>
                <w:lang w:val="ka-GE"/>
              </w:rPr>
              <w:t>მზა</w:t>
            </w:r>
            <w:r w:rsidRPr="008F1AA9">
              <w:rPr>
                <w:rFonts w:eastAsia="Times New Roman"/>
                <w:lang w:val="ka-GE"/>
              </w:rPr>
              <w:t xml:space="preserve"> </w:t>
            </w:r>
            <w:r w:rsidRPr="008F1AA9">
              <w:rPr>
                <w:rFonts w:eastAsia="Times New Roman" w:cs="Sylfaen"/>
                <w:lang w:val="ka-GE"/>
              </w:rPr>
              <w:t>პროდუქციის</w:t>
            </w:r>
            <w:r w:rsidRPr="008F1AA9">
              <w:rPr>
                <w:rFonts w:eastAsia="Times New Roman"/>
                <w:lang w:val="ka-GE"/>
              </w:rPr>
              <w:t xml:space="preserve"> </w:t>
            </w:r>
            <w:r w:rsidRPr="008F1AA9">
              <w:rPr>
                <w:rFonts w:eastAsia="Times New Roman" w:cs="Sylfaen"/>
                <w:lang w:val="ka-GE"/>
              </w:rPr>
              <w:t>წარმოების</w:t>
            </w:r>
            <w:r w:rsidRPr="008F1AA9">
              <w:rPr>
                <w:rFonts w:eastAsia="Times New Roman"/>
                <w:lang w:val="ka-GE"/>
              </w:rPr>
              <w:t xml:space="preserve"> </w:t>
            </w:r>
            <w:r w:rsidRPr="008F1AA9">
              <w:rPr>
                <w:rFonts w:eastAsia="Times New Roman" w:cs="Sylfaen"/>
                <w:lang w:val="ka-GE"/>
              </w:rPr>
              <w:t>დროს</w:t>
            </w:r>
            <w:r w:rsidRPr="008F1AA9">
              <w:rPr>
                <w:rFonts w:eastAsia="Times New Roman"/>
                <w:lang w:val="ka-GE"/>
              </w:rPr>
              <w:t xml:space="preserve"> </w:t>
            </w:r>
            <w:r w:rsidRPr="008F1AA9">
              <w:rPr>
                <w:rFonts w:eastAsia="Times New Roman" w:cs="Sylfaen"/>
                <w:lang w:val="ka-GE"/>
              </w:rPr>
              <w:t>მოსალოდნელი</w:t>
            </w:r>
            <w:r w:rsidRPr="008F1AA9">
              <w:rPr>
                <w:rFonts w:eastAsia="Times New Roman"/>
                <w:lang w:val="ka-GE"/>
              </w:rPr>
              <w:t xml:space="preserve"> </w:t>
            </w:r>
            <w:r w:rsidRPr="008F1AA9">
              <w:rPr>
                <w:rFonts w:eastAsia="Times New Roman" w:cs="Sylfaen"/>
                <w:lang w:val="ka-GE"/>
              </w:rPr>
              <w:t>ემისიები</w:t>
            </w:r>
            <w:r w:rsidRPr="008F1AA9">
              <w:rPr>
                <w:rFonts w:eastAsia="Times New Roman"/>
                <w:lang w:val="ka-GE"/>
              </w:rPr>
              <w:t>;</w:t>
            </w:r>
          </w:p>
          <w:p w:rsidR="00E06394" w:rsidRPr="008F1AA9" w:rsidRDefault="00E06394" w:rsidP="004F4068">
            <w:pPr>
              <w:numPr>
                <w:ilvl w:val="0"/>
                <w:numId w:val="24"/>
              </w:numPr>
              <w:ind w:left="360"/>
              <w:contextualSpacing/>
              <w:rPr>
                <w:rFonts w:eastAsia="Times New Roman"/>
                <w:lang w:val="ka-GE"/>
              </w:rPr>
            </w:pPr>
            <w:r w:rsidRPr="008F1AA9">
              <w:rPr>
                <w:rFonts w:eastAsia="Times New Roman" w:cs="Sylfaen"/>
                <w:lang w:val="ka-GE"/>
              </w:rPr>
              <w:t>ნედლეულის მიღების დროს</w:t>
            </w:r>
            <w:r w:rsidRPr="008F1AA9">
              <w:rPr>
                <w:rFonts w:eastAsia="Times New Roman"/>
                <w:lang w:val="ka-GE"/>
              </w:rPr>
              <w:t xml:space="preserve"> </w:t>
            </w:r>
            <w:r w:rsidRPr="008F1AA9">
              <w:rPr>
                <w:rFonts w:eastAsia="Times New Roman" w:cs="Sylfaen"/>
                <w:lang w:val="ka-GE"/>
              </w:rPr>
              <w:t>გამოწვეული</w:t>
            </w:r>
            <w:r w:rsidRPr="008F1AA9">
              <w:rPr>
                <w:rFonts w:eastAsia="Times New Roman"/>
                <w:lang w:val="ka-GE"/>
              </w:rPr>
              <w:t xml:space="preserve"> </w:t>
            </w:r>
            <w:r w:rsidRPr="008F1AA9">
              <w:rPr>
                <w:rFonts w:eastAsia="Times New Roman" w:cs="Sylfaen"/>
                <w:lang w:val="ka-GE"/>
              </w:rPr>
              <w:t>ემისიები</w:t>
            </w:r>
            <w:r w:rsidRPr="008F1AA9">
              <w:rPr>
                <w:rFonts w:eastAsia="Times New Roman"/>
                <w:lang w:val="ka-GE"/>
              </w:rPr>
              <w:t>.</w:t>
            </w:r>
          </w:p>
          <w:p w:rsidR="00E06394" w:rsidRPr="008F1AA9" w:rsidRDefault="00E06394" w:rsidP="00E06394">
            <w:pPr>
              <w:ind w:left="360"/>
              <w:contextualSpacing/>
              <w:rPr>
                <w:rFonts w:eastAsia="Times New Roman"/>
                <w:lang w:val="ka-GE"/>
              </w:rPr>
            </w:pPr>
          </w:p>
        </w:tc>
        <w:tc>
          <w:tcPr>
            <w:tcW w:w="1763" w:type="dxa"/>
            <w:vAlign w:val="center"/>
          </w:tcPr>
          <w:p w:rsidR="00E06394" w:rsidRPr="008F1AA9" w:rsidRDefault="00E06394" w:rsidP="00E06394">
            <w:pPr>
              <w:jc w:val="center"/>
              <w:rPr>
                <w:rFonts w:eastAsia="Times New Roman"/>
                <w:lang w:val="ka-GE"/>
              </w:rPr>
            </w:pPr>
            <w:r w:rsidRPr="008F1AA9">
              <w:rPr>
                <w:rFonts w:eastAsia="Times New Roman" w:cs="Sylfaen"/>
                <w:lang w:val="ka-GE"/>
              </w:rPr>
              <w:t>საშუალო</w:t>
            </w:r>
            <w:r w:rsidRPr="008F1AA9">
              <w:rPr>
                <w:rFonts w:eastAsia="Times New Roman"/>
                <w:lang w:val="ka-GE"/>
              </w:rPr>
              <w:t xml:space="preserve"> </w:t>
            </w:r>
            <w:r w:rsidRPr="008F1AA9">
              <w:rPr>
                <w:rFonts w:eastAsia="Times New Roman" w:cs="Sylfaen"/>
                <w:lang w:val="ka-GE"/>
              </w:rPr>
              <w:t>უარყოფითი</w:t>
            </w:r>
          </w:p>
        </w:tc>
        <w:tc>
          <w:tcPr>
            <w:tcW w:w="7020" w:type="dxa"/>
            <w:vAlign w:val="center"/>
          </w:tcPr>
          <w:p w:rsidR="00E06394" w:rsidRPr="008F1AA9" w:rsidRDefault="00E06394" w:rsidP="004F4068">
            <w:pPr>
              <w:numPr>
                <w:ilvl w:val="0"/>
                <w:numId w:val="20"/>
              </w:numPr>
              <w:tabs>
                <w:tab w:val="num" w:pos="318"/>
              </w:tabs>
              <w:ind w:left="176" w:hanging="142"/>
              <w:contextualSpacing/>
              <w:rPr>
                <w:rFonts w:eastAsia="Times New Roman"/>
                <w:lang w:val="ka-GE"/>
              </w:rPr>
            </w:pPr>
            <w:r w:rsidRPr="008F1AA9">
              <w:rPr>
                <w:rFonts w:eastAsia="Times New Roman" w:cs="Sylfaen"/>
                <w:lang w:val="ka-GE"/>
              </w:rPr>
              <w:t>ქარხნის</w:t>
            </w:r>
            <w:r w:rsidRPr="008F1AA9">
              <w:rPr>
                <w:rFonts w:eastAsia="Times New Roman"/>
                <w:lang w:val="ka-GE"/>
              </w:rPr>
              <w:t xml:space="preserve"> </w:t>
            </w:r>
            <w:r w:rsidRPr="008F1AA9">
              <w:rPr>
                <w:rFonts w:eastAsia="Times New Roman" w:cs="Sylfaen"/>
                <w:lang w:val="ka-GE"/>
              </w:rPr>
              <w:t>აირგამწმენდი</w:t>
            </w:r>
            <w:r w:rsidRPr="008F1AA9">
              <w:rPr>
                <w:rFonts w:eastAsia="Times New Roman"/>
                <w:lang w:val="ka-GE"/>
              </w:rPr>
              <w:t xml:space="preserve"> </w:t>
            </w:r>
            <w:r w:rsidRPr="008F1AA9">
              <w:rPr>
                <w:rFonts w:eastAsia="Times New Roman" w:cs="Sylfaen"/>
                <w:lang w:val="ka-GE"/>
              </w:rPr>
              <w:t>სიტემების</w:t>
            </w:r>
            <w:r w:rsidRPr="008F1AA9">
              <w:rPr>
                <w:rFonts w:eastAsia="Times New Roman"/>
                <w:lang w:val="ka-GE"/>
              </w:rPr>
              <w:t xml:space="preserve"> </w:t>
            </w:r>
            <w:r w:rsidRPr="008F1AA9">
              <w:rPr>
                <w:rFonts w:eastAsia="Times New Roman" w:cs="Sylfaen"/>
                <w:lang w:val="ka-GE"/>
              </w:rPr>
              <w:t>მუშაობის</w:t>
            </w:r>
            <w:r w:rsidRPr="008F1AA9">
              <w:rPr>
                <w:rFonts w:eastAsia="Times New Roman"/>
                <w:lang w:val="ka-GE"/>
              </w:rPr>
              <w:t xml:space="preserve"> </w:t>
            </w:r>
            <w:r w:rsidRPr="008F1AA9">
              <w:rPr>
                <w:rFonts w:eastAsia="Times New Roman" w:cs="Sylfaen"/>
                <w:lang w:val="ka-GE"/>
              </w:rPr>
              <w:t>ეფექტურობის</w:t>
            </w:r>
            <w:r w:rsidRPr="008F1AA9">
              <w:rPr>
                <w:rFonts w:eastAsia="Times New Roman"/>
                <w:lang w:val="ka-GE"/>
              </w:rPr>
              <w:t xml:space="preserve"> </w:t>
            </w:r>
            <w:r w:rsidRPr="008F1AA9">
              <w:rPr>
                <w:rFonts w:eastAsia="Times New Roman" w:cs="Sylfaen"/>
                <w:lang w:val="ka-GE"/>
              </w:rPr>
              <w:t>პერიოდული</w:t>
            </w:r>
            <w:r w:rsidRPr="008F1AA9">
              <w:rPr>
                <w:rFonts w:eastAsia="Times New Roman"/>
                <w:lang w:val="ka-GE"/>
              </w:rPr>
              <w:t xml:space="preserve"> </w:t>
            </w:r>
            <w:r w:rsidRPr="008F1AA9">
              <w:rPr>
                <w:rFonts w:eastAsia="Times New Roman" w:cs="Sylfaen"/>
                <w:lang w:val="ka-GE"/>
              </w:rPr>
              <w:t>კონტროლი</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საჭიროების</w:t>
            </w:r>
            <w:r w:rsidRPr="008F1AA9">
              <w:rPr>
                <w:rFonts w:eastAsia="Times New Roman"/>
                <w:lang w:val="ka-GE"/>
              </w:rPr>
              <w:t xml:space="preserve"> </w:t>
            </w:r>
            <w:r w:rsidRPr="008F1AA9">
              <w:rPr>
                <w:rFonts w:eastAsia="Times New Roman" w:cs="Sylfaen"/>
                <w:lang w:val="ka-GE"/>
              </w:rPr>
              <w:t>შემთხვევაში</w:t>
            </w:r>
            <w:r w:rsidRPr="008F1AA9">
              <w:rPr>
                <w:rFonts w:eastAsia="Times New Roman"/>
                <w:lang w:val="ka-GE"/>
              </w:rPr>
              <w:t xml:space="preserve"> </w:t>
            </w:r>
            <w:r w:rsidRPr="008F1AA9">
              <w:rPr>
                <w:rFonts w:eastAsia="Times New Roman" w:cs="Sylfaen"/>
                <w:lang w:val="ka-GE"/>
              </w:rPr>
              <w:t>შესაბამისი</w:t>
            </w:r>
            <w:r w:rsidRPr="008F1AA9">
              <w:rPr>
                <w:rFonts w:eastAsia="Times New Roman"/>
                <w:lang w:val="ka-GE"/>
              </w:rPr>
              <w:t xml:space="preserve"> </w:t>
            </w:r>
            <w:r w:rsidRPr="008F1AA9">
              <w:rPr>
                <w:rFonts w:eastAsia="Times New Roman" w:cs="Sylfaen"/>
                <w:lang w:val="ka-GE"/>
              </w:rPr>
              <w:t>ტექნიკური</w:t>
            </w:r>
            <w:r w:rsidRPr="008F1AA9">
              <w:rPr>
                <w:rFonts w:eastAsia="Times New Roman"/>
                <w:lang w:val="ka-GE"/>
              </w:rPr>
              <w:t xml:space="preserve"> </w:t>
            </w:r>
            <w:r w:rsidRPr="008F1AA9">
              <w:rPr>
                <w:rFonts w:eastAsia="Times New Roman" w:cs="Sylfaen"/>
                <w:lang w:val="ka-GE"/>
              </w:rPr>
              <w:t>მომსახურება</w:t>
            </w:r>
            <w:r w:rsidRPr="008F1AA9">
              <w:rPr>
                <w:rFonts w:eastAsia="Times New Roman"/>
                <w:lang w:val="ka-GE"/>
              </w:rPr>
              <w:t>;</w:t>
            </w:r>
          </w:p>
          <w:p w:rsidR="00E06394" w:rsidRPr="008F1AA9" w:rsidRDefault="00E06394" w:rsidP="004F4068">
            <w:pPr>
              <w:numPr>
                <w:ilvl w:val="0"/>
                <w:numId w:val="20"/>
              </w:numPr>
              <w:tabs>
                <w:tab w:val="num" w:pos="318"/>
              </w:tabs>
              <w:ind w:left="176" w:hanging="142"/>
              <w:contextualSpacing/>
              <w:rPr>
                <w:rFonts w:eastAsia="Times New Roman"/>
                <w:lang w:val="ka-GE"/>
              </w:rPr>
            </w:pPr>
            <w:r w:rsidRPr="008F1AA9">
              <w:rPr>
                <w:rFonts w:eastAsia="Times New Roman" w:cs="Sylfaen"/>
                <w:lang w:val="ka-GE"/>
              </w:rPr>
              <w:t>ნედლეულის ტრანსპორტირების და დასაწყობების პროცესში ამტვერების საწინააღმდეგო ღონისძიებების დაცვაზე ზედამხედველობა;</w:t>
            </w:r>
          </w:p>
          <w:p w:rsidR="00E06394" w:rsidRPr="008F1AA9" w:rsidRDefault="00E06394" w:rsidP="004F4068">
            <w:pPr>
              <w:numPr>
                <w:ilvl w:val="0"/>
                <w:numId w:val="20"/>
              </w:numPr>
              <w:tabs>
                <w:tab w:val="num" w:pos="318"/>
              </w:tabs>
              <w:ind w:left="176" w:hanging="142"/>
              <w:contextualSpacing/>
              <w:rPr>
                <w:rFonts w:eastAsia="Times New Roman"/>
                <w:lang w:val="ka-GE"/>
              </w:rPr>
            </w:pPr>
            <w:r w:rsidRPr="008F1AA9">
              <w:rPr>
                <w:rFonts w:eastAsia="Times New Roman" w:cs="Sylfaen"/>
                <w:lang w:val="ka-GE"/>
              </w:rPr>
              <w:t>ნედლეულის</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მზა</w:t>
            </w:r>
            <w:r w:rsidRPr="008F1AA9">
              <w:rPr>
                <w:rFonts w:eastAsia="Times New Roman"/>
                <w:lang w:val="ka-GE"/>
              </w:rPr>
              <w:t xml:space="preserve"> </w:t>
            </w:r>
            <w:r w:rsidRPr="008F1AA9">
              <w:rPr>
                <w:rFonts w:eastAsia="Times New Roman" w:cs="Sylfaen"/>
                <w:lang w:val="ka-GE"/>
              </w:rPr>
              <w:t>პროდუქციის</w:t>
            </w:r>
            <w:r w:rsidRPr="008F1AA9">
              <w:rPr>
                <w:rFonts w:eastAsia="Times New Roman"/>
                <w:lang w:val="ka-GE"/>
              </w:rPr>
              <w:t xml:space="preserve"> </w:t>
            </w:r>
            <w:r w:rsidRPr="008F1AA9">
              <w:rPr>
                <w:rFonts w:eastAsia="Times New Roman" w:cs="Sylfaen"/>
                <w:lang w:val="ka-GE"/>
              </w:rPr>
              <w:t>ტრანსპორტირებისას</w:t>
            </w:r>
            <w:r w:rsidRPr="008F1AA9">
              <w:rPr>
                <w:rFonts w:eastAsia="Times New Roman"/>
                <w:lang w:val="ka-GE"/>
              </w:rPr>
              <w:t xml:space="preserve"> </w:t>
            </w:r>
            <w:r w:rsidRPr="008F1AA9">
              <w:rPr>
                <w:rFonts w:eastAsia="Times New Roman" w:cs="Sylfaen"/>
                <w:lang w:val="ka-GE"/>
              </w:rPr>
              <w:t>ავტო-თვითმცლელების</w:t>
            </w:r>
            <w:r w:rsidRPr="008F1AA9">
              <w:rPr>
                <w:rFonts w:eastAsia="Times New Roman"/>
                <w:lang w:val="ka-GE"/>
              </w:rPr>
              <w:t xml:space="preserve"> </w:t>
            </w:r>
            <w:r w:rsidRPr="008F1AA9">
              <w:rPr>
                <w:rFonts w:eastAsia="Times New Roman" w:cs="Sylfaen"/>
                <w:lang w:val="ka-GE"/>
              </w:rPr>
              <w:t>ძარის</w:t>
            </w:r>
            <w:r w:rsidRPr="008F1AA9">
              <w:rPr>
                <w:rFonts w:eastAsia="Times New Roman"/>
                <w:lang w:val="ka-GE"/>
              </w:rPr>
              <w:t xml:space="preserve"> </w:t>
            </w:r>
            <w:r w:rsidRPr="008F1AA9">
              <w:rPr>
                <w:rFonts w:eastAsia="Times New Roman" w:cs="Sylfaen"/>
                <w:lang w:val="ka-GE"/>
              </w:rPr>
              <w:t>სპეციალური</w:t>
            </w:r>
            <w:r w:rsidRPr="008F1AA9">
              <w:rPr>
                <w:rFonts w:eastAsia="Times New Roman"/>
                <w:lang w:val="ka-GE"/>
              </w:rPr>
              <w:t xml:space="preserve"> </w:t>
            </w:r>
            <w:r w:rsidRPr="008F1AA9">
              <w:rPr>
                <w:rFonts w:eastAsia="Times New Roman" w:cs="Sylfaen"/>
                <w:lang w:val="ka-GE"/>
              </w:rPr>
              <w:t>საფარით</w:t>
            </w:r>
            <w:r w:rsidRPr="008F1AA9">
              <w:rPr>
                <w:rFonts w:eastAsia="Times New Roman"/>
                <w:lang w:val="ka-GE"/>
              </w:rPr>
              <w:t xml:space="preserve"> </w:t>
            </w:r>
            <w:r w:rsidRPr="008F1AA9">
              <w:rPr>
                <w:rFonts w:eastAsia="Times New Roman" w:cs="Sylfaen"/>
                <w:lang w:val="ka-GE"/>
              </w:rPr>
              <w:t>დაფარვა</w:t>
            </w:r>
            <w:r w:rsidRPr="008F1AA9">
              <w:rPr>
                <w:rFonts w:eastAsia="Times New Roman"/>
                <w:lang w:val="ka-GE"/>
              </w:rPr>
              <w:t>;</w:t>
            </w:r>
          </w:p>
          <w:p w:rsidR="00E06394" w:rsidRPr="008F1AA9" w:rsidRDefault="00E06394" w:rsidP="004F4068">
            <w:pPr>
              <w:numPr>
                <w:ilvl w:val="0"/>
                <w:numId w:val="20"/>
              </w:numPr>
              <w:tabs>
                <w:tab w:val="num" w:pos="318"/>
              </w:tabs>
              <w:ind w:left="176" w:hanging="142"/>
              <w:contextualSpacing/>
              <w:rPr>
                <w:rFonts w:eastAsia="Times New Roman"/>
                <w:lang w:val="ka-GE"/>
              </w:rPr>
            </w:pPr>
            <w:r w:rsidRPr="008F1AA9">
              <w:rPr>
                <w:rFonts w:eastAsia="Times New Roman" w:cs="Sylfaen"/>
                <w:lang w:val="ka-GE"/>
              </w:rPr>
              <w:t>საწარმოს</w:t>
            </w:r>
            <w:r w:rsidRPr="008F1AA9">
              <w:rPr>
                <w:rFonts w:eastAsia="Times New Roman"/>
                <w:lang w:val="ka-GE"/>
              </w:rPr>
              <w:t xml:space="preserve"> </w:t>
            </w:r>
            <w:r w:rsidRPr="008F1AA9">
              <w:rPr>
                <w:rFonts w:eastAsia="Times New Roman" w:cs="Sylfaen"/>
                <w:lang w:val="ka-GE"/>
              </w:rPr>
              <w:t>ტერიტორიაზე</w:t>
            </w:r>
            <w:r w:rsidRPr="008F1AA9">
              <w:rPr>
                <w:rFonts w:eastAsia="Times New Roman"/>
                <w:lang w:val="ka-GE"/>
              </w:rPr>
              <w:t xml:space="preserve"> </w:t>
            </w:r>
            <w:r w:rsidRPr="008F1AA9">
              <w:rPr>
                <w:rFonts w:eastAsia="Times New Roman" w:cs="Sylfaen"/>
                <w:lang w:val="ka-GE"/>
              </w:rPr>
              <w:t>დროებით</w:t>
            </w:r>
            <w:r w:rsidRPr="008F1AA9">
              <w:rPr>
                <w:rFonts w:eastAsia="Times New Roman"/>
                <w:lang w:val="ka-GE"/>
              </w:rPr>
              <w:t xml:space="preserve"> </w:t>
            </w:r>
            <w:r w:rsidRPr="008F1AA9">
              <w:rPr>
                <w:rFonts w:eastAsia="Times New Roman" w:cs="Sylfaen"/>
                <w:lang w:val="ka-GE"/>
              </w:rPr>
              <w:t>დასაწყობებული</w:t>
            </w:r>
            <w:r w:rsidRPr="008F1AA9">
              <w:rPr>
                <w:rFonts w:eastAsia="Times New Roman"/>
                <w:lang w:val="ka-GE"/>
              </w:rPr>
              <w:t xml:space="preserve"> </w:t>
            </w:r>
            <w:r w:rsidRPr="008F1AA9">
              <w:rPr>
                <w:rFonts w:eastAsia="Times New Roman" w:cs="Sylfaen"/>
                <w:lang w:val="ka-GE"/>
              </w:rPr>
              <w:t>ნედლეული</w:t>
            </w:r>
            <w:r w:rsidRPr="008F1AA9">
              <w:rPr>
                <w:rFonts w:eastAsia="Times New Roman"/>
                <w:lang w:val="ka-GE"/>
              </w:rPr>
              <w:t xml:space="preserve"> </w:t>
            </w:r>
            <w:r w:rsidRPr="008F1AA9">
              <w:rPr>
                <w:rFonts w:eastAsia="Times New Roman" w:cs="Sylfaen"/>
                <w:lang w:val="ka-GE"/>
              </w:rPr>
              <w:t>მაქსიმალურად</w:t>
            </w:r>
            <w:r w:rsidRPr="008F1AA9">
              <w:rPr>
                <w:rFonts w:eastAsia="Times New Roman"/>
                <w:lang w:val="ka-GE"/>
              </w:rPr>
              <w:t xml:space="preserve"> </w:t>
            </w:r>
            <w:r w:rsidRPr="008F1AA9">
              <w:rPr>
                <w:rFonts w:eastAsia="Times New Roman" w:cs="Sylfaen"/>
                <w:lang w:val="ka-GE"/>
              </w:rPr>
              <w:t>უნდა</w:t>
            </w:r>
            <w:r w:rsidRPr="008F1AA9">
              <w:rPr>
                <w:rFonts w:eastAsia="Times New Roman"/>
                <w:lang w:val="ka-GE"/>
              </w:rPr>
              <w:t xml:space="preserve"> </w:t>
            </w:r>
            <w:r w:rsidRPr="008F1AA9">
              <w:rPr>
                <w:rFonts w:eastAsia="Times New Roman" w:cs="Sylfaen"/>
                <w:lang w:val="ka-GE"/>
              </w:rPr>
              <w:t>იყოს</w:t>
            </w:r>
            <w:r w:rsidRPr="008F1AA9">
              <w:rPr>
                <w:rFonts w:eastAsia="Times New Roman"/>
                <w:lang w:val="ka-GE"/>
              </w:rPr>
              <w:t xml:space="preserve"> </w:t>
            </w:r>
            <w:r w:rsidRPr="008F1AA9">
              <w:rPr>
                <w:rFonts w:eastAsia="Times New Roman" w:cs="Sylfaen"/>
                <w:lang w:val="ka-GE"/>
              </w:rPr>
              <w:t>დაცული</w:t>
            </w:r>
            <w:r w:rsidRPr="008F1AA9">
              <w:rPr>
                <w:rFonts w:eastAsia="Times New Roman"/>
                <w:lang w:val="ka-GE"/>
              </w:rPr>
              <w:t xml:space="preserve"> </w:t>
            </w:r>
            <w:r w:rsidRPr="008F1AA9">
              <w:rPr>
                <w:rFonts w:eastAsia="Times New Roman" w:cs="Sylfaen"/>
                <w:lang w:val="ka-GE"/>
              </w:rPr>
              <w:t>ქარისმიერი</w:t>
            </w:r>
            <w:r w:rsidRPr="008F1AA9">
              <w:rPr>
                <w:rFonts w:eastAsia="Times New Roman"/>
                <w:lang w:val="ka-GE"/>
              </w:rPr>
              <w:t xml:space="preserve"> </w:t>
            </w:r>
            <w:r w:rsidRPr="008F1AA9">
              <w:rPr>
                <w:rFonts w:eastAsia="Times New Roman" w:cs="Sylfaen"/>
                <w:lang w:val="ka-GE"/>
              </w:rPr>
              <w:t>ზემოქმედებისაგან</w:t>
            </w:r>
          </w:p>
        </w:tc>
      </w:tr>
      <w:tr w:rsidR="00E06394" w:rsidRPr="008F1AA9" w:rsidTr="00E06394">
        <w:trPr>
          <w:trHeight w:val="20"/>
          <w:jc w:val="center"/>
        </w:trPr>
        <w:tc>
          <w:tcPr>
            <w:tcW w:w="2310" w:type="dxa"/>
            <w:vAlign w:val="center"/>
          </w:tcPr>
          <w:p w:rsidR="00E06394" w:rsidRPr="008F1AA9" w:rsidRDefault="00E06394" w:rsidP="00E06394">
            <w:pPr>
              <w:rPr>
                <w:rFonts w:eastAsia="Times New Roman"/>
                <w:lang w:val="ka-GE"/>
              </w:rPr>
            </w:pPr>
            <w:r w:rsidRPr="008F1AA9">
              <w:rPr>
                <w:rFonts w:eastAsia="Times New Roman" w:cs="Sylfaen"/>
                <w:lang w:val="ka-GE"/>
              </w:rPr>
              <w:t>ხმაური</w:t>
            </w:r>
          </w:p>
        </w:tc>
        <w:tc>
          <w:tcPr>
            <w:tcW w:w="3367" w:type="dxa"/>
            <w:vAlign w:val="center"/>
          </w:tcPr>
          <w:p w:rsidR="00E06394" w:rsidRPr="008F1AA9" w:rsidRDefault="00E06394" w:rsidP="00F7048E">
            <w:pPr>
              <w:numPr>
                <w:ilvl w:val="0"/>
                <w:numId w:val="152"/>
              </w:numPr>
              <w:ind w:left="288"/>
              <w:contextualSpacing/>
              <w:rPr>
                <w:rFonts w:eastAsia="Times New Roman"/>
                <w:lang w:val="ka-GE"/>
              </w:rPr>
            </w:pPr>
            <w:r w:rsidRPr="008F1AA9">
              <w:rPr>
                <w:rFonts w:eastAsia="Times New Roman" w:cs="Sylfaen"/>
                <w:lang w:val="ka-GE"/>
              </w:rPr>
              <w:t>საწარმოს ტერიტორიაზე</w:t>
            </w:r>
            <w:r w:rsidRPr="008F1AA9">
              <w:rPr>
                <w:rFonts w:eastAsia="Times New Roman"/>
                <w:lang w:val="ka-GE"/>
              </w:rPr>
              <w:t xml:space="preserve"> </w:t>
            </w:r>
            <w:r w:rsidRPr="008F1AA9">
              <w:rPr>
                <w:rFonts w:eastAsia="Times New Roman" w:cs="Sylfaen"/>
                <w:lang w:val="ka-GE"/>
              </w:rPr>
              <w:t>მოძრავი</w:t>
            </w:r>
            <w:r w:rsidRPr="008F1AA9">
              <w:rPr>
                <w:rFonts w:eastAsia="Times New Roman"/>
                <w:lang w:val="ka-GE"/>
              </w:rPr>
              <w:t xml:space="preserve"> </w:t>
            </w:r>
            <w:r w:rsidRPr="008F1AA9">
              <w:rPr>
                <w:rFonts w:eastAsia="Times New Roman" w:cs="Sylfaen"/>
                <w:lang w:val="ka-GE"/>
              </w:rPr>
              <w:t>სატვირთო</w:t>
            </w:r>
            <w:r w:rsidRPr="008F1AA9">
              <w:rPr>
                <w:rFonts w:eastAsia="Times New Roman"/>
                <w:lang w:val="ka-GE"/>
              </w:rPr>
              <w:t xml:space="preserve"> </w:t>
            </w:r>
            <w:r w:rsidRPr="008F1AA9">
              <w:rPr>
                <w:rFonts w:eastAsia="Times New Roman" w:cs="Sylfaen"/>
                <w:lang w:val="ka-GE"/>
              </w:rPr>
              <w:t>ავტომობილები;</w:t>
            </w:r>
          </w:p>
          <w:p w:rsidR="00E06394" w:rsidRPr="008F1AA9" w:rsidRDefault="00E06394" w:rsidP="00F7048E">
            <w:pPr>
              <w:numPr>
                <w:ilvl w:val="0"/>
                <w:numId w:val="152"/>
              </w:numPr>
              <w:ind w:left="288"/>
              <w:contextualSpacing/>
              <w:rPr>
                <w:rFonts w:eastAsia="Times New Roman"/>
                <w:lang w:val="ka-GE"/>
              </w:rPr>
            </w:pPr>
            <w:r w:rsidRPr="008F1AA9">
              <w:rPr>
                <w:rFonts w:eastAsia="Times New Roman" w:cs="Sylfaen"/>
                <w:lang w:val="ka-GE"/>
              </w:rPr>
              <w:t>საწარმოს</w:t>
            </w:r>
            <w:r w:rsidRPr="008F1AA9">
              <w:rPr>
                <w:rFonts w:eastAsia="Times New Roman"/>
                <w:lang w:val="ka-GE"/>
              </w:rPr>
              <w:t xml:space="preserve"> </w:t>
            </w:r>
            <w:r w:rsidRPr="008F1AA9">
              <w:rPr>
                <w:rFonts w:eastAsia="Times New Roman" w:cs="Sylfaen"/>
                <w:lang w:val="ka-GE"/>
              </w:rPr>
              <w:t>დანადგარ</w:t>
            </w:r>
            <w:r w:rsidRPr="008F1AA9">
              <w:rPr>
                <w:rFonts w:eastAsia="Times New Roman"/>
                <w:lang w:val="ka-GE"/>
              </w:rPr>
              <w:t>-</w:t>
            </w:r>
            <w:r w:rsidRPr="008F1AA9">
              <w:rPr>
                <w:rFonts w:eastAsia="Times New Roman" w:cs="Sylfaen"/>
                <w:lang w:val="ka-GE"/>
              </w:rPr>
              <w:t>მოწყობილობების ექსპლუატაცია</w:t>
            </w:r>
            <w:r w:rsidRPr="008F1AA9">
              <w:rPr>
                <w:rFonts w:eastAsia="Times New Roman"/>
                <w:lang w:val="ka-GE"/>
              </w:rPr>
              <w:t>;</w:t>
            </w:r>
          </w:p>
        </w:tc>
        <w:tc>
          <w:tcPr>
            <w:tcW w:w="1763" w:type="dxa"/>
            <w:vAlign w:val="center"/>
          </w:tcPr>
          <w:p w:rsidR="00E06394" w:rsidRPr="008F1AA9" w:rsidRDefault="00E06394" w:rsidP="00E06394">
            <w:pPr>
              <w:jc w:val="center"/>
              <w:rPr>
                <w:rFonts w:eastAsia="Times New Roman"/>
                <w:lang w:val="ka-GE"/>
              </w:rPr>
            </w:pPr>
            <w:r w:rsidRPr="008F1AA9">
              <w:rPr>
                <w:rFonts w:eastAsia="Times New Roman" w:cs="Sylfaen"/>
                <w:lang w:val="ka-GE"/>
              </w:rPr>
              <w:t>დაბალი</w:t>
            </w:r>
          </w:p>
          <w:p w:rsidR="00E06394" w:rsidRPr="008F1AA9" w:rsidRDefault="00E06394" w:rsidP="00E06394">
            <w:pPr>
              <w:jc w:val="center"/>
              <w:rPr>
                <w:rFonts w:eastAsia="Times New Roman"/>
                <w:lang w:val="ka-GE"/>
              </w:rPr>
            </w:pPr>
            <w:r w:rsidRPr="008F1AA9">
              <w:rPr>
                <w:rFonts w:eastAsia="Times New Roman" w:cs="Sylfaen"/>
                <w:lang w:val="ka-GE"/>
              </w:rPr>
              <w:t>უარყოფითი</w:t>
            </w:r>
          </w:p>
        </w:tc>
        <w:tc>
          <w:tcPr>
            <w:tcW w:w="7020" w:type="dxa"/>
            <w:vAlign w:val="center"/>
          </w:tcPr>
          <w:p w:rsidR="00E06394" w:rsidRPr="008F1AA9" w:rsidRDefault="00E06394" w:rsidP="004F4068">
            <w:pPr>
              <w:numPr>
                <w:ilvl w:val="0"/>
                <w:numId w:val="21"/>
              </w:numPr>
              <w:tabs>
                <w:tab w:val="num" w:pos="176"/>
              </w:tabs>
              <w:ind w:left="176" w:hanging="142"/>
              <w:contextualSpacing/>
              <w:rPr>
                <w:rFonts w:eastAsia="Times New Roman"/>
                <w:lang w:val="ka-GE"/>
              </w:rPr>
            </w:pPr>
            <w:r w:rsidRPr="008F1AA9">
              <w:rPr>
                <w:rFonts w:eastAsia="Times New Roman" w:cs="Sylfaen"/>
                <w:lang w:val="ka-GE"/>
              </w:rPr>
              <w:t>საწარმოში</w:t>
            </w:r>
            <w:r w:rsidRPr="008F1AA9">
              <w:rPr>
                <w:rFonts w:eastAsia="Times New Roman"/>
                <w:lang w:val="ka-GE"/>
              </w:rPr>
              <w:t xml:space="preserve"> </w:t>
            </w:r>
            <w:r w:rsidRPr="008F1AA9">
              <w:rPr>
                <w:rFonts w:eastAsia="Times New Roman" w:cs="Sylfaen"/>
                <w:lang w:val="ka-GE"/>
              </w:rPr>
              <w:t>გამოყენებული</w:t>
            </w:r>
            <w:r w:rsidRPr="008F1AA9">
              <w:rPr>
                <w:rFonts w:eastAsia="Times New Roman"/>
                <w:lang w:val="ka-GE"/>
              </w:rPr>
              <w:t xml:space="preserve"> </w:t>
            </w:r>
            <w:r w:rsidRPr="008F1AA9">
              <w:rPr>
                <w:rFonts w:eastAsia="Times New Roman" w:cs="Sylfaen"/>
                <w:lang w:val="ka-GE"/>
              </w:rPr>
              <w:t>ტექნიკა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სატრანსპორტო</w:t>
            </w:r>
            <w:r w:rsidRPr="008F1AA9">
              <w:rPr>
                <w:rFonts w:eastAsia="Times New Roman"/>
                <w:lang w:val="ka-GE"/>
              </w:rPr>
              <w:t xml:space="preserve"> </w:t>
            </w:r>
            <w:r w:rsidRPr="008F1AA9">
              <w:rPr>
                <w:rFonts w:eastAsia="Times New Roman" w:cs="Sylfaen"/>
                <w:lang w:val="ka-GE"/>
              </w:rPr>
              <w:t>საშუალებები</w:t>
            </w:r>
            <w:r w:rsidRPr="008F1AA9">
              <w:rPr>
                <w:rFonts w:eastAsia="Times New Roman"/>
                <w:lang w:val="ka-GE"/>
              </w:rPr>
              <w:t xml:space="preserve"> </w:t>
            </w:r>
            <w:r w:rsidRPr="008F1AA9">
              <w:rPr>
                <w:rFonts w:eastAsia="Times New Roman" w:cs="Sylfaen"/>
                <w:lang w:val="ka-GE"/>
              </w:rPr>
              <w:t>უნდა</w:t>
            </w:r>
            <w:r w:rsidRPr="008F1AA9">
              <w:rPr>
                <w:rFonts w:eastAsia="Times New Roman"/>
                <w:lang w:val="ka-GE"/>
              </w:rPr>
              <w:t xml:space="preserve"> </w:t>
            </w:r>
            <w:r w:rsidRPr="008F1AA9">
              <w:rPr>
                <w:rFonts w:eastAsia="Times New Roman" w:cs="Sylfaen"/>
                <w:lang w:val="ka-GE"/>
              </w:rPr>
              <w:t>აკმაყოფილებდნენ</w:t>
            </w:r>
            <w:r w:rsidRPr="008F1AA9">
              <w:rPr>
                <w:rFonts w:eastAsia="Times New Roman"/>
                <w:lang w:val="ka-GE"/>
              </w:rPr>
              <w:t xml:space="preserve"> </w:t>
            </w:r>
            <w:r w:rsidRPr="008F1AA9">
              <w:rPr>
                <w:rFonts w:eastAsia="Times New Roman" w:cs="Sylfaen"/>
                <w:lang w:val="ka-GE"/>
              </w:rPr>
              <w:t>გარემოს</w:t>
            </w:r>
            <w:r w:rsidRPr="008F1AA9">
              <w:rPr>
                <w:rFonts w:eastAsia="Times New Roman"/>
                <w:lang w:val="ka-GE"/>
              </w:rPr>
              <w:t xml:space="preserve"> </w:t>
            </w:r>
            <w:r w:rsidRPr="008F1AA9">
              <w:rPr>
                <w:rFonts w:eastAsia="Times New Roman" w:cs="Sylfaen"/>
                <w:lang w:val="ka-GE"/>
              </w:rPr>
              <w:t>დაცვისა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ტექნიკური</w:t>
            </w:r>
            <w:r w:rsidRPr="008F1AA9">
              <w:rPr>
                <w:rFonts w:eastAsia="Times New Roman"/>
                <w:lang w:val="ka-GE"/>
              </w:rPr>
              <w:t xml:space="preserve"> </w:t>
            </w:r>
            <w:r w:rsidRPr="008F1AA9">
              <w:rPr>
                <w:rFonts w:eastAsia="Times New Roman" w:cs="Sylfaen"/>
                <w:lang w:val="ka-GE"/>
              </w:rPr>
              <w:t>უსაფრთხოების</w:t>
            </w:r>
            <w:r w:rsidRPr="008F1AA9">
              <w:rPr>
                <w:rFonts w:eastAsia="Times New Roman"/>
                <w:lang w:val="ka-GE"/>
              </w:rPr>
              <w:t xml:space="preserve"> </w:t>
            </w:r>
            <w:r w:rsidRPr="008F1AA9">
              <w:rPr>
                <w:rFonts w:eastAsia="Times New Roman" w:cs="Sylfaen"/>
                <w:lang w:val="ka-GE"/>
              </w:rPr>
              <w:t>მოთხოვნებს, რისთვისაც საჭიროა მათი ტექნიკური შემოწმება სამუშაოს დაწყებამდე;</w:t>
            </w:r>
          </w:p>
          <w:p w:rsidR="00E06394" w:rsidRPr="008F1AA9" w:rsidRDefault="00E06394" w:rsidP="004F4068">
            <w:pPr>
              <w:numPr>
                <w:ilvl w:val="0"/>
                <w:numId w:val="21"/>
              </w:numPr>
              <w:tabs>
                <w:tab w:val="num" w:pos="176"/>
              </w:tabs>
              <w:ind w:left="176" w:hanging="142"/>
              <w:contextualSpacing/>
              <w:rPr>
                <w:rFonts w:eastAsia="Times New Roman"/>
                <w:lang w:val="ka-GE"/>
              </w:rPr>
            </w:pPr>
            <w:r w:rsidRPr="008F1AA9">
              <w:rPr>
                <w:rFonts w:eastAsia="Times New Roman" w:cs="Sylfaen"/>
                <w:lang w:val="ka-GE"/>
              </w:rPr>
              <w:t xml:space="preserve">ხმაურის გავრცელების მაღალი რისკის მქონე უბნებზე მომუშავე </w:t>
            </w:r>
            <w:r w:rsidRPr="008F1AA9">
              <w:rPr>
                <w:rFonts w:eastAsia="Times New Roman"/>
                <w:lang w:val="ka-GE"/>
              </w:rPr>
              <w:t xml:space="preserve"> </w:t>
            </w:r>
            <w:r w:rsidRPr="008F1AA9">
              <w:rPr>
                <w:rFonts w:eastAsia="Times New Roman" w:cs="Sylfaen"/>
                <w:lang w:val="ka-GE"/>
              </w:rPr>
              <w:t>პერსონალი</w:t>
            </w:r>
            <w:r w:rsidRPr="008F1AA9">
              <w:rPr>
                <w:rFonts w:eastAsia="Times New Roman"/>
                <w:lang w:val="ka-GE"/>
              </w:rPr>
              <w:t xml:space="preserve"> </w:t>
            </w:r>
            <w:r w:rsidRPr="008F1AA9">
              <w:rPr>
                <w:rFonts w:eastAsia="Times New Roman" w:cs="Sylfaen"/>
                <w:lang w:val="ka-GE"/>
              </w:rPr>
              <w:t>უზრუნველყოფილი</w:t>
            </w:r>
            <w:r w:rsidRPr="008F1AA9">
              <w:rPr>
                <w:rFonts w:eastAsia="Times New Roman"/>
                <w:lang w:val="ka-GE"/>
              </w:rPr>
              <w:t xml:space="preserve"> </w:t>
            </w:r>
            <w:r w:rsidRPr="008F1AA9">
              <w:rPr>
                <w:rFonts w:eastAsia="Times New Roman" w:cs="Sylfaen"/>
                <w:lang w:val="ka-GE"/>
              </w:rPr>
              <w:t>უნდა</w:t>
            </w:r>
            <w:r w:rsidRPr="008F1AA9">
              <w:rPr>
                <w:rFonts w:eastAsia="Times New Roman"/>
                <w:lang w:val="ka-GE"/>
              </w:rPr>
              <w:t xml:space="preserve"> </w:t>
            </w:r>
            <w:r w:rsidRPr="008F1AA9">
              <w:rPr>
                <w:rFonts w:eastAsia="Times New Roman" w:cs="Sylfaen"/>
                <w:lang w:val="ka-GE"/>
              </w:rPr>
              <w:t>იყოს</w:t>
            </w:r>
            <w:r w:rsidRPr="008F1AA9">
              <w:rPr>
                <w:rFonts w:eastAsia="Times New Roman"/>
                <w:lang w:val="ka-GE"/>
              </w:rPr>
              <w:t xml:space="preserve"> </w:t>
            </w:r>
            <w:r w:rsidRPr="008F1AA9">
              <w:rPr>
                <w:rFonts w:eastAsia="Times New Roman" w:cs="Sylfaen"/>
                <w:lang w:val="ka-GE"/>
              </w:rPr>
              <w:t>სპეციალური</w:t>
            </w:r>
            <w:r w:rsidRPr="008F1AA9">
              <w:rPr>
                <w:rFonts w:eastAsia="Times New Roman"/>
                <w:lang w:val="ka-GE"/>
              </w:rPr>
              <w:t xml:space="preserve"> </w:t>
            </w:r>
            <w:r w:rsidRPr="008F1AA9">
              <w:rPr>
                <w:rFonts w:eastAsia="Times New Roman" w:cs="Sylfaen"/>
                <w:lang w:val="ka-GE"/>
              </w:rPr>
              <w:t>ყურსაცმებით</w:t>
            </w:r>
            <w:r w:rsidRPr="008F1AA9">
              <w:rPr>
                <w:rFonts w:eastAsia="Times New Roman"/>
                <w:lang w:val="ka-GE"/>
              </w:rPr>
              <w:t>;</w:t>
            </w:r>
          </w:p>
          <w:p w:rsidR="00E06394" w:rsidRPr="008F1AA9" w:rsidRDefault="00E06394" w:rsidP="004F4068">
            <w:pPr>
              <w:numPr>
                <w:ilvl w:val="0"/>
                <w:numId w:val="21"/>
              </w:numPr>
              <w:tabs>
                <w:tab w:val="num" w:pos="176"/>
              </w:tabs>
              <w:ind w:left="176" w:hanging="142"/>
              <w:contextualSpacing/>
              <w:rPr>
                <w:rFonts w:eastAsia="Times New Roman"/>
                <w:lang w:val="ka-GE"/>
              </w:rPr>
            </w:pPr>
            <w:r w:rsidRPr="008F1AA9">
              <w:rPr>
                <w:rFonts w:eastAsia="Times New Roman" w:cs="Sylfaen"/>
                <w:lang w:val="ka-GE"/>
              </w:rPr>
              <w:t>საწარმოს</w:t>
            </w:r>
            <w:r w:rsidRPr="008F1AA9">
              <w:rPr>
                <w:rFonts w:eastAsia="Times New Roman"/>
                <w:lang w:val="ka-GE"/>
              </w:rPr>
              <w:t xml:space="preserve"> </w:t>
            </w:r>
            <w:r w:rsidRPr="008F1AA9">
              <w:rPr>
                <w:rFonts w:eastAsia="Times New Roman" w:cs="Sylfaen"/>
                <w:lang w:val="ka-GE"/>
              </w:rPr>
              <w:t>დირექცია</w:t>
            </w:r>
            <w:r w:rsidRPr="008F1AA9">
              <w:rPr>
                <w:rFonts w:eastAsia="Times New Roman"/>
                <w:lang w:val="ka-GE"/>
              </w:rPr>
              <w:t xml:space="preserve"> </w:t>
            </w:r>
            <w:r w:rsidRPr="008F1AA9">
              <w:rPr>
                <w:rFonts w:eastAsia="Times New Roman" w:cs="Sylfaen"/>
                <w:lang w:val="ka-GE"/>
              </w:rPr>
              <w:t>მოვალეა</w:t>
            </w:r>
            <w:r w:rsidRPr="008F1AA9">
              <w:rPr>
                <w:rFonts w:eastAsia="Times New Roman"/>
                <w:lang w:val="ka-GE"/>
              </w:rPr>
              <w:t xml:space="preserve"> </w:t>
            </w:r>
            <w:r w:rsidRPr="008F1AA9">
              <w:rPr>
                <w:rFonts w:eastAsia="Times New Roman" w:cs="Sylfaen"/>
                <w:lang w:val="ka-GE"/>
              </w:rPr>
              <w:t>გააკონტროლოს</w:t>
            </w:r>
            <w:r w:rsidRPr="008F1AA9">
              <w:rPr>
                <w:rFonts w:eastAsia="Times New Roman"/>
                <w:lang w:val="ka-GE"/>
              </w:rPr>
              <w:t xml:space="preserve">, </w:t>
            </w:r>
            <w:r w:rsidRPr="008F1AA9">
              <w:rPr>
                <w:rFonts w:eastAsia="Times New Roman" w:cs="Sylfaen"/>
                <w:lang w:val="ka-GE"/>
              </w:rPr>
              <w:t>რომ</w:t>
            </w:r>
            <w:r w:rsidRPr="008F1AA9">
              <w:rPr>
                <w:rFonts w:eastAsia="Times New Roman"/>
                <w:lang w:val="ka-GE"/>
              </w:rPr>
              <w:t xml:space="preserve"> </w:t>
            </w:r>
            <w:r w:rsidRPr="008F1AA9">
              <w:rPr>
                <w:rFonts w:eastAsia="Times New Roman" w:cs="Sylfaen"/>
                <w:lang w:val="ka-GE"/>
              </w:rPr>
              <w:t>ხმაურმა</w:t>
            </w:r>
            <w:r w:rsidRPr="008F1AA9">
              <w:rPr>
                <w:rFonts w:eastAsia="Times New Roman"/>
                <w:lang w:val="ka-GE"/>
              </w:rPr>
              <w:t xml:space="preserve"> </w:t>
            </w:r>
            <w:r w:rsidRPr="008F1AA9">
              <w:rPr>
                <w:rFonts w:eastAsia="Times New Roman" w:cs="Sylfaen"/>
                <w:lang w:val="ka-GE"/>
              </w:rPr>
              <w:t>არ</w:t>
            </w:r>
            <w:r w:rsidRPr="008F1AA9">
              <w:rPr>
                <w:rFonts w:eastAsia="Times New Roman"/>
                <w:lang w:val="ka-GE"/>
              </w:rPr>
              <w:t xml:space="preserve"> </w:t>
            </w:r>
            <w:r w:rsidRPr="008F1AA9">
              <w:rPr>
                <w:rFonts w:eastAsia="Times New Roman" w:cs="Sylfaen"/>
                <w:lang w:val="ka-GE"/>
              </w:rPr>
              <w:t>გადააჭარბოს</w:t>
            </w:r>
            <w:r w:rsidRPr="008F1AA9">
              <w:rPr>
                <w:rFonts w:eastAsia="Times New Roman"/>
                <w:lang w:val="ka-GE"/>
              </w:rPr>
              <w:t xml:space="preserve"> </w:t>
            </w:r>
            <w:r w:rsidRPr="008F1AA9">
              <w:rPr>
                <w:rFonts w:eastAsia="Times New Roman" w:cs="Sylfaen"/>
                <w:lang w:val="ka-GE"/>
              </w:rPr>
              <w:t>კანონით</w:t>
            </w:r>
            <w:r w:rsidRPr="008F1AA9">
              <w:rPr>
                <w:rFonts w:eastAsia="Times New Roman"/>
                <w:lang w:val="ka-GE"/>
              </w:rPr>
              <w:t xml:space="preserve"> </w:t>
            </w:r>
            <w:r w:rsidRPr="008F1AA9">
              <w:rPr>
                <w:rFonts w:eastAsia="Times New Roman" w:cs="Sylfaen"/>
                <w:lang w:val="ka-GE"/>
              </w:rPr>
              <w:t>დადგენილ</w:t>
            </w:r>
            <w:r w:rsidRPr="008F1AA9">
              <w:rPr>
                <w:rFonts w:eastAsia="Times New Roman"/>
                <w:lang w:val="ka-GE"/>
              </w:rPr>
              <w:t xml:space="preserve"> </w:t>
            </w:r>
            <w:r w:rsidRPr="008F1AA9">
              <w:rPr>
                <w:rFonts w:eastAsia="Times New Roman" w:cs="Sylfaen"/>
                <w:lang w:val="ka-GE"/>
              </w:rPr>
              <w:t>ზღვრულ</w:t>
            </w:r>
            <w:r w:rsidRPr="008F1AA9">
              <w:rPr>
                <w:rFonts w:eastAsia="Times New Roman"/>
                <w:lang w:val="ka-GE"/>
              </w:rPr>
              <w:t xml:space="preserve"> </w:t>
            </w:r>
            <w:r w:rsidRPr="008F1AA9">
              <w:rPr>
                <w:rFonts w:eastAsia="Times New Roman" w:cs="Sylfaen"/>
                <w:lang w:val="ka-GE"/>
              </w:rPr>
              <w:t>ნორმებს</w:t>
            </w:r>
            <w:r w:rsidRPr="008F1AA9">
              <w:rPr>
                <w:rFonts w:eastAsia="Times New Roman"/>
                <w:lang w:val="ka-GE"/>
              </w:rPr>
              <w:t xml:space="preserve">, </w:t>
            </w:r>
            <w:r w:rsidRPr="008F1AA9">
              <w:rPr>
                <w:rFonts w:eastAsia="Times New Roman" w:cs="Sylfaen"/>
                <w:lang w:val="ka-GE"/>
              </w:rPr>
              <w:t>ხოლო</w:t>
            </w:r>
            <w:r w:rsidRPr="008F1AA9">
              <w:rPr>
                <w:rFonts w:eastAsia="Times New Roman"/>
                <w:lang w:val="ka-GE"/>
              </w:rPr>
              <w:t xml:space="preserve"> </w:t>
            </w:r>
            <w:r w:rsidRPr="008F1AA9">
              <w:rPr>
                <w:rFonts w:eastAsia="Times New Roman" w:cs="Sylfaen"/>
                <w:lang w:val="ka-GE"/>
              </w:rPr>
              <w:t>თუ</w:t>
            </w:r>
            <w:r w:rsidRPr="008F1AA9">
              <w:rPr>
                <w:rFonts w:eastAsia="Times New Roman"/>
                <w:lang w:val="ka-GE"/>
              </w:rPr>
              <w:t xml:space="preserve"> </w:t>
            </w:r>
            <w:r w:rsidRPr="008F1AA9">
              <w:rPr>
                <w:rFonts w:eastAsia="Times New Roman" w:cs="Sylfaen"/>
                <w:lang w:val="ka-GE"/>
              </w:rPr>
              <w:t>ასეთი</w:t>
            </w:r>
            <w:r w:rsidRPr="008F1AA9">
              <w:rPr>
                <w:rFonts w:eastAsia="Times New Roman"/>
                <w:lang w:val="ka-GE"/>
              </w:rPr>
              <w:t xml:space="preserve"> </w:t>
            </w:r>
            <w:r w:rsidRPr="008F1AA9">
              <w:rPr>
                <w:rFonts w:eastAsia="Times New Roman" w:cs="Sylfaen"/>
                <w:lang w:val="ka-GE"/>
              </w:rPr>
              <w:t>რამ</w:t>
            </w:r>
            <w:r w:rsidRPr="008F1AA9">
              <w:rPr>
                <w:rFonts w:eastAsia="Times New Roman"/>
                <w:lang w:val="ka-GE"/>
              </w:rPr>
              <w:t xml:space="preserve"> </w:t>
            </w:r>
            <w:r w:rsidRPr="008F1AA9">
              <w:rPr>
                <w:rFonts w:eastAsia="Times New Roman" w:cs="Sylfaen"/>
                <w:lang w:val="ka-GE"/>
              </w:rPr>
              <w:t>მოხდა</w:t>
            </w:r>
            <w:r w:rsidRPr="008F1AA9">
              <w:rPr>
                <w:rFonts w:eastAsia="Times New Roman"/>
                <w:lang w:val="ka-GE"/>
              </w:rPr>
              <w:t xml:space="preserve">, </w:t>
            </w:r>
            <w:r w:rsidRPr="008F1AA9">
              <w:rPr>
                <w:rFonts w:eastAsia="Times New Roman" w:cs="Sylfaen"/>
                <w:lang w:val="ka-GE"/>
              </w:rPr>
              <w:t>საჭიროების განახორციელოს ხმაურის</w:t>
            </w:r>
            <w:r w:rsidRPr="008F1AA9">
              <w:rPr>
                <w:rFonts w:eastAsia="Times New Roman"/>
                <w:lang w:val="ka-GE"/>
              </w:rPr>
              <w:t xml:space="preserve"> </w:t>
            </w:r>
            <w:r w:rsidRPr="008F1AA9">
              <w:rPr>
                <w:rFonts w:eastAsia="Times New Roman" w:cs="Sylfaen"/>
                <w:lang w:val="ka-GE"/>
              </w:rPr>
              <w:t>გავრცელების</w:t>
            </w:r>
            <w:r w:rsidRPr="008F1AA9">
              <w:rPr>
                <w:rFonts w:eastAsia="Times New Roman"/>
                <w:lang w:val="ka-GE"/>
              </w:rPr>
              <w:t xml:space="preserve"> </w:t>
            </w:r>
            <w:r w:rsidRPr="008F1AA9">
              <w:rPr>
                <w:rFonts w:eastAsia="Times New Roman" w:cs="Sylfaen"/>
                <w:lang w:val="ka-GE"/>
              </w:rPr>
              <w:t>საწინააღმდეგო</w:t>
            </w:r>
            <w:r w:rsidRPr="008F1AA9">
              <w:rPr>
                <w:rFonts w:eastAsia="Times New Roman"/>
                <w:lang w:val="ka-GE"/>
              </w:rPr>
              <w:t xml:space="preserve"> </w:t>
            </w:r>
            <w:r w:rsidRPr="008F1AA9">
              <w:rPr>
                <w:rFonts w:eastAsia="Times New Roman" w:cs="Sylfaen"/>
                <w:lang w:val="ka-GE"/>
              </w:rPr>
              <w:t>ღონისძიებები</w:t>
            </w:r>
            <w:r w:rsidRPr="008F1AA9">
              <w:rPr>
                <w:rFonts w:eastAsia="Times New Roman"/>
                <w:lang w:val="ka-GE"/>
              </w:rPr>
              <w:t xml:space="preserve">, </w:t>
            </w:r>
            <w:r w:rsidRPr="008F1AA9">
              <w:rPr>
                <w:rFonts w:eastAsia="Times New Roman" w:cs="Sylfaen"/>
                <w:lang w:val="ka-GE"/>
              </w:rPr>
              <w:t>მაგ</w:t>
            </w:r>
            <w:r w:rsidRPr="008F1AA9">
              <w:rPr>
                <w:rFonts w:eastAsia="Times New Roman"/>
                <w:lang w:val="ka-GE"/>
              </w:rPr>
              <w:t xml:space="preserve">: </w:t>
            </w:r>
            <w:r w:rsidRPr="008F1AA9">
              <w:rPr>
                <w:rFonts w:eastAsia="Times New Roman" w:cs="Sylfaen"/>
                <w:lang w:val="ka-GE"/>
              </w:rPr>
              <w:t>დანადგარებისა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ტექნიკის</w:t>
            </w:r>
            <w:r w:rsidRPr="008F1AA9">
              <w:rPr>
                <w:rFonts w:eastAsia="Times New Roman"/>
                <w:lang w:val="ka-GE"/>
              </w:rPr>
              <w:t xml:space="preserve"> </w:t>
            </w:r>
            <w:r w:rsidRPr="008F1AA9">
              <w:rPr>
                <w:rFonts w:eastAsia="Times New Roman" w:cs="Sylfaen"/>
                <w:lang w:val="ka-GE"/>
              </w:rPr>
              <w:t>ხმაურის</w:t>
            </w:r>
            <w:r w:rsidRPr="008F1AA9">
              <w:rPr>
                <w:rFonts w:eastAsia="Times New Roman"/>
                <w:lang w:val="ka-GE"/>
              </w:rPr>
              <w:t xml:space="preserve"> </w:t>
            </w:r>
            <w:r w:rsidRPr="008F1AA9">
              <w:rPr>
                <w:rFonts w:eastAsia="Times New Roman" w:cs="Sylfaen"/>
                <w:lang w:val="ka-GE"/>
              </w:rPr>
              <w:t>დონის</w:t>
            </w:r>
            <w:r w:rsidRPr="008F1AA9">
              <w:rPr>
                <w:rFonts w:eastAsia="Times New Roman"/>
                <w:lang w:val="ka-GE"/>
              </w:rPr>
              <w:t xml:space="preserve"> </w:t>
            </w:r>
            <w:r w:rsidRPr="008F1AA9">
              <w:rPr>
                <w:rFonts w:eastAsia="Times New Roman" w:cs="Sylfaen"/>
                <w:lang w:val="ka-GE"/>
              </w:rPr>
              <w:t>შემცირება</w:t>
            </w:r>
            <w:r w:rsidRPr="008F1AA9">
              <w:rPr>
                <w:rFonts w:eastAsia="Times New Roman"/>
                <w:lang w:val="ka-GE"/>
              </w:rPr>
              <w:t xml:space="preserve"> </w:t>
            </w:r>
            <w:r w:rsidRPr="008F1AA9">
              <w:rPr>
                <w:rFonts w:eastAsia="Times New Roman" w:cs="Sylfaen"/>
                <w:lang w:val="ka-GE"/>
              </w:rPr>
              <w:t>მათი</w:t>
            </w:r>
            <w:r w:rsidRPr="008F1AA9">
              <w:rPr>
                <w:rFonts w:eastAsia="Times New Roman"/>
                <w:lang w:val="ka-GE"/>
              </w:rPr>
              <w:t xml:space="preserve"> </w:t>
            </w:r>
            <w:r w:rsidRPr="008F1AA9">
              <w:rPr>
                <w:rFonts w:eastAsia="Times New Roman" w:cs="Sylfaen"/>
                <w:lang w:val="ka-GE"/>
              </w:rPr>
              <w:t>ტექნიკურად</w:t>
            </w:r>
            <w:r w:rsidRPr="008F1AA9">
              <w:rPr>
                <w:rFonts w:eastAsia="Times New Roman"/>
                <w:lang w:val="ka-GE"/>
              </w:rPr>
              <w:t xml:space="preserve"> </w:t>
            </w:r>
            <w:r w:rsidRPr="008F1AA9">
              <w:rPr>
                <w:rFonts w:eastAsia="Times New Roman" w:cs="Sylfaen"/>
                <w:lang w:val="ka-GE"/>
              </w:rPr>
              <w:t>გამართვით.</w:t>
            </w:r>
            <w:r w:rsidRPr="008F1AA9">
              <w:rPr>
                <w:rFonts w:eastAsia="Times New Roman"/>
                <w:lang w:val="ka-GE"/>
              </w:rPr>
              <w:t xml:space="preserve"> </w:t>
            </w:r>
          </w:p>
          <w:p w:rsidR="00E06394" w:rsidRPr="008F1AA9" w:rsidRDefault="00E06394" w:rsidP="004F4068">
            <w:pPr>
              <w:numPr>
                <w:ilvl w:val="0"/>
                <w:numId w:val="21"/>
              </w:numPr>
              <w:tabs>
                <w:tab w:val="num" w:pos="176"/>
              </w:tabs>
              <w:ind w:left="176" w:hanging="142"/>
              <w:contextualSpacing/>
              <w:rPr>
                <w:rFonts w:eastAsia="Times New Roman"/>
                <w:lang w:val="ka-GE"/>
              </w:rPr>
            </w:pPr>
            <w:r w:rsidRPr="008F1AA9">
              <w:rPr>
                <w:rFonts w:eastAsia="Times New Roman" w:cs="Sylfaen"/>
                <w:lang w:val="ka-GE"/>
              </w:rPr>
              <w:t>საჩივრების</w:t>
            </w:r>
            <w:r w:rsidRPr="008F1AA9">
              <w:rPr>
                <w:rFonts w:eastAsia="Times New Roman"/>
                <w:lang w:val="ka-GE"/>
              </w:rPr>
              <w:t xml:space="preserve"> </w:t>
            </w:r>
            <w:r w:rsidRPr="008F1AA9">
              <w:rPr>
                <w:rFonts w:eastAsia="Times New Roman" w:cs="Sylfaen"/>
                <w:lang w:val="ka-GE"/>
              </w:rPr>
              <w:t>შემოსვლის</w:t>
            </w:r>
            <w:r w:rsidRPr="008F1AA9">
              <w:rPr>
                <w:rFonts w:eastAsia="Times New Roman"/>
                <w:lang w:val="ka-GE"/>
              </w:rPr>
              <w:t xml:space="preserve"> </w:t>
            </w:r>
            <w:r w:rsidRPr="008F1AA9">
              <w:rPr>
                <w:rFonts w:eastAsia="Times New Roman" w:cs="Sylfaen"/>
                <w:lang w:val="ka-GE"/>
              </w:rPr>
              <w:t>შემთხვევაში</w:t>
            </w:r>
            <w:r w:rsidRPr="008F1AA9">
              <w:rPr>
                <w:rFonts w:eastAsia="Times New Roman"/>
                <w:lang w:val="ka-GE"/>
              </w:rPr>
              <w:t xml:space="preserve"> </w:t>
            </w:r>
            <w:r w:rsidRPr="008F1AA9">
              <w:rPr>
                <w:rFonts w:eastAsia="Times New Roman" w:cs="Sylfaen"/>
                <w:lang w:val="ka-GE"/>
              </w:rPr>
              <w:t>მათი</w:t>
            </w:r>
            <w:r w:rsidRPr="008F1AA9">
              <w:rPr>
                <w:rFonts w:eastAsia="Times New Roman"/>
                <w:lang w:val="ka-GE"/>
              </w:rPr>
              <w:t xml:space="preserve"> </w:t>
            </w:r>
            <w:r w:rsidRPr="008F1AA9">
              <w:rPr>
                <w:rFonts w:eastAsia="Times New Roman" w:cs="Sylfaen"/>
                <w:lang w:val="ka-GE"/>
              </w:rPr>
              <w:t>დაფიქსირება</w:t>
            </w:r>
            <w:r w:rsidRPr="008F1AA9">
              <w:rPr>
                <w:rFonts w:eastAsia="Times New Roman"/>
                <w:lang w:val="ka-GE"/>
              </w:rPr>
              <w:t>/</w:t>
            </w:r>
            <w:r w:rsidRPr="008F1AA9">
              <w:rPr>
                <w:rFonts w:eastAsia="Times New Roman" w:cs="Sylfaen"/>
                <w:lang w:val="ka-GE"/>
              </w:rPr>
              <w:t>აღრიცხვა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სათანადო</w:t>
            </w:r>
            <w:r w:rsidRPr="008F1AA9">
              <w:rPr>
                <w:rFonts w:eastAsia="Times New Roman"/>
                <w:lang w:val="ka-GE"/>
              </w:rPr>
              <w:t xml:space="preserve"> </w:t>
            </w:r>
            <w:r w:rsidRPr="008F1AA9">
              <w:rPr>
                <w:rFonts w:eastAsia="Times New Roman" w:cs="Sylfaen"/>
                <w:lang w:val="ka-GE"/>
              </w:rPr>
              <w:t>რეაგირება.</w:t>
            </w:r>
          </w:p>
        </w:tc>
      </w:tr>
      <w:tr w:rsidR="00E06394" w:rsidRPr="008F1AA9" w:rsidTr="00E06394">
        <w:trPr>
          <w:trHeight w:val="20"/>
          <w:jc w:val="center"/>
        </w:trPr>
        <w:tc>
          <w:tcPr>
            <w:tcW w:w="2310" w:type="dxa"/>
            <w:vAlign w:val="center"/>
          </w:tcPr>
          <w:p w:rsidR="00E06394" w:rsidRPr="008F1AA9" w:rsidRDefault="00E06394" w:rsidP="00E06394">
            <w:pPr>
              <w:rPr>
                <w:rFonts w:eastAsia="Times New Roman"/>
                <w:lang w:val="ka-GE"/>
              </w:rPr>
            </w:pPr>
            <w:r w:rsidRPr="008F1AA9">
              <w:rPr>
                <w:rFonts w:eastAsia="Times New Roman" w:cs="Sylfaen"/>
                <w:lang w:val="ka-GE"/>
              </w:rPr>
              <w:t>ბიოლოგიურ</w:t>
            </w:r>
            <w:r w:rsidRPr="008F1AA9">
              <w:rPr>
                <w:rFonts w:eastAsia="Times New Roman"/>
                <w:lang w:val="ka-GE"/>
              </w:rPr>
              <w:t xml:space="preserve"> </w:t>
            </w:r>
            <w:r w:rsidRPr="008F1AA9">
              <w:rPr>
                <w:rFonts w:eastAsia="Times New Roman" w:cs="Sylfaen"/>
                <w:lang w:val="ka-GE"/>
              </w:rPr>
              <w:t>გარემოზე</w:t>
            </w:r>
            <w:r w:rsidRPr="008F1AA9">
              <w:rPr>
                <w:rFonts w:eastAsia="Times New Roman"/>
                <w:lang w:val="ka-GE"/>
              </w:rPr>
              <w:t xml:space="preserve"> </w:t>
            </w:r>
            <w:r w:rsidRPr="008F1AA9">
              <w:rPr>
                <w:rFonts w:eastAsia="Times New Roman" w:cs="Sylfaen"/>
                <w:lang w:val="ka-GE"/>
              </w:rPr>
              <w:t>ზემოქმედება</w:t>
            </w:r>
          </w:p>
        </w:tc>
        <w:tc>
          <w:tcPr>
            <w:tcW w:w="3367" w:type="dxa"/>
            <w:vAlign w:val="center"/>
          </w:tcPr>
          <w:p w:rsidR="00771870" w:rsidRPr="008F1AA9" w:rsidRDefault="00771870" w:rsidP="00F7048E">
            <w:pPr>
              <w:numPr>
                <w:ilvl w:val="0"/>
                <w:numId w:val="152"/>
              </w:numPr>
              <w:ind w:left="288"/>
              <w:contextualSpacing/>
              <w:rPr>
                <w:rFonts w:eastAsia="Times New Roman" w:cs="Sylfaen"/>
                <w:lang w:val="ka-GE"/>
              </w:rPr>
            </w:pPr>
            <w:r w:rsidRPr="008F1AA9">
              <w:rPr>
                <w:rFonts w:eastAsia="Times New Roman" w:cs="Sylfaen"/>
                <w:lang w:val="ka-GE"/>
              </w:rPr>
              <w:t>ნარჩენების არასწორი მართვა</w:t>
            </w:r>
          </w:p>
        </w:tc>
        <w:tc>
          <w:tcPr>
            <w:tcW w:w="1763" w:type="dxa"/>
            <w:vAlign w:val="center"/>
          </w:tcPr>
          <w:p w:rsidR="00E06394" w:rsidRPr="008F1AA9" w:rsidRDefault="00E06394" w:rsidP="00E06394">
            <w:pPr>
              <w:jc w:val="center"/>
              <w:rPr>
                <w:rFonts w:eastAsia="Times New Roman"/>
                <w:lang w:val="ka-GE"/>
              </w:rPr>
            </w:pPr>
            <w:r w:rsidRPr="008F1AA9">
              <w:rPr>
                <w:rFonts w:eastAsia="Times New Roman" w:cs="Sylfaen"/>
                <w:lang w:val="ka-GE"/>
              </w:rPr>
              <w:t>დაბალი</w:t>
            </w:r>
            <w:r w:rsidRPr="008F1AA9">
              <w:rPr>
                <w:rFonts w:eastAsia="Times New Roman"/>
                <w:lang w:val="ka-GE"/>
              </w:rPr>
              <w:t xml:space="preserve"> </w:t>
            </w:r>
            <w:r w:rsidRPr="008F1AA9">
              <w:rPr>
                <w:rFonts w:eastAsia="Times New Roman" w:cs="Sylfaen"/>
                <w:lang w:val="ka-GE"/>
              </w:rPr>
              <w:t>უარყოფითი</w:t>
            </w:r>
          </w:p>
        </w:tc>
        <w:tc>
          <w:tcPr>
            <w:tcW w:w="7020" w:type="dxa"/>
            <w:vAlign w:val="center"/>
          </w:tcPr>
          <w:p w:rsidR="00E06394" w:rsidRPr="008F1AA9" w:rsidRDefault="00E06394" w:rsidP="004F4068">
            <w:pPr>
              <w:numPr>
                <w:ilvl w:val="0"/>
                <w:numId w:val="21"/>
              </w:numPr>
              <w:ind w:left="360"/>
              <w:contextualSpacing/>
              <w:rPr>
                <w:rFonts w:eastAsia="Times New Roman" w:cs="Sylfaen"/>
                <w:lang w:val="ka-GE"/>
              </w:rPr>
            </w:pPr>
            <w:r w:rsidRPr="008F1AA9">
              <w:rPr>
                <w:rFonts w:eastAsia="Times New Roman" w:cs="Sylfaen"/>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E06394" w:rsidRPr="008F1AA9" w:rsidRDefault="00E06394" w:rsidP="004F4068">
            <w:pPr>
              <w:numPr>
                <w:ilvl w:val="0"/>
                <w:numId w:val="21"/>
              </w:numPr>
              <w:ind w:left="360"/>
              <w:contextualSpacing/>
              <w:rPr>
                <w:rFonts w:eastAsia="Times New Roman" w:cs="Sylfaen"/>
                <w:lang w:val="ka-GE"/>
              </w:rPr>
            </w:pPr>
            <w:r w:rsidRPr="008F1AA9">
              <w:rPr>
                <w:rFonts w:eastAsia="Times New Roman" w:cs="Sylfaen"/>
                <w:lang w:val="ka-GE"/>
              </w:rPr>
              <w:t>ნავთობპროდუქტებისა და სხვა მავნე ნივთიერებების დაღვრის პრევენციული ღონისძიებების გატარება;</w:t>
            </w:r>
          </w:p>
        </w:tc>
      </w:tr>
      <w:tr w:rsidR="00E06394" w:rsidRPr="008F1AA9" w:rsidTr="00E06394">
        <w:trPr>
          <w:trHeight w:val="20"/>
          <w:jc w:val="center"/>
        </w:trPr>
        <w:tc>
          <w:tcPr>
            <w:tcW w:w="2310" w:type="dxa"/>
            <w:vAlign w:val="center"/>
          </w:tcPr>
          <w:p w:rsidR="00E06394" w:rsidRPr="008F1AA9" w:rsidRDefault="00E06394" w:rsidP="00E06394">
            <w:pPr>
              <w:rPr>
                <w:rFonts w:eastAsia="Times New Roman"/>
                <w:lang w:val="ka-GE"/>
              </w:rPr>
            </w:pPr>
            <w:r w:rsidRPr="008F1AA9">
              <w:rPr>
                <w:rFonts w:eastAsia="Times New Roman" w:cs="Sylfaen"/>
                <w:lang w:val="ka-GE"/>
              </w:rPr>
              <w:t>მიწისქვეშა</w:t>
            </w:r>
            <w:r w:rsidRPr="008F1AA9">
              <w:rPr>
                <w:rFonts w:eastAsia="Times New Roman"/>
                <w:lang w:val="ka-GE"/>
              </w:rPr>
              <w:t xml:space="preserve"> </w:t>
            </w:r>
            <w:r w:rsidRPr="008F1AA9">
              <w:rPr>
                <w:rFonts w:eastAsia="Times New Roman" w:cs="Sylfaen"/>
                <w:lang w:val="ka-GE"/>
              </w:rPr>
              <w:t>წყლების</w:t>
            </w:r>
            <w:r w:rsidRPr="008F1AA9">
              <w:rPr>
                <w:rFonts w:eastAsia="Times New Roman"/>
                <w:lang w:val="ka-GE"/>
              </w:rPr>
              <w:t xml:space="preserve"> </w:t>
            </w:r>
            <w:r w:rsidRPr="008F1AA9">
              <w:rPr>
                <w:rFonts w:eastAsia="Times New Roman" w:cs="Sylfaen"/>
                <w:lang w:val="ka-GE"/>
              </w:rPr>
              <w:t>დაბინძურების</w:t>
            </w:r>
            <w:r w:rsidRPr="008F1AA9">
              <w:rPr>
                <w:rFonts w:eastAsia="Times New Roman"/>
                <w:lang w:val="ka-GE"/>
              </w:rPr>
              <w:t xml:space="preserve"> </w:t>
            </w:r>
            <w:r w:rsidRPr="008F1AA9">
              <w:rPr>
                <w:rFonts w:eastAsia="Times New Roman" w:cs="Sylfaen"/>
                <w:lang w:val="ka-GE"/>
              </w:rPr>
              <w:t>რისკი</w:t>
            </w:r>
          </w:p>
        </w:tc>
        <w:tc>
          <w:tcPr>
            <w:tcW w:w="3367" w:type="dxa"/>
            <w:vAlign w:val="center"/>
          </w:tcPr>
          <w:p w:rsidR="00E06394" w:rsidRPr="008F1AA9" w:rsidRDefault="00E06394" w:rsidP="00F7048E">
            <w:pPr>
              <w:numPr>
                <w:ilvl w:val="0"/>
                <w:numId w:val="152"/>
              </w:numPr>
              <w:ind w:left="288"/>
              <w:contextualSpacing/>
              <w:rPr>
                <w:rFonts w:eastAsia="Times New Roman"/>
                <w:lang w:val="ka-GE"/>
              </w:rPr>
            </w:pP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არასწორი</w:t>
            </w:r>
            <w:r w:rsidRPr="008F1AA9">
              <w:rPr>
                <w:rFonts w:eastAsia="Times New Roman"/>
                <w:lang w:val="ka-GE"/>
              </w:rPr>
              <w:t xml:space="preserve"> </w:t>
            </w:r>
            <w:r w:rsidRPr="008F1AA9">
              <w:rPr>
                <w:rFonts w:eastAsia="Times New Roman" w:cs="Sylfaen"/>
                <w:lang w:val="ka-GE"/>
              </w:rPr>
              <w:t>მართვა</w:t>
            </w:r>
            <w:r w:rsidRPr="008F1AA9">
              <w:rPr>
                <w:rFonts w:eastAsia="Times New Roman"/>
                <w:lang w:val="ka-GE"/>
              </w:rPr>
              <w:t>;</w:t>
            </w:r>
          </w:p>
          <w:p w:rsidR="00E06394" w:rsidRPr="008F1AA9" w:rsidRDefault="00E06394" w:rsidP="00F7048E">
            <w:pPr>
              <w:numPr>
                <w:ilvl w:val="0"/>
                <w:numId w:val="152"/>
              </w:numPr>
              <w:ind w:left="288"/>
              <w:contextualSpacing/>
              <w:rPr>
                <w:rFonts w:eastAsia="Times New Roman"/>
                <w:lang w:val="ka-GE"/>
              </w:rPr>
            </w:pPr>
            <w:r w:rsidRPr="008F1AA9">
              <w:rPr>
                <w:rFonts w:eastAsia="Times New Roman" w:cs="Sylfaen"/>
                <w:lang w:val="ka-GE"/>
              </w:rPr>
              <w:t xml:space="preserve">სატრანსპორტო საშუალებების ტექნიკური </w:t>
            </w:r>
            <w:r w:rsidRPr="008F1AA9">
              <w:rPr>
                <w:rFonts w:eastAsia="Times New Roman"/>
                <w:lang w:val="ka-GE"/>
              </w:rPr>
              <w:t xml:space="preserve"> </w:t>
            </w:r>
            <w:r w:rsidRPr="008F1AA9">
              <w:rPr>
                <w:rFonts w:eastAsia="Times New Roman" w:cs="Sylfaen"/>
                <w:lang w:val="ka-GE"/>
              </w:rPr>
              <w:t>გაუმართაობა</w:t>
            </w:r>
            <w:r w:rsidR="00AF0684" w:rsidRPr="008F1AA9">
              <w:rPr>
                <w:rFonts w:eastAsia="Times New Roman" w:cs="Sylfaen"/>
                <w:lang w:val="ka-GE"/>
              </w:rPr>
              <w:t>;</w:t>
            </w:r>
          </w:p>
          <w:p w:rsidR="00AF0684" w:rsidRPr="008F1AA9" w:rsidRDefault="00AF0684" w:rsidP="00F7048E">
            <w:pPr>
              <w:numPr>
                <w:ilvl w:val="0"/>
                <w:numId w:val="152"/>
              </w:numPr>
              <w:ind w:left="288"/>
              <w:contextualSpacing/>
              <w:rPr>
                <w:rFonts w:eastAsia="Times New Roman"/>
                <w:lang w:val="ka-GE"/>
              </w:rPr>
            </w:pPr>
            <w:r w:rsidRPr="008F1AA9">
              <w:rPr>
                <w:rFonts w:eastAsia="Times New Roman" w:cs="Sylfaen"/>
                <w:lang w:val="ka-GE"/>
              </w:rPr>
              <w:t>სანიაღვრე სისტემის ექსპლუატაცია</w:t>
            </w:r>
          </w:p>
          <w:p w:rsidR="00E06394" w:rsidRPr="008F1AA9" w:rsidRDefault="00E06394" w:rsidP="00B35967">
            <w:pPr>
              <w:ind w:left="288"/>
              <w:contextualSpacing/>
              <w:rPr>
                <w:rFonts w:eastAsia="Times New Roman"/>
                <w:lang w:val="ka-GE"/>
              </w:rPr>
            </w:pPr>
          </w:p>
        </w:tc>
        <w:tc>
          <w:tcPr>
            <w:tcW w:w="1763" w:type="dxa"/>
            <w:vAlign w:val="center"/>
          </w:tcPr>
          <w:p w:rsidR="00E06394" w:rsidRPr="008F1AA9" w:rsidRDefault="00E06394" w:rsidP="00E06394">
            <w:pPr>
              <w:jc w:val="center"/>
              <w:rPr>
                <w:rFonts w:eastAsia="Times New Roman"/>
                <w:lang w:val="ka-GE"/>
              </w:rPr>
            </w:pPr>
            <w:r w:rsidRPr="008F1AA9">
              <w:rPr>
                <w:rFonts w:eastAsia="Times New Roman" w:cs="Sylfaen"/>
                <w:lang w:val="ka-GE"/>
              </w:rPr>
              <w:lastRenderedPageBreak/>
              <w:t>დაბალი</w:t>
            </w:r>
            <w:r w:rsidRPr="008F1AA9">
              <w:rPr>
                <w:rFonts w:eastAsia="Times New Roman"/>
                <w:lang w:val="ka-GE"/>
              </w:rPr>
              <w:t xml:space="preserve"> </w:t>
            </w:r>
            <w:r w:rsidRPr="008F1AA9">
              <w:rPr>
                <w:rFonts w:eastAsia="Times New Roman" w:cs="Sylfaen"/>
                <w:lang w:val="ka-GE"/>
              </w:rPr>
              <w:t>უარყოფითი</w:t>
            </w:r>
          </w:p>
        </w:tc>
        <w:tc>
          <w:tcPr>
            <w:tcW w:w="7020" w:type="dxa"/>
            <w:vAlign w:val="center"/>
          </w:tcPr>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 xml:space="preserve">ასფალტ-ბეტონის ქარხნის ტერიტორიაზე წარმოქმნილი სანიაღვრე წყლების გაწმენდის არინების და გაწმენდის მიზნით მოეწყობა სანიაღვრე არხები და გამწმენდი ნაგებობა, ხოლო </w:t>
            </w:r>
            <w:proofErr w:type="spellStart"/>
            <w:r w:rsidRPr="008F1AA9">
              <w:rPr>
                <w:rFonts w:eastAsia="Times New Roman" w:cs="Sylfaen"/>
                <w:lang w:val="ka-GE"/>
              </w:rPr>
              <w:t>გაწმედილი</w:t>
            </w:r>
            <w:proofErr w:type="spellEnd"/>
            <w:r w:rsidRPr="008F1AA9">
              <w:rPr>
                <w:rFonts w:eastAsia="Times New Roman" w:cs="Sylfaen"/>
                <w:lang w:val="ka-GE"/>
              </w:rPr>
              <w:t xml:space="preserve"> წყლის ჩაშვება მოხდება გრუნტში </w:t>
            </w:r>
            <w:proofErr w:type="spellStart"/>
            <w:r w:rsidRPr="008F1AA9">
              <w:rPr>
                <w:rFonts w:eastAsia="Times New Roman" w:cs="Sylfaen"/>
                <w:lang w:val="ka-GE"/>
              </w:rPr>
              <w:t>მშთანთქმელი</w:t>
            </w:r>
            <w:proofErr w:type="spellEnd"/>
            <w:r w:rsidRPr="008F1AA9">
              <w:rPr>
                <w:rFonts w:eastAsia="Times New Roman" w:cs="Sylfaen"/>
                <w:lang w:val="ka-GE"/>
              </w:rPr>
              <w:t xml:space="preserve"> ჭის საშუალებით;</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lastRenderedPageBreak/>
              <w:t xml:space="preserve">მიწისქვეშა წყლების დაბინძურების რისკების შემცირების მიზნით, როგორც ასფალტ-ბეტონის ქარხნის ტერიტორია, ასევე ბიტუმის სამარაგო რეზერვუარის წინა პერიმეტრზე არსებული ტერიტორია დაიფარება მყარი საფარით; </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ბიტუმის დაღვრის პრევენციის მიზნით, მოხდება საცავის ჰერმეტულად გადახურვა, ხოლო ბითუმის მილსადენების ონკანების ქვეშ სადაც არსებობს დაღვრის რისკი მოეწყობა დაღვრილი მასის შესაგროვებელი ბეტონის აუზები;</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ტერიტორიაზე ბიტუმის დაღვრის შემთხვევაში, დაუყოვნებლივ მოხდება დაბინძურებული მონაკვეთის გაწმენდა და დაბინძურებული მასა გამოყენებული იქნება ასფალტის წარმოებაში;</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 xml:space="preserve">გამწმენდი ნაგებობებიდან ნალექის ამოღება მოხდება დაგროვების შესაბამისად, მაგრამ არაუგვიანეს წელიწადში ორჯერ. ანალოგიურად მოხდება </w:t>
            </w:r>
            <w:proofErr w:type="spellStart"/>
            <w:r w:rsidRPr="008F1AA9">
              <w:rPr>
                <w:rFonts w:eastAsia="Times New Roman" w:cs="Sylfaen"/>
                <w:lang w:val="ka-GE"/>
              </w:rPr>
              <w:t>მშთანთქმელი</w:t>
            </w:r>
            <w:proofErr w:type="spellEnd"/>
            <w:r w:rsidRPr="008F1AA9">
              <w:rPr>
                <w:rFonts w:eastAsia="Times New Roman" w:cs="Sylfaen"/>
                <w:lang w:val="ka-GE"/>
              </w:rPr>
              <w:t xml:space="preserve"> ჭის საფილტრაციო ფენის გამოცვლა;</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უზრუნველყოფილი იქნება სალექარის ტექნიკური გამართულობის მდგომარეობის კონტროლი, ხოლო გაწმენდილი წყლის ხარისხის კონტროლის მიზნით, ექვს თვეში ერთხელ ჩატარდება ლაბორატორიული კონტროლო შეწონილი ნაწილაკების და ნავთობის ჯამური ნახშირწყალბადების შემცველობაზე;</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საყოფაცხოვრებო-სამეურნეო წყლების საასენიზაციო ორმოს განტვირთვა მოხდება ქ. ლაგოდეხის წყალკანალის სამსახურის მიერ შესაბამისი ხელშეკრულების საფუძველზე;</w:t>
            </w:r>
          </w:p>
          <w:p w:rsidR="00E06394" w:rsidRPr="008F1AA9" w:rsidRDefault="008F1AA9" w:rsidP="008F1AA9">
            <w:pPr>
              <w:numPr>
                <w:ilvl w:val="0"/>
                <w:numId w:val="21"/>
              </w:numPr>
              <w:ind w:left="360"/>
              <w:contextualSpacing/>
              <w:rPr>
                <w:rFonts w:eastAsia="Times New Roman"/>
                <w:lang w:val="ka-GE"/>
              </w:rPr>
            </w:pPr>
            <w:r w:rsidRPr="008F1AA9">
              <w:rPr>
                <w:rFonts w:eastAsia="Times New Roman" w:cs="Sylfaen"/>
                <w:lang w:val="ka-GE"/>
              </w:rPr>
              <w:t>დამყარდება სისტემატური კონტროლი ნარჩენების მართვის გეგმით გათვალისწინებული ღონისძიებების შესრუ</w:t>
            </w:r>
            <w:r>
              <w:rPr>
                <w:rFonts w:eastAsia="Times New Roman" w:cs="Sylfaen"/>
                <w:lang w:val="ka-GE"/>
              </w:rPr>
              <w:t>ლებაზე.</w:t>
            </w:r>
          </w:p>
        </w:tc>
      </w:tr>
      <w:tr w:rsidR="00E06394" w:rsidRPr="008F1AA9" w:rsidTr="00E06394">
        <w:trPr>
          <w:trHeight w:val="20"/>
          <w:jc w:val="center"/>
        </w:trPr>
        <w:tc>
          <w:tcPr>
            <w:tcW w:w="2310" w:type="dxa"/>
            <w:vAlign w:val="center"/>
          </w:tcPr>
          <w:p w:rsidR="00E06394" w:rsidRPr="008F1AA9" w:rsidRDefault="00E06394" w:rsidP="00E06394">
            <w:pPr>
              <w:rPr>
                <w:rFonts w:eastAsia="Times New Roman"/>
                <w:lang w:val="ka-GE"/>
              </w:rPr>
            </w:pPr>
            <w:r w:rsidRPr="008F1AA9">
              <w:rPr>
                <w:rFonts w:eastAsia="Times New Roman" w:cs="Sylfaen"/>
                <w:lang w:val="ka-GE"/>
              </w:rPr>
              <w:t>გრუნტის</w:t>
            </w:r>
            <w:r w:rsidRPr="008F1AA9">
              <w:rPr>
                <w:rFonts w:eastAsia="Times New Roman"/>
                <w:lang w:val="ka-GE"/>
              </w:rPr>
              <w:t xml:space="preserve"> </w:t>
            </w:r>
            <w:r w:rsidRPr="008F1AA9">
              <w:rPr>
                <w:rFonts w:eastAsia="Times New Roman" w:cs="Sylfaen"/>
                <w:lang w:val="ka-GE"/>
              </w:rPr>
              <w:t>დაბინძურების</w:t>
            </w:r>
            <w:r w:rsidRPr="008F1AA9">
              <w:rPr>
                <w:rFonts w:eastAsia="Times New Roman"/>
                <w:lang w:val="ka-GE"/>
              </w:rPr>
              <w:t xml:space="preserve"> </w:t>
            </w:r>
            <w:r w:rsidRPr="008F1AA9">
              <w:rPr>
                <w:rFonts w:eastAsia="Times New Roman" w:cs="Sylfaen"/>
                <w:lang w:val="ka-GE"/>
              </w:rPr>
              <w:t>რისკი</w:t>
            </w:r>
          </w:p>
        </w:tc>
        <w:tc>
          <w:tcPr>
            <w:tcW w:w="3367" w:type="dxa"/>
            <w:vAlign w:val="center"/>
          </w:tcPr>
          <w:p w:rsidR="00E06394" w:rsidRPr="008F1AA9" w:rsidRDefault="00E06394" w:rsidP="00F7048E">
            <w:pPr>
              <w:numPr>
                <w:ilvl w:val="0"/>
                <w:numId w:val="152"/>
              </w:numPr>
              <w:ind w:left="288"/>
              <w:contextualSpacing/>
              <w:rPr>
                <w:rFonts w:eastAsia="Times New Roman"/>
                <w:lang w:val="ka-GE"/>
              </w:rPr>
            </w:pPr>
            <w:r w:rsidRPr="008F1AA9">
              <w:rPr>
                <w:rFonts w:eastAsia="Times New Roman" w:cs="Sylfaen"/>
                <w:lang w:val="ka-GE"/>
              </w:rPr>
              <w:t>სატრანსპორტო საშუალებების ტექნიკური გაუმართაობა;</w:t>
            </w:r>
          </w:p>
          <w:p w:rsidR="00E06394" w:rsidRPr="008F1AA9" w:rsidRDefault="00E06394" w:rsidP="00F7048E">
            <w:pPr>
              <w:numPr>
                <w:ilvl w:val="0"/>
                <w:numId w:val="152"/>
              </w:numPr>
              <w:ind w:left="288"/>
              <w:contextualSpacing/>
              <w:rPr>
                <w:rFonts w:eastAsia="Times New Roman"/>
                <w:lang w:val="ka-GE"/>
              </w:rPr>
            </w:pPr>
            <w:r w:rsidRPr="008F1AA9">
              <w:rPr>
                <w:rFonts w:eastAsia="Times New Roman" w:cs="Sylfaen"/>
                <w:lang w:val="ka-GE"/>
              </w:rPr>
              <w:t>მზა პროდუქციის</w:t>
            </w:r>
            <w:r w:rsidRPr="008F1AA9">
              <w:rPr>
                <w:rFonts w:eastAsia="Times New Roman"/>
                <w:lang w:val="ka-GE"/>
              </w:rPr>
              <w:t xml:space="preserve"> </w:t>
            </w:r>
            <w:r w:rsidRPr="008F1AA9">
              <w:rPr>
                <w:rFonts w:eastAsia="Times New Roman" w:cs="Sylfaen"/>
                <w:lang w:val="ka-GE"/>
              </w:rPr>
              <w:t>არასწორი მართვა</w:t>
            </w:r>
            <w:r w:rsidRPr="008F1AA9">
              <w:rPr>
                <w:rFonts w:eastAsia="Times New Roman"/>
                <w:lang w:val="ka-GE"/>
              </w:rPr>
              <w:t>;</w:t>
            </w:r>
          </w:p>
          <w:p w:rsidR="00E06394" w:rsidRPr="008F1AA9" w:rsidRDefault="00E06394" w:rsidP="00F7048E">
            <w:pPr>
              <w:numPr>
                <w:ilvl w:val="0"/>
                <w:numId w:val="152"/>
              </w:numPr>
              <w:ind w:left="288"/>
              <w:contextualSpacing/>
              <w:rPr>
                <w:rFonts w:eastAsia="Times New Roman"/>
                <w:lang w:val="ka-GE"/>
              </w:rPr>
            </w:pP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მართვის წესების დარღვევა</w:t>
            </w:r>
            <w:r w:rsidRPr="008F1AA9">
              <w:rPr>
                <w:rFonts w:eastAsia="Times New Roman"/>
                <w:lang w:val="ka-GE"/>
              </w:rPr>
              <w:t>.</w:t>
            </w:r>
          </w:p>
        </w:tc>
        <w:tc>
          <w:tcPr>
            <w:tcW w:w="1763" w:type="dxa"/>
            <w:vAlign w:val="center"/>
          </w:tcPr>
          <w:p w:rsidR="00E06394" w:rsidRPr="008F1AA9" w:rsidRDefault="00E06394" w:rsidP="00E06394">
            <w:pPr>
              <w:jc w:val="center"/>
              <w:rPr>
                <w:rFonts w:eastAsia="Times New Roman"/>
                <w:lang w:val="ka-GE"/>
              </w:rPr>
            </w:pPr>
            <w:r w:rsidRPr="008F1AA9">
              <w:rPr>
                <w:rFonts w:eastAsia="Times New Roman" w:cs="Sylfaen"/>
                <w:lang w:val="ka-GE"/>
              </w:rPr>
              <w:t>დაბალი</w:t>
            </w:r>
            <w:r w:rsidRPr="008F1AA9">
              <w:rPr>
                <w:rFonts w:eastAsia="Times New Roman"/>
                <w:lang w:val="ka-GE"/>
              </w:rPr>
              <w:t xml:space="preserve"> </w:t>
            </w:r>
            <w:r w:rsidRPr="008F1AA9">
              <w:rPr>
                <w:rFonts w:eastAsia="Times New Roman" w:cs="Sylfaen"/>
                <w:lang w:val="ka-GE"/>
              </w:rPr>
              <w:t>უარყოფითი</w:t>
            </w:r>
          </w:p>
        </w:tc>
        <w:tc>
          <w:tcPr>
            <w:tcW w:w="7020" w:type="dxa"/>
            <w:vAlign w:val="center"/>
          </w:tcPr>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საწარმოს ტერიტორიაზე წარმოქმნილი ნარჩენების მართვა მოხდება ნარჩენების მართვის გეგმის შესაბამისად;</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 xml:space="preserve">უზრუნველყოფილი იქნება საყოფაცხოვრებო-სამეურნეო ჩამდინარე წყლების შიდა საკანალიზაციო ქსელის და შემკრები საასენიზაციო ორმოს ტექნიკური გამართულობის კონტროლი. ორმოს განტვირთვა მოხდება სპეციალური ტექნიკის საშუალებით ქ. ლაგოდეხის წყალკანალის სამსახურთან გაფორმებული ხელშეკრულების საფუძველზე;   </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 xml:space="preserve">ასფალტ-ბეტონის ქარხნის ტერიტორიაზე წარმოქმნილი სანიაღვრე წყლების გაწმენდის არინების და გაწმენდის მიზნით მოეწყობა სანიაღვრე არხები და გამწმენდი ნაგებობა, ხოლო </w:t>
            </w:r>
            <w:proofErr w:type="spellStart"/>
            <w:r w:rsidRPr="008F1AA9">
              <w:rPr>
                <w:rFonts w:eastAsia="Times New Roman" w:cs="Sylfaen"/>
                <w:lang w:val="ka-GE"/>
              </w:rPr>
              <w:t>გაწმედილი</w:t>
            </w:r>
            <w:proofErr w:type="spellEnd"/>
            <w:r w:rsidRPr="008F1AA9">
              <w:rPr>
                <w:rFonts w:eastAsia="Times New Roman" w:cs="Sylfaen"/>
                <w:lang w:val="ka-GE"/>
              </w:rPr>
              <w:t xml:space="preserve"> წყლის ჩაშვება მოხდება გრუნტში </w:t>
            </w:r>
            <w:proofErr w:type="spellStart"/>
            <w:r w:rsidRPr="008F1AA9">
              <w:rPr>
                <w:rFonts w:eastAsia="Times New Roman" w:cs="Sylfaen"/>
                <w:lang w:val="ka-GE"/>
              </w:rPr>
              <w:t>მშთანთქმელი</w:t>
            </w:r>
            <w:proofErr w:type="spellEnd"/>
            <w:r w:rsidRPr="008F1AA9">
              <w:rPr>
                <w:rFonts w:eastAsia="Times New Roman" w:cs="Sylfaen"/>
                <w:lang w:val="ka-GE"/>
              </w:rPr>
              <w:t xml:space="preserve"> ჭის საშუალებით;</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lastRenderedPageBreak/>
              <w:t xml:space="preserve">მიწისქვეშა წყლების დაბინძურების რისკების შემცირების მიზნით, როგორც ასფალტ-ბეტონის ქარხნის ტერიტორია, ასევე ბიტუმის სამარაგო რეზერვუარის წინა პერიმეტრზე არსებული ტერიტორია დაიფარება მყარი საფარით; </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ბიტუმის დაღვრის პრევენციის მიზნით, მოხდება საცავის ჰერმეტულად გადახურვა, ხოლო ბითუმის მილსადენების ონკანების ქვეშ სადაც არსებობს დაღვრის რისკი მოეწყობა დაღვრილი მასის შესაგროვებელი ბეტონის აუზები;</w:t>
            </w:r>
          </w:p>
          <w:p w:rsidR="008F1AA9" w:rsidRPr="008F1AA9" w:rsidRDefault="008F1AA9" w:rsidP="008F1AA9">
            <w:pPr>
              <w:numPr>
                <w:ilvl w:val="0"/>
                <w:numId w:val="21"/>
              </w:numPr>
              <w:ind w:left="360"/>
              <w:contextualSpacing/>
              <w:rPr>
                <w:rFonts w:eastAsia="Times New Roman" w:cs="Sylfaen"/>
                <w:lang w:val="ka-GE"/>
              </w:rPr>
            </w:pPr>
            <w:r w:rsidRPr="008F1AA9">
              <w:rPr>
                <w:rFonts w:eastAsia="Times New Roman" w:cs="Sylfaen"/>
                <w:lang w:val="ka-GE"/>
              </w:rPr>
              <w:t>ტერიტორიაზე ბიტუმის დაღვრის შემთხვევაში, დაუყოვნებლივ მოხდება დაბინძურებული მონაკვეთის გაწმენდა და დაბინძურებული მასა გამოყენებული იქნება ასფალტის წარმოებაში;</w:t>
            </w:r>
          </w:p>
          <w:p w:rsidR="00E06394" w:rsidRPr="008F1AA9" w:rsidRDefault="008F1AA9" w:rsidP="008F1AA9">
            <w:pPr>
              <w:numPr>
                <w:ilvl w:val="0"/>
                <w:numId w:val="21"/>
              </w:numPr>
              <w:ind w:left="360"/>
              <w:contextualSpacing/>
              <w:rPr>
                <w:rFonts w:eastAsia="Times New Roman"/>
                <w:lang w:val="ka-GE"/>
              </w:rPr>
            </w:pPr>
            <w:r w:rsidRPr="008F1AA9">
              <w:rPr>
                <w:rFonts w:eastAsia="Times New Roman" w:cs="Sylfaen"/>
                <w:lang w:val="ka-GE"/>
              </w:rPr>
              <w:t xml:space="preserve">გამწმენდი ნაგებობებიდან ნალექის ამოღება მოხდება დაგროვების შესაბამისად, მაგრამ არაუგვიანეს წელიწადში ორჯერ. ანალოგიურად მოხდება </w:t>
            </w:r>
            <w:proofErr w:type="spellStart"/>
            <w:r w:rsidRPr="008F1AA9">
              <w:rPr>
                <w:rFonts w:eastAsia="Times New Roman" w:cs="Sylfaen"/>
                <w:lang w:val="ka-GE"/>
              </w:rPr>
              <w:t>მშთანთქმელი</w:t>
            </w:r>
            <w:proofErr w:type="spellEnd"/>
            <w:r w:rsidRPr="008F1AA9">
              <w:rPr>
                <w:rFonts w:eastAsia="Times New Roman" w:cs="Sylfaen"/>
                <w:lang w:val="ka-GE"/>
              </w:rPr>
              <w:t xml:space="preserve"> ჭის საფილტრაციო ფენის გამოცვლა</w:t>
            </w:r>
            <w:r>
              <w:rPr>
                <w:rFonts w:eastAsia="Times New Roman" w:cs="Sylfaen"/>
                <w:lang w:val="ka-GE"/>
              </w:rPr>
              <w:t>.</w:t>
            </w:r>
          </w:p>
        </w:tc>
      </w:tr>
      <w:tr w:rsidR="00E06394" w:rsidRPr="008F1AA9" w:rsidTr="00E06394">
        <w:trPr>
          <w:trHeight w:val="20"/>
          <w:jc w:val="center"/>
        </w:trPr>
        <w:tc>
          <w:tcPr>
            <w:tcW w:w="2310" w:type="dxa"/>
            <w:vAlign w:val="center"/>
          </w:tcPr>
          <w:p w:rsidR="00E06394" w:rsidRPr="008F1AA9" w:rsidRDefault="00E06394" w:rsidP="00E06394">
            <w:pPr>
              <w:rPr>
                <w:rFonts w:eastAsia="Times New Roman"/>
                <w:lang w:val="ka-GE"/>
              </w:rPr>
            </w:pPr>
            <w:r w:rsidRPr="008F1AA9">
              <w:rPr>
                <w:rFonts w:eastAsia="Times New Roman" w:cs="Sylfaen"/>
                <w:lang w:val="ka-GE"/>
              </w:rPr>
              <w:t>ვიზუალურ</w:t>
            </w:r>
            <w:r w:rsidRPr="008F1AA9">
              <w:rPr>
                <w:rFonts w:eastAsia="Times New Roman"/>
                <w:lang w:val="ka-GE"/>
              </w:rPr>
              <w:t xml:space="preserve"> </w:t>
            </w:r>
            <w:r w:rsidRPr="008F1AA9">
              <w:rPr>
                <w:rFonts w:eastAsia="Times New Roman" w:cs="Sylfaen"/>
                <w:lang w:val="ka-GE"/>
              </w:rPr>
              <w:t>ლანდშაფტური</w:t>
            </w:r>
            <w:r w:rsidRPr="008F1AA9">
              <w:rPr>
                <w:rFonts w:eastAsia="Times New Roman"/>
                <w:lang w:val="ka-GE"/>
              </w:rPr>
              <w:t xml:space="preserve"> </w:t>
            </w:r>
            <w:r w:rsidRPr="008F1AA9">
              <w:rPr>
                <w:rFonts w:eastAsia="Times New Roman" w:cs="Sylfaen"/>
                <w:lang w:val="ka-GE"/>
              </w:rPr>
              <w:t>ცვლილებები</w:t>
            </w:r>
          </w:p>
        </w:tc>
        <w:tc>
          <w:tcPr>
            <w:tcW w:w="3367" w:type="dxa"/>
            <w:vAlign w:val="center"/>
          </w:tcPr>
          <w:p w:rsidR="00E06394" w:rsidRPr="008F1AA9" w:rsidRDefault="00E06394" w:rsidP="00F7048E">
            <w:pPr>
              <w:numPr>
                <w:ilvl w:val="0"/>
                <w:numId w:val="152"/>
              </w:numPr>
              <w:ind w:left="288"/>
              <w:contextualSpacing/>
              <w:rPr>
                <w:rFonts w:eastAsia="Times New Roman" w:cs="Sylfaen"/>
                <w:lang w:val="ka-GE"/>
              </w:rPr>
            </w:pPr>
            <w:r w:rsidRPr="008F1AA9">
              <w:rPr>
                <w:rFonts w:eastAsia="Times New Roman" w:cs="Sylfaen"/>
                <w:lang w:val="ka-GE"/>
              </w:rPr>
              <w:t>სატრანსპორტო საშუალებების გადაადგილება;</w:t>
            </w:r>
          </w:p>
          <w:p w:rsidR="00E06394" w:rsidRPr="008F1AA9" w:rsidRDefault="00E06394" w:rsidP="00F7048E">
            <w:pPr>
              <w:numPr>
                <w:ilvl w:val="0"/>
                <w:numId w:val="152"/>
              </w:numPr>
              <w:ind w:left="288"/>
              <w:contextualSpacing/>
              <w:rPr>
                <w:rFonts w:eastAsia="Times New Roman" w:cs="Sylfaen"/>
                <w:lang w:val="ka-GE"/>
              </w:rPr>
            </w:pPr>
            <w:r w:rsidRPr="008F1AA9">
              <w:rPr>
                <w:rFonts w:eastAsia="Times New Roman" w:cs="Sylfaen"/>
                <w:lang w:val="ka-GE"/>
              </w:rPr>
              <w:t>ახალი ქარხნის მონტაჟი</w:t>
            </w:r>
          </w:p>
          <w:p w:rsidR="00E06394" w:rsidRPr="008F1AA9" w:rsidRDefault="00E06394" w:rsidP="00F7048E">
            <w:pPr>
              <w:numPr>
                <w:ilvl w:val="0"/>
                <w:numId w:val="152"/>
              </w:numPr>
              <w:ind w:left="288"/>
              <w:contextualSpacing/>
              <w:rPr>
                <w:rFonts w:eastAsia="Times New Roman" w:cs="Sylfaen"/>
                <w:lang w:val="ka-GE"/>
              </w:rPr>
            </w:pPr>
            <w:r w:rsidRPr="008F1AA9">
              <w:rPr>
                <w:rFonts w:eastAsia="Times New Roman" w:cs="Sylfaen"/>
                <w:lang w:val="ka-GE"/>
              </w:rPr>
              <w:t>ნარჩენების არასწორი მართვა</w:t>
            </w:r>
          </w:p>
        </w:tc>
        <w:tc>
          <w:tcPr>
            <w:tcW w:w="1763" w:type="dxa"/>
            <w:vAlign w:val="center"/>
          </w:tcPr>
          <w:p w:rsidR="00E06394" w:rsidRPr="008F1AA9" w:rsidRDefault="00E06394" w:rsidP="00E06394">
            <w:pPr>
              <w:jc w:val="center"/>
              <w:rPr>
                <w:rFonts w:eastAsia="Times New Roman"/>
                <w:lang w:val="ka-GE"/>
              </w:rPr>
            </w:pPr>
            <w:r w:rsidRPr="008F1AA9">
              <w:rPr>
                <w:rFonts w:eastAsia="Times New Roman" w:cs="Sylfaen"/>
                <w:lang w:val="ka-GE"/>
              </w:rPr>
              <w:t>დაბალი</w:t>
            </w:r>
            <w:r w:rsidRPr="008F1AA9">
              <w:rPr>
                <w:rFonts w:eastAsia="Times New Roman"/>
                <w:lang w:val="ka-GE"/>
              </w:rPr>
              <w:t xml:space="preserve"> </w:t>
            </w:r>
            <w:r w:rsidRPr="008F1AA9">
              <w:rPr>
                <w:rFonts w:eastAsia="Times New Roman" w:cs="Sylfaen"/>
                <w:lang w:val="ka-GE"/>
              </w:rPr>
              <w:t>უარყოფითი</w:t>
            </w:r>
          </w:p>
        </w:tc>
        <w:tc>
          <w:tcPr>
            <w:tcW w:w="7020" w:type="dxa"/>
            <w:vAlign w:val="center"/>
          </w:tcPr>
          <w:p w:rsidR="00E06394" w:rsidRPr="008F1AA9" w:rsidRDefault="00E06394" w:rsidP="004F4068">
            <w:pPr>
              <w:numPr>
                <w:ilvl w:val="0"/>
                <w:numId w:val="22"/>
              </w:numPr>
              <w:ind w:left="360"/>
              <w:contextualSpacing/>
              <w:rPr>
                <w:lang w:val="ka-GE" w:eastAsia="ru-RU"/>
              </w:rPr>
            </w:pPr>
            <w:r w:rsidRPr="008F1AA9">
              <w:rPr>
                <w:rFonts w:cs="Sylfaen"/>
                <w:lang w:val="ka-GE" w:eastAsia="ru-RU"/>
              </w:rPr>
              <w:t>ტერიტორიის</w:t>
            </w:r>
            <w:r w:rsidRPr="008F1AA9">
              <w:rPr>
                <w:lang w:val="ka-GE" w:eastAsia="ru-RU"/>
              </w:rPr>
              <w:t xml:space="preserve"> </w:t>
            </w:r>
            <w:r w:rsidRPr="008F1AA9">
              <w:rPr>
                <w:rFonts w:cs="Sylfaen"/>
                <w:lang w:val="ka-GE" w:eastAsia="ru-RU"/>
              </w:rPr>
              <w:t>კეთილმოწყობა</w:t>
            </w:r>
          </w:p>
          <w:p w:rsidR="00E06394" w:rsidRPr="008F1AA9" w:rsidRDefault="00E06394" w:rsidP="004F4068">
            <w:pPr>
              <w:numPr>
                <w:ilvl w:val="0"/>
                <w:numId w:val="22"/>
              </w:numPr>
              <w:ind w:left="360"/>
              <w:contextualSpacing/>
              <w:rPr>
                <w:lang w:val="ka-GE" w:eastAsia="ru-RU"/>
              </w:rPr>
            </w:pPr>
            <w:r w:rsidRPr="008F1AA9">
              <w:rPr>
                <w:rFonts w:cs="Sylfaen"/>
                <w:lang w:val="ka-GE"/>
              </w:rPr>
              <w:t>სატრანსპორტო</w:t>
            </w:r>
            <w:r w:rsidRPr="008F1AA9">
              <w:rPr>
                <w:lang w:val="ka-GE"/>
              </w:rPr>
              <w:t xml:space="preserve"> </w:t>
            </w:r>
            <w:r w:rsidRPr="008F1AA9">
              <w:rPr>
                <w:rFonts w:cs="Sylfaen"/>
                <w:lang w:val="ka-GE"/>
              </w:rPr>
              <w:t>ნაკადის</w:t>
            </w:r>
            <w:r w:rsidRPr="008F1AA9">
              <w:rPr>
                <w:lang w:val="ka-GE"/>
              </w:rPr>
              <w:t xml:space="preserve"> </w:t>
            </w:r>
            <w:r w:rsidRPr="008F1AA9">
              <w:rPr>
                <w:rFonts w:cs="Sylfaen"/>
                <w:lang w:val="ka-GE"/>
              </w:rPr>
              <w:t>კონტროლი</w:t>
            </w:r>
          </w:p>
          <w:p w:rsidR="00E06394" w:rsidRPr="008F1AA9" w:rsidRDefault="00E06394" w:rsidP="004F4068">
            <w:pPr>
              <w:numPr>
                <w:ilvl w:val="0"/>
                <w:numId w:val="22"/>
              </w:numPr>
              <w:ind w:left="360"/>
              <w:contextualSpacing/>
              <w:rPr>
                <w:lang w:val="ka-GE" w:eastAsia="ru-RU"/>
              </w:rPr>
            </w:pPr>
            <w:r w:rsidRPr="008F1AA9">
              <w:rPr>
                <w:rFonts w:cs="Sylfaen"/>
                <w:lang w:val="ka-GE"/>
              </w:rPr>
              <w:t>ნარჩენების</w:t>
            </w:r>
            <w:r w:rsidRPr="008F1AA9">
              <w:rPr>
                <w:lang w:val="ka-GE"/>
              </w:rPr>
              <w:t xml:space="preserve"> </w:t>
            </w:r>
            <w:r w:rsidRPr="008F1AA9">
              <w:rPr>
                <w:rFonts w:cs="Sylfaen"/>
                <w:lang w:val="ka-GE"/>
              </w:rPr>
              <w:t>სწორი</w:t>
            </w:r>
            <w:r w:rsidRPr="008F1AA9">
              <w:rPr>
                <w:lang w:val="ka-GE"/>
              </w:rPr>
              <w:t xml:space="preserve"> </w:t>
            </w:r>
            <w:r w:rsidRPr="008F1AA9">
              <w:rPr>
                <w:rFonts w:cs="Sylfaen"/>
                <w:lang w:val="ka-GE"/>
              </w:rPr>
              <w:t>მართვა</w:t>
            </w:r>
            <w:r w:rsidRPr="008F1AA9">
              <w:rPr>
                <w:lang w:val="ka-GE"/>
              </w:rPr>
              <w:t xml:space="preserve">. </w:t>
            </w:r>
          </w:p>
        </w:tc>
      </w:tr>
      <w:tr w:rsidR="00E06394" w:rsidRPr="008F1AA9" w:rsidTr="00E06394">
        <w:trPr>
          <w:trHeight w:val="20"/>
          <w:jc w:val="center"/>
        </w:trPr>
        <w:tc>
          <w:tcPr>
            <w:tcW w:w="2310" w:type="dxa"/>
            <w:vAlign w:val="center"/>
          </w:tcPr>
          <w:p w:rsidR="00E06394" w:rsidRPr="008F1AA9" w:rsidRDefault="00E06394" w:rsidP="00E06394">
            <w:pPr>
              <w:rPr>
                <w:rFonts w:eastAsia="Times New Roman"/>
                <w:lang w:val="ka-GE"/>
              </w:rPr>
            </w:pPr>
            <w:r w:rsidRPr="008F1AA9">
              <w:rPr>
                <w:rFonts w:eastAsia="Times New Roman" w:cs="Sylfaen"/>
                <w:lang w:val="ka-GE"/>
              </w:rPr>
              <w:t>ნარჩენები</w:t>
            </w:r>
            <w:r w:rsidRPr="008F1AA9">
              <w:rPr>
                <w:rFonts w:eastAsia="Times New Roman"/>
                <w:lang w:val="ka-GE"/>
              </w:rPr>
              <w:t xml:space="preserve"> </w:t>
            </w:r>
          </w:p>
        </w:tc>
        <w:tc>
          <w:tcPr>
            <w:tcW w:w="3367" w:type="dxa"/>
            <w:vAlign w:val="center"/>
          </w:tcPr>
          <w:p w:rsidR="00B35967" w:rsidRPr="008F1AA9" w:rsidRDefault="00AF0684" w:rsidP="00F7048E">
            <w:pPr>
              <w:numPr>
                <w:ilvl w:val="0"/>
                <w:numId w:val="152"/>
              </w:numPr>
              <w:ind w:left="288"/>
              <w:contextualSpacing/>
              <w:rPr>
                <w:rFonts w:eastAsia="Times New Roman"/>
                <w:lang w:val="ka-GE"/>
              </w:rPr>
            </w:pPr>
            <w:r w:rsidRPr="008F1AA9">
              <w:rPr>
                <w:rFonts w:eastAsia="Times New Roman" w:cs="Sylfaen"/>
                <w:lang w:val="ka-GE"/>
              </w:rPr>
              <w:t>ტექნოლოგიური ციკლი</w:t>
            </w:r>
          </w:p>
          <w:p w:rsidR="00E06394" w:rsidRPr="008F1AA9" w:rsidRDefault="00E06394" w:rsidP="00B35967">
            <w:pPr>
              <w:ind w:left="288"/>
              <w:contextualSpacing/>
              <w:rPr>
                <w:rFonts w:eastAsia="Times New Roman"/>
                <w:lang w:val="ka-GE"/>
              </w:rPr>
            </w:pPr>
          </w:p>
        </w:tc>
        <w:tc>
          <w:tcPr>
            <w:tcW w:w="1763" w:type="dxa"/>
            <w:vAlign w:val="center"/>
          </w:tcPr>
          <w:p w:rsidR="00E06394" w:rsidRPr="008F1AA9" w:rsidRDefault="00AF0684" w:rsidP="00E06394">
            <w:pPr>
              <w:jc w:val="center"/>
              <w:rPr>
                <w:rFonts w:eastAsia="Times New Roman"/>
                <w:lang w:val="ka-GE"/>
              </w:rPr>
            </w:pPr>
            <w:r w:rsidRPr="008F1AA9">
              <w:rPr>
                <w:rFonts w:eastAsia="Times New Roman" w:cs="Sylfaen"/>
                <w:lang w:val="ka-GE"/>
              </w:rPr>
              <w:t xml:space="preserve">დაბალი </w:t>
            </w:r>
            <w:r w:rsidR="00E06394" w:rsidRPr="008F1AA9">
              <w:rPr>
                <w:rFonts w:eastAsia="Times New Roman" w:cs="Sylfaen"/>
                <w:lang w:val="ka-GE"/>
              </w:rPr>
              <w:t>უარყოფითი</w:t>
            </w:r>
          </w:p>
        </w:tc>
        <w:tc>
          <w:tcPr>
            <w:tcW w:w="7020" w:type="dxa"/>
            <w:vAlign w:val="center"/>
          </w:tcPr>
          <w:p w:rsidR="00E06394" w:rsidRPr="008F1AA9" w:rsidRDefault="00E06394" w:rsidP="004F4068">
            <w:pPr>
              <w:numPr>
                <w:ilvl w:val="0"/>
                <w:numId w:val="23"/>
              </w:numPr>
              <w:ind w:left="158" w:hanging="142"/>
              <w:contextualSpacing/>
              <w:rPr>
                <w:rFonts w:eastAsia="Times New Roman"/>
                <w:lang w:val="ka-GE"/>
              </w:rPr>
            </w:pPr>
            <w:r w:rsidRPr="008F1AA9">
              <w:rPr>
                <w:rFonts w:eastAsia="Times New Roman" w:cs="Sylfaen"/>
                <w:lang w:val="ka-GE"/>
              </w:rPr>
              <w:t>სახიფათო</w:t>
            </w:r>
            <w:r w:rsidRPr="008F1AA9">
              <w:rPr>
                <w:rFonts w:eastAsia="Times New Roman"/>
                <w:lang w:val="ka-GE"/>
              </w:rPr>
              <w:t xml:space="preserve"> </w:t>
            </w: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დროებითი</w:t>
            </w:r>
            <w:r w:rsidRPr="008F1AA9">
              <w:rPr>
                <w:rFonts w:eastAsia="Times New Roman"/>
                <w:lang w:val="ka-GE"/>
              </w:rPr>
              <w:t xml:space="preserve"> </w:t>
            </w:r>
            <w:r w:rsidRPr="008F1AA9">
              <w:rPr>
                <w:rFonts w:eastAsia="Times New Roman" w:cs="Sylfaen"/>
                <w:lang w:val="ka-GE"/>
              </w:rPr>
              <w:t>განთავსებისათვის</w:t>
            </w:r>
            <w:r w:rsidRPr="008F1AA9">
              <w:rPr>
                <w:rFonts w:eastAsia="Times New Roman"/>
                <w:lang w:val="ka-GE"/>
              </w:rPr>
              <w:t xml:space="preserve"> </w:t>
            </w:r>
            <w:r w:rsidRPr="008F1AA9">
              <w:rPr>
                <w:rFonts w:eastAsia="Times New Roman" w:cs="Sylfaen"/>
                <w:lang w:val="ka-GE"/>
              </w:rPr>
              <w:t>შესაბამისი</w:t>
            </w:r>
            <w:r w:rsidRPr="008F1AA9">
              <w:rPr>
                <w:rFonts w:eastAsia="Times New Roman"/>
                <w:lang w:val="ka-GE"/>
              </w:rPr>
              <w:t xml:space="preserve"> </w:t>
            </w:r>
            <w:r w:rsidRPr="008F1AA9">
              <w:rPr>
                <w:rFonts w:eastAsia="Times New Roman" w:cs="Sylfaen"/>
                <w:lang w:val="ka-GE"/>
              </w:rPr>
              <w:t>სათავსის</w:t>
            </w:r>
            <w:r w:rsidRPr="008F1AA9">
              <w:rPr>
                <w:rFonts w:eastAsia="Times New Roman"/>
                <w:lang w:val="ka-GE"/>
              </w:rPr>
              <w:t xml:space="preserve"> (</w:t>
            </w:r>
            <w:r w:rsidRPr="008F1AA9">
              <w:rPr>
                <w:rFonts w:eastAsia="Times New Roman" w:cs="Sylfaen"/>
                <w:lang w:val="ka-GE"/>
              </w:rPr>
              <w:t>დასაშვებია</w:t>
            </w:r>
            <w:r w:rsidRPr="008F1AA9">
              <w:rPr>
                <w:rFonts w:eastAsia="Times New Roman"/>
                <w:lang w:val="ka-GE"/>
              </w:rPr>
              <w:t xml:space="preserve"> </w:t>
            </w:r>
            <w:r w:rsidRPr="008F1AA9">
              <w:rPr>
                <w:rFonts w:eastAsia="Times New Roman" w:cs="Sylfaen"/>
                <w:lang w:val="ka-GE"/>
              </w:rPr>
              <w:t>ვაგონ</w:t>
            </w:r>
            <w:r w:rsidRPr="008F1AA9">
              <w:rPr>
                <w:rFonts w:eastAsia="Times New Roman"/>
                <w:lang w:val="ka-GE"/>
              </w:rPr>
              <w:t xml:space="preserve"> </w:t>
            </w:r>
            <w:r w:rsidRPr="008F1AA9">
              <w:rPr>
                <w:rFonts w:eastAsia="Times New Roman" w:cs="Sylfaen"/>
                <w:lang w:val="ka-GE"/>
              </w:rPr>
              <w:t>კონტეინერი</w:t>
            </w:r>
            <w:r w:rsidRPr="008F1AA9">
              <w:rPr>
                <w:rFonts w:eastAsia="Times New Roman"/>
                <w:lang w:val="ka-GE"/>
              </w:rPr>
              <w:t xml:space="preserve">) </w:t>
            </w:r>
            <w:r w:rsidRPr="008F1AA9">
              <w:rPr>
                <w:rFonts w:eastAsia="Times New Roman" w:cs="Sylfaen"/>
                <w:lang w:val="ka-GE"/>
              </w:rPr>
              <w:t>გამოყოფა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გარემოსდაცვითი</w:t>
            </w:r>
            <w:r w:rsidRPr="008F1AA9">
              <w:rPr>
                <w:rFonts w:eastAsia="Times New Roman"/>
                <w:lang w:val="ka-GE"/>
              </w:rPr>
              <w:t xml:space="preserve"> </w:t>
            </w:r>
            <w:r w:rsidRPr="008F1AA9">
              <w:rPr>
                <w:rFonts w:eastAsia="Times New Roman" w:cs="Sylfaen"/>
                <w:lang w:val="ka-GE"/>
              </w:rPr>
              <w:t>მოთხოვნების</w:t>
            </w:r>
            <w:r w:rsidRPr="008F1AA9">
              <w:rPr>
                <w:rFonts w:eastAsia="Times New Roman"/>
                <w:lang w:val="ka-GE"/>
              </w:rPr>
              <w:t xml:space="preserve"> </w:t>
            </w:r>
            <w:r w:rsidRPr="008F1AA9">
              <w:rPr>
                <w:rFonts w:eastAsia="Times New Roman" w:cs="Sylfaen"/>
                <w:lang w:val="ka-GE"/>
              </w:rPr>
              <w:t>შესაბამისად</w:t>
            </w:r>
            <w:r w:rsidRPr="008F1AA9">
              <w:rPr>
                <w:rFonts w:eastAsia="Times New Roman"/>
                <w:lang w:val="ka-GE"/>
              </w:rPr>
              <w:t xml:space="preserve"> </w:t>
            </w:r>
            <w:r w:rsidRPr="008F1AA9">
              <w:rPr>
                <w:rFonts w:eastAsia="Times New Roman" w:cs="Sylfaen"/>
                <w:lang w:val="ka-GE"/>
              </w:rPr>
              <w:t>კეთილმოწყობა</w:t>
            </w:r>
            <w:r w:rsidRPr="008F1AA9">
              <w:rPr>
                <w:rFonts w:eastAsia="Times New Roman"/>
                <w:lang w:val="ka-GE"/>
              </w:rPr>
              <w:t>;</w:t>
            </w:r>
          </w:p>
          <w:p w:rsidR="00E06394" w:rsidRPr="008F1AA9" w:rsidRDefault="00E06394" w:rsidP="004F4068">
            <w:pPr>
              <w:numPr>
                <w:ilvl w:val="0"/>
                <w:numId w:val="23"/>
              </w:numPr>
              <w:ind w:left="158" w:hanging="142"/>
              <w:contextualSpacing/>
              <w:rPr>
                <w:rFonts w:eastAsia="Times New Roman"/>
                <w:lang w:val="ka-GE"/>
              </w:rPr>
            </w:pPr>
            <w:r w:rsidRPr="008F1AA9">
              <w:rPr>
                <w:rFonts w:eastAsia="Times New Roman" w:cs="Sylfaen"/>
                <w:lang w:val="ka-GE"/>
              </w:rPr>
              <w:t>ტრანსპორტირებისას</w:t>
            </w:r>
            <w:r w:rsidRPr="008F1AA9">
              <w:rPr>
                <w:rFonts w:eastAsia="Times New Roman"/>
                <w:lang w:val="ka-GE"/>
              </w:rPr>
              <w:t xml:space="preserve"> </w:t>
            </w:r>
            <w:r w:rsidRPr="008F1AA9">
              <w:rPr>
                <w:rFonts w:eastAsia="Times New Roman" w:cs="Sylfaen"/>
                <w:lang w:val="ka-GE"/>
              </w:rPr>
              <w:t>განსაზღვრული</w:t>
            </w:r>
            <w:r w:rsidRPr="008F1AA9">
              <w:rPr>
                <w:rFonts w:eastAsia="Times New Roman"/>
                <w:lang w:val="ka-GE"/>
              </w:rPr>
              <w:t xml:space="preserve"> </w:t>
            </w:r>
            <w:r w:rsidRPr="008F1AA9">
              <w:rPr>
                <w:rFonts w:eastAsia="Times New Roman" w:cs="Sylfaen"/>
                <w:lang w:val="ka-GE"/>
              </w:rPr>
              <w:t>წესების</w:t>
            </w:r>
            <w:r w:rsidRPr="008F1AA9">
              <w:rPr>
                <w:rFonts w:eastAsia="Times New Roman"/>
                <w:lang w:val="ka-GE"/>
              </w:rPr>
              <w:t xml:space="preserve"> </w:t>
            </w:r>
            <w:r w:rsidRPr="008F1AA9">
              <w:rPr>
                <w:rFonts w:eastAsia="Times New Roman" w:cs="Sylfaen"/>
                <w:lang w:val="ka-GE"/>
              </w:rPr>
              <w:t>დაცვა</w:t>
            </w:r>
            <w:r w:rsidRPr="008F1AA9">
              <w:rPr>
                <w:rFonts w:eastAsia="Times New Roman"/>
                <w:lang w:val="ka-GE"/>
              </w:rPr>
              <w:t xml:space="preserve"> (</w:t>
            </w: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ჩატვირთვა</w:t>
            </w:r>
            <w:r w:rsidRPr="008F1AA9">
              <w:rPr>
                <w:rFonts w:eastAsia="Times New Roman"/>
                <w:lang w:val="ka-GE"/>
              </w:rPr>
              <w:t xml:space="preserve"> </w:t>
            </w:r>
            <w:r w:rsidRPr="008F1AA9">
              <w:rPr>
                <w:rFonts w:eastAsia="Times New Roman" w:cs="Sylfaen"/>
                <w:lang w:val="ka-GE"/>
              </w:rPr>
              <w:t>სატრანსპორტო</w:t>
            </w:r>
            <w:r w:rsidRPr="008F1AA9">
              <w:rPr>
                <w:rFonts w:eastAsia="Times New Roman"/>
                <w:lang w:val="ka-GE"/>
              </w:rPr>
              <w:t xml:space="preserve"> </w:t>
            </w:r>
            <w:r w:rsidRPr="008F1AA9">
              <w:rPr>
                <w:rFonts w:eastAsia="Times New Roman" w:cs="Sylfaen"/>
                <w:lang w:val="ka-GE"/>
              </w:rPr>
              <w:t>საშუალებებში</w:t>
            </w:r>
            <w:r w:rsidRPr="008F1AA9">
              <w:rPr>
                <w:rFonts w:eastAsia="Times New Roman"/>
                <w:lang w:val="ka-GE"/>
              </w:rPr>
              <w:t xml:space="preserve"> </w:t>
            </w:r>
            <w:r w:rsidRPr="008F1AA9">
              <w:rPr>
                <w:rFonts w:eastAsia="Times New Roman" w:cs="Sylfaen"/>
                <w:lang w:val="ka-GE"/>
              </w:rPr>
              <w:t>მათი</w:t>
            </w:r>
            <w:r w:rsidRPr="008F1AA9">
              <w:rPr>
                <w:rFonts w:eastAsia="Times New Roman"/>
                <w:lang w:val="ka-GE"/>
              </w:rPr>
              <w:t xml:space="preserve"> </w:t>
            </w:r>
            <w:r w:rsidRPr="008F1AA9">
              <w:rPr>
                <w:rFonts w:eastAsia="Times New Roman" w:cs="Sylfaen"/>
                <w:lang w:val="ka-GE"/>
              </w:rPr>
              <w:t>ტევადობის</w:t>
            </w:r>
            <w:r w:rsidRPr="008F1AA9">
              <w:rPr>
                <w:rFonts w:eastAsia="Times New Roman"/>
                <w:lang w:val="ka-GE"/>
              </w:rPr>
              <w:t xml:space="preserve"> </w:t>
            </w:r>
            <w:r w:rsidRPr="008F1AA9">
              <w:rPr>
                <w:rFonts w:eastAsia="Times New Roman" w:cs="Sylfaen"/>
                <w:lang w:val="ka-GE"/>
              </w:rPr>
              <w:t>შესაბამისი</w:t>
            </w:r>
            <w:r w:rsidRPr="008F1AA9">
              <w:rPr>
                <w:rFonts w:eastAsia="Times New Roman"/>
                <w:lang w:val="ka-GE"/>
              </w:rPr>
              <w:t xml:space="preserve"> </w:t>
            </w:r>
            <w:r w:rsidRPr="008F1AA9">
              <w:rPr>
                <w:rFonts w:eastAsia="Times New Roman" w:cs="Sylfaen"/>
                <w:lang w:val="ka-GE"/>
              </w:rPr>
              <w:t>რაოდენობით</w:t>
            </w:r>
            <w:r w:rsidRPr="008F1AA9">
              <w:rPr>
                <w:rFonts w:eastAsia="Times New Roman"/>
                <w:lang w:val="ka-GE"/>
              </w:rPr>
              <w:t>;</w:t>
            </w:r>
          </w:p>
          <w:p w:rsidR="00E06394" w:rsidRPr="008F1AA9" w:rsidRDefault="00E06394" w:rsidP="004F4068">
            <w:pPr>
              <w:numPr>
                <w:ilvl w:val="0"/>
                <w:numId w:val="23"/>
              </w:numPr>
              <w:tabs>
                <w:tab w:val="num" w:pos="300"/>
              </w:tabs>
              <w:ind w:left="158" w:hanging="142"/>
              <w:contextualSpacing/>
              <w:rPr>
                <w:rFonts w:eastAsia="Times New Roman"/>
                <w:lang w:val="ka-GE"/>
              </w:rPr>
            </w:pPr>
            <w:r w:rsidRPr="008F1AA9">
              <w:rPr>
                <w:rFonts w:eastAsia="Times New Roman" w:cs="Sylfaen"/>
                <w:lang w:val="ka-GE"/>
              </w:rPr>
              <w:t>საწარმოს</w:t>
            </w:r>
            <w:r w:rsidRPr="008F1AA9">
              <w:rPr>
                <w:rFonts w:eastAsia="Times New Roman"/>
                <w:lang w:val="ka-GE"/>
              </w:rPr>
              <w:t xml:space="preserve"> </w:t>
            </w:r>
            <w:r w:rsidRPr="008F1AA9">
              <w:rPr>
                <w:rFonts w:eastAsia="Times New Roman" w:cs="Sylfaen"/>
                <w:lang w:val="ka-GE"/>
              </w:rPr>
              <w:t>ტერიტორიაზე</w:t>
            </w:r>
            <w:r w:rsidRPr="008F1AA9">
              <w:rPr>
                <w:rFonts w:eastAsia="Times New Roman"/>
                <w:lang w:val="ka-GE"/>
              </w:rPr>
              <w:t xml:space="preserve"> </w:t>
            </w: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სეგრეგირებული</w:t>
            </w:r>
            <w:r w:rsidRPr="008F1AA9">
              <w:rPr>
                <w:rFonts w:eastAsia="Times New Roman"/>
                <w:lang w:val="ka-GE"/>
              </w:rPr>
              <w:t xml:space="preserve"> </w:t>
            </w:r>
            <w:r w:rsidRPr="008F1AA9">
              <w:rPr>
                <w:rFonts w:eastAsia="Times New Roman" w:cs="Sylfaen"/>
                <w:lang w:val="ka-GE"/>
              </w:rPr>
              <w:t>შეგროვების</w:t>
            </w:r>
            <w:r w:rsidRPr="008F1AA9">
              <w:rPr>
                <w:rFonts w:eastAsia="Times New Roman"/>
                <w:lang w:val="ka-GE"/>
              </w:rPr>
              <w:t xml:space="preserve"> </w:t>
            </w:r>
            <w:r w:rsidRPr="008F1AA9">
              <w:rPr>
                <w:rFonts w:eastAsia="Times New Roman" w:cs="Sylfaen"/>
                <w:lang w:val="ka-GE"/>
              </w:rPr>
              <w:t>მეთოდის</w:t>
            </w:r>
            <w:r w:rsidRPr="008F1AA9">
              <w:rPr>
                <w:rFonts w:eastAsia="Times New Roman"/>
                <w:lang w:val="ka-GE"/>
              </w:rPr>
              <w:t xml:space="preserve"> </w:t>
            </w:r>
            <w:r w:rsidRPr="008F1AA9">
              <w:rPr>
                <w:rFonts w:eastAsia="Times New Roman" w:cs="Sylfaen"/>
                <w:lang w:val="ka-GE"/>
              </w:rPr>
              <w:t>დანერგვა</w:t>
            </w:r>
            <w:r w:rsidRPr="008F1AA9">
              <w:rPr>
                <w:rFonts w:eastAsia="Times New Roman"/>
                <w:lang w:val="ka-GE"/>
              </w:rPr>
              <w:t xml:space="preserve"> (</w:t>
            </w:r>
            <w:r w:rsidRPr="008F1AA9">
              <w:rPr>
                <w:rFonts w:eastAsia="Times New Roman" w:cs="Sylfaen"/>
                <w:lang w:val="ka-GE"/>
              </w:rPr>
              <w:t>სახიფათო</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არასახიფათო</w:t>
            </w:r>
            <w:r w:rsidRPr="008F1AA9">
              <w:rPr>
                <w:rFonts w:eastAsia="Times New Roman"/>
                <w:lang w:val="ka-GE"/>
              </w:rPr>
              <w:t xml:space="preserve"> </w:t>
            </w: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გამოყოფა</w:t>
            </w:r>
            <w:r w:rsidRPr="008F1AA9">
              <w:rPr>
                <w:rFonts w:eastAsia="Times New Roman"/>
                <w:lang w:val="ka-GE"/>
              </w:rPr>
              <w:t xml:space="preserve"> </w:t>
            </w:r>
            <w:r w:rsidRPr="008F1AA9">
              <w:rPr>
                <w:rFonts w:eastAsia="Times New Roman" w:cs="Sylfaen"/>
                <w:lang w:val="ka-GE"/>
              </w:rPr>
              <w:t>ერთმანეთისაგან</w:t>
            </w:r>
            <w:r w:rsidRPr="008F1AA9">
              <w:rPr>
                <w:rFonts w:eastAsia="Times New Roman"/>
                <w:lang w:val="ka-GE"/>
              </w:rPr>
              <w:t>);</w:t>
            </w:r>
          </w:p>
          <w:p w:rsidR="00E06394" w:rsidRPr="008F1AA9" w:rsidRDefault="00E06394" w:rsidP="004F4068">
            <w:pPr>
              <w:numPr>
                <w:ilvl w:val="0"/>
                <w:numId w:val="23"/>
              </w:numPr>
              <w:tabs>
                <w:tab w:val="num" w:pos="300"/>
              </w:tabs>
              <w:ind w:left="158" w:hanging="142"/>
              <w:contextualSpacing/>
              <w:rPr>
                <w:rFonts w:eastAsia="Times New Roman"/>
                <w:lang w:val="ka-GE"/>
              </w:rPr>
            </w:pP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სეგრეგირებული</w:t>
            </w:r>
            <w:r w:rsidRPr="008F1AA9">
              <w:rPr>
                <w:rFonts w:eastAsia="Times New Roman"/>
                <w:lang w:val="ka-GE"/>
              </w:rPr>
              <w:t xml:space="preserve"> </w:t>
            </w:r>
            <w:r w:rsidRPr="008F1AA9">
              <w:rPr>
                <w:rFonts w:eastAsia="Times New Roman" w:cs="Sylfaen"/>
                <w:lang w:val="ka-GE"/>
              </w:rPr>
              <w:t>მეთოდით</w:t>
            </w:r>
            <w:r w:rsidRPr="008F1AA9">
              <w:rPr>
                <w:rFonts w:eastAsia="Times New Roman"/>
                <w:lang w:val="ka-GE"/>
              </w:rPr>
              <w:t xml:space="preserve"> </w:t>
            </w:r>
            <w:r w:rsidRPr="008F1AA9">
              <w:rPr>
                <w:rFonts w:eastAsia="Times New Roman" w:cs="Sylfaen"/>
                <w:lang w:val="ka-GE"/>
              </w:rPr>
              <w:t>შეგროვების</w:t>
            </w:r>
            <w:r w:rsidRPr="008F1AA9">
              <w:rPr>
                <w:rFonts w:eastAsia="Times New Roman"/>
                <w:lang w:val="ka-GE"/>
              </w:rPr>
              <w:t xml:space="preserve"> </w:t>
            </w:r>
            <w:r w:rsidRPr="008F1AA9">
              <w:rPr>
                <w:rFonts w:eastAsia="Times New Roman" w:cs="Sylfaen"/>
                <w:lang w:val="ka-GE"/>
              </w:rPr>
              <w:t>უზრუნველყოფისათვის</w:t>
            </w:r>
            <w:r w:rsidRPr="008F1AA9">
              <w:rPr>
                <w:rFonts w:eastAsia="Times New Roman"/>
                <w:lang w:val="ka-GE"/>
              </w:rPr>
              <w:t xml:space="preserve"> </w:t>
            </w:r>
            <w:r w:rsidRPr="008F1AA9">
              <w:rPr>
                <w:rFonts w:eastAsia="Times New Roman" w:cs="Sylfaen"/>
                <w:lang w:val="ka-GE"/>
              </w:rPr>
              <w:t>საჭირო</w:t>
            </w:r>
            <w:r w:rsidRPr="008F1AA9">
              <w:rPr>
                <w:rFonts w:eastAsia="Times New Roman"/>
                <w:lang w:val="ka-GE"/>
              </w:rPr>
              <w:t xml:space="preserve"> </w:t>
            </w:r>
            <w:r w:rsidRPr="008F1AA9">
              <w:rPr>
                <w:rFonts w:eastAsia="Times New Roman" w:cs="Sylfaen"/>
                <w:lang w:val="ka-GE"/>
              </w:rPr>
              <w:t>რაოდენობის</w:t>
            </w:r>
            <w:r w:rsidRPr="008F1AA9">
              <w:rPr>
                <w:rFonts w:eastAsia="Times New Roman"/>
                <w:lang w:val="ka-GE"/>
              </w:rPr>
              <w:t xml:space="preserve"> </w:t>
            </w:r>
            <w:r w:rsidRPr="008F1AA9">
              <w:rPr>
                <w:rFonts w:eastAsia="Times New Roman" w:cs="Sylfaen"/>
                <w:lang w:val="ka-GE"/>
              </w:rPr>
              <w:t>სპეციალური</w:t>
            </w:r>
            <w:r w:rsidRPr="008F1AA9">
              <w:rPr>
                <w:rFonts w:eastAsia="Times New Roman"/>
                <w:lang w:val="ka-GE"/>
              </w:rPr>
              <w:t xml:space="preserve"> </w:t>
            </w:r>
            <w:r w:rsidRPr="008F1AA9">
              <w:rPr>
                <w:rFonts w:eastAsia="Times New Roman" w:cs="Sylfaen"/>
                <w:lang w:val="ka-GE"/>
              </w:rPr>
              <w:t>კონტეინერების</w:t>
            </w:r>
            <w:r w:rsidRPr="008F1AA9">
              <w:rPr>
                <w:rFonts w:eastAsia="Times New Roman"/>
                <w:lang w:val="ka-GE"/>
              </w:rPr>
              <w:t xml:space="preserve"> </w:t>
            </w:r>
            <w:r w:rsidRPr="008F1AA9">
              <w:rPr>
                <w:rFonts w:eastAsia="Times New Roman" w:cs="Sylfaen"/>
                <w:lang w:val="ka-GE"/>
              </w:rPr>
              <w:t>განთავსება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ამ</w:t>
            </w:r>
            <w:r w:rsidRPr="008F1AA9">
              <w:rPr>
                <w:rFonts w:eastAsia="Times New Roman"/>
                <w:lang w:val="ka-GE"/>
              </w:rPr>
              <w:t xml:space="preserve"> </w:t>
            </w:r>
            <w:r w:rsidRPr="008F1AA9">
              <w:rPr>
                <w:rFonts w:eastAsia="Times New Roman" w:cs="Sylfaen"/>
                <w:lang w:val="ka-GE"/>
              </w:rPr>
              <w:t>კონტეინერების</w:t>
            </w:r>
            <w:r w:rsidRPr="008F1AA9">
              <w:rPr>
                <w:rFonts w:eastAsia="Times New Roman"/>
                <w:lang w:val="ka-GE"/>
              </w:rPr>
              <w:t xml:space="preserve"> </w:t>
            </w:r>
            <w:r w:rsidRPr="008F1AA9">
              <w:rPr>
                <w:rFonts w:eastAsia="Times New Roman" w:cs="Sylfaen"/>
                <w:lang w:val="ka-GE"/>
              </w:rPr>
              <w:t>მარკირება</w:t>
            </w:r>
            <w:r w:rsidRPr="008F1AA9">
              <w:rPr>
                <w:rFonts w:eastAsia="Times New Roman"/>
                <w:lang w:val="ka-GE"/>
              </w:rPr>
              <w:t xml:space="preserve"> (</w:t>
            </w:r>
            <w:r w:rsidRPr="008F1AA9">
              <w:rPr>
                <w:rFonts w:eastAsia="Times New Roman" w:cs="Sylfaen"/>
                <w:lang w:val="ka-GE"/>
              </w:rPr>
              <w:t>ფერი</w:t>
            </w:r>
            <w:r w:rsidRPr="008F1AA9">
              <w:rPr>
                <w:rFonts w:eastAsia="Times New Roman"/>
                <w:lang w:val="ka-GE"/>
              </w:rPr>
              <w:t xml:space="preserve">, </w:t>
            </w:r>
            <w:r w:rsidRPr="008F1AA9">
              <w:rPr>
                <w:rFonts w:eastAsia="Times New Roman" w:cs="Sylfaen"/>
                <w:lang w:val="ka-GE"/>
              </w:rPr>
              <w:t>წარწერა</w:t>
            </w:r>
            <w:r w:rsidRPr="008F1AA9">
              <w:rPr>
                <w:rFonts w:eastAsia="Times New Roman"/>
                <w:lang w:val="ka-GE"/>
              </w:rPr>
              <w:t>);</w:t>
            </w:r>
          </w:p>
          <w:p w:rsidR="00E06394" w:rsidRPr="008F1AA9" w:rsidRDefault="00E06394" w:rsidP="004F4068">
            <w:pPr>
              <w:numPr>
                <w:ilvl w:val="0"/>
                <w:numId w:val="23"/>
              </w:numPr>
              <w:tabs>
                <w:tab w:val="num" w:pos="300"/>
              </w:tabs>
              <w:ind w:left="158" w:hanging="142"/>
              <w:contextualSpacing/>
              <w:rPr>
                <w:rFonts w:eastAsia="Times New Roman"/>
                <w:lang w:val="ka-GE"/>
              </w:rPr>
            </w:pPr>
            <w:r w:rsidRPr="008F1AA9">
              <w:rPr>
                <w:rFonts w:eastAsia="Times New Roman" w:cs="Sylfaen"/>
                <w:lang w:val="ka-GE"/>
              </w:rPr>
              <w:t>საჭიროების შემთხვევაში სახიფათო</w:t>
            </w:r>
            <w:r w:rsidRPr="008F1AA9">
              <w:rPr>
                <w:rFonts w:eastAsia="Times New Roman"/>
                <w:lang w:val="ka-GE"/>
              </w:rPr>
              <w:t xml:space="preserve"> </w:t>
            </w: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დროებითი</w:t>
            </w:r>
            <w:r w:rsidRPr="008F1AA9">
              <w:rPr>
                <w:rFonts w:eastAsia="Times New Roman"/>
                <w:lang w:val="ka-GE"/>
              </w:rPr>
              <w:t xml:space="preserve"> </w:t>
            </w:r>
            <w:r w:rsidRPr="008F1AA9">
              <w:rPr>
                <w:rFonts w:eastAsia="Times New Roman" w:cs="Sylfaen"/>
                <w:lang w:val="ka-GE"/>
              </w:rPr>
              <w:t>განთავსებისათვის</w:t>
            </w:r>
            <w:r w:rsidRPr="008F1AA9">
              <w:rPr>
                <w:rFonts w:eastAsia="Times New Roman"/>
                <w:lang w:val="ka-GE"/>
              </w:rPr>
              <w:t xml:space="preserve"> </w:t>
            </w:r>
            <w:r w:rsidRPr="008F1AA9">
              <w:rPr>
                <w:rFonts w:eastAsia="Times New Roman" w:cs="Sylfaen"/>
                <w:lang w:val="ka-GE"/>
              </w:rPr>
              <w:t>შესაბამისი</w:t>
            </w:r>
            <w:r w:rsidRPr="008F1AA9">
              <w:rPr>
                <w:rFonts w:eastAsia="Times New Roman"/>
                <w:lang w:val="ka-GE"/>
              </w:rPr>
              <w:t xml:space="preserve"> </w:t>
            </w:r>
            <w:r w:rsidRPr="008F1AA9">
              <w:rPr>
                <w:rFonts w:eastAsia="Times New Roman" w:cs="Sylfaen"/>
                <w:lang w:val="ka-GE"/>
              </w:rPr>
              <w:t>სათავსის</w:t>
            </w:r>
            <w:r w:rsidRPr="008F1AA9">
              <w:rPr>
                <w:rFonts w:eastAsia="Times New Roman"/>
                <w:lang w:val="ka-GE"/>
              </w:rPr>
              <w:t xml:space="preserve"> (</w:t>
            </w:r>
            <w:r w:rsidRPr="008F1AA9">
              <w:rPr>
                <w:rFonts w:eastAsia="Times New Roman" w:cs="Sylfaen"/>
                <w:lang w:val="ka-GE"/>
              </w:rPr>
              <w:t>დასაშვებია</w:t>
            </w:r>
            <w:r w:rsidRPr="008F1AA9">
              <w:rPr>
                <w:rFonts w:eastAsia="Times New Roman"/>
                <w:lang w:val="ka-GE"/>
              </w:rPr>
              <w:t xml:space="preserve"> </w:t>
            </w:r>
            <w:r w:rsidRPr="008F1AA9">
              <w:rPr>
                <w:rFonts w:eastAsia="Times New Roman" w:cs="Sylfaen"/>
                <w:lang w:val="ka-GE"/>
              </w:rPr>
              <w:t>ვაგონ</w:t>
            </w:r>
            <w:r w:rsidRPr="008F1AA9">
              <w:rPr>
                <w:rFonts w:eastAsia="Times New Roman"/>
                <w:lang w:val="ka-GE"/>
              </w:rPr>
              <w:t xml:space="preserve"> </w:t>
            </w:r>
            <w:r w:rsidRPr="008F1AA9">
              <w:rPr>
                <w:rFonts w:eastAsia="Times New Roman" w:cs="Sylfaen"/>
                <w:lang w:val="ka-GE"/>
              </w:rPr>
              <w:t>კონტეინერი</w:t>
            </w:r>
            <w:r w:rsidRPr="008F1AA9">
              <w:rPr>
                <w:rFonts w:eastAsia="Times New Roman"/>
                <w:lang w:val="ka-GE"/>
              </w:rPr>
              <w:t xml:space="preserve">) </w:t>
            </w:r>
            <w:r w:rsidRPr="008F1AA9">
              <w:rPr>
                <w:rFonts w:eastAsia="Times New Roman" w:cs="Sylfaen"/>
                <w:lang w:val="ka-GE"/>
              </w:rPr>
              <w:t>გამოყოფა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გარემოსდაცვითი</w:t>
            </w:r>
            <w:r w:rsidRPr="008F1AA9">
              <w:rPr>
                <w:rFonts w:eastAsia="Times New Roman"/>
                <w:lang w:val="ka-GE"/>
              </w:rPr>
              <w:t xml:space="preserve"> </w:t>
            </w:r>
            <w:r w:rsidRPr="008F1AA9">
              <w:rPr>
                <w:rFonts w:eastAsia="Times New Roman" w:cs="Sylfaen"/>
                <w:lang w:val="ka-GE"/>
              </w:rPr>
              <w:t>მოთხოვნების</w:t>
            </w:r>
            <w:r w:rsidRPr="008F1AA9">
              <w:rPr>
                <w:rFonts w:eastAsia="Times New Roman"/>
                <w:lang w:val="ka-GE"/>
              </w:rPr>
              <w:t xml:space="preserve"> </w:t>
            </w:r>
            <w:r w:rsidRPr="008F1AA9">
              <w:rPr>
                <w:rFonts w:eastAsia="Times New Roman" w:cs="Sylfaen"/>
                <w:lang w:val="ka-GE"/>
              </w:rPr>
              <w:t>შესაბამისად</w:t>
            </w:r>
            <w:r w:rsidRPr="008F1AA9">
              <w:rPr>
                <w:rFonts w:eastAsia="Times New Roman"/>
                <w:lang w:val="ka-GE"/>
              </w:rPr>
              <w:t xml:space="preserve"> </w:t>
            </w:r>
            <w:r w:rsidRPr="008F1AA9">
              <w:rPr>
                <w:rFonts w:eastAsia="Times New Roman" w:cs="Sylfaen"/>
                <w:lang w:val="ka-GE"/>
              </w:rPr>
              <w:t>კეთილმოწყობა</w:t>
            </w:r>
            <w:r w:rsidRPr="008F1AA9">
              <w:rPr>
                <w:rFonts w:eastAsia="Times New Roman"/>
                <w:lang w:val="ka-GE"/>
              </w:rPr>
              <w:t xml:space="preserve">, </w:t>
            </w:r>
            <w:r w:rsidRPr="008F1AA9">
              <w:rPr>
                <w:rFonts w:eastAsia="Times New Roman" w:cs="Sylfaen"/>
                <w:lang w:val="ka-GE"/>
              </w:rPr>
              <w:t>მათ</w:t>
            </w:r>
            <w:r w:rsidRPr="008F1AA9">
              <w:rPr>
                <w:rFonts w:eastAsia="Times New Roman"/>
                <w:lang w:val="ka-GE"/>
              </w:rPr>
              <w:t xml:space="preserve"> </w:t>
            </w:r>
            <w:r w:rsidRPr="008F1AA9">
              <w:rPr>
                <w:rFonts w:eastAsia="Times New Roman" w:cs="Sylfaen"/>
                <w:lang w:val="ka-GE"/>
              </w:rPr>
              <w:t>შორის</w:t>
            </w:r>
            <w:r w:rsidRPr="008F1AA9">
              <w:rPr>
                <w:rFonts w:eastAsia="Times New Roman"/>
                <w:lang w:val="ka-GE"/>
              </w:rPr>
              <w:t>:</w:t>
            </w:r>
          </w:p>
          <w:p w:rsidR="00E06394" w:rsidRPr="008F1AA9" w:rsidRDefault="00E06394" w:rsidP="004F4068">
            <w:pPr>
              <w:numPr>
                <w:ilvl w:val="0"/>
                <w:numId w:val="23"/>
              </w:numPr>
              <w:ind w:left="158" w:hanging="142"/>
              <w:rPr>
                <w:rFonts w:eastAsia="Times New Roman"/>
                <w:lang w:val="ka-GE"/>
              </w:rPr>
            </w:pPr>
            <w:r w:rsidRPr="008F1AA9">
              <w:rPr>
                <w:rFonts w:eastAsia="Times New Roman" w:cs="Sylfaen"/>
                <w:lang w:val="ka-GE"/>
              </w:rPr>
              <w:t>შეძლებისდაგვარად</w:t>
            </w:r>
            <w:r w:rsidRPr="008F1AA9">
              <w:rPr>
                <w:rFonts w:eastAsia="Times New Roman"/>
                <w:lang w:val="ka-GE"/>
              </w:rPr>
              <w:t xml:space="preserve"> </w:t>
            </w:r>
            <w:r w:rsidRPr="008F1AA9">
              <w:rPr>
                <w:rFonts w:eastAsia="Times New Roman" w:cs="Sylfaen"/>
                <w:lang w:val="ka-GE"/>
              </w:rPr>
              <w:t>საწარმოო</w:t>
            </w:r>
            <w:r w:rsidRPr="008F1AA9">
              <w:rPr>
                <w:rFonts w:eastAsia="Times New Roman"/>
                <w:lang w:val="ka-GE"/>
              </w:rPr>
              <w:t xml:space="preserve"> </w:t>
            </w: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ხელახალი</w:t>
            </w:r>
            <w:r w:rsidRPr="008F1AA9">
              <w:rPr>
                <w:rFonts w:eastAsia="Times New Roman"/>
                <w:lang w:val="ka-GE"/>
              </w:rPr>
              <w:t xml:space="preserve"> </w:t>
            </w:r>
            <w:r w:rsidRPr="008F1AA9">
              <w:rPr>
                <w:rFonts w:eastAsia="Times New Roman" w:cs="Sylfaen"/>
                <w:lang w:val="ka-GE"/>
              </w:rPr>
              <w:t>გამოყენება</w:t>
            </w:r>
            <w:r w:rsidRPr="008F1AA9">
              <w:rPr>
                <w:rFonts w:eastAsia="Times New Roman"/>
                <w:lang w:val="ka-GE"/>
              </w:rPr>
              <w:t>;</w:t>
            </w:r>
          </w:p>
          <w:p w:rsidR="00E06394" w:rsidRPr="008F1AA9" w:rsidRDefault="00E06394" w:rsidP="004F4068">
            <w:pPr>
              <w:numPr>
                <w:ilvl w:val="0"/>
                <w:numId w:val="23"/>
              </w:numPr>
              <w:ind w:left="158" w:hanging="142"/>
              <w:rPr>
                <w:rFonts w:eastAsia="Times New Roman"/>
                <w:lang w:val="ka-GE"/>
              </w:rPr>
            </w:pPr>
            <w:r w:rsidRPr="008F1AA9">
              <w:rPr>
                <w:rFonts w:eastAsia="Times New Roman" w:cs="Sylfaen"/>
                <w:lang w:val="ka-GE"/>
              </w:rPr>
              <w:lastRenderedPageBreak/>
              <w:t>ნედლეულის</w:t>
            </w:r>
            <w:r w:rsidRPr="008F1AA9">
              <w:rPr>
                <w:rFonts w:eastAsia="Times New Roman"/>
                <w:lang w:val="ka-GE"/>
              </w:rPr>
              <w:t xml:space="preserve"> </w:t>
            </w:r>
            <w:r w:rsidRPr="008F1AA9">
              <w:rPr>
                <w:rFonts w:eastAsia="Times New Roman" w:cs="Sylfaen"/>
                <w:lang w:val="ka-GE"/>
              </w:rPr>
              <w:t>ტრანსპორტირებისას</w:t>
            </w:r>
            <w:r w:rsidRPr="008F1AA9">
              <w:rPr>
                <w:rFonts w:eastAsia="Times New Roman"/>
                <w:lang w:val="ka-GE"/>
              </w:rPr>
              <w:t xml:space="preserve"> </w:t>
            </w:r>
            <w:r w:rsidRPr="008F1AA9">
              <w:rPr>
                <w:rFonts w:eastAsia="Times New Roman" w:cs="Sylfaen"/>
                <w:lang w:val="ka-GE"/>
              </w:rPr>
              <w:t>მანქანების</w:t>
            </w:r>
            <w:r w:rsidRPr="008F1AA9">
              <w:rPr>
                <w:rFonts w:eastAsia="Times New Roman"/>
                <w:lang w:val="ka-GE"/>
              </w:rPr>
              <w:t xml:space="preserve"> </w:t>
            </w:r>
            <w:r w:rsidRPr="008F1AA9">
              <w:rPr>
                <w:rFonts w:eastAsia="Times New Roman" w:cs="Sylfaen"/>
                <w:lang w:val="ka-GE"/>
              </w:rPr>
              <w:t>ძარის</w:t>
            </w:r>
            <w:r w:rsidRPr="008F1AA9">
              <w:rPr>
                <w:rFonts w:eastAsia="Times New Roman"/>
                <w:lang w:val="ka-GE"/>
              </w:rPr>
              <w:t xml:space="preserve"> </w:t>
            </w:r>
            <w:r w:rsidRPr="008F1AA9">
              <w:rPr>
                <w:rFonts w:eastAsia="Times New Roman" w:cs="Sylfaen"/>
                <w:lang w:val="ka-GE"/>
              </w:rPr>
              <w:t>სათანადო</w:t>
            </w:r>
            <w:r w:rsidRPr="008F1AA9">
              <w:rPr>
                <w:rFonts w:eastAsia="Times New Roman"/>
                <w:lang w:val="ka-GE"/>
              </w:rPr>
              <w:t xml:space="preserve"> </w:t>
            </w:r>
            <w:r w:rsidRPr="008F1AA9">
              <w:rPr>
                <w:rFonts w:eastAsia="Times New Roman" w:cs="Sylfaen"/>
                <w:lang w:val="ka-GE"/>
              </w:rPr>
              <w:t>გადაფარვის</w:t>
            </w:r>
            <w:r w:rsidRPr="008F1AA9">
              <w:rPr>
                <w:rFonts w:eastAsia="Times New Roman"/>
                <w:lang w:val="ka-GE"/>
              </w:rPr>
              <w:t xml:space="preserve"> </w:t>
            </w:r>
            <w:r w:rsidRPr="008F1AA9">
              <w:rPr>
                <w:rFonts w:eastAsia="Times New Roman" w:cs="Sylfaen"/>
                <w:lang w:val="ka-GE"/>
              </w:rPr>
              <w:t>უზრუნველყოფა</w:t>
            </w:r>
            <w:r w:rsidRPr="008F1AA9">
              <w:rPr>
                <w:rFonts w:eastAsia="Times New Roman"/>
                <w:lang w:val="ka-GE"/>
              </w:rPr>
              <w:t>);</w:t>
            </w:r>
          </w:p>
          <w:p w:rsidR="00E06394" w:rsidRPr="008F1AA9" w:rsidRDefault="00E06394" w:rsidP="004F4068">
            <w:pPr>
              <w:numPr>
                <w:ilvl w:val="0"/>
                <w:numId w:val="23"/>
              </w:numPr>
              <w:ind w:left="158" w:hanging="142"/>
              <w:rPr>
                <w:rFonts w:eastAsia="Times New Roman"/>
                <w:lang w:val="ka-GE"/>
              </w:rPr>
            </w:pPr>
            <w:r w:rsidRPr="008F1AA9">
              <w:rPr>
                <w:rFonts w:eastAsia="Times New Roman" w:cs="Sylfaen"/>
                <w:lang w:val="ka-GE"/>
              </w:rPr>
              <w:t>შემდგომი</w:t>
            </w:r>
            <w:r w:rsidRPr="008F1AA9">
              <w:rPr>
                <w:rFonts w:eastAsia="Times New Roman"/>
                <w:lang w:val="ka-GE"/>
              </w:rPr>
              <w:t xml:space="preserve"> </w:t>
            </w:r>
            <w:r w:rsidRPr="008F1AA9">
              <w:rPr>
                <w:rFonts w:eastAsia="Times New Roman" w:cs="Sylfaen"/>
                <w:lang w:val="ka-GE"/>
              </w:rPr>
              <w:t>მართვისათვის</w:t>
            </w:r>
            <w:r w:rsidRPr="008F1AA9">
              <w:rPr>
                <w:rFonts w:eastAsia="Times New Roman"/>
                <w:lang w:val="ka-GE"/>
              </w:rPr>
              <w:t xml:space="preserve"> </w:t>
            </w: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გადაცემა</w:t>
            </w:r>
            <w:r w:rsidRPr="008F1AA9">
              <w:rPr>
                <w:rFonts w:eastAsia="Times New Roman"/>
                <w:lang w:val="ka-GE"/>
              </w:rPr>
              <w:t xml:space="preserve"> </w:t>
            </w:r>
            <w:r w:rsidRPr="008F1AA9">
              <w:rPr>
                <w:rFonts w:eastAsia="Times New Roman" w:cs="Sylfaen"/>
                <w:lang w:val="ka-GE"/>
              </w:rPr>
              <w:t>მხოლოდ</w:t>
            </w:r>
            <w:r w:rsidRPr="008F1AA9">
              <w:rPr>
                <w:rFonts w:eastAsia="Times New Roman"/>
                <w:lang w:val="ka-GE"/>
              </w:rPr>
              <w:t xml:space="preserve"> </w:t>
            </w:r>
            <w:r w:rsidRPr="008F1AA9">
              <w:rPr>
                <w:rFonts w:eastAsia="Times New Roman" w:cs="Sylfaen"/>
                <w:lang w:val="ka-GE"/>
              </w:rPr>
              <w:t>შესაბამისი</w:t>
            </w:r>
            <w:r w:rsidRPr="008F1AA9">
              <w:rPr>
                <w:rFonts w:eastAsia="Times New Roman"/>
                <w:lang w:val="ka-GE"/>
              </w:rPr>
              <w:t xml:space="preserve"> </w:t>
            </w:r>
            <w:r w:rsidRPr="008F1AA9">
              <w:rPr>
                <w:rFonts w:eastAsia="Times New Roman" w:cs="Sylfaen"/>
                <w:lang w:val="ka-GE"/>
              </w:rPr>
              <w:t>ნებართვის</w:t>
            </w:r>
            <w:r w:rsidRPr="008F1AA9">
              <w:rPr>
                <w:rFonts w:eastAsia="Times New Roman"/>
                <w:lang w:val="ka-GE"/>
              </w:rPr>
              <w:t xml:space="preserve"> </w:t>
            </w:r>
            <w:r w:rsidRPr="008F1AA9">
              <w:rPr>
                <w:rFonts w:eastAsia="Times New Roman" w:cs="Sylfaen"/>
                <w:lang w:val="ka-GE"/>
              </w:rPr>
              <w:t>მქონე</w:t>
            </w:r>
            <w:r w:rsidRPr="008F1AA9">
              <w:rPr>
                <w:rFonts w:eastAsia="Times New Roman"/>
                <w:lang w:val="ka-GE"/>
              </w:rPr>
              <w:t xml:space="preserve"> </w:t>
            </w:r>
            <w:r w:rsidRPr="008F1AA9">
              <w:rPr>
                <w:rFonts w:eastAsia="Times New Roman" w:cs="Sylfaen"/>
                <w:lang w:val="ka-GE"/>
              </w:rPr>
              <w:t>კონტრაქტორისათვის</w:t>
            </w:r>
            <w:r w:rsidRPr="008F1AA9">
              <w:rPr>
                <w:rFonts w:eastAsia="Times New Roman"/>
                <w:lang w:val="ka-GE"/>
              </w:rPr>
              <w:t>;</w:t>
            </w:r>
          </w:p>
          <w:p w:rsidR="00E06394" w:rsidRPr="008F1AA9" w:rsidRDefault="00E06394" w:rsidP="004F4068">
            <w:pPr>
              <w:numPr>
                <w:ilvl w:val="0"/>
                <w:numId w:val="23"/>
              </w:numPr>
              <w:ind w:left="158" w:hanging="142"/>
              <w:rPr>
                <w:rFonts w:eastAsia="Times New Roman"/>
                <w:lang w:val="ka-GE"/>
              </w:rPr>
            </w:pP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საბოლოო</w:t>
            </w:r>
            <w:r w:rsidRPr="008F1AA9">
              <w:rPr>
                <w:rFonts w:eastAsia="Times New Roman"/>
                <w:lang w:val="ka-GE"/>
              </w:rPr>
              <w:t xml:space="preserve"> </w:t>
            </w:r>
            <w:r w:rsidRPr="008F1AA9">
              <w:rPr>
                <w:rFonts w:eastAsia="Times New Roman" w:cs="Sylfaen"/>
                <w:lang w:val="ka-GE"/>
              </w:rPr>
              <w:t>განთავსება</w:t>
            </w:r>
            <w:r w:rsidRPr="008F1AA9">
              <w:rPr>
                <w:rFonts w:eastAsia="Times New Roman"/>
                <w:lang w:val="ka-GE"/>
              </w:rPr>
              <w:t xml:space="preserve"> </w:t>
            </w:r>
            <w:r w:rsidRPr="008F1AA9">
              <w:rPr>
                <w:rFonts w:eastAsia="Times New Roman" w:cs="Sylfaen"/>
                <w:lang w:val="ka-GE"/>
              </w:rPr>
              <w:t>მხოლოდ</w:t>
            </w:r>
            <w:r w:rsidRPr="008F1AA9">
              <w:rPr>
                <w:rFonts w:eastAsia="Times New Roman"/>
                <w:lang w:val="ka-GE"/>
              </w:rPr>
              <w:t xml:space="preserve"> </w:t>
            </w:r>
            <w:r w:rsidRPr="008F1AA9">
              <w:rPr>
                <w:rFonts w:eastAsia="Times New Roman" w:cs="Sylfaen"/>
                <w:lang w:val="ka-GE"/>
              </w:rPr>
              <w:t>წინასწარ</w:t>
            </w:r>
            <w:r w:rsidRPr="008F1AA9">
              <w:rPr>
                <w:rFonts w:eastAsia="Times New Roman"/>
                <w:lang w:val="ka-GE"/>
              </w:rPr>
              <w:t xml:space="preserve"> </w:t>
            </w:r>
            <w:r w:rsidRPr="008F1AA9">
              <w:rPr>
                <w:rFonts w:eastAsia="Times New Roman" w:cs="Sylfaen"/>
                <w:lang w:val="ka-GE"/>
              </w:rPr>
              <w:t>განსაზღვრულ</w:t>
            </w:r>
            <w:r w:rsidRPr="008F1AA9">
              <w:rPr>
                <w:rFonts w:eastAsia="Times New Roman"/>
                <w:lang w:val="ka-GE"/>
              </w:rPr>
              <w:t xml:space="preserve"> </w:t>
            </w:r>
            <w:r w:rsidRPr="008F1AA9">
              <w:rPr>
                <w:rFonts w:eastAsia="Times New Roman" w:cs="Sylfaen"/>
                <w:lang w:val="ka-GE"/>
              </w:rPr>
              <w:t>ადგილზე</w:t>
            </w:r>
            <w:r w:rsidRPr="008F1AA9">
              <w:rPr>
                <w:rFonts w:eastAsia="Times New Roman"/>
                <w:lang w:val="ka-GE"/>
              </w:rPr>
              <w:t xml:space="preserve">, </w:t>
            </w:r>
            <w:r w:rsidRPr="008F1AA9">
              <w:rPr>
                <w:rFonts w:eastAsia="Times New Roman" w:cs="Sylfaen"/>
                <w:lang w:val="ka-GE"/>
              </w:rPr>
              <w:t>შესაბამისი</w:t>
            </w:r>
            <w:r w:rsidRPr="008F1AA9">
              <w:rPr>
                <w:rFonts w:eastAsia="Times New Roman"/>
                <w:lang w:val="ka-GE"/>
              </w:rPr>
              <w:t xml:space="preserve"> </w:t>
            </w:r>
            <w:r w:rsidRPr="008F1AA9">
              <w:rPr>
                <w:rFonts w:eastAsia="Times New Roman" w:cs="Sylfaen"/>
                <w:lang w:val="ka-GE"/>
              </w:rPr>
              <w:t>წესებისა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ნორმების</w:t>
            </w:r>
            <w:r w:rsidRPr="008F1AA9">
              <w:rPr>
                <w:rFonts w:eastAsia="Times New Roman"/>
                <w:lang w:val="ka-GE"/>
              </w:rPr>
              <w:t xml:space="preserve"> </w:t>
            </w:r>
            <w:r w:rsidRPr="008F1AA9">
              <w:rPr>
                <w:rFonts w:eastAsia="Times New Roman" w:cs="Sylfaen"/>
                <w:lang w:val="ka-GE"/>
              </w:rPr>
              <w:t>დაცვით</w:t>
            </w:r>
            <w:r w:rsidRPr="008F1AA9">
              <w:rPr>
                <w:rFonts w:eastAsia="Times New Roman"/>
                <w:lang w:val="ka-GE"/>
              </w:rPr>
              <w:t>;</w:t>
            </w:r>
          </w:p>
          <w:p w:rsidR="00E06394" w:rsidRPr="008F1AA9" w:rsidRDefault="00E06394" w:rsidP="004F4068">
            <w:pPr>
              <w:numPr>
                <w:ilvl w:val="0"/>
                <w:numId w:val="23"/>
              </w:numPr>
              <w:ind w:left="158" w:hanging="142"/>
              <w:rPr>
                <w:rFonts w:eastAsia="Times New Roman"/>
                <w:lang w:val="ka-GE"/>
              </w:rPr>
            </w:pP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წარმოქმნის</w:t>
            </w:r>
            <w:r w:rsidRPr="008F1AA9">
              <w:rPr>
                <w:rFonts w:eastAsia="Times New Roman"/>
                <w:lang w:val="ka-GE"/>
              </w:rPr>
              <w:t xml:space="preserve">, </w:t>
            </w:r>
            <w:r w:rsidRPr="008F1AA9">
              <w:rPr>
                <w:rFonts w:eastAsia="Times New Roman" w:cs="Sylfaen"/>
                <w:lang w:val="ka-GE"/>
              </w:rPr>
              <w:t>დროებითი</w:t>
            </w:r>
            <w:r w:rsidRPr="008F1AA9">
              <w:rPr>
                <w:rFonts w:eastAsia="Times New Roman"/>
                <w:lang w:val="ka-GE"/>
              </w:rPr>
              <w:t xml:space="preserve"> </w:t>
            </w:r>
            <w:r w:rsidRPr="008F1AA9">
              <w:rPr>
                <w:rFonts w:eastAsia="Times New Roman" w:cs="Sylfaen"/>
                <w:lang w:val="ka-GE"/>
              </w:rPr>
              <w:t>დასაწყობების</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შემდგომი</w:t>
            </w:r>
            <w:r w:rsidRPr="008F1AA9">
              <w:rPr>
                <w:rFonts w:eastAsia="Times New Roman"/>
                <w:lang w:val="ka-GE"/>
              </w:rPr>
              <w:t xml:space="preserve"> </w:t>
            </w:r>
            <w:r w:rsidRPr="008F1AA9">
              <w:rPr>
                <w:rFonts w:eastAsia="Times New Roman" w:cs="Sylfaen"/>
                <w:lang w:val="ka-GE"/>
              </w:rPr>
              <w:t>მართვის</w:t>
            </w:r>
            <w:r w:rsidRPr="008F1AA9">
              <w:rPr>
                <w:rFonts w:eastAsia="Times New Roman"/>
                <w:lang w:val="ka-GE"/>
              </w:rPr>
              <w:t xml:space="preserve"> </w:t>
            </w:r>
            <w:r w:rsidRPr="008F1AA9">
              <w:rPr>
                <w:rFonts w:eastAsia="Times New Roman" w:cs="Sylfaen"/>
                <w:lang w:val="ka-GE"/>
              </w:rPr>
              <w:t>პროცესებისთვის</w:t>
            </w:r>
            <w:r w:rsidRPr="008F1AA9">
              <w:rPr>
                <w:rFonts w:eastAsia="Times New Roman"/>
                <w:lang w:val="ka-GE"/>
              </w:rPr>
              <w:t xml:space="preserve"> </w:t>
            </w:r>
            <w:r w:rsidRPr="008F1AA9">
              <w:rPr>
                <w:rFonts w:eastAsia="Times New Roman" w:cs="Sylfaen"/>
                <w:lang w:val="ka-GE"/>
              </w:rPr>
              <w:t>სათანადო</w:t>
            </w:r>
            <w:r w:rsidRPr="008F1AA9">
              <w:rPr>
                <w:rFonts w:eastAsia="Times New Roman"/>
                <w:lang w:val="ka-GE"/>
              </w:rPr>
              <w:t xml:space="preserve"> </w:t>
            </w:r>
            <w:r w:rsidRPr="008F1AA9">
              <w:rPr>
                <w:rFonts w:eastAsia="Times New Roman" w:cs="Sylfaen"/>
                <w:lang w:val="ka-GE"/>
              </w:rPr>
              <w:t>აღრიცხვის</w:t>
            </w:r>
            <w:r w:rsidRPr="008F1AA9">
              <w:rPr>
                <w:rFonts w:eastAsia="Times New Roman"/>
                <w:lang w:val="ka-GE"/>
              </w:rPr>
              <w:t xml:space="preserve"> </w:t>
            </w:r>
            <w:r w:rsidRPr="008F1AA9">
              <w:rPr>
                <w:rFonts w:eastAsia="Times New Roman" w:cs="Sylfaen"/>
                <w:lang w:val="ka-GE"/>
              </w:rPr>
              <w:t>მექანიზმის</w:t>
            </w:r>
            <w:r w:rsidRPr="008F1AA9">
              <w:rPr>
                <w:rFonts w:eastAsia="Times New Roman"/>
                <w:lang w:val="ka-GE"/>
              </w:rPr>
              <w:t xml:space="preserve"> </w:t>
            </w:r>
            <w:r w:rsidRPr="008F1AA9">
              <w:rPr>
                <w:rFonts w:eastAsia="Times New Roman" w:cs="Sylfaen"/>
                <w:lang w:val="ka-GE"/>
              </w:rPr>
              <w:t>შემოღება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შესაბამისი</w:t>
            </w:r>
            <w:r w:rsidRPr="008F1AA9">
              <w:rPr>
                <w:rFonts w:eastAsia="Times New Roman"/>
                <w:lang w:val="ka-GE"/>
              </w:rPr>
              <w:t xml:space="preserve"> </w:t>
            </w:r>
            <w:r w:rsidRPr="008F1AA9">
              <w:rPr>
                <w:rFonts w:eastAsia="Times New Roman" w:cs="Sylfaen"/>
                <w:lang w:val="ka-GE"/>
              </w:rPr>
              <w:t>ჟურნალის</w:t>
            </w:r>
            <w:r w:rsidRPr="008F1AA9">
              <w:rPr>
                <w:rFonts w:eastAsia="Times New Roman"/>
                <w:lang w:val="ka-GE"/>
              </w:rPr>
              <w:t xml:space="preserve"> </w:t>
            </w:r>
            <w:r w:rsidRPr="008F1AA9">
              <w:rPr>
                <w:rFonts w:eastAsia="Times New Roman" w:cs="Sylfaen"/>
                <w:lang w:val="ka-GE"/>
              </w:rPr>
              <w:t>წარმოება</w:t>
            </w:r>
            <w:r w:rsidRPr="008F1AA9">
              <w:rPr>
                <w:rFonts w:eastAsia="Times New Roman"/>
                <w:lang w:val="ka-GE"/>
              </w:rPr>
              <w:t>;</w:t>
            </w:r>
          </w:p>
          <w:p w:rsidR="00E06394" w:rsidRPr="008F1AA9" w:rsidRDefault="00E06394" w:rsidP="004F4068">
            <w:pPr>
              <w:numPr>
                <w:ilvl w:val="0"/>
                <w:numId w:val="23"/>
              </w:numPr>
              <w:ind w:left="158" w:hanging="142"/>
              <w:rPr>
                <w:rFonts w:eastAsia="Times New Roman"/>
                <w:lang w:val="ka-GE"/>
              </w:rPr>
            </w:pP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მართვისათვის</w:t>
            </w:r>
            <w:r w:rsidRPr="008F1AA9">
              <w:rPr>
                <w:rFonts w:eastAsia="Times New Roman"/>
                <w:lang w:val="ka-GE"/>
              </w:rPr>
              <w:t xml:space="preserve"> </w:t>
            </w:r>
            <w:r w:rsidRPr="008F1AA9">
              <w:rPr>
                <w:rFonts w:eastAsia="Times New Roman" w:cs="Sylfaen"/>
                <w:lang w:val="ka-GE"/>
              </w:rPr>
              <w:t>გამოყოფილი</w:t>
            </w:r>
            <w:r w:rsidRPr="008F1AA9">
              <w:rPr>
                <w:rFonts w:eastAsia="Times New Roman"/>
                <w:lang w:val="ka-GE"/>
              </w:rPr>
              <w:t xml:space="preserve"> </w:t>
            </w:r>
            <w:r w:rsidRPr="008F1AA9">
              <w:rPr>
                <w:rFonts w:eastAsia="Times New Roman" w:cs="Sylfaen"/>
                <w:lang w:val="ka-GE"/>
              </w:rPr>
              <w:t>იქნება</w:t>
            </w:r>
            <w:r w:rsidRPr="008F1AA9">
              <w:rPr>
                <w:rFonts w:eastAsia="Times New Roman"/>
                <w:lang w:val="ka-GE"/>
              </w:rPr>
              <w:t xml:space="preserve"> </w:t>
            </w:r>
            <w:r w:rsidRPr="008F1AA9">
              <w:rPr>
                <w:rFonts w:eastAsia="Times New Roman" w:cs="Sylfaen"/>
                <w:lang w:val="ka-GE"/>
              </w:rPr>
              <w:t>სათანადო</w:t>
            </w:r>
            <w:r w:rsidRPr="008F1AA9">
              <w:rPr>
                <w:rFonts w:eastAsia="Times New Roman"/>
                <w:lang w:val="ka-GE"/>
              </w:rPr>
              <w:t xml:space="preserve"> </w:t>
            </w:r>
            <w:r w:rsidRPr="008F1AA9">
              <w:rPr>
                <w:rFonts w:eastAsia="Times New Roman" w:cs="Sylfaen"/>
                <w:lang w:val="ka-GE"/>
              </w:rPr>
              <w:t>მომზადების</w:t>
            </w:r>
            <w:r w:rsidRPr="008F1AA9">
              <w:rPr>
                <w:rFonts w:eastAsia="Times New Roman"/>
                <w:lang w:val="ka-GE"/>
              </w:rPr>
              <w:t xml:space="preserve"> </w:t>
            </w:r>
            <w:r w:rsidRPr="008F1AA9">
              <w:rPr>
                <w:rFonts w:eastAsia="Times New Roman" w:cs="Sylfaen"/>
                <w:lang w:val="ka-GE"/>
              </w:rPr>
              <w:t>მქონე</w:t>
            </w:r>
            <w:r w:rsidRPr="008F1AA9">
              <w:rPr>
                <w:rFonts w:eastAsia="Times New Roman"/>
                <w:lang w:val="ka-GE"/>
              </w:rPr>
              <w:t xml:space="preserve"> </w:t>
            </w:r>
            <w:r w:rsidRPr="008F1AA9">
              <w:rPr>
                <w:rFonts w:eastAsia="Times New Roman" w:cs="Sylfaen"/>
                <w:lang w:val="ka-GE"/>
              </w:rPr>
              <w:t>პერსონალი</w:t>
            </w:r>
            <w:r w:rsidRPr="008F1AA9">
              <w:rPr>
                <w:rFonts w:eastAsia="Times New Roman"/>
                <w:lang w:val="ka-GE"/>
              </w:rPr>
              <w:t>;</w:t>
            </w:r>
          </w:p>
          <w:p w:rsidR="00E06394" w:rsidRPr="008F1AA9" w:rsidRDefault="00E06394" w:rsidP="004F4068">
            <w:pPr>
              <w:numPr>
                <w:ilvl w:val="0"/>
                <w:numId w:val="23"/>
              </w:numPr>
              <w:ind w:left="158" w:hanging="142"/>
              <w:rPr>
                <w:rFonts w:eastAsia="Times New Roman"/>
                <w:lang w:val="ka-GE"/>
              </w:rPr>
            </w:pPr>
            <w:r w:rsidRPr="008F1AA9">
              <w:rPr>
                <w:rFonts w:eastAsia="Times New Roman" w:cs="Sylfaen"/>
                <w:lang w:val="ka-GE"/>
              </w:rPr>
              <w:t>პერსონალის</w:t>
            </w:r>
            <w:r w:rsidRPr="008F1AA9">
              <w:rPr>
                <w:rFonts w:eastAsia="Times New Roman"/>
                <w:lang w:val="ka-GE"/>
              </w:rPr>
              <w:t xml:space="preserve"> </w:t>
            </w:r>
            <w:r w:rsidRPr="008F1AA9">
              <w:rPr>
                <w:rFonts w:eastAsia="Times New Roman" w:cs="Sylfaen"/>
                <w:lang w:val="ka-GE"/>
              </w:rPr>
              <w:t>ინსტრუქტაჟი</w:t>
            </w:r>
            <w:r w:rsidRPr="008F1AA9">
              <w:rPr>
                <w:rFonts w:eastAsia="Times New Roman"/>
                <w:lang w:val="ka-GE"/>
              </w:rPr>
              <w:t>.</w:t>
            </w:r>
          </w:p>
        </w:tc>
      </w:tr>
      <w:tr w:rsidR="00E06394" w:rsidRPr="008F1AA9" w:rsidTr="00E06394">
        <w:trPr>
          <w:trHeight w:val="20"/>
          <w:jc w:val="center"/>
        </w:trPr>
        <w:tc>
          <w:tcPr>
            <w:tcW w:w="2310" w:type="dxa"/>
            <w:vAlign w:val="center"/>
          </w:tcPr>
          <w:p w:rsidR="00E06394" w:rsidRPr="008F1AA9" w:rsidRDefault="00E06394" w:rsidP="00E06394">
            <w:pPr>
              <w:rPr>
                <w:rFonts w:eastAsia="Times New Roman"/>
                <w:lang w:val="ka-GE"/>
              </w:rPr>
            </w:pPr>
            <w:r w:rsidRPr="008F1AA9">
              <w:rPr>
                <w:rFonts w:eastAsia="Times New Roman" w:cs="Sylfaen"/>
                <w:lang w:val="ka-GE"/>
              </w:rPr>
              <w:t>ზემოქმედება</w:t>
            </w:r>
            <w:r w:rsidRPr="008F1AA9">
              <w:rPr>
                <w:rFonts w:eastAsia="Times New Roman"/>
                <w:lang w:val="ka-GE"/>
              </w:rPr>
              <w:t xml:space="preserve"> </w:t>
            </w:r>
            <w:r w:rsidRPr="008F1AA9">
              <w:rPr>
                <w:rFonts w:eastAsia="Times New Roman" w:cs="Sylfaen"/>
                <w:lang w:val="ka-GE"/>
              </w:rPr>
              <w:t>სატრანსპორტო</w:t>
            </w:r>
            <w:r w:rsidRPr="008F1AA9">
              <w:rPr>
                <w:rFonts w:eastAsia="Times New Roman"/>
                <w:lang w:val="ka-GE"/>
              </w:rPr>
              <w:t xml:space="preserve"> </w:t>
            </w:r>
            <w:r w:rsidRPr="008F1AA9">
              <w:rPr>
                <w:rFonts w:eastAsia="Times New Roman" w:cs="Sylfaen"/>
                <w:lang w:val="ka-GE"/>
              </w:rPr>
              <w:t>ნაკადებზე</w:t>
            </w:r>
          </w:p>
        </w:tc>
        <w:tc>
          <w:tcPr>
            <w:tcW w:w="3367" w:type="dxa"/>
            <w:vAlign w:val="center"/>
          </w:tcPr>
          <w:p w:rsidR="00E06394" w:rsidRPr="008F1AA9" w:rsidRDefault="00AF0684" w:rsidP="00F7048E">
            <w:pPr>
              <w:numPr>
                <w:ilvl w:val="0"/>
                <w:numId w:val="152"/>
              </w:numPr>
              <w:ind w:left="288"/>
              <w:contextualSpacing/>
              <w:rPr>
                <w:rFonts w:eastAsia="Times New Roman"/>
                <w:lang w:val="ka-GE"/>
              </w:rPr>
            </w:pPr>
            <w:r w:rsidRPr="008F1AA9">
              <w:rPr>
                <w:rFonts w:eastAsia="Times New Roman" w:cs="Sylfaen"/>
                <w:lang w:val="ka-GE"/>
              </w:rPr>
              <w:t>ნედლეულის შემოტანა და პროდუქციის გატანა</w:t>
            </w:r>
          </w:p>
        </w:tc>
        <w:tc>
          <w:tcPr>
            <w:tcW w:w="1763" w:type="dxa"/>
            <w:vAlign w:val="center"/>
          </w:tcPr>
          <w:p w:rsidR="00E06394" w:rsidRPr="008F1AA9" w:rsidRDefault="00E06394" w:rsidP="00E06394">
            <w:pPr>
              <w:jc w:val="center"/>
              <w:rPr>
                <w:rFonts w:eastAsia="Times New Roman"/>
                <w:lang w:val="ka-GE"/>
              </w:rPr>
            </w:pPr>
            <w:r w:rsidRPr="008F1AA9">
              <w:rPr>
                <w:rFonts w:eastAsia="Times New Roman" w:cs="Sylfaen"/>
                <w:lang w:val="ka-GE"/>
              </w:rPr>
              <w:t>დაბალი</w:t>
            </w:r>
            <w:r w:rsidRPr="008F1AA9">
              <w:rPr>
                <w:rFonts w:eastAsia="Times New Roman"/>
                <w:lang w:val="ka-GE"/>
              </w:rPr>
              <w:t xml:space="preserve"> </w:t>
            </w:r>
            <w:r w:rsidRPr="008F1AA9">
              <w:rPr>
                <w:rFonts w:eastAsia="Times New Roman" w:cs="Sylfaen"/>
                <w:lang w:val="ka-GE"/>
              </w:rPr>
              <w:t>უარყოფითი</w:t>
            </w:r>
          </w:p>
        </w:tc>
        <w:tc>
          <w:tcPr>
            <w:tcW w:w="7020" w:type="dxa"/>
            <w:vAlign w:val="center"/>
          </w:tcPr>
          <w:p w:rsidR="00E06394" w:rsidRPr="008F1AA9" w:rsidRDefault="00E06394" w:rsidP="004F4068">
            <w:pPr>
              <w:numPr>
                <w:ilvl w:val="0"/>
                <w:numId w:val="19"/>
              </w:numPr>
              <w:ind w:left="176" w:hanging="142"/>
              <w:contextualSpacing/>
              <w:rPr>
                <w:rFonts w:eastAsia="Times New Roman"/>
                <w:lang w:val="ka-GE"/>
              </w:rPr>
            </w:pPr>
            <w:r w:rsidRPr="008F1AA9">
              <w:rPr>
                <w:rFonts w:eastAsia="Times New Roman" w:cs="Sylfaen"/>
                <w:lang w:val="ka-GE"/>
              </w:rPr>
              <w:t>სატრანსპორტო</w:t>
            </w:r>
            <w:r w:rsidRPr="008F1AA9">
              <w:rPr>
                <w:rFonts w:eastAsia="Times New Roman"/>
                <w:lang w:val="ka-GE"/>
              </w:rPr>
              <w:t xml:space="preserve"> </w:t>
            </w:r>
            <w:r w:rsidRPr="008F1AA9">
              <w:rPr>
                <w:rFonts w:eastAsia="Times New Roman" w:cs="Sylfaen"/>
                <w:lang w:val="ka-GE"/>
              </w:rPr>
              <w:t>საშუალებების</w:t>
            </w:r>
            <w:r w:rsidRPr="008F1AA9">
              <w:rPr>
                <w:rFonts w:eastAsia="Times New Roman"/>
                <w:lang w:val="ka-GE"/>
              </w:rPr>
              <w:t xml:space="preserve"> </w:t>
            </w:r>
            <w:r w:rsidRPr="008F1AA9">
              <w:rPr>
                <w:rFonts w:eastAsia="Times New Roman" w:cs="Sylfaen"/>
                <w:lang w:val="ka-GE"/>
              </w:rPr>
              <w:t>გამართულობის</w:t>
            </w:r>
            <w:r w:rsidRPr="008F1AA9">
              <w:rPr>
                <w:rFonts w:eastAsia="Times New Roman"/>
                <w:lang w:val="ka-GE"/>
              </w:rPr>
              <w:t xml:space="preserve"> </w:t>
            </w:r>
            <w:r w:rsidRPr="008F1AA9">
              <w:rPr>
                <w:rFonts w:eastAsia="Times New Roman" w:cs="Sylfaen"/>
                <w:lang w:val="ka-GE"/>
              </w:rPr>
              <w:t>კონტროლი</w:t>
            </w:r>
            <w:r w:rsidRPr="008F1AA9">
              <w:rPr>
                <w:rFonts w:eastAsia="Times New Roman"/>
                <w:lang w:val="ka-GE"/>
              </w:rPr>
              <w:t>;</w:t>
            </w:r>
          </w:p>
          <w:p w:rsidR="00E06394" w:rsidRPr="008F1AA9" w:rsidRDefault="00E06394" w:rsidP="004F4068">
            <w:pPr>
              <w:numPr>
                <w:ilvl w:val="0"/>
                <w:numId w:val="19"/>
              </w:numPr>
              <w:ind w:left="176" w:hanging="142"/>
              <w:contextualSpacing/>
              <w:rPr>
                <w:rFonts w:eastAsia="Times New Roman"/>
                <w:lang w:val="ka-GE"/>
              </w:rPr>
            </w:pPr>
            <w:r w:rsidRPr="008F1AA9">
              <w:rPr>
                <w:rFonts w:eastAsia="Times New Roman" w:cs="Sylfaen"/>
                <w:lang w:val="ka-GE"/>
              </w:rPr>
              <w:t>სატრანსპორტო</w:t>
            </w:r>
            <w:r w:rsidRPr="008F1AA9">
              <w:rPr>
                <w:rFonts w:eastAsia="Times New Roman"/>
                <w:lang w:val="ka-GE"/>
              </w:rPr>
              <w:t xml:space="preserve"> </w:t>
            </w:r>
            <w:r w:rsidRPr="008F1AA9">
              <w:rPr>
                <w:rFonts w:eastAsia="Times New Roman" w:cs="Sylfaen"/>
                <w:lang w:val="ka-GE"/>
              </w:rPr>
              <w:t>ოპერაციების</w:t>
            </w:r>
            <w:r w:rsidRPr="008F1AA9">
              <w:rPr>
                <w:rFonts w:eastAsia="Times New Roman"/>
                <w:lang w:val="ka-GE"/>
              </w:rPr>
              <w:t xml:space="preserve"> </w:t>
            </w:r>
            <w:r w:rsidRPr="008F1AA9">
              <w:rPr>
                <w:rFonts w:eastAsia="Times New Roman" w:cs="Sylfaen"/>
                <w:lang w:val="ka-GE"/>
              </w:rPr>
              <w:t>დღის</w:t>
            </w:r>
            <w:r w:rsidRPr="008F1AA9">
              <w:rPr>
                <w:rFonts w:eastAsia="Times New Roman"/>
                <w:lang w:val="ka-GE"/>
              </w:rPr>
              <w:t xml:space="preserve"> </w:t>
            </w:r>
            <w:r w:rsidRPr="008F1AA9">
              <w:rPr>
                <w:rFonts w:eastAsia="Times New Roman" w:cs="Sylfaen"/>
                <w:lang w:val="ka-GE"/>
              </w:rPr>
              <w:t>მანძილზე</w:t>
            </w:r>
            <w:r w:rsidRPr="008F1AA9">
              <w:rPr>
                <w:rFonts w:eastAsia="Times New Roman"/>
                <w:lang w:val="ka-GE"/>
              </w:rPr>
              <w:t xml:space="preserve"> </w:t>
            </w:r>
            <w:r w:rsidRPr="008F1AA9">
              <w:rPr>
                <w:rFonts w:eastAsia="Times New Roman" w:cs="Sylfaen"/>
                <w:lang w:val="ka-GE"/>
              </w:rPr>
              <w:t>განხორციელება</w:t>
            </w:r>
            <w:r w:rsidRPr="008F1AA9">
              <w:rPr>
                <w:rFonts w:eastAsia="Times New Roman"/>
                <w:lang w:val="ka-GE"/>
              </w:rPr>
              <w:t>;</w:t>
            </w:r>
          </w:p>
          <w:p w:rsidR="00E06394" w:rsidRPr="008F1AA9" w:rsidRDefault="00E06394" w:rsidP="004F4068">
            <w:pPr>
              <w:numPr>
                <w:ilvl w:val="0"/>
                <w:numId w:val="19"/>
              </w:numPr>
              <w:ind w:left="176" w:hanging="142"/>
              <w:contextualSpacing/>
              <w:rPr>
                <w:rFonts w:eastAsia="Times New Roman"/>
                <w:lang w:val="ka-GE"/>
              </w:rPr>
            </w:pPr>
            <w:r w:rsidRPr="008F1AA9">
              <w:rPr>
                <w:rFonts w:eastAsia="Times New Roman" w:cs="Sylfaen"/>
                <w:lang w:val="ka-GE"/>
              </w:rPr>
              <w:t>საჩივრების</w:t>
            </w:r>
            <w:r w:rsidRPr="008F1AA9">
              <w:rPr>
                <w:rFonts w:eastAsia="Times New Roman"/>
                <w:lang w:val="ka-GE"/>
              </w:rPr>
              <w:t xml:space="preserve"> </w:t>
            </w:r>
            <w:r w:rsidRPr="008F1AA9">
              <w:rPr>
                <w:rFonts w:eastAsia="Times New Roman" w:cs="Sylfaen"/>
                <w:lang w:val="ka-GE"/>
              </w:rPr>
              <w:t>შემოსვლის</w:t>
            </w:r>
            <w:r w:rsidRPr="008F1AA9">
              <w:rPr>
                <w:rFonts w:eastAsia="Times New Roman"/>
                <w:lang w:val="ka-GE"/>
              </w:rPr>
              <w:t xml:space="preserve"> </w:t>
            </w:r>
            <w:r w:rsidRPr="008F1AA9">
              <w:rPr>
                <w:rFonts w:eastAsia="Times New Roman" w:cs="Sylfaen"/>
                <w:lang w:val="ka-GE"/>
              </w:rPr>
              <w:t>შემთხვევაში</w:t>
            </w:r>
            <w:r w:rsidRPr="008F1AA9">
              <w:rPr>
                <w:rFonts w:eastAsia="Times New Roman"/>
                <w:lang w:val="ka-GE"/>
              </w:rPr>
              <w:t xml:space="preserve"> </w:t>
            </w:r>
            <w:r w:rsidRPr="008F1AA9">
              <w:rPr>
                <w:rFonts w:eastAsia="Times New Roman" w:cs="Sylfaen"/>
                <w:lang w:val="ka-GE"/>
              </w:rPr>
              <w:t>მათი</w:t>
            </w:r>
            <w:r w:rsidRPr="008F1AA9">
              <w:rPr>
                <w:rFonts w:eastAsia="Times New Roman"/>
                <w:lang w:val="ka-GE"/>
              </w:rPr>
              <w:t xml:space="preserve"> </w:t>
            </w:r>
            <w:r w:rsidRPr="008F1AA9">
              <w:rPr>
                <w:rFonts w:eastAsia="Times New Roman" w:cs="Sylfaen"/>
                <w:lang w:val="ka-GE"/>
              </w:rPr>
              <w:t>დაფიქსირება</w:t>
            </w:r>
            <w:r w:rsidRPr="008F1AA9">
              <w:rPr>
                <w:rFonts w:eastAsia="Times New Roman"/>
                <w:lang w:val="ka-GE"/>
              </w:rPr>
              <w:t>/</w:t>
            </w:r>
            <w:r w:rsidRPr="008F1AA9">
              <w:rPr>
                <w:rFonts w:eastAsia="Times New Roman" w:cs="Sylfaen"/>
                <w:lang w:val="ka-GE"/>
              </w:rPr>
              <w:t>აღრიცხვა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სათანადო</w:t>
            </w:r>
            <w:r w:rsidRPr="008F1AA9">
              <w:rPr>
                <w:rFonts w:eastAsia="Times New Roman"/>
                <w:lang w:val="ka-GE"/>
              </w:rPr>
              <w:t xml:space="preserve"> </w:t>
            </w:r>
            <w:r w:rsidRPr="008F1AA9">
              <w:rPr>
                <w:rFonts w:eastAsia="Times New Roman" w:cs="Sylfaen"/>
                <w:lang w:val="ka-GE"/>
              </w:rPr>
              <w:t>რეაგირება</w:t>
            </w:r>
            <w:r w:rsidRPr="008F1AA9">
              <w:rPr>
                <w:rFonts w:eastAsia="Times New Roman"/>
                <w:lang w:val="ka-GE"/>
              </w:rPr>
              <w:t>.</w:t>
            </w:r>
          </w:p>
        </w:tc>
      </w:tr>
      <w:tr w:rsidR="00E06394" w:rsidRPr="008F1AA9" w:rsidTr="00E06394">
        <w:trPr>
          <w:trHeight w:val="4396"/>
          <w:jc w:val="center"/>
        </w:trPr>
        <w:tc>
          <w:tcPr>
            <w:tcW w:w="2310" w:type="dxa"/>
            <w:vAlign w:val="center"/>
          </w:tcPr>
          <w:p w:rsidR="00E06394" w:rsidRPr="008F1AA9" w:rsidRDefault="00E06394" w:rsidP="00E06394">
            <w:pPr>
              <w:rPr>
                <w:rFonts w:eastAsia="Times New Roman"/>
                <w:lang w:val="ka-GE"/>
              </w:rPr>
            </w:pPr>
            <w:r w:rsidRPr="008F1AA9">
              <w:rPr>
                <w:rFonts w:eastAsia="Times New Roman" w:cs="Sylfaen"/>
                <w:lang w:val="ka-GE"/>
              </w:rPr>
              <w:t>ზემოქმედება</w:t>
            </w:r>
            <w:r w:rsidRPr="008F1AA9">
              <w:rPr>
                <w:rFonts w:eastAsia="Times New Roman"/>
                <w:lang w:val="ka-GE"/>
              </w:rPr>
              <w:t xml:space="preserve"> </w:t>
            </w:r>
            <w:r w:rsidRPr="008F1AA9">
              <w:rPr>
                <w:rFonts w:eastAsia="Times New Roman" w:cs="Sylfaen"/>
                <w:lang w:val="ka-GE"/>
              </w:rPr>
              <w:t>ადამიანის</w:t>
            </w:r>
            <w:r w:rsidRPr="008F1AA9">
              <w:rPr>
                <w:rFonts w:eastAsia="Times New Roman"/>
                <w:lang w:val="ka-GE"/>
              </w:rPr>
              <w:t xml:space="preserve"> </w:t>
            </w:r>
            <w:r w:rsidRPr="008F1AA9">
              <w:rPr>
                <w:rFonts w:eastAsia="Times New Roman" w:cs="Sylfaen"/>
                <w:lang w:val="ka-GE"/>
              </w:rPr>
              <w:t>ჯანმრთელობაზე</w:t>
            </w:r>
          </w:p>
        </w:tc>
        <w:tc>
          <w:tcPr>
            <w:tcW w:w="3367" w:type="dxa"/>
            <w:vAlign w:val="center"/>
          </w:tcPr>
          <w:p w:rsidR="00E06394" w:rsidRPr="008F1AA9" w:rsidRDefault="00E06394" w:rsidP="00F7048E">
            <w:pPr>
              <w:numPr>
                <w:ilvl w:val="0"/>
                <w:numId w:val="152"/>
              </w:numPr>
              <w:ind w:left="288"/>
              <w:contextualSpacing/>
              <w:rPr>
                <w:rFonts w:eastAsia="Times New Roman"/>
                <w:lang w:val="ka-GE"/>
              </w:rPr>
            </w:pPr>
            <w:r w:rsidRPr="008F1AA9">
              <w:rPr>
                <w:rFonts w:eastAsia="Times New Roman" w:cs="Sylfaen"/>
                <w:lang w:val="ka-GE"/>
              </w:rPr>
              <w:t>ავარიების</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დაზიანების</w:t>
            </w:r>
            <w:r w:rsidRPr="008F1AA9">
              <w:rPr>
                <w:rFonts w:eastAsia="Times New Roman"/>
                <w:lang w:val="ka-GE"/>
              </w:rPr>
              <w:t xml:space="preserve"> </w:t>
            </w:r>
            <w:r w:rsidRPr="008F1AA9">
              <w:rPr>
                <w:rFonts w:eastAsia="Times New Roman" w:cs="Sylfaen"/>
                <w:lang w:val="ka-GE"/>
              </w:rPr>
              <w:t>რისკები</w:t>
            </w:r>
          </w:p>
        </w:tc>
        <w:tc>
          <w:tcPr>
            <w:tcW w:w="1763" w:type="dxa"/>
            <w:vAlign w:val="center"/>
          </w:tcPr>
          <w:p w:rsidR="00E06394" w:rsidRPr="008F1AA9" w:rsidRDefault="00E06394" w:rsidP="00E06394">
            <w:pPr>
              <w:jc w:val="center"/>
              <w:rPr>
                <w:rFonts w:eastAsia="Times New Roman"/>
                <w:lang w:val="ka-GE"/>
              </w:rPr>
            </w:pPr>
            <w:r w:rsidRPr="008F1AA9">
              <w:rPr>
                <w:rFonts w:eastAsia="Times New Roman" w:cs="Sylfaen"/>
                <w:lang w:val="ka-GE"/>
              </w:rPr>
              <w:t>საშუალო</w:t>
            </w:r>
            <w:r w:rsidRPr="008F1AA9">
              <w:rPr>
                <w:rFonts w:eastAsia="Times New Roman"/>
                <w:lang w:val="ka-GE"/>
              </w:rPr>
              <w:t xml:space="preserve"> </w:t>
            </w:r>
            <w:r w:rsidRPr="008F1AA9">
              <w:rPr>
                <w:rFonts w:eastAsia="Times New Roman" w:cs="Sylfaen"/>
                <w:lang w:val="ka-GE"/>
              </w:rPr>
              <w:t>უარყოფითი</w:t>
            </w:r>
          </w:p>
        </w:tc>
        <w:tc>
          <w:tcPr>
            <w:tcW w:w="7020" w:type="dxa"/>
            <w:vAlign w:val="center"/>
          </w:tcPr>
          <w:p w:rsidR="00E06394" w:rsidRPr="008F1AA9" w:rsidRDefault="00E06394" w:rsidP="004F4068">
            <w:pPr>
              <w:numPr>
                <w:ilvl w:val="0"/>
                <w:numId w:val="19"/>
              </w:numPr>
              <w:ind w:left="360"/>
              <w:contextualSpacing/>
              <w:rPr>
                <w:rFonts w:eastAsia="Times New Roman"/>
                <w:lang w:val="ka-GE"/>
              </w:rPr>
            </w:pPr>
            <w:r w:rsidRPr="008F1AA9">
              <w:rPr>
                <w:rFonts w:eastAsia="Times New Roman" w:cs="Sylfaen"/>
                <w:lang w:val="ka-GE"/>
              </w:rPr>
              <w:t>პერსონალის</w:t>
            </w:r>
            <w:r w:rsidRPr="008F1AA9">
              <w:rPr>
                <w:rFonts w:eastAsia="Times New Roman"/>
                <w:lang w:val="ka-GE"/>
              </w:rPr>
              <w:t xml:space="preserve"> </w:t>
            </w:r>
            <w:r w:rsidRPr="008F1AA9">
              <w:rPr>
                <w:rFonts w:eastAsia="Times New Roman" w:cs="Sylfaen"/>
                <w:lang w:val="ka-GE"/>
              </w:rPr>
              <w:t>სწავლება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ტესტირება</w:t>
            </w:r>
            <w:r w:rsidRPr="008F1AA9">
              <w:rPr>
                <w:rFonts w:eastAsia="Times New Roman"/>
                <w:lang w:val="ka-GE"/>
              </w:rPr>
              <w:t xml:space="preserve"> </w:t>
            </w:r>
            <w:r w:rsidRPr="008F1AA9">
              <w:rPr>
                <w:rFonts w:eastAsia="Times New Roman" w:cs="Sylfaen"/>
                <w:lang w:val="ka-GE"/>
              </w:rPr>
              <w:t>ჯამრთელობის</w:t>
            </w:r>
            <w:r w:rsidRPr="008F1AA9">
              <w:rPr>
                <w:rFonts w:eastAsia="Times New Roman"/>
                <w:lang w:val="ka-GE"/>
              </w:rPr>
              <w:t xml:space="preserve"> </w:t>
            </w:r>
            <w:r w:rsidRPr="008F1AA9">
              <w:rPr>
                <w:rFonts w:eastAsia="Times New Roman" w:cs="Sylfaen"/>
                <w:lang w:val="ka-GE"/>
              </w:rPr>
              <w:t>დაცვის</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პროფესიული</w:t>
            </w:r>
            <w:r w:rsidRPr="008F1AA9">
              <w:rPr>
                <w:rFonts w:eastAsia="Times New Roman"/>
                <w:lang w:val="ka-GE"/>
              </w:rPr>
              <w:t xml:space="preserve"> </w:t>
            </w:r>
            <w:r w:rsidRPr="008F1AA9">
              <w:rPr>
                <w:rFonts w:eastAsia="Times New Roman" w:cs="Sylfaen"/>
                <w:lang w:val="ka-GE"/>
              </w:rPr>
              <w:t>უსაფრთხოების</w:t>
            </w:r>
            <w:r w:rsidRPr="008F1AA9">
              <w:rPr>
                <w:rFonts w:eastAsia="Times New Roman"/>
                <w:lang w:val="ka-GE"/>
              </w:rPr>
              <w:t xml:space="preserve"> </w:t>
            </w:r>
            <w:r w:rsidRPr="008F1AA9">
              <w:rPr>
                <w:rFonts w:eastAsia="Times New Roman" w:cs="Sylfaen"/>
                <w:lang w:val="ka-GE"/>
              </w:rPr>
              <w:t>საკითხებზე</w:t>
            </w:r>
            <w:r w:rsidRPr="008F1AA9">
              <w:rPr>
                <w:rFonts w:eastAsia="Times New Roman"/>
                <w:lang w:val="ka-GE"/>
              </w:rPr>
              <w:t>;</w:t>
            </w:r>
          </w:p>
          <w:p w:rsidR="00E06394" w:rsidRPr="008F1AA9" w:rsidRDefault="00E06394" w:rsidP="004F4068">
            <w:pPr>
              <w:numPr>
                <w:ilvl w:val="0"/>
                <w:numId w:val="19"/>
              </w:numPr>
              <w:ind w:left="360"/>
              <w:contextualSpacing/>
              <w:rPr>
                <w:rFonts w:eastAsia="Times New Roman"/>
                <w:lang w:val="ka-GE"/>
              </w:rPr>
            </w:pPr>
            <w:r w:rsidRPr="008F1AA9">
              <w:rPr>
                <w:rFonts w:eastAsia="Times New Roman" w:cs="Sylfaen"/>
                <w:lang w:val="ka-GE"/>
              </w:rPr>
              <w:t>პერსონალის</w:t>
            </w:r>
            <w:r w:rsidRPr="008F1AA9">
              <w:rPr>
                <w:rFonts w:eastAsia="Times New Roman"/>
                <w:lang w:val="ka-GE"/>
              </w:rPr>
              <w:t xml:space="preserve"> </w:t>
            </w:r>
            <w:r w:rsidRPr="008F1AA9">
              <w:rPr>
                <w:rFonts w:eastAsia="Times New Roman" w:cs="Sylfaen"/>
                <w:lang w:val="ka-GE"/>
              </w:rPr>
              <w:t>სპეციალური</w:t>
            </w:r>
            <w:r w:rsidRPr="008F1AA9">
              <w:rPr>
                <w:rFonts w:eastAsia="Times New Roman"/>
                <w:lang w:val="ka-GE"/>
              </w:rPr>
              <w:t xml:space="preserve"> </w:t>
            </w:r>
            <w:r w:rsidRPr="008F1AA9">
              <w:rPr>
                <w:rFonts w:eastAsia="Times New Roman" w:cs="Sylfaen"/>
                <w:lang w:val="ka-GE"/>
              </w:rPr>
              <w:t>ტანსაცმლის</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ინდივიდუალური</w:t>
            </w:r>
            <w:r w:rsidRPr="008F1AA9">
              <w:rPr>
                <w:rFonts w:eastAsia="Times New Roman"/>
                <w:lang w:val="ka-GE"/>
              </w:rPr>
              <w:t xml:space="preserve"> </w:t>
            </w:r>
            <w:r w:rsidRPr="008F1AA9">
              <w:rPr>
                <w:rFonts w:eastAsia="Times New Roman" w:cs="Sylfaen"/>
                <w:lang w:val="ka-GE"/>
              </w:rPr>
              <w:t>დაცვის</w:t>
            </w:r>
            <w:r w:rsidRPr="008F1AA9">
              <w:rPr>
                <w:rFonts w:eastAsia="Times New Roman"/>
                <w:lang w:val="ka-GE"/>
              </w:rPr>
              <w:t xml:space="preserve"> </w:t>
            </w:r>
            <w:r w:rsidRPr="008F1AA9">
              <w:rPr>
                <w:rFonts w:eastAsia="Times New Roman" w:cs="Sylfaen"/>
                <w:lang w:val="ka-GE"/>
              </w:rPr>
              <w:t>საშუალებებით</w:t>
            </w:r>
            <w:r w:rsidRPr="008F1AA9">
              <w:rPr>
                <w:rFonts w:eastAsia="Times New Roman"/>
                <w:lang w:val="ka-GE"/>
              </w:rPr>
              <w:t xml:space="preserve">  </w:t>
            </w:r>
            <w:r w:rsidRPr="008F1AA9">
              <w:rPr>
                <w:rFonts w:eastAsia="Times New Roman" w:cs="Sylfaen"/>
                <w:lang w:val="ka-GE"/>
              </w:rPr>
              <w:t>უზრუნველყოფა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მათი</w:t>
            </w:r>
            <w:r w:rsidRPr="008F1AA9">
              <w:rPr>
                <w:rFonts w:eastAsia="Times New Roman"/>
                <w:lang w:val="ka-GE"/>
              </w:rPr>
              <w:t xml:space="preserve"> </w:t>
            </w:r>
            <w:r w:rsidRPr="008F1AA9">
              <w:rPr>
                <w:rFonts w:eastAsia="Times New Roman" w:cs="Sylfaen"/>
                <w:lang w:val="ka-GE"/>
              </w:rPr>
              <w:t>გამოყენების</w:t>
            </w:r>
            <w:r w:rsidRPr="008F1AA9">
              <w:rPr>
                <w:rFonts w:eastAsia="Times New Roman"/>
                <w:lang w:val="ka-GE"/>
              </w:rPr>
              <w:t xml:space="preserve"> </w:t>
            </w:r>
            <w:r w:rsidRPr="008F1AA9">
              <w:rPr>
                <w:rFonts w:eastAsia="Times New Roman" w:cs="Sylfaen"/>
                <w:lang w:val="ka-GE"/>
              </w:rPr>
              <w:t>კონტროლი</w:t>
            </w:r>
            <w:r w:rsidRPr="008F1AA9">
              <w:rPr>
                <w:rFonts w:eastAsia="Times New Roman"/>
                <w:lang w:val="ka-GE"/>
              </w:rPr>
              <w:t>;</w:t>
            </w:r>
          </w:p>
          <w:p w:rsidR="00E06394" w:rsidRPr="008F1AA9" w:rsidRDefault="00E06394" w:rsidP="004F4068">
            <w:pPr>
              <w:numPr>
                <w:ilvl w:val="0"/>
                <w:numId w:val="19"/>
              </w:numPr>
              <w:ind w:left="360"/>
              <w:contextualSpacing/>
              <w:rPr>
                <w:rFonts w:eastAsia="Times New Roman"/>
                <w:lang w:val="ka-GE"/>
              </w:rPr>
            </w:pPr>
            <w:r w:rsidRPr="008F1AA9">
              <w:rPr>
                <w:rFonts w:eastAsia="Times New Roman" w:cs="Sylfaen"/>
                <w:lang w:val="ka-GE"/>
              </w:rPr>
              <w:t>ნარჩენების</w:t>
            </w:r>
            <w:r w:rsidRPr="008F1AA9">
              <w:rPr>
                <w:rFonts w:eastAsia="Times New Roman"/>
                <w:lang w:val="ka-GE"/>
              </w:rPr>
              <w:t xml:space="preserve"> </w:t>
            </w:r>
            <w:r w:rsidRPr="008F1AA9">
              <w:rPr>
                <w:rFonts w:eastAsia="Times New Roman" w:cs="Sylfaen"/>
                <w:lang w:val="ka-GE"/>
              </w:rPr>
              <w:t>სწორი</w:t>
            </w:r>
            <w:r w:rsidRPr="008F1AA9">
              <w:rPr>
                <w:rFonts w:eastAsia="Times New Roman"/>
                <w:lang w:val="ka-GE"/>
              </w:rPr>
              <w:t xml:space="preserve"> </w:t>
            </w:r>
            <w:r w:rsidRPr="008F1AA9">
              <w:rPr>
                <w:rFonts w:eastAsia="Times New Roman" w:cs="Sylfaen"/>
                <w:lang w:val="ka-GE"/>
              </w:rPr>
              <w:t>მართვა</w:t>
            </w:r>
            <w:r w:rsidRPr="008F1AA9">
              <w:rPr>
                <w:rFonts w:eastAsia="Times New Roman"/>
                <w:lang w:val="ka-GE"/>
              </w:rPr>
              <w:t>;</w:t>
            </w:r>
          </w:p>
          <w:p w:rsidR="00E06394" w:rsidRPr="008F1AA9" w:rsidRDefault="00E06394" w:rsidP="004F4068">
            <w:pPr>
              <w:numPr>
                <w:ilvl w:val="0"/>
                <w:numId w:val="19"/>
              </w:numPr>
              <w:ind w:left="360"/>
              <w:contextualSpacing/>
              <w:rPr>
                <w:rFonts w:eastAsia="Times New Roman"/>
                <w:lang w:val="ka-GE"/>
              </w:rPr>
            </w:pPr>
            <w:r w:rsidRPr="008F1AA9">
              <w:rPr>
                <w:rFonts w:eastAsia="Times New Roman" w:cs="Sylfaen"/>
                <w:lang w:val="ka-GE"/>
              </w:rPr>
              <w:t>ჯანმრთელობისათვის</w:t>
            </w:r>
            <w:r w:rsidRPr="008F1AA9">
              <w:rPr>
                <w:rFonts w:eastAsia="Times New Roman"/>
                <w:lang w:val="ka-GE"/>
              </w:rPr>
              <w:t xml:space="preserve"> </w:t>
            </w:r>
            <w:r w:rsidRPr="008F1AA9">
              <w:rPr>
                <w:rFonts w:eastAsia="Times New Roman" w:cs="Sylfaen"/>
                <w:lang w:val="ka-GE"/>
              </w:rPr>
              <w:t>სახიფათო</w:t>
            </w:r>
            <w:r w:rsidRPr="008F1AA9">
              <w:rPr>
                <w:rFonts w:eastAsia="Times New Roman"/>
                <w:lang w:val="ka-GE"/>
              </w:rPr>
              <w:t xml:space="preserve"> </w:t>
            </w:r>
            <w:r w:rsidRPr="008F1AA9">
              <w:rPr>
                <w:rFonts w:eastAsia="Times New Roman" w:cs="Sylfaen"/>
                <w:lang w:val="ka-GE"/>
              </w:rPr>
              <w:t>უბნების</w:t>
            </w:r>
            <w:r w:rsidRPr="008F1AA9">
              <w:rPr>
                <w:rFonts w:eastAsia="Times New Roman"/>
                <w:lang w:val="ka-GE"/>
              </w:rPr>
              <w:t xml:space="preserve"> </w:t>
            </w:r>
            <w:r w:rsidRPr="008F1AA9">
              <w:rPr>
                <w:rFonts w:eastAsia="Times New Roman" w:cs="Sylfaen"/>
                <w:lang w:val="ka-GE"/>
              </w:rPr>
              <w:t>არსებობის</w:t>
            </w:r>
            <w:r w:rsidRPr="008F1AA9">
              <w:rPr>
                <w:rFonts w:eastAsia="Times New Roman"/>
                <w:lang w:val="ka-GE"/>
              </w:rPr>
              <w:t xml:space="preserve"> </w:t>
            </w:r>
            <w:r w:rsidRPr="008F1AA9">
              <w:rPr>
                <w:rFonts w:eastAsia="Times New Roman" w:cs="Sylfaen"/>
                <w:lang w:val="ka-GE"/>
              </w:rPr>
              <w:t>შემთხვევაში</w:t>
            </w:r>
            <w:r w:rsidRPr="008F1AA9">
              <w:rPr>
                <w:rFonts w:eastAsia="Times New Roman"/>
                <w:lang w:val="ka-GE"/>
              </w:rPr>
              <w:t xml:space="preserve"> </w:t>
            </w:r>
            <w:r w:rsidRPr="008F1AA9">
              <w:rPr>
                <w:rFonts w:eastAsia="Times New Roman" w:cs="Sylfaen"/>
                <w:lang w:val="ka-GE"/>
              </w:rPr>
              <w:t>შესაბამისი</w:t>
            </w:r>
            <w:r w:rsidRPr="008F1AA9">
              <w:rPr>
                <w:rFonts w:eastAsia="Times New Roman"/>
                <w:lang w:val="ka-GE"/>
              </w:rPr>
              <w:t xml:space="preserve"> </w:t>
            </w:r>
            <w:r w:rsidRPr="008F1AA9">
              <w:rPr>
                <w:rFonts w:eastAsia="Times New Roman" w:cs="Sylfaen"/>
                <w:lang w:val="ka-GE"/>
              </w:rPr>
              <w:t>გამაფრთხილებელი</w:t>
            </w:r>
            <w:r w:rsidRPr="008F1AA9">
              <w:rPr>
                <w:rFonts w:eastAsia="Times New Roman"/>
                <w:lang w:val="ka-GE"/>
              </w:rPr>
              <w:t xml:space="preserve">, </w:t>
            </w:r>
            <w:r w:rsidRPr="008F1AA9">
              <w:rPr>
                <w:rFonts w:eastAsia="Times New Roman" w:cs="Sylfaen"/>
                <w:lang w:val="ka-GE"/>
              </w:rPr>
              <w:t>მიმთითებელი</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ამკრძალავი</w:t>
            </w:r>
            <w:r w:rsidRPr="008F1AA9">
              <w:rPr>
                <w:rFonts w:eastAsia="Times New Roman"/>
                <w:lang w:val="ka-GE"/>
              </w:rPr>
              <w:t xml:space="preserve"> </w:t>
            </w:r>
            <w:r w:rsidRPr="008F1AA9">
              <w:rPr>
                <w:rFonts w:eastAsia="Times New Roman" w:cs="Sylfaen"/>
                <w:lang w:val="ka-GE"/>
              </w:rPr>
              <w:t>ნიშნების</w:t>
            </w:r>
            <w:r w:rsidRPr="008F1AA9">
              <w:rPr>
                <w:rFonts w:eastAsia="Times New Roman"/>
                <w:lang w:val="ka-GE"/>
              </w:rPr>
              <w:t xml:space="preserve"> </w:t>
            </w:r>
            <w:r w:rsidRPr="008F1AA9">
              <w:rPr>
                <w:rFonts w:eastAsia="Times New Roman" w:cs="Sylfaen"/>
                <w:lang w:val="ka-GE"/>
              </w:rPr>
              <w:t>დამონტაჟება</w:t>
            </w:r>
            <w:r w:rsidRPr="008F1AA9">
              <w:rPr>
                <w:rFonts w:eastAsia="Times New Roman"/>
                <w:lang w:val="ka-GE"/>
              </w:rPr>
              <w:t>;</w:t>
            </w:r>
          </w:p>
          <w:p w:rsidR="00E06394" w:rsidRPr="008F1AA9" w:rsidRDefault="00E06394" w:rsidP="004F4068">
            <w:pPr>
              <w:numPr>
                <w:ilvl w:val="0"/>
                <w:numId w:val="19"/>
              </w:numPr>
              <w:ind w:left="360"/>
              <w:contextualSpacing/>
              <w:rPr>
                <w:rFonts w:eastAsia="Times New Roman"/>
                <w:lang w:val="ka-GE"/>
              </w:rPr>
            </w:pPr>
            <w:r w:rsidRPr="008F1AA9">
              <w:rPr>
                <w:rFonts w:eastAsia="Times New Roman" w:cs="Sylfaen"/>
                <w:lang w:val="ka-GE"/>
              </w:rPr>
              <w:t>მანქანა</w:t>
            </w:r>
            <w:r w:rsidRPr="008F1AA9">
              <w:rPr>
                <w:rFonts w:eastAsia="Times New Roman"/>
                <w:lang w:val="ka-GE"/>
              </w:rPr>
              <w:t>-</w:t>
            </w:r>
            <w:r w:rsidRPr="008F1AA9">
              <w:rPr>
                <w:rFonts w:eastAsia="Times New Roman" w:cs="Sylfaen"/>
                <w:lang w:val="ka-GE"/>
              </w:rPr>
              <w:t>დანადგარების</w:t>
            </w:r>
            <w:r w:rsidRPr="008F1AA9">
              <w:rPr>
                <w:rFonts w:eastAsia="Times New Roman"/>
                <w:lang w:val="ka-GE"/>
              </w:rPr>
              <w:t xml:space="preserve"> </w:t>
            </w:r>
            <w:r w:rsidRPr="008F1AA9">
              <w:rPr>
                <w:rFonts w:eastAsia="Times New Roman" w:cs="Sylfaen"/>
                <w:lang w:val="ka-GE"/>
              </w:rPr>
              <w:t>ტექნიკური</w:t>
            </w:r>
            <w:r w:rsidRPr="008F1AA9">
              <w:rPr>
                <w:rFonts w:eastAsia="Times New Roman"/>
                <w:lang w:val="ka-GE"/>
              </w:rPr>
              <w:t xml:space="preserve"> </w:t>
            </w:r>
            <w:r w:rsidRPr="008F1AA9">
              <w:rPr>
                <w:rFonts w:eastAsia="Times New Roman" w:cs="Sylfaen"/>
                <w:lang w:val="ka-GE"/>
              </w:rPr>
              <w:t>გამართულობის</w:t>
            </w:r>
            <w:r w:rsidRPr="008F1AA9">
              <w:rPr>
                <w:rFonts w:eastAsia="Times New Roman"/>
                <w:lang w:val="ka-GE"/>
              </w:rPr>
              <w:t xml:space="preserve"> </w:t>
            </w:r>
            <w:r w:rsidRPr="008F1AA9">
              <w:rPr>
                <w:rFonts w:eastAsia="Times New Roman" w:cs="Sylfaen"/>
                <w:lang w:val="ka-GE"/>
              </w:rPr>
              <w:t>უზრუნველყოფა</w:t>
            </w:r>
            <w:r w:rsidRPr="008F1AA9">
              <w:rPr>
                <w:rFonts w:eastAsia="Times New Roman"/>
                <w:lang w:val="ka-GE"/>
              </w:rPr>
              <w:t>;</w:t>
            </w:r>
          </w:p>
          <w:p w:rsidR="00E06394" w:rsidRPr="008F1AA9" w:rsidRDefault="00E06394" w:rsidP="004F4068">
            <w:pPr>
              <w:numPr>
                <w:ilvl w:val="0"/>
                <w:numId w:val="19"/>
              </w:numPr>
              <w:ind w:left="360"/>
              <w:contextualSpacing/>
              <w:rPr>
                <w:rFonts w:eastAsia="Times New Roman"/>
                <w:lang w:val="ka-GE"/>
              </w:rPr>
            </w:pPr>
            <w:r w:rsidRPr="008F1AA9">
              <w:rPr>
                <w:rFonts w:eastAsia="Times New Roman" w:cs="Sylfaen"/>
                <w:lang w:val="ka-GE"/>
              </w:rPr>
              <w:t>სატრანსპორტო</w:t>
            </w:r>
            <w:r w:rsidRPr="008F1AA9">
              <w:rPr>
                <w:rFonts w:eastAsia="Times New Roman"/>
                <w:lang w:val="ka-GE"/>
              </w:rPr>
              <w:t xml:space="preserve"> </w:t>
            </w:r>
            <w:r w:rsidRPr="008F1AA9">
              <w:rPr>
                <w:rFonts w:eastAsia="Times New Roman" w:cs="Sylfaen"/>
                <w:lang w:val="ka-GE"/>
              </w:rPr>
              <w:t>ოპერაციებისას</w:t>
            </w:r>
            <w:r w:rsidRPr="008F1AA9">
              <w:rPr>
                <w:rFonts w:eastAsia="Times New Roman"/>
                <w:lang w:val="ka-GE"/>
              </w:rPr>
              <w:t xml:space="preserve"> </w:t>
            </w:r>
            <w:r w:rsidRPr="008F1AA9">
              <w:rPr>
                <w:rFonts w:eastAsia="Times New Roman" w:cs="Sylfaen"/>
                <w:lang w:val="ka-GE"/>
              </w:rPr>
              <w:t>უსაფრთხოების</w:t>
            </w:r>
            <w:r w:rsidRPr="008F1AA9">
              <w:rPr>
                <w:rFonts w:eastAsia="Times New Roman"/>
                <w:lang w:val="ka-GE"/>
              </w:rPr>
              <w:t xml:space="preserve"> </w:t>
            </w:r>
            <w:r w:rsidRPr="008F1AA9">
              <w:rPr>
                <w:rFonts w:eastAsia="Times New Roman" w:cs="Sylfaen"/>
                <w:lang w:val="ka-GE"/>
              </w:rPr>
              <w:t>წესების</w:t>
            </w:r>
            <w:r w:rsidRPr="008F1AA9">
              <w:rPr>
                <w:rFonts w:eastAsia="Times New Roman"/>
                <w:lang w:val="ka-GE"/>
              </w:rPr>
              <w:t xml:space="preserve"> </w:t>
            </w:r>
            <w:r w:rsidRPr="008F1AA9">
              <w:rPr>
                <w:rFonts w:eastAsia="Times New Roman" w:cs="Sylfaen"/>
                <w:lang w:val="ka-GE"/>
              </w:rPr>
              <w:t>მაქსიმალური</w:t>
            </w:r>
            <w:r w:rsidRPr="008F1AA9">
              <w:rPr>
                <w:rFonts w:eastAsia="Times New Roman"/>
                <w:lang w:val="ka-GE"/>
              </w:rPr>
              <w:t xml:space="preserve"> </w:t>
            </w:r>
            <w:r w:rsidRPr="008F1AA9">
              <w:rPr>
                <w:rFonts w:eastAsia="Times New Roman" w:cs="Sylfaen"/>
                <w:lang w:val="ka-GE"/>
              </w:rPr>
              <w:t>დაცვა</w:t>
            </w:r>
            <w:r w:rsidRPr="008F1AA9">
              <w:rPr>
                <w:rFonts w:eastAsia="Times New Roman"/>
                <w:lang w:val="ka-GE"/>
              </w:rPr>
              <w:t xml:space="preserve">, </w:t>
            </w:r>
            <w:r w:rsidRPr="008F1AA9">
              <w:rPr>
                <w:rFonts w:eastAsia="Times New Roman" w:cs="Sylfaen"/>
                <w:lang w:val="ka-GE"/>
              </w:rPr>
              <w:t>სიჩქარეების</w:t>
            </w:r>
            <w:r w:rsidRPr="008F1AA9">
              <w:rPr>
                <w:rFonts w:eastAsia="Times New Roman"/>
                <w:lang w:val="ka-GE"/>
              </w:rPr>
              <w:t xml:space="preserve"> </w:t>
            </w:r>
            <w:r w:rsidRPr="008F1AA9">
              <w:rPr>
                <w:rFonts w:eastAsia="Times New Roman" w:cs="Sylfaen"/>
                <w:lang w:val="ka-GE"/>
              </w:rPr>
              <w:t>შეზღუდვა</w:t>
            </w:r>
            <w:r w:rsidRPr="008F1AA9">
              <w:rPr>
                <w:rFonts w:eastAsia="Times New Roman"/>
                <w:lang w:val="ka-GE"/>
              </w:rPr>
              <w:t>;</w:t>
            </w:r>
          </w:p>
          <w:p w:rsidR="00E06394" w:rsidRPr="008F1AA9" w:rsidRDefault="00E06394" w:rsidP="004F4068">
            <w:pPr>
              <w:numPr>
                <w:ilvl w:val="0"/>
                <w:numId w:val="19"/>
              </w:numPr>
              <w:ind w:left="360"/>
              <w:contextualSpacing/>
              <w:rPr>
                <w:rFonts w:eastAsia="Times New Roman"/>
                <w:lang w:val="ka-GE"/>
              </w:rPr>
            </w:pPr>
            <w:r w:rsidRPr="008F1AA9">
              <w:rPr>
                <w:rFonts w:eastAsia="Times New Roman" w:cs="Sylfaen"/>
                <w:lang w:val="ka-GE"/>
              </w:rPr>
              <w:t>სამუშაო</w:t>
            </w:r>
            <w:r w:rsidRPr="008F1AA9">
              <w:rPr>
                <w:rFonts w:eastAsia="Times New Roman"/>
                <w:lang w:val="ka-GE"/>
              </w:rPr>
              <w:t xml:space="preserve"> </w:t>
            </w:r>
            <w:r w:rsidRPr="008F1AA9">
              <w:rPr>
                <w:rFonts w:eastAsia="Times New Roman" w:cs="Sylfaen"/>
                <w:lang w:val="ka-GE"/>
              </w:rPr>
              <w:t>უბნებზე</w:t>
            </w:r>
            <w:r w:rsidRPr="008F1AA9">
              <w:rPr>
                <w:rFonts w:eastAsia="Times New Roman"/>
                <w:lang w:val="ka-GE"/>
              </w:rPr>
              <w:t xml:space="preserve"> </w:t>
            </w:r>
            <w:r w:rsidRPr="008F1AA9">
              <w:rPr>
                <w:rFonts w:eastAsia="Times New Roman" w:cs="Sylfaen"/>
                <w:lang w:val="ka-GE"/>
              </w:rPr>
              <w:t>უცხო</w:t>
            </w:r>
            <w:r w:rsidRPr="008F1AA9">
              <w:rPr>
                <w:rFonts w:eastAsia="Times New Roman"/>
                <w:lang w:val="ka-GE"/>
              </w:rPr>
              <w:t xml:space="preserve"> </w:t>
            </w:r>
            <w:r w:rsidRPr="008F1AA9">
              <w:rPr>
                <w:rFonts w:eastAsia="Times New Roman" w:cs="Sylfaen"/>
                <w:lang w:val="ka-GE"/>
              </w:rPr>
              <w:t>პირთა</w:t>
            </w:r>
            <w:r w:rsidRPr="008F1AA9">
              <w:rPr>
                <w:rFonts w:eastAsia="Times New Roman"/>
                <w:lang w:val="ka-GE"/>
              </w:rPr>
              <w:t xml:space="preserve"> </w:t>
            </w:r>
            <w:r w:rsidRPr="008F1AA9">
              <w:rPr>
                <w:rFonts w:eastAsia="Times New Roman" w:cs="Sylfaen"/>
                <w:lang w:val="ka-GE"/>
              </w:rPr>
              <w:t>უნებართვოდ</w:t>
            </w:r>
            <w:r w:rsidRPr="008F1AA9">
              <w:rPr>
                <w:rFonts w:eastAsia="Times New Roman"/>
                <w:lang w:val="ka-GE"/>
              </w:rPr>
              <w:t xml:space="preserve"> </w:t>
            </w:r>
            <w:r w:rsidRPr="008F1AA9">
              <w:rPr>
                <w:rFonts w:eastAsia="Times New Roman" w:cs="Sylfaen"/>
                <w:lang w:val="ka-GE"/>
              </w:rPr>
              <w:t>ან</w:t>
            </w:r>
            <w:r w:rsidRPr="008F1AA9">
              <w:rPr>
                <w:rFonts w:eastAsia="Times New Roman"/>
                <w:lang w:val="ka-GE"/>
              </w:rPr>
              <w:t xml:space="preserve"> </w:t>
            </w:r>
            <w:r w:rsidRPr="008F1AA9">
              <w:rPr>
                <w:rFonts w:eastAsia="Times New Roman" w:cs="Sylfaen"/>
                <w:lang w:val="ka-GE"/>
              </w:rPr>
              <w:t>სპეციალური</w:t>
            </w:r>
            <w:r w:rsidRPr="008F1AA9">
              <w:rPr>
                <w:rFonts w:eastAsia="Times New Roman"/>
                <w:lang w:val="ka-GE"/>
              </w:rPr>
              <w:t xml:space="preserve"> </w:t>
            </w:r>
            <w:r w:rsidRPr="008F1AA9">
              <w:rPr>
                <w:rFonts w:eastAsia="Times New Roman" w:cs="Sylfaen"/>
                <w:lang w:val="ka-GE"/>
              </w:rPr>
              <w:t>დამცავი</w:t>
            </w:r>
            <w:r w:rsidRPr="008F1AA9">
              <w:rPr>
                <w:rFonts w:eastAsia="Times New Roman"/>
                <w:lang w:val="ka-GE"/>
              </w:rPr>
              <w:t xml:space="preserve"> </w:t>
            </w:r>
            <w:r w:rsidRPr="008F1AA9">
              <w:rPr>
                <w:rFonts w:eastAsia="Times New Roman" w:cs="Sylfaen"/>
                <w:lang w:val="ka-GE"/>
              </w:rPr>
              <w:t>საშუალებების</w:t>
            </w:r>
            <w:r w:rsidRPr="008F1AA9">
              <w:rPr>
                <w:rFonts w:eastAsia="Times New Roman"/>
                <w:lang w:val="ka-GE"/>
              </w:rPr>
              <w:t xml:space="preserve"> </w:t>
            </w:r>
            <w:r w:rsidRPr="008F1AA9">
              <w:rPr>
                <w:rFonts w:eastAsia="Times New Roman" w:cs="Sylfaen"/>
                <w:lang w:val="ka-GE"/>
              </w:rPr>
              <w:t>გარეშე</w:t>
            </w:r>
            <w:r w:rsidRPr="008F1AA9">
              <w:rPr>
                <w:rFonts w:eastAsia="Times New Roman"/>
                <w:lang w:val="ka-GE"/>
              </w:rPr>
              <w:t xml:space="preserve"> </w:t>
            </w:r>
            <w:r w:rsidRPr="008F1AA9">
              <w:rPr>
                <w:rFonts w:eastAsia="Times New Roman" w:cs="Sylfaen"/>
                <w:lang w:val="ka-GE"/>
              </w:rPr>
              <w:t>მოხვედრის</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გადაადგილების</w:t>
            </w:r>
            <w:r w:rsidRPr="008F1AA9">
              <w:rPr>
                <w:rFonts w:eastAsia="Times New Roman"/>
                <w:lang w:val="ka-GE"/>
              </w:rPr>
              <w:t xml:space="preserve"> </w:t>
            </w:r>
            <w:r w:rsidRPr="008F1AA9">
              <w:rPr>
                <w:rFonts w:eastAsia="Times New Roman" w:cs="Sylfaen"/>
                <w:lang w:val="ka-GE"/>
              </w:rPr>
              <w:t>კონტროლი</w:t>
            </w:r>
            <w:r w:rsidRPr="008F1AA9">
              <w:rPr>
                <w:rFonts w:eastAsia="Times New Roman"/>
                <w:lang w:val="ka-GE"/>
              </w:rPr>
              <w:t>;</w:t>
            </w:r>
          </w:p>
          <w:p w:rsidR="00E06394" w:rsidRPr="008F1AA9" w:rsidRDefault="00E06394" w:rsidP="004F4068">
            <w:pPr>
              <w:numPr>
                <w:ilvl w:val="0"/>
                <w:numId w:val="19"/>
              </w:numPr>
              <w:ind w:left="360"/>
              <w:contextualSpacing/>
              <w:rPr>
                <w:rFonts w:eastAsia="Times New Roman"/>
                <w:lang w:val="ka-GE"/>
              </w:rPr>
            </w:pPr>
            <w:r w:rsidRPr="008F1AA9">
              <w:rPr>
                <w:rFonts w:eastAsia="Times New Roman" w:cs="Sylfaen"/>
                <w:lang w:val="ka-GE"/>
              </w:rPr>
              <w:t>ინციდენტებისა</w:t>
            </w:r>
            <w:r w:rsidRPr="008F1AA9">
              <w:rPr>
                <w:rFonts w:eastAsia="Times New Roman"/>
                <w:lang w:val="ka-GE"/>
              </w:rPr>
              <w:t xml:space="preserve"> </w:t>
            </w:r>
            <w:r w:rsidRPr="008F1AA9">
              <w:rPr>
                <w:rFonts w:eastAsia="Times New Roman" w:cs="Sylfaen"/>
                <w:lang w:val="ka-GE"/>
              </w:rPr>
              <w:t>და</w:t>
            </w:r>
            <w:r w:rsidRPr="008F1AA9">
              <w:rPr>
                <w:rFonts w:eastAsia="Times New Roman"/>
                <w:lang w:val="ka-GE"/>
              </w:rPr>
              <w:t xml:space="preserve"> </w:t>
            </w:r>
            <w:r w:rsidRPr="008F1AA9">
              <w:rPr>
                <w:rFonts w:eastAsia="Times New Roman" w:cs="Sylfaen"/>
                <w:lang w:val="ka-GE"/>
              </w:rPr>
              <w:t>უბედური</w:t>
            </w:r>
            <w:r w:rsidRPr="008F1AA9">
              <w:rPr>
                <w:rFonts w:eastAsia="Times New Roman"/>
                <w:lang w:val="ka-GE"/>
              </w:rPr>
              <w:t xml:space="preserve"> </w:t>
            </w:r>
            <w:r w:rsidRPr="008F1AA9">
              <w:rPr>
                <w:rFonts w:eastAsia="Times New Roman" w:cs="Sylfaen"/>
                <w:lang w:val="ka-GE"/>
              </w:rPr>
              <w:t>შემთხვევების</w:t>
            </w:r>
            <w:r w:rsidRPr="008F1AA9">
              <w:rPr>
                <w:rFonts w:eastAsia="Times New Roman"/>
                <w:lang w:val="ka-GE"/>
              </w:rPr>
              <w:t xml:space="preserve"> </w:t>
            </w:r>
            <w:r w:rsidRPr="008F1AA9">
              <w:rPr>
                <w:rFonts w:eastAsia="Times New Roman" w:cs="Sylfaen"/>
                <w:lang w:val="ka-GE"/>
              </w:rPr>
              <w:t>სააღრიცხვო</w:t>
            </w:r>
            <w:r w:rsidRPr="008F1AA9">
              <w:rPr>
                <w:rFonts w:eastAsia="Times New Roman"/>
                <w:lang w:val="ka-GE"/>
              </w:rPr>
              <w:t xml:space="preserve"> </w:t>
            </w:r>
            <w:r w:rsidRPr="008F1AA9">
              <w:rPr>
                <w:rFonts w:eastAsia="Times New Roman" w:cs="Sylfaen"/>
                <w:lang w:val="ka-GE"/>
              </w:rPr>
              <w:t>ჟურნალის</w:t>
            </w:r>
            <w:r w:rsidRPr="008F1AA9">
              <w:rPr>
                <w:rFonts w:eastAsia="Times New Roman"/>
                <w:lang w:val="ka-GE"/>
              </w:rPr>
              <w:t xml:space="preserve"> </w:t>
            </w:r>
            <w:r w:rsidRPr="008F1AA9">
              <w:rPr>
                <w:rFonts w:eastAsia="Times New Roman" w:cs="Sylfaen"/>
                <w:lang w:val="ka-GE"/>
              </w:rPr>
              <w:t>წარმოება</w:t>
            </w:r>
            <w:r w:rsidRPr="008F1AA9">
              <w:rPr>
                <w:rFonts w:eastAsia="Times New Roman"/>
                <w:lang w:val="ka-GE"/>
              </w:rPr>
              <w:t>;</w:t>
            </w:r>
          </w:p>
          <w:p w:rsidR="00E06394" w:rsidRPr="008F1AA9" w:rsidRDefault="00E06394" w:rsidP="004F4068">
            <w:pPr>
              <w:numPr>
                <w:ilvl w:val="0"/>
                <w:numId w:val="19"/>
              </w:numPr>
              <w:ind w:left="360"/>
              <w:contextualSpacing/>
              <w:rPr>
                <w:rFonts w:eastAsia="Times New Roman"/>
                <w:lang w:val="ka-GE"/>
              </w:rPr>
            </w:pPr>
            <w:r w:rsidRPr="008F1AA9">
              <w:rPr>
                <w:rFonts w:eastAsia="Times New Roman" w:cs="Sylfaen"/>
                <w:lang w:val="ka-GE"/>
              </w:rPr>
              <w:t>ატმოსფერულ</w:t>
            </w:r>
            <w:r w:rsidRPr="008F1AA9">
              <w:rPr>
                <w:rFonts w:eastAsia="Times New Roman"/>
                <w:lang w:val="ka-GE"/>
              </w:rPr>
              <w:t xml:space="preserve"> </w:t>
            </w:r>
            <w:r w:rsidRPr="008F1AA9">
              <w:rPr>
                <w:rFonts w:eastAsia="Times New Roman" w:cs="Sylfaen"/>
                <w:lang w:val="ka-GE"/>
              </w:rPr>
              <w:t>ჰაერში</w:t>
            </w:r>
            <w:r w:rsidRPr="008F1AA9">
              <w:rPr>
                <w:rFonts w:eastAsia="Times New Roman"/>
                <w:lang w:val="ka-GE"/>
              </w:rPr>
              <w:t xml:space="preserve"> </w:t>
            </w:r>
            <w:r w:rsidRPr="008F1AA9">
              <w:rPr>
                <w:rFonts w:eastAsia="Times New Roman" w:cs="Sylfaen"/>
                <w:lang w:val="ka-GE"/>
              </w:rPr>
              <w:t>მავნე</w:t>
            </w:r>
            <w:r w:rsidRPr="008F1AA9">
              <w:rPr>
                <w:rFonts w:eastAsia="Times New Roman"/>
                <w:lang w:val="ka-GE"/>
              </w:rPr>
              <w:t xml:space="preserve"> </w:t>
            </w:r>
            <w:r w:rsidRPr="008F1AA9">
              <w:rPr>
                <w:rFonts w:eastAsia="Times New Roman" w:cs="Sylfaen"/>
                <w:lang w:val="ka-GE"/>
              </w:rPr>
              <w:t>ნივთიერებების</w:t>
            </w:r>
            <w:r w:rsidRPr="008F1AA9">
              <w:rPr>
                <w:rFonts w:eastAsia="Times New Roman"/>
                <w:lang w:val="ka-GE"/>
              </w:rPr>
              <w:t xml:space="preserve">, </w:t>
            </w:r>
            <w:r w:rsidRPr="008F1AA9">
              <w:rPr>
                <w:rFonts w:eastAsia="Times New Roman" w:cs="Sylfaen"/>
                <w:lang w:val="ka-GE"/>
              </w:rPr>
              <w:t>ხმაურის</w:t>
            </w:r>
            <w:r w:rsidR="0016268E" w:rsidRPr="008F1AA9">
              <w:rPr>
                <w:rFonts w:eastAsia="Times New Roman"/>
                <w:lang w:val="ka-GE"/>
              </w:rPr>
              <w:t xml:space="preserve"> </w:t>
            </w:r>
            <w:r w:rsidRPr="008F1AA9">
              <w:rPr>
                <w:rFonts w:eastAsia="Times New Roman" w:cs="Sylfaen"/>
                <w:lang w:val="ka-GE"/>
              </w:rPr>
              <w:t>გავრცელების</w:t>
            </w:r>
            <w:r w:rsidRPr="008F1AA9">
              <w:rPr>
                <w:rFonts w:eastAsia="Times New Roman"/>
                <w:lang w:val="ka-GE"/>
              </w:rPr>
              <w:t xml:space="preserve"> </w:t>
            </w:r>
            <w:r w:rsidRPr="008F1AA9">
              <w:rPr>
                <w:rFonts w:eastAsia="Times New Roman" w:cs="Sylfaen"/>
                <w:lang w:val="ka-GE"/>
              </w:rPr>
              <w:t>რისკების</w:t>
            </w:r>
            <w:r w:rsidRPr="008F1AA9">
              <w:rPr>
                <w:rFonts w:eastAsia="Times New Roman"/>
                <w:lang w:val="ka-GE"/>
              </w:rPr>
              <w:t xml:space="preserve"> </w:t>
            </w:r>
            <w:r w:rsidRPr="008F1AA9">
              <w:rPr>
                <w:rFonts w:eastAsia="Times New Roman" w:cs="Sylfaen"/>
                <w:lang w:val="ka-GE"/>
              </w:rPr>
              <w:t>მინიმიზაციის</w:t>
            </w:r>
            <w:r w:rsidRPr="008F1AA9">
              <w:rPr>
                <w:rFonts w:eastAsia="Times New Roman"/>
                <w:lang w:val="ka-GE"/>
              </w:rPr>
              <w:t xml:space="preserve"> </w:t>
            </w:r>
            <w:r w:rsidRPr="008F1AA9">
              <w:rPr>
                <w:rFonts w:eastAsia="Times New Roman" w:cs="Sylfaen"/>
                <w:lang w:val="ka-GE"/>
              </w:rPr>
              <w:t>მიზნით</w:t>
            </w:r>
            <w:r w:rsidRPr="008F1AA9">
              <w:rPr>
                <w:rFonts w:eastAsia="Times New Roman"/>
                <w:lang w:val="ka-GE"/>
              </w:rPr>
              <w:t xml:space="preserve"> </w:t>
            </w:r>
            <w:r w:rsidRPr="008F1AA9">
              <w:rPr>
                <w:rFonts w:eastAsia="Times New Roman" w:cs="Sylfaen"/>
                <w:lang w:val="ka-GE"/>
              </w:rPr>
              <w:t>დაგეგმილი</w:t>
            </w:r>
            <w:r w:rsidRPr="008F1AA9">
              <w:rPr>
                <w:rFonts w:eastAsia="Times New Roman"/>
                <w:lang w:val="ka-GE"/>
              </w:rPr>
              <w:t xml:space="preserve"> </w:t>
            </w:r>
            <w:r w:rsidRPr="008F1AA9">
              <w:rPr>
                <w:rFonts w:eastAsia="Times New Roman" w:cs="Sylfaen"/>
                <w:lang w:val="ka-GE"/>
              </w:rPr>
              <w:t>შემარბილებელი</w:t>
            </w:r>
            <w:r w:rsidRPr="008F1AA9">
              <w:rPr>
                <w:rFonts w:eastAsia="Times New Roman"/>
                <w:lang w:val="ka-GE"/>
              </w:rPr>
              <w:t xml:space="preserve"> </w:t>
            </w:r>
            <w:r w:rsidRPr="008F1AA9">
              <w:rPr>
                <w:rFonts w:eastAsia="Times New Roman" w:cs="Sylfaen"/>
                <w:lang w:val="ka-GE"/>
              </w:rPr>
              <w:t>ღონისძიებების</w:t>
            </w:r>
            <w:r w:rsidRPr="008F1AA9">
              <w:rPr>
                <w:rFonts w:eastAsia="Times New Roman"/>
                <w:lang w:val="ka-GE"/>
              </w:rPr>
              <w:t xml:space="preserve"> </w:t>
            </w:r>
            <w:r w:rsidRPr="008F1AA9">
              <w:rPr>
                <w:rFonts w:eastAsia="Times New Roman" w:cs="Sylfaen"/>
                <w:lang w:val="ka-GE"/>
              </w:rPr>
              <w:t>შესრულების</w:t>
            </w:r>
            <w:r w:rsidRPr="008F1AA9">
              <w:rPr>
                <w:rFonts w:eastAsia="Times New Roman"/>
                <w:lang w:val="ka-GE"/>
              </w:rPr>
              <w:t xml:space="preserve"> </w:t>
            </w:r>
            <w:r w:rsidRPr="008F1AA9">
              <w:rPr>
                <w:rFonts w:eastAsia="Times New Roman" w:cs="Sylfaen"/>
                <w:lang w:val="ka-GE"/>
              </w:rPr>
              <w:t>კონტროლი</w:t>
            </w:r>
            <w:r w:rsidRPr="008F1AA9">
              <w:rPr>
                <w:rFonts w:eastAsia="Times New Roman"/>
                <w:lang w:val="ka-GE"/>
              </w:rPr>
              <w:t>.</w:t>
            </w:r>
          </w:p>
        </w:tc>
      </w:tr>
    </w:tbl>
    <w:p w:rsidR="007D11E0" w:rsidRPr="004B1D77" w:rsidRDefault="007D11E0" w:rsidP="007D11E0">
      <w:pPr>
        <w:rPr>
          <w:lang w:val="ka-GE"/>
        </w:rPr>
        <w:sectPr w:rsidR="007D11E0" w:rsidRPr="004B1D77" w:rsidSect="00E06394">
          <w:pgSz w:w="16839" w:h="11907" w:orient="landscape" w:code="9"/>
          <w:pgMar w:top="1138" w:right="1138" w:bottom="1138" w:left="1138" w:header="720" w:footer="720" w:gutter="0"/>
          <w:cols w:space="720"/>
          <w:docGrid w:linePitch="360"/>
        </w:sectPr>
      </w:pPr>
    </w:p>
    <w:p w:rsidR="00E06394" w:rsidRPr="004B1D77" w:rsidRDefault="00E06394" w:rsidP="005B4E15">
      <w:pPr>
        <w:pStyle w:val="Heading1"/>
      </w:pPr>
      <w:bookmarkStart w:id="84" w:name="_Toc61705922"/>
      <w:r w:rsidRPr="004B1D77">
        <w:rPr>
          <w:rFonts w:cs="Sylfaen"/>
        </w:rPr>
        <w:lastRenderedPageBreak/>
        <w:t>მონიტორინგის</w:t>
      </w:r>
      <w:r w:rsidRPr="004B1D77">
        <w:t xml:space="preserve"> </w:t>
      </w:r>
      <w:r w:rsidRPr="004B1D77">
        <w:rPr>
          <w:rFonts w:cs="Sylfaen"/>
        </w:rPr>
        <w:t>გეგმა</w:t>
      </w:r>
      <w:bookmarkEnd w:id="84"/>
    </w:p>
    <w:p w:rsidR="00E06394" w:rsidRPr="004B1D77" w:rsidRDefault="00E06394" w:rsidP="00E06394">
      <w:pPr>
        <w:rPr>
          <w:lang w:val="ka-GE"/>
        </w:rPr>
      </w:pPr>
      <w:r w:rsidRPr="004B1D77">
        <w:rPr>
          <w:rFonts w:cs="Sylfaen"/>
          <w:lang w:val="ka-GE"/>
        </w:rPr>
        <w:t>გარემოსდაცვითი</w:t>
      </w:r>
      <w:r w:rsidRPr="004B1D77">
        <w:rPr>
          <w:lang w:val="ka-GE"/>
        </w:rPr>
        <w:t xml:space="preserve"> </w:t>
      </w:r>
      <w:r w:rsidRPr="004B1D77">
        <w:rPr>
          <w:rFonts w:cs="Sylfaen"/>
          <w:lang w:val="ka-GE"/>
        </w:rPr>
        <w:t>მონიტორინგის</w:t>
      </w:r>
      <w:r w:rsidRPr="004B1D77">
        <w:rPr>
          <w:lang w:val="ka-GE"/>
        </w:rPr>
        <w:t xml:space="preserve"> </w:t>
      </w:r>
      <w:r w:rsidRPr="004B1D77">
        <w:rPr>
          <w:rFonts w:cs="Sylfaen"/>
          <w:lang w:val="ka-GE"/>
        </w:rPr>
        <w:t>მიზანია</w:t>
      </w:r>
      <w:r w:rsidRPr="004B1D77">
        <w:rPr>
          <w:lang w:val="ka-GE"/>
        </w:rPr>
        <w:t xml:space="preserve">:   </w:t>
      </w:r>
    </w:p>
    <w:p w:rsidR="00E06394" w:rsidRPr="004B1D77" w:rsidRDefault="00E06394" w:rsidP="00F7048E">
      <w:pPr>
        <w:pStyle w:val="ListParagraph"/>
        <w:numPr>
          <w:ilvl w:val="0"/>
          <w:numId w:val="26"/>
        </w:numPr>
        <w:rPr>
          <w:lang w:val="ka-GE"/>
        </w:rPr>
      </w:pPr>
      <w:r w:rsidRPr="004B1D77">
        <w:rPr>
          <w:rFonts w:cs="Sylfaen"/>
          <w:lang w:val="ka-GE"/>
        </w:rPr>
        <w:t>პოტენციური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დადასტურება</w:t>
      </w:r>
      <w:r w:rsidRPr="004B1D77">
        <w:rPr>
          <w:lang w:val="ka-GE"/>
        </w:rPr>
        <w:t>;</w:t>
      </w:r>
    </w:p>
    <w:p w:rsidR="00E06394" w:rsidRPr="004B1D77" w:rsidRDefault="00E06394" w:rsidP="00F7048E">
      <w:pPr>
        <w:pStyle w:val="ListParagraph"/>
        <w:numPr>
          <w:ilvl w:val="0"/>
          <w:numId w:val="26"/>
        </w:numPr>
        <w:rPr>
          <w:lang w:val="ka-GE"/>
        </w:rPr>
      </w:pPr>
      <w:r w:rsidRPr="004B1D77">
        <w:rPr>
          <w:rFonts w:cs="Sylfaen"/>
          <w:lang w:val="ka-GE"/>
        </w:rPr>
        <w:t>გარემოსდაცვითი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საკანონმდებლო</w:t>
      </w:r>
      <w:r w:rsidRPr="004B1D77">
        <w:rPr>
          <w:lang w:val="ka-GE"/>
        </w:rPr>
        <w:t>/</w:t>
      </w:r>
      <w:r w:rsidRPr="004B1D77">
        <w:rPr>
          <w:rFonts w:cs="Sylfaen"/>
          <w:lang w:val="ka-GE"/>
        </w:rPr>
        <w:t>ნორმატიულ</w:t>
      </w:r>
      <w:r w:rsidRPr="004B1D77">
        <w:rPr>
          <w:lang w:val="ka-GE"/>
        </w:rPr>
        <w:t xml:space="preserve"> </w:t>
      </w:r>
      <w:r w:rsidRPr="004B1D77">
        <w:rPr>
          <w:rFonts w:cs="Sylfaen"/>
          <w:lang w:val="ka-GE"/>
        </w:rPr>
        <w:t>მოთხოვნებთან</w:t>
      </w:r>
      <w:r w:rsidRPr="004B1D77">
        <w:rPr>
          <w:lang w:val="ka-GE"/>
        </w:rPr>
        <w:t xml:space="preserve"> </w:t>
      </w:r>
      <w:r w:rsidRPr="004B1D77">
        <w:rPr>
          <w:rFonts w:cs="Sylfaen"/>
          <w:lang w:val="ka-GE"/>
        </w:rPr>
        <w:t>შესაბამისობის</w:t>
      </w:r>
      <w:r w:rsidRPr="004B1D77">
        <w:rPr>
          <w:lang w:val="ka-GE"/>
        </w:rPr>
        <w:t xml:space="preserve"> </w:t>
      </w:r>
      <w:r w:rsidRPr="004B1D77">
        <w:rPr>
          <w:rFonts w:cs="Sylfaen"/>
          <w:lang w:val="ka-GE"/>
        </w:rPr>
        <w:t>კონტროლი</w:t>
      </w:r>
      <w:r w:rsidRPr="004B1D77">
        <w:rPr>
          <w:lang w:val="ka-GE"/>
        </w:rPr>
        <w:t>/</w:t>
      </w:r>
      <w:r w:rsidRPr="004B1D77">
        <w:rPr>
          <w:rFonts w:cs="Sylfaen"/>
          <w:lang w:val="ka-GE"/>
        </w:rPr>
        <w:t>უზრუნველყოფა</w:t>
      </w:r>
      <w:r w:rsidRPr="004B1D77">
        <w:rPr>
          <w:lang w:val="ka-GE"/>
        </w:rPr>
        <w:t>;</w:t>
      </w:r>
    </w:p>
    <w:p w:rsidR="00E06394" w:rsidRPr="004B1D77" w:rsidRDefault="00E06394" w:rsidP="00F7048E">
      <w:pPr>
        <w:pStyle w:val="ListParagraph"/>
        <w:numPr>
          <w:ilvl w:val="0"/>
          <w:numId w:val="26"/>
        </w:numPr>
        <w:rPr>
          <w:lang w:val="ka-GE"/>
        </w:rPr>
      </w:pPr>
      <w:r w:rsidRPr="004B1D77">
        <w:rPr>
          <w:rFonts w:cs="Sylfaen"/>
          <w:lang w:val="ka-GE"/>
        </w:rPr>
        <w:t>რისკების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ეკოლოგიური</w:t>
      </w:r>
      <w:r w:rsidRPr="004B1D77">
        <w:rPr>
          <w:lang w:val="ka-GE"/>
        </w:rPr>
        <w:t>/</w:t>
      </w:r>
      <w:r w:rsidRPr="004B1D77">
        <w:rPr>
          <w:rFonts w:cs="Sylfaen"/>
          <w:lang w:val="ka-GE"/>
        </w:rPr>
        <w:t>სოციალური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კონტროლი</w:t>
      </w:r>
      <w:r w:rsidRPr="004B1D77">
        <w:rPr>
          <w:lang w:val="ka-GE"/>
        </w:rPr>
        <w:t xml:space="preserve">; </w:t>
      </w:r>
    </w:p>
    <w:p w:rsidR="00E06394" w:rsidRPr="004B1D77" w:rsidRDefault="00E06394" w:rsidP="00F7048E">
      <w:pPr>
        <w:pStyle w:val="ListParagraph"/>
        <w:numPr>
          <w:ilvl w:val="0"/>
          <w:numId w:val="26"/>
        </w:numPr>
        <w:rPr>
          <w:lang w:val="ka-GE"/>
        </w:rPr>
      </w:pPr>
      <w:r w:rsidRPr="004B1D77">
        <w:rPr>
          <w:rFonts w:cs="Sylfaen"/>
          <w:lang w:val="ka-GE"/>
        </w:rPr>
        <w:t>საზოგადოების</w:t>
      </w:r>
      <w:r w:rsidRPr="004B1D77">
        <w:rPr>
          <w:lang w:val="ka-GE"/>
        </w:rPr>
        <w:t>/</w:t>
      </w:r>
      <w:r w:rsidRPr="004B1D77">
        <w:rPr>
          <w:rFonts w:cs="Sylfaen"/>
          <w:lang w:val="ka-GE"/>
        </w:rPr>
        <w:t>დაინტერესებული</w:t>
      </w:r>
      <w:r w:rsidRPr="004B1D77">
        <w:rPr>
          <w:lang w:val="ka-GE"/>
        </w:rPr>
        <w:t xml:space="preserve"> </w:t>
      </w:r>
      <w:r w:rsidRPr="004B1D77">
        <w:rPr>
          <w:rFonts w:cs="Sylfaen"/>
          <w:lang w:val="ka-GE"/>
        </w:rPr>
        <w:t>პირების</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ინფორმაციით</w:t>
      </w:r>
      <w:r w:rsidRPr="004B1D77">
        <w:rPr>
          <w:lang w:val="ka-GE"/>
        </w:rPr>
        <w:t xml:space="preserve"> </w:t>
      </w:r>
      <w:r w:rsidRPr="004B1D77">
        <w:rPr>
          <w:rFonts w:cs="Sylfaen"/>
          <w:lang w:val="ka-GE"/>
        </w:rPr>
        <w:t>უზრუნველყოფა</w:t>
      </w:r>
      <w:r w:rsidRPr="004B1D77">
        <w:rPr>
          <w:lang w:val="ka-GE"/>
        </w:rPr>
        <w:t xml:space="preserve">; </w:t>
      </w:r>
    </w:p>
    <w:p w:rsidR="00E06394" w:rsidRPr="004B1D77" w:rsidRDefault="00E06394" w:rsidP="00F7048E">
      <w:pPr>
        <w:pStyle w:val="ListParagraph"/>
        <w:numPr>
          <w:ilvl w:val="0"/>
          <w:numId w:val="26"/>
        </w:numPr>
        <w:rPr>
          <w:lang w:val="ka-GE"/>
        </w:rPr>
      </w:pPr>
      <w:r w:rsidRPr="004B1D77">
        <w:rPr>
          <w:rFonts w:cs="Sylfaen"/>
          <w:lang w:val="ka-GE"/>
        </w:rPr>
        <w:t>შემარბილებელი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მინიმიზაციის</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ეფექტურობის</w:t>
      </w:r>
      <w:r w:rsidRPr="004B1D77">
        <w:rPr>
          <w:lang w:val="ka-GE"/>
        </w:rPr>
        <w:t xml:space="preserve"> </w:t>
      </w:r>
      <w:r w:rsidRPr="004B1D77">
        <w:rPr>
          <w:rFonts w:cs="Sylfaen"/>
          <w:lang w:val="ka-GE"/>
        </w:rPr>
        <w:t>განსაზღვრა</w:t>
      </w:r>
      <w:r w:rsidRPr="004B1D77">
        <w:rPr>
          <w:lang w:val="ka-GE"/>
        </w:rPr>
        <w:t xml:space="preserve">, </w:t>
      </w:r>
      <w:r w:rsidRPr="004B1D77">
        <w:rPr>
          <w:rFonts w:cs="Sylfaen"/>
          <w:lang w:val="ka-GE"/>
        </w:rPr>
        <w:t>საჭიროების</w:t>
      </w:r>
      <w:r w:rsidRPr="004B1D77">
        <w:rPr>
          <w:lang w:val="ka-GE"/>
        </w:rPr>
        <w:t xml:space="preserve"> </w:t>
      </w:r>
      <w:r w:rsidRPr="004B1D77">
        <w:rPr>
          <w:rFonts w:cs="Sylfaen"/>
          <w:lang w:val="ka-GE"/>
        </w:rPr>
        <w:t>შემთხვევაში</w:t>
      </w:r>
      <w:r w:rsidRPr="004B1D77">
        <w:rPr>
          <w:lang w:val="ka-GE"/>
        </w:rPr>
        <w:t xml:space="preserve"> - </w:t>
      </w:r>
      <w:r w:rsidRPr="004B1D77">
        <w:rPr>
          <w:rFonts w:cs="Sylfaen"/>
          <w:lang w:val="ka-GE"/>
        </w:rPr>
        <w:t>კორექტირება</w:t>
      </w:r>
      <w:r w:rsidRPr="004B1D77">
        <w:rPr>
          <w:lang w:val="ka-GE"/>
        </w:rPr>
        <w:t xml:space="preserve">; </w:t>
      </w:r>
    </w:p>
    <w:p w:rsidR="00E06394" w:rsidRPr="004B1D77" w:rsidRDefault="00E06394" w:rsidP="00F7048E">
      <w:pPr>
        <w:pStyle w:val="ListParagraph"/>
        <w:numPr>
          <w:ilvl w:val="0"/>
          <w:numId w:val="26"/>
        </w:numPr>
        <w:rPr>
          <w:lang w:val="ka-GE"/>
        </w:rPr>
      </w:pPr>
      <w:r w:rsidRPr="004B1D77">
        <w:rPr>
          <w:rFonts w:cs="Sylfaen"/>
          <w:lang w:val="ka-GE"/>
        </w:rPr>
        <w:t>საწარმოს</w:t>
      </w:r>
      <w:r w:rsidRPr="004B1D77">
        <w:rPr>
          <w:lang w:val="ka-GE"/>
        </w:rPr>
        <w:t xml:space="preserve"> </w:t>
      </w:r>
      <w:r w:rsidRPr="004B1D77">
        <w:rPr>
          <w:rFonts w:cs="Sylfaen"/>
          <w:lang w:val="ka-GE"/>
        </w:rPr>
        <w:t>მოწყობისა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რისკების</w:t>
      </w:r>
      <w:r w:rsidRPr="004B1D77">
        <w:rPr>
          <w:lang w:val="ka-GE"/>
        </w:rPr>
        <w:t xml:space="preserve"> </w:t>
      </w:r>
      <w:r w:rsidRPr="004B1D77">
        <w:rPr>
          <w:rFonts w:cs="Sylfaen"/>
          <w:lang w:val="ka-GE"/>
        </w:rPr>
        <w:t>კონტროლი</w:t>
      </w:r>
      <w:r w:rsidRPr="004B1D77">
        <w:rPr>
          <w:lang w:val="ka-GE"/>
        </w:rPr>
        <w:t xml:space="preserve">. </w:t>
      </w:r>
    </w:p>
    <w:p w:rsidR="00E06394" w:rsidRPr="004B1D77" w:rsidRDefault="00E06394" w:rsidP="00F7048E">
      <w:pPr>
        <w:pStyle w:val="ListParagraph"/>
        <w:numPr>
          <w:ilvl w:val="0"/>
          <w:numId w:val="26"/>
        </w:numPr>
        <w:rPr>
          <w:lang w:val="ka-GE"/>
        </w:rPr>
      </w:pPr>
      <w:r w:rsidRPr="004B1D77">
        <w:rPr>
          <w:rFonts w:cs="Sylfaen"/>
          <w:lang w:val="ka-GE"/>
        </w:rPr>
        <w:t>მონიტორინგის</w:t>
      </w:r>
      <w:r w:rsidRPr="004B1D77">
        <w:rPr>
          <w:lang w:val="ka-GE"/>
        </w:rPr>
        <w:t xml:space="preserve"> </w:t>
      </w:r>
      <w:r w:rsidRPr="004B1D77">
        <w:rPr>
          <w:rFonts w:cs="Sylfaen"/>
          <w:lang w:val="ka-GE"/>
        </w:rPr>
        <w:t>მეთოდები</w:t>
      </w:r>
      <w:r w:rsidRPr="004B1D77">
        <w:rPr>
          <w:lang w:val="ka-GE"/>
        </w:rPr>
        <w:t xml:space="preserve"> </w:t>
      </w:r>
      <w:r w:rsidRPr="004B1D77">
        <w:rPr>
          <w:rFonts w:cs="Sylfaen"/>
          <w:lang w:val="ka-GE"/>
        </w:rPr>
        <w:t>მოიცავს</w:t>
      </w:r>
      <w:r w:rsidRPr="004B1D77">
        <w:rPr>
          <w:lang w:val="ka-GE"/>
        </w:rPr>
        <w:t xml:space="preserve"> </w:t>
      </w:r>
      <w:r w:rsidRPr="004B1D77">
        <w:rPr>
          <w:rFonts w:cs="Sylfaen"/>
          <w:lang w:val="ka-GE"/>
        </w:rPr>
        <w:t>ვიზუალურ</w:t>
      </w:r>
      <w:r w:rsidRPr="004B1D77">
        <w:rPr>
          <w:lang w:val="ka-GE"/>
        </w:rPr>
        <w:t xml:space="preserve"> </w:t>
      </w:r>
      <w:r w:rsidRPr="004B1D77">
        <w:rPr>
          <w:rFonts w:cs="Sylfaen"/>
          <w:lang w:val="ka-GE"/>
        </w:rPr>
        <w:t>დაკვირვებას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გაზომვებს</w:t>
      </w:r>
      <w:r w:rsidRPr="004B1D77">
        <w:rPr>
          <w:lang w:val="ka-GE"/>
        </w:rPr>
        <w:t xml:space="preserve"> (</w:t>
      </w:r>
      <w:r w:rsidRPr="004B1D77">
        <w:rPr>
          <w:rFonts w:cs="Sylfaen"/>
          <w:lang w:val="ka-GE"/>
        </w:rPr>
        <w:t>საჭიროების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მონიტორინგის</w:t>
      </w:r>
      <w:r w:rsidRPr="004B1D77">
        <w:rPr>
          <w:lang w:val="ka-GE"/>
        </w:rPr>
        <w:t xml:space="preserve"> </w:t>
      </w:r>
      <w:r w:rsidRPr="004B1D77">
        <w:rPr>
          <w:rFonts w:cs="Sylfaen"/>
          <w:lang w:val="ka-GE"/>
        </w:rPr>
        <w:t>პროგრამა</w:t>
      </w:r>
      <w:r w:rsidRPr="004B1D77">
        <w:rPr>
          <w:lang w:val="ka-GE"/>
        </w:rPr>
        <w:t xml:space="preserve"> </w:t>
      </w:r>
      <w:r w:rsidRPr="004B1D77">
        <w:rPr>
          <w:rFonts w:cs="Sylfaen"/>
          <w:lang w:val="ka-GE"/>
        </w:rPr>
        <w:t>აღწერს</w:t>
      </w:r>
      <w:r w:rsidRPr="004B1D77">
        <w:rPr>
          <w:lang w:val="ka-GE"/>
        </w:rPr>
        <w:t xml:space="preserve"> </w:t>
      </w:r>
      <w:r w:rsidRPr="004B1D77">
        <w:rPr>
          <w:rFonts w:cs="Sylfaen"/>
          <w:lang w:val="ka-GE"/>
        </w:rPr>
        <w:t>სამონიტორინგო</w:t>
      </w:r>
      <w:r w:rsidRPr="004B1D77">
        <w:rPr>
          <w:lang w:val="ka-GE"/>
        </w:rPr>
        <w:t xml:space="preserve"> </w:t>
      </w:r>
      <w:r w:rsidRPr="004B1D77">
        <w:rPr>
          <w:rFonts w:cs="Sylfaen"/>
          <w:lang w:val="ka-GE"/>
        </w:rPr>
        <w:t>პარამეტრებს</w:t>
      </w:r>
      <w:r w:rsidRPr="004B1D77">
        <w:rPr>
          <w:lang w:val="ka-GE"/>
        </w:rPr>
        <w:t xml:space="preserve">,  </w:t>
      </w:r>
      <w:r w:rsidRPr="004B1D77">
        <w:rPr>
          <w:rFonts w:cs="Sylfaen"/>
          <w:lang w:val="ka-GE"/>
        </w:rPr>
        <w:t>დროს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სიხშირეს</w:t>
      </w:r>
      <w:r w:rsidRPr="004B1D77">
        <w:rPr>
          <w:lang w:val="ka-GE"/>
        </w:rPr>
        <w:t xml:space="preserve">,  </w:t>
      </w:r>
      <w:r w:rsidRPr="004B1D77">
        <w:rPr>
          <w:rFonts w:cs="Sylfaen"/>
          <w:lang w:val="ka-GE"/>
        </w:rPr>
        <w:t>მონაცემების</w:t>
      </w:r>
      <w:r w:rsidRPr="004B1D77">
        <w:rPr>
          <w:lang w:val="ka-GE"/>
        </w:rPr>
        <w:t xml:space="preserve"> </w:t>
      </w:r>
      <w:r w:rsidRPr="004B1D77">
        <w:rPr>
          <w:rFonts w:cs="Sylfaen"/>
          <w:lang w:val="ka-GE"/>
        </w:rPr>
        <w:t>შეგროვებას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ანალიზს</w:t>
      </w:r>
      <w:r w:rsidRPr="004B1D77">
        <w:rPr>
          <w:lang w:val="ka-GE"/>
        </w:rPr>
        <w:t xml:space="preserve">. </w:t>
      </w:r>
      <w:r w:rsidRPr="004B1D77">
        <w:rPr>
          <w:rFonts w:cs="Sylfaen"/>
          <w:lang w:val="ka-GE"/>
        </w:rPr>
        <w:t>მონიტორინგის</w:t>
      </w:r>
      <w:r w:rsidRPr="004B1D77">
        <w:rPr>
          <w:lang w:val="ka-GE"/>
        </w:rPr>
        <w:t xml:space="preserve"> </w:t>
      </w:r>
      <w:r w:rsidRPr="004B1D77">
        <w:rPr>
          <w:rFonts w:cs="Sylfaen"/>
          <w:lang w:val="ka-GE"/>
        </w:rPr>
        <w:t>მოცულობა</w:t>
      </w:r>
      <w:r w:rsidRPr="004B1D77">
        <w:rPr>
          <w:lang w:val="ka-GE"/>
        </w:rPr>
        <w:t xml:space="preserve"> </w:t>
      </w:r>
      <w:r w:rsidRPr="004B1D77">
        <w:rPr>
          <w:rFonts w:cs="Sylfaen"/>
          <w:lang w:val="ka-GE"/>
        </w:rPr>
        <w:t>დამოკიდებულია</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ზემოქმედების</w:t>
      </w:r>
      <w:r w:rsidRPr="004B1D77">
        <w:rPr>
          <w:lang w:val="ka-GE"/>
        </w:rPr>
        <w:t>/</w:t>
      </w:r>
      <w:r w:rsidRPr="004B1D77">
        <w:rPr>
          <w:rFonts w:cs="Sylfaen"/>
          <w:lang w:val="ka-GE"/>
        </w:rPr>
        <w:t>რისკის</w:t>
      </w:r>
      <w:r w:rsidRPr="004B1D77">
        <w:rPr>
          <w:lang w:val="ka-GE"/>
        </w:rPr>
        <w:t xml:space="preserve"> </w:t>
      </w:r>
      <w:r w:rsidRPr="004B1D77">
        <w:rPr>
          <w:rFonts w:cs="Sylfaen"/>
          <w:lang w:val="ka-GE"/>
        </w:rPr>
        <w:t>მნიშვნელოვნებაზე</w:t>
      </w:r>
      <w:r w:rsidRPr="004B1D77">
        <w:rPr>
          <w:lang w:val="ka-GE"/>
        </w:rPr>
        <w:t xml:space="preserve">. </w:t>
      </w:r>
    </w:p>
    <w:p w:rsidR="00E06394" w:rsidRPr="004B1D77" w:rsidRDefault="00E06394" w:rsidP="00E06394">
      <w:pPr>
        <w:rPr>
          <w:lang w:val="ka-GE"/>
        </w:rPr>
      </w:pPr>
      <w:r w:rsidRPr="004B1D77">
        <w:rPr>
          <w:rFonts w:cs="Sylfaen"/>
          <w:lang w:val="ka-GE"/>
        </w:rPr>
        <w:t>გარემოსდაცვითი</w:t>
      </w:r>
      <w:r w:rsidRPr="004B1D77">
        <w:rPr>
          <w:lang w:val="ka-GE"/>
        </w:rPr>
        <w:t xml:space="preserve"> </w:t>
      </w:r>
      <w:r w:rsidRPr="004B1D77">
        <w:rPr>
          <w:rFonts w:cs="Sylfaen"/>
          <w:lang w:val="ka-GE"/>
        </w:rPr>
        <w:t>მონიტორინგის</w:t>
      </w:r>
      <w:r w:rsidRPr="004B1D77">
        <w:rPr>
          <w:lang w:val="ka-GE"/>
        </w:rPr>
        <w:t xml:space="preserve"> </w:t>
      </w:r>
      <w:r w:rsidRPr="004B1D77">
        <w:rPr>
          <w:rFonts w:cs="Sylfaen"/>
          <w:lang w:val="ka-GE"/>
        </w:rPr>
        <w:t>გეგმა</w:t>
      </w:r>
      <w:r w:rsidRPr="004B1D77">
        <w:rPr>
          <w:lang w:val="ka-GE"/>
        </w:rPr>
        <w:t xml:space="preserve"> </w:t>
      </w:r>
      <w:r w:rsidRPr="004B1D77">
        <w:rPr>
          <w:rFonts w:cs="Sylfaen"/>
          <w:lang w:val="ka-GE"/>
        </w:rPr>
        <w:t>შემუშავებულია</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ეტაპისთვის</w:t>
      </w:r>
      <w:r w:rsidRPr="004B1D77">
        <w:rPr>
          <w:lang w:val="ka-GE"/>
        </w:rPr>
        <w:t xml:space="preserve">, </w:t>
      </w:r>
      <w:r w:rsidRPr="004B1D77">
        <w:rPr>
          <w:rFonts w:cs="Sylfaen"/>
          <w:lang w:val="ka-GE"/>
        </w:rPr>
        <w:t>რადგან</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იგეგმება</w:t>
      </w:r>
      <w:r w:rsidRPr="004B1D77">
        <w:rPr>
          <w:lang w:val="ka-GE"/>
        </w:rPr>
        <w:t xml:space="preserve"> </w:t>
      </w:r>
      <w:r w:rsidRPr="004B1D77">
        <w:rPr>
          <w:rFonts w:cs="Sylfaen"/>
          <w:lang w:val="ka-GE"/>
        </w:rPr>
        <w:t>მასშტაბური</w:t>
      </w:r>
      <w:r w:rsidRPr="004B1D77">
        <w:rPr>
          <w:lang w:val="ka-GE"/>
        </w:rPr>
        <w:t xml:space="preserve"> </w:t>
      </w:r>
      <w:r w:rsidRPr="004B1D77">
        <w:rPr>
          <w:rFonts w:cs="Sylfaen"/>
          <w:lang w:val="ka-GE"/>
        </w:rPr>
        <w:t>სამშენებლო</w:t>
      </w:r>
      <w:r w:rsidRPr="004B1D77">
        <w:rPr>
          <w:lang w:val="ka-GE"/>
        </w:rPr>
        <w:t xml:space="preserve"> </w:t>
      </w:r>
      <w:r w:rsidRPr="004B1D77">
        <w:rPr>
          <w:rFonts w:cs="Sylfaen"/>
          <w:lang w:val="ka-GE"/>
        </w:rPr>
        <w:t>სამუშაოები</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თავის</w:t>
      </w:r>
      <w:r w:rsidRPr="004B1D77">
        <w:rPr>
          <w:lang w:val="ka-GE"/>
        </w:rPr>
        <w:t xml:space="preserve"> </w:t>
      </w:r>
      <w:r w:rsidRPr="004B1D77">
        <w:rPr>
          <w:rFonts w:cs="Sylfaen"/>
          <w:lang w:val="ka-GE"/>
        </w:rPr>
        <w:t>მხრივ</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საჭიროებს</w:t>
      </w:r>
      <w:r w:rsidRPr="004B1D77">
        <w:rPr>
          <w:lang w:val="ka-GE"/>
        </w:rPr>
        <w:t xml:space="preserve"> </w:t>
      </w:r>
      <w:r w:rsidRPr="004B1D77">
        <w:rPr>
          <w:rFonts w:cs="Sylfaen"/>
          <w:lang w:val="ka-GE"/>
        </w:rPr>
        <w:t>აღნიშნული</w:t>
      </w:r>
      <w:r w:rsidRPr="004B1D77">
        <w:rPr>
          <w:lang w:val="ka-GE"/>
        </w:rPr>
        <w:t xml:space="preserve"> </w:t>
      </w:r>
      <w:r w:rsidRPr="004B1D77">
        <w:rPr>
          <w:rFonts w:cs="Sylfaen"/>
          <w:lang w:val="ka-GE"/>
        </w:rPr>
        <w:t>გეგმის</w:t>
      </w:r>
      <w:r w:rsidRPr="004B1D77">
        <w:rPr>
          <w:lang w:val="ka-GE"/>
        </w:rPr>
        <w:t xml:space="preserve"> </w:t>
      </w:r>
      <w:r w:rsidRPr="004B1D77">
        <w:rPr>
          <w:rFonts w:cs="Sylfaen"/>
          <w:lang w:val="ka-GE"/>
        </w:rPr>
        <w:t>შემუშავებას</w:t>
      </w:r>
      <w:r w:rsidRPr="004B1D77">
        <w:rPr>
          <w:lang w:val="ka-GE"/>
        </w:rPr>
        <w:t>.</w:t>
      </w:r>
    </w:p>
    <w:p w:rsidR="00E06394" w:rsidRPr="004B1D77" w:rsidRDefault="00E06394" w:rsidP="00E06394">
      <w:pPr>
        <w:rPr>
          <w:lang w:val="ka-GE"/>
        </w:rPr>
      </w:pPr>
      <w:r w:rsidRPr="004B1D77">
        <w:rPr>
          <w:rFonts w:cs="Sylfaen"/>
          <w:lang w:val="ka-GE"/>
        </w:rPr>
        <w:t>საწარმოოს</w:t>
      </w:r>
      <w:r w:rsidRPr="004B1D77">
        <w:rPr>
          <w:lang w:val="ka-GE"/>
        </w:rPr>
        <w:t xml:space="preserve"> </w:t>
      </w:r>
      <w:r w:rsidRPr="004B1D77">
        <w:rPr>
          <w:rFonts w:cs="Sylfaen"/>
          <w:lang w:val="ka-GE"/>
        </w:rPr>
        <w:t>ფუნქციონირების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განხორციელდება</w:t>
      </w:r>
      <w:r w:rsidRPr="004B1D77">
        <w:rPr>
          <w:lang w:val="ka-GE"/>
        </w:rPr>
        <w:t xml:space="preserve"> </w:t>
      </w:r>
      <w:r w:rsidRPr="004B1D77">
        <w:rPr>
          <w:rFonts w:cs="Sylfaen"/>
          <w:lang w:val="ka-GE"/>
        </w:rPr>
        <w:t>დანადგარების</w:t>
      </w:r>
      <w:r w:rsidRPr="004B1D77">
        <w:rPr>
          <w:lang w:val="ka-GE"/>
        </w:rPr>
        <w:t xml:space="preserve"> </w:t>
      </w:r>
      <w:r w:rsidRPr="004B1D77">
        <w:rPr>
          <w:rFonts w:cs="Sylfaen"/>
          <w:lang w:val="ka-GE"/>
        </w:rPr>
        <w:t>რეჟიმის</w:t>
      </w:r>
      <w:r w:rsidRPr="004B1D77">
        <w:rPr>
          <w:lang w:val="ka-GE"/>
        </w:rPr>
        <w:t xml:space="preserve"> </w:t>
      </w:r>
      <w:r w:rsidRPr="004B1D77">
        <w:rPr>
          <w:rFonts w:cs="Sylfaen"/>
          <w:lang w:val="ka-GE"/>
        </w:rPr>
        <w:t>მონიტორინგი</w:t>
      </w:r>
      <w:r w:rsidRPr="004B1D77">
        <w:rPr>
          <w:lang w:val="ka-GE"/>
        </w:rPr>
        <w:t xml:space="preserve">, </w:t>
      </w:r>
      <w:r w:rsidRPr="004B1D77">
        <w:rPr>
          <w:rFonts w:cs="Sylfaen"/>
          <w:lang w:val="ka-GE"/>
        </w:rPr>
        <w:t>რადგან</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ნორმალურ</w:t>
      </w:r>
      <w:r w:rsidRPr="004B1D77">
        <w:rPr>
          <w:lang w:val="ka-GE"/>
        </w:rPr>
        <w:t xml:space="preserve"> </w:t>
      </w:r>
      <w:r w:rsidRPr="004B1D77">
        <w:rPr>
          <w:rFonts w:cs="Sylfaen"/>
          <w:lang w:val="ka-GE"/>
        </w:rPr>
        <w:t>რეჟიმში</w:t>
      </w:r>
      <w:r w:rsidRPr="004B1D77">
        <w:rPr>
          <w:lang w:val="ka-GE"/>
        </w:rPr>
        <w:t xml:space="preserve"> </w:t>
      </w:r>
      <w:r w:rsidRPr="004B1D77">
        <w:rPr>
          <w:rFonts w:cs="Sylfaen"/>
          <w:lang w:val="ka-GE"/>
        </w:rPr>
        <w:t>მუშაობის</w:t>
      </w:r>
      <w:r w:rsidRPr="004B1D77">
        <w:rPr>
          <w:lang w:val="ka-GE"/>
        </w:rPr>
        <w:t xml:space="preserve"> </w:t>
      </w:r>
      <w:r w:rsidRPr="004B1D77">
        <w:rPr>
          <w:rFonts w:cs="Sylfaen"/>
          <w:lang w:val="ka-GE"/>
        </w:rPr>
        <w:t>პირობებში</w:t>
      </w:r>
      <w:r w:rsidRPr="004B1D77">
        <w:rPr>
          <w:lang w:val="ka-GE"/>
        </w:rPr>
        <w:t xml:space="preserve"> </w:t>
      </w:r>
      <w:r w:rsidRPr="004B1D77">
        <w:rPr>
          <w:rFonts w:cs="Sylfaen"/>
          <w:lang w:val="ka-GE"/>
        </w:rPr>
        <w:t>ატმოსფერულ</w:t>
      </w:r>
      <w:r w:rsidRPr="004B1D77">
        <w:rPr>
          <w:lang w:val="ka-GE"/>
        </w:rPr>
        <w:t xml:space="preserve"> </w:t>
      </w:r>
      <w:r w:rsidRPr="004B1D77">
        <w:rPr>
          <w:rFonts w:cs="Sylfaen"/>
          <w:lang w:val="ka-GE"/>
        </w:rPr>
        <w:t>ჰაერში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ნივთიერებათა</w:t>
      </w:r>
      <w:r w:rsidRPr="004B1D77">
        <w:rPr>
          <w:lang w:val="ka-GE"/>
        </w:rPr>
        <w:t xml:space="preserve"> </w:t>
      </w:r>
      <w:r w:rsidRPr="004B1D77">
        <w:rPr>
          <w:rFonts w:cs="Sylfaen"/>
          <w:lang w:val="ka-GE"/>
        </w:rPr>
        <w:t>ნორმირებული</w:t>
      </w:r>
      <w:r w:rsidRPr="004B1D77">
        <w:rPr>
          <w:lang w:val="ka-GE"/>
        </w:rPr>
        <w:t xml:space="preserve"> </w:t>
      </w:r>
      <w:r w:rsidRPr="004B1D77">
        <w:rPr>
          <w:rFonts w:cs="Sylfaen"/>
          <w:lang w:val="ka-GE"/>
        </w:rPr>
        <w:t>კონცენტრაციების</w:t>
      </w:r>
      <w:r w:rsidRPr="004B1D77">
        <w:rPr>
          <w:lang w:val="ka-GE"/>
        </w:rPr>
        <w:t xml:space="preserve"> </w:t>
      </w:r>
      <w:r w:rsidRPr="004B1D77">
        <w:rPr>
          <w:rFonts w:cs="Sylfaen"/>
          <w:lang w:val="ka-GE"/>
        </w:rPr>
        <w:t>გადაჭარბების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თითქმის</w:t>
      </w:r>
      <w:r w:rsidRPr="004B1D77">
        <w:rPr>
          <w:lang w:val="ka-GE"/>
        </w:rPr>
        <w:t xml:space="preserve"> </w:t>
      </w:r>
      <w:r w:rsidRPr="004B1D77">
        <w:rPr>
          <w:rFonts w:cs="Sylfaen"/>
          <w:lang w:val="ka-GE"/>
        </w:rPr>
        <w:t>საერთოდ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w:t>
      </w:r>
    </w:p>
    <w:p w:rsidR="00E06394" w:rsidRPr="004B1D77" w:rsidRDefault="00E06394" w:rsidP="00E06394">
      <w:pPr>
        <w:rPr>
          <w:lang w:val="ka-GE"/>
        </w:rPr>
      </w:pPr>
      <w:r w:rsidRPr="004B1D77">
        <w:rPr>
          <w:rFonts w:cs="Sylfaen"/>
          <w:lang w:val="ka-GE"/>
        </w:rPr>
        <w:t>მონიტორინგის</w:t>
      </w:r>
      <w:r w:rsidRPr="004B1D77">
        <w:rPr>
          <w:lang w:val="ka-GE"/>
        </w:rPr>
        <w:t xml:space="preserve"> </w:t>
      </w:r>
      <w:r w:rsidRPr="004B1D77">
        <w:rPr>
          <w:rFonts w:cs="Sylfaen"/>
          <w:lang w:val="ka-GE"/>
        </w:rPr>
        <w:t>სამუშაოების</w:t>
      </w:r>
      <w:r w:rsidRPr="004B1D77">
        <w:rPr>
          <w:lang w:val="ka-GE"/>
        </w:rPr>
        <w:t xml:space="preserve"> </w:t>
      </w:r>
      <w:r w:rsidRPr="004B1D77">
        <w:rPr>
          <w:rFonts w:cs="Sylfaen"/>
          <w:lang w:val="ka-GE"/>
        </w:rPr>
        <w:t>განხორციელებას</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 xml:space="preserve">“. </w:t>
      </w:r>
      <w:r w:rsidRPr="004B1D77">
        <w:rPr>
          <w:rFonts w:cs="Sylfaen"/>
          <w:lang w:val="ka-GE"/>
        </w:rPr>
        <w:t>ატმოსფერულ</w:t>
      </w:r>
      <w:r w:rsidRPr="004B1D77">
        <w:rPr>
          <w:lang w:val="ka-GE"/>
        </w:rPr>
        <w:t xml:space="preserve"> </w:t>
      </w:r>
      <w:r w:rsidRPr="004B1D77">
        <w:rPr>
          <w:rFonts w:cs="Sylfaen"/>
          <w:lang w:val="ka-GE"/>
        </w:rPr>
        <w:t>ჰაერში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ნივთიერებების</w:t>
      </w:r>
      <w:r w:rsidRPr="004B1D77">
        <w:rPr>
          <w:lang w:val="ka-GE"/>
        </w:rPr>
        <w:t xml:space="preserve"> </w:t>
      </w:r>
      <w:r w:rsidRPr="004B1D77">
        <w:rPr>
          <w:rFonts w:cs="Sylfaen"/>
          <w:lang w:val="ka-GE"/>
        </w:rPr>
        <w:t>მონიტორინგი</w:t>
      </w:r>
      <w:r w:rsidRPr="004B1D77">
        <w:rPr>
          <w:lang w:val="ka-GE"/>
        </w:rPr>
        <w:t xml:space="preserve"> </w:t>
      </w:r>
      <w:r w:rsidRPr="004B1D77">
        <w:rPr>
          <w:rFonts w:cs="Sylfaen"/>
          <w:lang w:val="ka-GE"/>
        </w:rPr>
        <w:t>განხორციელდება</w:t>
      </w:r>
      <w:r w:rsidRPr="004B1D77">
        <w:rPr>
          <w:lang w:val="ka-GE"/>
        </w:rPr>
        <w:t xml:space="preserve"> </w:t>
      </w:r>
      <w:r w:rsidRPr="004B1D77">
        <w:rPr>
          <w:rFonts w:cs="Sylfaen"/>
          <w:lang w:val="ka-GE"/>
        </w:rPr>
        <w:t>ინსტრუმენტული</w:t>
      </w:r>
      <w:r w:rsidRPr="004B1D77">
        <w:rPr>
          <w:lang w:val="ka-GE"/>
        </w:rPr>
        <w:t xml:space="preserve"> </w:t>
      </w:r>
      <w:r w:rsidRPr="004B1D77">
        <w:rPr>
          <w:rFonts w:cs="Sylfaen"/>
          <w:lang w:val="ka-GE"/>
        </w:rPr>
        <w:t>გაზომვებით</w:t>
      </w:r>
      <w:r w:rsidRPr="004B1D77">
        <w:rPr>
          <w:lang w:val="ka-GE"/>
        </w:rPr>
        <w:t xml:space="preserve">. </w:t>
      </w:r>
      <w:r w:rsidRPr="004B1D77">
        <w:rPr>
          <w:rFonts w:cs="Sylfaen"/>
          <w:lang w:val="ka-GE"/>
        </w:rPr>
        <w:t>გარდა</w:t>
      </w:r>
      <w:r w:rsidRPr="004B1D77">
        <w:rPr>
          <w:lang w:val="ka-GE"/>
        </w:rPr>
        <w:t xml:space="preserve"> </w:t>
      </w:r>
      <w:r w:rsidRPr="004B1D77">
        <w:rPr>
          <w:rFonts w:cs="Sylfaen"/>
          <w:lang w:val="ka-GE"/>
        </w:rPr>
        <w:t>აღნიშნულისა</w:t>
      </w:r>
      <w:r w:rsidRPr="004B1D77">
        <w:rPr>
          <w:lang w:val="ka-GE"/>
        </w:rPr>
        <w:t xml:space="preserve">, </w:t>
      </w:r>
      <w:r w:rsidRPr="004B1D77">
        <w:rPr>
          <w:rFonts w:cs="Sylfaen"/>
          <w:lang w:val="ka-GE"/>
        </w:rPr>
        <w:t>მტვრის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ინსტრუმენტული</w:t>
      </w:r>
      <w:r w:rsidRPr="004B1D77">
        <w:rPr>
          <w:lang w:val="ka-GE"/>
        </w:rPr>
        <w:t xml:space="preserve"> </w:t>
      </w:r>
      <w:r w:rsidRPr="004B1D77">
        <w:rPr>
          <w:rFonts w:cs="Sylfaen"/>
          <w:lang w:val="ka-GE"/>
        </w:rPr>
        <w:t>მონიტორინგი</w:t>
      </w:r>
      <w:r w:rsidRPr="004B1D77">
        <w:rPr>
          <w:lang w:val="ka-GE"/>
        </w:rPr>
        <w:t xml:space="preserve">  </w:t>
      </w:r>
      <w:r w:rsidRPr="004B1D77">
        <w:rPr>
          <w:rFonts w:cs="Sylfaen"/>
          <w:lang w:val="ka-GE"/>
        </w:rPr>
        <w:t>განხორციელდა</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საზღვარზე</w:t>
      </w:r>
      <w:r w:rsidRPr="004B1D77">
        <w:rPr>
          <w:lang w:val="ka-GE"/>
        </w:rPr>
        <w:t xml:space="preserve"> 2 </w:t>
      </w:r>
      <w:r w:rsidRPr="004B1D77">
        <w:rPr>
          <w:rFonts w:cs="Sylfaen"/>
          <w:lang w:val="ka-GE"/>
        </w:rPr>
        <w:t>საკონტროლო</w:t>
      </w:r>
      <w:r w:rsidRPr="004B1D77">
        <w:rPr>
          <w:lang w:val="ka-GE"/>
        </w:rPr>
        <w:t xml:space="preserve"> </w:t>
      </w:r>
      <w:r w:rsidRPr="004B1D77">
        <w:rPr>
          <w:rFonts w:cs="Sylfaen"/>
          <w:lang w:val="ka-GE"/>
        </w:rPr>
        <w:t>წერტილში</w:t>
      </w:r>
      <w:r w:rsidRPr="004B1D77">
        <w:rPr>
          <w:lang w:val="ka-GE"/>
        </w:rPr>
        <w:t xml:space="preserve">, </w:t>
      </w:r>
      <w:r w:rsidRPr="004B1D77">
        <w:rPr>
          <w:rFonts w:cs="Sylfaen"/>
          <w:lang w:val="ka-GE"/>
        </w:rPr>
        <w:t>რომელთა</w:t>
      </w:r>
      <w:r w:rsidRPr="004B1D77">
        <w:rPr>
          <w:lang w:val="ka-GE"/>
        </w:rPr>
        <w:t xml:space="preserve"> </w:t>
      </w:r>
      <w:r w:rsidRPr="004B1D77">
        <w:rPr>
          <w:rFonts w:cs="Sylfaen"/>
          <w:lang w:val="ka-GE"/>
        </w:rPr>
        <w:t>გეოგრაფიული</w:t>
      </w:r>
      <w:r w:rsidRPr="004B1D77">
        <w:rPr>
          <w:lang w:val="ka-GE"/>
        </w:rPr>
        <w:t xml:space="preserve"> </w:t>
      </w:r>
      <w:r w:rsidRPr="004B1D77">
        <w:rPr>
          <w:rFonts w:cs="Sylfaen"/>
          <w:lang w:val="ka-GE"/>
        </w:rPr>
        <w:t>კოორდინატებია</w:t>
      </w:r>
      <w:r w:rsidRPr="004B1D77">
        <w:rPr>
          <w:lang w:val="ka-GE"/>
        </w:rPr>
        <w:t xml:space="preserve">: </w:t>
      </w:r>
    </w:p>
    <w:p w:rsidR="00E06394" w:rsidRPr="004B1D77" w:rsidRDefault="00E06394" w:rsidP="00F7048E">
      <w:pPr>
        <w:pStyle w:val="ListParagraph"/>
        <w:numPr>
          <w:ilvl w:val="0"/>
          <w:numId w:val="25"/>
        </w:numPr>
        <w:rPr>
          <w:lang w:val="ka-GE"/>
        </w:rPr>
      </w:pPr>
      <w:r w:rsidRPr="004B1D77">
        <w:rPr>
          <w:rFonts w:cs="Sylfaen"/>
          <w:lang w:val="ka-GE"/>
        </w:rPr>
        <w:t>წერტილი</w:t>
      </w:r>
      <w:r w:rsidRPr="004B1D77">
        <w:rPr>
          <w:lang w:val="ka-GE"/>
        </w:rPr>
        <w:t xml:space="preserve"> </w:t>
      </w:r>
      <w:r w:rsidRPr="004B1D77">
        <w:rPr>
          <w:rFonts w:cs="Sylfaen"/>
          <w:lang w:val="ka-GE"/>
        </w:rPr>
        <w:t>პირველი</w:t>
      </w:r>
      <w:r w:rsidRPr="004B1D77">
        <w:rPr>
          <w:lang w:val="ka-GE"/>
        </w:rPr>
        <w:t xml:space="preserve"> -X=591317 Y=4632225</w:t>
      </w:r>
    </w:p>
    <w:p w:rsidR="00E06394" w:rsidRPr="004B1D77" w:rsidRDefault="00E06394" w:rsidP="00F7048E">
      <w:pPr>
        <w:pStyle w:val="ListParagraph"/>
        <w:numPr>
          <w:ilvl w:val="0"/>
          <w:numId w:val="25"/>
        </w:numPr>
        <w:rPr>
          <w:lang w:val="ka-GE"/>
        </w:rPr>
      </w:pPr>
      <w:r w:rsidRPr="004B1D77">
        <w:rPr>
          <w:rFonts w:cs="Sylfaen"/>
          <w:lang w:val="ka-GE"/>
        </w:rPr>
        <w:t>წერტილი</w:t>
      </w:r>
      <w:r w:rsidRPr="004B1D77">
        <w:rPr>
          <w:lang w:val="ka-GE"/>
        </w:rPr>
        <w:t xml:space="preserve"> </w:t>
      </w:r>
      <w:r w:rsidRPr="004B1D77">
        <w:rPr>
          <w:rFonts w:cs="Sylfaen"/>
          <w:lang w:val="ka-GE"/>
        </w:rPr>
        <w:t>მეორე</w:t>
      </w:r>
      <w:r w:rsidRPr="004B1D77">
        <w:rPr>
          <w:lang w:val="ka-GE"/>
        </w:rPr>
        <w:t xml:space="preserve"> -X=591375 Y=4632308 </w:t>
      </w:r>
    </w:p>
    <w:p w:rsidR="00E06394" w:rsidRPr="004B1D77" w:rsidRDefault="00E06394" w:rsidP="00E06394">
      <w:pPr>
        <w:rPr>
          <w:lang w:val="ka-GE"/>
        </w:rPr>
      </w:pPr>
      <w:r w:rsidRPr="004B1D77">
        <w:rPr>
          <w:rFonts w:cs="Sylfaen"/>
          <w:lang w:val="ka-GE"/>
        </w:rPr>
        <w:t>საწარმოს</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დონეების</w:t>
      </w:r>
      <w:r w:rsidRPr="004B1D77">
        <w:rPr>
          <w:lang w:val="ka-GE"/>
        </w:rPr>
        <w:t xml:space="preserve"> </w:t>
      </w:r>
      <w:r w:rsidRPr="004B1D77">
        <w:rPr>
          <w:rFonts w:cs="Sylfaen"/>
          <w:lang w:val="ka-GE"/>
        </w:rPr>
        <w:t>მონიტორინგი</w:t>
      </w:r>
      <w:r w:rsidRPr="004B1D77">
        <w:rPr>
          <w:lang w:val="ka-GE"/>
        </w:rPr>
        <w:t xml:space="preserve"> </w:t>
      </w:r>
      <w:r w:rsidRPr="004B1D77">
        <w:rPr>
          <w:rFonts w:cs="Sylfaen"/>
          <w:lang w:val="ka-GE"/>
        </w:rPr>
        <w:t>განხორციელდება</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ჰაერის</w:t>
      </w:r>
      <w:r w:rsidRPr="004B1D77">
        <w:rPr>
          <w:lang w:val="ka-GE"/>
        </w:rPr>
        <w:t xml:space="preserve"> </w:t>
      </w:r>
      <w:r w:rsidRPr="004B1D77">
        <w:rPr>
          <w:rFonts w:cs="Sylfaen"/>
          <w:lang w:val="ka-GE"/>
        </w:rPr>
        <w:t>ხარისხის</w:t>
      </w:r>
      <w:r w:rsidRPr="004B1D77">
        <w:rPr>
          <w:lang w:val="ka-GE"/>
        </w:rPr>
        <w:t xml:space="preserve"> </w:t>
      </w:r>
      <w:r w:rsidRPr="004B1D77">
        <w:rPr>
          <w:rFonts w:cs="Sylfaen"/>
          <w:lang w:val="ka-GE"/>
        </w:rPr>
        <w:t>მონიტორინგისათვის</w:t>
      </w:r>
      <w:r w:rsidRPr="004B1D77">
        <w:rPr>
          <w:lang w:val="ka-GE"/>
        </w:rPr>
        <w:t xml:space="preserve"> </w:t>
      </w:r>
      <w:r w:rsidRPr="004B1D77">
        <w:rPr>
          <w:rFonts w:cs="Sylfaen"/>
          <w:lang w:val="ka-GE"/>
        </w:rPr>
        <w:t>განსაზღვრულ</w:t>
      </w:r>
      <w:r w:rsidRPr="004B1D77">
        <w:rPr>
          <w:lang w:val="ka-GE"/>
        </w:rPr>
        <w:t xml:space="preserve"> </w:t>
      </w:r>
      <w:r w:rsidRPr="004B1D77">
        <w:rPr>
          <w:rFonts w:cs="Sylfaen"/>
          <w:lang w:val="ka-GE"/>
        </w:rPr>
        <w:t>საკონტროლო</w:t>
      </w:r>
      <w:r w:rsidRPr="004B1D77">
        <w:rPr>
          <w:lang w:val="ka-GE"/>
        </w:rPr>
        <w:t xml:space="preserve"> </w:t>
      </w:r>
      <w:r w:rsidRPr="004B1D77">
        <w:rPr>
          <w:rFonts w:cs="Sylfaen"/>
          <w:lang w:val="ka-GE"/>
        </w:rPr>
        <w:t>წერტილებში</w:t>
      </w:r>
      <w:r w:rsidRPr="004B1D77">
        <w:rPr>
          <w:lang w:val="ka-GE"/>
        </w:rPr>
        <w:t xml:space="preserve">. </w:t>
      </w:r>
      <w:r w:rsidRPr="004B1D77">
        <w:rPr>
          <w:rFonts w:cs="Sylfaen"/>
          <w:lang w:val="ka-GE"/>
        </w:rPr>
        <w:t>საკონტროლო</w:t>
      </w:r>
      <w:r w:rsidRPr="004B1D77">
        <w:rPr>
          <w:lang w:val="ka-GE"/>
        </w:rPr>
        <w:t xml:space="preserve"> </w:t>
      </w:r>
      <w:r w:rsidRPr="004B1D77">
        <w:rPr>
          <w:rFonts w:cs="Sylfaen"/>
          <w:lang w:val="ka-GE"/>
        </w:rPr>
        <w:t>წერტილების</w:t>
      </w:r>
      <w:r w:rsidRPr="004B1D77">
        <w:rPr>
          <w:lang w:val="ka-GE"/>
        </w:rPr>
        <w:t xml:space="preserve"> </w:t>
      </w:r>
      <w:r w:rsidRPr="004B1D77">
        <w:rPr>
          <w:rFonts w:cs="Sylfaen"/>
          <w:lang w:val="ka-GE"/>
        </w:rPr>
        <w:t>განლაგების</w:t>
      </w:r>
      <w:r w:rsidRPr="004B1D77">
        <w:rPr>
          <w:lang w:val="ka-GE"/>
        </w:rPr>
        <w:t xml:space="preserve"> </w:t>
      </w:r>
      <w:r w:rsidRPr="004B1D77">
        <w:rPr>
          <w:rFonts w:cs="Sylfaen"/>
          <w:lang w:val="ka-GE"/>
        </w:rPr>
        <w:t>სქემა</w:t>
      </w:r>
      <w:r w:rsidRPr="004B1D77">
        <w:rPr>
          <w:lang w:val="ka-GE"/>
        </w:rPr>
        <w:t xml:space="preserve"> </w:t>
      </w:r>
      <w:r w:rsidRPr="004B1D77">
        <w:rPr>
          <w:rFonts w:cs="Sylfaen"/>
          <w:lang w:val="ka-GE"/>
        </w:rPr>
        <w:t>მოცემულია</w:t>
      </w:r>
      <w:r w:rsidRPr="004B1D77">
        <w:rPr>
          <w:lang w:val="ka-GE"/>
        </w:rPr>
        <w:t xml:space="preserve"> </w:t>
      </w:r>
      <w:r w:rsidR="005B4E15" w:rsidRPr="004B1D77">
        <w:rPr>
          <w:lang w:val="ka-GE"/>
        </w:rPr>
        <w:t>8.1</w:t>
      </w:r>
    </w:p>
    <w:p w:rsidR="00AA7962" w:rsidRDefault="00E06394" w:rsidP="00E06394">
      <w:pPr>
        <w:rPr>
          <w:lang w:val="ka-GE"/>
        </w:rPr>
      </w:pPr>
      <w:r w:rsidRPr="004B1D77">
        <w:rPr>
          <w:rFonts w:cs="Sylfaen"/>
          <w:lang w:val="ka-GE"/>
        </w:rPr>
        <w:t>ატმოსფერულ</w:t>
      </w:r>
      <w:r w:rsidRPr="004B1D77">
        <w:rPr>
          <w:lang w:val="ka-GE"/>
        </w:rPr>
        <w:t xml:space="preserve"> </w:t>
      </w:r>
      <w:r w:rsidRPr="004B1D77">
        <w:rPr>
          <w:rFonts w:cs="Sylfaen"/>
          <w:lang w:val="ka-GE"/>
        </w:rPr>
        <w:t>ჰაერში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ნივთიერებების</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მონიტორინგი</w:t>
      </w:r>
      <w:r w:rsidRPr="004B1D77">
        <w:rPr>
          <w:lang w:val="ka-GE"/>
        </w:rPr>
        <w:t xml:space="preserve"> </w:t>
      </w:r>
      <w:r w:rsidRPr="004B1D77">
        <w:rPr>
          <w:rFonts w:cs="Sylfaen"/>
          <w:lang w:val="ka-GE"/>
        </w:rPr>
        <w:t>განხორციელდება</w:t>
      </w:r>
      <w:r w:rsidRPr="004B1D77">
        <w:rPr>
          <w:lang w:val="ka-GE"/>
        </w:rPr>
        <w:t xml:space="preserve"> </w:t>
      </w:r>
      <w:r w:rsidRPr="004B1D77">
        <w:rPr>
          <w:rFonts w:cs="Sylfaen"/>
          <w:lang w:val="ka-GE"/>
        </w:rPr>
        <w:t>კვარტალში</w:t>
      </w:r>
      <w:r w:rsidRPr="004B1D77">
        <w:rPr>
          <w:lang w:val="ka-GE"/>
        </w:rPr>
        <w:t xml:space="preserve"> </w:t>
      </w:r>
      <w:r w:rsidRPr="004B1D77">
        <w:rPr>
          <w:rFonts w:cs="Sylfaen"/>
          <w:lang w:val="ka-GE"/>
        </w:rPr>
        <w:t>ერთხელ</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მონიტორინგის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გარემოს</w:t>
      </w:r>
      <w:r w:rsidRPr="004B1D77">
        <w:rPr>
          <w:lang w:val="ka-GE"/>
        </w:rPr>
        <w:t xml:space="preserve"> </w:t>
      </w:r>
      <w:r w:rsidRPr="004B1D77">
        <w:rPr>
          <w:rFonts w:cs="Sylfaen"/>
          <w:lang w:val="ka-GE"/>
        </w:rPr>
        <w:t>დაცვისა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სოფლის</w:t>
      </w:r>
      <w:r w:rsidRPr="004B1D77">
        <w:rPr>
          <w:lang w:val="ka-GE"/>
        </w:rPr>
        <w:t xml:space="preserve"> </w:t>
      </w:r>
      <w:r w:rsidRPr="004B1D77">
        <w:rPr>
          <w:rFonts w:cs="Sylfaen"/>
          <w:lang w:val="ka-GE"/>
        </w:rPr>
        <w:t>მეურნეობის</w:t>
      </w:r>
      <w:r w:rsidRPr="004B1D77">
        <w:rPr>
          <w:lang w:val="ka-GE"/>
        </w:rPr>
        <w:t xml:space="preserve"> </w:t>
      </w:r>
      <w:r w:rsidRPr="004B1D77">
        <w:rPr>
          <w:rFonts w:cs="Sylfaen"/>
          <w:lang w:val="ka-GE"/>
        </w:rPr>
        <w:t>სამინისტროში</w:t>
      </w:r>
      <w:r w:rsidRPr="004B1D77">
        <w:rPr>
          <w:lang w:val="ka-GE"/>
        </w:rPr>
        <w:t xml:space="preserve"> </w:t>
      </w:r>
      <w:r w:rsidRPr="004B1D77">
        <w:rPr>
          <w:rFonts w:cs="Sylfaen"/>
          <w:lang w:val="ka-GE"/>
        </w:rPr>
        <w:t>წარდგენილი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წელიწადში</w:t>
      </w:r>
      <w:r w:rsidRPr="004B1D77">
        <w:rPr>
          <w:lang w:val="ka-GE"/>
        </w:rPr>
        <w:t xml:space="preserve"> </w:t>
      </w:r>
      <w:r w:rsidRPr="004B1D77">
        <w:rPr>
          <w:rFonts w:cs="Sylfaen"/>
          <w:lang w:val="ka-GE"/>
        </w:rPr>
        <w:t>ორჯერ</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დონეების</w:t>
      </w:r>
      <w:r w:rsidRPr="004B1D77">
        <w:rPr>
          <w:lang w:val="ka-GE"/>
        </w:rPr>
        <w:t xml:space="preserve"> </w:t>
      </w:r>
      <w:r w:rsidRPr="004B1D77">
        <w:rPr>
          <w:rFonts w:cs="Sylfaen"/>
          <w:lang w:val="ka-GE"/>
        </w:rPr>
        <w:t>მონიტორინგი</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პირველი</w:t>
      </w:r>
      <w:r w:rsidRPr="004B1D77">
        <w:rPr>
          <w:lang w:val="ka-GE"/>
        </w:rPr>
        <w:t xml:space="preserve"> 1 </w:t>
      </w:r>
      <w:r w:rsidRPr="004B1D77">
        <w:rPr>
          <w:rFonts w:cs="Sylfaen"/>
          <w:lang w:val="ka-GE"/>
        </w:rPr>
        <w:t>წლის</w:t>
      </w:r>
      <w:r w:rsidRPr="004B1D77">
        <w:rPr>
          <w:lang w:val="ka-GE"/>
        </w:rPr>
        <w:t xml:space="preserve"> </w:t>
      </w:r>
      <w:r w:rsidRPr="004B1D77">
        <w:rPr>
          <w:rFonts w:cs="Sylfaen"/>
          <w:lang w:val="ka-GE"/>
        </w:rPr>
        <w:t>განმავლობაში</w:t>
      </w:r>
      <w:r w:rsidRPr="004B1D77">
        <w:rPr>
          <w:lang w:val="ka-GE"/>
        </w:rPr>
        <w:t xml:space="preserve"> </w:t>
      </w:r>
      <w:r w:rsidRPr="004B1D77">
        <w:rPr>
          <w:rFonts w:cs="Sylfaen"/>
          <w:lang w:val="ka-GE"/>
        </w:rPr>
        <w:t>განხორციელდება</w:t>
      </w:r>
      <w:r w:rsidRPr="004B1D77">
        <w:rPr>
          <w:lang w:val="ka-GE"/>
        </w:rPr>
        <w:t xml:space="preserve"> </w:t>
      </w:r>
      <w:r w:rsidRPr="004B1D77">
        <w:rPr>
          <w:rFonts w:cs="Sylfaen"/>
          <w:lang w:val="ka-GE"/>
        </w:rPr>
        <w:t>კვარტალში</w:t>
      </w:r>
      <w:r w:rsidRPr="004B1D77">
        <w:rPr>
          <w:lang w:val="ka-GE"/>
        </w:rPr>
        <w:t xml:space="preserve"> </w:t>
      </w:r>
      <w:r w:rsidRPr="004B1D77">
        <w:rPr>
          <w:rFonts w:cs="Sylfaen"/>
          <w:lang w:val="ka-GE"/>
        </w:rPr>
        <w:t>ერთხელ</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შემდგომ</w:t>
      </w:r>
      <w:r w:rsidRPr="004B1D77">
        <w:rPr>
          <w:lang w:val="ka-GE"/>
        </w:rPr>
        <w:t xml:space="preserve"> </w:t>
      </w:r>
      <w:r w:rsidRPr="004B1D77">
        <w:rPr>
          <w:rFonts w:cs="Sylfaen"/>
          <w:lang w:val="ka-GE"/>
        </w:rPr>
        <w:t>საჩივარ</w:t>
      </w:r>
      <w:r w:rsidRPr="004B1D77">
        <w:rPr>
          <w:lang w:val="ka-GE"/>
        </w:rPr>
        <w:t>-</w:t>
      </w:r>
      <w:r w:rsidRPr="004B1D77">
        <w:rPr>
          <w:rFonts w:cs="Sylfaen"/>
          <w:lang w:val="ka-GE"/>
        </w:rPr>
        <w:t>განცხადებების</w:t>
      </w:r>
      <w:r w:rsidRPr="004B1D77">
        <w:rPr>
          <w:lang w:val="ka-GE"/>
        </w:rPr>
        <w:t xml:space="preserve"> </w:t>
      </w:r>
      <w:r w:rsidRPr="004B1D77">
        <w:rPr>
          <w:rFonts w:cs="Sylfaen"/>
          <w:lang w:val="ka-GE"/>
        </w:rPr>
        <w:t>არსებობის</w:t>
      </w:r>
      <w:r w:rsidRPr="004B1D77">
        <w:rPr>
          <w:lang w:val="ka-GE"/>
        </w:rPr>
        <w:t xml:space="preserve"> </w:t>
      </w:r>
      <w:r w:rsidRPr="004B1D77">
        <w:rPr>
          <w:rFonts w:cs="Sylfaen"/>
          <w:lang w:val="ka-GE"/>
        </w:rPr>
        <w:t>შემთხვევაში</w:t>
      </w:r>
      <w:r w:rsidRPr="004B1D77">
        <w:rPr>
          <w:lang w:val="ka-GE"/>
        </w:rPr>
        <w:t>.</w:t>
      </w:r>
    </w:p>
    <w:p w:rsidR="008071A1" w:rsidRPr="00AA7962" w:rsidRDefault="00AA7962" w:rsidP="00E06394">
      <w:pPr>
        <w:sectPr w:rsidR="008071A1" w:rsidRPr="00AA7962" w:rsidSect="008071A1">
          <w:pgSz w:w="11907" w:h="16839" w:code="9"/>
          <w:pgMar w:top="1138" w:right="1138" w:bottom="1138" w:left="1138" w:header="720" w:footer="720" w:gutter="0"/>
          <w:cols w:space="720"/>
          <w:docGrid w:linePitch="360"/>
        </w:sectPr>
      </w:pPr>
      <w:r>
        <w:rPr>
          <w:lang w:val="ka-GE"/>
        </w:rPr>
        <w:t xml:space="preserve">სანიაღვრე წყლების გამწმენდი ნაგებობის  ექსპლუატაციაში  გაშვებიდან 1 წლის განმავლობაში  გაწმენდილი წყლის ხარისხის მონიტორინგი   ჩატარდება კვარტალში ერთხელ, ხოლო , შემდგომ პერიოდში წელიწადში ორჯერ. კვლევა ჩატარდება შეწონილი ნაწილაკების და ნავთობის ჯამური ნახშირწყალბადების შემცველობაზე. სინჯის აღება მოხდება  </w:t>
      </w:r>
      <w:proofErr w:type="spellStart"/>
      <w:r>
        <w:rPr>
          <w:lang w:val="ka-GE"/>
        </w:rPr>
        <w:t>გაწმედილი</w:t>
      </w:r>
      <w:proofErr w:type="spellEnd"/>
      <w:r>
        <w:rPr>
          <w:lang w:val="ka-GE"/>
        </w:rPr>
        <w:t xml:space="preserve"> წყლის მშთანთქმელ ჭაში ჩამშვები  მილიდან. წერტილის გეოგრაფიული კოორდინატებია </w:t>
      </w:r>
      <w:r>
        <w:t xml:space="preserve"> X= </w:t>
      </w:r>
      <w:r w:rsidRPr="00AA7962">
        <w:t>591235</w:t>
      </w:r>
      <w:r>
        <w:t>, Y=</w:t>
      </w:r>
      <w:r w:rsidRPr="00AA7962">
        <w:t>4632261</w:t>
      </w:r>
      <w:r>
        <w:t>.</w:t>
      </w:r>
    </w:p>
    <w:p w:rsidR="00E06394" w:rsidRPr="004B1D77" w:rsidRDefault="00EF2687" w:rsidP="00E06394">
      <w:pPr>
        <w:rPr>
          <w:sz w:val="20"/>
          <w:szCs w:val="20"/>
          <w:lang w:val="ka-GE"/>
        </w:rPr>
      </w:pPr>
      <w:r w:rsidRPr="004B1D77">
        <w:rPr>
          <w:rFonts w:cs="Sylfaen"/>
          <w:b/>
          <w:sz w:val="20"/>
          <w:szCs w:val="20"/>
          <w:lang w:val="ka-GE"/>
        </w:rPr>
        <w:lastRenderedPageBreak/>
        <w:t>ცხრილი</w:t>
      </w:r>
      <w:r w:rsidR="004F2EC3" w:rsidRPr="004B1D77">
        <w:rPr>
          <w:b/>
          <w:sz w:val="20"/>
          <w:szCs w:val="20"/>
          <w:lang w:val="ka-GE"/>
        </w:rPr>
        <w:t xml:space="preserve"> </w:t>
      </w:r>
      <w:r w:rsidR="005B4E15" w:rsidRPr="004B1D77">
        <w:rPr>
          <w:b/>
          <w:sz w:val="20"/>
          <w:szCs w:val="20"/>
          <w:lang w:val="ka-GE"/>
        </w:rPr>
        <w:t>8.1</w:t>
      </w:r>
      <w:r w:rsidR="00E06394" w:rsidRPr="004B1D77">
        <w:rPr>
          <w:sz w:val="20"/>
          <w:szCs w:val="20"/>
          <w:lang w:val="ka-GE"/>
        </w:rPr>
        <w:t xml:space="preserve"> </w:t>
      </w:r>
      <w:r w:rsidR="00E06394" w:rsidRPr="004B1D77">
        <w:rPr>
          <w:rFonts w:cs="Sylfaen"/>
          <w:sz w:val="20"/>
          <w:szCs w:val="20"/>
          <w:lang w:val="ka-GE"/>
        </w:rPr>
        <w:t>საწარმოს</w:t>
      </w:r>
      <w:r w:rsidR="00E06394" w:rsidRPr="004B1D77">
        <w:rPr>
          <w:sz w:val="20"/>
          <w:szCs w:val="20"/>
          <w:lang w:val="ka-GE"/>
        </w:rPr>
        <w:t xml:space="preserve"> </w:t>
      </w:r>
      <w:r w:rsidR="00E06394" w:rsidRPr="004B1D77">
        <w:rPr>
          <w:rFonts w:cs="Sylfaen"/>
          <w:sz w:val="20"/>
          <w:szCs w:val="20"/>
          <w:lang w:val="ka-GE"/>
        </w:rPr>
        <w:t>ექსპლუატაციის</w:t>
      </w:r>
      <w:r w:rsidR="00E06394" w:rsidRPr="004B1D77">
        <w:rPr>
          <w:sz w:val="20"/>
          <w:szCs w:val="20"/>
          <w:lang w:val="ka-GE"/>
        </w:rPr>
        <w:t xml:space="preserve"> </w:t>
      </w:r>
      <w:r w:rsidR="00E06394" w:rsidRPr="004B1D77">
        <w:rPr>
          <w:rFonts w:cs="Sylfaen"/>
          <w:sz w:val="20"/>
          <w:szCs w:val="20"/>
          <w:lang w:val="ka-GE"/>
        </w:rPr>
        <w:t>ეტაპებზე</w:t>
      </w:r>
      <w:r w:rsidR="00E06394" w:rsidRPr="004B1D77">
        <w:rPr>
          <w:sz w:val="20"/>
          <w:szCs w:val="20"/>
          <w:lang w:val="ka-GE"/>
        </w:rPr>
        <w:t xml:space="preserve"> </w:t>
      </w:r>
      <w:r w:rsidR="00E06394" w:rsidRPr="004B1D77">
        <w:rPr>
          <w:rFonts w:cs="Sylfaen"/>
          <w:sz w:val="20"/>
          <w:szCs w:val="20"/>
          <w:lang w:val="ka-GE"/>
        </w:rPr>
        <w:t>ჩასატარებელი</w:t>
      </w:r>
      <w:r w:rsidR="00E06394" w:rsidRPr="004B1D77">
        <w:rPr>
          <w:sz w:val="20"/>
          <w:szCs w:val="20"/>
          <w:lang w:val="ka-GE"/>
        </w:rPr>
        <w:t xml:space="preserve"> </w:t>
      </w:r>
      <w:r w:rsidR="00E06394" w:rsidRPr="004B1D77">
        <w:rPr>
          <w:rFonts w:cs="Sylfaen"/>
          <w:sz w:val="20"/>
          <w:szCs w:val="20"/>
          <w:lang w:val="ka-GE"/>
        </w:rPr>
        <w:t>მონიტორინგის</w:t>
      </w:r>
      <w:r w:rsidR="00E06394" w:rsidRPr="004B1D77">
        <w:rPr>
          <w:sz w:val="20"/>
          <w:szCs w:val="20"/>
          <w:lang w:val="ka-GE"/>
        </w:rPr>
        <w:t xml:space="preserve"> </w:t>
      </w:r>
      <w:r w:rsidR="00E06394" w:rsidRPr="004B1D77">
        <w:rPr>
          <w:rFonts w:cs="Sylfaen"/>
          <w:sz w:val="20"/>
          <w:szCs w:val="20"/>
          <w:lang w:val="ka-GE"/>
        </w:rPr>
        <w:t>სამუშაოები</w:t>
      </w:r>
      <w:r w:rsidR="00E06394" w:rsidRPr="004B1D77">
        <w:rPr>
          <w:sz w:val="20"/>
          <w:szCs w:val="20"/>
          <w:lang w:val="ka-GE"/>
        </w:rPr>
        <w:t>.</w:t>
      </w:r>
    </w:p>
    <w:tbl>
      <w:tblPr>
        <w:tblStyle w:val="TableGrid38"/>
        <w:tblW w:w="14395" w:type="dxa"/>
        <w:jc w:val="center"/>
        <w:tblLayout w:type="fixed"/>
        <w:tblLook w:val="04A0" w:firstRow="1" w:lastRow="0" w:firstColumn="1" w:lastColumn="0" w:noHBand="0" w:noVBand="1"/>
      </w:tblPr>
      <w:tblGrid>
        <w:gridCol w:w="2065"/>
        <w:gridCol w:w="3033"/>
        <w:gridCol w:w="2187"/>
        <w:gridCol w:w="2208"/>
        <w:gridCol w:w="3118"/>
        <w:gridCol w:w="1784"/>
      </w:tblGrid>
      <w:tr w:rsidR="002477A7" w:rsidRPr="008E7C0E" w:rsidTr="00AA7962">
        <w:trPr>
          <w:trHeight w:val="18"/>
          <w:jc w:val="center"/>
        </w:trPr>
        <w:tc>
          <w:tcPr>
            <w:tcW w:w="2065" w:type="dxa"/>
            <w:shd w:val="clear" w:color="auto" w:fill="DDD9C3"/>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Sylfaen"/>
                <w:b/>
                <w:noProof/>
                <w:sz w:val="20"/>
                <w:szCs w:val="20"/>
                <w:lang w:val="ka-GE"/>
              </w:rPr>
              <w:t>კონტროლის</w:t>
            </w:r>
            <w:r w:rsidRPr="008E7C0E">
              <w:rPr>
                <w:rFonts w:ascii="Sylfaen" w:hAnsi="Sylfaen" w:cs="Times New Roman"/>
                <w:b/>
                <w:noProof/>
                <w:sz w:val="20"/>
                <w:szCs w:val="20"/>
                <w:lang w:val="ka-GE"/>
              </w:rPr>
              <w:t xml:space="preserve"> </w:t>
            </w:r>
            <w:r w:rsidRPr="008E7C0E">
              <w:rPr>
                <w:rFonts w:ascii="Sylfaen" w:hAnsi="Sylfaen" w:cs="Sylfaen"/>
                <w:b/>
                <w:noProof/>
                <w:sz w:val="20"/>
                <w:szCs w:val="20"/>
                <w:lang w:val="ka-GE"/>
              </w:rPr>
              <w:t>საგანი</w:t>
            </w:r>
          </w:p>
        </w:tc>
        <w:tc>
          <w:tcPr>
            <w:tcW w:w="3033" w:type="dxa"/>
            <w:shd w:val="clear" w:color="auto" w:fill="DDD9C3"/>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Sylfaen"/>
                <w:b/>
                <w:noProof/>
                <w:sz w:val="20"/>
                <w:szCs w:val="20"/>
                <w:lang w:val="ka-GE"/>
              </w:rPr>
              <w:t>კონტროლის</w:t>
            </w:r>
            <w:r w:rsidRPr="008E7C0E">
              <w:rPr>
                <w:rFonts w:ascii="Sylfaen" w:hAnsi="Sylfaen" w:cs="Times New Roman"/>
                <w:b/>
                <w:noProof/>
                <w:sz w:val="20"/>
                <w:szCs w:val="20"/>
                <w:lang w:val="ka-GE"/>
              </w:rPr>
              <w:t>/</w:t>
            </w:r>
          </w:p>
          <w:p w:rsidR="002477A7" w:rsidRPr="008E7C0E" w:rsidRDefault="002477A7" w:rsidP="008E7C0E">
            <w:pPr>
              <w:jc w:val="center"/>
              <w:rPr>
                <w:rFonts w:ascii="Sylfaen" w:hAnsi="Sylfaen" w:cs="Times New Roman"/>
                <w:b/>
                <w:noProof/>
                <w:sz w:val="20"/>
                <w:szCs w:val="20"/>
                <w:lang w:val="ka-GE"/>
              </w:rPr>
            </w:pPr>
            <w:r w:rsidRPr="008E7C0E">
              <w:rPr>
                <w:rFonts w:ascii="Sylfaen" w:hAnsi="Sylfaen" w:cs="Sylfaen"/>
                <w:b/>
                <w:noProof/>
                <w:sz w:val="20"/>
                <w:szCs w:val="20"/>
                <w:lang w:val="ka-GE"/>
              </w:rPr>
              <w:t>სინჯის</w:t>
            </w:r>
            <w:r w:rsidRPr="008E7C0E">
              <w:rPr>
                <w:rFonts w:ascii="Sylfaen" w:hAnsi="Sylfaen" w:cs="Times New Roman"/>
                <w:b/>
                <w:noProof/>
                <w:sz w:val="20"/>
                <w:szCs w:val="20"/>
                <w:lang w:val="ka-GE"/>
              </w:rPr>
              <w:t xml:space="preserve"> </w:t>
            </w:r>
            <w:r w:rsidRPr="008E7C0E">
              <w:rPr>
                <w:rFonts w:ascii="Sylfaen" w:hAnsi="Sylfaen" w:cs="Sylfaen"/>
                <w:b/>
                <w:noProof/>
                <w:sz w:val="20"/>
                <w:szCs w:val="20"/>
                <w:lang w:val="ka-GE"/>
              </w:rPr>
              <w:t>აღების</w:t>
            </w:r>
            <w:r w:rsidRPr="008E7C0E">
              <w:rPr>
                <w:rFonts w:ascii="Sylfaen" w:hAnsi="Sylfaen" w:cs="Times New Roman"/>
                <w:b/>
                <w:noProof/>
                <w:sz w:val="20"/>
                <w:szCs w:val="20"/>
                <w:lang w:val="ka-GE"/>
              </w:rPr>
              <w:t xml:space="preserve"> </w:t>
            </w:r>
            <w:r w:rsidRPr="008E7C0E">
              <w:rPr>
                <w:rFonts w:ascii="Sylfaen" w:hAnsi="Sylfaen" w:cs="Sylfaen"/>
                <w:b/>
                <w:noProof/>
                <w:sz w:val="20"/>
                <w:szCs w:val="20"/>
                <w:lang w:val="ka-GE"/>
              </w:rPr>
              <w:t>წერტილი</w:t>
            </w:r>
          </w:p>
        </w:tc>
        <w:tc>
          <w:tcPr>
            <w:tcW w:w="2187" w:type="dxa"/>
            <w:shd w:val="clear" w:color="auto" w:fill="DDD9C3"/>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Sylfaen"/>
                <w:b/>
                <w:noProof/>
                <w:sz w:val="20"/>
                <w:szCs w:val="20"/>
                <w:lang w:val="ka-GE"/>
              </w:rPr>
              <w:t>მეთოდი</w:t>
            </w:r>
          </w:p>
        </w:tc>
        <w:tc>
          <w:tcPr>
            <w:tcW w:w="2208" w:type="dxa"/>
            <w:shd w:val="clear" w:color="auto" w:fill="DDD9C3"/>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Sylfaen"/>
                <w:b/>
                <w:noProof/>
                <w:sz w:val="20"/>
                <w:szCs w:val="20"/>
                <w:lang w:val="ka-GE"/>
              </w:rPr>
              <w:t>სიხშირე</w:t>
            </w:r>
            <w:r w:rsidRPr="008E7C0E">
              <w:rPr>
                <w:rFonts w:ascii="Sylfaen" w:hAnsi="Sylfaen" w:cs="Times New Roman"/>
                <w:b/>
                <w:noProof/>
                <w:sz w:val="20"/>
                <w:szCs w:val="20"/>
                <w:lang w:val="ka-GE"/>
              </w:rPr>
              <w:t>/</w:t>
            </w:r>
            <w:r w:rsidRPr="008E7C0E">
              <w:rPr>
                <w:rFonts w:ascii="Sylfaen" w:hAnsi="Sylfaen" w:cs="Sylfaen"/>
                <w:b/>
                <w:noProof/>
                <w:sz w:val="20"/>
                <w:szCs w:val="20"/>
                <w:lang w:val="ka-GE"/>
              </w:rPr>
              <w:t>დრო</w:t>
            </w:r>
          </w:p>
        </w:tc>
        <w:tc>
          <w:tcPr>
            <w:tcW w:w="3118" w:type="dxa"/>
            <w:shd w:val="clear" w:color="auto" w:fill="DDD9C3"/>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Sylfaen"/>
                <w:b/>
                <w:noProof/>
                <w:sz w:val="20"/>
                <w:szCs w:val="20"/>
                <w:lang w:val="ka-GE"/>
              </w:rPr>
              <w:t>მიზანი</w:t>
            </w:r>
          </w:p>
        </w:tc>
        <w:tc>
          <w:tcPr>
            <w:tcW w:w="1784" w:type="dxa"/>
            <w:shd w:val="clear" w:color="auto" w:fill="DDD9C3"/>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Sylfaen"/>
                <w:b/>
                <w:noProof/>
                <w:sz w:val="20"/>
                <w:szCs w:val="20"/>
                <w:lang w:val="ka-GE"/>
              </w:rPr>
              <w:t>პასუხისმგებელი</w:t>
            </w:r>
          </w:p>
        </w:tc>
      </w:tr>
      <w:tr w:rsidR="002477A7" w:rsidRPr="008E7C0E" w:rsidTr="00AA7962">
        <w:trPr>
          <w:trHeight w:val="18"/>
          <w:jc w:val="center"/>
        </w:trPr>
        <w:tc>
          <w:tcPr>
            <w:tcW w:w="2065" w:type="dxa"/>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Times New Roman"/>
                <w:b/>
                <w:noProof/>
                <w:sz w:val="20"/>
                <w:szCs w:val="20"/>
                <w:lang w:val="ka-GE"/>
              </w:rPr>
              <w:t>1</w:t>
            </w:r>
          </w:p>
        </w:tc>
        <w:tc>
          <w:tcPr>
            <w:tcW w:w="3033" w:type="dxa"/>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Times New Roman"/>
                <w:b/>
                <w:noProof/>
                <w:sz w:val="20"/>
                <w:szCs w:val="20"/>
                <w:lang w:val="ka-GE"/>
              </w:rPr>
              <w:t>2</w:t>
            </w:r>
          </w:p>
        </w:tc>
        <w:tc>
          <w:tcPr>
            <w:tcW w:w="2187" w:type="dxa"/>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Times New Roman"/>
                <w:b/>
                <w:noProof/>
                <w:sz w:val="20"/>
                <w:szCs w:val="20"/>
                <w:lang w:val="ka-GE"/>
              </w:rPr>
              <w:t>3</w:t>
            </w:r>
          </w:p>
        </w:tc>
        <w:tc>
          <w:tcPr>
            <w:tcW w:w="2208" w:type="dxa"/>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Times New Roman"/>
                <w:b/>
                <w:noProof/>
                <w:sz w:val="20"/>
                <w:szCs w:val="20"/>
                <w:lang w:val="ka-GE"/>
              </w:rPr>
              <w:t>4</w:t>
            </w:r>
          </w:p>
        </w:tc>
        <w:tc>
          <w:tcPr>
            <w:tcW w:w="3118" w:type="dxa"/>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Times New Roman"/>
                <w:b/>
                <w:noProof/>
                <w:sz w:val="20"/>
                <w:szCs w:val="20"/>
                <w:lang w:val="ka-GE"/>
              </w:rPr>
              <w:t>5</w:t>
            </w:r>
          </w:p>
        </w:tc>
        <w:tc>
          <w:tcPr>
            <w:tcW w:w="1784" w:type="dxa"/>
            <w:vAlign w:val="center"/>
          </w:tcPr>
          <w:p w:rsidR="002477A7" w:rsidRPr="008E7C0E" w:rsidRDefault="002477A7" w:rsidP="008E7C0E">
            <w:pPr>
              <w:jc w:val="center"/>
              <w:rPr>
                <w:rFonts w:ascii="Sylfaen" w:hAnsi="Sylfaen" w:cs="Times New Roman"/>
                <w:b/>
                <w:noProof/>
                <w:sz w:val="20"/>
                <w:szCs w:val="20"/>
                <w:lang w:val="ka-GE"/>
              </w:rPr>
            </w:pPr>
            <w:r w:rsidRPr="008E7C0E">
              <w:rPr>
                <w:rFonts w:ascii="Sylfaen" w:hAnsi="Sylfaen" w:cs="Times New Roman"/>
                <w:b/>
                <w:noProof/>
                <w:sz w:val="20"/>
                <w:szCs w:val="20"/>
                <w:lang w:val="ka-GE"/>
              </w:rPr>
              <w:t>6</w:t>
            </w:r>
          </w:p>
        </w:tc>
      </w:tr>
      <w:tr w:rsidR="002477A7" w:rsidRPr="008E7C0E" w:rsidTr="00AA7962">
        <w:trPr>
          <w:trHeight w:val="1057"/>
          <w:jc w:val="center"/>
        </w:trPr>
        <w:tc>
          <w:tcPr>
            <w:tcW w:w="2065" w:type="dxa"/>
            <w:vAlign w:val="center"/>
          </w:tcPr>
          <w:p w:rsidR="002477A7" w:rsidRPr="008E7C0E" w:rsidRDefault="002477A7" w:rsidP="004B1D77">
            <w:pPr>
              <w:rPr>
                <w:rFonts w:ascii="Sylfaen" w:hAnsi="Sylfaen" w:cs="Times New Roman"/>
                <w:noProof/>
                <w:sz w:val="20"/>
                <w:szCs w:val="20"/>
                <w:lang w:val="ka-GE"/>
              </w:rPr>
            </w:pPr>
            <w:r w:rsidRPr="008E7C0E">
              <w:rPr>
                <w:rFonts w:ascii="Sylfaen" w:hAnsi="Sylfaen" w:cs="Sylfaen"/>
                <w:noProof/>
                <w:sz w:val="20"/>
                <w:szCs w:val="20"/>
                <w:lang w:val="ka-GE"/>
              </w:rPr>
              <w:t>ატმოსფერულ</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ჰაერში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მავნე</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ნივთიერებებათა</w:t>
            </w:r>
            <w:r w:rsidR="004B1D77" w:rsidRPr="008E7C0E">
              <w:rPr>
                <w:rFonts w:ascii="Sylfaen" w:hAnsi="Sylfaen" w:cs="Times New Roman"/>
                <w:noProof/>
                <w:sz w:val="20"/>
                <w:szCs w:val="20"/>
                <w:lang w:val="ka-GE"/>
              </w:rPr>
              <w:t xml:space="preserve">  (</w:t>
            </w:r>
            <w:r w:rsidR="004B1D77" w:rsidRPr="008E7C0E">
              <w:rPr>
                <w:rFonts w:ascii="Sylfaen" w:hAnsi="Sylfaen" w:cs="Times New Roman"/>
                <w:noProof/>
                <w:sz w:val="20"/>
                <w:szCs w:val="20"/>
              </w:rPr>
              <w:t>CO, NO</w:t>
            </w:r>
            <w:r w:rsidR="004B1D77" w:rsidRPr="008E7C0E">
              <w:rPr>
                <w:rFonts w:ascii="Sylfaen" w:hAnsi="Sylfaen" w:cs="Times New Roman"/>
                <w:noProof/>
                <w:sz w:val="20"/>
                <w:szCs w:val="20"/>
                <w:vertAlign w:val="subscript"/>
              </w:rPr>
              <w:t>2</w:t>
            </w:r>
            <w:r w:rsidR="004B1D77" w:rsidRPr="008E7C0E">
              <w:rPr>
                <w:rFonts w:ascii="Sylfaen" w:hAnsi="Sylfaen" w:cs="Times New Roman"/>
                <w:noProof/>
                <w:sz w:val="20"/>
                <w:szCs w:val="20"/>
              </w:rPr>
              <w:t>,)</w:t>
            </w:r>
            <w:r w:rsidR="004B1D77"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გავრცელება</w:t>
            </w:r>
            <w:r w:rsidRPr="008E7C0E">
              <w:rPr>
                <w:rFonts w:ascii="Sylfaen" w:hAnsi="Sylfaen" w:cs="Times New Roman"/>
                <w:noProof/>
                <w:sz w:val="20"/>
                <w:szCs w:val="20"/>
                <w:lang w:val="ka-GE"/>
              </w:rPr>
              <w:t xml:space="preserve">. </w:t>
            </w:r>
          </w:p>
        </w:tc>
        <w:tc>
          <w:tcPr>
            <w:tcW w:w="3033" w:type="dxa"/>
            <w:vAlign w:val="center"/>
          </w:tcPr>
          <w:p w:rsidR="002477A7" w:rsidRPr="008E7C0E" w:rsidRDefault="002477A7" w:rsidP="00743027">
            <w:pPr>
              <w:rPr>
                <w:rFonts w:ascii="Sylfaen" w:hAnsi="Sylfaen" w:cs="Times New Roman"/>
                <w:noProof/>
                <w:sz w:val="20"/>
                <w:szCs w:val="20"/>
                <w:lang w:val="ka-GE"/>
              </w:rPr>
            </w:pPr>
            <w:r w:rsidRPr="008E7C0E">
              <w:rPr>
                <w:rFonts w:ascii="Sylfaen" w:hAnsi="Sylfaen" w:cs="Sylfaen"/>
                <w:noProof/>
                <w:sz w:val="20"/>
                <w:szCs w:val="20"/>
                <w:lang w:val="ka-GE"/>
              </w:rPr>
              <w:t>საწარმოს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გაფრქვევის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წყარო</w:t>
            </w:r>
            <w:r w:rsidRPr="008E7C0E">
              <w:rPr>
                <w:rFonts w:ascii="Sylfaen" w:hAnsi="Sylfaen" w:cs="Times New Roman"/>
                <w:noProof/>
                <w:sz w:val="20"/>
                <w:szCs w:val="20"/>
                <w:lang w:val="ka-GE"/>
              </w:rPr>
              <w:t xml:space="preserve"> (</w:t>
            </w:r>
            <w:r w:rsidR="00743027" w:rsidRPr="008E7C0E">
              <w:rPr>
                <w:rFonts w:ascii="Sylfaen" w:hAnsi="Sylfaen" w:cs="Times New Roman"/>
                <w:noProof/>
                <w:sz w:val="20"/>
                <w:szCs w:val="20"/>
                <w:lang w:val="ka-GE"/>
              </w:rPr>
              <w:t xml:space="preserve">გამფრქვევი </w:t>
            </w:r>
            <w:r w:rsidRPr="008E7C0E">
              <w:rPr>
                <w:rFonts w:ascii="Sylfaen" w:hAnsi="Sylfaen" w:cs="Sylfaen"/>
                <w:noProof/>
                <w:sz w:val="20"/>
                <w:szCs w:val="20"/>
                <w:lang w:val="ka-GE"/>
              </w:rPr>
              <w:t>მილი</w:t>
            </w:r>
            <w:r w:rsidRPr="008E7C0E">
              <w:rPr>
                <w:rFonts w:ascii="Sylfaen" w:hAnsi="Sylfaen" w:cs="Times New Roman"/>
                <w:noProof/>
                <w:sz w:val="20"/>
                <w:szCs w:val="20"/>
                <w:lang w:val="ka-GE"/>
              </w:rPr>
              <w:t>)</w:t>
            </w:r>
          </w:p>
        </w:tc>
        <w:tc>
          <w:tcPr>
            <w:tcW w:w="2187"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ინსტრუმენტული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გაზომვა</w:t>
            </w:r>
            <w:r w:rsidRPr="008E7C0E">
              <w:rPr>
                <w:rFonts w:ascii="Sylfaen" w:hAnsi="Sylfaen" w:cs="Times New Roman"/>
                <w:noProof/>
                <w:sz w:val="20"/>
                <w:szCs w:val="20"/>
                <w:lang w:val="ka-GE"/>
              </w:rPr>
              <w:t xml:space="preserve"> </w:t>
            </w:r>
          </w:p>
        </w:tc>
        <w:tc>
          <w:tcPr>
            <w:tcW w:w="2208"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კვარტალში</w:t>
            </w:r>
            <w:r w:rsidRPr="008E7C0E">
              <w:rPr>
                <w:rFonts w:ascii="Sylfaen" w:hAnsi="Sylfaen"/>
                <w:noProof/>
                <w:sz w:val="20"/>
                <w:szCs w:val="20"/>
                <w:lang w:val="ka-GE"/>
              </w:rPr>
              <w:t xml:space="preserve">  </w:t>
            </w:r>
            <w:r w:rsidRPr="008E7C0E">
              <w:rPr>
                <w:rFonts w:ascii="Sylfaen" w:hAnsi="Sylfaen" w:cs="Sylfaen"/>
                <w:noProof/>
                <w:sz w:val="20"/>
                <w:szCs w:val="20"/>
                <w:lang w:val="ka-GE"/>
              </w:rPr>
              <w:t>ერთხელ</w:t>
            </w:r>
          </w:p>
        </w:tc>
        <w:tc>
          <w:tcPr>
            <w:tcW w:w="3118"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გარემოს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უსაფრთხოების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მოთხოვნებთან</w:t>
            </w:r>
            <w:r w:rsidRPr="008E7C0E">
              <w:rPr>
                <w:rFonts w:ascii="Sylfaen" w:hAnsi="Sylfaen"/>
                <w:noProof/>
                <w:sz w:val="20"/>
                <w:szCs w:val="20"/>
                <w:lang w:val="ka-GE"/>
              </w:rPr>
              <w:t xml:space="preserve"> </w:t>
            </w:r>
            <w:r w:rsidRPr="008E7C0E">
              <w:rPr>
                <w:rFonts w:ascii="Sylfaen" w:hAnsi="Sylfaen" w:cs="Sylfaen"/>
                <w:noProof/>
                <w:sz w:val="20"/>
                <w:szCs w:val="20"/>
                <w:lang w:val="ka-GE"/>
              </w:rPr>
              <w:t>შესაბამისობის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უზრუნველყოფა</w:t>
            </w:r>
            <w:r w:rsidRPr="008E7C0E">
              <w:rPr>
                <w:rFonts w:ascii="Sylfaen" w:hAnsi="Sylfaen" w:cs="Times New Roman"/>
                <w:noProof/>
                <w:sz w:val="20"/>
                <w:szCs w:val="20"/>
                <w:lang w:val="ka-GE"/>
              </w:rPr>
              <w:t>.</w:t>
            </w:r>
          </w:p>
        </w:tc>
        <w:tc>
          <w:tcPr>
            <w:tcW w:w="1784"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შპს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ლაგოდეხავტოგზა</w:t>
            </w:r>
            <w:r w:rsidRPr="008E7C0E">
              <w:rPr>
                <w:rFonts w:ascii="Sylfaen" w:hAnsi="Sylfaen" w:cs="Times New Roman"/>
                <w:noProof/>
                <w:sz w:val="20"/>
                <w:szCs w:val="20"/>
                <w:lang w:val="ka-GE"/>
              </w:rPr>
              <w:t>“</w:t>
            </w:r>
          </w:p>
        </w:tc>
      </w:tr>
      <w:tr w:rsidR="002477A7" w:rsidRPr="008E7C0E" w:rsidTr="00AA7962">
        <w:trPr>
          <w:trHeight w:val="18"/>
          <w:jc w:val="center"/>
        </w:trPr>
        <w:tc>
          <w:tcPr>
            <w:tcW w:w="2065" w:type="dxa"/>
            <w:vAlign w:val="center"/>
          </w:tcPr>
          <w:p w:rsidR="002477A7" w:rsidRPr="008E7C0E" w:rsidRDefault="002477A7" w:rsidP="002477A7">
            <w:pPr>
              <w:rPr>
                <w:rFonts w:ascii="Sylfaen" w:hAnsi="Sylfaen"/>
                <w:noProof/>
                <w:sz w:val="20"/>
                <w:szCs w:val="20"/>
                <w:lang w:val="ka-GE"/>
              </w:rPr>
            </w:pPr>
            <w:r w:rsidRPr="008E7C0E">
              <w:rPr>
                <w:rFonts w:ascii="Sylfaen" w:hAnsi="Sylfaen" w:cs="Sylfaen"/>
                <w:noProof/>
                <w:sz w:val="20"/>
                <w:szCs w:val="20"/>
                <w:lang w:val="ka-GE"/>
              </w:rPr>
              <w:t>არაორგანული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მტვრის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გავრცელება</w:t>
            </w:r>
          </w:p>
        </w:tc>
        <w:tc>
          <w:tcPr>
            <w:tcW w:w="3033" w:type="dxa"/>
            <w:vAlign w:val="center"/>
          </w:tcPr>
          <w:p w:rsidR="002477A7" w:rsidRPr="008E7C0E" w:rsidRDefault="002477A7" w:rsidP="00743027">
            <w:pPr>
              <w:rPr>
                <w:rFonts w:ascii="Sylfaen" w:hAnsi="Sylfaen" w:cs="Times New Roman"/>
                <w:noProof/>
                <w:sz w:val="20"/>
                <w:szCs w:val="20"/>
                <w:lang w:val="ka-GE"/>
              </w:rPr>
            </w:pPr>
            <w:r w:rsidRPr="008E7C0E">
              <w:rPr>
                <w:rFonts w:ascii="Sylfaen" w:hAnsi="Sylfaen" w:cs="Sylfaen"/>
                <w:noProof/>
                <w:sz w:val="20"/>
                <w:szCs w:val="20"/>
                <w:lang w:val="ka-GE"/>
              </w:rPr>
              <w:t>საწარმოს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გაფრქვევის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წყარო</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მილი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და</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მიმდებარე</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ტერიტორიაზე</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შერჩეული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საკონტროლო</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წერტილები</w:t>
            </w:r>
            <w:r w:rsidRPr="008E7C0E">
              <w:rPr>
                <w:rFonts w:ascii="Sylfaen" w:hAnsi="Sylfaen" w:cs="Times New Roman"/>
                <w:noProof/>
                <w:sz w:val="20"/>
                <w:szCs w:val="20"/>
                <w:lang w:val="ka-GE"/>
              </w:rPr>
              <w:t xml:space="preserve"> </w:t>
            </w:r>
          </w:p>
        </w:tc>
        <w:tc>
          <w:tcPr>
            <w:tcW w:w="2187"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ინსტრუმენტული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გაზომვა</w:t>
            </w:r>
          </w:p>
        </w:tc>
        <w:tc>
          <w:tcPr>
            <w:tcW w:w="2208" w:type="dxa"/>
            <w:vAlign w:val="center"/>
          </w:tcPr>
          <w:p w:rsidR="002477A7" w:rsidRPr="008E7C0E" w:rsidRDefault="002477A7" w:rsidP="002477A7">
            <w:pPr>
              <w:rPr>
                <w:rFonts w:ascii="Sylfaen" w:hAnsi="Sylfaen"/>
                <w:noProof/>
                <w:sz w:val="20"/>
                <w:szCs w:val="20"/>
                <w:lang w:val="ka-GE"/>
              </w:rPr>
            </w:pPr>
            <w:r w:rsidRPr="008E7C0E">
              <w:rPr>
                <w:rFonts w:ascii="Sylfaen" w:hAnsi="Sylfaen" w:cs="Sylfaen"/>
                <w:noProof/>
                <w:sz w:val="20"/>
                <w:szCs w:val="20"/>
                <w:lang w:val="ka-GE"/>
              </w:rPr>
              <w:t>კვარტალში</w:t>
            </w:r>
            <w:r w:rsidRPr="008E7C0E">
              <w:rPr>
                <w:rFonts w:ascii="Sylfaen" w:hAnsi="Sylfaen"/>
                <w:noProof/>
                <w:sz w:val="20"/>
                <w:szCs w:val="20"/>
                <w:lang w:val="ka-GE"/>
              </w:rPr>
              <w:t xml:space="preserve">  </w:t>
            </w:r>
            <w:r w:rsidRPr="008E7C0E">
              <w:rPr>
                <w:rFonts w:ascii="Sylfaen" w:hAnsi="Sylfaen" w:cs="Sylfaen"/>
                <w:noProof/>
                <w:sz w:val="20"/>
                <w:szCs w:val="20"/>
                <w:lang w:val="ka-GE"/>
              </w:rPr>
              <w:t>ერთხელ</w:t>
            </w:r>
          </w:p>
        </w:tc>
        <w:tc>
          <w:tcPr>
            <w:tcW w:w="3118" w:type="dxa"/>
            <w:vAlign w:val="center"/>
          </w:tcPr>
          <w:p w:rsidR="002477A7" w:rsidRPr="008E7C0E" w:rsidRDefault="002477A7" w:rsidP="002477A7">
            <w:pPr>
              <w:rPr>
                <w:rFonts w:ascii="Sylfaen" w:hAnsi="Sylfaen"/>
                <w:noProof/>
                <w:sz w:val="20"/>
                <w:szCs w:val="20"/>
                <w:lang w:val="ka-GE"/>
              </w:rPr>
            </w:pPr>
            <w:r w:rsidRPr="008E7C0E">
              <w:rPr>
                <w:rFonts w:ascii="Sylfaen" w:hAnsi="Sylfaen" w:cs="Sylfaen"/>
                <w:noProof/>
                <w:sz w:val="20"/>
                <w:szCs w:val="20"/>
                <w:lang w:val="ka-GE"/>
              </w:rPr>
              <w:t>გარემოს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უსაფრთხოების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მოთხოვნებთან</w:t>
            </w:r>
            <w:r w:rsidRPr="008E7C0E">
              <w:rPr>
                <w:rFonts w:ascii="Sylfaen" w:hAnsi="Sylfaen"/>
                <w:noProof/>
                <w:sz w:val="20"/>
                <w:szCs w:val="20"/>
                <w:lang w:val="ka-GE"/>
              </w:rPr>
              <w:t xml:space="preserve"> </w:t>
            </w:r>
            <w:r w:rsidRPr="008E7C0E">
              <w:rPr>
                <w:rFonts w:ascii="Sylfaen" w:hAnsi="Sylfaen" w:cs="Sylfaen"/>
                <w:noProof/>
                <w:sz w:val="20"/>
                <w:szCs w:val="20"/>
                <w:lang w:val="ka-GE"/>
              </w:rPr>
              <w:t>შესაბამისობის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უზრუნველყოფა</w:t>
            </w:r>
            <w:r w:rsidRPr="008E7C0E">
              <w:rPr>
                <w:rFonts w:ascii="Sylfaen" w:hAnsi="Sylfaen" w:cs="Times New Roman"/>
                <w:noProof/>
                <w:sz w:val="20"/>
                <w:szCs w:val="20"/>
                <w:lang w:val="ka-GE"/>
              </w:rPr>
              <w:t>.</w:t>
            </w:r>
          </w:p>
        </w:tc>
        <w:tc>
          <w:tcPr>
            <w:tcW w:w="1784"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Times New Roman"/>
                <w:noProof/>
                <w:sz w:val="20"/>
                <w:szCs w:val="20"/>
                <w:lang w:val="ka-GE"/>
              </w:rPr>
              <w:t>„-----------------„</w:t>
            </w:r>
          </w:p>
        </w:tc>
      </w:tr>
      <w:tr w:rsidR="002477A7" w:rsidRPr="008E7C0E" w:rsidTr="00AA7962">
        <w:trPr>
          <w:trHeight w:val="18"/>
          <w:jc w:val="center"/>
        </w:trPr>
        <w:tc>
          <w:tcPr>
            <w:tcW w:w="2065"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ხმაურის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გავრცელება</w:t>
            </w:r>
          </w:p>
        </w:tc>
        <w:tc>
          <w:tcPr>
            <w:tcW w:w="3033"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საწარმოს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მიმდებარე</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ტერიტორიაზე</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შერჩეული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საკონტროლო</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წერტილები</w:t>
            </w:r>
          </w:p>
        </w:tc>
        <w:tc>
          <w:tcPr>
            <w:tcW w:w="2187"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ხმაურის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გავრცელების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დონეების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ინსტრუმენტული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გაზომვა</w:t>
            </w:r>
          </w:p>
        </w:tc>
        <w:tc>
          <w:tcPr>
            <w:tcW w:w="2208"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საწარმოს</w:t>
            </w:r>
            <w:r w:rsidRPr="008E7C0E">
              <w:rPr>
                <w:rFonts w:ascii="Sylfaen" w:hAnsi="Sylfaen"/>
                <w:noProof/>
                <w:sz w:val="20"/>
                <w:szCs w:val="20"/>
                <w:lang w:val="ka-GE"/>
              </w:rPr>
              <w:t xml:space="preserve"> </w:t>
            </w:r>
            <w:r w:rsidRPr="008E7C0E">
              <w:rPr>
                <w:rFonts w:ascii="Sylfaen" w:hAnsi="Sylfaen" w:cs="Sylfaen"/>
                <w:noProof/>
                <w:sz w:val="20"/>
                <w:szCs w:val="20"/>
                <w:lang w:val="ka-GE"/>
              </w:rPr>
              <w:t>ექსპლუატაციაში</w:t>
            </w:r>
            <w:r w:rsidRPr="008E7C0E">
              <w:rPr>
                <w:rFonts w:ascii="Sylfaen" w:hAnsi="Sylfaen"/>
                <w:noProof/>
                <w:sz w:val="20"/>
                <w:szCs w:val="20"/>
                <w:lang w:val="ka-GE"/>
              </w:rPr>
              <w:t xml:space="preserve"> </w:t>
            </w:r>
            <w:r w:rsidRPr="008E7C0E">
              <w:rPr>
                <w:rFonts w:ascii="Sylfaen" w:hAnsi="Sylfaen" w:cs="Sylfaen"/>
                <w:noProof/>
                <w:sz w:val="20"/>
                <w:szCs w:val="20"/>
                <w:lang w:val="ka-GE"/>
              </w:rPr>
              <w:t>გაშვების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პირველი</w:t>
            </w:r>
            <w:r w:rsidRPr="008E7C0E">
              <w:rPr>
                <w:rFonts w:ascii="Sylfaen" w:hAnsi="Sylfaen"/>
                <w:noProof/>
                <w:sz w:val="20"/>
                <w:szCs w:val="20"/>
                <w:lang w:val="ka-GE"/>
              </w:rPr>
              <w:t xml:space="preserve"> </w:t>
            </w:r>
            <w:r w:rsidRPr="008E7C0E">
              <w:rPr>
                <w:rFonts w:ascii="Sylfaen" w:hAnsi="Sylfaen" w:cs="Sylfaen"/>
                <w:noProof/>
                <w:sz w:val="20"/>
                <w:szCs w:val="20"/>
                <w:lang w:val="ka-GE"/>
              </w:rPr>
              <w:t>წლის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განმავლობაში</w:t>
            </w:r>
            <w:r w:rsidRPr="008E7C0E">
              <w:rPr>
                <w:rFonts w:ascii="Sylfaen" w:hAnsi="Sylfaen"/>
                <w:noProof/>
                <w:sz w:val="20"/>
                <w:szCs w:val="20"/>
                <w:lang w:val="ka-GE"/>
              </w:rPr>
              <w:t xml:space="preserve"> </w:t>
            </w:r>
            <w:r w:rsidRPr="008E7C0E">
              <w:rPr>
                <w:rFonts w:ascii="Sylfaen" w:hAnsi="Sylfaen" w:cs="Sylfaen"/>
                <w:noProof/>
                <w:sz w:val="20"/>
                <w:szCs w:val="20"/>
                <w:lang w:val="ka-GE"/>
              </w:rPr>
              <w:t>კვარტალში</w:t>
            </w:r>
            <w:r w:rsidRPr="008E7C0E">
              <w:rPr>
                <w:rFonts w:ascii="Sylfaen" w:hAnsi="Sylfaen"/>
                <w:noProof/>
                <w:sz w:val="20"/>
                <w:szCs w:val="20"/>
                <w:lang w:val="ka-GE"/>
              </w:rPr>
              <w:t xml:space="preserve"> </w:t>
            </w:r>
            <w:r w:rsidRPr="008E7C0E">
              <w:rPr>
                <w:rFonts w:ascii="Sylfaen" w:hAnsi="Sylfaen" w:cs="Sylfaen"/>
                <w:noProof/>
                <w:sz w:val="20"/>
                <w:szCs w:val="20"/>
                <w:lang w:val="ka-GE"/>
              </w:rPr>
              <w:t>ერთხელ</w:t>
            </w:r>
            <w:r w:rsidRPr="008E7C0E">
              <w:rPr>
                <w:rFonts w:ascii="Sylfaen" w:hAnsi="Sylfaen"/>
                <w:noProof/>
                <w:sz w:val="20"/>
                <w:szCs w:val="20"/>
                <w:lang w:val="ka-GE"/>
              </w:rPr>
              <w:t xml:space="preserve"> </w:t>
            </w:r>
            <w:r w:rsidRPr="008E7C0E">
              <w:rPr>
                <w:rFonts w:ascii="Sylfaen" w:hAnsi="Sylfaen" w:cs="Sylfaen"/>
                <w:noProof/>
                <w:sz w:val="20"/>
                <w:szCs w:val="20"/>
                <w:lang w:val="ka-GE"/>
              </w:rPr>
              <w:t>და</w:t>
            </w:r>
            <w:r w:rsidRPr="008E7C0E">
              <w:rPr>
                <w:rFonts w:ascii="Sylfaen" w:hAnsi="Sylfaen"/>
                <w:noProof/>
                <w:sz w:val="20"/>
                <w:szCs w:val="20"/>
                <w:lang w:val="ka-GE"/>
              </w:rPr>
              <w:t xml:space="preserve"> </w:t>
            </w:r>
            <w:r w:rsidRPr="008E7C0E">
              <w:rPr>
                <w:rFonts w:ascii="Sylfaen" w:hAnsi="Sylfaen" w:cs="Sylfaen"/>
                <w:noProof/>
                <w:sz w:val="20"/>
                <w:szCs w:val="20"/>
                <w:lang w:val="ka-GE"/>
              </w:rPr>
              <w:t>შემდგომ</w:t>
            </w:r>
            <w:r w:rsidRPr="008E7C0E">
              <w:rPr>
                <w:rFonts w:ascii="Sylfaen" w:hAnsi="Sylfaen"/>
                <w:noProof/>
                <w:sz w:val="20"/>
                <w:szCs w:val="20"/>
                <w:lang w:val="ka-GE"/>
              </w:rPr>
              <w:t xml:space="preserve"> </w:t>
            </w:r>
            <w:r w:rsidRPr="008E7C0E">
              <w:rPr>
                <w:rFonts w:ascii="Sylfaen" w:hAnsi="Sylfaen" w:cs="Sylfaen"/>
                <w:noProof/>
                <w:sz w:val="20"/>
                <w:szCs w:val="20"/>
                <w:lang w:val="ka-GE"/>
              </w:rPr>
              <w:t>საჭიროების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შემთხვევაში</w:t>
            </w:r>
            <w:r w:rsidRPr="008E7C0E">
              <w:rPr>
                <w:rFonts w:ascii="Sylfaen" w:hAnsi="Sylfaen"/>
                <w:noProof/>
                <w:sz w:val="20"/>
                <w:szCs w:val="20"/>
                <w:lang w:val="ka-GE"/>
              </w:rPr>
              <w:t xml:space="preserve"> (</w:t>
            </w:r>
            <w:r w:rsidRPr="008E7C0E">
              <w:rPr>
                <w:rFonts w:ascii="Sylfaen" w:hAnsi="Sylfaen" w:cs="Sylfaen"/>
                <w:noProof/>
                <w:sz w:val="20"/>
                <w:szCs w:val="20"/>
                <w:lang w:val="ka-GE"/>
              </w:rPr>
              <w:t>მოსახლეობის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საჩივრების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შემოსვლის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დროს</w:t>
            </w:r>
            <w:r w:rsidRPr="008E7C0E">
              <w:rPr>
                <w:rFonts w:ascii="Sylfaen" w:hAnsi="Sylfaen"/>
                <w:noProof/>
                <w:sz w:val="20"/>
                <w:szCs w:val="20"/>
                <w:lang w:val="ka-GE"/>
              </w:rPr>
              <w:t>)</w:t>
            </w:r>
          </w:p>
        </w:tc>
        <w:tc>
          <w:tcPr>
            <w:tcW w:w="3118"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ხმაურის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გავრცელებასთან</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დაკავშირებული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ზემოქმედების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მინიმიზაცია</w:t>
            </w:r>
          </w:p>
        </w:tc>
        <w:tc>
          <w:tcPr>
            <w:tcW w:w="1784" w:type="dxa"/>
          </w:tcPr>
          <w:p w:rsidR="002477A7" w:rsidRPr="008E7C0E" w:rsidRDefault="002477A7" w:rsidP="002477A7">
            <w:pPr>
              <w:rPr>
                <w:rFonts w:ascii="Sylfaen" w:hAnsi="Sylfaen" w:cs="Times New Roman"/>
                <w:noProof/>
                <w:sz w:val="20"/>
                <w:szCs w:val="20"/>
                <w:lang w:val="ka-GE"/>
              </w:rPr>
            </w:pPr>
            <w:r w:rsidRPr="008E7C0E">
              <w:rPr>
                <w:rFonts w:ascii="Sylfaen" w:hAnsi="Sylfaen" w:cs="Times New Roman"/>
                <w:noProof/>
                <w:sz w:val="20"/>
                <w:szCs w:val="20"/>
                <w:lang w:val="ka-GE"/>
              </w:rPr>
              <w:t>„-----------------„</w:t>
            </w:r>
          </w:p>
        </w:tc>
      </w:tr>
      <w:tr w:rsidR="002477A7" w:rsidRPr="008E7C0E" w:rsidTr="00AA7962">
        <w:trPr>
          <w:trHeight w:val="18"/>
          <w:jc w:val="center"/>
        </w:trPr>
        <w:tc>
          <w:tcPr>
            <w:tcW w:w="2065"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ნარჩენები</w:t>
            </w:r>
          </w:p>
        </w:tc>
        <w:tc>
          <w:tcPr>
            <w:tcW w:w="3033"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საწარმოს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ტერიტორია</w:t>
            </w:r>
          </w:p>
        </w:tc>
        <w:tc>
          <w:tcPr>
            <w:tcW w:w="2187"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ვიზუალური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აუდიტი</w:t>
            </w:r>
            <w:r w:rsidRPr="008E7C0E">
              <w:rPr>
                <w:rFonts w:ascii="Sylfaen" w:hAnsi="Sylfaen" w:cs="Times New Roman"/>
                <w:noProof/>
                <w:sz w:val="20"/>
                <w:szCs w:val="20"/>
                <w:lang w:val="ka-GE"/>
              </w:rPr>
              <w:t>/</w:t>
            </w:r>
            <w:r w:rsidRPr="008E7C0E">
              <w:rPr>
                <w:rFonts w:ascii="Sylfaen" w:hAnsi="Sylfaen" w:cs="Sylfaen"/>
                <w:noProof/>
                <w:sz w:val="20"/>
                <w:szCs w:val="20"/>
                <w:lang w:val="ka-GE"/>
              </w:rPr>
              <w:t>ინსპექტირება</w:t>
            </w:r>
          </w:p>
        </w:tc>
        <w:tc>
          <w:tcPr>
            <w:tcW w:w="2208"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სისტემატურად</w:t>
            </w:r>
          </w:p>
        </w:tc>
        <w:tc>
          <w:tcPr>
            <w:tcW w:w="3118"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ნარჩენების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მართვის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გეგმით</w:t>
            </w:r>
            <w:r w:rsidRPr="008E7C0E">
              <w:rPr>
                <w:rFonts w:ascii="Sylfaen" w:hAnsi="Sylfaen"/>
                <w:noProof/>
                <w:sz w:val="20"/>
                <w:szCs w:val="20"/>
                <w:lang w:val="ka-GE"/>
              </w:rPr>
              <w:t xml:space="preserve"> </w:t>
            </w:r>
            <w:r w:rsidRPr="008E7C0E">
              <w:rPr>
                <w:rFonts w:ascii="Sylfaen" w:hAnsi="Sylfaen" w:cs="Sylfaen"/>
                <w:noProof/>
                <w:sz w:val="20"/>
                <w:szCs w:val="20"/>
                <w:lang w:val="ka-GE"/>
              </w:rPr>
              <w:t>გათვალისწინებული</w:t>
            </w:r>
            <w:r w:rsidRPr="008E7C0E">
              <w:rPr>
                <w:rFonts w:ascii="Sylfaen" w:hAnsi="Sylfaen"/>
                <w:noProof/>
                <w:sz w:val="20"/>
                <w:szCs w:val="20"/>
                <w:lang w:val="ka-GE"/>
              </w:rPr>
              <w:t xml:space="preserve"> </w:t>
            </w:r>
            <w:r w:rsidRPr="008E7C0E">
              <w:rPr>
                <w:rFonts w:ascii="Sylfaen" w:hAnsi="Sylfaen" w:cs="Sylfaen"/>
                <w:noProof/>
                <w:sz w:val="20"/>
                <w:szCs w:val="20"/>
                <w:lang w:val="ka-GE"/>
              </w:rPr>
              <w:t>ღონისძიებების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შესრულების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უზრუნველყოფა</w:t>
            </w:r>
          </w:p>
        </w:tc>
        <w:tc>
          <w:tcPr>
            <w:tcW w:w="1784" w:type="dxa"/>
          </w:tcPr>
          <w:p w:rsidR="002477A7" w:rsidRPr="008E7C0E" w:rsidRDefault="002477A7" w:rsidP="002477A7">
            <w:pPr>
              <w:rPr>
                <w:rFonts w:ascii="Sylfaen" w:hAnsi="Sylfaen" w:cs="Times New Roman"/>
                <w:noProof/>
                <w:sz w:val="20"/>
                <w:szCs w:val="20"/>
                <w:lang w:val="ka-GE"/>
              </w:rPr>
            </w:pPr>
            <w:r w:rsidRPr="008E7C0E">
              <w:rPr>
                <w:rFonts w:ascii="Sylfaen" w:hAnsi="Sylfaen" w:cs="Times New Roman"/>
                <w:noProof/>
                <w:sz w:val="20"/>
                <w:szCs w:val="20"/>
                <w:lang w:val="ka-GE"/>
              </w:rPr>
              <w:t>„-----------------„</w:t>
            </w:r>
          </w:p>
        </w:tc>
      </w:tr>
      <w:tr w:rsidR="002477A7" w:rsidRPr="008E7C0E" w:rsidTr="00AA7962">
        <w:trPr>
          <w:trHeight w:val="18"/>
          <w:jc w:val="center"/>
        </w:trPr>
        <w:tc>
          <w:tcPr>
            <w:tcW w:w="2065" w:type="dxa"/>
            <w:vAlign w:val="center"/>
          </w:tcPr>
          <w:p w:rsidR="002477A7" w:rsidRPr="008E7C0E" w:rsidRDefault="002477A7" w:rsidP="002477A7">
            <w:pPr>
              <w:rPr>
                <w:rFonts w:ascii="Sylfaen" w:hAnsi="Sylfaen"/>
                <w:noProof/>
                <w:sz w:val="20"/>
                <w:szCs w:val="20"/>
                <w:lang w:val="ka-GE"/>
              </w:rPr>
            </w:pPr>
            <w:r w:rsidRPr="008E7C0E">
              <w:rPr>
                <w:rFonts w:ascii="Sylfaen" w:hAnsi="Sylfaen" w:cs="Sylfaen"/>
                <w:noProof/>
                <w:sz w:val="20"/>
                <w:szCs w:val="20"/>
                <w:lang w:val="ka-GE"/>
              </w:rPr>
              <w:t>სანიაღვრე</w:t>
            </w:r>
            <w:r w:rsidRPr="008E7C0E">
              <w:rPr>
                <w:rFonts w:ascii="Sylfaen" w:hAnsi="Sylfaen"/>
                <w:noProof/>
                <w:sz w:val="20"/>
                <w:szCs w:val="20"/>
                <w:lang w:val="ka-GE"/>
              </w:rPr>
              <w:t xml:space="preserve">  </w:t>
            </w:r>
            <w:r w:rsidRPr="008E7C0E">
              <w:rPr>
                <w:rFonts w:ascii="Sylfaen" w:hAnsi="Sylfaen" w:cs="Sylfaen"/>
                <w:noProof/>
                <w:sz w:val="20"/>
                <w:szCs w:val="20"/>
                <w:lang w:val="ka-GE"/>
              </w:rPr>
              <w:t>წყლები</w:t>
            </w:r>
          </w:p>
        </w:tc>
        <w:tc>
          <w:tcPr>
            <w:tcW w:w="3033" w:type="dxa"/>
            <w:vAlign w:val="center"/>
          </w:tcPr>
          <w:p w:rsidR="008E7C0E" w:rsidRPr="008E7C0E" w:rsidRDefault="008E7C0E" w:rsidP="002477A7">
            <w:pPr>
              <w:rPr>
                <w:rFonts w:ascii="Sylfaen" w:hAnsi="Sylfaen" w:cs="Sylfaen"/>
                <w:noProof/>
                <w:sz w:val="20"/>
                <w:szCs w:val="20"/>
                <w:lang w:val="ka-GE"/>
              </w:rPr>
            </w:pPr>
          </w:p>
          <w:p w:rsidR="00AA7962" w:rsidRDefault="00AA7962" w:rsidP="002477A7">
            <w:pPr>
              <w:rPr>
                <w:rFonts w:ascii="Sylfaen" w:hAnsi="Sylfaen" w:cs="Sylfaen"/>
                <w:noProof/>
                <w:sz w:val="20"/>
                <w:szCs w:val="20"/>
                <w:lang w:val="ka-GE"/>
              </w:rPr>
            </w:pPr>
            <w:r>
              <w:rPr>
                <w:rFonts w:ascii="Sylfaen" w:hAnsi="Sylfaen" w:cs="Sylfaen"/>
                <w:noProof/>
                <w:sz w:val="20"/>
                <w:szCs w:val="20"/>
                <w:lang w:val="ka-GE"/>
              </w:rPr>
              <w:t xml:space="preserve">სანიაღვრე წყლების გამწმენდი ნაგებობა და გაწმენდილი წყლის მშთანთქმელი ჭა </w:t>
            </w:r>
          </w:p>
          <w:p w:rsidR="00AA7962" w:rsidRDefault="00AA7962" w:rsidP="002477A7">
            <w:pPr>
              <w:rPr>
                <w:rFonts w:ascii="Sylfaen" w:hAnsi="Sylfaen" w:cs="Sylfaen"/>
                <w:noProof/>
                <w:sz w:val="20"/>
                <w:szCs w:val="20"/>
                <w:lang w:val="ka-GE"/>
              </w:rPr>
            </w:pPr>
          </w:p>
          <w:p w:rsidR="002477A7" w:rsidRPr="008E7C0E" w:rsidRDefault="002477A7" w:rsidP="002477A7">
            <w:pPr>
              <w:rPr>
                <w:rFonts w:ascii="Sylfaen" w:hAnsi="Sylfaen" w:cs="Times New Roman"/>
                <w:noProof/>
                <w:sz w:val="20"/>
                <w:szCs w:val="20"/>
                <w:lang w:val="ka-GE"/>
              </w:rPr>
            </w:pPr>
          </w:p>
        </w:tc>
        <w:tc>
          <w:tcPr>
            <w:tcW w:w="2187" w:type="dxa"/>
            <w:vAlign w:val="center"/>
          </w:tcPr>
          <w:p w:rsidR="002477A7" w:rsidRPr="00AA7962" w:rsidRDefault="002477A7" w:rsidP="00AA7962">
            <w:pPr>
              <w:pStyle w:val="ListParagraph"/>
              <w:numPr>
                <w:ilvl w:val="0"/>
                <w:numId w:val="159"/>
              </w:numPr>
              <w:rPr>
                <w:rFonts w:cs="Sylfaen"/>
                <w:noProof/>
                <w:sz w:val="20"/>
                <w:szCs w:val="20"/>
                <w:lang w:val="ka-GE"/>
              </w:rPr>
            </w:pPr>
            <w:r w:rsidRPr="00AA7962">
              <w:rPr>
                <w:rFonts w:ascii="Sylfaen" w:hAnsi="Sylfaen" w:cs="Sylfaen"/>
                <w:noProof/>
                <w:sz w:val="20"/>
                <w:szCs w:val="20"/>
                <w:lang w:val="ka-GE"/>
              </w:rPr>
              <w:t>ვიზუალური</w:t>
            </w:r>
            <w:r w:rsidRPr="00AA7962">
              <w:rPr>
                <w:rFonts w:cs="Times New Roman"/>
                <w:noProof/>
                <w:sz w:val="20"/>
                <w:szCs w:val="20"/>
                <w:lang w:val="ka-GE"/>
              </w:rPr>
              <w:t xml:space="preserve"> </w:t>
            </w:r>
            <w:r w:rsidRPr="00AA7962">
              <w:rPr>
                <w:rFonts w:ascii="Sylfaen" w:hAnsi="Sylfaen" w:cs="Sylfaen"/>
                <w:noProof/>
                <w:sz w:val="20"/>
                <w:szCs w:val="20"/>
                <w:lang w:val="ka-GE"/>
              </w:rPr>
              <w:t>აუდიტი</w:t>
            </w:r>
            <w:r w:rsidRPr="00AA7962">
              <w:rPr>
                <w:rFonts w:cs="Times New Roman"/>
                <w:noProof/>
                <w:sz w:val="20"/>
                <w:szCs w:val="20"/>
                <w:lang w:val="ka-GE"/>
              </w:rPr>
              <w:t>/</w:t>
            </w:r>
            <w:r w:rsidRPr="00AA7962">
              <w:rPr>
                <w:rFonts w:ascii="Sylfaen" w:hAnsi="Sylfaen" w:cs="Sylfaen"/>
                <w:noProof/>
                <w:sz w:val="20"/>
                <w:szCs w:val="20"/>
                <w:lang w:val="ka-GE"/>
              </w:rPr>
              <w:t>ინსპექტირება</w:t>
            </w:r>
            <w:r w:rsidR="00AA7962" w:rsidRPr="00AA7962">
              <w:rPr>
                <w:rFonts w:cs="Sylfaen"/>
                <w:noProof/>
                <w:sz w:val="20"/>
                <w:szCs w:val="20"/>
                <w:lang w:val="ka-GE"/>
              </w:rPr>
              <w:t>;</w:t>
            </w:r>
          </w:p>
          <w:p w:rsidR="00AA7962" w:rsidRPr="00AA7962" w:rsidRDefault="00AA7962" w:rsidP="00AA7962">
            <w:pPr>
              <w:pStyle w:val="ListParagraph"/>
              <w:numPr>
                <w:ilvl w:val="0"/>
                <w:numId w:val="159"/>
              </w:numPr>
              <w:rPr>
                <w:rFonts w:cs="Times New Roman"/>
                <w:noProof/>
                <w:sz w:val="20"/>
                <w:szCs w:val="20"/>
                <w:lang w:val="ka-GE"/>
              </w:rPr>
            </w:pPr>
            <w:r w:rsidRPr="00AA7962">
              <w:rPr>
                <w:rFonts w:ascii="Sylfaen" w:hAnsi="Sylfaen" w:cs="Sylfaen"/>
                <w:noProof/>
                <w:sz w:val="20"/>
                <w:szCs w:val="20"/>
                <w:lang w:val="ka-GE"/>
              </w:rPr>
              <w:t>გაწმენდილი</w:t>
            </w:r>
            <w:r w:rsidRPr="00AA7962">
              <w:rPr>
                <w:rFonts w:cs="Sylfaen"/>
                <w:noProof/>
                <w:sz w:val="20"/>
                <w:szCs w:val="20"/>
                <w:lang w:val="ka-GE"/>
              </w:rPr>
              <w:t xml:space="preserve"> </w:t>
            </w:r>
            <w:r w:rsidRPr="00AA7962">
              <w:rPr>
                <w:rFonts w:ascii="Sylfaen" w:hAnsi="Sylfaen" w:cs="Sylfaen"/>
                <w:noProof/>
                <w:sz w:val="20"/>
                <w:szCs w:val="20"/>
                <w:lang w:val="ka-GE"/>
              </w:rPr>
              <w:t>წყლის</w:t>
            </w:r>
            <w:r w:rsidRPr="00AA7962">
              <w:rPr>
                <w:rFonts w:cs="Sylfaen"/>
                <w:noProof/>
                <w:sz w:val="20"/>
                <w:szCs w:val="20"/>
                <w:lang w:val="ka-GE"/>
              </w:rPr>
              <w:t xml:space="preserve"> </w:t>
            </w:r>
            <w:r w:rsidRPr="00AA7962">
              <w:rPr>
                <w:rFonts w:ascii="Sylfaen" w:hAnsi="Sylfaen" w:cs="Sylfaen"/>
                <w:noProof/>
                <w:sz w:val="20"/>
                <w:szCs w:val="20"/>
                <w:lang w:val="ka-GE"/>
              </w:rPr>
              <w:t>ხარსხის</w:t>
            </w:r>
            <w:r w:rsidRPr="00AA7962">
              <w:rPr>
                <w:rFonts w:cs="Sylfaen"/>
                <w:noProof/>
                <w:sz w:val="20"/>
                <w:szCs w:val="20"/>
                <w:lang w:val="ka-GE"/>
              </w:rPr>
              <w:t xml:space="preserve"> </w:t>
            </w:r>
            <w:r w:rsidRPr="00AA7962">
              <w:rPr>
                <w:rFonts w:ascii="Sylfaen" w:hAnsi="Sylfaen" w:cs="Sylfaen"/>
                <w:noProof/>
                <w:sz w:val="20"/>
                <w:szCs w:val="20"/>
                <w:lang w:val="ka-GE"/>
              </w:rPr>
              <w:t>ლაბორატორიული</w:t>
            </w:r>
            <w:r w:rsidRPr="00AA7962">
              <w:rPr>
                <w:rFonts w:cs="Sylfaen"/>
                <w:noProof/>
                <w:sz w:val="20"/>
                <w:szCs w:val="20"/>
                <w:lang w:val="ka-GE"/>
              </w:rPr>
              <w:t xml:space="preserve"> </w:t>
            </w:r>
            <w:r w:rsidRPr="00AA7962">
              <w:rPr>
                <w:rFonts w:ascii="Sylfaen" w:hAnsi="Sylfaen" w:cs="Sylfaen"/>
                <w:noProof/>
                <w:sz w:val="20"/>
                <w:szCs w:val="20"/>
                <w:lang w:val="ka-GE"/>
              </w:rPr>
              <w:t>კონტროლი</w:t>
            </w:r>
            <w:r w:rsidRPr="00AA7962">
              <w:rPr>
                <w:rFonts w:cs="Sylfaen"/>
                <w:noProof/>
                <w:sz w:val="20"/>
                <w:szCs w:val="20"/>
                <w:lang w:val="ka-GE"/>
              </w:rPr>
              <w:t xml:space="preserve"> </w:t>
            </w:r>
            <w:r w:rsidRPr="00AA7962">
              <w:rPr>
                <w:rFonts w:cs="Sylfaen"/>
                <w:noProof/>
                <w:sz w:val="20"/>
                <w:szCs w:val="20"/>
                <w:lang w:val="ka-GE"/>
              </w:rPr>
              <w:lastRenderedPageBreak/>
              <w:t>(</w:t>
            </w:r>
            <w:r w:rsidRPr="00AA7962">
              <w:rPr>
                <w:rFonts w:ascii="Sylfaen" w:hAnsi="Sylfaen" w:cs="Sylfaen"/>
                <w:noProof/>
                <w:sz w:val="20"/>
                <w:szCs w:val="20"/>
                <w:lang w:val="ka-GE"/>
              </w:rPr>
              <w:t>შეწონილი</w:t>
            </w:r>
            <w:r w:rsidRPr="00AA7962">
              <w:rPr>
                <w:rFonts w:cs="Sylfaen"/>
                <w:noProof/>
                <w:sz w:val="20"/>
                <w:szCs w:val="20"/>
                <w:lang w:val="ka-GE"/>
              </w:rPr>
              <w:t xml:space="preserve"> </w:t>
            </w:r>
            <w:r w:rsidRPr="00AA7962">
              <w:rPr>
                <w:rFonts w:ascii="Sylfaen" w:hAnsi="Sylfaen" w:cs="Sylfaen"/>
                <w:noProof/>
                <w:sz w:val="20"/>
                <w:szCs w:val="20"/>
                <w:lang w:val="ka-GE"/>
              </w:rPr>
              <w:t>ნაწილაკები</w:t>
            </w:r>
            <w:r w:rsidRPr="00AA7962">
              <w:rPr>
                <w:rFonts w:cs="Sylfaen"/>
                <w:noProof/>
                <w:sz w:val="20"/>
                <w:szCs w:val="20"/>
                <w:lang w:val="ka-GE"/>
              </w:rPr>
              <w:t xml:space="preserve">, </w:t>
            </w:r>
            <w:r w:rsidRPr="00AA7962">
              <w:rPr>
                <w:rFonts w:ascii="Sylfaen" w:hAnsi="Sylfaen" w:cs="Sylfaen"/>
                <w:noProof/>
                <w:sz w:val="20"/>
                <w:szCs w:val="20"/>
                <w:lang w:val="ka-GE"/>
              </w:rPr>
              <w:t>ნავთობის</w:t>
            </w:r>
            <w:r w:rsidRPr="00AA7962">
              <w:rPr>
                <w:rFonts w:cs="Sylfaen"/>
                <w:noProof/>
                <w:sz w:val="20"/>
                <w:szCs w:val="20"/>
                <w:lang w:val="ka-GE"/>
              </w:rPr>
              <w:t xml:space="preserve"> </w:t>
            </w:r>
            <w:r w:rsidRPr="00AA7962">
              <w:rPr>
                <w:rFonts w:ascii="Sylfaen" w:hAnsi="Sylfaen" w:cs="Sylfaen"/>
                <w:noProof/>
                <w:sz w:val="20"/>
                <w:szCs w:val="20"/>
                <w:lang w:val="ka-GE"/>
              </w:rPr>
              <w:t>ჯამური</w:t>
            </w:r>
            <w:r w:rsidRPr="00AA7962">
              <w:rPr>
                <w:rFonts w:cs="Sylfaen"/>
                <w:noProof/>
                <w:sz w:val="20"/>
                <w:szCs w:val="20"/>
                <w:lang w:val="ka-GE"/>
              </w:rPr>
              <w:t xml:space="preserve"> </w:t>
            </w:r>
            <w:r w:rsidRPr="00AA7962">
              <w:rPr>
                <w:rFonts w:ascii="Sylfaen" w:hAnsi="Sylfaen" w:cs="Sylfaen"/>
                <w:noProof/>
                <w:sz w:val="20"/>
                <w:szCs w:val="20"/>
                <w:lang w:val="ka-GE"/>
              </w:rPr>
              <w:t>ნახშირწყალბადები</w:t>
            </w:r>
            <w:r w:rsidRPr="00AA7962">
              <w:rPr>
                <w:rFonts w:cs="Sylfaen"/>
                <w:noProof/>
                <w:sz w:val="20"/>
                <w:szCs w:val="20"/>
                <w:lang w:val="ka-GE"/>
              </w:rPr>
              <w:t>)</w:t>
            </w:r>
          </w:p>
        </w:tc>
        <w:tc>
          <w:tcPr>
            <w:tcW w:w="2208" w:type="dxa"/>
            <w:vAlign w:val="center"/>
          </w:tcPr>
          <w:p w:rsidR="002477A7" w:rsidRPr="00AA7962" w:rsidRDefault="002477A7" w:rsidP="00AA7962">
            <w:pPr>
              <w:pStyle w:val="ListParagraph"/>
              <w:numPr>
                <w:ilvl w:val="0"/>
                <w:numId w:val="159"/>
              </w:numPr>
              <w:rPr>
                <w:noProof/>
                <w:sz w:val="20"/>
                <w:szCs w:val="20"/>
                <w:lang w:val="ka-GE"/>
              </w:rPr>
            </w:pPr>
            <w:r w:rsidRPr="00AA7962">
              <w:rPr>
                <w:rFonts w:ascii="Sylfaen" w:hAnsi="Sylfaen" w:cs="Sylfaen"/>
                <w:noProof/>
                <w:sz w:val="20"/>
                <w:szCs w:val="20"/>
                <w:lang w:val="ka-GE"/>
              </w:rPr>
              <w:lastRenderedPageBreak/>
              <w:t>სისტემატურად</w:t>
            </w:r>
            <w:r w:rsidR="00AA7962">
              <w:rPr>
                <w:rFonts w:ascii="Sylfaen" w:hAnsi="Sylfaen" w:cs="Sylfaen"/>
                <w:noProof/>
                <w:sz w:val="20"/>
                <w:szCs w:val="20"/>
                <w:lang w:val="ka-GE"/>
              </w:rPr>
              <w:t>;</w:t>
            </w:r>
          </w:p>
          <w:p w:rsidR="00AA7962" w:rsidRPr="00AA7962" w:rsidRDefault="00AA7962" w:rsidP="00387AC1">
            <w:pPr>
              <w:pStyle w:val="ListParagraph"/>
              <w:numPr>
                <w:ilvl w:val="0"/>
                <w:numId w:val="159"/>
              </w:numPr>
              <w:rPr>
                <w:noProof/>
                <w:sz w:val="20"/>
                <w:szCs w:val="20"/>
                <w:lang w:val="ka-GE"/>
              </w:rPr>
            </w:pPr>
            <w:r>
              <w:rPr>
                <w:rFonts w:ascii="Sylfaen" w:hAnsi="Sylfaen" w:cs="Sylfaen"/>
                <w:noProof/>
                <w:sz w:val="20"/>
                <w:szCs w:val="20"/>
                <w:lang w:val="ka-GE"/>
              </w:rPr>
              <w:t xml:space="preserve">წყლის ხარსხის ლაბორატორიული კონტროლი წელიწადში ორჯერ. </w:t>
            </w:r>
          </w:p>
        </w:tc>
        <w:tc>
          <w:tcPr>
            <w:tcW w:w="3118" w:type="dxa"/>
            <w:vAlign w:val="center"/>
          </w:tcPr>
          <w:p w:rsidR="002477A7" w:rsidRPr="008E7C0E" w:rsidRDefault="002477A7" w:rsidP="002477A7">
            <w:pPr>
              <w:rPr>
                <w:rFonts w:ascii="Sylfaen" w:hAnsi="Sylfaen"/>
                <w:noProof/>
                <w:sz w:val="20"/>
                <w:szCs w:val="20"/>
                <w:lang w:val="ka-GE"/>
              </w:rPr>
            </w:pPr>
            <w:r w:rsidRPr="008E7C0E">
              <w:rPr>
                <w:rFonts w:ascii="Sylfaen" w:hAnsi="Sylfaen" w:cs="Sylfaen"/>
                <w:noProof/>
                <w:sz w:val="20"/>
                <w:szCs w:val="20"/>
                <w:lang w:val="ka-GE"/>
              </w:rPr>
              <w:t>გრუნტის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და</w:t>
            </w:r>
            <w:r w:rsidRPr="008E7C0E">
              <w:rPr>
                <w:rFonts w:ascii="Sylfaen" w:hAnsi="Sylfaen"/>
                <w:noProof/>
                <w:sz w:val="20"/>
                <w:szCs w:val="20"/>
                <w:lang w:val="ka-GE"/>
              </w:rPr>
              <w:t xml:space="preserve"> </w:t>
            </w:r>
            <w:r w:rsidRPr="008E7C0E">
              <w:rPr>
                <w:rFonts w:ascii="Sylfaen" w:hAnsi="Sylfaen" w:cs="Sylfaen"/>
                <w:noProof/>
                <w:sz w:val="20"/>
                <w:szCs w:val="20"/>
                <w:lang w:val="ka-GE"/>
              </w:rPr>
              <w:t>მიწისქვეშა</w:t>
            </w:r>
            <w:r w:rsidRPr="008E7C0E">
              <w:rPr>
                <w:rFonts w:ascii="Sylfaen" w:hAnsi="Sylfaen"/>
                <w:noProof/>
                <w:sz w:val="20"/>
                <w:szCs w:val="20"/>
                <w:lang w:val="ka-GE"/>
              </w:rPr>
              <w:t xml:space="preserve"> </w:t>
            </w:r>
            <w:r w:rsidR="00AF0684" w:rsidRPr="008E7C0E">
              <w:rPr>
                <w:rFonts w:ascii="Sylfaen" w:hAnsi="Sylfaen" w:cs="Sylfaen"/>
                <w:noProof/>
                <w:sz w:val="20"/>
                <w:szCs w:val="20"/>
                <w:lang w:val="ka-GE"/>
              </w:rPr>
              <w:t>წყ</w:t>
            </w:r>
            <w:r w:rsidRPr="008E7C0E">
              <w:rPr>
                <w:rFonts w:ascii="Sylfaen" w:hAnsi="Sylfaen" w:cs="Sylfaen"/>
                <w:noProof/>
                <w:sz w:val="20"/>
                <w:szCs w:val="20"/>
                <w:lang w:val="ka-GE"/>
              </w:rPr>
              <w:t>ლების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დაბინძურებისაგან</w:t>
            </w:r>
            <w:r w:rsidRPr="008E7C0E">
              <w:rPr>
                <w:rFonts w:ascii="Sylfaen" w:hAnsi="Sylfaen"/>
                <w:noProof/>
                <w:sz w:val="20"/>
                <w:szCs w:val="20"/>
                <w:lang w:val="ka-GE"/>
              </w:rPr>
              <w:t xml:space="preserve"> </w:t>
            </w:r>
            <w:r w:rsidRPr="008E7C0E">
              <w:rPr>
                <w:rFonts w:ascii="Sylfaen" w:hAnsi="Sylfaen" w:cs="Sylfaen"/>
                <w:noProof/>
                <w:sz w:val="20"/>
                <w:szCs w:val="20"/>
                <w:lang w:val="ka-GE"/>
              </w:rPr>
              <w:t>დაცვა</w:t>
            </w:r>
            <w:r w:rsidRPr="008E7C0E">
              <w:rPr>
                <w:rFonts w:ascii="Sylfaen" w:hAnsi="Sylfaen"/>
                <w:noProof/>
                <w:sz w:val="20"/>
                <w:szCs w:val="20"/>
                <w:lang w:val="ka-GE"/>
              </w:rPr>
              <w:t xml:space="preserve">. </w:t>
            </w:r>
          </w:p>
        </w:tc>
        <w:tc>
          <w:tcPr>
            <w:tcW w:w="1784" w:type="dxa"/>
          </w:tcPr>
          <w:p w:rsidR="002477A7" w:rsidRPr="008E7C0E" w:rsidRDefault="002477A7" w:rsidP="002477A7">
            <w:pPr>
              <w:rPr>
                <w:rFonts w:ascii="Sylfaen" w:hAnsi="Sylfaen" w:cs="Times New Roman"/>
                <w:noProof/>
                <w:sz w:val="20"/>
                <w:szCs w:val="20"/>
                <w:lang w:val="ka-GE"/>
              </w:rPr>
            </w:pPr>
            <w:r w:rsidRPr="008E7C0E">
              <w:rPr>
                <w:rFonts w:ascii="Sylfaen" w:hAnsi="Sylfaen" w:cs="Times New Roman"/>
                <w:noProof/>
                <w:sz w:val="20"/>
                <w:szCs w:val="20"/>
                <w:lang w:val="ka-GE"/>
              </w:rPr>
              <w:t>„-----------------„</w:t>
            </w:r>
          </w:p>
        </w:tc>
      </w:tr>
      <w:tr w:rsidR="002477A7" w:rsidRPr="008E7C0E" w:rsidTr="00AA7962">
        <w:trPr>
          <w:trHeight w:val="18"/>
          <w:jc w:val="center"/>
        </w:trPr>
        <w:tc>
          <w:tcPr>
            <w:tcW w:w="2065"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შრომის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უსაფრთხოება</w:t>
            </w:r>
          </w:p>
        </w:tc>
        <w:tc>
          <w:tcPr>
            <w:tcW w:w="3033"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სამუშაოთა</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წარმოების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ტერიტორია</w:t>
            </w:r>
          </w:p>
        </w:tc>
        <w:tc>
          <w:tcPr>
            <w:tcW w:w="2187"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ინსპექტირება</w:t>
            </w:r>
            <w:r w:rsidRPr="008E7C0E">
              <w:rPr>
                <w:rFonts w:ascii="Sylfaen" w:hAnsi="Sylfaen" w:cs="Times New Roman"/>
                <w:noProof/>
                <w:sz w:val="20"/>
                <w:szCs w:val="20"/>
                <w:lang w:val="ka-GE"/>
              </w:rPr>
              <w:t>:</w:t>
            </w:r>
            <w:r w:rsidRPr="008E7C0E">
              <w:rPr>
                <w:rFonts w:ascii="Sylfaen" w:hAnsi="Sylfaen" w:cs="Sylfaen"/>
                <w:noProof/>
                <w:sz w:val="20"/>
                <w:szCs w:val="20"/>
                <w:lang w:val="ka-GE"/>
              </w:rPr>
              <w:t>ინდივიდუალური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დაცვის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საშუალებების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და</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სპეც</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ტანსაცმლის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არსებობა</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და</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გამართულობის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პერიოდული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კონტროლი</w:t>
            </w:r>
            <w:r w:rsidRPr="008E7C0E">
              <w:rPr>
                <w:rFonts w:ascii="Sylfaen" w:hAnsi="Sylfaen" w:cs="Times New Roman"/>
                <w:noProof/>
                <w:sz w:val="20"/>
                <w:szCs w:val="20"/>
                <w:lang w:val="ka-GE"/>
              </w:rPr>
              <w:t>;</w:t>
            </w:r>
          </w:p>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ჰიგიენური</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მოთხოვნების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შესრულების</w:t>
            </w:r>
            <w:r w:rsidRPr="008E7C0E">
              <w:rPr>
                <w:rFonts w:ascii="Sylfaen" w:hAnsi="Sylfaen" w:cs="Times New Roman"/>
                <w:noProof/>
                <w:sz w:val="20"/>
                <w:szCs w:val="20"/>
                <w:lang w:val="ka-GE"/>
              </w:rPr>
              <w:t xml:space="preserve"> </w:t>
            </w:r>
            <w:r w:rsidRPr="008E7C0E">
              <w:rPr>
                <w:rFonts w:ascii="Sylfaen" w:hAnsi="Sylfaen" w:cs="Sylfaen"/>
                <w:noProof/>
                <w:sz w:val="20"/>
                <w:szCs w:val="20"/>
                <w:lang w:val="ka-GE"/>
              </w:rPr>
              <w:t>კონტროლი</w:t>
            </w:r>
            <w:r w:rsidRPr="008E7C0E">
              <w:rPr>
                <w:rFonts w:ascii="Sylfaen" w:hAnsi="Sylfaen" w:cs="Times New Roman"/>
                <w:noProof/>
                <w:sz w:val="20"/>
                <w:szCs w:val="20"/>
                <w:lang w:val="ka-GE"/>
              </w:rPr>
              <w:t>;</w:t>
            </w:r>
          </w:p>
        </w:tc>
        <w:tc>
          <w:tcPr>
            <w:tcW w:w="2208"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სისტემატურად</w:t>
            </w:r>
          </w:p>
        </w:tc>
        <w:tc>
          <w:tcPr>
            <w:tcW w:w="3118" w:type="dxa"/>
            <w:vAlign w:val="center"/>
          </w:tcPr>
          <w:p w:rsidR="002477A7" w:rsidRPr="008E7C0E" w:rsidRDefault="002477A7" w:rsidP="002477A7">
            <w:pPr>
              <w:rPr>
                <w:rFonts w:ascii="Sylfaen" w:hAnsi="Sylfaen" w:cs="Times New Roman"/>
                <w:noProof/>
                <w:sz w:val="20"/>
                <w:szCs w:val="20"/>
                <w:lang w:val="ka-GE"/>
              </w:rPr>
            </w:pPr>
            <w:r w:rsidRPr="008E7C0E">
              <w:rPr>
                <w:rFonts w:ascii="Sylfaen" w:hAnsi="Sylfaen" w:cs="Sylfaen"/>
                <w:noProof/>
                <w:sz w:val="20"/>
                <w:szCs w:val="20"/>
                <w:lang w:val="ka-GE"/>
              </w:rPr>
              <w:t>პირადი</w:t>
            </w:r>
            <w:r w:rsidRPr="008E7C0E">
              <w:rPr>
                <w:rFonts w:ascii="Sylfaen" w:hAnsi="Sylfaen"/>
                <w:noProof/>
                <w:sz w:val="20"/>
                <w:szCs w:val="20"/>
                <w:lang w:val="ka-GE"/>
              </w:rPr>
              <w:t xml:space="preserve"> </w:t>
            </w:r>
            <w:r w:rsidRPr="008E7C0E">
              <w:rPr>
                <w:rFonts w:ascii="Sylfaen" w:hAnsi="Sylfaen" w:cs="Sylfaen"/>
                <w:noProof/>
                <w:sz w:val="20"/>
                <w:szCs w:val="20"/>
                <w:lang w:val="ka-GE"/>
              </w:rPr>
              <w:t>და</w:t>
            </w:r>
            <w:r w:rsidRPr="008E7C0E">
              <w:rPr>
                <w:rFonts w:ascii="Sylfaen" w:hAnsi="Sylfaen"/>
                <w:noProof/>
                <w:sz w:val="20"/>
                <w:szCs w:val="20"/>
                <w:lang w:val="ka-GE"/>
              </w:rPr>
              <w:t xml:space="preserve"> </w:t>
            </w:r>
            <w:r w:rsidRPr="008E7C0E">
              <w:rPr>
                <w:rFonts w:ascii="Sylfaen" w:hAnsi="Sylfaen" w:cs="Sylfaen"/>
                <w:noProof/>
                <w:sz w:val="20"/>
                <w:szCs w:val="20"/>
                <w:lang w:val="ka-GE"/>
              </w:rPr>
              <w:t>პროფესიული</w:t>
            </w:r>
            <w:r w:rsidRPr="008E7C0E">
              <w:rPr>
                <w:rFonts w:ascii="Sylfaen" w:hAnsi="Sylfaen"/>
                <w:noProof/>
                <w:sz w:val="20"/>
                <w:szCs w:val="20"/>
                <w:lang w:val="ka-GE"/>
              </w:rPr>
              <w:t xml:space="preserve"> </w:t>
            </w:r>
            <w:r w:rsidRPr="008E7C0E">
              <w:rPr>
                <w:rFonts w:ascii="Sylfaen" w:hAnsi="Sylfaen" w:cs="Sylfaen"/>
                <w:noProof/>
                <w:sz w:val="20"/>
                <w:szCs w:val="20"/>
                <w:lang w:val="ka-GE"/>
              </w:rPr>
              <w:t>უსაფრთოხების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პირობების</w:t>
            </w:r>
            <w:r w:rsidRPr="008E7C0E">
              <w:rPr>
                <w:rFonts w:ascii="Sylfaen" w:hAnsi="Sylfaen"/>
                <w:noProof/>
                <w:sz w:val="20"/>
                <w:szCs w:val="20"/>
                <w:lang w:val="ka-GE"/>
              </w:rPr>
              <w:t xml:space="preserve"> </w:t>
            </w:r>
            <w:r w:rsidRPr="008E7C0E">
              <w:rPr>
                <w:rFonts w:ascii="Sylfaen" w:hAnsi="Sylfaen" w:cs="Sylfaen"/>
                <w:noProof/>
                <w:sz w:val="20"/>
                <w:szCs w:val="20"/>
                <w:lang w:val="ka-GE"/>
              </w:rPr>
              <w:t>დაცვა</w:t>
            </w:r>
          </w:p>
        </w:tc>
        <w:tc>
          <w:tcPr>
            <w:tcW w:w="1784" w:type="dxa"/>
          </w:tcPr>
          <w:p w:rsidR="002477A7" w:rsidRPr="008E7C0E" w:rsidRDefault="002477A7" w:rsidP="002477A7">
            <w:pPr>
              <w:rPr>
                <w:rFonts w:ascii="Sylfaen" w:hAnsi="Sylfaen" w:cs="Times New Roman"/>
                <w:noProof/>
                <w:sz w:val="20"/>
                <w:szCs w:val="20"/>
                <w:lang w:val="ka-GE"/>
              </w:rPr>
            </w:pPr>
            <w:r w:rsidRPr="008E7C0E">
              <w:rPr>
                <w:rFonts w:ascii="Sylfaen" w:hAnsi="Sylfaen" w:cs="Times New Roman"/>
                <w:noProof/>
                <w:sz w:val="20"/>
                <w:szCs w:val="20"/>
                <w:lang w:val="ka-GE"/>
              </w:rPr>
              <w:t>„-----------------„</w:t>
            </w:r>
          </w:p>
        </w:tc>
      </w:tr>
    </w:tbl>
    <w:p w:rsidR="008E7C0E" w:rsidRDefault="008E7C0E" w:rsidP="00E06394">
      <w:pPr>
        <w:rPr>
          <w:rFonts w:cs="Sylfaen"/>
          <w:b/>
          <w:sz w:val="20"/>
          <w:szCs w:val="20"/>
          <w:lang w:val="ka-GE"/>
        </w:rPr>
      </w:pPr>
    </w:p>
    <w:p w:rsidR="008E7C0E" w:rsidRDefault="008E7C0E">
      <w:pPr>
        <w:rPr>
          <w:rFonts w:cs="Sylfaen"/>
          <w:b/>
          <w:sz w:val="20"/>
          <w:szCs w:val="20"/>
          <w:lang w:val="ka-GE"/>
        </w:rPr>
      </w:pPr>
      <w:r>
        <w:rPr>
          <w:rFonts w:cs="Sylfaen"/>
          <w:b/>
          <w:sz w:val="20"/>
          <w:szCs w:val="20"/>
          <w:lang w:val="ka-GE"/>
        </w:rPr>
        <w:br w:type="page"/>
      </w:r>
    </w:p>
    <w:p w:rsidR="00EF2687" w:rsidRPr="004B1D77" w:rsidRDefault="00EF2687" w:rsidP="00E06394">
      <w:pPr>
        <w:rPr>
          <w:b/>
          <w:sz w:val="20"/>
          <w:szCs w:val="20"/>
          <w:lang w:val="ka-GE"/>
        </w:rPr>
      </w:pPr>
      <w:r w:rsidRPr="004B1D77">
        <w:rPr>
          <w:rFonts w:cs="Sylfaen"/>
          <w:b/>
          <w:sz w:val="20"/>
          <w:szCs w:val="20"/>
          <w:lang w:val="ka-GE"/>
        </w:rPr>
        <w:lastRenderedPageBreak/>
        <w:t>სურათი</w:t>
      </w:r>
      <w:r w:rsidR="00CA0ABF" w:rsidRPr="004B1D77">
        <w:rPr>
          <w:b/>
          <w:sz w:val="20"/>
          <w:szCs w:val="20"/>
          <w:lang w:val="ka-GE"/>
        </w:rPr>
        <w:t xml:space="preserve"> </w:t>
      </w:r>
      <w:r w:rsidR="005B4E15" w:rsidRPr="004B1D77">
        <w:rPr>
          <w:b/>
          <w:sz w:val="20"/>
          <w:szCs w:val="20"/>
          <w:lang w:val="ka-GE"/>
        </w:rPr>
        <w:t>8.1</w:t>
      </w:r>
      <w:r w:rsidRPr="004B1D77">
        <w:rPr>
          <w:sz w:val="20"/>
          <w:szCs w:val="20"/>
          <w:lang w:val="ka-GE"/>
        </w:rPr>
        <w:t xml:space="preserve">  </w:t>
      </w:r>
      <w:r w:rsidRPr="004B1D77">
        <w:rPr>
          <w:rFonts w:cs="Sylfaen"/>
          <w:sz w:val="20"/>
          <w:szCs w:val="20"/>
          <w:lang w:val="ka-GE"/>
        </w:rPr>
        <w:t>საკონტროლო</w:t>
      </w:r>
      <w:r w:rsidRPr="004B1D77">
        <w:rPr>
          <w:sz w:val="20"/>
          <w:szCs w:val="20"/>
          <w:lang w:val="ka-GE"/>
        </w:rPr>
        <w:t xml:space="preserve"> </w:t>
      </w:r>
      <w:r w:rsidRPr="004B1D77">
        <w:rPr>
          <w:rFonts w:cs="Sylfaen"/>
          <w:sz w:val="20"/>
          <w:szCs w:val="20"/>
          <w:lang w:val="ka-GE"/>
        </w:rPr>
        <w:t>წერტილების</w:t>
      </w:r>
      <w:r w:rsidRPr="004B1D77">
        <w:rPr>
          <w:sz w:val="20"/>
          <w:szCs w:val="20"/>
          <w:lang w:val="ka-GE"/>
        </w:rPr>
        <w:t xml:space="preserve"> </w:t>
      </w:r>
      <w:r w:rsidRPr="004B1D77">
        <w:rPr>
          <w:rFonts w:cs="Sylfaen"/>
          <w:sz w:val="20"/>
          <w:szCs w:val="20"/>
          <w:lang w:val="ka-GE"/>
        </w:rPr>
        <w:t>განლაგების</w:t>
      </w:r>
      <w:r w:rsidRPr="004B1D77">
        <w:rPr>
          <w:sz w:val="20"/>
          <w:szCs w:val="20"/>
          <w:lang w:val="ka-GE"/>
        </w:rPr>
        <w:t xml:space="preserve"> </w:t>
      </w:r>
      <w:r w:rsidRPr="004B1D77">
        <w:rPr>
          <w:rFonts w:cs="Sylfaen"/>
          <w:sz w:val="20"/>
          <w:szCs w:val="20"/>
          <w:lang w:val="ka-GE"/>
        </w:rPr>
        <w:t>სქემა</w:t>
      </w:r>
    </w:p>
    <w:p w:rsidR="00EF2687" w:rsidRPr="004B1D77" w:rsidRDefault="00EF2687" w:rsidP="00EF2687">
      <w:pPr>
        <w:jc w:val="center"/>
        <w:rPr>
          <w:sz w:val="20"/>
          <w:szCs w:val="20"/>
          <w:lang w:val="ka-GE"/>
        </w:rPr>
      </w:pPr>
      <w:r w:rsidRPr="004B1D77">
        <w:rPr>
          <w:noProof/>
        </w:rPr>
        <w:drawing>
          <wp:inline distT="0" distB="0" distL="0" distR="0" wp14:anchorId="692FB2BB" wp14:editId="65E89995">
            <wp:extent cx="7924800" cy="5081659"/>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საწარმო.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924800" cy="5081659"/>
                    </a:xfrm>
                    <a:prstGeom prst="rect">
                      <a:avLst/>
                    </a:prstGeom>
                  </pic:spPr>
                </pic:pic>
              </a:graphicData>
            </a:graphic>
          </wp:inline>
        </w:drawing>
      </w:r>
    </w:p>
    <w:p w:rsidR="00723D7B" w:rsidRPr="004B1D77" w:rsidRDefault="00723D7B" w:rsidP="00EF2687">
      <w:pPr>
        <w:jc w:val="center"/>
        <w:rPr>
          <w:sz w:val="20"/>
          <w:szCs w:val="20"/>
          <w:lang w:val="ka-GE"/>
        </w:rPr>
      </w:pPr>
    </w:p>
    <w:p w:rsidR="00723D7B" w:rsidRPr="004B1D77" w:rsidRDefault="00723D7B" w:rsidP="00EF2687">
      <w:pPr>
        <w:jc w:val="center"/>
        <w:rPr>
          <w:sz w:val="20"/>
          <w:szCs w:val="20"/>
          <w:lang w:val="ka-GE"/>
        </w:rPr>
      </w:pPr>
    </w:p>
    <w:p w:rsidR="00E15616" w:rsidRPr="004B1D77" w:rsidRDefault="00E15616" w:rsidP="00EF2687">
      <w:pPr>
        <w:jc w:val="center"/>
        <w:rPr>
          <w:sz w:val="20"/>
          <w:szCs w:val="20"/>
          <w:lang w:val="ka-GE"/>
        </w:rPr>
        <w:sectPr w:rsidR="00E15616" w:rsidRPr="004B1D77" w:rsidSect="00E06394">
          <w:pgSz w:w="16839" w:h="11907" w:orient="landscape" w:code="9"/>
          <w:pgMar w:top="1138" w:right="1138" w:bottom="1138" w:left="1138" w:header="720" w:footer="720" w:gutter="0"/>
          <w:cols w:space="720"/>
          <w:docGrid w:linePitch="360"/>
        </w:sectPr>
      </w:pPr>
    </w:p>
    <w:p w:rsidR="00723D7B" w:rsidRPr="004B1D77" w:rsidRDefault="00723D7B" w:rsidP="00267BF7">
      <w:pPr>
        <w:pStyle w:val="Heading1"/>
      </w:pPr>
      <w:bookmarkStart w:id="85" w:name="_Toc61705923"/>
      <w:r w:rsidRPr="004B1D77">
        <w:rPr>
          <w:rFonts w:cs="Sylfaen"/>
        </w:rPr>
        <w:lastRenderedPageBreak/>
        <w:t>სკოპინგის</w:t>
      </w:r>
      <w:r w:rsidRPr="004B1D77">
        <w:t xml:space="preserve"> </w:t>
      </w:r>
      <w:r w:rsidRPr="004B1D77">
        <w:rPr>
          <w:rFonts w:cs="Sylfaen"/>
        </w:rPr>
        <w:t>ფაზაზე</w:t>
      </w:r>
      <w:r w:rsidRPr="004B1D77">
        <w:t xml:space="preserve"> </w:t>
      </w:r>
      <w:r w:rsidRPr="004B1D77">
        <w:rPr>
          <w:rFonts w:cs="Sylfaen"/>
        </w:rPr>
        <w:t>საზოგადოების</w:t>
      </w:r>
      <w:r w:rsidRPr="004B1D77">
        <w:t xml:space="preserve"> </w:t>
      </w:r>
      <w:r w:rsidRPr="004B1D77">
        <w:rPr>
          <w:rFonts w:cs="Sylfaen"/>
        </w:rPr>
        <w:t>ინფორმირებულობა</w:t>
      </w:r>
      <w:r w:rsidRPr="004B1D77">
        <w:t xml:space="preserve"> </w:t>
      </w:r>
      <w:r w:rsidRPr="004B1D77">
        <w:rPr>
          <w:rFonts w:cs="Sylfaen"/>
        </w:rPr>
        <w:t>და</w:t>
      </w:r>
      <w:r w:rsidRPr="004B1D77">
        <w:t xml:space="preserve"> </w:t>
      </w:r>
      <w:r w:rsidRPr="004B1D77">
        <w:rPr>
          <w:rFonts w:cs="Sylfaen"/>
        </w:rPr>
        <w:t>მათ</w:t>
      </w:r>
      <w:r w:rsidRPr="004B1D77">
        <w:t xml:space="preserve"> </w:t>
      </w:r>
      <w:r w:rsidRPr="004B1D77">
        <w:rPr>
          <w:rFonts w:cs="Sylfaen"/>
        </w:rPr>
        <w:t>მიერ</w:t>
      </w:r>
      <w:r w:rsidRPr="004B1D77">
        <w:t xml:space="preserve"> </w:t>
      </w:r>
      <w:r w:rsidRPr="004B1D77">
        <w:rPr>
          <w:rFonts w:cs="Sylfaen"/>
        </w:rPr>
        <w:t>წარმოდგენილი</w:t>
      </w:r>
      <w:r w:rsidRPr="004B1D77">
        <w:t xml:space="preserve"> </w:t>
      </w:r>
      <w:r w:rsidRPr="004B1D77">
        <w:rPr>
          <w:rFonts w:cs="Sylfaen"/>
        </w:rPr>
        <w:t>მოსაზრებების</w:t>
      </w:r>
      <w:r w:rsidRPr="004B1D77">
        <w:t xml:space="preserve"> </w:t>
      </w:r>
      <w:r w:rsidRPr="004B1D77">
        <w:rPr>
          <w:rFonts w:cs="Sylfaen"/>
        </w:rPr>
        <w:t>და</w:t>
      </w:r>
      <w:r w:rsidRPr="004B1D77">
        <w:t xml:space="preserve"> </w:t>
      </w:r>
      <w:r w:rsidRPr="004B1D77">
        <w:rPr>
          <w:rFonts w:cs="Sylfaen"/>
        </w:rPr>
        <w:t>შენიშვნების</w:t>
      </w:r>
      <w:r w:rsidRPr="004B1D77">
        <w:t xml:space="preserve"> </w:t>
      </w:r>
      <w:r w:rsidRPr="004B1D77">
        <w:rPr>
          <w:rFonts w:cs="Sylfaen"/>
        </w:rPr>
        <w:t>შეფასება</w:t>
      </w:r>
      <w:bookmarkEnd w:id="85"/>
    </w:p>
    <w:p w:rsidR="00E15616" w:rsidRPr="004B1D77" w:rsidRDefault="00E15616" w:rsidP="00E15616">
      <w:pPr>
        <w:rPr>
          <w:lang w:val="ka-GE"/>
        </w:rPr>
      </w:pPr>
      <w:r w:rsidRPr="004B1D77">
        <w:rPr>
          <w:rFonts w:cs="Sylfaen"/>
          <w:lang w:val="ka-GE"/>
        </w:rPr>
        <w:t>საქართველოს</w:t>
      </w:r>
      <w:r w:rsidRPr="004B1D77">
        <w:rPr>
          <w:lang w:val="ka-GE"/>
        </w:rPr>
        <w:t xml:space="preserve"> </w:t>
      </w:r>
      <w:r w:rsidRPr="004B1D77">
        <w:rPr>
          <w:rFonts w:cs="Sylfaen"/>
          <w:lang w:val="ka-GE"/>
        </w:rPr>
        <w:t>კანონის</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კოდექსი</w:t>
      </w:r>
      <w:r w:rsidRPr="004B1D77">
        <w:rPr>
          <w:lang w:val="ka-GE"/>
        </w:rPr>
        <w:t>“-</w:t>
      </w:r>
      <w:r w:rsidRPr="004B1D77">
        <w:rPr>
          <w:rFonts w:cs="Sylfaen"/>
          <w:lang w:val="ka-GE"/>
        </w:rPr>
        <w:t>ს</w:t>
      </w:r>
      <w:r w:rsidRPr="004B1D77">
        <w:rPr>
          <w:lang w:val="ka-GE"/>
        </w:rPr>
        <w:t xml:space="preserve"> </w:t>
      </w:r>
      <w:r w:rsidRPr="004B1D77">
        <w:rPr>
          <w:rFonts w:cs="Sylfaen"/>
          <w:lang w:val="ka-GE"/>
        </w:rPr>
        <w:t>მოთხოვნების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სკოპინგის</w:t>
      </w:r>
      <w:r w:rsidRPr="004B1D77">
        <w:rPr>
          <w:lang w:val="ka-GE"/>
        </w:rPr>
        <w:t xml:space="preserve"> </w:t>
      </w:r>
      <w:r w:rsidRPr="004B1D77">
        <w:rPr>
          <w:rFonts w:cs="Sylfaen"/>
          <w:lang w:val="ka-GE"/>
        </w:rPr>
        <w:t>ანგარიშის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გზშ</w:t>
      </w:r>
      <w:r w:rsidRPr="004B1D77">
        <w:rPr>
          <w:lang w:val="ka-GE"/>
        </w:rPr>
        <w:t>-</w:t>
      </w:r>
      <w:r w:rsidRPr="004B1D77">
        <w:rPr>
          <w:rFonts w:cs="Sylfaen"/>
          <w:lang w:val="ka-GE"/>
        </w:rPr>
        <w:t>ს</w:t>
      </w:r>
      <w:r w:rsidRPr="004B1D77">
        <w:rPr>
          <w:lang w:val="ka-GE"/>
        </w:rPr>
        <w:t xml:space="preserve"> </w:t>
      </w:r>
      <w:r w:rsidRPr="004B1D77">
        <w:rPr>
          <w:rFonts w:cs="Sylfaen"/>
          <w:lang w:val="ka-GE"/>
        </w:rPr>
        <w:t>ანგარიშის</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განხილვებს</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გარემოს</w:t>
      </w:r>
      <w:r w:rsidRPr="004B1D77">
        <w:rPr>
          <w:lang w:val="ka-GE"/>
        </w:rPr>
        <w:t xml:space="preserve"> </w:t>
      </w:r>
      <w:r w:rsidRPr="004B1D77">
        <w:rPr>
          <w:rFonts w:cs="Sylfaen"/>
          <w:lang w:val="ka-GE"/>
        </w:rPr>
        <w:t>დაცვისა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სოფლის</w:t>
      </w:r>
      <w:r w:rsidRPr="004B1D77">
        <w:rPr>
          <w:lang w:val="ka-GE"/>
        </w:rPr>
        <w:t xml:space="preserve"> </w:t>
      </w:r>
      <w:r w:rsidRPr="004B1D77">
        <w:rPr>
          <w:rFonts w:cs="Sylfaen"/>
          <w:lang w:val="ka-GE"/>
        </w:rPr>
        <w:t>მეურნეობის</w:t>
      </w:r>
      <w:r w:rsidRPr="004B1D77">
        <w:rPr>
          <w:lang w:val="ka-GE"/>
        </w:rPr>
        <w:t xml:space="preserve"> </w:t>
      </w:r>
      <w:r w:rsidRPr="004B1D77">
        <w:rPr>
          <w:rFonts w:cs="Sylfaen"/>
          <w:lang w:val="ka-GE"/>
        </w:rPr>
        <w:t>სამინისტრო</w:t>
      </w:r>
      <w:r w:rsidRPr="004B1D77">
        <w:rPr>
          <w:lang w:val="ka-GE"/>
        </w:rPr>
        <w:t xml:space="preserve">.  </w:t>
      </w:r>
      <w:r w:rsidRPr="004B1D77">
        <w:rPr>
          <w:rFonts w:cs="Sylfaen"/>
          <w:lang w:val="ka-GE"/>
        </w:rPr>
        <w:t>ამავე</w:t>
      </w:r>
      <w:r w:rsidRPr="004B1D77">
        <w:rPr>
          <w:lang w:val="ka-GE"/>
        </w:rPr>
        <w:t xml:space="preserve"> </w:t>
      </w:r>
      <w:r w:rsidRPr="004B1D77">
        <w:rPr>
          <w:rFonts w:cs="Sylfaen"/>
          <w:lang w:val="ka-GE"/>
        </w:rPr>
        <w:t>კოდექსის</w:t>
      </w:r>
      <w:r w:rsidRPr="004B1D77">
        <w:rPr>
          <w:lang w:val="ka-GE"/>
        </w:rPr>
        <w:t xml:space="preserve"> </w:t>
      </w:r>
      <w:r w:rsidRPr="004B1D77">
        <w:rPr>
          <w:rFonts w:cs="Sylfaen"/>
          <w:lang w:val="ka-GE"/>
        </w:rPr>
        <w:t>მე</w:t>
      </w:r>
      <w:r w:rsidRPr="004B1D77">
        <w:rPr>
          <w:lang w:val="ka-GE"/>
        </w:rPr>
        <w:t xml:space="preserve">-11 </w:t>
      </w:r>
      <w:r w:rsidRPr="004B1D77">
        <w:rPr>
          <w:rFonts w:cs="Sylfaen"/>
          <w:lang w:val="ka-GE"/>
        </w:rPr>
        <w:t>მუხლის</w:t>
      </w:r>
      <w:r w:rsidRPr="004B1D77">
        <w:rPr>
          <w:lang w:val="ka-GE"/>
        </w:rPr>
        <w:t xml:space="preserve"> </w:t>
      </w:r>
      <w:r w:rsidRPr="004B1D77">
        <w:rPr>
          <w:rFonts w:cs="Sylfaen"/>
          <w:lang w:val="ka-GE"/>
        </w:rPr>
        <w:t>მე</w:t>
      </w:r>
      <w:r w:rsidRPr="004B1D77">
        <w:rPr>
          <w:lang w:val="ka-GE"/>
        </w:rPr>
        <w:t xml:space="preserve">-3 </w:t>
      </w:r>
      <w:r w:rsidRPr="004B1D77">
        <w:rPr>
          <w:rFonts w:cs="Sylfaen"/>
          <w:lang w:val="ka-GE"/>
        </w:rPr>
        <w:t>ნაწილით</w:t>
      </w:r>
      <w:r w:rsidRPr="004B1D77">
        <w:rPr>
          <w:lang w:val="ka-GE"/>
        </w:rPr>
        <w:t xml:space="preserve"> </w:t>
      </w:r>
      <w:r w:rsidRPr="004B1D77">
        <w:rPr>
          <w:rFonts w:cs="Sylfaen"/>
          <w:lang w:val="ka-GE"/>
        </w:rPr>
        <w:t>დადგენილი</w:t>
      </w:r>
      <w:r w:rsidRPr="004B1D77">
        <w:rPr>
          <w:lang w:val="ka-GE"/>
        </w:rPr>
        <w:t xml:space="preserve"> </w:t>
      </w:r>
      <w:r w:rsidRPr="004B1D77">
        <w:rPr>
          <w:rFonts w:cs="Sylfaen"/>
          <w:lang w:val="ka-GE"/>
        </w:rPr>
        <w:t>წესით</w:t>
      </w:r>
      <w:r w:rsidRPr="004B1D77">
        <w:rPr>
          <w:lang w:val="ka-GE"/>
        </w:rPr>
        <w:t xml:space="preserve"> </w:t>
      </w:r>
      <w:r w:rsidRPr="004B1D77">
        <w:rPr>
          <w:rFonts w:cs="Sylfaen"/>
          <w:lang w:val="ka-GE"/>
        </w:rPr>
        <w:t>განცხადების</w:t>
      </w:r>
      <w:r w:rsidRPr="004B1D77">
        <w:rPr>
          <w:lang w:val="ka-GE"/>
        </w:rPr>
        <w:t xml:space="preserve"> </w:t>
      </w:r>
      <w:r w:rsidRPr="004B1D77">
        <w:rPr>
          <w:rFonts w:cs="Sylfaen"/>
          <w:lang w:val="ka-GE"/>
        </w:rPr>
        <w:t>განთავსებიდან</w:t>
      </w:r>
      <w:r w:rsidRPr="004B1D77">
        <w:rPr>
          <w:lang w:val="ka-GE"/>
        </w:rPr>
        <w:t xml:space="preserve"> </w:t>
      </w:r>
      <w:r w:rsidRPr="004B1D77">
        <w:rPr>
          <w:rFonts w:cs="Sylfaen"/>
          <w:lang w:val="ka-GE"/>
        </w:rPr>
        <w:t>არაუადრეს</w:t>
      </w:r>
      <w:r w:rsidRPr="004B1D77">
        <w:rPr>
          <w:lang w:val="ka-GE"/>
        </w:rPr>
        <w:t xml:space="preserve"> 25-</w:t>
      </w:r>
      <w:r w:rsidRPr="004B1D77">
        <w:rPr>
          <w:rFonts w:cs="Sylfaen"/>
          <w:lang w:val="ka-GE"/>
        </w:rPr>
        <w:t>ე</w:t>
      </w:r>
      <w:r w:rsidRPr="004B1D77">
        <w:rPr>
          <w:lang w:val="ka-GE"/>
        </w:rPr>
        <w:t xml:space="preserve"> </w:t>
      </w:r>
      <w:r w:rsidRPr="004B1D77">
        <w:rPr>
          <w:rFonts w:cs="Sylfaen"/>
          <w:lang w:val="ka-GE"/>
        </w:rPr>
        <w:t>დღისა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არაუგვიანეს</w:t>
      </w:r>
      <w:r w:rsidRPr="004B1D77">
        <w:rPr>
          <w:lang w:val="ka-GE"/>
        </w:rPr>
        <w:t xml:space="preserve"> 30-</w:t>
      </w:r>
      <w:r w:rsidRPr="004B1D77">
        <w:rPr>
          <w:rFonts w:cs="Sylfaen"/>
          <w:lang w:val="ka-GE"/>
        </w:rPr>
        <w:t>ე</w:t>
      </w:r>
      <w:r w:rsidRPr="004B1D77">
        <w:rPr>
          <w:lang w:val="ka-GE"/>
        </w:rPr>
        <w:t xml:space="preserve"> </w:t>
      </w:r>
      <w:r w:rsidRPr="004B1D77">
        <w:rPr>
          <w:rFonts w:cs="Sylfaen"/>
          <w:lang w:val="ka-GE"/>
        </w:rPr>
        <w:t>დღისა</w:t>
      </w:r>
      <w:r w:rsidRPr="004B1D77">
        <w:rPr>
          <w:lang w:val="ka-GE"/>
        </w:rPr>
        <w:t xml:space="preserve"> </w:t>
      </w:r>
      <w:r w:rsidRPr="004B1D77">
        <w:rPr>
          <w:rFonts w:cs="Sylfaen"/>
          <w:lang w:val="ka-GE"/>
        </w:rPr>
        <w:t>სამინისტრო</w:t>
      </w:r>
      <w:r w:rsidRPr="004B1D77">
        <w:rPr>
          <w:lang w:val="ka-GE"/>
        </w:rPr>
        <w:t xml:space="preserve"> </w:t>
      </w:r>
      <w:r w:rsidRPr="004B1D77">
        <w:rPr>
          <w:rFonts w:cs="Sylfaen"/>
          <w:lang w:val="ka-GE"/>
        </w:rPr>
        <w:t>ატარებს</w:t>
      </w:r>
      <w:r w:rsidRPr="004B1D77">
        <w:rPr>
          <w:lang w:val="ka-GE"/>
        </w:rPr>
        <w:t xml:space="preserve"> </w:t>
      </w:r>
      <w:r w:rsidRPr="004B1D77">
        <w:rPr>
          <w:rFonts w:cs="Sylfaen"/>
          <w:lang w:val="ka-GE"/>
        </w:rPr>
        <w:t>გზშ</w:t>
      </w:r>
      <w:r w:rsidRPr="004B1D77">
        <w:rPr>
          <w:lang w:val="ka-GE"/>
        </w:rPr>
        <w:t>-</w:t>
      </w:r>
      <w:r w:rsidRPr="004B1D77">
        <w:rPr>
          <w:rFonts w:cs="Sylfaen"/>
          <w:lang w:val="ka-GE"/>
        </w:rPr>
        <w:t>ის</w:t>
      </w:r>
      <w:r w:rsidRPr="004B1D77">
        <w:rPr>
          <w:lang w:val="ka-GE"/>
        </w:rPr>
        <w:t xml:space="preserve"> </w:t>
      </w:r>
      <w:r w:rsidRPr="004B1D77">
        <w:rPr>
          <w:rFonts w:cs="Sylfaen"/>
          <w:lang w:val="ka-GE"/>
        </w:rPr>
        <w:t>ანგარიშის</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განხილვას</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განხილვის</w:t>
      </w:r>
      <w:r w:rsidRPr="004B1D77">
        <w:rPr>
          <w:lang w:val="ka-GE"/>
        </w:rPr>
        <w:t xml:space="preserve"> </w:t>
      </w:r>
      <w:r w:rsidRPr="004B1D77">
        <w:rPr>
          <w:rFonts w:cs="Sylfaen"/>
          <w:lang w:val="ka-GE"/>
        </w:rPr>
        <w:t>ორგანიზებისა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ჩატარებისთვის</w:t>
      </w:r>
      <w:r w:rsidRPr="004B1D77">
        <w:rPr>
          <w:lang w:val="ka-GE"/>
        </w:rPr>
        <w:t xml:space="preserve"> </w:t>
      </w:r>
      <w:r w:rsidRPr="004B1D77">
        <w:rPr>
          <w:rFonts w:cs="Sylfaen"/>
          <w:lang w:val="ka-GE"/>
        </w:rPr>
        <w:t>პასუხისმგებელია</w:t>
      </w:r>
      <w:r w:rsidRPr="004B1D77">
        <w:rPr>
          <w:lang w:val="ka-GE"/>
        </w:rPr>
        <w:t xml:space="preserve"> </w:t>
      </w:r>
      <w:r w:rsidRPr="004B1D77">
        <w:rPr>
          <w:rFonts w:cs="Sylfaen"/>
          <w:lang w:val="ka-GE"/>
        </w:rPr>
        <w:t>სამინისტრო</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განხილვას</w:t>
      </w:r>
      <w:r w:rsidRPr="004B1D77">
        <w:rPr>
          <w:lang w:val="ka-GE"/>
        </w:rPr>
        <w:t xml:space="preserve"> </w:t>
      </w:r>
      <w:r w:rsidRPr="004B1D77">
        <w:rPr>
          <w:rFonts w:cs="Sylfaen"/>
          <w:lang w:val="ka-GE"/>
        </w:rPr>
        <w:t>უძღვება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ოქმს</w:t>
      </w:r>
      <w:r w:rsidRPr="004B1D77">
        <w:rPr>
          <w:lang w:val="ka-GE"/>
        </w:rPr>
        <w:t xml:space="preserve"> </w:t>
      </w:r>
      <w:r w:rsidRPr="004B1D77">
        <w:rPr>
          <w:rFonts w:cs="Sylfaen"/>
          <w:lang w:val="ka-GE"/>
        </w:rPr>
        <w:t>ადგენს</w:t>
      </w:r>
      <w:r w:rsidRPr="004B1D77">
        <w:rPr>
          <w:lang w:val="ka-GE"/>
        </w:rPr>
        <w:t xml:space="preserve"> </w:t>
      </w:r>
      <w:r w:rsidRPr="004B1D77">
        <w:rPr>
          <w:rFonts w:cs="Sylfaen"/>
          <w:lang w:val="ka-GE"/>
        </w:rPr>
        <w:t>სამინისტროს</w:t>
      </w:r>
      <w:r w:rsidRPr="004B1D77">
        <w:rPr>
          <w:lang w:val="ka-GE"/>
        </w:rPr>
        <w:t xml:space="preserve"> </w:t>
      </w:r>
      <w:r w:rsidRPr="004B1D77">
        <w:rPr>
          <w:rFonts w:cs="Sylfaen"/>
          <w:lang w:val="ka-GE"/>
        </w:rPr>
        <w:t>წარმომადგენელი</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ოქმის</w:t>
      </w:r>
      <w:r w:rsidRPr="004B1D77">
        <w:rPr>
          <w:lang w:val="ka-GE"/>
        </w:rPr>
        <w:t xml:space="preserve"> </w:t>
      </w:r>
      <w:r w:rsidRPr="004B1D77">
        <w:rPr>
          <w:rFonts w:cs="Sylfaen"/>
          <w:lang w:val="ka-GE"/>
        </w:rPr>
        <w:t>სისწორისთვის</w:t>
      </w:r>
      <w:r w:rsidRPr="004B1D77">
        <w:rPr>
          <w:lang w:val="ka-GE"/>
        </w:rPr>
        <w:t xml:space="preserve"> </w:t>
      </w:r>
      <w:r w:rsidRPr="004B1D77">
        <w:rPr>
          <w:rFonts w:cs="Sylfaen"/>
          <w:lang w:val="ka-GE"/>
        </w:rPr>
        <w:t>პასუხისმგებელია</w:t>
      </w:r>
      <w:r w:rsidRPr="004B1D77">
        <w:rPr>
          <w:lang w:val="ka-GE"/>
        </w:rPr>
        <w:t xml:space="preserve"> </w:t>
      </w:r>
      <w:r w:rsidRPr="004B1D77">
        <w:rPr>
          <w:rFonts w:cs="Sylfaen"/>
          <w:lang w:val="ka-GE"/>
        </w:rPr>
        <w:t>სამინისტრო</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გამოქვეყნდეს</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განხილვის</w:t>
      </w:r>
      <w:r w:rsidRPr="004B1D77">
        <w:rPr>
          <w:lang w:val="ka-GE"/>
        </w:rPr>
        <w:t xml:space="preserve"> </w:t>
      </w:r>
      <w:r w:rsidRPr="004B1D77">
        <w:rPr>
          <w:rFonts w:cs="Sylfaen"/>
          <w:lang w:val="ka-GE"/>
        </w:rPr>
        <w:t>ჩატარებამდე</w:t>
      </w:r>
      <w:r w:rsidRPr="004B1D77">
        <w:rPr>
          <w:lang w:val="ka-GE"/>
        </w:rPr>
        <w:t xml:space="preserve"> </w:t>
      </w:r>
      <w:r w:rsidRPr="004B1D77">
        <w:rPr>
          <w:rFonts w:cs="Sylfaen"/>
          <w:lang w:val="ka-GE"/>
        </w:rPr>
        <w:t>არაუგვიანეს</w:t>
      </w:r>
      <w:r w:rsidRPr="004B1D77">
        <w:rPr>
          <w:lang w:val="ka-GE"/>
        </w:rPr>
        <w:t xml:space="preserve"> 20 </w:t>
      </w:r>
      <w:r w:rsidRPr="004B1D77">
        <w:rPr>
          <w:rFonts w:cs="Sylfaen"/>
          <w:lang w:val="ka-GE"/>
        </w:rPr>
        <w:t>დღისა</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კოდექსის</w:t>
      </w:r>
      <w:r w:rsidRPr="004B1D77">
        <w:rPr>
          <w:lang w:val="ka-GE"/>
        </w:rPr>
        <w:t xml:space="preserve"> 32-</w:t>
      </w:r>
      <w:r w:rsidRPr="004B1D77">
        <w:rPr>
          <w:rFonts w:cs="Sylfaen"/>
          <w:lang w:val="ka-GE"/>
        </w:rPr>
        <w:t>ე</w:t>
      </w:r>
      <w:r w:rsidRPr="004B1D77">
        <w:rPr>
          <w:lang w:val="ka-GE"/>
        </w:rPr>
        <w:t xml:space="preserve"> </w:t>
      </w:r>
      <w:r w:rsidRPr="004B1D77">
        <w:rPr>
          <w:rFonts w:cs="Sylfaen"/>
          <w:lang w:val="ka-GE"/>
        </w:rPr>
        <w:t>მუხლის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განხილვა</w:t>
      </w:r>
      <w:r w:rsidRPr="004B1D77">
        <w:rPr>
          <w:lang w:val="ka-GE"/>
        </w:rPr>
        <w:t xml:space="preserve"> </w:t>
      </w:r>
      <w:r w:rsidRPr="004B1D77">
        <w:rPr>
          <w:rFonts w:cs="Sylfaen"/>
          <w:lang w:val="ka-GE"/>
        </w:rPr>
        <w:t>ტარდება</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ადგილთან</w:t>
      </w:r>
      <w:r w:rsidRPr="004B1D77">
        <w:rPr>
          <w:lang w:val="ka-GE"/>
        </w:rPr>
        <w:t xml:space="preserve"> </w:t>
      </w:r>
      <w:r w:rsidRPr="004B1D77">
        <w:rPr>
          <w:rFonts w:cs="Sylfaen"/>
          <w:lang w:val="ka-GE"/>
        </w:rPr>
        <w:t>ყველაზე</w:t>
      </w:r>
      <w:r w:rsidRPr="004B1D77">
        <w:rPr>
          <w:lang w:val="ka-GE"/>
        </w:rPr>
        <w:t xml:space="preserve"> </w:t>
      </w:r>
      <w:r w:rsidRPr="004B1D77">
        <w:rPr>
          <w:rFonts w:cs="Sylfaen"/>
          <w:lang w:val="ka-GE"/>
        </w:rPr>
        <w:t>ახლოს</w:t>
      </w:r>
      <w:r w:rsidRPr="004B1D77">
        <w:rPr>
          <w:lang w:val="ka-GE"/>
        </w:rPr>
        <w:t xml:space="preserve"> </w:t>
      </w:r>
      <w:r w:rsidRPr="004B1D77">
        <w:rPr>
          <w:rFonts w:cs="Sylfaen"/>
          <w:lang w:val="ka-GE"/>
        </w:rPr>
        <w:t>მდებარე</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ადმინისტრაციული</w:t>
      </w:r>
      <w:r w:rsidRPr="004B1D77">
        <w:rPr>
          <w:lang w:val="ka-GE"/>
        </w:rPr>
        <w:t xml:space="preserve"> </w:t>
      </w:r>
      <w:r w:rsidRPr="004B1D77">
        <w:rPr>
          <w:rFonts w:cs="Sylfaen"/>
          <w:lang w:val="ka-GE"/>
        </w:rPr>
        <w:t>ორგანოს</w:t>
      </w:r>
      <w:r w:rsidRPr="004B1D77">
        <w:rPr>
          <w:lang w:val="ka-GE"/>
        </w:rPr>
        <w:t xml:space="preserve"> </w:t>
      </w:r>
      <w:r w:rsidRPr="004B1D77">
        <w:rPr>
          <w:rFonts w:cs="Sylfaen"/>
          <w:lang w:val="ka-GE"/>
        </w:rPr>
        <w:t>შენობა</w:t>
      </w:r>
      <w:r w:rsidRPr="004B1D77">
        <w:rPr>
          <w:lang w:val="ka-GE"/>
        </w:rPr>
        <w:t>-</w:t>
      </w:r>
      <w:r w:rsidRPr="004B1D77">
        <w:rPr>
          <w:rFonts w:cs="Sylfaen"/>
          <w:lang w:val="ka-GE"/>
        </w:rPr>
        <w:t>ნაგებობაში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დაგეგმილია</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თვითმმართველი</w:t>
      </w:r>
      <w:r w:rsidRPr="004B1D77">
        <w:rPr>
          <w:lang w:val="ka-GE"/>
        </w:rPr>
        <w:t xml:space="preserve"> </w:t>
      </w:r>
      <w:r w:rsidRPr="004B1D77">
        <w:rPr>
          <w:rFonts w:cs="Sylfaen"/>
          <w:lang w:val="ka-GE"/>
        </w:rPr>
        <w:t>თემის</w:t>
      </w:r>
      <w:r w:rsidRPr="004B1D77">
        <w:rPr>
          <w:lang w:val="ka-GE"/>
        </w:rPr>
        <w:t xml:space="preserve"> </w:t>
      </w:r>
      <w:r w:rsidRPr="004B1D77">
        <w:rPr>
          <w:rFonts w:cs="Sylfaen"/>
          <w:lang w:val="ka-GE"/>
        </w:rPr>
        <w:t>ადმინისტრაციულ</w:t>
      </w:r>
      <w:r w:rsidRPr="004B1D77">
        <w:rPr>
          <w:lang w:val="ka-GE"/>
        </w:rPr>
        <w:t xml:space="preserve"> </w:t>
      </w:r>
      <w:r w:rsidRPr="004B1D77">
        <w:rPr>
          <w:rFonts w:cs="Sylfaen"/>
          <w:lang w:val="ka-GE"/>
        </w:rPr>
        <w:t>საზღვრებში</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განხილვა</w:t>
      </w:r>
      <w:r w:rsidRPr="004B1D77">
        <w:rPr>
          <w:lang w:val="ka-GE"/>
        </w:rPr>
        <w:t xml:space="preserve"> </w:t>
      </w:r>
      <w:r w:rsidRPr="004B1D77">
        <w:rPr>
          <w:rFonts w:cs="Sylfaen"/>
          <w:lang w:val="ka-GE"/>
        </w:rPr>
        <w:t>ტარდება</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ადგილთან</w:t>
      </w:r>
      <w:r w:rsidRPr="004B1D77">
        <w:rPr>
          <w:lang w:val="ka-GE"/>
        </w:rPr>
        <w:t xml:space="preserve"> </w:t>
      </w:r>
      <w:r w:rsidRPr="004B1D77">
        <w:rPr>
          <w:rFonts w:cs="Sylfaen"/>
          <w:lang w:val="ka-GE"/>
        </w:rPr>
        <w:t>ყველაზე</w:t>
      </w:r>
      <w:r w:rsidRPr="004B1D77">
        <w:rPr>
          <w:lang w:val="ka-GE"/>
        </w:rPr>
        <w:t xml:space="preserve"> </w:t>
      </w:r>
      <w:r w:rsidRPr="004B1D77">
        <w:rPr>
          <w:rFonts w:cs="Sylfaen"/>
          <w:lang w:val="ka-GE"/>
        </w:rPr>
        <w:t>ახლოს</w:t>
      </w:r>
      <w:r w:rsidRPr="004B1D77">
        <w:rPr>
          <w:lang w:val="ka-GE"/>
        </w:rPr>
        <w:t xml:space="preserve"> </w:t>
      </w:r>
      <w:r w:rsidRPr="004B1D77">
        <w:rPr>
          <w:rFonts w:cs="Sylfaen"/>
          <w:lang w:val="ka-GE"/>
        </w:rPr>
        <w:t>მდებარე</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ადმინისტრაციული</w:t>
      </w:r>
      <w:r w:rsidRPr="004B1D77">
        <w:rPr>
          <w:lang w:val="ka-GE"/>
        </w:rPr>
        <w:t xml:space="preserve"> </w:t>
      </w:r>
      <w:r w:rsidRPr="004B1D77">
        <w:rPr>
          <w:rFonts w:cs="Sylfaen"/>
          <w:lang w:val="ka-GE"/>
        </w:rPr>
        <w:t>ორგანოს</w:t>
      </w:r>
      <w:r w:rsidRPr="004B1D77">
        <w:rPr>
          <w:lang w:val="ka-GE"/>
        </w:rPr>
        <w:t xml:space="preserve"> </w:t>
      </w:r>
      <w:r w:rsidRPr="004B1D77">
        <w:rPr>
          <w:rFonts w:cs="Sylfaen"/>
          <w:lang w:val="ka-GE"/>
        </w:rPr>
        <w:t>შენობა</w:t>
      </w:r>
      <w:r w:rsidRPr="004B1D77">
        <w:rPr>
          <w:lang w:val="ka-GE"/>
        </w:rPr>
        <w:t>-</w:t>
      </w:r>
      <w:r w:rsidRPr="004B1D77">
        <w:rPr>
          <w:rFonts w:cs="Sylfaen"/>
          <w:lang w:val="ka-GE"/>
        </w:rPr>
        <w:t>ნაგებობაში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დაგეგმილია</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თვითმმართველი</w:t>
      </w:r>
      <w:r w:rsidRPr="004B1D77">
        <w:rPr>
          <w:lang w:val="ka-GE"/>
        </w:rPr>
        <w:t xml:space="preserve"> </w:t>
      </w:r>
      <w:r w:rsidRPr="004B1D77">
        <w:rPr>
          <w:rFonts w:cs="Sylfaen"/>
          <w:lang w:val="ka-GE"/>
        </w:rPr>
        <w:t>ქალაქის</w:t>
      </w:r>
      <w:r w:rsidRPr="004B1D77">
        <w:rPr>
          <w:lang w:val="ka-GE"/>
        </w:rPr>
        <w:t xml:space="preserve"> </w:t>
      </w:r>
      <w:r w:rsidRPr="004B1D77">
        <w:rPr>
          <w:rFonts w:cs="Sylfaen"/>
          <w:lang w:val="ka-GE"/>
        </w:rPr>
        <w:t>ადმინისტრაციულ</w:t>
      </w:r>
      <w:r w:rsidRPr="004B1D77">
        <w:rPr>
          <w:lang w:val="ka-GE"/>
        </w:rPr>
        <w:t xml:space="preserve"> </w:t>
      </w:r>
      <w:r w:rsidRPr="004B1D77">
        <w:rPr>
          <w:rFonts w:cs="Sylfaen"/>
          <w:lang w:val="ka-GE"/>
        </w:rPr>
        <w:t>საზღვრებში</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განხილვა</w:t>
      </w:r>
      <w:r w:rsidRPr="004B1D77">
        <w:rPr>
          <w:lang w:val="ka-GE"/>
        </w:rPr>
        <w:t xml:space="preserve"> </w:t>
      </w:r>
      <w:r w:rsidRPr="004B1D77">
        <w:rPr>
          <w:rFonts w:cs="Sylfaen"/>
          <w:lang w:val="ka-GE"/>
        </w:rPr>
        <w:t>ტარდება</w:t>
      </w:r>
      <w:r w:rsidRPr="004B1D77">
        <w:rPr>
          <w:lang w:val="ka-GE"/>
        </w:rPr>
        <w:t xml:space="preserve"> </w:t>
      </w:r>
      <w:r w:rsidRPr="004B1D77">
        <w:rPr>
          <w:rFonts w:cs="Sylfaen"/>
          <w:lang w:val="ka-GE"/>
        </w:rPr>
        <w:t>სამინისტროს</w:t>
      </w:r>
      <w:r w:rsidRPr="004B1D77">
        <w:rPr>
          <w:lang w:val="ka-GE"/>
        </w:rPr>
        <w:t xml:space="preserve"> </w:t>
      </w:r>
      <w:r w:rsidRPr="004B1D77">
        <w:rPr>
          <w:rFonts w:cs="Sylfaen"/>
          <w:lang w:val="ka-GE"/>
        </w:rPr>
        <w:t>მიერ</w:t>
      </w:r>
      <w:r w:rsidRPr="004B1D77">
        <w:rPr>
          <w:lang w:val="ka-GE"/>
        </w:rPr>
        <w:t xml:space="preserve"> </w:t>
      </w:r>
      <w:r w:rsidRPr="004B1D77">
        <w:rPr>
          <w:rFonts w:cs="Sylfaen"/>
          <w:lang w:val="ka-GE"/>
        </w:rPr>
        <w:t>განსაზღვრული</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ადმინისტრაციული</w:t>
      </w:r>
      <w:r w:rsidRPr="004B1D77">
        <w:rPr>
          <w:lang w:val="ka-GE"/>
        </w:rPr>
        <w:t xml:space="preserve"> </w:t>
      </w:r>
      <w:r w:rsidRPr="004B1D77">
        <w:rPr>
          <w:rFonts w:cs="Sylfaen"/>
          <w:lang w:val="ka-GE"/>
        </w:rPr>
        <w:t>ორგანოს</w:t>
      </w:r>
      <w:r w:rsidRPr="004B1D77">
        <w:rPr>
          <w:lang w:val="ka-GE"/>
        </w:rPr>
        <w:t xml:space="preserve"> </w:t>
      </w:r>
      <w:r w:rsidRPr="004B1D77">
        <w:rPr>
          <w:rFonts w:cs="Sylfaen"/>
          <w:lang w:val="ka-GE"/>
        </w:rPr>
        <w:t>შენობა</w:t>
      </w:r>
      <w:r w:rsidRPr="004B1D77">
        <w:rPr>
          <w:lang w:val="ka-GE"/>
        </w:rPr>
        <w:t>-</w:t>
      </w:r>
      <w:r w:rsidRPr="004B1D77">
        <w:rPr>
          <w:rFonts w:cs="Sylfaen"/>
          <w:lang w:val="ka-GE"/>
        </w:rPr>
        <w:t>ნაგებობაში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განხილვა</w:t>
      </w:r>
      <w:r w:rsidRPr="004B1D77">
        <w:rPr>
          <w:lang w:val="ka-GE"/>
        </w:rPr>
        <w:t xml:space="preserve"> </w:t>
      </w:r>
      <w:r w:rsidRPr="004B1D77">
        <w:rPr>
          <w:rFonts w:cs="Sylfaen"/>
          <w:lang w:val="ka-GE"/>
        </w:rPr>
        <w:t>ღიაა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მასში</w:t>
      </w:r>
      <w:r w:rsidRPr="004B1D77">
        <w:rPr>
          <w:lang w:val="ka-GE"/>
        </w:rPr>
        <w:t xml:space="preserve"> </w:t>
      </w:r>
      <w:r w:rsidRPr="004B1D77">
        <w:rPr>
          <w:rFonts w:cs="Sylfaen"/>
          <w:lang w:val="ka-GE"/>
        </w:rPr>
        <w:t>მონაწილეობის</w:t>
      </w:r>
      <w:r w:rsidRPr="004B1D77">
        <w:rPr>
          <w:lang w:val="ka-GE"/>
        </w:rPr>
        <w:t xml:space="preserve"> </w:t>
      </w:r>
      <w:r w:rsidRPr="004B1D77">
        <w:rPr>
          <w:rFonts w:cs="Sylfaen"/>
          <w:lang w:val="ka-GE"/>
        </w:rPr>
        <w:t>უფლება</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საზოგადოების</w:t>
      </w:r>
      <w:r w:rsidRPr="004B1D77">
        <w:rPr>
          <w:lang w:val="ka-GE"/>
        </w:rPr>
        <w:t xml:space="preserve"> </w:t>
      </w:r>
      <w:r w:rsidRPr="004B1D77">
        <w:rPr>
          <w:rFonts w:cs="Sylfaen"/>
          <w:lang w:val="ka-GE"/>
        </w:rPr>
        <w:t>ნებისმიერ</w:t>
      </w:r>
      <w:r w:rsidRPr="004B1D77">
        <w:rPr>
          <w:lang w:val="ka-GE"/>
        </w:rPr>
        <w:t xml:space="preserve"> </w:t>
      </w:r>
      <w:r w:rsidRPr="004B1D77">
        <w:rPr>
          <w:rFonts w:cs="Sylfaen"/>
          <w:lang w:val="ka-GE"/>
        </w:rPr>
        <w:t>წარმომადგენელს</w:t>
      </w:r>
      <w:r w:rsidRPr="004B1D77">
        <w:rPr>
          <w:lang w:val="ka-GE"/>
        </w:rPr>
        <w:t>.</w:t>
      </w:r>
    </w:p>
    <w:p w:rsidR="00E15616" w:rsidRPr="004B1D77" w:rsidRDefault="00E15616" w:rsidP="00E15616">
      <w:pPr>
        <w:rPr>
          <w:lang w:val="ka-GE"/>
        </w:rPr>
      </w:pPr>
      <w:r w:rsidRPr="004B1D77">
        <w:rPr>
          <w:rFonts w:cs="Sylfaen"/>
          <w:lang w:val="ka-GE"/>
        </w:rPr>
        <w:t>საქართველოში</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კორონავირუსის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პრევენციის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ქვეყანაში</w:t>
      </w:r>
      <w:r w:rsidRPr="004B1D77">
        <w:rPr>
          <w:lang w:val="ka-GE"/>
        </w:rPr>
        <w:t xml:space="preserve"> </w:t>
      </w:r>
      <w:r w:rsidRPr="004B1D77">
        <w:rPr>
          <w:rFonts w:cs="Sylfaen"/>
          <w:lang w:val="ka-GE"/>
        </w:rPr>
        <w:t>მოქმედი</w:t>
      </w:r>
      <w:r w:rsidRPr="004B1D77">
        <w:rPr>
          <w:lang w:val="ka-GE"/>
        </w:rPr>
        <w:t xml:space="preserve"> </w:t>
      </w:r>
      <w:r w:rsidRPr="004B1D77">
        <w:rPr>
          <w:rFonts w:cs="Sylfaen"/>
          <w:lang w:val="ka-GE"/>
        </w:rPr>
        <w:t>საგანგებო</w:t>
      </w:r>
      <w:r w:rsidRPr="004B1D77">
        <w:rPr>
          <w:lang w:val="ka-GE"/>
        </w:rPr>
        <w:t xml:space="preserve"> </w:t>
      </w:r>
      <w:r w:rsidRPr="004B1D77">
        <w:rPr>
          <w:rFonts w:cs="Sylfaen"/>
          <w:lang w:val="ka-GE"/>
        </w:rPr>
        <w:t>მდგომარეობიდან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მთავრობის</w:t>
      </w:r>
      <w:r w:rsidRPr="004B1D77">
        <w:rPr>
          <w:lang w:val="ka-GE"/>
        </w:rPr>
        <w:t xml:space="preserve"> 2020 </w:t>
      </w:r>
      <w:r w:rsidRPr="004B1D77">
        <w:rPr>
          <w:rFonts w:cs="Sylfaen"/>
          <w:lang w:val="ka-GE"/>
        </w:rPr>
        <w:t>წლის</w:t>
      </w:r>
      <w:r w:rsidRPr="004B1D77">
        <w:rPr>
          <w:lang w:val="ka-GE"/>
        </w:rPr>
        <w:t xml:space="preserve"> 23 </w:t>
      </w:r>
      <w:r w:rsidRPr="004B1D77">
        <w:rPr>
          <w:rFonts w:cs="Sylfaen"/>
          <w:lang w:val="ka-GE"/>
        </w:rPr>
        <w:t>მარტის</w:t>
      </w:r>
      <w:r w:rsidRPr="004B1D77">
        <w:rPr>
          <w:lang w:val="ka-GE"/>
        </w:rPr>
        <w:t xml:space="preserve"> N181 </w:t>
      </w:r>
      <w:r w:rsidRPr="004B1D77">
        <w:rPr>
          <w:rFonts w:cs="Sylfaen"/>
          <w:lang w:val="ka-GE"/>
        </w:rPr>
        <w:t>დადგენილებით</w:t>
      </w:r>
      <w:r w:rsidRPr="004B1D77">
        <w:rPr>
          <w:lang w:val="ka-GE"/>
        </w:rPr>
        <w:t xml:space="preserve"> </w:t>
      </w:r>
      <w:r w:rsidRPr="004B1D77">
        <w:rPr>
          <w:rFonts w:cs="Sylfaen"/>
          <w:lang w:val="ka-GE"/>
        </w:rPr>
        <w:t>დამტკიცებული</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კორონავირუსის</w:t>
      </w:r>
      <w:r w:rsidRPr="004B1D77">
        <w:rPr>
          <w:lang w:val="ka-GE"/>
        </w:rPr>
        <w:t xml:space="preserve"> (COVID-19) </w:t>
      </w:r>
      <w:r w:rsidRPr="004B1D77">
        <w:rPr>
          <w:rFonts w:cs="Sylfaen"/>
          <w:lang w:val="ka-GE"/>
        </w:rPr>
        <w:t>გავრცელების</w:t>
      </w:r>
      <w:r w:rsidRPr="004B1D77">
        <w:rPr>
          <w:lang w:val="ka-GE"/>
        </w:rPr>
        <w:t xml:space="preserve"> </w:t>
      </w:r>
      <w:r w:rsidRPr="004B1D77">
        <w:rPr>
          <w:rFonts w:cs="Sylfaen"/>
          <w:lang w:val="ka-GE"/>
        </w:rPr>
        <w:t>აღკვეთის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გასატარებელი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მე</w:t>
      </w:r>
      <w:r w:rsidRPr="004B1D77">
        <w:rPr>
          <w:lang w:val="ka-GE"/>
        </w:rPr>
        <w:t xml:space="preserve">-5 </w:t>
      </w:r>
      <w:r w:rsidRPr="004B1D77">
        <w:rPr>
          <w:rFonts w:cs="Sylfaen"/>
          <w:lang w:val="ka-GE"/>
        </w:rPr>
        <w:t>მუხლის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იკრძალება</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სივრცეში</w:t>
      </w:r>
      <w:r w:rsidRPr="004B1D77">
        <w:rPr>
          <w:lang w:val="ka-GE"/>
        </w:rPr>
        <w:t xml:space="preserve"> </w:t>
      </w:r>
      <w:r w:rsidRPr="004B1D77">
        <w:rPr>
          <w:rFonts w:cs="Sylfaen"/>
          <w:lang w:val="ka-GE"/>
        </w:rPr>
        <w:t>ფიზიკურ</w:t>
      </w:r>
      <w:r w:rsidRPr="004B1D77">
        <w:rPr>
          <w:lang w:val="ka-GE"/>
        </w:rPr>
        <w:t xml:space="preserve"> </w:t>
      </w:r>
      <w:r w:rsidRPr="004B1D77">
        <w:rPr>
          <w:rFonts w:cs="Sylfaen"/>
          <w:lang w:val="ka-GE"/>
        </w:rPr>
        <w:t>პირთა</w:t>
      </w:r>
      <w:r w:rsidRPr="004B1D77">
        <w:rPr>
          <w:lang w:val="ka-GE"/>
        </w:rPr>
        <w:t xml:space="preserve"> </w:t>
      </w:r>
      <w:r w:rsidRPr="004B1D77">
        <w:rPr>
          <w:rFonts w:cs="Sylfaen"/>
          <w:lang w:val="ka-GE"/>
        </w:rPr>
        <w:t>თავშეყრა</w:t>
      </w:r>
      <w:r w:rsidRPr="004B1D77">
        <w:rPr>
          <w:lang w:val="ka-GE"/>
        </w:rPr>
        <w:t xml:space="preserve"> 10 </w:t>
      </w:r>
      <w:r w:rsidRPr="004B1D77">
        <w:rPr>
          <w:rFonts w:cs="Sylfaen"/>
          <w:lang w:val="ka-GE"/>
        </w:rPr>
        <w:t>პირზე</w:t>
      </w:r>
      <w:r w:rsidRPr="004B1D77">
        <w:rPr>
          <w:lang w:val="ka-GE"/>
        </w:rPr>
        <w:t xml:space="preserve"> </w:t>
      </w:r>
      <w:r w:rsidRPr="004B1D77">
        <w:rPr>
          <w:rFonts w:cs="Sylfaen"/>
          <w:lang w:val="ka-GE"/>
        </w:rPr>
        <w:t>მეტი</w:t>
      </w:r>
      <w:r w:rsidRPr="004B1D77">
        <w:rPr>
          <w:lang w:val="ka-GE"/>
        </w:rPr>
        <w:t xml:space="preserve"> </w:t>
      </w:r>
      <w:r w:rsidRPr="004B1D77">
        <w:rPr>
          <w:rFonts w:cs="Sylfaen"/>
          <w:lang w:val="ka-GE"/>
        </w:rPr>
        <w:t>რაოდენობით</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სივრცე</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ჭერქვეშ</w:t>
      </w:r>
      <w:r w:rsidRPr="004B1D77">
        <w:rPr>
          <w:lang w:val="ka-GE"/>
        </w:rPr>
        <w:t xml:space="preserve">, </w:t>
      </w:r>
      <w:r w:rsidRPr="004B1D77">
        <w:rPr>
          <w:rFonts w:cs="Sylfaen"/>
          <w:lang w:val="ka-GE"/>
        </w:rPr>
        <w:t>ისე</w:t>
      </w:r>
      <w:r w:rsidRPr="004B1D77">
        <w:rPr>
          <w:lang w:val="ka-GE"/>
        </w:rPr>
        <w:t xml:space="preserve"> </w:t>
      </w:r>
      <w:r w:rsidRPr="004B1D77">
        <w:rPr>
          <w:rFonts w:cs="Sylfaen"/>
          <w:lang w:val="ka-GE"/>
        </w:rPr>
        <w:t>გარეთ</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ნებისმიერი</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იგი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კერძო</w:t>
      </w:r>
      <w:r w:rsidRPr="004B1D77">
        <w:rPr>
          <w:lang w:val="ka-GE"/>
        </w:rPr>
        <w:t xml:space="preserve"> </w:t>
      </w:r>
      <w:r w:rsidRPr="004B1D77">
        <w:rPr>
          <w:rFonts w:cs="Sylfaen"/>
          <w:lang w:val="ka-GE"/>
        </w:rPr>
        <w:t>პირთა</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მიზნებისთვის</w:t>
      </w:r>
      <w:r w:rsidRPr="004B1D77">
        <w:rPr>
          <w:lang w:val="ka-GE"/>
        </w:rPr>
        <w:t xml:space="preserve"> </w:t>
      </w:r>
      <w:r w:rsidRPr="004B1D77">
        <w:rPr>
          <w:rFonts w:cs="Sylfaen"/>
          <w:lang w:val="ka-GE"/>
        </w:rPr>
        <w:t>გამოსაყენებელ</w:t>
      </w:r>
      <w:r w:rsidRPr="004B1D77">
        <w:rPr>
          <w:lang w:val="ka-GE"/>
        </w:rPr>
        <w:t xml:space="preserve"> </w:t>
      </w:r>
      <w:r w:rsidRPr="004B1D77">
        <w:rPr>
          <w:rFonts w:cs="Sylfaen"/>
          <w:lang w:val="ka-GE"/>
        </w:rPr>
        <w:t>ადგილს</w:t>
      </w:r>
      <w:r w:rsidRPr="004B1D77">
        <w:rPr>
          <w:lang w:val="ka-GE"/>
        </w:rPr>
        <w:t xml:space="preserve">. </w:t>
      </w:r>
      <w:r w:rsidRPr="004B1D77">
        <w:rPr>
          <w:rFonts w:cs="Sylfaen"/>
          <w:lang w:val="ka-GE"/>
        </w:rPr>
        <w:t>რამდენადაც</w:t>
      </w:r>
      <w:r w:rsidRPr="004B1D77">
        <w:rPr>
          <w:lang w:val="ka-GE"/>
        </w:rPr>
        <w:t xml:space="preserve">  </w:t>
      </w:r>
      <w:r w:rsidRPr="004B1D77">
        <w:rPr>
          <w:rFonts w:cs="Sylfaen"/>
          <w:lang w:val="ka-GE"/>
        </w:rPr>
        <w:t>საზოგადოებისთვის</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ცნობილი</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ყოველ</w:t>
      </w:r>
      <w:r w:rsidRPr="004B1D77">
        <w:rPr>
          <w:lang w:val="ka-GE"/>
        </w:rPr>
        <w:t xml:space="preserve"> </w:t>
      </w:r>
      <w:r w:rsidRPr="004B1D77">
        <w:rPr>
          <w:rFonts w:cs="Sylfaen"/>
          <w:lang w:val="ka-GE"/>
        </w:rPr>
        <w:t>ინდივიდუალურ</w:t>
      </w:r>
      <w:r w:rsidRPr="004B1D77">
        <w:rPr>
          <w:lang w:val="ka-GE"/>
        </w:rPr>
        <w:t xml:space="preserve"> </w:t>
      </w:r>
      <w:r w:rsidRPr="004B1D77">
        <w:rPr>
          <w:rFonts w:cs="Sylfaen"/>
          <w:lang w:val="ka-GE"/>
        </w:rPr>
        <w:t>პროექტთან</w:t>
      </w:r>
      <w:r w:rsidRPr="004B1D77">
        <w:rPr>
          <w:lang w:val="ka-GE"/>
        </w:rPr>
        <w:t xml:space="preserve"> </w:t>
      </w:r>
      <w:r w:rsidRPr="004B1D77">
        <w:rPr>
          <w:rFonts w:cs="Sylfaen"/>
          <w:lang w:val="ka-GE"/>
        </w:rPr>
        <w:t>დაკავშირებით</w:t>
      </w:r>
      <w:r w:rsidRPr="004B1D77">
        <w:rPr>
          <w:lang w:val="ka-GE"/>
        </w:rPr>
        <w:t xml:space="preserve">, </w:t>
      </w:r>
      <w:r w:rsidRPr="004B1D77">
        <w:rPr>
          <w:rFonts w:cs="Sylfaen"/>
          <w:lang w:val="ka-GE"/>
        </w:rPr>
        <w:t>სამინისტროს</w:t>
      </w:r>
      <w:r w:rsidRPr="004B1D77">
        <w:rPr>
          <w:lang w:val="ka-GE"/>
        </w:rPr>
        <w:t xml:space="preserve"> </w:t>
      </w:r>
      <w:r w:rsidRPr="004B1D77">
        <w:rPr>
          <w:rFonts w:cs="Sylfaen"/>
          <w:lang w:val="ka-GE"/>
        </w:rPr>
        <w:t>მიერ</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იქნეს</w:t>
      </w:r>
      <w:r w:rsidRPr="004B1D77">
        <w:rPr>
          <w:lang w:val="ka-GE"/>
        </w:rPr>
        <w:t xml:space="preserve"> </w:t>
      </w:r>
      <w:r w:rsidRPr="004B1D77">
        <w:rPr>
          <w:rFonts w:cs="Sylfaen"/>
          <w:lang w:val="ka-GE"/>
        </w:rPr>
        <w:t>უზრუნველყოფილი</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განხილვების</w:t>
      </w:r>
      <w:r w:rsidRPr="004B1D77">
        <w:rPr>
          <w:lang w:val="ka-GE"/>
        </w:rPr>
        <w:t xml:space="preserve"> </w:t>
      </w:r>
      <w:r w:rsidRPr="004B1D77">
        <w:rPr>
          <w:rFonts w:cs="Sylfaen"/>
          <w:lang w:val="ka-GE"/>
        </w:rPr>
        <w:t>ჩატარება</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მონაწილეობის</w:t>
      </w:r>
      <w:r w:rsidRPr="004B1D77">
        <w:rPr>
          <w:lang w:val="ka-GE"/>
        </w:rPr>
        <w:t xml:space="preserve"> </w:t>
      </w:r>
      <w:r w:rsidRPr="004B1D77">
        <w:rPr>
          <w:rFonts w:cs="Sylfaen"/>
          <w:lang w:val="ka-GE"/>
        </w:rPr>
        <w:t>სურვილი</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გამოთქვას</w:t>
      </w:r>
      <w:r w:rsidRPr="004B1D77">
        <w:rPr>
          <w:lang w:val="ka-GE"/>
        </w:rPr>
        <w:t xml:space="preserve"> </w:t>
      </w:r>
      <w:r w:rsidRPr="004B1D77">
        <w:rPr>
          <w:rFonts w:cs="Sylfaen"/>
          <w:lang w:val="ka-GE"/>
        </w:rPr>
        <w:t>არაერთმა</w:t>
      </w:r>
      <w:r w:rsidRPr="004B1D77">
        <w:rPr>
          <w:lang w:val="ka-GE"/>
        </w:rPr>
        <w:t xml:space="preserve"> </w:t>
      </w:r>
      <w:r w:rsidRPr="004B1D77">
        <w:rPr>
          <w:rFonts w:cs="Sylfaen"/>
          <w:lang w:val="ka-GE"/>
        </w:rPr>
        <w:t>დაინტერესებულმა</w:t>
      </w:r>
      <w:r w:rsidRPr="004B1D77">
        <w:rPr>
          <w:lang w:val="ka-GE"/>
        </w:rPr>
        <w:t xml:space="preserve"> </w:t>
      </w:r>
      <w:r w:rsidRPr="004B1D77">
        <w:rPr>
          <w:rFonts w:cs="Sylfaen"/>
          <w:lang w:val="ka-GE"/>
        </w:rPr>
        <w:t>პირმა</w:t>
      </w:r>
      <w:r w:rsidRPr="004B1D77">
        <w:rPr>
          <w:lang w:val="ka-GE"/>
        </w:rPr>
        <w:t xml:space="preserve">. </w:t>
      </w:r>
      <w:r w:rsidRPr="004B1D77">
        <w:rPr>
          <w:rFonts w:cs="Sylfaen"/>
          <w:lang w:val="ka-GE"/>
        </w:rPr>
        <w:t>აღნიშნული</w:t>
      </w:r>
      <w:r w:rsidRPr="004B1D77">
        <w:rPr>
          <w:lang w:val="ka-GE"/>
        </w:rPr>
        <w:t xml:space="preserve"> </w:t>
      </w:r>
      <w:r w:rsidRPr="004B1D77">
        <w:rPr>
          <w:rFonts w:cs="Sylfaen"/>
          <w:lang w:val="ka-GE"/>
        </w:rPr>
        <w:t>ზრდის</w:t>
      </w:r>
      <w:r w:rsidRPr="004B1D77">
        <w:rPr>
          <w:lang w:val="ka-GE"/>
        </w:rPr>
        <w:t xml:space="preserve"> </w:t>
      </w:r>
      <w:r w:rsidRPr="004B1D77">
        <w:rPr>
          <w:rFonts w:cs="Sylfaen"/>
          <w:lang w:val="ka-GE"/>
        </w:rPr>
        <w:t>საქართველოში</w:t>
      </w:r>
      <w:r w:rsidRPr="004B1D77">
        <w:rPr>
          <w:lang w:val="ka-GE"/>
        </w:rPr>
        <w:t xml:space="preserve"> </w:t>
      </w:r>
      <w:r w:rsidRPr="004B1D77">
        <w:rPr>
          <w:rFonts w:cs="Sylfaen"/>
          <w:lang w:val="ka-GE"/>
        </w:rPr>
        <w:t>კორონავირუსის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რისკებს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ეწინააღმდეგება</w:t>
      </w:r>
      <w:r w:rsidRPr="004B1D77">
        <w:rPr>
          <w:lang w:val="ka-GE"/>
        </w:rPr>
        <w:t xml:space="preserve"> </w:t>
      </w:r>
      <w:r w:rsidRPr="004B1D77">
        <w:rPr>
          <w:rFonts w:cs="Sylfaen"/>
          <w:lang w:val="ka-GE"/>
        </w:rPr>
        <w:t>მთავრობის</w:t>
      </w:r>
      <w:r w:rsidRPr="004B1D77">
        <w:rPr>
          <w:lang w:val="ka-GE"/>
        </w:rPr>
        <w:t xml:space="preserve"> </w:t>
      </w:r>
      <w:r w:rsidRPr="004B1D77">
        <w:rPr>
          <w:rFonts w:cs="Sylfaen"/>
          <w:lang w:val="ka-GE"/>
        </w:rPr>
        <w:t>თანმიმდევრულ</w:t>
      </w:r>
      <w:r w:rsidRPr="004B1D77">
        <w:rPr>
          <w:lang w:val="ka-GE"/>
        </w:rPr>
        <w:t xml:space="preserve"> </w:t>
      </w:r>
      <w:r w:rsidRPr="004B1D77">
        <w:rPr>
          <w:rFonts w:cs="Sylfaen"/>
          <w:lang w:val="ka-GE"/>
        </w:rPr>
        <w:t>პოლიტიკას</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მიმართულია</w:t>
      </w:r>
      <w:r w:rsidRPr="004B1D77">
        <w:rPr>
          <w:lang w:val="ka-GE"/>
        </w:rPr>
        <w:t xml:space="preserve"> </w:t>
      </w:r>
      <w:r w:rsidRPr="004B1D77">
        <w:rPr>
          <w:rFonts w:cs="Sylfaen"/>
          <w:lang w:val="ka-GE"/>
        </w:rPr>
        <w:t>კორონავირუსის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პრევენციისაკენ</w:t>
      </w:r>
      <w:r w:rsidRPr="004B1D77">
        <w:rPr>
          <w:lang w:val="ka-GE"/>
        </w:rPr>
        <w:t>.</w:t>
      </w:r>
    </w:p>
    <w:p w:rsidR="00E15616" w:rsidRPr="004B1D77" w:rsidRDefault="00E15616" w:rsidP="00E15616">
      <w:pPr>
        <w:rPr>
          <w:lang w:val="ka-GE"/>
        </w:rPr>
      </w:pPr>
      <w:r w:rsidRPr="004B1D77">
        <w:rPr>
          <w:lang w:val="ka-GE"/>
        </w:rPr>
        <w:t xml:space="preserve"> „</w:t>
      </w:r>
      <w:r w:rsidRPr="004B1D77">
        <w:rPr>
          <w:rFonts w:cs="Sylfaen"/>
          <w:lang w:val="ka-GE"/>
        </w:rPr>
        <w:t>საქართველოში</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კორონავირუსის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აღკვეთის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გასატარებელი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დამტკიცების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მთავრობის</w:t>
      </w:r>
      <w:r w:rsidRPr="004B1D77">
        <w:rPr>
          <w:lang w:val="ka-GE"/>
        </w:rPr>
        <w:t xml:space="preserve"> 2020 </w:t>
      </w:r>
      <w:r w:rsidRPr="004B1D77">
        <w:rPr>
          <w:rFonts w:cs="Sylfaen"/>
          <w:lang w:val="ka-GE"/>
        </w:rPr>
        <w:t>წლის</w:t>
      </w:r>
      <w:r w:rsidRPr="004B1D77">
        <w:rPr>
          <w:lang w:val="ka-GE"/>
        </w:rPr>
        <w:t xml:space="preserve"> 23 </w:t>
      </w:r>
      <w:r w:rsidRPr="004B1D77">
        <w:rPr>
          <w:rFonts w:cs="Sylfaen"/>
          <w:lang w:val="ka-GE"/>
        </w:rPr>
        <w:t>მარტის</w:t>
      </w:r>
      <w:r w:rsidRPr="004B1D77">
        <w:rPr>
          <w:lang w:val="ka-GE"/>
        </w:rPr>
        <w:t xml:space="preserve"> </w:t>
      </w:r>
      <w:r w:rsidRPr="004B1D77">
        <w:rPr>
          <w:rFonts w:cs="Times New Roman"/>
          <w:lang w:val="ka-GE"/>
        </w:rPr>
        <w:t>№</w:t>
      </w:r>
      <w:r w:rsidRPr="004B1D77">
        <w:rPr>
          <w:lang w:val="ka-GE"/>
        </w:rPr>
        <w:t xml:space="preserve">181 </w:t>
      </w:r>
      <w:r w:rsidRPr="004B1D77">
        <w:rPr>
          <w:rFonts w:cs="Sylfaen"/>
          <w:lang w:val="ka-GE"/>
        </w:rPr>
        <w:t>დადგენილებაში</w:t>
      </w:r>
      <w:r w:rsidRPr="004B1D77">
        <w:rPr>
          <w:lang w:val="ka-GE"/>
        </w:rPr>
        <w:t xml:space="preserve"> </w:t>
      </w:r>
      <w:r w:rsidRPr="004B1D77">
        <w:rPr>
          <w:rFonts w:cs="Sylfaen"/>
          <w:lang w:val="ka-GE"/>
        </w:rPr>
        <w:t>ცვლილების</w:t>
      </w:r>
      <w:r w:rsidRPr="004B1D77">
        <w:rPr>
          <w:lang w:val="ka-GE"/>
        </w:rPr>
        <w:t xml:space="preserve"> </w:t>
      </w:r>
      <w:r w:rsidRPr="004B1D77">
        <w:rPr>
          <w:rFonts w:cs="Sylfaen"/>
          <w:lang w:val="ka-GE"/>
        </w:rPr>
        <w:t>შეტანის</w:t>
      </w:r>
      <w:r w:rsidRPr="004B1D77">
        <w:rPr>
          <w:lang w:val="ka-GE"/>
        </w:rPr>
        <w:t xml:space="preserve"> </w:t>
      </w:r>
      <w:r w:rsidRPr="004B1D77">
        <w:rPr>
          <w:rFonts w:cs="Sylfaen"/>
          <w:lang w:val="ka-GE"/>
        </w:rPr>
        <w:t>თაობაზე</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მთავრობის</w:t>
      </w:r>
      <w:r w:rsidRPr="004B1D77">
        <w:rPr>
          <w:lang w:val="ka-GE"/>
        </w:rPr>
        <w:t xml:space="preserve"> 2020 </w:t>
      </w:r>
      <w:r w:rsidRPr="004B1D77">
        <w:rPr>
          <w:rFonts w:cs="Sylfaen"/>
          <w:lang w:val="ka-GE"/>
        </w:rPr>
        <w:t>წლის</w:t>
      </w:r>
      <w:r w:rsidRPr="004B1D77">
        <w:rPr>
          <w:lang w:val="ka-GE"/>
        </w:rPr>
        <w:t xml:space="preserve"> 26 </w:t>
      </w:r>
      <w:r w:rsidRPr="004B1D77">
        <w:rPr>
          <w:rFonts w:cs="Sylfaen"/>
          <w:lang w:val="ka-GE"/>
        </w:rPr>
        <w:t>მარტის</w:t>
      </w:r>
      <w:r w:rsidRPr="004B1D77">
        <w:rPr>
          <w:lang w:val="ka-GE"/>
        </w:rPr>
        <w:t xml:space="preserve">  </w:t>
      </w:r>
      <w:r w:rsidRPr="004B1D77">
        <w:rPr>
          <w:rFonts w:cs="Times New Roman"/>
          <w:lang w:val="ka-GE"/>
        </w:rPr>
        <w:t>№</w:t>
      </w:r>
      <w:r w:rsidRPr="004B1D77">
        <w:rPr>
          <w:lang w:val="ka-GE"/>
        </w:rPr>
        <w:t xml:space="preserve">196 </w:t>
      </w:r>
      <w:r w:rsidRPr="004B1D77">
        <w:rPr>
          <w:rFonts w:cs="Sylfaen"/>
          <w:lang w:val="ka-GE"/>
        </w:rPr>
        <w:t>დადგენილების</w:t>
      </w:r>
      <w:r w:rsidRPr="004B1D77">
        <w:rPr>
          <w:lang w:val="ka-GE"/>
        </w:rPr>
        <w:t xml:space="preserve"> </w:t>
      </w:r>
      <w:r w:rsidRPr="004B1D77">
        <w:rPr>
          <w:rFonts w:cs="Sylfaen"/>
          <w:lang w:val="ka-GE"/>
        </w:rPr>
        <w:t>თანახმად</w:t>
      </w:r>
      <w:r w:rsidRPr="004B1D77">
        <w:rPr>
          <w:lang w:val="ka-GE"/>
        </w:rPr>
        <w:t>, ,,</w:t>
      </w:r>
      <w:r w:rsidRPr="004B1D77">
        <w:rPr>
          <w:rFonts w:cs="Sylfaen"/>
          <w:lang w:val="ka-GE"/>
        </w:rPr>
        <w:t>გარემოსდაცვითი</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კოდექსი</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კანონით</w:t>
      </w:r>
      <w:r w:rsidRPr="004B1D77">
        <w:rPr>
          <w:lang w:val="ka-GE"/>
        </w:rPr>
        <w:t xml:space="preserve"> </w:t>
      </w:r>
      <w:r w:rsidRPr="004B1D77">
        <w:rPr>
          <w:rFonts w:cs="Sylfaen"/>
          <w:lang w:val="ka-GE"/>
        </w:rPr>
        <w:t>გათვალისწინებული</w:t>
      </w:r>
      <w:r w:rsidRPr="004B1D77">
        <w:rPr>
          <w:lang w:val="ka-GE"/>
        </w:rPr>
        <w:t xml:space="preserve"> </w:t>
      </w:r>
      <w:r w:rsidRPr="004B1D77">
        <w:rPr>
          <w:rFonts w:cs="Sylfaen"/>
          <w:lang w:val="ka-GE"/>
        </w:rPr>
        <w:t>სკოპინგის</w:t>
      </w:r>
      <w:r w:rsidRPr="004B1D77">
        <w:rPr>
          <w:lang w:val="ka-GE"/>
        </w:rPr>
        <w:t xml:space="preserve"> </w:t>
      </w:r>
      <w:r w:rsidRPr="004B1D77">
        <w:rPr>
          <w:rFonts w:cs="Sylfaen"/>
          <w:lang w:val="ka-GE"/>
        </w:rPr>
        <w:t>დასკვნისა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გადაწყვეტილების</w:t>
      </w:r>
      <w:r w:rsidRPr="004B1D77">
        <w:rPr>
          <w:lang w:val="ka-GE"/>
        </w:rPr>
        <w:t xml:space="preserve"> </w:t>
      </w:r>
      <w:r w:rsidRPr="004B1D77">
        <w:rPr>
          <w:rFonts w:cs="Sylfaen"/>
          <w:lang w:val="ka-GE"/>
        </w:rPr>
        <w:t>გაცემისთვის</w:t>
      </w:r>
      <w:r w:rsidRPr="004B1D77">
        <w:rPr>
          <w:lang w:val="ka-GE"/>
        </w:rPr>
        <w:t xml:space="preserve"> </w:t>
      </w:r>
      <w:r w:rsidRPr="004B1D77">
        <w:rPr>
          <w:rFonts w:cs="Sylfaen"/>
          <w:lang w:val="ka-GE"/>
        </w:rPr>
        <w:t>დაწყებული</w:t>
      </w:r>
      <w:r w:rsidRPr="004B1D77">
        <w:rPr>
          <w:lang w:val="ka-GE"/>
        </w:rPr>
        <w:t xml:space="preserve"> </w:t>
      </w:r>
      <w:r w:rsidRPr="004B1D77">
        <w:rPr>
          <w:rFonts w:cs="Sylfaen"/>
          <w:lang w:val="ka-GE"/>
        </w:rPr>
        <w:t>ადმინისტრაციული</w:t>
      </w:r>
      <w:r w:rsidRPr="004B1D77">
        <w:rPr>
          <w:lang w:val="ka-GE"/>
        </w:rPr>
        <w:t xml:space="preserve"> </w:t>
      </w:r>
      <w:r w:rsidRPr="004B1D77">
        <w:rPr>
          <w:rFonts w:cs="Sylfaen"/>
          <w:lang w:val="ka-GE"/>
        </w:rPr>
        <w:t>წარმოებები</w:t>
      </w:r>
      <w:r w:rsidRPr="004B1D77">
        <w:rPr>
          <w:lang w:val="ka-GE"/>
        </w:rPr>
        <w:t xml:space="preserve"> (</w:t>
      </w:r>
      <w:r w:rsidRPr="004B1D77">
        <w:rPr>
          <w:rFonts w:cs="Sylfaen"/>
          <w:lang w:val="ka-GE"/>
        </w:rPr>
        <w:t>რომელთა</w:t>
      </w:r>
      <w:r w:rsidRPr="004B1D77">
        <w:rPr>
          <w:lang w:val="ka-GE"/>
        </w:rPr>
        <w:t xml:space="preserve"> </w:t>
      </w:r>
      <w:r w:rsidRPr="004B1D77">
        <w:rPr>
          <w:rFonts w:cs="Sylfaen"/>
          <w:lang w:val="ka-GE"/>
        </w:rPr>
        <w:t>მიმდინარეობისას</w:t>
      </w:r>
      <w:r w:rsidRPr="004B1D77">
        <w:rPr>
          <w:lang w:val="ka-GE"/>
        </w:rPr>
        <w:t xml:space="preserve"> </w:t>
      </w:r>
      <w:r w:rsidRPr="004B1D77">
        <w:rPr>
          <w:rFonts w:cs="Sylfaen"/>
          <w:lang w:val="ka-GE"/>
        </w:rPr>
        <w:t>კოდექსით</w:t>
      </w:r>
      <w:r w:rsidRPr="004B1D77">
        <w:rPr>
          <w:lang w:val="ka-GE"/>
        </w:rPr>
        <w:t xml:space="preserve"> </w:t>
      </w:r>
      <w:r w:rsidRPr="004B1D77">
        <w:rPr>
          <w:rFonts w:cs="Sylfaen"/>
          <w:lang w:val="ka-GE"/>
        </w:rPr>
        <w:t>გათვალისწინებული</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განხილვები</w:t>
      </w:r>
      <w:r w:rsidRPr="004B1D77">
        <w:rPr>
          <w:lang w:val="ka-GE"/>
        </w:rPr>
        <w:t xml:space="preserve"> </w:t>
      </w:r>
      <w:r w:rsidRPr="004B1D77">
        <w:rPr>
          <w:rFonts w:cs="Sylfaen"/>
          <w:lang w:val="ka-GE"/>
        </w:rPr>
        <w:t>ვერ</w:t>
      </w:r>
      <w:r w:rsidRPr="004B1D77">
        <w:rPr>
          <w:lang w:val="ka-GE"/>
        </w:rPr>
        <w:t xml:space="preserve">  </w:t>
      </w:r>
    </w:p>
    <w:p w:rsidR="00E15616" w:rsidRPr="004B1D77" w:rsidRDefault="00E15616" w:rsidP="00E15616">
      <w:pPr>
        <w:rPr>
          <w:lang w:val="ka-GE"/>
        </w:rPr>
      </w:pPr>
      <w:r w:rsidRPr="004B1D77">
        <w:rPr>
          <w:rFonts w:cs="Sylfaen"/>
          <w:lang w:val="ka-GE"/>
        </w:rPr>
        <w:t>ჩატარდა</w:t>
      </w:r>
      <w:r w:rsidRPr="004B1D77">
        <w:rPr>
          <w:lang w:val="ka-GE"/>
        </w:rPr>
        <w:t>/</w:t>
      </w:r>
      <w:r w:rsidRPr="004B1D77">
        <w:rPr>
          <w:rFonts w:cs="Sylfaen"/>
          <w:lang w:val="ka-GE"/>
        </w:rPr>
        <w:t>ჩატარდება</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კორონავირუსის</w:t>
      </w:r>
      <w:r w:rsidRPr="004B1D77">
        <w:rPr>
          <w:lang w:val="ka-GE"/>
        </w:rPr>
        <w:t xml:space="preserve"> </w:t>
      </w:r>
      <w:r w:rsidRPr="004B1D77">
        <w:rPr>
          <w:rFonts w:cs="Sylfaen"/>
          <w:lang w:val="ka-GE"/>
        </w:rPr>
        <w:t>შესაძლო</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პრევენციის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განხორციელდა</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განხილვის</w:t>
      </w:r>
      <w:r w:rsidRPr="004B1D77">
        <w:rPr>
          <w:lang w:val="ka-GE"/>
        </w:rPr>
        <w:t xml:space="preserve"> </w:t>
      </w:r>
      <w:r w:rsidRPr="004B1D77">
        <w:rPr>
          <w:rFonts w:cs="Sylfaen"/>
          <w:lang w:val="ka-GE"/>
        </w:rPr>
        <w:t>ჩატარების</w:t>
      </w:r>
      <w:r w:rsidRPr="004B1D77">
        <w:rPr>
          <w:lang w:val="ka-GE"/>
        </w:rPr>
        <w:t xml:space="preserve"> </w:t>
      </w:r>
      <w:r w:rsidRPr="004B1D77">
        <w:rPr>
          <w:rFonts w:cs="Sylfaen"/>
          <w:lang w:val="ka-GE"/>
        </w:rPr>
        <w:t>გარეშე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ადმინისტრაციულ</w:t>
      </w:r>
      <w:r w:rsidRPr="004B1D77">
        <w:rPr>
          <w:lang w:val="ka-GE"/>
        </w:rPr>
        <w:t xml:space="preserve"> </w:t>
      </w:r>
      <w:r w:rsidRPr="004B1D77">
        <w:rPr>
          <w:rFonts w:cs="Sylfaen"/>
          <w:lang w:val="ka-GE"/>
        </w:rPr>
        <w:t>წარმოებაში</w:t>
      </w:r>
      <w:r w:rsidRPr="004B1D77">
        <w:rPr>
          <w:lang w:val="ka-GE"/>
        </w:rPr>
        <w:t xml:space="preserve"> </w:t>
      </w:r>
      <w:r w:rsidRPr="004B1D77">
        <w:rPr>
          <w:rFonts w:cs="Sylfaen"/>
          <w:lang w:val="ka-GE"/>
        </w:rPr>
        <w:t>საზოგადოების</w:t>
      </w:r>
      <w:r w:rsidRPr="004B1D77">
        <w:rPr>
          <w:lang w:val="ka-GE"/>
        </w:rPr>
        <w:t xml:space="preserve"> </w:t>
      </w:r>
      <w:r w:rsidRPr="004B1D77">
        <w:rPr>
          <w:rFonts w:cs="Sylfaen"/>
          <w:lang w:val="ka-GE"/>
        </w:rPr>
        <w:t>მონაწილეობა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მიერ</w:t>
      </w:r>
      <w:r w:rsidRPr="004B1D77">
        <w:rPr>
          <w:lang w:val="ka-GE"/>
        </w:rPr>
        <w:t xml:space="preserve"> </w:t>
      </w:r>
      <w:r w:rsidRPr="004B1D77">
        <w:rPr>
          <w:rFonts w:cs="Sylfaen"/>
          <w:lang w:val="ka-GE"/>
        </w:rPr>
        <w:t>მოსაზრებებისა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შენიშვნების</w:t>
      </w:r>
      <w:r w:rsidRPr="004B1D77">
        <w:rPr>
          <w:lang w:val="ka-GE"/>
        </w:rPr>
        <w:t xml:space="preserve"> </w:t>
      </w:r>
      <w:r w:rsidRPr="004B1D77">
        <w:rPr>
          <w:rFonts w:cs="Sylfaen"/>
          <w:lang w:val="ka-GE"/>
        </w:rPr>
        <w:t>წარდგენის</w:t>
      </w:r>
      <w:r w:rsidRPr="004B1D77">
        <w:rPr>
          <w:lang w:val="ka-GE"/>
        </w:rPr>
        <w:t xml:space="preserve"> </w:t>
      </w:r>
      <w:r w:rsidRPr="004B1D77">
        <w:rPr>
          <w:rFonts w:cs="Sylfaen"/>
          <w:lang w:val="ka-GE"/>
        </w:rPr>
        <w:t>შესაძლებლობა</w:t>
      </w:r>
      <w:r w:rsidRPr="004B1D77">
        <w:rPr>
          <w:lang w:val="ka-GE"/>
        </w:rPr>
        <w:t xml:space="preserve"> </w:t>
      </w:r>
      <w:r w:rsidRPr="004B1D77">
        <w:rPr>
          <w:rFonts w:cs="Sylfaen"/>
          <w:lang w:val="ka-GE"/>
        </w:rPr>
        <w:t>უზრუნველყოფილი</w:t>
      </w:r>
      <w:r w:rsidRPr="004B1D77">
        <w:rPr>
          <w:lang w:val="ka-GE"/>
        </w:rPr>
        <w:t xml:space="preserve"> </w:t>
      </w:r>
      <w:r w:rsidRPr="004B1D77">
        <w:rPr>
          <w:rFonts w:cs="Sylfaen"/>
          <w:lang w:val="ka-GE"/>
        </w:rPr>
        <w:t>იყო</w:t>
      </w:r>
      <w:r w:rsidRPr="004B1D77">
        <w:rPr>
          <w:lang w:val="ka-GE"/>
        </w:rPr>
        <w:t xml:space="preserve"> </w:t>
      </w:r>
      <w:r w:rsidRPr="004B1D77">
        <w:rPr>
          <w:rFonts w:cs="Sylfaen"/>
          <w:lang w:val="ka-GE"/>
        </w:rPr>
        <w:t>წერილობით</w:t>
      </w:r>
      <w:r w:rsidRPr="004B1D77">
        <w:rPr>
          <w:lang w:val="ka-GE"/>
        </w:rPr>
        <w:t xml:space="preserve"> (</w:t>
      </w:r>
      <w:r w:rsidRPr="004B1D77">
        <w:rPr>
          <w:rFonts w:cs="Sylfaen"/>
          <w:lang w:val="ka-GE"/>
        </w:rPr>
        <w:t>მისამართზე</w:t>
      </w:r>
      <w:r w:rsidRPr="004B1D77">
        <w:rPr>
          <w:lang w:val="ka-GE"/>
        </w:rPr>
        <w:t xml:space="preserve">: </w:t>
      </w:r>
      <w:r w:rsidRPr="004B1D77">
        <w:rPr>
          <w:rFonts w:cs="Sylfaen"/>
          <w:lang w:val="ka-GE"/>
        </w:rPr>
        <w:t>ქ</w:t>
      </w:r>
      <w:r w:rsidRPr="004B1D77">
        <w:rPr>
          <w:lang w:val="ka-GE"/>
        </w:rPr>
        <w:t xml:space="preserve">. </w:t>
      </w:r>
      <w:r w:rsidRPr="004B1D77">
        <w:rPr>
          <w:rFonts w:cs="Sylfaen"/>
          <w:lang w:val="ka-GE"/>
        </w:rPr>
        <w:t>თბილისი</w:t>
      </w:r>
      <w:r w:rsidRPr="004B1D77">
        <w:rPr>
          <w:lang w:val="ka-GE"/>
        </w:rPr>
        <w:t xml:space="preserve">, </w:t>
      </w:r>
      <w:r w:rsidRPr="004B1D77">
        <w:rPr>
          <w:rFonts w:cs="Sylfaen"/>
          <w:lang w:val="ka-GE"/>
        </w:rPr>
        <w:t>მარშალ</w:t>
      </w:r>
      <w:r w:rsidRPr="004B1D77">
        <w:rPr>
          <w:lang w:val="ka-GE"/>
        </w:rPr>
        <w:t xml:space="preserve"> </w:t>
      </w:r>
      <w:r w:rsidRPr="004B1D77">
        <w:rPr>
          <w:rFonts w:cs="Sylfaen"/>
          <w:lang w:val="ka-GE"/>
        </w:rPr>
        <w:t>გელოვანის</w:t>
      </w:r>
      <w:r w:rsidRPr="004B1D77">
        <w:rPr>
          <w:lang w:val="ka-GE"/>
        </w:rPr>
        <w:t xml:space="preserve"> </w:t>
      </w:r>
      <w:r w:rsidRPr="004B1D77">
        <w:rPr>
          <w:rFonts w:cs="Sylfaen"/>
          <w:lang w:val="ka-GE"/>
        </w:rPr>
        <w:t>გამზირი</w:t>
      </w:r>
      <w:r w:rsidRPr="004B1D77">
        <w:rPr>
          <w:lang w:val="ka-GE"/>
        </w:rPr>
        <w:t xml:space="preserve"> N6) </w:t>
      </w:r>
      <w:r w:rsidRPr="004B1D77">
        <w:rPr>
          <w:rFonts w:cs="Sylfaen"/>
          <w:lang w:val="ka-GE"/>
        </w:rPr>
        <w:t>ან</w:t>
      </w:r>
      <w:r w:rsidRPr="004B1D77">
        <w:rPr>
          <w:lang w:val="ka-GE"/>
        </w:rPr>
        <w:t xml:space="preserve"> </w:t>
      </w:r>
      <w:r w:rsidRPr="004B1D77">
        <w:rPr>
          <w:rFonts w:cs="Sylfaen"/>
          <w:lang w:val="ka-GE"/>
        </w:rPr>
        <w:t>ელექტრონული</w:t>
      </w:r>
      <w:r w:rsidRPr="004B1D77">
        <w:rPr>
          <w:lang w:val="ka-GE"/>
        </w:rPr>
        <w:t xml:space="preserve"> </w:t>
      </w:r>
      <w:r w:rsidRPr="004B1D77">
        <w:rPr>
          <w:rFonts w:cs="Sylfaen"/>
          <w:lang w:val="ka-GE"/>
        </w:rPr>
        <w:t>საშუალებით</w:t>
      </w:r>
      <w:r w:rsidRPr="004B1D77">
        <w:rPr>
          <w:lang w:val="ka-GE"/>
        </w:rPr>
        <w:t xml:space="preserve"> (</w:t>
      </w:r>
      <w:r w:rsidRPr="004B1D77">
        <w:rPr>
          <w:rFonts w:cs="Sylfaen"/>
          <w:lang w:val="ka-GE"/>
        </w:rPr>
        <w:t>ელ</w:t>
      </w:r>
      <w:r w:rsidRPr="004B1D77">
        <w:rPr>
          <w:lang w:val="ka-GE"/>
        </w:rPr>
        <w:t xml:space="preserve">. </w:t>
      </w:r>
      <w:r w:rsidRPr="004B1D77">
        <w:rPr>
          <w:rFonts w:cs="Sylfaen"/>
          <w:lang w:val="ka-GE"/>
        </w:rPr>
        <w:t>ფოსტის</w:t>
      </w:r>
      <w:r w:rsidRPr="004B1D77">
        <w:rPr>
          <w:lang w:val="ka-GE"/>
        </w:rPr>
        <w:t xml:space="preserve"> </w:t>
      </w:r>
      <w:r w:rsidRPr="004B1D77">
        <w:rPr>
          <w:rFonts w:cs="Sylfaen"/>
          <w:lang w:val="ka-GE"/>
        </w:rPr>
        <w:t>მისამართზე</w:t>
      </w:r>
      <w:r w:rsidRPr="004B1D77">
        <w:rPr>
          <w:lang w:val="ka-GE"/>
        </w:rPr>
        <w:t xml:space="preserve">: </w:t>
      </w:r>
      <w:r w:rsidRPr="004B1D77">
        <w:rPr>
          <w:lang w:val="ka-GE"/>
        </w:rPr>
        <w:lastRenderedPageBreak/>
        <w:t xml:space="preserve">eia@mepa.gov.ge), </w:t>
      </w:r>
      <w:r w:rsidRPr="004B1D77">
        <w:rPr>
          <w:rFonts w:cs="Sylfaen"/>
          <w:lang w:val="ka-GE"/>
        </w:rPr>
        <w:t>თუმცა</w:t>
      </w:r>
      <w:r w:rsidRPr="004B1D77">
        <w:rPr>
          <w:lang w:val="ka-GE"/>
        </w:rPr>
        <w:t xml:space="preserve"> </w:t>
      </w:r>
      <w:r w:rsidRPr="004B1D77">
        <w:rPr>
          <w:rFonts w:cs="Sylfaen"/>
          <w:lang w:val="ka-GE"/>
        </w:rPr>
        <w:t>პროექტთან</w:t>
      </w:r>
      <w:r w:rsidRPr="004B1D77">
        <w:rPr>
          <w:lang w:val="ka-GE"/>
        </w:rPr>
        <w:t xml:space="preserve"> </w:t>
      </w:r>
      <w:r w:rsidRPr="004B1D77">
        <w:rPr>
          <w:rFonts w:cs="Sylfaen"/>
          <w:lang w:val="ka-GE"/>
        </w:rPr>
        <w:t>დაკავშირებით</w:t>
      </w:r>
      <w:r w:rsidRPr="004B1D77">
        <w:rPr>
          <w:lang w:val="ka-GE"/>
        </w:rPr>
        <w:t xml:space="preserve"> </w:t>
      </w:r>
      <w:r w:rsidRPr="004B1D77">
        <w:rPr>
          <w:rFonts w:cs="Sylfaen"/>
          <w:lang w:val="ka-GE"/>
        </w:rPr>
        <w:t>სამინისტროში</w:t>
      </w:r>
      <w:r w:rsidRPr="004B1D77">
        <w:rPr>
          <w:lang w:val="ka-GE"/>
        </w:rPr>
        <w:t xml:space="preserve"> </w:t>
      </w:r>
      <w:r w:rsidRPr="004B1D77">
        <w:rPr>
          <w:rFonts w:cs="Sylfaen"/>
          <w:lang w:val="ka-GE"/>
        </w:rPr>
        <w:t>შენიშვნები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წინადადებები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შესულა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წინამდებარე</w:t>
      </w:r>
      <w:r w:rsidRPr="004B1D77">
        <w:rPr>
          <w:lang w:val="ka-GE"/>
        </w:rPr>
        <w:t xml:space="preserve"> </w:t>
      </w:r>
      <w:r w:rsidRPr="004B1D77">
        <w:rPr>
          <w:rFonts w:cs="Sylfaen"/>
          <w:lang w:val="ka-GE"/>
        </w:rPr>
        <w:t>გზშ</w:t>
      </w:r>
      <w:r w:rsidRPr="004B1D77">
        <w:rPr>
          <w:lang w:val="ka-GE"/>
        </w:rPr>
        <w:t>-</w:t>
      </w:r>
      <w:r w:rsidRPr="004B1D77">
        <w:rPr>
          <w:rFonts w:cs="Sylfaen"/>
          <w:lang w:val="ka-GE"/>
        </w:rPr>
        <w:t>ის</w:t>
      </w:r>
      <w:r w:rsidRPr="004B1D77">
        <w:rPr>
          <w:lang w:val="ka-GE"/>
        </w:rPr>
        <w:t xml:space="preserve"> </w:t>
      </w:r>
      <w:r w:rsidRPr="004B1D77">
        <w:rPr>
          <w:rFonts w:cs="Sylfaen"/>
          <w:lang w:val="ka-GE"/>
        </w:rPr>
        <w:t>ანგარიში</w:t>
      </w:r>
      <w:r w:rsidRPr="004B1D77">
        <w:rPr>
          <w:lang w:val="ka-GE"/>
        </w:rPr>
        <w:t xml:space="preserve"> </w:t>
      </w:r>
      <w:r w:rsidRPr="004B1D77">
        <w:rPr>
          <w:rFonts w:cs="Sylfaen"/>
          <w:lang w:val="ka-GE"/>
        </w:rPr>
        <w:t>მომზადებულია</w:t>
      </w:r>
      <w:r w:rsidRPr="004B1D77">
        <w:rPr>
          <w:lang w:val="ka-GE"/>
        </w:rPr>
        <w:t xml:space="preserve"> </w:t>
      </w:r>
      <w:r w:rsidRPr="004B1D77">
        <w:rPr>
          <w:rFonts w:cs="Sylfaen"/>
          <w:lang w:val="ka-GE"/>
        </w:rPr>
        <w:t>სამინისტროს</w:t>
      </w:r>
      <w:r w:rsidRPr="004B1D77">
        <w:rPr>
          <w:lang w:val="ka-GE"/>
        </w:rPr>
        <w:t xml:space="preserve"> </w:t>
      </w:r>
      <w:r w:rsidRPr="004B1D77">
        <w:rPr>
          <w:rFonts w:cs="Sylfaen"/>
          <w:lang w:val="ka-GE"/>
        </w:rPr>
        <w:t>მიერ</w:t>
      </w:r>
      <w:r w:rsidRPr="004B1D77">
        <w:rPr>
          <w:lang w:val="ka-GE"/>
        </w:rPr>
        <w:t xml:space="preserve"> </w:t>
      </w:r>
      <w:r w:rsidRPr="004B1D77">
        <w:rPr>
          <w:rFonts w:cs="Sylfaen"/>
          <w:lang w:val="ka-GE"/>
        </w:rPr>
        <w:t>გაცემული</w:t>
      </w:r>
      <w:r w:rsidRPr="004B1D77">
        <w:rPr>
          <w:lang w:val="ka-GE"/>
        </w:rPr>
        <w:t xml:space="preserve"> </w:t>
      </w:r>
      <w:r w:rsidRPr="004B1D77">
        <w:rPr>
          <w:rFonts w:cs="Sylfaen"/>
          <w:lang w:val="ka-GE"/>
        </w:rPr>
        <w:t>სკოპინგის</w:t>
      </w:r>
      <w:r w:rsidRPr="004B1D77">
        <w:rPr>
          <w:lang w:val="ka-GE"/>
        </w:rPr>
        <w:t xml:space="preserve"> </w:t>
      </w:r>
      <w:r w:rsidRPr="004B1D77">
        <w:rPr>
          <w:rFonts w:cs="Sylfaen"/>
          <w:lang w:val="ka-GE"/>
        </w:rPr>
        <w:t>დასკვნის</w:t>
      </w:r>
      <w:r w:rsidRPr="004B1D77">
        <w:rPr>
          <w:lang w:val="ka-GE"/>
        </w:rPr>
        <w:t xml:space="preserve"> </w:t>
      </w:r>
      <w:r w:rsidRPr="004B1D77">
        <w:rPr>
          <w:rFonts w:cs="Sylfaen"/>
          <w:lang w:val="ka-GE"/>
        </w:rPr>
        <w:t>შესაბამისად</w:t>
      </w:r>
      <w:r w:rsidRPr="004B1D77">
        <w:rPr>
          <w:lang w:val="ka-GE"/>
        </w:rPr>
        <w:t xml:space="preserve">. </w:t>
      </w:r>
    </w:p>
    <w:p w:rsidR="00E15616" w:rsidRPr="004B1D77" w:rsidRDefault="00E15616" w:rsidP="00E15616">
      <w:pPr>
        <w:rPr>
          <w:lang w:val="ka-GE"/>
        </w:rPr>
      </w:pPr>
      <w:r w:rsidRPr="004B1D77">
        <w:rPr>
          <w:rFonts w:cs="Sylfaen"/>
          <w:lang w:val="ka-GE"/>
        </w:rPr>
        <w:t>წინამდებარე</w:t>
      </w:r>
      <w:r w:rsidRPr="004B1D77">
        <w:rPr>
          <w:lang w:val="ka-GE"/>
        </w:rPr>
        <w:t xml:space="preserve"> </w:t>
      </w:r>
      <w:r w:rsidRPr="004B1D77">
        <w:rPr>
          <w:rFonts w:cs="Sylfaen"/>
          <w:lang w:val="ka-GE"/>
        </w:rPr>
        <w:t>გზშ</w:t>
      </w:r>
      <w:r w:rsidRPr="004B1D77">
        <w:rPr>
          <w:lang w:val="ka-GE"/>
        </w:rPr>
        <w:t>-</w:t>
      </w:r>
      <w:r w:rsidRPr="004B1D77">
        <w:rPr>
          <w:rFonts w:cs="Sylfaen"/>
          <w:lang w:val="ka-GE"/>
        </w:rPr>
        <w:t>ს</w:t>
      </w:r>
      <w:r w:rsidRPr="004B1D77">
        <w:rPr>
          <w:lang w:val="ka-GE"/>
        </w:rPr>
        <w:t xml:space="preserve"> </w:t>
      </w:r>
      <w:r w:rsidRPr="004B1D77">
        <w:rPr>
          <w:rFonts w:cs="Sylfaen"/>
          <w:lang w:val="ka-GE"/>
        </w:rPr>
        <w:t>ანგარიშის</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განხილვები</w:t>
      </w:r>
      <w:r w:rsidRPr="004B1D77">
        <w:rPr>
          <w:lang w:val="ka-GE"/>
        </w:rPr>
        <w:t xml:space="preserve"> </w:t>
      </w:r>
      <w:r w:rsidRPr="004B1D77">
        <w:rPr>
          <w:rFonts w:cs="Sylfaen"/>
          <w:lang w:val="ka-GE"/>
        </w:rPr>
        <w:t>გაიმართება</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კოდექსი</w:t>
      </w:r>
      <w:r w:rsidRPr="004B1D77">
        <w:rPr>
          <w:lang w:val="ka-GE"/>
        </w:rPr>
        <w:t>“-</w:t>
      </w:r>
      <w:r w:rsidRPr="004B1D77">
        <w:rPr>
          <w:rFonts w:cs="Sylfaen"/>
          <w:lang w:val="ka-GE"/>
        </w:rPr>
        <w:t>ს</w:t>
      </w:r>
      <w:r w:rsidRPr="004B1D77">
        <w:rPr>
          <w:lang w:val="ka-GE"/>
        </w:rPr>
        <w:t xml:space="preserve"> </w:t>
      </w:r>
      <w:r w:rsidRPr="004B1D77">
        <w:rPr>
          <w:rFonts w:cs="Sylfaen"/>
          <w:lang w:val="ka-GE"/>
        </w:rPr>
        <w:t>მე</w:t>
      </w:r>
      <w:r w:rsidRPr="004B1D77">
        <w:rPr>
          <w:lang w:val="ka-GE"/>
        </w:rPr>
        <w:t xml:space="preserve">-11 </w:t>
      </w:r>
      <w:r w:rsidRPr="004B1D77">
        <w:rPr>
          <w:rFonts w:cs="Sylfaen"/>
          <w:lang w:val="ka-GE"/>
        </w:rPr>
        <w:t>და</w:t>
      </w:r>
      <w:r w:rsidRPr="004B1D77">
        <w:rPr>
          <w:lang w:val="ka-GE"/>
        </w:rPr>
        <w:t xml:space="preserve"> </w:t>
      </w:r>
      <w:r w:rsidRPr="004B1D77">
        <w:rPr>
          <w:rFonts w:cs="Sylfaen"/>
          <w:lang w:val="ka-GE"/>
        </w:rPr>
        <w:t>მე</w:t>
      </w:r>
      <w:r w:rsidRPr="004B1D77">
        <w:rPr>
          <w:lang w:val="ka-GE"/>
        </w:rPr>
        <w:t xml:space="preserve">-12 </w:t>
      </w:r>
      <w:r w:rsidRPr="004B1D77">
        <w:rPr>
          <w:rFonts w:cs="Sylfaen"/>
          <w:lang w:val="ka-GE"/>
        </w:rPr>
        <w:t>მუხლების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კერძოდ</w:t>
      </w:r>
      <w:r w:rsidRPr="004B1D77">
        <w:rPr>
          <w:lang w:val="ka-GE"/>
        </w:rPr>
        <w:t>:</w:t>
      </w:r>
    </w:p>
    <w:p w:rsidR="00E15616" w:rsidRPr="004B1D77" w:rsidRDefault="00E15616" w:rsidP="00F7048E">
      <w:pPr>
        <w:pStyle w:val="ListParagraph"/>
        <w:numPr>
          <w:ilvl w:val="0"/>
          <w:numId w:val="27"/>
        </w:numPr>
        <w:rPr>
          <w:lang w:val="ka-GE"/>
        </w:rPr>
      </w:pPr>
      <w:r w:rsidRPr="004B1D77">
        <w:rPr>
          <w:rFonts w:cs="Sylfaen"/>
          <w:lang w:val="ka-GE"/>
        </w:rPr>
        <w:t>გზშ</w:t>
      </w:r>
      <w:r w:rsidRPr="004B1D77">
        <w:rPr>
          <w:lang w:val="ka-GE"/>
        </w:rPr>
        <w:t>-</w:t>
      </w:r>
      <w:r w:rsidRPr="004B1D77">
        <w:rPr>
          <w:rFonts w:cs="Sylfaen"/>
          <w:lang w:val="ka-GE"/>
        </w:rPr>
        <w:t>ს</w:t>
      </w:r>
      <w:r w:rsidRPr="004B1D77">
        <w:rPr>
          <w:lang w:val="ka-GE"/>
        </w:rPr>
        <w:t xml:space="preserve"> </w:t>
      </w:r>
      <w:r w:rsidRPr="004B1D77">
        <w:rPr>
          <w:rFonts w:cs="Sylfaen"/>
          <w:lang w:val="ka-GE"/>
        </w:rPr>
        <w:t>ანგარიშის</w:t>
      </w:r>
      <w:r w:rsidRPr="004B1D77">
        <w:rPr>
          <w:lang w:val="ka-GE"/>
        </w:rPr>
        <w:t xml:space="preserve"> </w:t>
      </w:r>
      <w:r w:rsidRPr="004B1D77">
        <w:rPr>
          <w:rFonts w:cs="Sylfaen"/>
          <w:lang w:val="ka-GE"/>
        </w:rPr>
        <w:t>განცხადების</w:t>
      </w:r>
      <w:r w:rsidRPr="004B1D77">
        <w:rPr>
          <w:lang w:val="ka-GE"/>
        </w:rPr>
        <w:t xml:space="preserve"> </w:t>
      </w:r>
      <w:r w:rsidRPr="004B1D77">
        <w:rPr>
          <w:rFonts w:cs="Sylfaen"/>
          <w:lang w:val="ka-GE"/>
        </w:rPr>
        <w:t>რეგისტრაციიდან</w:t>
      </w:r>
      <w:r w:rsidRPr="004B1D77">
        <w:rPr>
          <w:lang w:val="ka-GE"/>
        </w:rPr>
        <w:t xml:space="preserve"> 3 </w:t>
      </w:r>
      <w:r w:rsidRPr="004B1D77">
        <w:rPr>
          <w:rFonts w:cs="Sylfaen"/>
          <w:lang w:val="ka-GE"/>
        </w:rPr>
        <w:t>დღის</w:t>
      </w:r>
      <w:r w:rsidRPr="004B1D77">
        <w:rPr>
          <w:lang w:val="ka-GE"/>
        </w:rPr>
        <w:t xml:space="preserve"> </w:t>
      </w:r>
      <w:r w:rsidRPr="004B1D77">
        <w:rPr>
          <w:rFonts w:cs="Sylfaen"/>
          <w:lang w:val="ka-GE"/>
        </w:rPr>
        <w:t>ვადაში</w:t>
      </w:r>
      <w:r w:rsidRPr="004B1D77">
        <w:rPr>
          <w:lang w:val="ka-GE"/>
        </w:rPr>
        <w:t xml:space="preserve"> </w:t>
      </w:r>
      <w:r w:rsidRPr="004B1D77">
        <w:rPr>
          <w:rFonts w:cs="Sylfaen"/>
          <w:lang w:val="ka-GE"/>
        </w:rPr>
        <w:t>სამინისტრო</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განცხადებისა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თანდართული</w:t>
      </w:r>
      <w:r w:rsidRPr="004B1D77">
        <w:rPr>
          <w:lang w:val="ka-GE"/>
        </w:rPr>
        <w:t xml:space="preserve"> </w:t>
      </w:r>
      <w:r w:rsidRPr="004B1D77">
        <w:rPr>
          <w:rFonts w:cs="Sylfaen"/>
          <w:lang w:val="ka-GE"/>
        </w:rPr>
        <w:t>დოკუმენტების</w:t>
      </w:r>
      <w:r w:rsidRPr="004B1D77">
        <w:rPr>
          <w:lang w:val="ka-GE"/>
        </w:rPr>
        <w:t xml:space="preserve"> </w:t>
      </w:r>
      <w:r w:rsidRPr="004B1D77">
        <w:rPr>
          <w:rFonts w:cs="Sylfaen"/>
          <w:lang w:val="ka-GE"/>
        </w:rPr>
        <w:t>თავის</w:t>
      </w:r>
      <w:r w:rsidRPr="004B1D77">
        <w:rPr>
          <w:lang w:val="ka-GE"/>
        </w:rPr>
        <w:t xml:space="preserve"> </w:t>
      </w:r>
      <w:r w:rsidRPr="004B1D77">
        <w:rPr>
          <w:rFonts w:cs="Sylfaen"/>
          <w:lang w:val="ka-GE"/>
        </w:rPr>
        <w:t>ოფიციალურ</w:t>
      </w:r>
      <w:r w:rsidRPr="004B1D77">
        <w:rPr>
          <w:lang w:val="ka-GE"/>
        </w:rPr>
        <w:t xml:space="preserve"> </w:t>
      </w:r>
      <w:r w:rsidRPr="004B1D77">
        <w:rPr>
          <w:rFonts w:cs="Sylfaen"/>
          <w:lang w:val="ka-GE"/>
        </w:rPr>
        <w:t>ვებ</w:t>
      </w:r>
      <w:r w:rsidRPr="004B1D77">
        <w:rPr>
          <w:lang w:val="ka-GE"/>
        </w:rPr>
        <w:t>-</w:t>
      </w:r>
      <w:r w:rsidRPr="004B1D77">
        <w:rPr>
          <w:rFonts w:cs="Sylfaen"/>
          <w:lang w:val="ka-GE"/>
        </w:rPr>
        <w:t>გვერდზე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აღმასრულებელი</w:t>
      </w:r>
      <w:r w:rsidRPr="004B1D77">
        <w:rPr>
          <w:lang w:val="ka-GE"/>
        </w:rPr>
        <w:t xml:space="preserve"> </w:t>
      </w:r>
      <w:r w:rsidRPr="004B1D77">
        <w:rPr>
          <w:rFonts w:cs="Sylfaen"/>
          <w:lang w:val="ka-GE"/>
        </w:rPr>
        <w:t>ორგანოს</w:t>
      </w:r>
      <w:r w:rsidRPr="004B1D77">
        <w:rPr>
          <w:lang w:val="ka-GE"/>
        </w:rPr>
        <w:t xml:space="preserve"> </w:t>
      </w:r>
      <w:r w:rsidRPr="004B1D77">
        <w:rPr>
          <w:rFonts w:cs="Sylfaen"/>
          <w:lang w:val="ka-GE"/>
        </w:rPr>
        <w:t>ან</w:t>
      </w:r>
      <w:r w:rsidRPr="004B1D77">
        <w:rPr>
          <w:lang w:val="ka-GE"/>
        </w:rPr>
        <w:t>/</w:t>
      </w:r>
      <w:r w:rsidRPr="004B1D77">
        <w:rPr>
          <w:rFonts w:cs="Sylfaen"/>
          <w:lang w:val="ka-GE"/>
        </w:rPr>
        <w:t>და</w:t>
      </w:r>
      <w:r w:rsidRPr="004B1D77">
        <w:rPr>
          <w:lang w:val="ka-GE"/>
        </w:rPr>
        <w:t xml:space="preserve"> </w:t>
      </w:r>
      <w:r w:rsidRPr="004B1D77">
        <w:rPr>
          <w:rFonts w:cs="Sylfaen"/>
          <w:lang w:val="ka-GE"/>
        </w:rPr>
        <w:t>წარმომადგენლობითი</w:t>
      </w:r>
      <w:r w:rsidRPr="004B1D77">
        <w:rPr>
          <w:lang w:val="ka-GE"/>
        </w:rPr>
        <w:t xml:space="preserve"> </w:t>
      </w:r>
      <w:r w:rsidRPr="004B1D77">
        <w:rPr>
          <w:rFonts w:cs="Sylfaen"/>
          <w:lang w:val="ka-GE"/>
        </w:rPr>
        <w:t>ორგანოს</w:t>
      </w:r>
      <w:r w:rsidRPr="004B1D77">
        <w:rPr>
          <w:lang w:val="ka-GE"/>
        </w:rPr>
        <w:t xml:space="preserve"> </w:t>
      </w:r>
      <w:r w:rsidRPr="004B1D77">
        <w:rPr>
          <w:rFonts w:cs="Sylfaen"/>
          <w:lang w:val="ka-GE"/>
        </w:rPr>
        <w:t>საინფორმაციო</w:t>
      </w:r>
      <w:r w:rsidRPr="004B1D77">
        <w:rPr>
          <w:lang w:val="ka-GE"/>
        </w:rPr>
        <w:t xml:space="preserve"> </w:t>
      </w:r>
      <w:r w:rsidRPr="004B1D77">
        <w:rPr>
          <w:rFonts w:cs="Sylfaen"/>
          <w:lang w:val="ka-GE"/>
        </w:rPr>
        <w:t>დაფაზე</w:t>
      </w:r>
      <w:r w:rsidRPr="004B1D77">
        <w:rPr>
          <w:lang w:val="ka-GE"/>
        </w:rPr>
        <w:t xml:space="preserve"> </w:t>
      </w:r>
      <w:r w:rsidRPr="004B1D77">
        <w:rPr>
          <w:rFonts w:cs="Sylfaen"/>
          <w:lang w:val="ka-GE"/>
        </w:rPr>
        <w:t>განთავსებას</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მოთხოვნის</w:t>
      </w:r>
      <w:r w:rsidRPr="004B1D77">
        <w:rPr>
          <w:lang w:val="ka-GE"/>
        </w:rPr>
        <w:t xml:space="preserve"> </w:t>
      </w:r>
      <w:r w:rsidRPr="004B1D77">
        <w:rPr>
          <w:rFonts w:cs="Sylfaen"/>
          <w:lang w:val="ka-GE"/>
        </w:rPr>
        <w:t>შემთხვევაში</w:t>
      </w:r>
      <w:r w:rsidRPr="004B1D77">
        <w:rPr>
          <w:lang w:val="ka-GE"/>
        </w:rPr>
        <w:t xml:space="preserve"> – </w:t>
      </w:r>
      <w:r w:rsidRPr="004B1D77">
        <w:rPr>
          <w:rFonts w:cs="Sylfaen"/>
          <w:lang w:val="ka-GE"/>
        </w:rPr>
        <w:t>მათი</w:t>
      </w:r>
      <w:r w:rsidRPr="004B1D77">
        <w:rPr>
          <w:lang w:val="ka-GE"/>
        </w:rPr>
        <w:t xml:space="preserve"> </w:t>
      </w:r>
      <w:r w:rsidRPr="004B1D77">
        <w:rPr>
          <w:rFonts w:cs="Sylfaen"/>
          <w:lang w:val="ka-GE"/>
        </w:rPr>
        <w:t>ნაბეჭდი</w:t>
      </w:r>
      <w:r w:rsidRPr="004B1D77">
        <w:rPr>
          <w:lang w:val="ka-GE"/>
        </w:rPr>
        <w:t xml:space="preserve"> </w:t>
      </w:r>
      <w:r w:rsidRPr="004B1D77">
        <w:rPr>
          <w:rFonts w:cs="Sylfaen"/>
          <w:lang w:val="ka-GE"/>
        </w:rPr>
        <w:t>ეგზემპლარების</w:t>
      </w:r>
      <w:r w:rsidRPr="004B1D77">
        <w:rPr>
          <w:lang w:val="ka-GE"/>
        </w:rPr>
        <w:t xml:space="preserve"> </w:t>
      </w:r>
      <w:r w:rsidRPr="004B1D77">
        <w:rPr>
          <w:rFonts w:cs="Sylfaen"/>
          <w:lang w:val="ka-GE"/>
        </w:rPr>
        <w:t>საქართველოს</w:t>
      </w:r>
      <w:r w:rsidRPr="004B1D77">
        <w:rPr>
          <w:lang w:val="ka-GE"/>
        </w:rPr>
        <w:t xml:space="preserve"> </w:t>
      </w:r>
      <w:r w:rsidRPr="004B1D77">
        <w:rPr>
          <w:rFonts w:cs="Sylfaen"/>
          <w:lang w:val="ka-GE"/>
        </w:rPr>
        <w:t>კანონმდებლობით</w:t>
      </w:r>
      <w:r w:rsidRPr="004B1D77">
        <w:rPr>
          <w:lang w:val="ka-GE"/>
        </w:rPr>
        <w:t xml:space="preserve"> </w:t>
      </w:r>
      <w:r w:rsidRPr="004B1D77">
        <w:rPr>
          <w:rFonts w:cs="Sylfaen"/>
          <w:lang w:val="ka-GE"/>
        </w:rPr>
        <w:t>დადგენილი</w:t>
      </w:r>
      <w:r w:rsidRPr="004B1D77">
        <w:rPr>
          <w:lang w:val="ka-GE"/>
        </w:rPr>
        <w:t xml:space="preserve"> </w:t>
      </w:r>
      <w:r w:rsidRPr="004B1D77">
        <w:rPr>
          <w:rFonts w:cs="Sylfaen"/>
          <w:lang w:val="ka-GE"/>
        </w:rPr>
        <w:t>წესით</w:t>
      </w:r>
      <w:r w:rsidRPr="004B1D77">
        <w:rPr>
          <w:lang w:val="ka-GE"/>
        </w:rPr>
        <w:t xml:space="preserve"> </w:t>
      </w:r>
      <w:r w:rsidRPr="004B1D77">
        <w:rPr>
          <w:rFonts w:cs="Sylfaen"/>
          <w:lang w:val="ka-GE"/>
        </w:rPr>
        <w:t>ხელმისაწვდომობას</w:t>
      </w:r>
      <w:r w:rsidRPr="004B1D77">
        <w:rPr>
          <w:lang w:val="ka-GE"/>
        </w:rPr>
        <w:t>;</w:t>
      </w:r>
    </w:p>
    <w:p w:rsidR="00E15616" w:rsidRPr="004B1D77" w:rsidRDefault="00E15616" w:rsidP="00F7048E">
      <w:pPr>
        <w:pStyle w:val="ListParagraph"/>
        <w:numPr>
          <w:ilvl w:val="0"/>
          <w:numId w:val="27"/>
        </w:numPr>
        <w:rPr>
          <w:lang w:val="ka-GE"/>
        </w:rPr>
      </w:pPr>
      <w:r w:rsidRPr="004B1D77">
        <w:rPr>
          <w:rFonts w:cs="Sylfaen"/>
          <w:lang w:val="ka-GE"/>
        </w:rPr>
        <w:t>გარემოსდაცვითი</w:t>
      </w:r>
      <w:r w:rsidRPr="004B1D77">
        <w:rPr>
          <w:lang w:val="ka-GE"/>
        </w:rPr>
        <w:t xml:space="preserve"> </w:t>
      </w:r>
      <w:r w:rsidRPr="004B1D77">
        <w:rPr>
          <w:rFonts w:cs="Sylfaen"/>
          <w:lang w:val="ka-GE"/>
        </w:rPr>
        <w:t>გადაწყვეტილების</w:t>
      </w:r>
      <w:r w:rsidRPr="004B1D77">
        <w:rPr>
          <w:lang w:val="ka-GE"/>
        </w:rPr>
        <w:t xml:space="preserve"> </w:t>
      </w:r>
      <w:r w:rsidRPr="004B1D77">
        <w:rPr>
          <w:rFonts w:cs="Sylfaen"/>
          <w:lang w:val="ka-GE"/>
        </w:rPr>
        <w:t>მიღების</w:t>
      </w:r>
      <w:r w:rsidRPr="004B1D77">
        <w:rPr>
          <w:lang w:val="ka-GE"/>
        </w:rPr>
        <w:t xml:space="preserve"> </w:t>
      </w:r>
      <w:r w:rsidRPr="004B1D77">
        <w:rPr>
          <w:rFonts w:cs="Sylfaen"/>
          <w:lang w:val="ka-GE"/>
        </w:rPr>
        <w:t>თაობაზე</w:t>
      </w:r>
      <w:r w:rsidRPr="004B1D77">
        <w:rPr>
          <w:lang w:val="ka-GE"/>
        </w:rPr>
        <w:t xml:space="preserve"> </w:t>
      </w:r>
      <w:r w:rsidRPr="004B1D77">
        <w:rPr>
          <w:rFonts w:cs="Sylfaen"/>
          <w:lang w:val="ka-GE"/>
        </w:rPr>
        <w:t>განცხადების</w:t>
      </w:r>
      <w:r w:rsidRPr="004B1D77">
        <w:rPr>
          <w:lang w:val="ka-GE"/>
        </w:rPr>
        <w:t xml:space="preserve"> </w:t>
      </w:r>
      <w:r w:rsidRPr="004B1D77">
        <w:rPr>
          <w:rFonts w:cs="Sylfaen"/>
          <w:lang w:val="ka-GE"/>
        </w:rPr>
        <w:t>რეგისტრაციიდან</w:t>
      </w:r>
      <w:r w:rsidRPr="004B1D77">
        <w:rPr>
          <w:lang w:val="ka-GE"/>
        </w:rPr>
        <w:t xml:space="preserve"> 3 </w:t>
      </w:r>
      <w:r w:rsidRPr="004B1D77">
        <w:rPr>
          <w:rFonts w:cs="Sylfaen"/>
          <w:lang w:val="ka-GE"/>
        </w:rPr>
        <w:t>დღის</w:t>
      </w:r>
      <w:r w:rsidRPr="004B1D77">
        <w:rPr>
          <w:lang w:val="ka-GE"/>
        </w:rPr>
        <w:t xml:space="preserve"> </w:t>
      </w:r>
      <w:r w:rsidRPr="004B1D77">
        <w:rPr>
          <w:rFonts w:cs="Sylfaen"/>
          <w:lang w:val="ka-GE"/>
        </w:rPr>
        <w:t>ვადაში</w:t>
      </w:r>
      <w:r w:rsidRPr="004B1D77">
        <w:rPr>
          <w:lang w:val="ka-GE"/>
        </w:rPr>
        <w:t xml:space="preserve">, </w:t>
      </w:r>
      <w:r w:rsidRPr="004B1D77">
        <w:rPr>
          <w:rFonts w:cs="Sylfaen"/>
          <w:lang w:val="ka-GE"/>
        </w:rPr>
        <w:t>გზშ</w:t>
      </w:r>
      <w:r w:rsidRPr="004B1D77">
        <w:rPr>
          <w:lang w:val="ka-GE"/>
        </w:rPr>
        <w:t>-</w:t>
      </w:r>
      <w:r w:rsidRPr="004B1D77">
        <w:rPr>
          <w:rFonts w:cs="Sylfaen"/>
          <w:lang w:val="ka-GE"/>
        </w:rPr>
        <w:t>ის</w:t>
      </w:r>
      <w:r w:rsidRPr="004B1D77">
        <w:rPr>
          <w:lang w:val="ka-GE"/>
        </w:rPr>
        <w:t xml:space="preserve"> </w:t>
      </w:r>
      <w:r w:rsidRPr="004B1D77">
        <w:rPr>
          <w:rFonts w:cs="Sylfaen"/>
          <w:lang w:val="ka-GE"/>
        </w:rPr>
        <w:t>ანგარიშის</w:t>
      </w:r>
      <w:r w:rsidRPr="004B1D77">
        <w:rPr>
          <w:lang w:val="ka-GE"/>
        </w:rPr>
        <w:t xml:space="preserve"> </w:t>
      </w:r>
      <w:r w:rsidRPr="004B1D77">
        <w:rPr>
          <w:rFonts w:cs="Sylfaen"/>
          <w:lang w:val="ka-GE"/>
        </w:rPr>
        <w:t>განხილვის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მინისტრი</w:t>
      </w:r>
      <w:r w:rsidRPr="004B1D77">
        <w:rPr>
          <w:lang w:val="ka-GE"/>
        </w:rPr>
        <w:t xml:space="preserve"> </w:t>
      </w:r>
      <w:r w:rsidRPr="004B1D77">
        <w:rPr>
          <w:rFonts w:cs="Sylfaen"/>
          <w:lang w:val="ka-GE"/>
        </w:rPr>
        <w:t>ქმნის</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კოდექსის</w:t>
      </w:r>
      <w:r w:rsidRPr="004B1D77">
        <w:rPr>
          <w:lang w:val="ka-GE"/>
        </w:rPr>
        <w:t xml:space="preserve"> 42-</w:t>
      </w:r>
      <w:r w:rsidRPr="004B1D77">
        <w:rPr>
          <w:rFonts w:cs="Sylfaen"/>
          <w:lang w:val="ka-GE"/>
        </w:rPr>
        <w:t>ე</w:t>
      </w:r>
      <w:r w:rsidRPr="004B1D77">
        <w:rPr>
          <w:lang w:val="ka-GE"/>
        </w:rPr>
        <w:t xml:space="preserve"> </w:t>
      </w:r>
      <w:r w:rsidRPr="004B1D77">
        <w:rPr>
          <w:rFonts w:cs="Sylfaen"/>
          <w:lang w:val="ka-GE"/>
        </w:rPr>
        <w:t>მუხლით</w:t>
      </w:r>
      <w:r w:rsidRPr="004B1D77">
        <w:rPr>
          <w:lang w:val="ka-GE"/>
        </w:rPr>
        <w:t xml:space="preserve"> </w:t>
      </w:r>
      <w:r w:rsidRPr="004B1D77">
        <w:rPr>
          <w:rFonts w:cs="Sylfaen"/>
          <w:lang w:val="ka-GE"/>
        </w:rPr>
        <w:t>გათვალისწინებულ</w:t>
      </w:r>
      <w:r w:rsidRPr="004B1D77">
        <w:rPr>
          <w:lang w:val="ka-GE"/>
        </w:rPr>
        <w:t xml:space="preserve"> </w:t>
      </w:r>
      <w:r w:rsidRPr="004B1D77">
        <w:rPr>
          <w:rFonts w:cs="Sylfaen"/>
          <w:lang w:val="ka-GE"/>
        </w:rPr>
        <w:t>საექსპერტო</w:t>
      </w:r>
      <w:r w:rsidRPr="004B1D77">
        <w:rPr>
          <w:lang w:val="ka-GE"/>
        </w:rPr>
        <w:t xml:space="preserve"> </w:t>
      </w:r>
      <w:r w:rsidRPr="004B1D77">
        <w:rPr>
          <w:rFonts w:cs="Sylfaen"/>
          <w:lang w:val="ka-GE"/>
        </w:rPr>
        <w:t>კომისიას</w:t>
      </w:r>
      <w:r w:rsidRPr="004B1D77">
        <w:rPr>
          <w:lang w:val="ka-GE"/>
        </w:rPr>
        <w:t xml:space="preserve">. </w:t>
      </w:r>
      <w:r w:rsidRPr="004B1D77">
        <w:rPr>
          <w:rFonts w:cs="Sylfaen"/>
          <w:lang w:val="ka-GE"/>
        </w:rPr>
        <w:t>საექსპერტო</w:t>
      </w:r>
      <w:r w:rsidRPr="004B1D77">
        <w:rPr>
          <w:lang w:val="ka-GE"/>
        </w:rPr>
        <w:t xml:space="preserve"> </w:t>
      </w:r>
      <w:r w:rsidRPr="004B1D77">
        <w:rPr>
          <w:rFonts w:cs="Sylfaen"/>
          <w:lang w:val="ka-GE"/>
        </w:rPr>
        <w:t>კომისია</w:t>
      </w:r>
      <w:r w:rsidRPr="004B1D77">
        <w:rPr>
          <w:lang w:val="ka-GE"/>
        </w:rPr>
        <w:t xml:space="preserve"> </w:t>
      </w:r>
      <w:r w:rsidRPr="004B1D77">
        <w:rPr>
          <w:rFonts w:cs="Sylfaen"/>
          <w:lang w:val="ka-GE"/>
        </w:rPr>
        <w:t>ამზადებს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შექმნიდან</w:t>
      </w:r>
      <w:r w:rsidRPr="004B1D77">
        <w:rPr>
          <w:lang w:val="ka-GE"/>
        </w:rPr>
        <w:t xml:space="preserve"> 40 </w:t>
      </w:r>
      <w:r w:rsidRPr="004B1D77">
        <w:rPr>
          <w:rFonts w:cs="Sylfaen"/>
          <w:lang w:val="ka-GE"/>
        </w:rPr>
        <w:t>დღის</w:t>
      </w:r>
      <w:r w:rsidRPr="004B1D77">
        <w:rPr>
          <w:lang w:val="ka-GE"/>
        </w:rPr>
        <w:t xml:space="preserve"> </w:t>
      </w:r>
      <w:r w:rsidRPr="004B1D77">
        <w:rPr>
          <w:rFonts w:cs="Sylfaen"/>
          <w:lang w:val="ka-GE"/>
        </w:rPr>
        <w:t>ვადაში</w:t>
      </w:r>
      <w:r w:rsidRPr="004B1D77">
        <w:rPr>
          <w:lang w:val="ka-GE"/>
        </w:rPr>
        <w:t xml:space="preserve"> </w:t>
      </w:r>
      <w:r w:rsidRPr="004B1D77">
        <w:rPr>
          <w:rFonts w:cs="Sylfaen"/>
          <w:lang w:val="ka-GE"/>
        </w:rPr>
        <w:t>სამინისტროს</w:t>
      </w:r>
      <w:r w:rsidRPr="004B1D77">
        <w:rPr>
          <w:lang w:val="ka-GE"/>
        </w:rPr>
        <w:t xml:space="preserve"> </w:t>
      </w:r>
      <w:r w:rsidRPr="004B1D77">
        <w:rPr>
          <w:rFonts w:cs="Sylfaen"/>
          <w:lang w:val="ka-GE"/>
        </w:rPr>
        <w:t>წარუდგენს</w:t>
      </w:r>
      <w:r w:rsidRPr="004B1D77">
        <w:rPr>
          <w:lang w:val="ka-GE"/>
        </w:rPr>
        <w:t xml:space="preserve"> </w:t>
      </w:r>
      <w:r w:rsidRPr="004B1D77">
        <w:rPr>
          <w:rFonts w:cs="Sylfaen"/>
          <w:lang w:val="ka-GE"/>
        </w:rPr>
        <w:t>ექსპერტიზის</w:t>
      </w:r>
      <w:r w:rsidRPr="004B1D77">
        <w:rPr>
          <w:lang w:val="ka-GE"/>
        </w:rPr>
        <w:t xml:space="preserve"> </w:t>
      </w:r>
      <w:r w:rsidRPr="004B1D77">
        <w:rPr>
          <w:rFonts w:cs="Sylfaen"/>
          <w:lang w:val="ka-GE"/>
        </w:rPr>
        <w:t>დასკვნას</w:t>
      </w:r>
      <w:r w:rsidRPr="004B1D77">
        <w:rPr>
          <w:lang w:val="ka-GE"/>
        </w:rPr>
        <w:t xml:space="preserve"> </w:t>
      </w:r>
      <w:r w:rsidRPr="004B1D77">
        <w:rPr>
          <w:rFonts w:cs="Sylfaen"/>
          <w:lang w:val="ka-GE"/>
        </w:rPr>
        <w:t>გზშ</w:t>
      </w:r>
      <w:r w:rsidRPr="004B1D77">
        <w:rPr>
          <w:lang w:val="ka-GE"/>
        </w:rPr>
        <w:t>-</w:t>
      </w:r>
      <w:r w:rsidRPr="004B1D77">
        <w:rPr>
          <w:rFonts w:cs="Sylfaen"/>
          <w:lang w:val="ka-GE"/>
        </w:rPr>
        <w:t>ის</w:t>
      </w:r>
      <w:r w:rsidRPr="004B1D77">
        <w:rPr>
          <w:lang w:val="ka-GE"/>
        </w:rPr>
        <w:t xml:space="preserve"> </w:t>
      </w:r>
      <w:r w:rsidRPr="004B1D77">
        <w:rPr>
          <w:rFonts w:cs="Sylfaen"/>
          <w:lang w:val="ka-GE"/>
        </w:rPr>
        <w:t>ანგარიშის</w:t>
      </w:r>
      <w:r w:rsidRPr="004B1D77">
        <w:rPr>
          <w:lang w:val="ka-GE"/>
        </w:rPr>
        <w:t xml:space="preserve"> </w:t>
      </w:r>
      <w:r w:rsidRPr="004B1D77">
        <w:rPr>
          <w:rFonts w:cs="Sylfaen"/>
          <w:lang w:val="ka-GE"/>
        </w:rPr>
        <w:t>შესახებ</w:t>
      </w:r>
      <w:r w:rsidRPr="004B1D77">
        <w:rPr>
          <w:lang w:val="ka-GE"/>
        </w:rPr>
        <w:t>;</w:t>
      </w:r>
    </w:p>
    <w:p w:rsidR="00E15616" w:rsidRPr="004B1D77" w:rsidRDefault="00E15616" w:rsidP="00F7048E">
      <w:pPr>
        <w:pStyle w:val="ListParagraph"/>
        <w:numPr>
          <w:ilvl w:val="0"/>
          <w:numId w:val="27"/>
        </w:numPr>
        <w:rPr>
          <w:lang w:val="ka-GE"/>
        </w:rPr>
      </w:pPr>
      <w:r w:rsidRPr="004B1D77">
        <w:rPr>
          <w:rFonts w:cs="Sylfaen"/>
          <w:lang w:val="ka-GE"/>
        </w:rPr>
        <w:t>საზოგადოებას</w:t>
      </w:r>
      <w:r w:rsidRPr="004B1D77">
        <w:rPr>
          <w:lang w:val="ka-GE"/>
        </w:rPr>
        <w:t xml:space="preserve"> </w:t>
      </w:r>
      <w:r w:rsidRPr="004B1D77">
        <w:rPr>
          <w:rFonts w:cs="Sylfaen"/>
          <w:lang w:val="ka-GE"/>
        </w:rPr>
        <w:t>უფლება</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განცხადების</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კოდექსის</w:t>
      </w:r>
      <w:r w:rsidRPr="004B1D77">
        <w:rPr>
          <w:lang w:val="ka-GE"/>
        </w:rPr>
        <w:t xml:space="preserve"> </w:t>
      </w:r>
      <w:r w:rsidRPr="004B1D77">
        <w:rPr>
          <w:rFonts w:cs="Sylfaen"/>
          <w:lang w:val="ka-GE"/>
        </w:rPr>
        <w:t>მე</w:t>
      </w:r>
      <w:r w:rsidRPr="004B1D77">
        <w:rPr>
          <w:lang w:val="ka-GE"/>
        </w:rPr>
        <w:t xml:space="preserve">-11 </w:t>
      </w:r>
      <w:r w:rsidRPr="004B1D77">
        <w:rPr>
          <w:rFonts w:cs="Sylfaen"/>
          <w:lang w:val="ka-GE"/>
        </w:rPr>
        <w:t>მუხლის</w:t>
      </w:r>
      <w:r w:rsidRPr="004B1D77">
        <w:rPr>
          <w:lang w:val="ka-GE"/>
        </w:rPr>
        <w:t xml:space="preserve"> </w:t>
      </w:r>
      <w:r w:rsidRPr="004B1D77">
        <w:rPr>
          <w:rFonts w:cs="Sylfaen"/>
          <w:lang w:val="ka-GE"/>
        </w:rPr>
        <w:t>მე</w:t>
      </w:r>
      <w:r w:rsidRPr="004B1D77">
        <w:rPr>
          <w:lang w:val="ka-GE"/>
        </w:rPr>
        <w:t xml:space="preserve">-3 </w:t>
      </w:r>
      <w:r w:rsidRPr="004B1D77">
        <w:rPr>
          <w:rFonts w:cs="Sylfaen"/>
          <w:lang w:val="ka-GE"/>
        </w:rPr>
        <w:t>ნაწილით</w:t>
      </w:r>
      <w:r w:rsidRPr="004B1D77">
        <w:rPr>
          <w:lang w:val="ka-GE"/>
        </w:rPr>
        <w:t xml:space="preserve"> </w:t>
      </w:r>
      <w:r w:rsidRPr="004B1D77">
        <w:rPr>
          <w:rFonts w:cs="Sylfaen"/>
          <w:lang w:val="ka-GE"/>
        </w:rPr>
        <w:t>დადგენილი</w:t>
      </w:r>
      <w:r w:rsidRPr="004B1D77">
        <w:rPr>
          <w:lang w:val="ka-GE"/>
        </w:rPr>
        <w:t xml:space="preserve"> </w:t>
      </w:r>
      <w:r w:rsidRPr="004B1D77">
        <w:rPr>
          <w:rFonts w:cs="Sylfaen"/>
          <w:lang w:val="ka-GE"/>
        </w:rPr>
        <w:t>წესით</w:t>
      </w:r>
      <w:r w:rsidRPr="004B1D77">
        <w:rPr>
          <w:lang w:val="ka-GE"/>
        </w:rPr>
        <w:t xml:space="preserve"> </w:t>
      </w:r>
      <w:r w:rsidRPr="004B1D77">
        <w:rPr>
          <w:rFonts w:cs="Sylfaen"/>
          <w:lang w:val="ka-GE"/>
        </w:rPr>
        <w:t>განთავსებიდან</w:t>
      </w:r>
      <w:r w:rsidRPr="004B1D77">
        <w:rPr>
          <w:lang w:val="ka-GE"/>
        </w:rPr>
        <w:t xml:space="preserve"> 40 </w:t>
      </w:r>
      <w:r w:rsidRPr="004B1D77">
        <w:rPr>
          <w:rFonts w:cs="Sylfaen"/>
          <w:lang w:val="ka-GE"/>
        </w:rPr>
        <w:t>დღის</w:t>
      </w:r>
      <w:r w:rsidRPr="004B1D77">
        <w:rPr>
          <w:lang w:val="ka-GE"/>
        </w:rPr>
        <w:t xml:space="preserve"> </w:t>
      </w:r>
      <w:r w:rsidRPr="004B1D77">
        <w:rPr>
          <w:rFonts w:cs="Sylfaen"/>
          <w:lang w:val="ka-GE"/>
        </w:rPr>
        <w:t>ვადაში</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კოდექსის</w:t>
      </w:r>
      <w:r w:rsidRPr="004B1D77">
        <w:rPr>
          <w:lang w:val="ka-GE"/>
        </w:rPr>
        <w:t xml:space="preserve"> 34-</w:t>
      </w:r>
      <w:r w:rsidRPr="004B1D77">
        <w:rPr>
          <w:rFonts w:cs="Sylfaen"/>
          <w:lang w:val="ka-GE"/>
        </w:rPr>
        <w:t>ე</w:t>
      </w:r>
      <w:r w:rsidRPr="004B1D77">
        <w:rPr>
          <w:lang w:val="ka-GE"/>
        </w:rPr>
        <w:t xml:space="preserve"> </w:t>
      </w:r>
      <w:r w:rsidRPr="004B1D77">
        <w:rPr>
          <w:rFonts w:cs="Sylfaen"/>
          <w:lang w:val="ka-GE"/>
        </w:rPr>
        <w:t>მუხლის</w:t>
      </w:r>
      <w:r w:rsidRPr="004B1D77">
        <w:rPr>
          <w:lang w:val="ka-GE"/>
        </w:rPr>
        <w:t xml:space="preserve"> </w:t>
      </w:r>
      <w:r w:rsidRPr="004B1D77">
        <w:rPr>
          <w:rFonts w:cs="Sylfaen"/>
          <w:lang w:val="ka-GE"/>
        </w:rPr>
        <w:t>პირველი</w:t>
      </w:r>
      <w:r w:rsidRPr="004B1D77">
        <w:rPr>
          <w:lang w:val="ka-GE"/>
        </w:rPr>
        <w:t xml:space="preserve"> </w:t>
      </w:r>
      <w:r w:rsidRPr="004B1D77">
        <w:rPr>
          <w:rFonts w:cs="Sylfaen"/>
          <w:lang w:val="ka-GE"/>
        </w:rPr>
        <w:t>ნაწილით</w:t>
      </w:r>
      <w:r w:rsidRPr="004B1D77">
        <w:rPr>
          <w:lang w:val="ka-GE"/>
        </w:rPr>
        <w:t xml:space="preserve"> </w:t>
      </w:r>
      <w:r w:rsidRPr="004B1D77">
        <w:rPr>
          <w:rFonts w:cs="Sylfaen"/>
          <w:lang w:val="ka-GE"/>
        </w:rPr>
        <w:t>დადგენილი</w:t>
      </w:r>
      <w:r w:rsidRPr="004B1D77">
        <w:rPr>
          <w:lang w:val="ka-GE"/>
        </w:rPr>
        <w:t xml:space="preserve"> </w:t>
      </w:r>
      <w:r w:rsidRPr="004B1D77">
        <w:rPr>
          <w:rFonts w:cs="Sylfaen"/>
          <w:lang w:val="ka-GE"/>
        </w:rPr>
        <w:t>წესით</w:t>
      </w:r>
      <w:r w:rsidRPr="004B1D77">
        <w:rPr>
          <w:lang w:val="ka-GE"/>
        </w:rPr>
        <w:t xml:space="preserve"> </w:t>
      </w:r>
      <w:r w:rsidRPr="004B1D77">
        <w:rPr>
          <w:rFonts w:cs="Sylfaen"/>
          <w:lang w:val="ka-GE"/>
        </w:rPr>
        <w:t>სამინისტროს</w:t>
      </w:r>
      <w:r w:rsidRPr="004B1D77">
        <w:rPr>
          <w:lang w:val="ka-GE"/>
        </w:rPr>
        <w:t xml:space="preserve"> </w:t>
      </w:r>
      <w:r w:rsidRPr="004B1D77">
        <w:rPr>
          <w:rFonts w:cs="Sylfaen"/>
          <w:lang w:val="ka-GE"/>
        </w:rPr>
        <w:t>წარუდგინოს</w:t>
      </w:r>
      <w:r w:rsidRPr="004B1D77">
        <w:rPr>
          <w:lang w:val="ka-GE"/>
        </w:rPr>
        <w:t xml:space="preserve"> </w:t>
      </w:r>
      <w:r w:rsidRPr="004B1D77">
        <w:rPr>
          <w:rFonts w:cs="Sylfaen"/>
          <w:lang w:val="ka-GE"/>
        </w:rPr>
        <w:t>მოსაზრებები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შენიშვნები</w:t>
      </w:r>
      <w:r w:rsidRPr="004B1D77">
        <w:rPr>
          <w:lang w:val="ka-GE"/>
        </w:rPr>
        <w:t xml:space="preserve"> </w:t>
      </w:r>
      <w:r w:rsidRPr="004B1D77">
        <w:rPr>
          <w:rFonts w:cs="Sylfaen"/>
          <w:lang w:val="ka-GE"/>
        </w:rPr>
        <w:t>გზშ</w:t>
      </w:r>
      <w:r w:rsidRPr="004B1D77">
        <w:rPr>
          <w:lang w:val="ka-GE"/>
        </w:rPr>
        <w:t>-</w:t>
      </w:r>
      <w:r w:rsidRPr="004B1D77">
        <w:rPr>
          <w:rFonts w:cs="Sylfaen"/>
          <w:lang w:val="ka-GE"/>
        </w:rPr>
        <w:t>ის</w:t>
      </w:r>
      <w:r w:rsidRPr="004B1D77">
        <w:rPr>
          <w:lang w:val="ka-GE"/>
        </w:rPr>
        <w:t xml:space="preserve"> </w:t>
      </w:r>
      <w:r w:rsidRPr="004B1D77">
        <w:rPr>
          <w:rFonts w:cs="Sylfaen"/>
          <w:lang w:val="ka-GE"/>
        </w:rPr>
        <w:t>ანგარიშთან</w:t>
      </w:r>
      <w:r w:rsidRPr="004B1D77">
        <w:rPr>
          <w:lang w:val="ka-GE"/>
        </w:rPr>
        <w:t xml:space="preserve">, </w:t>
      </w:r>
      <w:r w:rsidRPr="004B1D77">
        <w:rPr>
          <w:rFonts w:cs="Sylfaen"/>
          <w:lang w:val="ka-GE"/>
        </w:rPr>
        <w:t>დაგეგმილ</w:t>
      </w:r>
      <w:r w:rsidRPr="004B1D77">
        <w:rPr>
          <w:lang w:val="ka-GE"/>
        </w:rPr>
        <w:t xml:space="preserve"> </w:t>
      </w:r>
      <w:r w:rsidRPr="004B1D77">
        <w:rPr>
          <w:rFonts w:cs="Sylfaen"/>
          <w:lang w:val="ka-GE"/>
        </w:rPr>
        <w:t>საქმიანობასთან</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გადაწყვეტილებით</w:t>
      </w:r>
      <w:r w:rsidRPr="004B1D77">
        <w:rPr>
          <w:lang w:val="ka-GE"/>
        </w:rPr>
        <w:t xml:space="preserve"> </w:t>
      </w:r>
      <w:r w:rsidRPr="004B1D77">
        <w:rPr>
          <w:rFonts w:cs="Sylfaen"/>
          <w:lang w:val="ka-GE"/>
        </w:rPr>
        <w:t>გასათვალისწინებელ</w:t>
      </w:r>
      <w:r w:rsidRPr="004B1D77">
        <w:rPr>
          <w:lang w:val="ka-GE"/>
        </w:rPr>
        <w:t xml:space="preserve"> </w:t>
      </w:r>
      <w:r w:rsidRPr="004B1D77">
        <w:rPr>
          <w:rFonts w:cs="Sylfaen"/>
          <w:lang w:val="ka-GE"/>
        </w:rPr>
        <w:t>პირობებთან</w:t>
      </w:r>
      <w:r w:rsidRPr="004B1D77">
        <w:rPr>
          <w:lang w:val="ka-GE"/>
        </w:rPr>
        <w:t xml:space="preserve"> </w:t>
      </w:r>
      <w:r w:rsidRPr="004B1D77">
        <w:rPr>
          <w:rFonts w:cs="Sylfaen"/>
          <w:lang w:val="ka-GE"/>
        </w:rPr>
        <w:t>დაკავშირებით</w:t>
      </w:r>
      <w:r w:rsidRPr="004B1D77">
        <w:rPr>
          <w:lang w:val="ka-GE"/>
        </w:rPr>
        <w:t xml:space="preserve">. </w:t>
      </w:r>
      <w:r w:rsidRPr="004B1D77">
        <w:rPr>
          <w:rFonts w:cs="Sylfaen"/>
          <w:lang w:val="ka-GE"/>
        </w:rPr>
        <w:t>სამინისტრო</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გადაწყვეტილების</w:t>
      </w:r>
      <w:r w:rsidRPr="004B1D77">
        <w:rPr>
          <w:lang w:val="ka-GE"/>
        </w:rPr>
        <w:t xml:space="preserve"> </w:t>
      </w:r>
      <w:r w:rsidRPr="004B1D77">
        <w:rPr>
          <w:rFonts w:cs="Sylfaen"/>
          <w:lang w:val="ka-GE"/>
        </w:rPr>
        <w:t>გაცემისას</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განხორციელებაზე</w:t>
      </w:r>
      <w:r w:rsidRPr="004B1D77">
        <w:rPr>
          <w:lang w:val="ka-GE"/>
        </w:rPr>
        <w:t xml:space="preserve"> </w:t>
      </w:r>
      <w:r w:rsidRPr="004B1D77">
        <w:rPr>
          <w:rFonts w:cs="Sylfaen"/>
          <w:lang w:val="ka-GE"/>
        </w:rPr>
        <w:t>უარის</w:t>
      </w:r>
      <w:r w:rsidRPr="004B1D77">
        <w:rPr>
          <w:lang w:val="ka-GE"/>
        </w:rPr>
        <w:t xml:space="preserve"> </w:t>
      </w:r>
      <w:r w:rsidRPr="004B1D77">
        <w:rPr>
          <w:rFonts w:cs="Sylfaen"/>
          <w:lang w:val="ka-GE"/>
        </w:rPr>
        <w:t>თქმის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სამართლებრივი</w:t>
      </w:r>
      <w:r w:rsidRPr="004B1D77">
        <w:rPr>
          <w:lang w:val="ka-GE"/>
        </w:rPr>
        <w:t xml:space="preserve"> </w:t>
      </w:r>
      <w:r w:rsidRPr="004B1D77">
        <w:rPr>
          <w:rFonts w:cs="Sylfaen"/>
          <w:lang w:val="ka-GE"/>
        </w:rPr>
        <w:t>აქტის</w:t>
      </w:r>
      <w:r w:rsidRPr="004B1D77">
        <w:rPr>
          <w:lang w:val="ka-GE"/>
        </w:rPr>
        <w:t xml:space="preserve"> </w:t>
      </w:r>
      <w:r w:rsidRPr="004B1D77">
        <w:rPr>
          <w:rFonts w:cs="Sylfaen"/>
          <w:lang w:val="ka-GE"/>
        </w:rPr>
        <w:t>გამოცემისას</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წარმოდგენილი</w:t>
      </w:r>
      <w:r w:rsidRPr="004B1D77">
        <w:rPr>
          <w:lang w:val="ka-GE"/>
        </w:rPr>
        <w:t xml:space="preserve"> </w:t>
      </w:r>
      <w:r w:rsidRPr="004B1D77">
        <w:rPr>
          <w:rFonts w:cs="Sylfaen"/>
          <w:lang w:val="ka-GE"/>
        </w:rPr>
        <w:t>მოსაზრებებისა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შენიშვნების</w:t>
      </w:r>
      <w:r w:rsidRPr="004B1D77">
        <w:rPr>
          <w:lang w:val="ka-GE"/>
        </w:rPr>
        <w:t xml:space="preserve"> </w:t>
      </w:r>
      <w:r w:rsidRPr="004B1D77">
        <w:rPr>
          <w:rFonts w:cs="Sylfaen"/>
          <w:lang w:val="ka-GE"/>
        </w:rPr>
        <w:t>განხილვას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საფუძვლის</w:t>
      </w:r>
      <w:r w:rsidRPr="004B1D77">
        <w:rPr>
          <w:lang w:val="ka-GE"/>
        </w:rPr>
        <w:t xml:space="preserve"> </w:t>
      </w:r>
      <w:r w:rsidRPr="004B1D77">
        <w:rPr>
          <w:rFonts w:cs="Sylfaen"/>
          <w:lang w:val="ka-GE"/>
        </w:rPr>
        <w:t>არსებობის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მხედველობაში</w:t>
      </w:r>
      <w:r w:rsidRPr="004B1D77">
        <w:rPr>
          <w:lang w:val="ka-GE"/>
        </w:rPr>
        <w:t xml:space="preserve"> </w:t>
      </w:r>
      <w:r w:rsidRPr="004B1D77">
        <w:rPr>
          <w:rFonts w:cs="Sylfaen"/>
          <w:lang w:val="ka-GE"/>
        </w:rPr>
        <w:t>იღებს</w:t>
      </w:r>
      <w:r w:rsidRPr="004B1D77">
        <w:rPr>
          <w:lang w:val="ka-GE"/>
        </w:rPr>
        <w:t xml:space="preserve"> </w:t>
      </w:r>
      <w:r w:rsidRPr="004B1D77">
        <w:rPr>
          <w:rFonts w:cs="Sylfaen"/>
          <w:lang w:val="ka-GE"/>
        </w:rPr>
        <w:t>მათ</w:t>
      </w:r>
      <w:r w:rsidRPr="004B1D77">
        <w:rPr>
          <w:lang w:val="ka-GE"/>
        </w:rPr>
        <w:t>.</w:t>
      </w:r>
    </w:p>
    <w:p w:rsidR="00723D7B" w:rsidRPr="004B1D77" w:rsidRDefault="00E15616" w:rsidP="00E15616">
      <w:pPr>
        <w:rPr>
          <w:lang w:val="ka-GE"/>
        </w:rPr>
      </w:pP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სკოპინგის</w:t>
      </w:r>
      <w:r w:rsidRPr="004B1D77">
        <w:rPr>
          <w:lang w:val="ka-GE"/>
        </w:rPr>
        <w:t xml:space="preserve"> </w:t>
      </w:r>
      <w:r w:rsidRPr="004B1D77">
        <w:rPr>
          <w:rFonts w:cs="Sylfaen"/>
          <w:lang w:val="ka-GE"/>
        </w:rPr>
        <w:t>ანგარიშის</w:t>
      </w:r>
      <w:r w:rsidRPr="004B1D77">
        <w:rPr>
          <w:lang w:val="ka-GE"/>
        </w:rPr>
        <w:t xml:space="preserve"> </w:t>
      </w:r>
      <w:r w:rsidRPr="004B1D77">
        <w:rPr>
          <w:rFonts w:cs="Sylfaen"/>
          <w:lang w:val="ka-GE"/>
        </w:rPr>
        <w:t>საჯარო</w:t>
      </w:r>
      <w:r w:rsidRPr="004B1D77">
        <w:rPr>
          <w:lang w:val="ka-GE"/>
        </w:rPr>
        <w:t xml:space="preserve"> </w:t>
      </w:r>
      <w:r w:rsidRPr="004B1D77">
        <w:rPr>
          <w:rFonts w:cs="Sylfaen"/>
          <w:lang w:val="ka-GE"/>
        </w:rPr>
        <w:t>განხილვის</w:t>
      </w:r>
      <w:r w:rsidRPr="004B1D77">
        <w:rPr>
          <w:lang w:val="ka-GE"/>
        </w:rPr>
        <w:t xml:space="preserve"> </w:t>
      </w:r>
      <w:r w:rsidRPr="004B1D77">
        <w:rPr>
          <w:rFonts w:cs="Sylfaen"/>
          <w:lang w:val="ka-GE"/>
        </w:rPr>
        <w:t>პერიოდში</w:t>
      </w:r>
      <w:r w:rsidRPr="004B1D77">
        <w:rPr>
          <w:lang w:val="ka-GE"/>
        </w:rPr>
        <w:t xml:space="preserve"> </w:t>
      </w:r>
      <w:r w:rsidRPr="004B1D77">
        <w:rPr>
          <w:rFonts w:cs="Sylfaen"/>
          <w:lang w:val="ka-GE"/>
        </w:rPr>
        <w:t>საზოგადოების</w:t>
      </w:r>
      <w:r w:rsidRPr="004B1D77">
        <w:rPr>
          <w:lang w:val="ka-GE"/>
        </w:rPr>
        <w:t xml:space="preserve"> </w:t>
      </w:r>
      <w:r w:rsidRPr="004B1D77">
        <w:rPr>
          <w:rFonts w:cs="Sylfaen"/>
          <w:lang w:val="ka-GE"/>
        </w:rPr>
        <w:t>მხრიდან</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განხორციელებასთან</w:t>
      </w:r>
      <w:r w:rsidRPr="004B1D77">
        <w:rPr>
          <w:lang w:val="ka-GE"/>
        </w:rPr>
        <w:t xml:space="preserve"> </w:t>
      </w:r>
      <w:r w:rsidRPr="004B1D77">
        <w:rPr>
          <w:rFonts w:cs="Sylfaen"/>
          <w:lang w:val="ka-GE"/>
        </w:rPr>
        <w:t>დაკავშირებით</w:t>
      </w:r>
      <w:r w:rsidRPr="004B1D77">
        <w:rPr>
          <w:lang w:val="ka-GE"/>
        </w:rPr>
        <w:t xml:space="preserve">, </w:t>
      </w:r>
      <w:r w:rsidRPr="004B1D77">
        <w:rPr>
          <w:rFonts w:cs="Sylfaen"/>
          <w:lang w:val="ka-GE"/>
        </w:rPr>
        <w:t>უარყოფითი</w:t>
      </w:r>
      <w:r w:rsidRPr="004B1D77">
        <w:rPr>
          <w:lang w:val="ka-GE"/>
        </w:rPr>
        <w:t xml:space="preserve"> </w:t>
      </w:r>
      <w:r w:rsidRPr="004B1D77">
        <w:rPr>
          <w:rFonts w:cs="Sylfaen"/>
          <w:lang w:val="ka-GE"/>
        </w:rPr>
        <w:t>მოსაზრებები</w:t>
      </w:r>
      <w:r w:rsidRPr="004B1D77">
        <w:rPr>
          <w:lang w:val="ka-GE"/>
        </w:rPr>
        <w:t xml:space="preserve"> </w:t>
      </w:r>
      <w:r w:rsidRPr="004B1D77">
        <w:rPr>
          <w:rFonts w:cs="Sylfaen"/>
          <w:lang w:val="ka-GE"/>
        </w:rPr>
        <w:t>გამოთქმული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ყოფილა</w:t>
      </w:r>
      <w:r w:rsidRPr="004B1D77">
        <w:rPr>
          <w:lang w:val="ka-GE"/>
        </w:rPr>
        <w:t>.</w:t>
      </w:r>
    </w:p>
    <w:p w:rsidR="00E15616" w:rsidRPr="004B1D77" w:rsidRDefault="00E15616" w:rsidP="00E15616">
      <w:pPr>
        <w:rPr>
          <w:lang w:val="ka-GE"/>
        </w:rPr>
      </w:pPr>
    </w:p>
    <w:p w:rsidR="00E15616" w:rsidRPr="004B1D77" w:rsidRDefault="00E15616" w:rsidP="00E15616">
      <w:pPr>
        <w:rPr>
          <w:lang w:val="ka-GE"/>
        </w:rPr>
      </w:pPr>
    </w:p>
    <w:p w:rsidR="00E15616" w:rsidRPr="004B1D77" w:rsidRDefault="00E15616" w:rsidP="00E15616">
      <w:pPr>
        <w:rPr>
          <w:lang w:val="ka-GE"/>
        </w:rPr>
      </w:pPr>
    </w:p>
    <w:p w:rsidR="00E15616" w:rsidRPr="004B1D77" w:rsidRDefault="00E15616" w:rsidP="00E15616">
      <w:pPr>
        <w:rPr>
          <w:lang w:val="ka-GE"/>
        </w:rPr>
      </w:pPr>
    </w:p>
    <w:p w:rsidR="00E15616" w:rsidRPr="004B1D77" w:rsidRDefault="00E15616" w:rsidP="00E15616">
      <w:pPr>
        <w:rPr>
          <w:lang w:val="ka-GE"/>
        </w:rPr>
      </w:pPr>
    </w:p>
    <w:p w:rsidR="00E15616" w:rsidRPr="004B1D77" w:rsidRDefault="00E15616" w:rsidP="00E15616">
      <w:pPr>
        <w:rPr>
          <w:lang w:val="ka-GE"/>
        </w:rPr>
      </w:pPr>
    </w:p>
    <w:p w:rsidR="00E15616" w:rsidRPr="004B1D77" w:rsidRDefault="00E15616" w:rsidP="00E15616">
      <w:pPr>
        <w:rPr>
          <w:lang w:val="ka-GE"/>
        </w:rPr>
      </w:pPr>
    </w:p>
    <w:p w:rsidR="00E15616" w:rsidRPr="004B1D77" w:rsidRDefault="00E15616" w:rsidP="00E15616">
      <w:pPr>
        <w:rPr>
          <w:lang w:val="ka-GE"/>
        </w:rPr>
      </w:pPr>
    </w:p>
    <w:p w:rsidR="00E15616" w:rsidRPr="004B1D77" w:rsidRDefault="00E15616" w:rsidP="00E15616">
      <w:pPr>
        <w:rPr>
          <w:lang w:val="ka-GE"/>
        </w:rPr>
        <w:sectPr w:rsidR="00E15616" w:rsidRPr="004B1D77" w:rsidSect="00E15616">
          <w:pgSz w:w="11907" w:h="16839" w:code="9"/>
          <w:pgMar w:top="1138" w:right="1138" w:bottom="1138" w:left="1138" w:header="720" w:footer="720" w:gutter="0"/>
          <w:cols w:space="720"/>
          <w:docGrid w:linePitch="360"/>
        </w:sectPr>
      </w:pPr>
    </w:p>
    <w:p w:rsidR="00E15616" w:rsidRPr="004B1D77" w:rsidRDefault="00E15616" w:rsidP="00E15616">
      <w:pPr>
        <w:rPr>
          <w:lang w:val="ka-GE"/>
        </w:rPr>
      </w:pPr>
    </w:p>
    <w:p w:rsidR="00E15616" w:rsidRPr="004B1D77" w:rsidRDefault="00E15616" w:rsidP="00E15616">
      <w:pPr>
        <w:rPr>
          <w:sz w:val="20"/>
          <w:szCs w:val="20"/>
          <w:lang w:val="ka-GE"/>
        </w:rPr>
      </w:pPr>
      <w:r w:rsidRPr="004B1D77">
        <w:rPr>
          <w:rFonts w:cs="Sylfaen"/>
          <w:b/>
          <w:sz w:val="20"/>
          <w:szCs w:val="20"/>
          <w:lang w:val="ka-GE"/>
        </w:rPr>
        <w:t>ცხრილი</w:t>
      </w:r>
      <w:r w:rsidR="00FA3DAF" w:rsidRPr="004B1D77">
        <w:rPr>
          <w:b/>
          <w:sz w:val="20"/>
          <w:szCs w:val="20"/>
          <w:lang w:val="ka-GE"/>
        </w:rPr>
        <w:t xml:space="preserve"> 7</w:t>
      </w:r>
      <w:r w:rsidRPr="004B1D77">
        <w:rPr>
          <w:b/>
          <w:sz w:val="20"/>
          <w:szCs w:val="20"/>
          <w:lang w:val="ka-GE"/>
        </w:rPr>
        <w:t>.1</w:t>
      </w:r>
      <w:r w:rsidRPr="004B1D77">
        <w:rPr>
          <w:sz w:val="20"/>
          <w:szCs w:val="20"/>
          <w:lang w:val="ka-GE"/>
        </w:rPr>
        <w:t xml:space="preserve"> </w:t>
      </w:r>
      <w:r w:rsidRPr="004B1D77">
        <w:rPr>
          <w:rFonts w:cs="Sylfaen"/>
          <w:sz w:val="20"/>
          <w:szCs w:val="20"/>
          <w:lang w:val="ka-GE"/>
        </w:rPr>
        <w:t>ინფორმაცია</w:t>
      </w:r>
      <w:r w:rsidRPr="004B1D77">
        <w:rPr>
          <w:sz w:val="20"/>
          <w:szCs w:val="20"/>
          <w:lang w:val="ka-GE"/>
        </w:rPr>
        <w:t xml:space="preserve"> </w:t>
      </w:r>
      <w:r w:rsidRPr="004B1D77">
        <w:rPr>
          <w:rFonts w:cs="Sylfaen"/>
          <w:sz w:val="20"/>
          <w:szCs w:val="20"/>
          <w:lang w:val="ka-GE"/>
        </w:rPr>
        <w:t>სკოპინგის</w:t>
      </w:r>
      <w:r w:rsidRPr="004B1D77">
        <w:rPr>
          <w:sz w:val="20"/>
          <w:szCs w:val="20"/>
          <w:lang w:val="ka-GE"/>
        </w:rPr>
        <w:t xml:space="preserve"> </w:t>
      </w:r>
      <w:r w:rsidRPr="004B1D77">
        <w:rPr>
          <w:rFonts w:cs="Sylfaen"/>
          <w:sz w:val="20"/>
          <w:szCs w:val="20"/>
          <w:lang w:val="ka-GE"/>
        </w:rPr>
        <w:t>დასკვნაში</w:t>
      </w:r>
      <w:r w:rsidRPr="004B1D77">
        <w:rPr>
          <w:sz w:val="20"/>
          <w:szCs w:val="20"/>
          <w:lang w:val="ka-GE"/>
        </w:rPr>
        <w:t xml:space="preserve"> </w:t>
      </w:r>
      <w:r w:rsidRPr="004B1D77">
        <w:rPr>
          <w:rFonts w:cs="Sylfaen"/>
          <w:sz w:val="20"/>
          <w:szCs w:val="20"/>
          <w:lang w:val="ka-GE"/>
        </w:rPr>
        <w:t>მოცემული</w:t>
      </w:r>
      <w:r w:rsidRPr="004B1D77">
        <w:rPr>
          <w:sz w:val="20"/>
          <w:szCs w:val="20"/>
          <w:lang w:val="ka-GE"/>
        </w:rPr>
        <w:t xml:space="preserve"> </w:t>
      </w:r>
      <w:r w:rsidRPr="004B1D77">
        <w:rPr>
          <w:rFonts w:cs="Sylfaen"/>
          <w:sz w:val="20"/>
          <w:szCs w:val="20"/>
          <w:lang w:val="ka-GE"/>
        </w:rPr>
        <w:t>საკითხების</w:t>
      </w:r>
      <w:r w:rsidRPr="004B1D77">
        <w:rPr>
          <w:sz w:val="20"/>
          <w:szCs w:val="20"/>
          <w:lang w:val="ka-GE"/>
        </w:rPr>
        <w:t xml:space="preserve"> </w:t>
      </w:r>
      <w:r w:rsidRPr="004B1D77">
        <w:rPr>
          <w:rFonts w:cs="Sylfaen"/>
          <w:sz w:val="20"/>
          <w:szCs w:val="20"/>
          <w:lang w:val="ka-GE"/>
        </w:rPr>
        <w:t>შესახებ</w:t>
      </w:r>
      <w:r w:rsidRPr="004B1D77">
        <w:rPr>
          <w:sz w:val="20"/>
          <w:szCs w:val="20"/>
          <w:lang w:val="ka-GE"/>
        </w:rPr>
        <w:t xml:space="preserve">  </w:t>
      </w:r>
    </w:p>
    <w:tbl>
      <w:tblPr>
        <w:tblW w:w="15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45"/>
        <w:gridCol w:w="2790"/>
        <w:gridCol w:w="8460"/>
        <w:gridCol w:w="3712"/>
      </w:tblGrid>
      <w:tr w:rsidR="008071A1" w:rsidRPr="004B1D77" w:rsidTr="00555BDE">
        <w:trPr>
          <w:trHeight w:val="19"/>
          <w:jc w:val="center"/>
        </w:trPr>
        <w:tc>
          <w:tcPr>
            <w:tcW w:w="445" w:type="dxa"/>
            <w:vAlign w:val="center"/>
          </w:tcPr>
          <w:p w:rsidR="008071A1" w:rsidRPr="004B1D77" w:rsidRDefault="008071A1" w:rsidP="008071A1">
            <w:pPr>
              <w:spacing w:before="0" w:after="0"/>
              <w:jc w:val="center"/>
              <w:rPr>
                <w:rFonts w:eastAsia="Times New Roman" w:cs="Times New Roman"/>
                <w:sz w:val="20"/>
                <w:szCs w:val="20"/>
                <w:lang w:val="ka-GE"/>
              </w:rPr>
            </w:pPr>
            <w:r w:rsidRPr="004B1D77">
              <w:rPr>
                <w:rFonts w:eastAsia="Times New Roman" w:cs="Times New Roman"/>
                <w:sz w:val="20"/>
                <w:szCs w:val="20"/>
                <w:lang w:val="ka-GE"/>
              </w:rPr>
              <w:t>№</w:t>
            </w:r>
          </w:p>
        </w:tc>
        <w:tc>
          <w:tcPr>
            <w:tcW w:w="2790" w:type="dxa"/>
            <w:vAlign w:val="center"/>
          </w:tcPr>
          <w:p w:rsidR="008071A1" w:rsidRPr="004B1D77" w:rsidRDefault="008071A1" w:rsidP="008071A1">
            <w:pPr>
              <w:spacing w:before="0" w:after="0"/>
              <w:jc w:val="center"/>
              <w:rPr>
                <w:rFonts w:eastAsia="Times New Roman" w:cs="Sylfaen"/>
                <w:b/>
                <w:sz w:val="20"/>
                <w:szCs w:val="20"/>
                <w:lang w:val="ka-GE"/>
              </w:rPr>
            </w:pPr>
            <w:r w:rsidRPr="004B1D77">
              <w:rPr>
                <w:rFonts w:eastAsia="Times New Roman" w:cs="Sylfaen"/>
                <w:b/>
                <w:sz w:val="20"/>
                <w:szCs w:val="20"/>
                <w:lang w:val="ka-GE"/>
              </w:rPr>
              <w:t>შენიშვნების</w:t>
            </w:r>
          </w:p>
          <w:p w:rsidR="008071A1" w:rsidRPr="004B1D77" w:rsidRDefault="008071A1" w:rsidP="008071A1">
            <w:pPr>
              <w:spacing w:before="0" w:after="0"/>
              <w:jc w:val="center"/>
              <w:rPr>
                <w:rFonts w:eastAsia="Times New Roman" w:cs="Sylfaen"/>
                <w:b/>
                <w:sz w:val="20"/>
                <w:szCs w:val="20"/>
                <w:lang w:val="ka-GE"/>
              </w:rPr>
            </w:pPr>
            <w:r w:rsidRPr="004B1D77">
              <w:rPr>
                <w:rFonts w:eastAsia="Times New Roman" w:cs="Sylfaen"/>
                <w:b/>
                <w:sz w:val="20"/>
                <w:szCs w:val="20"/>
                <w:lang w:val="ka-GE"/>
              </w:rPr>
              <w:t>და წინადადებების</w:t>
            </w:r>
          </w:p>
          <w:p w:rsidR="008071A1" w:rsidRPr="004B1D77" w:rsidRDefault="008071A1" w:rsidP="008071A1">
            <w:pPr>
              <w:spacing w:before="0" w:after="0"/>
              <w:jc w:val="center"/>
              <w:rPr>
                <w:rFonts w:eastAsia="Times New Roman" w:cs="Times New Roman"/>
                <w:b/>
                <w:sz w:val="20"/>
                <w:szCs w:val="20"/>
                <w:lang w:val="ka-GE"/>
              </w:rPr>
            </w:pPr>
            <w:r w:rsidRPr="004B1D77">
              <w:rPr>
                <w:rFonts w:eastAsia="Times New Roman" w:cs="Sylfaen"/>
                <w:b/>
                <w:sz w:val="20"/>
                <w:szCs w:val="20"/>
                <w:lang w:val="ka-GE"/>
              </w:rPr>
              <w:t>ავტორები</w:t>
            </w:r>
          </w:p>
        </w:tc>
        <w:tc>
          <w:tcPr>
            <w:tcW w:w="8460" w:type="dxa"/>
            <w:vAlign w:val="center"/>
          </w:tcPr>
          <w:p w:rsidR="008071A1" w:rsidRPr="004B1D77" w:rsidRDefault="008071A1" w:rsidP="008071A1">
            <w:pPr>
              <w:spacing w:before="0" w:after="0"/>
              <w:jc w:val="center"/>
              <w:rPr>
                <w:rFonts w:eastAsia="Times New Roman" w:cs="Times New Roman"/>
                <w:b/>
                <w:sz w:val="20"/>
                <w:szCs w:val="20"/>
                <w:lang w:val="ka-GE"/>
              </w:rPr>
            </w:pPr>
            <w:r w:rsidRPr="004B1D77">
              <w:rPr>
                <w:rFonts w:eastAsia="Times New Roman" w:cs="Sylfaen"/>
                <w:b/>
                <w:sz w:val="20"/>
                <w:szCs w:val="20"/>
                <w:lang w:val="ka-GE"/>
              </w:rPr>
              <w:t>შენიშვნების და წინადადებების შინაარსი</w:t>
            </w:r>
          </w:p>
        </w:tc>
        <w:tc>
          <w:tcPr>
            <w:tcW w:w="3712" w:type="dxa"/>
            <w:vAlign w:val="center"/>
          </w:tcPr>
          <w:p w:rsidR="008071A1" w:rsidRPr="004B1D77" w:rsidRDefault="008071A1" w:rsidP="008071A1">
            <w:pPr>
              <w:spacing w:before="0" w:after="0"/>
              <w:jc w:val="center"/>
              <w:rPr>
                <w:rFonts w:eastAsia="Times New Roman" w:cs="Times New Roman"/>
                <w:b/>
                <w:sz w:val="20"/>
                <w:szCs w:val="20"/>
                <w:lang w:val="ka-GE"/>
              </w:rPr>
            </w:pPr>
            <w:r w:rsidRPr="004B1D77">
              <w:rPr>
                <w:rFonts w:eastAsia="Times New Roman" w:cs="Sylfaen"/>
                <w:b/>
                <w:sz w:val="20"/>
                <w:szCs w:val="20"/>
                <w:lang w:val="ka-GE"/>
              </w:rPr>
              <w:t>რეაგირება</w:t>
            </w:r>
          </w:p>
        </w:tc>
      </w:tr>
      <w:tr w:rsidR="008071A1" w:rsidRPr="004B1D77" w:rsidTr="00555BDE">
        <w:trPr>
          <w:trHeight w:val="19"/>
          <w:jc w:val="center"/>
        </w:trPr>
        <w:tc>
          <w:tcPr>
            <w:tcW w:w="445" w:type="dxa"/>
            <w:vAlign w:val="center"/>
            <w:hideMark/>
          </w:tcPr>
          <w:p w:rsidR="008071A1" w:rsidRPr="004B1D77" w:rsidRDefault="008071A1" w:rsidP="008071A1">
            <w:pPr>
              <w:spacing w:before="0" w:after="0"/>
              <w:jc w:val="left"/>
              <w:rPr>
                <w:rFonts w:eastAsia="Times New Roman" w:cs="Times New Roman"/>
                <w:b/>
                <w:color w:val="000000" w:themeColor="text1"/>
                <w:sz w:val="18"/>
                <w:szCs w:val="18"/>
                <w:lang w:val="ka-GE"/>
              </w:rPr>
            </w:pPr>
            <w:r w:rsidRPr="004B1D77">
              <w:rPr>
                <w:rFonts w:eastAsia="Times New Roman" w:cs="Sylfaen"/>
                <w:b/>
                <w:color w:val="000000" w:themeColor="text1"/>
                <w:sz w:val="18"/>
                <w:szCs w:val="18"/>
                <w:lang w:val="ka-GE"/>
              </w:rPr>
              <w:t>1</w:t>
            </w:r>
          </w:p>
        </w:tc>
        <w:tc>
          <w:tcPr>
            <w:tcW w:w="2790" w:type="dxa"/>
            <w:vAlign w:val="center"/>
          </w:tcPr>
          <w:p w:rsidR="008071A1" w:rsidRPr="004B1D77" w:rsidRDefault="008071A1" w:rsidP="008071A1">
            <w:pPr>
              <w:autoSpaceDE w:val="0"/>
              <w:autoSpaceDN w:val="0"/>
              <w:adjustRightInd w:val="0"/>
              <w:spacing w:before="0" w:after="0"/>
              <w:jc w:val="center"/>
              <w:rPr>
                <w:color w:val="000000" w:themeColor="text1"/>
                <w:sz w:val="18"/>
                <w:szCs w:val="18"/>
                <w:lang w:val="ka-GE"/>
              </w:rPr>
            </w:pPr>
            <w:r w:rsidRPr="004B1D77">
              <w:rPr>
                <w:rFonts w:cs="Sylfaen"/>
                <w:color w:val="000000" w:themeColor="text1"/>
                <w:sz w:val="18"/>
                <w:szCs w:val="18"/>
                <w:lang w:val="ka-GE"/>
              </w:rPr>
              <w:t>საქართველოს</w:t>
            </w:r>
            <w:r w:rsidRPr="004B1D77">
              <w:rPr>
                <w:color w:val="000000" w:themeColor="text1"/>
                <w:sz w:val="18"/>
                <w:szCs w:val="18"/>
                <w:lang w:val="ka-GE"/>
              </w:rPr>
              <w:t xml:space="preserve"> </w:t>
            </w:r>
            <w:r w:rsidRPr="004B1D77">
              <w:rPr>
                <w:rFonts w:cs="Sylfaen"/>
                <w:color w:val="000000" w:themeColor="text1"/>
                <w:sz w:val="18"/>
                <w:szCs w:val="18"/>
                <w:lang w:val="ka-GE"/>
              </w:rPr>
              <w:t>გარემოს</w:t>
            </w:r>
            <w:r w:rsidRPr="004B1D77">
              <w:rPr>
                <w:color w:val="000000" w:themeColor="text1"/>
                <w:sz w:val="18"/>
                <w:szCs w:val="18"/>
                <w:lang w:val="ka-GE"/>
              </w:rPr>
              <w:t xml:space="preserve"> </w:t>
            </w:r>
            <w:r w:rsidRPr="004B1D77">
              <w:rPr>
                <w:rFonts w:cs="Sylfaen"/>
                <w:color w:val="000000" w:themeColor="text1"/>
                <w:sz w:val="18"/>
                <w:szCs w:val="18"/>
                <w:lang w:val="ka-GE"/>
              </w:rPr>
              <w:t>დაცვისა</w:t>
            </w:r>
            <w:r w:rsidRPr="004B1D77">
              <w:rPr>
                <w:color w:val="000000" w:themeColor="text1"/>
                <w:sz w:val="18"/>
                <w:szCs w:val="18"/>
                <w:lang w:val="ka-GE"/>
              </w:rPr>
              <w:t xml:space="preserve"> </w:t>
            </w:r>
            <w:r w:rsidRPr="004B1D77">
              <w:rPr>
                <w:rFonts w:cs="Sylfaen"/>
                <w:color w:val="000000" w:themeColor="text1"/>
                <w:sz w:val="18"/>
                <w:szCs w:val="18"/>
                <w:lang w:val="ka-GE"/>
              </w:rPr>
              <w:t>და</w:t>
            </w:r>
            <w:r w:rsidRPr="004B1D77">
              <w:rPr>
                <w:color w:val="000000" w:themeColor="text1"/>
                <w:sz w:val="18"/>
                <w:szCs w:val="18"/>
                <w:lang w:val="ka-GE"/>
              </w:rPr>
              <w:t xml:space="preserve"> </w:t>
            </w:r>
            <w:r w:rsidRPr="004B1D77">
              <w:rPr>
                <w:rFonts w:cs="Sylfaen"/>
                <w:color w:val="000000" w:themeColor="text1"/>
                <w:sz w:val="18"/>
                <w:szCs w:val="18"/>
                <w:lang w:val="ka-GE"/>
              </w:rPr>
              <w:t>სოფლის</w:t>
            </w:r>
            <w:r w:rsidRPr="004B1D77">
              <w:rPr>
                <w:color w:val="000000" w:themeColor="text1"/>
                <w:sz w:val="18"/>
                <w:szCs w:val="18"/>
                <w:lang w:val="ka-GE"/>
              </w:rPr>
              <w:t xml:space="preserve"> </w:t>
            </w:r>
            <w:r w:rsidRPr="004B1D77">
              <w:rPr>
                <w:rFonts w:cs="Sylfaen"/>
                <w:color w:val="000000" w:themeColor="text1"/>
                <w:sz w:val="18"/>
                <w:szCs w:val="18"/>
                <w:lang w:val="ka-GE"/>
              </w:rPr>
              <w:t>მეურნეობის</w:t>
            </w:r>
            <w:r w:rsidRPr="004B1D77">
              <w:rPr>
                <w:color w:val="000000" w:themeColor="text1"/>
                <w:sz w:val="18"/>
                <w:szCs w:val="18"/>
                <w:lang w:val="ka-GE"/>
              </w:rPr>
              <w:t xml:space="preserve"> </w:t>
            </w:r>
            <w:r w:rsidRPr="004B1D77">
              <w:rPr>
                <w:rFonts w:cs="Sylfaen"/>
                <w:color w:val="000000" w:themeColor="text1"/>
                <w:sz w:val="18"/>
                <w:szCs w:val="18"/>
                <w:lang w:val="ka-GE"/>
              </w:rPr>
              <w:t>სამინისტრო</w:t>
            </w:r>
          </w:p>
        </w:tc>
        <w:tc>
          <w:tcPr>
            <w:tcW w:w="8460" w:type="dxa"/>
            <w:vAlign w:val="center"/>
          </w:tcPr>
          <w:p w:rsidR="008071A1" w:rsidRPr="004B1D77" w:rsidRDefault="008071A1" w:rsidP="008071A1">
            <w:pPr>
              <w:autoSpaceDE w:val="0"/>
              <w:autoSpaceDN w:val="0"/>
              <w:adjustRightInd w:val="0"/>
              <w:spacing w:before="0" w:after="0"/>
              <w:jc w:val="left"/>
              <w:rPr>
                <w:rFonts w:cs="Sylfaen"/>
                <w:color w:val="000000" w:themeColor="text1"/>
                <w:sz w:val="18"/>
                <w:szCs w:val="18"/>
                <w:lang w:val="ka-GE"/>
              </w:rPr>
            </w:pPr>
            <w:r w:rsidRPr="004B1D77">
              <w:rPr>
                <w:rFonts w:cs="Sylfaen"/>
                <w:b/>
                <w:bCs/>
                <w:color w:val="000000" w:themeColor="text1"/>
                <w:sz w:val="18"/>
                <w:szCs w:val="18"/>
                <w:lang w:val="ka-GE"/>
              </w:rPr>
              <w:t>გზშ</w:t>
            </w:r>
            <w:r w:rsidRPr="004B1D77">
              <w:rPr>
                <w:rFonts w:cs="Sylfaen,Bold"/>
                <w:b/>
                <w:bCs/>
                <w:color w:val="000000" w:themeColor="text1"/>
                <w:sz w:val="18"/>
                <w:szCs w:val="18"/>
                <w:lang w:val="ka-GE"/>
              </w:rPr>
              <w:t>-</w:t>
            </w:r>
            <w:r w:rsidRPr="004B1D77">
              <w:rPr>
                <w:rFonts w:cs="Sylfaen"/>
                <w:b/>
                <w:bCs/>
                <w:color w:val="000000" w:themeColor="text1"/>
                <w:sz w:val="18"/>
                <w:szCs w:val="18"/>
                <w:lang w:val="ka-GE"/>
              </w:rPr>
              <w:t>ს</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ანგარიში</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უნდა</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მოიცავდეს</w:t>
            </w:r>
            <w:r w:rsidRPr="004B1D77">
              <w:rPr>
                <w:rFonts w:cs="Sylfaen,Bold"/>
                <w:b/>
                <w:bCs/>
                <w:color w:val="000000" w:themeColor="text1"/>
                <w:sz w:val="18"/>
                <w:szCs w:val="18"/>
                <w:lang w:val="ka-GE"/>
              </w:rPr>
              <w:t xml:space="preserve"> </w:t>
            </w:r>
            <w:r w:rsidRPr="004B1D77">
              <w:rPr>
                <w:rFonts w:cs="Sylfaen"/>
                <w:color w:val="000000" w:themeColor="text1"/>
                <w:sz w:val="18"/>
                <w:szCs w:val="18"/>
                <w:lang w:val="ka-GE"/>
              </w:rPr>
              <w:t>„გარემოსდაცვითი შეფასების კოდექსის“ მე-10</w:t>
            </w:r>
          </w:p>
          <w:p w:rsidR="008071A1" w:rsidRPr="004B1D77" w:rsidRDefault="008071A1" w:rsidP="008071A1">
            <w:pPr>
              <w:autoSpaceDE w:val="0"/>
              <w:autoSpaceDN w:val="0"/>
              <w:adjustRightInd w:val="0"/>
              <w:spacing w:before="0" w:after="0"/>
              <w:jc w:val="left"/>
              <w:rPr>
                <w:color w:val="000000" w:themeColor="text1"/>
                <w:sz w:val="18"/>
                <w:szCs w:val="18"/>
                <w:lang w:val="ka-GE"/>
              </w:rPr>
            </w:pPr>
            <w:r w:rsidRPr="004B1D77">
              <w:rPr>
                <w:rFonts w:cs="Sylfaen"/>
                <w:color w:val="000000" w:themeColor="text1"/>
                <w:sz w:val="18"/>
                <w:szCs w:val="18"/>
                <w:lang w:val="ka-GE"/>
              </w:rPr>
              <w:t>მუხლის მესამე ნაწილით დადგენილ ინფორმაციას;</w:t>
            </w:r>
          </w:p>
        </w:tc>
        <w:tc>
          <w:tcPr>
            <w:tcW w:w="3712" w:type="dxa"/>
          </w:tcPr>
          <w:p w:rsidR="008071A1" w:rsidRPr="004B1D77" w:rsidRDefault="00AB2FE6" w:rsidP="008071A1">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ანგარიში</w:t>
            </w:r>
          </w:p>
        </w:tc>
      </w:tr>
      <w:tr w:rsidR="008071A1" w:rsidRPr="004B1D77" w:rsidTr="00555BDE">
        <w:trPr>
          <w:trHeight w:val="19"/>
          <w:jc w:val="center"/>
        </w:trPr>
        <w:tc>
          <w:tcPr>
            <w:tcW w:w="445" w:type="dxa"/>
            <w:vAlign w:val="center"/>
            <w:hideMark/>
          </w:tcPr>
          <w:p w:rsidR="008071A1" w:rsidRPr="004B1D77" w:rsidRDefault="008071A1" w:rsidP="008071A1">
            <w:pPr>
              <w:spacing w:before="0" w:after="0"/>
              <w:jc w:val="left"/>
              <w:rPr>
                <w:rFonts w:eastAsia="Times New Roman" w:cs="Sylfaen"/>
                <w:b/>
                <w:color w:val="000000" w:themeColor="text1"/>
                <w:sz w:val="18"/>
                <w:szCs w:val="18"/>
                <w:lang w:val="ka-GE"/>
              </w:rPr>
            </w:pPr>
            <w:r w:rsidRPr="004B1D77">
              <w:rPr>
                <w:rFonts w:eastAsia="Times New Roman" w:cs="Sylfaen"/>
                <w:b/>
                <w:color w:val="000000" w:themeColor="text1"/>
                <w:sz w:val="18"/>
                <w:szCs w:val="18"/>
                <w:lang w:val="ka-GE"/>
              </w:rPr>
              <w:t>2</w:t>
            </w:r>
          </w:p>
        </w:tc>
        <w:tc>
          <w:tcPr>
            <w:tcW w:w="2790" w:type="dxa"/>
            <w:vAlign w:val="center"/>
          </w:tcPr>
          <w:p w:rsidR="008071A1" w:rsidRPr="004B1D77" w:rsidRDefault="008071A1"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8071A1" w:rsidRPr="004B1D77" w:rsidRDefault="008071A1" w:rsidP="008071A1">
            <w:pPr>
              <w:autoSpaceDE w:val="0"/>
              <w:autoSpaceDN w:val="0"/>
              <w:adjustRightInd w:val="0"/>
              <w:spacing w:before="0" w:after="0"/>
              <w:jc w:val="left"/>
              <w:rPr>
                <w:rFonts w:cs="Sylfaen"/>
                <w:color w:val="000000" w:themeColor="text1"/>
                <w:sz w:val="18"/>
                <w:szCs w:val="18"/>
                <w:lang w:val="ka-GE"/>
              </w:rPr>
            </w:pPr>
            <w:r w:rsidRPr="004B1D77">
              <w:rPr>
                <w:rFonts w:cs="Sylfaen"/>
                <w:b/>
                <w:bCs/>
                <w:color w:val="000000" w:themeColor="text1"/>
                <w:sz w:val="18"/>
                <w:szCs w:val="18"/>
                <w:lang w:val="ka-GE"/>
              </w:rPr>
              <w:t>გზშ</w:t>
            </w:r>
            <w:r w:rsidRPr="004B1D77">
              <w:rPr>
                <w:rFonts w:cs="Sylfaen,Bold"/>
                <w:b/>
                <w:bCs/>
                <w:color w:val="000000" w:themeColor="text1"/>
                <w:sz w:val="18"/>
                <w:szCs w:val="18"/>
                <w:lang w:val="ka-GE"/>
              </w:rPr>
              <w:t>-</w:t>
            </w:r>
            <w:r w:rsidRPr="004B1D77">
              <w:rPr>
                <w:rFonts w:cs="Sylfaen"/>
                <w:b/>
                <w:bCs/>
                <w:color w:val="000000" w:themeColor="text1"/>
                <w:sz w:val="18"/>
                <w:szCs w:val="18"/>
                <w:lang w:val="ka-GE"/>
              </w:rPr>
              <w:t>ს</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ანგარიშს</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უნდა</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დაერთოს</w:t>
            </w:r>
            <w:r w:rsidRPr="004B1D77">
              <w:rPr>
                <w:rFonts w:cs="Sylfaen,Bold"/>
                <w:b/>
                <w:bCs/>
                <w:color w:val="000000" w:themeColor="text1"/>
                <w:sz w:val="18"/>
                <w:szCs w:val="18"/>
                <w:lang w:val="ka-GE"/>
              </w:rPr>
              <w:t xml:space="preserve"> </w:t>
            </w:r>
            <w:r w:rsidRPr="004B1D77">
              <w:rPr>
                <w:rFonts w:cs="Sylfaen"/>
                <w:color w:val="000000" w:themeColor="text1"/>
                <w:sz w:val="18"/>
                <w:szCs w:val="18"/>
                <w:lang w:val="ka-GE"/>
              </w:rPr>
              <w:t>„გარემოსდაცვითი შეფასების კოდექსის“ მე-10</w:t>
            </w:r>
          </w:p>
          <w:p w:rsidR="008071A1" w:rsidRPr="004B1D77" w:rsidRDefault="008071A1" w:rsidP="008071A1">
            <w:pPr>
              <w:autoSpaceDE w:val="0"/>
              <w:autoSpaceDN w:val="0"/>
              <w:adjustRightInd w:val="0"/>
              <w:spacing w:before="0" w:after="0"/>
              <w:jc w:val="left"/>
              <w:rPr>
                <w:color w:val="000000" w:themeColor="text1"/>
                <w:sz w:val="18"/>
                <w:szCs w:val="18"/>
                <w:lang w:val="ka-GE"/>
              </w:rPr>
            </w:pPr>
            <w:r w:rsidRPr="004B1D77">
              <w:rPr>
                <w:rFonts w:cs="Sylfaen"/>
                <w:color w:val="000000" w:themeColor="text1"/>
                <w:sz w:val="18"/>
                <w:szCs w:val="18"/>
                <w:lang w:val="ka-GE"/>
              </w:rPr>
              <w:t>მუხლის მეოთხე ნაწილით განსაზღვრული დოკუმენტაცია;</w:t>
            </w:r>
          </w:p>
        </w:tc>
        <w:tc>
          <w:tcPr>
            <w:tcW w:w="3712" w:type="dxa"/>
          </w:tcPr>
          <w:p w:rsidR="008071A1" w:rsidRPr="004B1D77" w:rsidRDefault="00AB2FE6" w:rsidP="008071A1">
            <w:pPr>
              <w:spacing w:before="0" w:after="0"/>
              <w:jc w:val="left"/>
              <w:rPr>
                <w:rFonts w:eastAsia="Times New Roman" w:cs="Sylfaen"/>
                <w:b/>
                <w:color w:val="000000" w:themeColor="text1"/>
                <w:sz w:val="18"/>
                <w:szCs w:val="18"/>
                <w:lang w:val="ka-GE"/>
              </w:rPr>
            </w:pPr>
            <w:r w:rsidRPr="004B1D77">
              <w:rPr>
                <w:rFonts w:eastAsia="Times New Roman" w:cs="Sylfaen"/>
                <w:sz w:val="20"/>
                <w:szCs w:val="20"/>
                <w:lang w:val="ka-GE"/>
              </w:rPr>
              <w:t>იხ. გზშ-ის ანგარიში</w:t>
            </w:r>
          </w:p>
        </w:tc>
      </w:tr>
      <w:tr w:rsidR="008071A1" w:rsidRPr="004B1D77" w:rsidTr="00555BDE">
        <w:trPr>
          <w:trHeight w:val="19"/>
          <w:jc w:val="center"/>
        </w:trPr>
        <w:tc>
          <w:tcPr>
            <w:tcW w:w="445" w:type="dxa"/>
            <w:vAlign w:val="center"/>
            <w:hideMark/>
          </w:tcPr>
          <w:p w:rsidR="008071A1" w:rsidRPr="004B1D77" w:rsidRDefault="008071A1" w:rsidP="008071A1">
            <w:pPr>
              <w:spacing w:before="0" w:after="0"/>
              <w:jc w:val="left"/>
              <w:rPr>
                <w:rFonts w:eastAsia="Times New Roman" w:cs="Sylfaen"/>
                <w:b/>
                <w:color w:val="000000" w:themeColor="text1"/>
                <w:sz w:val="18"/>
                <w:szCs w:val="18"/>
                <w:lang w:val="ka-GE"/>
              </w:rPr>
            </w:pPr>
            <w:r w:rsidRPr="004B1D77">
              <w:rPr>
                <w:rFonts w:eastAsia="Times New Roman" w:cs="Sylfaen"/>
                <w:b/>
                <w:color w:val="000000" w:themeColor="text1"/>
                <w:sz w:val="18"/>
                <w:szCs w:val="18"/>
                <w:lang w:val="ka-GE"/>
              </w:rPr>
              <w:t>3</w:t>
            </w:r>
          </w:p>
        </w:tc>
        <w:tc>
          <w:tcPr>
            <w:tcW w:w="2790" w:type="dxa"/>
            <w:vAlign w:val="center"/>
          </w:tcPr>
          <w:p w:rsidR="008071A1" w:rsidRPr="004B1D77" w:rsidRDefault="008071A1"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8071A1" w:rsidRPr="004B1D77" w:rsidRDefault="008071A1" w:rsidP="008071A1">
            <w:pPr>
              <w:autoSpaceDE w:val="0"/>
              <w:autoSpaceDN w:val="0"/>
              <w:adjustRightInd w:val="0"/>
              <w:spacing w:before="0" w:after="0"/>
              <w:jc w:val="left"/>
              <w:rPr>
                <w:rFonts w:cs="Sylfaen"/>
                <w:color w:val="000000" w:themeColor="text1"/>
                <w:sz w:val="18"/>
                <w:szCs w:val="18"/>
                <w:lang w:val="ka-GE"/>
              </w:rPr>
            </w:pPr>
            <w:r w:rsidRPr="004B1D77">
              <w:rPr>
                <w:rFonts w:cs="Sylfaen"/>
                <w:b/>
                <w:bCs/>
                <w:color w:val="000000" w:themeColor="text1"/>
                <w:sz w:val="18"/>
                <w:szCs w:val="18"/>
                <w:lang w:val="ka-GE"/>
              </w:rPr>
              <w:t>გზშ</w:t>
            </w:r>
            <w:r w:rsidRPr="004B1D77">
              <w:rPr>
                <w:rFonts w:cs="Sylfaen,Bold"/>
                <w:b/>
                <w:bCs/>
                <w:color w:val="000000" w:themeColor="text1"/>
                <w:sz w:val="18"/>
                <w:szCs w:val="18"/>
                <w:lang w:val="ka-GE"/>
              </w:rPr>
              <w:t>-</w:t>
            </w:r>
            <w:r w:rsidRPr="004B1D77">
              <w:rPr>
                <w:rFonts w:cs="Sylfaen"/>
                <w:b/>
                <w:bCs/>
                <w:color w:val="000000" w:themeColor="text1"/>
                <w:sz w:val="18"/>
                <w:szCs w:val="18"/>
                <w:lang w:val="ka-GE"/>
              </w:rPr>
              <w:t>ს</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ანგარიშში</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წარმოდგენილი</w:t>
            </w:r>
            <w:r w:rsidRPr="004B1D77">
              <w:rPr>
                <w:rFonts w:cs="Sylfaen,Bold"/>
                <w:b/>
                <w:bCs/>
                <w:color w:val="000000" w:themeColor="text1"/>
                <w:sz w:val="18"/>
                <w:szCs w:val="18"/>
                <w:lang w:val="ka-GE"/>
              </w:rPr>
              <w:t xml:space="preserve"> </w:t>
            </w:r>
            <w:r w:rsidRPr="004B1D77">
              <w:rPr>
                <w:rFonts w:cs="Sylfaen"/>
                <w:color w:val="000000" w:themeColor="text1"/>
                <w:sz w:val="18"/>
                <w:szCs w:val="18"/>
                <w:lang w:val="ka-GE"/>
              </w:rPr>
              <w:t>სკოპინგის ანგარიშში მითითებული უნდა იყოს</w:t>
            </w:r>
          </w:p>
          <w:p w:rsidR="008071A1" w:rsidRPr="004B1D77" w:rsidRDefault="008071A1" w:rsidP="008071A1">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(განსაზღვრული, ჩასატარებელი) კვლევების შედეგები, მოპოვებული და</w:t>
            </w:r>
          </w:p>
          <w:p w:rsidR="008071A1" w:rsidRPr="004B1D77" w:rsidRDefault="008071A1" w:rsidP="008071A1">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შესწავლილი ინფორმაცია, გზშ-ის პროცესში დეტალურად შესწავლილი</w:t>
            </w:r>
          </w:p>
          <w:p w:rsidR="008071A1" w:rsidRPr="004B1D77" w:rsidRDefault="008071A1" w:rsidP="008071A1">
            <w:pPr>
              <w:autoSpaceDE w:val="0"/>
              <w:autoSpaceDN w:val="0"/>
              <w:adjustRightInd w:val="0"/>
              <w:spacing w:before="0" w:after="0"/>
              <w:jc w:val="left"/>
              <w:rPr>
                <w:color w:val="000000" w:themeColor="text1"/>
                <w:sz w:val="18"/>
                <w:szCs w:val="18"/>
                <w:lang w:val="ka-GE"/>
              </w:rPr>
            </w:pPr>
            <w:r w:rsidRPr="004B1D77">
              <w:rPr>
                <w:rFonts w:cs="Sylfaen"/>
                <w:color w:val="000000" w:themeColor="text1"/>
                <w:sz w:val="18"/>
                <w:szCs w:val="18"/>
                <w:lang w:val="ka-GE"/>
              </w:rPr>
              <w:t>ზემოქმედებები და შესაბამისი შემცირების/შერბილების ღონისძიებები;</w:t>
            </w:r>
          </w:p>
        </w:tc>
        <w:tc>
          <w:tcPr>
            <w:tcW w:w="3712" w:type="dxa"/>
          </w:tcPr>
          <w:p w:rsidR="008071A1" w:rsidRPr="004B1D77" w:rsidRDefault="00AB2FE6" w:rsidP="00AB2FE6">
            <w:pPr>
              <w:spacing w:before="0" w:after="0"/>
              <w:jc w:val="left"/>
              <w:rPr>
                <w:rFonts w:eastAsia="Times New Roman" w:cs="Sylfaen"/>
                <w:color w:val="FF0000"/>
                <w:sz w:val="18"/>
                <w:szCs w:val="18"/>
                <w:lang w:val="ka-GE"/>
              </w:rPr>
            </w:pPr>
            <w:r w:rsidRPr="004B1D77">
              <w:rPr>
                <w:rFonts w:eastAsia="Times New Roman" w:cs="Sylfaen"/>
                <w:sz w:val="20"/>
                <w:szCs w:val="20"/>
                <w:lang w:val="ka-GE"/>
              </w:rPr>
              <w:t>იხ. გზშ-ის ანგარიში</w:t>
            </w:r>
          </w:p>
        </w:tc>
      </w:tr>
      <w:tr w:rsidR="000322BD" w:rsidRPr="004B1D77" w:rsidTr="00F36C89">
        <w:trPr>
          <w:trHeight w:val="19"/>
          <w:jc w:val="center"/>
        </w:trPr>
        <w:tc>
          <w:tcPr>
            <w:tcW w:w="445" w:type="dxa"/>
            <w:vAlign w:val="center"/>
          </w:tcPr>
          <w:p w:rsidR="000322BD" w:rsidRPr="004B1D77" w:rsidRDefault="000322BD" w:rsidP="000322BD">
            <w:pPr>
              <w:spacing w:before="0" w:after="0"/>
              <w:jc w:val="left"/>
              <w:rPr>
                <w:rFonts w:eastAsia="Times New Roman" w:cs="Sylfaen"/>
                <w:b/>
                <w:color w:val="000000" w:themeColor="text1"/>
                <w:sz w:val="18"/>
                <w:szCs w:val="18"/>
                <w:lang w:val="ka-GE"/>
              </w:rPr>
            </w:pPr>
            <w:r w:rsidRPr="004B1D77">
              <w:rPr>
                <w:rFonts w:eastAsia="Times New Roman" w:cs="Sylfaen"/>
                <w:b/>
                <w:color w:val="000000" w:themeColor="text1"/>
                <w:sz w:val="18"/>
                <w:szCs w:val="18"/>
                <w:lang w:val="ka-GE"/>
              </w:rPr>
              <w:t>3.1</w:t>
            </w: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გარემოსდაცვითი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შეფასების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კოდექსის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მე</w:t>
            </w:r>
            <w:r w:rsidRPr="004B1D77">
              <w:rPr>
                <w:rFonts w:cs="Sylfaen,Bold"/>
                <w:bCs/>
                <w:color w:val="000000" w:themeColor="text1"/>
                <w:sz w:val="18"/>
                <w:szCs w:val="18"/>
                <w:lang w:val="ka-GE"/>
              </w:rPr>
              <w:t xml:space="preserve">-10 </w:t>
            </w:r>
            <w:r w:rsidRPr="004B1D77">
              <w:rPr>
                <w:rFonts w:cs="Sylfaen"/>
                <w:bCs/>
                <w:color w:val="000000" w:themeColor="text1"/>
                <w:sz w:val="18"/>
                <w:szCs w:val="18"/>
                <w:lang w:val="ka-GE"/>
              </w:rPr>
              <w:t>მუხლის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მე</w:t>
            </w:r>
            <w:r w:rsidRPr="004B1D77">
              <w:rPr>
                <w:rFonts w:cs="Sylfaen,Bold"/>
                <w:bCs/>
                <w:color w:val="000000" w:themeColor="text1"/>
                <w:sz w:val="18"/>
                <w:szCs w:val="18"/>
                <w:lang w:val="ka-GE"/>
              </w:rPr>
              <w:t xml:space="preserve">-2 </w:t>
            </w:r>
            <w:r w:rsidRPr="004B1D77">
              <w:rPr>
                <w:rFonts w:cs="Sylfaen"/>
                <w:bCs/>
                <w:color w:val="000000" w:themeColor="text1"/>
                <w:sz w:val="18"/>
                <w:szCs w:val="18"/>
                <w:lang w:val="ka-GE"/>
              </w:rPr>
              <w:t>ნაწილის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შესაბამისად</w:t>
            </w:r>
          </w:p>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გზშ</w:t>
            </w:r>
            <w:r w:rsidRPr="004B1D77">
              <w:rPr>
                <w:rFonts w:cs="Sylfaen,Bold"/>
                <w:bCs/>
                <w:color w:val="000000" w:themeColor="text1"/>
                <w:sz w:val="18"/>
                <w:szCs w:val="18"/>
                <w:lang w:val="ka-GE"/>
              </w:rPr>
              <w:t>-</w:t>
            </w:r>
            <w:r w:rsidRPr="004B1D77">
              <w:rPr>
                <w:rFonts w:cs="Sylfaen"/>
                <w:bCs/>
                <w:color w:val="000000" w:themeColor="text1"/>
                <w:sz w:val="18"/>
                <w:szCs w:val="18"/>
                <w:lang w:val="ka-GE"/>
              </w:rPr>
              <w:t>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ანგარიში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ხელმოწერილი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უნდა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იყოს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იმ</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პირის</w:t>
            </w:r>
            <w:r w:rsidRPr="004B1D77">
              <w:rPr>
                <w:rFonts w:cs="Sylfaen,Bold"/>
                <w:bCs/>
                <w:color w:val="000000" w:themeColor="text1"/>
                <w:sz w:val="18"/>
                <w:szCs w:val="18"/>
                <w:lang w:val="ka-GE"/>
              </w:rPr>
              <w:t>/</w:t>
            </w:r>
            <w:r w:rsidRPr="004B1D77">
              <w:rPr>
                <w:rFonts w:cs="Sylfaen"/>
                <w:bCs/>
                <w:color w:val="000000" w:themeColor="text1"/>
                <w:sz w:val="18"/>
                <w:szCs w:val="18"/>
                <w:lang w:val="ka-GE"/>
              </w:rPr>
              <w:t>პირების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მიერ</w:t>
            </w:r>
            <w:r w:rsidRPr="004B1D77">
              <w:rPr>
                <w:rFonts w:cs="Sylfaen,Bold"/>
                <w:bCs/>
                <w:color w:val="000000" w:themeColor="text1"/>
                <w:sz w:val="18"/>
                <w:szCs w:val="18"/>
                <w:lang w:val="ka-GE"/>
              </w:rPr>
              <w:t>,</w:t>
            </w:r>
          </w:p>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რომელიც</w:t>
            </w:r>
            <w:r w:rsidRPr="004B1D77">
              <w:rPr>
                <w:rFonts w:cs="Sylfaen,Bold"/>
                <w:bCs/>
                <w:color w:val="000000" w:themeColor="text1"/>
                <w:sz w:val="18"/>
                <w:szCs w:val="18"/>
                <w:lang w:val="ka-GE"/>
              </w:rPr>
              <w:t>/</w:t>
            </w:r>
            <w:r w:rsidRPr="004B1D77">
              <w:rPr>
                <w:rFonts w:cs="Sylfaen"/>
                <w:bCs/>
                <w:color w:val="000000" w:themeColor="text1"/>
                <w:sz w:val="18"/>
                <w:szCs w:val="18"/>
                <w:lang w:val="ka-GE"/>
              </w:rPr>
              <w:t>რომლებიც</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მონაწილეობდა</w:t>
            </w:r>
            <w:r w:rsidRPr="004B1D77">
              <w:rPr>
                <w:rFonts w:cs="Sylfaen,Bold"/>
                <w:bCs/>
                <w:color w:val="000000" w:themeColor="text1"/>
                <w:sz w:val="18"/>
                <w:szCs w:val="18"/>
                <w:lang w:val="ka-GE"/>
              </w:rPr>
              <w:t>/</w:t>
            </w:r>
            <w:r w:rsidRPr="004B1D77">
              <w:rPr>
                <w:rFonts w:cs="Sylfaen"/>
                <w:bCs/>
                <w:color w:val="000000" w:themeColor="text1"/>
                <w:sz w:val="18"/>
                <w:szCs w:val="18"/>
                <w:lang w:val="ka-GE"/>
              </w:rPr>
              <w:t>მონაწილეობდნენ</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მომზადებაში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მათ</w:t>
            </w:r>
          </w:p>
          <w:p w:rsidR="000322BD" w:rsidRPr="004B1D77" w:rsidRDefault="000322BD" w:rsidP="000322BD">
            <w:pPr>
              <w:autoSpaceDE w:val="0"/>
              <w:autoSpaceDN w:val="0"/>
              <w:adjustRightInd w:val="0"/>
              <w:spacing w:before="0" w:after="0"/>
              <w:jc w:val="left"/>
              <w:rPr>
                <w:rFonts w:cs="Sylfaen"/>
                <w:b/>
                <w:bCs/>
                <w:color w:val="000000" w:themeColor="text1"/>
                <w:sz w:val="18"/>
                <w:szCs w:val="18"/>
                <w:lang w:val="ka-GE"/>
              </w:rPr>
            </w:pPr>
            <w:r w:rsidRPr="004B1D77">
              <w:rPr>
                <w:rFonts w:cs="Sylfaen"/>
                <w:bCs/>
                <w:color w:val="000000" w:themeColor="text1"/>
                <w:sz w:val="18"/>
                <w:szCs w:val="18"/>
                <w:lang w:val="ka-GE"/>
              </w:rPr>
              <w:t>შორის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კონსულტანტის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მიერ</w:t>
            </w:r>
            <w:r w:rsidRPr="004B1D77">
              <w:rPr>
                <w:rFonts w:cs="Sylfaen,Bold"/>
                <w:bCs/>
                <w:color w:val="000000" w:themeColor="text1"/>
                <w:sz w:val="18"/>
                <w:szCs w:val="18"/>
                <w:lang w:val="ka-GE"/>
              </w:rPr>
              <w:t>.</w:t>
            </w:r>
          </w:p>
        </w:tc>
        <w:tc>
          <w:tcPr>
            <w:tcW w:w="3712" w:type="dxa"/>
            <w:vAlign w:val="center"/>
          </w:tcPr>
          <w:p w:rsidR="000322BD" w:rsidRPr="004B1D77" w:rsidRDefault="000322BD" w:rsidP="000322BD">
            <w:pPr>
              <w:spacing w:before="0" w:after="0"/>
              <w:jc w:val="left"/>
              <w:rPr>
                <w:rFonts w:eastAsia="Times New Roman" w:cs="Sylfaen"/>
                <w:color w:val="FF0000"/>
                <w:sz w:val="20"/>
                <w:szCs w:val="20"/>
                <w:lang w:val="ka-GE"/>
              </w:rPr>
            </w:pPr>
            <w:r w:rsidRPr="004B1D77">
              <w:rPr>
                <w:rFonts w:eastAsia="Times New Roman" w:cs="Sylfaen"/>
                <w:sz w:val="20"/>
                <w:szCs w:val="20"/>
                <w:lang w:val="ka-GE"/>
              </w:rPr>
              <w:t xml:space="preserve">იხ. გზშ-ის ანგარიშის პარაგრაფი 1.1 </w:t>
            </w:r>
          </w:p>
        </w:tc>
      </w:tr>
      <w:tr w:rsidR="000322BD" w:rsidRPr="004B1D77" w:rsidTr="00565D2C">
        <w:trPr>
          <w:trHeight w:val="19"/>
          <w:jc w:val="center"/>
        </w:trPr>
        <w:tc>
          <w:tcPr>
            <w:tcW w:w="445" w:type="dxa"/>
            <w:vMerge w:val="restart"/>
            <w:vAlign w:val="center"/>
          </w:tcPr>
          <w:p w:rsidR="000322BD" w:rsidRPr="004B1D77" w:rsidRDefault="000322BD" w:rsidP="000322BD">
            <w:pPr>
              <w:spacing w:before="0" w:after="0"/>
              <w:jc w:val="left"/>
              <w:rPr>
                <w:rFonts w:cs="Sylfaen"/>
                <w:b/>
                <w:bCs/>
                <w:color w:val="000000" w:themeColor="text1"/>
                <w:sz w:val="18"/>
                <w:szCs w:val="18"/>
                <w:lang w:val="ka-GE"/>
              </w:rPr>
            </w:pPr>
            <w:r w:rsidRPr="004B1D77">
              <w:rPr>
                <w:rFonts w:cs="Sylfaen"/>
                <w:b/>
                <w:bCs/>
                <w:color w:val="000000" w:themeColor="text1"/>
                <w:sz w:val="18"/>
                <w:szCs w:val="18"/>
                <w:lang w:val="ka-GE"/>
              </w:rPr>
              <w:t>4</w:t>
            </w:r>
          </w:p>
        </w:tc>
        <w:tc>
          <w:tcPr>
            <w:tcW w:w="14962" w:type="dxa"/>
            <w:gridSpan w:val="3"/>
            <w:vAlign w:val="center"/>
          </w:tcPr>
          <w:p w:rsidR="000322BD" w:rsidRPr="004B1D77" w:rsidRDefault="000322BD" w:rsidP="000322BD">
            <w:pPr>
              <w:autoSpaceDE w:val="0"/>
              <w:autoSpaceDN w:val="0"/>
              <w:adjustRightInd w:val="0"/>
              <w:spacing w:before="0" w:after="0"/>
              <w:jc w:val="left"/>
              <w:rPr>
                <w:rFonts w:cs="Sylfaen"/>
                <w:b/>
                <w:bCs/>
                <w:color w:val="000000" w:themeColor="text1"/>
                <w:sz w:val="18"/>
                <w:szCs w:val="18"/>
                <w:lang w:val="ka-GE"/>
              </w:rPr>
            </w:pPr>
            <w:r w:rsidRPr="004B1D77">
              <w:rPr>
                <w:rFonts w:cs="Sylfaen"/>
                <w:b/>
                <w:bCs/>
                <w:color w:val="000000" w:themeColor="text1"/>
                <w:sz w:val="18"/>
                <w:szCs w:val="18"/>
                <w:lang w:val="ka-GE"/>
              </w:rPr>
              <w:t>გზშ</w:t>
            </w:r>
            <w:r w:rsidRPr="004B1D77">
              <w:rPr>
                <w:rFonts w:cs="Sylfaen,Bold"/>
                <w:b/>
                <w:bCs/>
                <w:color w:val="000000" w:themeColor="text1"/>
                <w:sz w:val="18"/>
                <w:szCs w:val="18"/>
                <w:lang w:val="ka-GE"/>
              </w:rPr>
              <w:t>-</w:t>
            </w:r>
            <w:r w:rsidRPr="004B1D77">
              <w:rPr>
                <w:rFonts w:cs="Sylfaen"/>
                <w:b/>
                <w:bCs/>
                <w:color w:val="000000" w:themeColor="text1"/>
                <w:sz w:val="18"/>
                <w:szCs w:val="18"/>
                <w:lang w:val="ka-GE"/>
              </w:rPr>
              <w:t>ს</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ანგარიშში</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წარმოდგენილი</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უნდა</w:t>
            </w:r>
            <w:r w:rsidRPr="004B1D77">
              <w:rPr>
                <w:rFonts w:cs="Sylfaen,Bold"/>
                <w:b/>
                <w:bCs/>
                <w:color w:val="000000" w:themeColor="text1"/>
                <w:sz w:val="18"/>
                <w:szCs w:val="18"/>
                <w:lang w:val="ka-GE"/>
              </w:rPr>
              <w:t xml:space="preserve"> </w:t>
            </w:r>
            <w:r w:rsidRPr="004B1D77">
              <w:rPr>
                <w:rFonts w:cs="Sylfaen"/>
                <w:b/>
                <w:bCs/>
                <w:color w:val="000000" w:themeColor="text1"/>
                <w:sz w:val="18"/>
                <w:szCs w:val="18"/>
                <w:lang w:val="ka-GE"/>
              </w:rPr>
              <w:t>იყოს</w:t>
            </w:r>
            <w:r w:rsidRPr="004B1D77">
              <w:rPr>
                <w:rFonts w:cs="Sylfaen,Bold"/>
                <w:b/>
                <w:bCs/>
                <w:color w:val="000000" w:themeColor="text1"/>
                <w:sz w:val="18"/>
                <w:szCs w:val="18"/>
                <w:lang w:val="ka-GE"/>
              </w:rPr>
              <w:t>:</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პროექტის საჭიროების დასაბუთება;</w:t>
            </w:r>
          </w:p>
        </w:tc>
        <w:tc>
          <w:tcPr>
            <w:tcW w:w="3712" w:type="dxa"/>
          </w:tcPr>
          <w:p w:rsidR="000322BD" w:rsidRPr="004B1D77" w:rsidRDefault="000322BD" w:rsidP="000322BD">
            <w:pPr>
              <w:spacing w:before="0" w:after="0"/>
              <w:jc w:val="left"/>
              <w:rPr>
                <w:rFonts w:cs="Sylfae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3.1</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პროექტის აღწერა;</w:t>
            </w:r>
          </w:p>
        </w:tc>
        <w:tc>
          <w:tcPr>
            <w:tcW w:w="3712" w:type="dxa"/>
          </w:tcPr>
          <w:p w:rsidR="000322BD" w:rsidRPr="004B1D77" w:rsidRDefault="000322BD" w:rsidP="000322BD">
            <w:pPr>
              <w:spacing w:before="0" w:after="0"/>
              <w:jc w:val="left"/>
              <w:rPr>
                <w:rFonts w:cs="Sylfae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4</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პროექტის ალტერნატიული ვარიანტები: შესაბამისი დასაბუთებით, მათ შორის</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არაქმედების ალტერნატივა, ტერიტორიის შერჩევის ალტერნატივები,</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ტექნოლოგიური ალტერნატივები, გარემოსდაცვითი თვალსაზრისით შერჩეული</w:t>
            </w:r>
          </w:p>
          <w:p w:rsidR="000322BD" w:rsidRPr="004B1D77" w:rsidRDefault="000322BD" w:rsidP="000322BD">
            <w:pPr>
              <w:autoSpaceDE w:val="0"/>
              <w:autoSpaceDN w:val="0"/>
              <w:adjustRightInd w:val="0"/>
              <w:spacing w:before="0" w:after="0"/>
              <w:jc w:val="left"/>
              <w:rPr>
                <w:rFonts w:cs="Sylfaen"/>
                <w:b/>
                <w:color w:val="000000" w:themeColor="text1"/>
                <w:sz w:val="18"/>
                <w:szCs w:val="18"/>
                <w:lang w:val="ka-GE"/>
              </w:rPr>
            </w:pPr>
            <w:r w:rsidRPr="004B1D77">
              <w:rPr>
                <w:rFonts w:cs="Sylfaen"/>
                <w:color w:val="000000" w:themeColor="text1"/>
                <w:sz w:val="18"/>
                <w:szCs w:val="18"/>
                <w:lang w:val="ka-GE"/>
              </w:rPr>
              <w:t>დასაბუთებული ალტერნატივის დეტალური აღწერა;</w:t>
            </w:r>
          </w:p>
        </w:tc>
        <w:tc>
          <w:tcPr>
            <w:tcW w:w="3712" w:type="dxa"/>
            <w:vAlign w:val="center"/>
          </w:tcPr>
          <w:p w:rsidR="000322BD" w:rsidRPr="004B1D77" w:rsidRDefault="000322BD" w:rsidP="000322BD">
            <w:pPr>
              <w:spacing w:before="0" w:after="0"/>
              <w:rPr>
                <w:rFonts w:eastAsia="Times New Roman" w:cs="Sylfaen"/>
                <w:color w:val="FF0000"/>
                <w:sz w:val="20"/>
                <w:szCs w:val="20"/>
                <w:lang w:val="ka-GE"/>
              </w:rPr>
            </w:pPr>
            <w:r w:rsidRPr="004B1D77">
              <w:rPr>
                <w:rFonts w:eastAsia="Times New Roman" w:cs="Sylfaen"/>
                <w:sz w:val="20"/>
                <w:szCs w:val="20"/>
                <w:lang w:val="ka-GE"/>
              </w:rPr>
              <w:t>იხ. გზშ-ის ანგარიშის პარაგრაფი 3</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საწარმოს ტერიტორიიდან დაზუსტებული მანძილი უახლოეს საცხოვრებელ</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სახლამდე, მდებარეობის მითითებით, ასევე მანძილი სხვა უახლოეს სამრეწველო</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ობიექტამდე; ინფორმაცია საპროექტო ტერიტორიის მოსაზღვრე ტერიტორიების,</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ასევე ახლომდებარე მოქმედი ობიექტების და მათი დანიშნულების შესახებ;</w:t>
            </w:r>
          </w:p>
        </w:tc>
        <w:tc>
          <w:tcPr>
            <w:tcW w:w="3712" w:type="dxa"/>
          </w:tcPr>
          <w:p w:rsidR="000322BD" w:rsidRPr="004B1D77" w:rsidRDefault="000322BD" w:rsidP="000322BD">
            <w:pPr>
              <w:spacing w:before="0" w:after="0"/>
              <w:jc w:val="left"/>
              <w:rPr>
                <w:rFonts w:eastAsia="Times New Roman" w:cs="Sylfaen"/>
                <w:color w:val="FF0000"/>
                <w:sz w:val="18"/>
                <w:szCs w:val="18"/>
                <w:lang w:val="ka-GE"/>
              </w:rPr>
            </w:pPr>
            <w:r w:rsidRPr="004B1D77">
              <w:rPr>
                <w:rFonts w:eastAsia="Times New Roman" w:cs="Sylfaen"/>
                <w:sz w:val="20"/>
                <w:szCs w:val="20"/>
                <w:lang w:val="ka-GE"/>
              </w:rPr>
              <w:t>იხ. გზშ-ის ანგარიშის პარაგრაფი 4.1</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საწარმოს განთავსების ტერიტორიის GIS კოორდინატები;</w:t>
            </w:r>
          </w:p>
        </w:tc>
        <w:tc>
          <w:tcPr>
            <w:tcW w:w="3712" w:type="dxa"/>
          </w:tcPr>
          <w:p w:rsidR="000322BD" w:rsidRPr="004B1D77" w:rsidRDefault="000322BD" w:rsidP="000322BD">
            <w:pPr>
              <w:spacing w:before="0" w:after="0"/>
              <w:jc w:val="left"/>
              <w:rPr>
                <w:rFonts w:eastAsia="Times New Roman" w:cs="Sylfaen"/>
                <w:color w:val="FF0000"/>
                <w:sz w:val="18"/>
                <w:szCs w:val="18"/>
                <w:lang w:val="ka-GE"/>
              </w:rPr>
            </w:pPr>
            <w:r w:rsidRPr="004B1D77">
              <w:rPr>
                <w:rFonts w:eastAsia="Times New Roman" w:cs="Sylfaen"/>
                <w:sz w:val="20"/>
                <w:szCs w:val="20"/>
                <w:lang w:val="ka-GE"/>
              </w:rPr>
              <w:t>იხ. გზშ-ის ანგარიშს თანდართული დოკუმენტაცია</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დასაქმებული ადამიანების დაზუსტებული რაოდენობა და სამუშაო გრაფიკი;</w:t>
            </w:r>
          </w:p>
        </w:tc>
        <w:tc>
          <w:tcPr>
            <w:tcW w:w="3712" w:type="dxa"/>
          </w:tcPr>
          <w:p w:rsidR="000322BD" w:rsidRPr="004B1D77" w:rsidRDefault="000322BD" w:rsidP="000322BD">
            <w:pPr>
              <w:spacing w:before="0" w:after="0"/>
              <w:jc w:val="left"/>
              <w:rPr>
                <w:rFonts w:eastAsia="Times New Roman" w:cs="Sylfaen"/>
                <w:color w:val="FF0000"/>
                <w:sz w:val="18"/>
                <w:szCs w:val="18"/>
                <w:lang w:val="ka-GE"/>
              </w:rPr>
            </w:pPr>
            <w:r w:rsidRPr="004B1D77">
              <w:rPr>
                <w:rFonts w:eastAsia="Times New Roman" w:cs="Sylfaen"/>
                <w:sz w:val="20"/>
                <w:szCs w:val="20"/>
                <w:lang w:val="ka-GE"/>
              </w:rPr>
              <w:t>იხ. გზშ-ის ანგარიშის პარაგრაფი 4.4</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სასმელ-სამეურნეო წყალმომარაგება;</w:t>
            </w:r>
          </w:p>
        </w:tc>
        <w:tc>
          <w:tcPr>
            <w:tcW w:w="3712" w:type="dxa"/>
          </w:tcPr>
          <w:p w:rsidR="000322BD" w:rsidRPr="004B1D77" w:rsidRDefault="000322BD" w:rsidP="000322BD">
            <w:pPr>
              <w:spacing w:before="0" w:after="0"/>
              <w:jc w:val="left"/>
              <w:rPr>
                <w:rFonts w:eastAsia="Times New Roman" w:cs="Sylfaen"/>
                <w:color w:val="000000" w:themeColor="text1"/>
                <w:sz w:val="18"/>
                <w:szCs w:val="18"/>
                <w:lang w:val="ka-GE"/>
              </w:rPr>
            </w:pPr>
            <w:r w:rsidRPr="004B1D77">
              <w:rPr>
                <w:rFonts w:eastAsia="Times New Roman" w:cs="Sylfaen"/>
                <w:color w:val="000000" w:themeColor="text1"/>
                <w:sz w:val="20"/>
                <w:szCs w:val="20"/>
                <w:lang w:val="ka-GE"/>
              </w:rPr>
              <w:t>იხ. გზშ-ის ანგარიშის პარაგრაფი 4.5</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სამეურნეო-ფეკალური, სანიაღვრე წყლების მართვის საკითხები;</w:t>
            </w:r>
          </w:p>
        </w:tc>
        <w:tc>
          <w:tcPr>
            <w:tcW w:w="3712" w:type="dxa"/>
          </w:tcPr>
          <w:p w:rsidR="000322BD" w:rsidRPr="004B1D77" w:rsidRDefault="000322BD" w:rsidP="000322BD">
            <w:pPr>
              <w:spacing w:before="0" w:after="0"/>
              <w:jc w:val="left"/>
              <w:rPr>
                <w:rFonts w:eastAsia="Times New Roman" w:cs="Sylfaen"/>
                <w:color w:val="FF0000"/>
                <w:sz w:val="18"/>
                <w:szCs w:val="18"/>
                <w:lang w:val="ka-GE"/>
              </w:rPr>
            </w:pPr>
            <w:r w:rsidRPr="004B1D77">
              <w:rPr>
                <w:rFonts w:eastAsia="Times New Roman" w:cs="Sylfaen"/>
                <w:sz w:val="20"/>
                <w:szCs w:val="20"/>
                <w:lang w:val="ka-GE"/>
              </w:rPr>
              <w:t>იხ. გზშ-ის ანგარიშის პარაგრაფი 4.5</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ტექნოლოგიური პროცესების დეტალური აღწერა;</w:t>
            </w:r>
          </w:p>
        </w:tc>
        <w:tc>
          <w:tcPr>
            <w:tcW w:w="3712" w:type="dxa"/>
          </w:tcPr>
          <w:p w:rsidR="000322BD" w:rsidRPr="004B1D77" w:rsidRDefault="000322BD" w:rsidP="000322BD">
            <w:pPr>
              <w:spacing w:before="0" w:after="0"/>
              <w:jc w:val="left"/>
              <w:rPr>
                <w:rFonts w:eastAsia="Times New Roman" w:cs="Sylfaen"/>
                <w:color w:val="FF0000"/>
                <w:sz w:val="18"/>
                <w:szCs w:val="18"/>
                <w:lang w:val="ka-GE"/>
              </w:rPr>
            </w:pPr>
            <w:r w:rsidRPr="004B1D77">
              <w:rPr>
                <w:rFonts w:eastAsia="Times New Roman" w:cs="Sylfaen"/>
                <w:sz w:val="20"/>
                <w:szCs w:val="20"/>
                <w:lang w:val="ka-GE"/>
              </w:rPr>
              <w:t>იხ. გზშ-ის ანგარიშის პარაგრაფი 4.2</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ასფალტის საწარმოს ტექნოლოგიური სქემა და ტექნოლოგიურ ციკლში</w:t>
            </w:r>
          </w:p>
          <w:p w:rsidR="000322BD" w:rsidRPr="004B1D77" w:rsidRDefault="000322BD" w:rsidP="000322BD">
            <w:pPr>
              <w:autoSpaceDE w:val="0"/>
              <w:autoSpaceDN w:val="0"/>
              <w:adjustRightInd w:val="0"/>
              <w:spacing w:before="0" w:after="0"/>
              <w:jc w:val="left"/>
              <w:rPr>
                <w:rFonts w:cs="Sylfaen"/>
                <w:b/>
                <w:color w:val="000000" w:themeColor="text1"/>
                <w:sz w:val="18"/>
                <w:szCs w:val="18"/>
                <w:lang w:val="ka-GE"/>
              </w:rPr>
            </w:pPr>
            <w:r w:rsidRPr="004B1D77">
              <w:rPr>
                <w:rFonts w:cs="Sylfaen"/>
                <w:color w:val="000000" w:themeColor="text1"/>
                <w:sz w:val="18"/>
                <w:szCs w:val="18"/>
                <w:lang w:val="ka-GE"/>
              </w:rPr>
              <w:t>გამოყენებული დანადგარების აღწერა;</w:t>
            </w:r>
          </w:p>
        </w:tc>
        <w:tc>
          <w:tcPr>
            <w:tcW w:w="3712" w:type="dxa"/>
          </w:tcPr>
          <w:p w:rsidR="000322BD" w:rsidRPr="004B1D77" w:rsidRDefault="000322BD" w:rsidP="000322BD">
            <w:pPr>
              <w:spacing w:before="0" w:after="0"/>
              <w:jc w:val="left"/>
              <w:rPr>
                <w:rFonts w:eastAsia="Times New Roman" w:cs="Sylfaen"/>
                <w:color w:val="FF0000"/>
                <w:sz w:val="18"/>
                <w:szCs w:val="18"/>
                <w:lang w:val="ka-GE"/>
              </w:rPr>
            </w:pPr>
            <w:r w:rsidRPr="004B1D77">
              <w:rPr>
                <w:rFonts w:eastAsia="Times New Roman" w:cs="Sylfaen"/>
                <w:sz w:val="20"/>
                <w:szCs w:val="20"/>
                <w:lang w:val="ka-GE"/>
              </w:rPr>
              <w:t>იხ. გზშ-ის ანგარიშის პარაგრაფი 4.1</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spacing w:before="0" w:after="0"/>
              <w:jc w:val="left"/>
              <w:rPr>
                <w:rFonts w:eastAsia="Times New Roman" w:cs="Sylfaen"/>
                <w:color w:val="FF0000"/>
                <w:sz w:val="18"/>
                <w:szCs w:val="18"/>
                <w:lang w:val="ka-GE"/>
              </w:rPr>
            </w:pPr>
            <w:r w:rsidRPr="004B1D77">
              <w:rPr>
                <w:rFonts w:cs="Sylfaen"/>
                <w:color w:val="000000" w:themeColor="text1"/>
                <w:sz w:val="18"/>
                <w:szCs w:val="18"/>
                <w:lang w:val="ka-GE"/>
              </w:rPr>
              <w:t>ასფალტის საწარმოს აგრეგატები და მათი პარამეტრები;</w:t>
            </w:r>
          </w:p>
        </w:tc>
        <w:tc>
          <w:tcPr>
            <w:tcW w:w="3712" w:type="dxa"/>
          </w:tcPr>
          <w:p w:rsidR="000322BD" w:rsidRPr="004B1D77" w:rsidRDefault="000322BD" w:rsidP="000322BD">
            <w:pPr>
              <w:spacing w:before="0" w:after="0"/>
              <w:jc w:val="left"/>
              <w:rPr>
                <w:rFonts w:eastAsia="Times New Roman" w:cs="Sylfaen"/>
                <w:color w:val="FF0000"/>
                <w:sz w:val="18"/>
                <w:szCs w:val="18"/>
                <w:lang w:val="ka-GE"/>
              </w:rPr>
            </w:pPr>
            <w:r w:rsidRPr="004B1D77">
              <w:rPr>
                <w:rFonts w:eastAsia="Times New Roman" w:cs="Sylfaen"/>
                <w:sz w:val="20"/>
                <w:szCs w:val="20"/>
                <w:lang w:val="ka-GE"/>
              </w:rPr>
              <w:t>იხ. გზშ-ის ანგარიშის პარაგრაფი 3.2 და 4.2</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საწარმოს ძირითადი ფიზიკური მახასიათებლები (სიმძლავრე, მასშტაბი);</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4.2</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ინფორმაცია წარმოებული პროდუქციის რაოდენობის შესახებ;</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4.4</w:t>
            </w:r>
          </w:p>
        </w:tc>
      </w:tr>
      <w:tr w:rsidR="000322BD" w:rsidRPr="004B1D77" w:rsidTr="00AF0684">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1E64A3" w:rsidRDefault="000322BD" w:rsidP="004F4068">
            <w:pPr>
              <w:pStyle w:val="ListParagraph"/>
              <w:numPr>
                <w:ilvl w:val="1"/>
                <w:numId w:val="19"/>
              </w:numPr>
              <w:autoSpaceDE w:val="0"/>
              <w:autoSpaceDN w:val="0"/>
              <w:adjustRightInd w:val="0"/>
              <w:spacing w:before="0" w:after="0"/>
              <w:jc w:val="left"/>
              <w:rPr>
                <w:sz w:val="18"/>
                <w:szCs w:val="18"/>
                <w:lang w:val="ka-GE"/>
              </w:rPr>
            </w:pPr>
          </w:p>
        </w:tc>
        <w:tc>
          <w:tcPr>
            <w:tcW w:w="8460" w:type="dxa"/>
            <w:vAlign w:val="center"/>
          </w:tcPr>
          <w:p w:rsidR="000322BD" w:rsidRPr="001E64A3" w:rsidRDefault="000322BD" w:rsidP="000322BD">
            <w:pPr>
              <w:autoSpaceDE w:val="0"/>
              <w:autoSpaceDN w:val="0"/>
              <w:adjustRightInd w:val="0"/>
              <w:spacing w:before="0" w:after="0"/>
              <w:jc w:val="left"/>
              <w:rPr>
                <w:rFonts w:cs="Sylfaen"/>
                <w:sz w:val="18"/>
                <w:szCs w:val="18"/>
                <w:lang w:val="ka-GE"/>
              </w:rPr>
            </w:pPr>
            <w:r w:rsidRPr="001E64A3">
              <w:rPr>
                <w:rFonts w:cs="Sylfaen"/>
                <w:sz w:val="18"/>
                <w:szCs w:val="18"/>
                <w:lang w:val="ka-GE"/>
              </w:rPr>
              <w:t>ინფორმაცია საწარმოს ნედლეულით მომარაგების, ნედლეულის შემოტანის და</w:t>
            </w:r>
          </w:p>
          <w:p w:rsidR="000322BD" w:rsidRPr="001E64A3" w:rsidRDefault="000322BD" w:rsidP="000322BD">
            <w:pPr>
              <w:autoSpaceDE w:val="0"/>
              <w:autoSpaceDN w:val="0"/>
              <w:adjustRightInd w:val="0"/>
              <w:spacing w:before="0" w:after="0"/>
              <w:jc w:val="left"/>
              <w:rPr>
                <w:rFonts w:cs="Sylfaen"/>
                <w:sz w:val="18"/>
                <w:szCs w:val="18"/>
                <w:lang w:val="ka-GE"/>
              </w:rPr>
            </w:pPr>
            <w:r w:rsidRPr="001E64A3">
              <w:rPr>
                <w:rFonts w:cs="Sylfaen"/>
                <w:sz w:val="18"/>
                <w:szCs w:val="18"/>
                <w:lang w:val="ka-GE"/>
              </w:rPr>
              <w:t>გატანის (სიხშირის) შესახებ, შესაბამისი მარშრუტის მითითებით</w:t>
            </w:r>
          </w:p>
          <w:p w:rsidR="000322BD" w:rsidRPr="001E64A3" w:rsidRDefault="000322BD" w:rsidP="000322BD">
            <w:pPr>
              <w:autoSpaceDE w:val="0"/>
              <w:autoSpaceDN w:val="0"/>
              <w:adjustRightInd w:val="0"/>
              <w:spacing w:before="0" w:after="0"/>
              <w:jc w:val="left"/>
              <w:rPr>
                <w:rFonts w:cs="Sylfaen"/>
                <w:sz w:val="18"/>
                <w:szCs w:val="18"/>
                <w:lang w:val="ka-GE"/>
              </w:rPr>
            </w:pPr>
            <w:r w:rsidRPr="001E64A3">
              <w:rPr>
                <w:rFonts w:cs="Sylfaen"/>
                <w:sz w:val="18"/>
                <w:szCs w:val="18"/>
                <w:lang w:val="ka-GE"/>
              </w:rPr>
              <w:t>(ტრანსპორტირების გეგმა), ინფორმაცია ნედლეულის ტრანსპორტირებისთვის</w:t>
            </w:r>
          </w:p>
          <w:p w:rsidR="000322BD" w:rsidRPr="001E64A3" w:rsidRDefault="000322BD" w:rsidP="000322BD">
            <w:pPr>
              <w:autoSpaceDE w:val="0"/>
              <w:autoSpaceDN w:val="0"/>
              <w:adjustRightInd w:val="0"/>
              <w:spacing w:before="0" w:after="0"/>
              <w:jc w:val="left"/>
              <w:rPr>
                <w:rFonts w:cs="Sylfaen"/>
                <w:sz w:val="18"/>
                <w:szCs w:val="18"/>
                <w:lang w:val="ka-GE"/>
              </w:rPr>
            </w:pPr>
            <w:r w:rsidRPr="001E64A3">
              <w:rPr>
                <w:rFonts w:cs="Sylfaen"/>
                <w:sz w:val="18"/>
                <w:szCs w:val="18"/>
                <w:lang w:val="ka-GE"/>
              </w:rPr>
              <w:t>გამოყენებული ავტოტრანსპორტის შესახებ;</w:t>
            </w:r>
          </w:p>
        </w:tc>
        <w:tc>
          <w:tcPr>
            <w:tcW w:w="3712" w:type="dxa"/>
            <w:vAlign w:val="center"/>
          </w:tcPr>
          <w:p w:rsidR="000322BD" w:rsidRPr="004B1D77" w:rsidRDefault="000322BD" w:rsidP="00FD39DA">
            <w:pPr>
              <w:spacing w:before="0" w:after="0"/>
              <w:jc w:val="left"/>
              <w:rPr>
                <w:rFonts w:eastAsia="Times New Roman" w:cs="Times New Roman"/>
                <w:color w:val="000000" w:themeColor="text1"/>
                <w:sz w:val="18"/>
                <w:szCs w:val="18"/>
                <w:lang w:val="ka-GE"/>
              </w:rPr>
            </w:pPr>
            <w:r w:rsidRPr="004B1D77">
              <w:rPr>
                <w:rFonts w:eastAsia="Times New Roman" w:cs="Sylfaen"/>
                <w:color w:val="000000" w:themeColor="text1"/>
                <w:sz w:val="20"/>
                <w:szCs w:val="20"/>
                <w:lang w:val="ka-GE"/>
              </w:rPr>
              <w:t xml:space="preserve">იხ. გზშ-ის ანგარიშის პარაგრაფი </w:t>
            </w:r>
            <w:r w:rsidRPr="004B1D77">
              <w:rPr>
                <w:rFonts w:eastAsia="Times New Roman" w:cs="Times New Roman"/>
                <w:color w:val="000000" w:themeColor="text1"/>
                <w:sz w:val="18"/>
                <w:szCs w:val="18"/>
                <w:lang w:val="ka-GE"/>
              </w:rPr>
              <w:t>4.</w:t>
            </w:r>
            <w:r w:rsidR="00FD39DA">
              <w:rPr>
                <w:rFonts w:eastAsia="Times New Roman" w:cs="Times New Roman"/>
                <w:color w:val="000000" w:themeColor="text1"/>
                <w:sz w:val="18"/>
                <w:szCs w:val="18"/>
                <w:lang w:val="ka-GE"/>
              </w:rPr>
              <w:t>3.</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ინფორმაცია ნედლეულის/პროდუქციის ტრანსპორტირებისათვის</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(შემოზიდვა/გაზიდვა) გამოყენებული გზების შესახებ;</w:t>
            </w:r>
          </w:p>
        </w:tc>
        <w:tc>
          <w:tcPr>
            <w:tcW w:w="3712" w:type="dxa"/>
          </w:tcPr>
          <w:p w:rsidR="000322BD" w:rsidRPr="004B1D77" w:rsidRDefault="000322BD" w:rsidP="000322BD">
            <w:pPr>
              <w:spacing w:before="0" w:after="0"/>
              <w:jc w:val="left"/>
              <w:rPr>
                <w:rFonts w:eastAsia="Times New Roman" w:cs="Times New Roman"/>
                <w:color w:val="FF0000"/>
                <w:sz w:val="18"/>
                <w:szCs w:val="18"/>
                <w:lang w:val="ka-GE"/>
              </w:rPr>
            </w:pPr>
            <w:r w:rsidRPr="004B1D77">
              <w:rPr>
                <w:rFonts w:eastAsia="Times New Roman" w:cs="Sylfaen"/>
                <w:color w:val="000000" w:themeColor="text1"/>
                <w:sz w:val="20"/>
                <w:szCs w:val="20"/>
                <w:lang w:val="ka-GE"/>
              </w:rPr>
              <w:t xml:space="preserve">იხ. გზშ-ის ანგარიშის პარაგრაფი </w:t>
            </w:r>
            <w:r w:rsidRPr="004B1D77">
              <w:rPr>
                <w:rFonts w:eastAsia="Times New Roman" w:cs="Times New Roman"/>
                <w:color w:val="000000" w:themeColor="text1"/>
                <w:sz w:val="18"/>
                <w:szCs w:val="18"/>
                <w:lang w:val="ka-GE"/>
              </w:rPr>
              <w:t>4.1</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ბიტუმის რეზერვუარების რაოდენობა და მოცულობა;</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color w:val="000000" w:themeColor="text1"/>
                <w:sz w:val="20"/>
                <w:szCs w:val="20"/>
                <w:lang w:val="ka-GE"/>
              </w:rPr>
              <w:t xml:space="preserve">იხ. გზშ-ის ანგარიშის პარაგრაფი </w:t>
            </w:r>
            <w:r w:rsidRPr="004B1D77">
              <w:rPr>
                <w:rFonts w:eastAsia="Times New Roman" w:cs="Times New Roman"/>
                <w:color w:val="000000" w:themeColor="text1"/>
                <w:sz w:val="18"/>
                <w:szCs w:val="18"/>
                <w:lang w:val="ka-GE"/>
              </w:rPr>
              <w:t>4.1</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cs="Sylfaen"/>
                <w:color w:val="000000" w:themeColor="text1"/>
                <w:sz w:val="18"/>
                <w:szCs w:val="18"/>
                <w:lang w:val="ka-GE"/>
              </w:rPr>
              <w:t>ინერტული მასალებით, ბიტუმით და მინერალური ფხვნილით მომარაგება;</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 xml:space="preserve">იხ. გზშ-ის ანგარიშის პარაგრაფი </w:t>
            </w:r>
            <w:r w:rsidRPr="004B1D77">
              <w:rPr>
                <w:rFonts w:eastAsia="Times New Roman" w:cs="Times New Roman"/>
                <w:sz w:val="18"/>
                <w:szCs w:val="18"/>
                <w:lang w:val="ka-GE"/>
              </w:rPr>
              <w:t>4.3</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ინფორმაცია ნედლეულის დასაწყობების შესახებ;</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 xml:space="preserve">იხ. გზშ-ის ანგარიშის პარაგრაფი </w:t>
            </w:r>
            <w:r w:rsidRPr="004B1D77">
              <w:rPr>
                <w:rFonts w:eastAsia="Times New Roman" w:cs="Times New Roman"/>
                <w:sz w:val="18"/>
                <w:szCs w:val="18"/>
                <w:lang w:val="ka-GE"/>
              </w:rPr>
              <w:t>4.1</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8E604B">
              <w:rPr>
                <w:rFonts w:cs="Sylfaen"/>
                <w:sz w:val="18"/>
                <w:szCs w:val="18"/>
                <w:lang w:val="ka-GE"/>
              </w:rPr>
              <w:t>ინფორმაცია საპროექტო სილოსების შესახებ (ტიპები და მოცულობა);</w:t>
            </w:r>
          </w:p>
        </w:tc>
        <w:tc>
          <w:tcPr>
            <w:tcW w:w="3712" w:type="dxa"/>
          </w:tcPr>
          <w:p w:rsidR="000322BD" w:rsidRPr="004B1D77" w:rsidRDefault="008E604B" w:rsidP="008E604B">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 xml:space="preserve">იხ. გზშ-ის ანგარიშის პარაგრაფი </w:t>
            </w:r>
            <w:r w:rsidRPr="004B1D77">
              <w:rPr>
                <w:rFonts w:eastAsia="Times New Roman" w:cs="Times New Roman"/>
                <w:sz w:val="18"/>
                <w:szCs w:val="18"/>
                <w:lang w:val="ka-GE"/>
              </w:rPr>
              <w:t>4.</w:t>
            </w:r>
            <w:r>
              <w:rPr>
                <w:rFonts w:eastAsia="Times New Roman" w:cs="Times New Roman"/>
                <w:sz w:val="18"/>
                <w:szCs w:val="18"/>
                <w:lang w:val="ka-GE"/>
              </w:rPr>
              <w:t>2</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მტვერდამჭერი სისტემის დახასიათება (სისტემის პარამეტრები, ეფექტურობა);</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 xml:space="preserve">იხ. გზშ-ის ანგარიშის პარაგრაფი </w:t>
            </w:r>
            <w:r w:rsidRPr="004B1D77">
              <w:rPr>
                <w:rFonts w:eastAsia="Times New Roman" w:cs="Times New Roman"/>
                <w:sz w:val="18"/>
                <w:szCs w:val="18"/>
                <w:lang w:val="ka-GE"/>
              </w:rPr>
              <w:t>4.2</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წარმოქმნილი მტვრის (ნარჩენი) კვლავწარმოებაში გამოყენების შესაძლებლობის</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შესახებ დეტალური ინფორმაცია;</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 xml:space="preserve">იხ. გზშ-ის ანგარიშის პარაგრაფი </w:t>
            </w:r>
            <w:r w:rsidRPr="004B1D77">
              <w:rPr>
                <w:rFonts w:eastAsia="Times New Roman" w:cs="Times New Roman"/>
                <w:sz w:val="18"/>
                <w:szCs w:val="18"/>
                <w:lang w:val="ka-GE"/>
              </w:rPr>
              <w:t>4.2</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საწარმოს ექსპლუატაციის რეჟიმი;</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4.4</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საწარმოს ელექტროენერგიით და ბუნებრივი აირით მომარაგება;</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3.3</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b/>
                <w:bCs/>
                <w:color w:val="000000" w:themeColor="text1"/>
                <w:sz w:val="18"/>
                <w:szCs w:val="18"/>
                <w:lang w:val="ka-GE"/>
              </w:rPr>
            </w:pPr>
            <w:r w:rsidRPr="004B1D77">
              <w:rPr>
                <w:rFonts w:cs="Sylfaen"/>
                <w:color w:val="000000" w:themeColor="text1"/>
                <w:sz w:val="18"/>
                <w:szCs w:val="18"/>
                <w:lang w:val="ka-GE"/>
              </w:rPr>
              <w:t>ტექნოლოგიურ პროცესში წარმოქმნილი ნარჩენები და მათი მახასიათებლები;</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6.6</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ნარჩენების მართვის გეგმა;</w:t>
            </w:r>
          </w:p>
        </w:tc>
        <w:tc>
          <w:tcPr>
            <w:tcW w:w="3712" w:type="dxa"/>
          </w:tcPr>
          <w:p w:rsidR="000322BD" w:rsidRPr="004B1D77" w:rsidRDefault="000322BD" w:rsidP="00153EBB">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 xml:space="preserve">იხ. გზშ-ის დანართი </w:t>
            </w:r>
            <w:r w:rsidR="00153EBB">
              <w:rPr>
                <w:rFonts w:eastAsia="Times New Roman" w:cs="Sylfaen"/>
                <w:sz w:val="20"/>
                <w:szCs w:val="20"/>
                <w:lang w:val="ka-GE"/>
              </w:rPr>
              <w:t>3</w:t>
            </w:r>
            <w:r w:rsidRPr="004B1D77">
              <w:rPr>
                <w:rFonts w:eastAsia="Times New Roman" w:cs="Sylfaen"/>
                <w:sz w:val="20"/>
                <w:szCs w:val="20"/>
                <w:lang w:val="ka-GE"/>
              </w:rPr>
              <w:t>.</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8E604B">
              <w:rPr>
                <w:rFonts w:cs="Sylfaen"/>
                <w:sz w:val="18"/>
                <w:szCs w:val="18"/>
                <w:lang w:val="ka-GE"/>
              </w:rPr>
              <w:t>ინფორმაცია გამწვანებითი ღონისძიებების შესახებ;</w:t>
            </w:r>
          </w:p>
        </w:tc>
        <w:tc>
          <w:tcPr>
            <w:tcW w:w="3712" w:type="dxa"/>
          </w:tcPr>
          <w:p w:rsidR="000322BD" w:rsidRPr="004B1D77" w:rsidRDefault="001E64A3" w:rsidP="008E604B">
            <w:pPr>
              <w:spacing w:before="0" w:after="0"/>
              <w:jc w:val="left"/>
              <w:rPr>
                <w:rFonts w:eastAsia="Times New Roman" w:cs="Times New Roman"/>
                <w:color w:val="000000" w:themeColor="text1"/>
                <w:sz w:val="18"/>
                <w:szCs w:val="18"/>
                <w:lang w:val="ka-GE"/>
              </w:rPr>
            </w:pPr>
            <w:r>
              <w:rPr>
                <w:rFonts w:eastAsia="Times New Roman" w:cs="Times New Roman"/>
                <w:color w:val="000000" w:themeColor="text1"/>
                <w:sz w:val="18"/>
                <w:szCs w:val="18"/>
                <w:lang w:val="ka-GE"/>
              </w:rPr>
              <w:t>როგორ</w:t>
            </w:r>
            <w:r w:rsidR="008E604B">
              <w:rPr>
                <w:rFonts w:eastAsia="Times New Roman" w:cs="Times New Roman"/>
                <w:color w:val="000000" w:themeColor="text1"/>
                <w:sz w:val="18"/>
                <w:szCs w:val="18"/>
                <w:lang w:val="ka-GE"/>
              </w:rPr>
              <w:t xml:space="preserve">ც გზშ-ის ანგარიშშია მოცემული საწარმოს ტერიტორიაზე წარმოდგენილია </w:t>
            </w:r>
            <w:r w:rsidR="008E604B">
              <w:rPr>
                <w:rFonts w:eastAsia="Times New Roman" w:cs="Times New Roman"/>
                <w:color w:val="000000" w:themeColor="text1"/>
                <w:sz w:val="18"/>
                <w:szCs w:val="18"/>
                <w:lang w:val="ka-GE"/>
              </w:rPr>
              <w:lastRenderedPageBreak/>
              <w:t xml:space="preserve">ხელოვნურად დარგული ერთეული ეგზემპლიარი კულტურული ხე მცენარეები. საწარმოს ტერიტორიის ფართობი დღეისათვის სრულად ათვისებულია საწარმოო დანიშნულებით.  </w:t>
            </w:r>
          </w:p>
        </w:tc>
      </w:tr>
      <w:tr w:rsidR="000322BD" w:rsidRPr="004B1D77" w:rsidTr="00555BDE">
        <w:trPr>
          <w:trHeight w:val="19"/>
          <w:jc w:val="center"/>
        </w:trPr>
        <w:tc>
          <w:tcPr>
            <w:tcW w:w="445" w:type="dxa"/>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1E64A3" w:rsidRDefault="000322BD" w:rsidP="004F4068">
            <w:pPr>
              <w:pStyle w:val="ListParagraph"/>
              <w:numPr>
                <w:ilvl w:val="1"/>
                <w:numId w:val="19"/>
              </w:numPr>
              <w:autoSpaceDE w:val="0"/>
              <w:autoSpaceDN w:val="0"/>
              <w:adjustRightInd w:val="0"/>
              <w:spacing w:before="0" w:after="0"/>
              <w:jc w:val="left"/>
              <w:rPr>
                <w:sz w:val="18"/>
                <w:szCs w:val="18"/>
                <w:lang w:val="ka-GE"/>
              </w:rPr>
            </w:pPr>
          </w:p>
        </w:tc>
        <w:tc>
          <w:tcPr>
            <w:tcW w:w="8460" w:type="dxa"/>
            <w:vAlign w:val="center"/>
          </w:tcPr>
          <w:p w:rsidR="000322BD" w:rsidRPr="001E64A3" w:rsidRDefault="000322BD" w:rsidP="000322BD">
            <w:pPr>
              <w:autoSpaceDE w:val="0"/>
              <w:autoSpaceDN w:val="0"/>
              <w:adjustRightInd w:val="0"/>
              <w:spacing w:before="0" w:after="0"/>
              <w:jc w:val="left"/>
              <w:rPr>
                <w:rFonts w:cs="Sylfaen"/>
                <w:sz w:val="18"/>
                <w:szCs w:val="18"/>
                <w:lang w:val="ka-GE"/>
              </w:rPr>
            </w:pPr>
            <w:r w:rsidRPr="001E64A3">
              <w:rPr>
                <w:rFonts w:cs="Sylfaen"/>
                <w:sz w:val="18"/>
                <w:szCs w:val="18"/>
                <w:lang w:val="ka-GE"/>
              </w:rPr>
              <w:t>ინფორმაცია ნედლეულის/პროდუქციის ტრანსპორტირებისათვის გამოყენებული</w:t>
            </w:r>
          </w:p>
          <w:p w:rsidR="000322BD" w:rsidRPr="001E64A3" w:rsidRDefault="000322BD" w:rsidP="000322BD">
            <w:pPr>
              <w:autoSpaceDE w:val="0"/>
              <w:autoSpaceDN w:val="0"/>
              <w:adjustRightInd w:val="0"/>
              <w:spacing w:before="0" w:after="0"/>
              <w:jc w:val="left"/>
              <w:rPr>
                <w:rFonts w:cs="Sylfaen"/>
                <w:sz w:val="18"/>
                <w:szCs w:val="18"/>
                <w:lang w:val="ka-GE"/>
              </w:rPr>
            </w:pPr>
            <w:r w:rsidRPr="001E64A3">
              <w:rPr>
                <w:rFonts w:cs="Sylfaen"/>
                <w:sz w:val="18"/>
                <w:szCs w:val="18"/>
                <w:lang w:val="ka-GE"/>
              </w:rPr>
              <w:t>ავტოტრანსპორტის შესახებ;</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color w:val="000000" w:themeColor="text1"/>
                <w:sz w:val="20"/>
                <w:szCs w:val="20"/>
                <w:lang w:val="ka-GE"/>
              </w:rPr>
              <w:t xml:space="preserve">იხ. გზშ-ის ანგარიშის პარაგრაფი </w:t>
            </w:r>
            <w:r w:rsidRPr="004B1D77">
              <w:rPr>
                <w:rFonts w:eastAsia="Times New Roman" w:cs="Times New Roman"/>
                <w:color w:val="000000" w:themeColor="text1"/>
                <w:sz w:val="18"/>
                <w:szCs w:val="18"/>
                <w:lang w:val="ka-GE"/>
              </w:rPr>
              <w:t>4.1</w:t>
            </w:r>
          </w:p>
        </w:tc>
      </w:tr>
      <w:tr w:rsidR="000322BD" w:rsidRPr="004B1D77" w:rsidTr="00565D2C">
        <w:trPr>
          <w:trHeight w:val="19"/>
          <w:jc w:val="center"/>
        </w:trPr>
        <w:tc>
          <w:tcPr>
            <w:tcW w:w="445" w:type="dxa"/>
            <w:vMerge w:val="restart"/>
            <w:vAlign w:val="center"/>
          </w:tcPr>
          <w:p w:rsidR="000322BD" w:rsidRPr="004B1D77" w:rsidRDefault="000322BD" w:rsidP="000322BD">
            <w:pPr>
              <w:spacing w:before="0" w:after="0"/>
              <w:jc w:val="left"/>
              <w:rPr>
                <w:rFonts w:eastAsia="Times New Roman" w:cs="Sylfaen"/>
                <w:b/>
                <w:color w:val="000000" w:themeColor="text1"/>
                <w:sz w:val="18"/>
                <w:szCs w:val="18"/>
                <w:lang w:val="ka-GE"/>
              </w:rPr>
            </w:pPr>
            <w:r w:rsidRPr="004B1D77">
              <w:rPr>
                <w:rFonts w:eastAsia="Times New Roman" w:cs="Sylfaen"/>
                <w:b/>
                <w:color w:val="000000" w:themeColor="text1"/>
                <w:sz w:val="18"/>
                <w:szCs w:val="18"/>
                <w:lang w:val="ka-GE"/>
              </w:rPr>
              <w:t>5.</w:t>
            </w:r>
          </w:p>
        </w:tc>
        <w:tc>
          <w:tcPr>
            <w:tcW w:w="14962" w:type="dxa"/>
            <w:gridSpan w:val="3"/>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ზემოქმედება ატმოსფერულ ჰაერზე საწარმოს საქმიანობის ეტაპზე, ემისიები</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ნედლეულისა და მზა პროდუქციის დასაწყობებისას, გაფრქვევის წყაროები,</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გაფრქვეული მავნე ნივთიერებები, გაბნევის ანგარიში.</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იხ. გზშ-ის ანგარიშის პარაგრაფი 6.3 და დანართი 1.</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ატმოსფერულ ჰაერში მავნე ნივთიერებათა ზღვრულად დასაშვები გაფრქვევის</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ნორმების პროექტი.</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იხ. გზშ-ის ანგარიშის პარაგრაფი 6.3 დანართი 1.</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ზემოქმედება ნიადაგზე და შესაბამისი შემარბილებელი ღონისძიებები;</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იხ. გზშ-ის ანგარიშის პარაგრაფი 6.2</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ხმაურის გავრცელება და მოსალოდნელი ზემოქმედება საწარმოს ექსპლუატაციის</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ეტაპზე და შესაბამისი შემარბილებელი ღონისძიებები;</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იხ. გზშ-ის ანგარიშის პარაგრაფი 6.4</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1E64A3" w:rsidRDefault="000322BD" w:rsidP="000322BD">
            <w:pPr>
              <w:autoSpaceDE w:val="0"/>
              <w:autoSpaceDN w:val="0"/>
              <w:adjustRightInd w:val="0"/>
              <w:spacing w:before="0" w:after="0"/>
              <w:jc w:val="left"/>
              <w:rPr>
                <w:rFonts w:cs="Sylfaen"/>
                <w:sz w:val="18"/>
                <w:szCs w:val="18"/>
                <w:lang w:val="ka-GE"/>
              </w:rPr>
            </w:pPr>
            <w:r w:rsidRPr="001E64A3">
              <w:rPr>
                <w:rFonts w:cs="Sylfaen"/>
                <w:sz w:val="18"/>
                <w:szCs w:val="18"/>
                <w:lang w:val="ka-GE"/>
              </w:rPr>
              <w:t>ზემოქმედება ნედლეულის/პროდუქციის ტრანსპორტირებისას შესაბამისი</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1E64A3">
              <w:rPr>
                <w:rFonts w:cs="Sylfaen"/>
                <w:sz w:val="18"/>
                <w:szCs w:val="18"/>
                <w:lang w:val="ka-GE"/>
              </w:rPr>
              <w:t>შემარბილებელი ღონისძიებების განსაზღვრით;</w:t>
            </w:r>
          </w:p>
        </w:tc>
        <w:tc>
          <w:tcPr>
            <w:tcW w:w="3712" w:type="dxa"/>
          </w:tcPr>
          <w:p w:rsidR="000322BD" w:rsidRPr="004B1D77" w:rsidRDefault="001E64A3"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w:t>
            </w:r>
            <w:r>
              <w:rPr>
                <w:rFonts w:eastAsia="Times New Roman" w:cs="Sylfaen"/>
                <w:sz w:val="20"/>
                <w:szCs w:val="20"/>
                <w:lang w:val="ka-GE"/>
              </w:rPr>
              <w:t xml:space="preserve"> გზშ-ის ანგარიშის პარაგრაფი 4.3 და 6.10.3</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ზემოქმედება მიწისქვეშა/გრუნტის წყლებზე და შემარბილებელი ღონისძიებები;</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იხ. გზშ-ის ანგარიშის პარაგრაფი 6.7</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ზემოქმედება ზედაპირულ წყლებზე, ზედაპირული წყლების დაბინძურების</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რისკები და შესაბამისი შემარბილებელი ღონისძიებები;</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იხ. გზშ-ის ანგარიშის პარაგრაფი 6.2</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b/>
                <w:bCs/>
                <w:color w:val="000000" w:themeColor="text1"/>
                <w:sz w:val="18"/>
                <w:szCs w:val="18"/>
                <w:lang w:val="ka-GE"/>
              </w:rPr>
            </w:pPr>
            <w:r w:rsidRPr="004B1D77">
              <w:rPr>
                <w:rFonts w:cs="Sylfaen"/>
                <w:color w:val="000000" w:themeColor="text1"/>
                <w:sz w:val="18"/>
                <w:szCs w:val="18"/>
                <w:lang w:val="ka-GE"/>
              </w:rPr>
              <w:t>ბიოლოგიურ გარემოზე ზემოქმედება და ზემოქმედების შეფასება;</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იხ. გზშ-ის ანგარიშის პარაგრაფი 6.5</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მცენარეულ საფარსა და ჰაბიტატების მთლიანობაზე ზემოქმედება, ცხოველთა</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სამყაროზე ზემოქმედება (მათ შორის წითელი ნუსხის) და შესაბამისი</w:t>
            </w:r>
          </w:p>
          <w:p w:rsidR="000322BD" w:rsidRPr="004B1D77" w:rsidRDefault="000322BD" w:rsidP="000322BD">
            <w:pPr>
              <w:autoSpaceDE w:val="0"/>
              <w:autoSpaceDN w:val="0"/>
              <w:adjustRightInd w:val="0"/>
              <w:spacing w:before="0" w:after="0"/>
              <w:jc w:val="left"/>
              <w:rPr>
                <w:rFonts w:cs="Sylfaen"/>
                <w:bCs/>
                <w:color w:val="000000" w:themeColor="text1"/>
                <w:sz w:val="18"/>
                <w:szCs w:val="18"/>
                <w:lang w:val="ka-GE"/>
              </w:rPr>
            </w:pPr>
            <w:r w:rsidRPr="004B1D77">
              <w:rPr>
                <w:rFonts w:cs="Sylfaen"/>
                <w:color w:val="000000" w:themeColor="text1"/>
                <w:sz w:val="18"/>
                <w:szCs w:val="18"/>
                <w:lang w:val="ka-GE"/>
              </w:rPr>
              <w:t>შემარბილებელი ღონისძიებები;</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იხ. გზშ-ის ანგარიშის პარაგრაფი 6.5</w:t>
            </w:r>
          </w:p>
          <w:p w:rsidR="000322BD" w:rsidRPr="004B1D77" w:rsidRDefault="000322BD" w:rsidP="000322BD">
            <w:pPr>
              <w:tabs>
                <w:tab w:val="left" w:pos="2535"/>
              </w:tabs>
              <w:rPr>
                <w:rFonts w:eastAsia="Times New Roman" w:cs="Times New Roman"/>
                <w:sz w:val="18"/>
                <w:szCs w:val="18"/>
                <w:lang w:val="ka-GE"/>
              </w:rPr>
            </w:pPr>
            <w:r w:rsidRPr="004B1D77">
              <w:rPr>
                <w:rFonts w:eastAsia="Times New Roman" w:cs="Times New Roman"/>
                <w:sz w:val="18"/>
                <w:szCs w:val="18"/>
                <w:lang w:val="ka-GE"/>
              </w:rPr>
              <w:tab/>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ნარჩენების წარმოქმნით და გავრცელებით მოსალოდნელი ზემოქმედება;</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იხ. გზშ-ის ანგარიშის პარაგრაფი 6.6</w:t>
            </w:r>
          </w:p>
          <w:p w:rsidR="000322BD" w:rsidRPr="004B1D77" w:rsidRDefault="000322BD" w:rsidP="000322BD">
            <w:pPr>
              <w:tabs>
                <w:tab w:val="left" w:pos="2535"/>
              </w:tabs>
              <w:rPr>
                <w:rFonts w:eastAsia="Times New Roman" w:cs="Times New Roman"/>
                <w:sz w:val="18"/>
                <w:szCs w:val="18"/>
                <w:lang w:val="ka-GE"/>
              </w:rPr>
            </w:pPr>
            <w:r w:rsidRPr="004B1D77">
              <w:rPr>
                <w:rFonts w:eastAsia="Times New Roman" w:cs="Times New Roman"/>
                <w:sz w:val="18"/>
                <w:szCs w:val="18"/>
                <w:lang w:val="ka-GE"/>
              </w:rPr>
              <w:tab/>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ზემოქმედება და ზემოქმედების შეფასება სოციალურ-ეკონომიკურ გარემოზე,</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ჯანმრთელობასა და უსაფრთხოებასთან დაკავშირებული რისკებზე, საწარმოს</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ექსპლუატაციის და ტრანსპორტირების ეტაპზე შესაბამისი შემარბილებელი</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ღონისძიებების შესახებ დეტალური ინფორმაცია;</w:t>
            </w:r>
          </w:p>
        </w:tc>
        <w:tc>
          <w:tcPr>
            <w:tcW w:w="3712" w:type="dxa"/>
          </w:tcPr>
          <w:p w:rsidR="000322BD" w:rsidRPr="004B1D77" w:rsidRDefault="000322BD" w:rsidP="000322BD">
            <w:pPr>
              <w:spacing w:before="0" w:after="0"/>
              <w:jc w:val="left"/>
              <w:rPr>
                <w:rFonts w:eastAsia="Times New Roman" w:cs="Sylfaen"/>
                <w:sz w:val="20"/>
                <w:szCs w:val="20"/>
                <w:lang w:val="ka-GE"/>
              </w:rPr>
            </w:pPr>
            <w:r w:rsidRPr="004B1D77">
              <w:rPr>
                <w:rFonts w:eastAsia="Times New Roman" w:cs="Sylfaen"/>
                <w:sz w:val="20"/>
                <w:szCs w:val="20"/>
                <w:lang w:val="ka-GE"/>
              </w:rPr>
              <w:t>იხ. გზშ-ის ანგარიშის პარაგრაფი 6</w:t>
            </w:r>
            <w:r w:rsidR="00254789" w:rsidRPr="004B1D77">
              <w:rPr>
                <w:rFonts w:eastAsia="Times New Roman" w:cs="Sylfaen"/>
                <w:sz w:val="20"/>
                <w:szCs w:val="20"/>
                <w:lang w:val="ka-GE"/>
              </w:rPr>
              <w:t>.</w:t>
            </w:r>
            <w:r w:rsidRPr="004B1D77">
              <w:rPr>
                <w:rFonts w:eastAsia="Times New Roman" w:cs="Sylfaen"/>
                <w:sz w:val="20"/>
                <w:szCs w:val="20"/>
                <w:lang w:val="ka-GE"/>
              </w:rPr>
              <w:t>10</w:t>
            </w:r>
            <w:r w:rsidRPr="004B1D77">
              <w:rPr>
                <w:rFonts w:eastAsia="Times New Roman" w:cs="Times New Roman"/>
                <w:sz w:val="18"/>
                <w:szCs w:val="18"/>
                <w:lang w:val="ka-GE"/>
              </w:rPr>
              <w:tab/>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1E64A3" w:rsidRDefault="000322BD" w:rsidP="000322BD">
            <w:pPr>
              <w:autoSpaceDE w:val="0"/>
              <w:autoSpaceDN w:val="0"/>
              <w:adjustRightInd w:val="0"/>
              <w:spacing w:before="0" w:after="0"/>
              <w:jc w:val="left"/>
              <w:rPr>
                <w:rFonts w:cs="Sylfaen"/>
                <w:sz w:val="18"/>
                <w:szCs w:val="18"/>
                <w:lang w:val="ka-GE"/>
              </w:rPr>
            </w:pPr>
            <w:r w:rsidRPr="001E64A3">
              <w:rPr>
                <w:rFonts w:cs="Sylfaen"/>
                <w:sz w:val="18"/>
                <w:szCs w:val="18"/>
                <w:lang w:val="ka-GE"/>
              </w:rPr>
              <w:t>საწარმოს ექსპლუატაციის ეტაპზე განსახორციელებელი შემარბილებელი</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1E64A3">
              <w:rPr>
                <w:rFonts w:cs="Sylfaen"/>
                <w:sz w:val="18"/>
                <w:szCs w:val="18"/>
                <w:lang w:val="ka-GE"/>
              </w:rPr>
              <w:t>ღონისძიებების გეგმა-გრაფიკი;</w:t>
            </w:r>
          </w:p>
        </w:tc>
        <w:tc>
          <w:tcPr>
            <w:tcW w:w="3712" w:type="dxa"/>
          </w:tcPr>
          <w:p w:rsidR="000322BD" w:rsidRPr="004B1D77" w:rsidRDefault="001E64A3" w:rsidP="001E64A3">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 xml:space="preserve">იხ. გზშ-ის ანგარიშის პარაგრაფი </w:t>
            </w:r>
            <w:r>
              <w:rPr>
                <w:rFonts w:eastAsia="Times New Roman" w:cs="Sylfaen"/>
                <w:sz w:val="20"/>
                <w:szCs w:val="20"/>
                <w:lang w:val="ka-GE"/>
              </w:rPr>
              <w:t>7.</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განსახორციელებელი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გარემოსდაცვითი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მონიტორინგის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გეგმა</w:t>
            </w:r>
            <w:r w:rsidRPr="004B1D77">
              <w:rPr>
                <w:rFonts w:cs="Sylfaen,Bold"/>
                <w:bCs/>
                <w:color w:val="000000" w:themeColor="text1"/>
                <w:sz w:val="18"/>
                <w:szCs w:val="18"/>
                <w:lang w:val="ka-GE"/>
              </w:rPr>
              <w:t>-</w:t>
            </w:r>
            <w:r w:rsidRPr="004B1D77">
              <w:rPr>
                <w:rFonts w:cs="Sylfaen"/>
                <w:bCs/>
                <w:color w:val="000000" w:themeColor="text1"/>
                <w:sz w:val="18"/>
                <w:szCs w:val="18"/>
                <w:lang w:val="ka-GE"/>
              </w:rPr>
              <w:t>გრაფიკი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სადაც</w:t>
            </w:r>
          </w:p>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ატმოსფერულ</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ჰაერში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ემისიების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და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ხმაურის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გავრცელების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მინიმიზაციის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მიზნით</w:t>
            </w:r>
          </w:p>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ყურადღება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გამახვილდება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ატმოსფერული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ჰაერის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და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ხმაურის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მონიტორინგზე</w:t>
            </w:r>
            <w:r w:rsidRPr="004B1D77">
              <w:rPr>
                <w:rFonts w:cs="Sylfaen,Bold"/>
                <w:bCs/>
                <w:color w:val="000000" w:themeColor="text1"/>
                <w:sz w:val="18"/>
                <w:szCs w:val="18"/>
                <w:lang w:val="ka-GE"/>
              </w:rPr>
              <w:t>,</w:t>
            </w:r>
          </w:p>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საკონტროლო</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წერტილების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უახლოეს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დასახლებულ</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მოსახლესთან</w:t>
            </w:r>
            <w:r w:rsidRPr="004B1D77">
              <w:rPr>
                <w:rFonts w:cs="Sylfaen,Bold"/>
                <w:bCs/>
                <w:color w:val="000000" w:themeColor="text1"/>
                <w:sz w:val="18"/>
                <w:szCs w:val="18"/>
                <w:lang w:val="ka-GE"/>
              </w:rPr>
              <w:t>),</w:t>
            </w:r>
          </w:p>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bCs/>
                <w:color w:val="000000" w:themeColor="text1"/>
                <w:sz w:val="18"/>
                <w:szCs w:val="18"/>
                <w:lang w:val="ka-GE"/>
              </w:rPr>
              <w:t>მონიტორინგის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სიხშირის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და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მეთოდის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მითითებით</w:t>
            </w:r>
            <w:r w:rsidRPr="004B1D77">
              <w:rPr>
                <w:rFonts w:cs="Sylfaen,Bold"/>
                <w:bCs/>
                <w:color w:val="000000" w:themeColor="text1"/>
                <w:sz w:val="18"/>
                <w:szCs w:val="18"/>
                <w:lang w:val="ka-GE"/>
              </w:rPr>
              <w:t>;</w:t>
            </w:r>
          </w:p>
        </w:tc>
        <w:tc>
          <w:tcPr>
            <w:tcW w:w="3712" w:type="dxa"/>
          </w:tcPr>
          <w:p w:rsidR="000322BD" w:rsidRPr="004B1D77" w:rsidRDefault="000322BD" w:rsidP="000322BD">
            <w:pPr>
              <w:spacing w:before="0" w:after="0"/>
              <w:jc w:val="left"/>
              <w:rPr>
                <w:rFonts w:eastAsia="Times New Roman" w:cs="Times New Roman"/>
                <w:sz w:val="18"/>
                <w:szCs w:val="18"/>
                <w:lang w:val="ka-GE"/>
              </w:rPr>
            </w:pPr>
            <w:r w:rsidRPr="004B1D77">
              <w:rPr>
                <w:rFonts w:eastAsia="Times New Roman" w:cs="Sylfaen"/>
                <w:sz w:val="20"/>
                <w:szCs w:val="20"/>
                <w:lang w:val="ka-GE"/>
              </w:rPr>
              <w:t>იხ. გზშ-ის ანგარიშის პარაგრაფი 6.11</w:t>
            </w:r>
          </w:p>
          <w:p w:rsidR="000322BD" w:rsidRPr="004B1D77" w:rsidRDefault="000322BD" w:rsidP="000322BD">
            <w:pPr>
              <w:tabs>
                <w:tab w:val="left" w:pos="2535"/>
              </w:tabs>
              <w:rPr>
                <w:rFonts w:eastAsia="Times New Roman" w:cs="Times New Roman"/>
                <w:sz w:val="18"/>
                <w:szCs w:val="18"/>
                <w:lang w:val="ka-GE"/>
              </w:rPr>
            </w:pPr>
            <w:r w:rsidRPr="004B1D77">
              <w:rPr>
                <w:rFonts w:eastAsia="Times New Roman" w:cs="Times New Roman"/>
                <w:sz w:val="18"/>
                <w:szCs w:val="18"/>
                <w:lang w:val="ka-GE"/>
              </w:rPr>
              <w:tab/>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კუმულაციური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ზემოქმედება</w:t>
            </w:r>
            <w:r w:rsidRPr="004B1D77">
              <w:rPr>
                <w:rFonts w:cs="Sylfaen,Bold"/>
                <w:bCs/>
                <w:color w:val="000000" w:themeColor="text1"/>
                <w:sz w:val="18"/>
                <w:szCs w:val="18"/>
                <w:lang w:val="ka-GE"/>
              </w:rPr>
              <w:t xml:space="preserve"> 500 </w:t>
            </w:r>
            <w:r w:rsidRPr="004B1D77">
              <w:rPr>
                <w:rFonts w:cs="Sylfaen"/>
                <w:bCs/>
                <w:color w:val="000000" w:themeColor="text1"/>
                <w:sz w:val="18"/>
                <w:szCs w:val="18"/>
                <w:lang w:val="ka-GE"/>
              </w:rPr>
              <w:t>მ</w:t>
            </w:r>
            <w:r w:rsidRPr="004B1D77">
              <w:rPr>
                <w:rFonts w:cs="Sylfaen,Bold"/>
                <w:bCs/>
                <w:color w:val="000000" w:themeColor="text1"/>
                <w:sz w:val="18"/>
                <w:szCs w:val="18"/>
                <w:lang w:val="ka-GE"/>
              </w:rPr>
              <w:t>-</w:t>
            </w:r>
            <w:r w:rsidRPr="004B1D77">
              <w:rPr>
                <w:rFonts w:cs="Sylfaen"/>
                <w:bCs/>
                <w:color w:val="000000" w:themeColor="text1"/>
                <w:sz w:val="18"/>
                <w:szCs w:val="18"/>
                <w:lang w:val="ka-GE"/>
              </w:rPr>
              <w:t>იან</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რადიუსში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არსებული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ობიექტების</w:t>
            </w:r>
          </w:p>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გათვალისწინებით</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და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ზემოქმედების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შეფასება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გარემოს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თითოეული</w:t>
            </w:r>
          </w:p>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კომპონენტისთვის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მათ</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შორის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ატმოსფერულ</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ჰაერზე</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სრულყოფილად</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იქნეს</w:t>
            </w:r>
          </w:p>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შეფასებული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მოსახლეობის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ჯანმრთელობაზე</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და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სოციალურ</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გარემოზე</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და</w:t>
            </w:r>
          </w:p>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შესაბამისი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დეტალური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შემარბილებელი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ღონისძიებების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განსაზღვრა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მათ</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შორის</w:t>
            </w:r>
            <w:r w:rsidRPr="004B1D77">
              <w:rPr>
                <w:rFonts w:cs="Sylfaen,Bold"/>
                <w:bCs/>
                <w:color w:val="000000" w:themeColor="text1"/>
                <w:sz w:val="18"/>
                <w:szCs w:val="18"/>
                <w:lang w:val="ka-GE"/>
              </w:rPr>
              <w:t>,</w:t>
            </w:r>
          </w:p>
          <w:p w:rsidR="000322BD" w:rsidRPr="004B1D77" w:rsidRDefault="000322BD" w:rsidP="000322BD">
            <w:pPr>
              <w:autoSpaceDE w:val="0"/>
              <w:autoSpaceDN w:val="0"/>
              <w:adjustRightInd w:val="0"/>
              <w:spacing w:before="0" w:after="0"/>
              <w:jc w:val="left"/>
              <w:rPr>
                <w:rFonts w:cs="Sylfaen,Bold"/>
                <w:bCs/>
                <w:color w:val="000000" w:themeColor="text1"/>
                <w:sz w:val="18"/>
                <w:szCs w:val="18"/>
                <w:lang w:val="ka-GE"/>
              </w:rPr>
            </w:pPr>
            <w:r w:rsidRPr="004B1D77">
              <w:rPr>
                <w:rFonts w:cs="Sylfaen"/>
                <w:bCs/>
                <w:color w:val="000000" w:themeColor="text1"/>
                <w:sz w:val="18"/>
                <w:szCs w:val="18"/>
                <w:lang w:val="ka-GE"/>
              </w:rPr>
              <w:t>ატმოსფერულ</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ჰაერში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მავნე</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ნივთიერებათა</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გაფრქვევის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შემცირების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კუთხით</w:t>
            </w:r>
          </w:p>
          <w:p w:rsidR="000322BD" w:rsidRPr="004B1D77" w:rsidRDefault="000322BD" w:rsidP="000322BD">
            <w:pPr>
              <w:autoSpaceDE w:val="0"/>
              <w:autoSpaceDN w:val="0"/>
              <w:adjustRightInd w:val="0"/>
              <w:spacing w:before="0" w:after="0"/>
              <w:jc w:val="left"/>
              <w:rPr>
                <w:rFonts w:cs="Sylfaen"/>
                <w:bCs/>
                <w:color w:val="000000" w:themeColor="text1"/>
                <w:sz w:val="18"/>
                <w:szCs w:val="18"/>
                <w:lang w:val="ka-GE"/>
              </w:rPr>
            </w:pPr>
            <w:r w:rsidRPr="004B1D77">
              <w:rPr>
                <w:rFonts w:cs="Sylfaen"/>
                <w:bCs/>
                <w:color w:val="000000" w:themeColor="text1"/>
                <w:sz w:val="18"/>
                <w:szCs w:val="18"/>
                <w:lang w:val="ka-GE"/>
              </w:rPr>
              <w:t>საუკეთესო</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ალტერნატივების</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დეტალური</w:t>
            </w:r>
            <w:r w:rsidRPr="004B1D77">
              <w:rPr>
                <w:rFonts w:cs="Sylfaen,Bold"/>
                <w:bCs/>
                <w:color w:val="000000" w:themeColor="text1"/>
                <w:sz w:val="18"/>
                <w:szCs w:val="18"/>
                <w:lang w:val="ka-GE"/>
              </w:rPr>
              <w:t xml:space="preserve"> </w:t>
            </w:r>
            <w:r w:rsidRPr="004B1D77">
              <w:rPr>
                <w:rFonts w:cs="Sylfaen"/>
                <w:bCs/>
                <w:color w:val="000000" w:themeColor="text1"/>
                <w:sz w:val="18"/>
                <w:szCs w:val="18"/>
                <w:lang w:val="ka-GE"/>
              </w:rPr>
              <w:t>დასაბუთება</w:t>
            </w:r>
            <w:r w:rsidRPr="004B1D77">
              <w:rPr>
                <w:rFonts w:cs="Sylfaen,Bold"/>
                <w:bCs/>
                <w:color w:val="000000" w:themeColor="text1"/>
                <w:sz w:val="18"/>
                <w:szCs w:val="18"/>
                <w:lang w:val="ka-GE"/>
              </w:rPr>
              <w:t>;</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6.3 და დანართი 1.</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bCs/>
                <w:color w:val="000000" w:themeColor="text1"/>
                <w:sz w:val="18"/>
                <w:szCs w:val="18"/>
                <w:lang w:val="ka-GE"/>
              </w:rPr>
            </w:pPr>
            <w:r w:rsidRPr="004B1D77">
              <w:rPr>
                <w:rFonts w:cs="Sylfaen"/>
                <w:color w:val="000000" w:themeColor="text1"/>
                <w:sz w:val="18"/>
                <w:szCs w:val="18"/>
                <w:lang w:val="ka-GE"/>
              </w:rPr>
              <w:t>ზემოქმედება ისტორიულ-კულტურულ და არქეოლოგიურ ძეგლებზე;</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6.2  და ცხრილი 6.2.1</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b/>
                <w:bCs/>
                <w:color w:val="000000" w:themeColor="text1"/>
                <w:sz w:val="18"/>
                <w:szCs w:val="18"/>
                <w:lang w:val="ka-GE"/>
              </w:rPr>
            </w:pPr>
            <w:r w:rsidRPr="004B1D77">
              <w:rPr>
                <w:rFonts w:cs="Sylfaen"/>
                <w:color w:val="000000" w:themeColor="text1"/>
                <w:sz w:val="18"/>
                <w:szCs w:val="18"/>
                <w:lang w:val="ka-GE"/>
              </w:rPr>
              <w:t>ავარიულ სიტუაციებზე რეაგირების დეტალური გეგმა;</w:t>
            </w:r>
          </w:p>
        </w:tc>
        <w:tc>
          <w:tcPr>
            <w:tcW w:w="3712" w:type="dxa"/>
          </w:tcPr>
          <w:p w:rsidR="000322BD" w:rsidRPr="004B1D77" w:rsidRDefault="000322BD" w:rsidP="00153EBB">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 xml:space="preserve">იხ. გზშ-ის ანგარიშის დანართი </w:t>
            </w:r>
            <w:r w:rsidR="00153EBB">
              <w:rPr>
                <w:rFonts w:eastAsia="Times New Roman" w:cs="Sylfaen"/>
                <w:sz w:val="20"/>
                <w:szCs w:val="20"/>
                <w:lang w:val="ka-GE"/>
              </w:rPr>
              <w:t>2</w:t>
            </w:r>
          </w:p>
        </w:tc>
      </w:tr>
      <w:tr w:rsidR="000322BD" w:rsidRPr="004B1D77" w:rsidTr="00565D2C">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სკოპინგის ეტაპზე საზოგადოების ინფორმირებისა და მის მიერ წარმოდგენილი</w:t>
            </w:r>
          </w:p>
          <w:p w:rsidR="000322BD" w:rsidRPr="004B1D77" w:rsidRDefault="000322BD" w:rsidP="000322BD">
            <w:pPr>
              <w:autoSpaceDE w:val="0"/>
              <w:autoSpaceDN w:val="0"/>
              <w:adjustRightInd w:val="0"/>
              <w:spacing w:before="0" w:after="0"/>
              <w:jc w:val="left"/>
              <w:rPr>
                <w:rFonts w:cs="Sylfaen"/>
                <w:b/>
                <w:bCs/>
                <w:color w:val="000000" w:themeColor="text1"/>
                <w:sz w:val="18"/>
                <w:szCs w:val="18"/>
                <w:lang w:val="ka-GE"/>
              </w:rPr>
            </w:pPr>
            <w:r w:rsidRPr="004B1D77">
              <w:rPr>
                <w:rFonts w:cs="Sylfaen"/>
                <w:color w:val="000000" w:themeColor="text1"/>
                <w:sz w:val="18"/>
                <w:szCs w:val="18"/>
                <w:lang w:val="ka-GE"/>
              </w:rPr>
              <w:t>მოსაზრებებისა და შენიშვნების შეფასება;</w:t>
            </w:r>
          </w:p>
        </w:tc>
        <w:tc>
          <w:tcPr>
            <w:tcW w:w="3712" w:type="dxa"/>
            <w:vAlign w:val="center"/>
          </w:tcPr>
          <w:p w:rsidR="000322BD" w:rsidRPr="004B1D77" w:rsidRDefault="000322BD" w:rsidP="000322BD">
            <w:pPr>
              <w:spacing w:before="0" w:after="0"/>
              <w:jc w:val="center"/>
              <w:rPr>
                <w:rFonts w:eastAsia="Times New Roman" w:cs="Sylfaen"/>
                <w:sz w:val="20"/>
                <w:szCs w:val="20"/>
                <w:lang w:val="ka-GE"/>
              </w:rPr>
            </w:pPr>
            <w:r w:rsidRPr="004B1D77">
              <w:rPr>
                <w:rFonts w:eastAsia="Times New Roman" w:cs="Sylfaen"/>
                <w:sz w:val="20"/>
                <w:szCs w:val="20"/>
                <w:lang w:val="ka-GE"/>
              </w:rPr>
              <w:t>იხილეთ გზშ-ის ანგარიშის ცხრილი 7.1</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გზშ-ს ფარგლებში შემუშავებული ძირითადი დასკვნები და საქმიანობის პროცესში</w:t>
            </w:r>
          </w:p>
          <w:p w:rsidR="000322BD" w:rsidRPr="004B1D77" w:rsidRDefault="000322BD" w:rsidP="000322BD">
            <w:pPr>
              <w:autoSpaceDE w:val="0"/>
              <w:autoSpaceDN w:val="0"/>
              <w:adjustRightInd w:val="0"/>
              <w:spacing w:before="0" w:after="0"/>
              <w:jc w:val="left"/>
              <w:rPr>
                <w:rFonts w:cs="Sylfaen"/>
                <w:bCs/>
                <w:color w:val="000000" w:themeColor="text1"/>
                <w:sz w:val="18"/>
                <w:szCs w:val="18"/>
                <w:lang w:val="ka-GE"/>
              </w:rPr>
            </w:pPr>
            <w:r w:rsidRPr="004B1D77">
              <w:rPr>
                <w:rFonts w:cs="Sylfaen"/>
                <w:color w:val="000000" w:themeColor="text1"/>
                <w:sz w:val="18"/>
                <w:szCs w:val="18"/>
                <w:lang w:val="ka-GE"/>
              </w:rPr>
              <w:t>განსახორციელებელი ძირითადი ღონისძიებები;</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9</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color w:val="000000" w:themeColor="text1"/>
                <w:sz w:val="18"/>
                <w:szCs w:val="18"/>
                <w:lang w:val="ka-GE"/>
              </w:rPr>
            </w:pPr>
            <w:r w:rsidRPr="004B1D77">
              <w:rPr>
                <w:rFonts w:cs="Sylfaen"/>
                <w:color w:val="000000" w:themeColor="text1"/>
                <w:sz w:val="18"/>
                <w:szCs w:val="18"/>
                <w:lang w:val="ka-GE"/>
              </w:rPr>
              <w:t>საწარმოს განთავსების ტერიტორიის სიტუაციური სქემა (შესაბამისი აღნიშვნებით,</w:t>
            </w:r>
          </w:p>
          <w:p w:rsidR="000322BD" w:rsidRPr="004B1D77" w:rsidRDefault="000322BD" w:rsidP="000322BD">
            <w:pPr>
              <w:autoSpaceDE w:val="0"/>
              <w:autoSpaceDN w:val="0"/>
              <w:adjustRightInd w:val="0"/>
              <w:spacing w:before="0" w:after="0"/>
              <w:jc w:val="left"/>
              <w:rPr>
                <w:rFonts w:cs="Sylfaen"/>
                <w:bCs/>
                <w:color w:val="000000" w:themeColor="text1"/>
                <w:sz w:val="18"/>
                <w:szCs w:val="18"/>
                <w:lang w:val="ka-GE"/>
              </w:rPr>
            </w:pPr>
            <w:r w:rsidRPr="004B1D77">
              <w:rPr>
                <w:rFonts w:cs="Sylfaen"/>
                <w:color w:val="000000" w:themeColor="text1"/>
                <w:sz w:val="18"/>
                <w:szCs w:val="18"/>
                <w:lang w:val="ka-GE"/>
              </w:rPr>
              <w:t xml:space="preserve">ფოტო მასალა, </w:t>
            </w:r>
            <w:proofErr w:type="spellStart"/>
            <w:r w:rsidRPr="004B1D77">
              <w:rPr>
                <w:rFonts w:cs="Sylfaen"/>
                <w:color w:val="000000" w:themeColor="text1"/>
                <w:sz w:val="18"/>
                <w:szCs w:val="18"/>
                <w:lang w:val="ka-GE"/>
              </w:rPr>
              <w:t>Shp</w:t>
            </w:r>
            <w:proofErr w:type="spellEnd"/>
            <w:r w:rsidRPr="004B1D77">
              <w:rPr>
                <w:rFonts w:cs="Sylfaen"/>
                <w:color w:val="000000" w:themeColor="text1"/>
                <w:sz w:val="18"/>
                <w:szCs w:val="18"/>
                <w:lang w:val="ka-GE"/>
              </w:rPr>
              <w:t xml:space="preserve"> ფაილები);</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ანგარიშს თანდართული დოკუმენტაცია</w:t>
            </w:r>
          </w:p>
        </w:tc>
      </w:tr>
      <w:tr w:rsidR="000322BD" w:rsidRPr="004B1D77" w:rsidTr="00555BDE">
        <w:trPr>
          <w:trHeight w:val="19"/>
          <w:jc w:val="center"/>
        </w:trPr>
        <w:tc>
          <w:tcPr>
            <w:tcW w:w="445" w:type="dxa"/>
            <w:vMerge/>
            <w:vAlign w:val="center"/>
          </w:tcPr>
          <w:p w:rsidR="000322BD" w:rsidRPr="004B1D77" w:rsidRDefault="000322BD" w:rsidP="000322BD">
            <w:pPr>
              <w:spacing w:before="0" w:after="0"/>
              <w:jc w:val="left"/>
              <w:rPr>
                <w:rFonts w:eastAsia="Times New Roman" w:cs="Sylfaen"/>
                <w:b/>
                <w:color w:val="000000" w:themeColor="text1"/>
                <w:sz w:val="18"/>
                <w:szCs w:val="18"/>
                <w:lang w:val="ka-GE"/>
              </w:rPr>
            </w:pPr>
          </w:p>
        </w:tc>
        <w:tc>
          <w:tcPr>
            <w:tcW w:w="2790" w:type="dxa"/>
            <w:vAlign w:val="center"/>
          </w:tcPr>
          <w:p w:rsidR="000322BD" w:rsidRPr="004B1D77" w:rsidRDefault="000322BD"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322BD" w:rsidRPr="004B1D77" w:rsidRDefault="000322BD" w:rsidP="000322BD">
            <w:pPr>
              <w:autoSpaceDE w:val="0"/>
              <w:autoSpaceDN w:val="0"/>
              <w:adjustRightInd w:val="0"/>
              <w:spacing w:before="0" w:after="0"/>
              <w:jc w:val="left"/>
              <w:rPr>
                <w:rFonts w:cs="Sylfaen"/>
                <w:b/>
                <w:bCs/>
                <w:color w:val="000000" w:themeColor="text1"/>
                <w:sz w:val="18"/>
                <w:szCs w:val="18"/>
                <w:lang w:val="ka-GE"/>
              </w:rPr>
            </w:pPr>
            <w:r w:rsidRPr="004B1D77">
              <w:rPr>
                <w:rFonts w:cs="Sylfaen"/>
                <w:color w:val="000000" w:themeColor="text1"/>
                <w:sz w:val="18"/>
                <w:szCs w:val="18"/>
                <w:lang w:val="ka-GE"/>
              </w:rPr>
              <w:t>საწარმოს გენერალური გეგმა.</w:t>
            </w:r>
          </w:p>
        </w:tc>
        <w:tc>
          <w:tcPr>
            <w:tcW w:w="3712" w:type="dxa"/>
          </w:tcPr>
          <w:p w:rsidR="000322BD" w:rsidRPr="004B1D77" w:rsidRDefault="000322BD" w:rsidP="000322BD">
            <w:pPr>
              <w:spacing w:before="0" w:after="0"/>
              <w:jc w:val="left"/>
              <w:rPr>
                <w:rFonts w:eastAsia="Times New Roman" w:cs="Times New Roman"/>
                <w:color w:val="000000" w:themeColor="text1"/>
                <w:sz w:val="18"/>
                <w:szCs w:val="18"/>
                <w:lang w:val="ka-GE"/>
              </w:rPr>
            </w:pPr>
            <w:r w:rsidRPr="004B1D77">
              <w:rPr>
                <w:rFonts w:eastAsia="Times New Roman" w:cs="Sylfaen"/>
                <w:sz w:val="20"/>
                <w:szCs w:val="20"/>
                <w:lang w:val="ka-GE"/>
              </w:rPr>
              <w:t>იხ. გზშ-ის ანგარიშის პარაგრაფი 4.1. ნახაზი 4.1.2</w:t>
            </w:r>
          </w:p>
        </w:tc>
      </w:tr>
      <w:tr w:rsidR="00084567" w:rsidRPr="004B1D77" w:rsidTr="00555BDE">
        <w:trPr>
          <w:trHeight w:val="19"/>
          <w:jc w:val="center"/>
        </w:trPr>
        <w:tc>
          <w:tcPr>
            <w:tcW w:w="445" w:type="dxa"/>
            <w:vAlign w:val="center"/>
          </w:tcPr>
          <w:p w:rsidR="00084567" w:rsidRPr="004B1D77" w:rsidRDefault="00084567" w:rsidP="000322BD">
            <w:pPr>
              <w:spacing w:before="0" w:after="0"/>
              <w:jc w:val="left"/>
              <w:rPr>
                <w:rFonts w:eastAsia="Times New Roman" w:cs="Sylfaen"/>
                <w:b/>
                <w:color w:val="000000" w:themeColor="text1"/>
                <w:sz w:val="18"/>
                <w:szCs w:val="18"/>
                <w:lang w:val="ka-GE"/>
              </w:rPr>
            </w:pPr>
          </w:p>
        </w:tc>
        <w:tc>
          <w:tcPr>
            <w:tcW w:w="2790" w:type="dxa"/>
            <w:vAlign w:val="center"/>
          </w:tcPr>
          <w:p w:rsidR="00084567" w:rsidRPr="004B1D77" w:rsidRDefault="00084567"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საპროექტო ტერიტორიაზე უნდა განხორციელდეს სანიაღვრე წყალარინების</w:t>
            </w:r>
          </w:p>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სისტემის მოწყობა, რათა არ მოხდეს საწარმოს მიერ მოხმარებული</w:t>
            </w:r>
          </w:p>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 xml:space="preserve">დამაბინძურებელი ნივთიერებების ჩაღვრა მდ. </w:t>
            </w:r>
            <w:proofErr w:type="spellStart"/>
            <w:r w:rsidRPr="00084567">
              <w:rPr>
                <w:rFonts w:cs="Sylfaen"/>
                <w:color w:val="000000" w:themeColor="text1"/>
                <w:sz w:val="18"/>
                <w:szCs w:val="18"/>
                <w:lang w:val="ka-GE"/>
              </w:rPr>
              <w:t>კაბალში</w:t>
            </w:r>
            <w:proofErr w:type="spellEnd"/>
            <w:r w:rsidRPr="00084567">
              <w:rPr>
                <w:rFonts w:cs="Sylfaen"/>
                <w:color w:val="000000" w:themeColor="text1"/>
                <w:sz w:val="18"/>
                <w:szCs w:val="18"/>
                <w:lang w:val="ka-GE"/>
              </w:rPr>
              <w:t>, შესაბამისად გზშ-ის</w:t>
            </w:r>
          </w:p>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ანგარიშში დეტალურად უნდა იქნეს განხილული სანიაღვრე წყლების მართვის</w:t>
            </w:r>
          </w:p>
          <w:p w:rsidR="00084567" w:rsidRPr="004B1D7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საკითხი; ამასთან სანიაღვრე ქსელი დატანილი უნდა იყოს საწარმოს გენ-გეგმაზე</w:t>
            </w:r>
          </w:p>
        </w:tc>
        <w:tc>
          <w:tcPr>
            <w:tcW w:w="3712" w:type="dxa"/>
          </w:tcPr>
          <w:p w:rsidR="00084567" w:rsidRPr="004B1D77" w:rsidRDefault="001C26AB" w:rsidP="001C26AB">
            <w:pPr>
              <w:spacing w:before="0" w:after="0"/>
              <w:jc w:val="left"/>
              <w:rPr>
                <w:rFonts w:eastAsia="Times New Roman" w:cs="Sylfaen"/>
                <w:sz w:val="20"/>
                <w:szCs w:val="20"/>
                <w:lang w:val="ka-GE"/>
              </w:rPr>
            </w:pPr>
            <w:r w:rsidRPr="004B1D77">
              <w:rPr>
                <w:rFonts w:eastAsia="Times New Roman" w:cs="Sylfaen"/>
                <w:sz w:val="20"/>
                <w:szCs w:val="20"/>
                <w:lang w:val="ka-GE"/>
              </w:rPr>
              <w:t xml:space="preserve">იხ. გზშ-ის ანგარიშის პარაგრაფი </w:t>
            </w:r>
            <w:r>
              <w:rPr>
                <w:rFonts w:eastAsia="Times New Roman" w:cs="Sylfaen"/>
                <w:sz w:val="20"/>
                <w:szCs w:val="20"/>
                <w:lang w:val="ka-GE"/>
              </w:rPr>
              <w:t>4.6.</w:t>
            </w:r>
          </w:p>
        </w:tc>
      </w:tr>
      <w:tr w:rsidR="00084567" w:rsidRPr="004B1D77" w:rsidTr="00555BDE">
        <w:trPr>
          <w:trHeight w:val="19"/>
          <w:jc w:val="center"/>
        </w:trPr>
        <w:tc>
          <w:tcPr>
            <w:tcW w:w="445" w:type="dxa"/>
            <w:vAlign w:val="center"/>
          </w:tcPr>
          <w:p w:rsidR="00084567" w:rsidRPr="004B1D77" w:rsidRDefault="00084567" w:rsidP="000322BD">
            <w:pPr>
              <w:spacing w:before="0" w:after="0"/>
              <w:jc w:val="left"/>
              <w:rPr>
                <w:rFonts w:eastAsia="Times New Roman" w:cs="Sylfaen"/>
                <w:b/>
                <w:color w:val="000000" w:themeColor="text1"/>
                <w:sz w:val="18"/>
                <w:szCs w:val="18"/>
                <w:lang w:val="ka-GE"/>
              </w:rPr>
            </w:pPr>
          </w:p>
        </w:tc>
        <w:tc>
          <w:tcPr>
            <w:tcW w:w="2790" w:type="dxa"/>
            <w:vAlign w:val="center"/>
          </w:tcPr>
          <w:p w:rsidR="00084567" w:rsidRPr="004B1D77" w:rsidRDefault="00084567"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საპროექტო ტერიტორიის ადგილზე დათვალიერების შედეგად გამოვლინდა, რომ</w:t>
            </w:r>
          </w:p>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 xml:space="preserve">საპროექტო ტერიტორია და </w:t>
            </w:r>
            <w:proofErr w:type="spellStart"/>
            <w:r w:rsidRPr="00084567">
              <w:rPr>
                <w:rFonts w:cs="Sylfaen"/>
                <w:color w:val="000000" w:themeColor="text1"/>
                <w:sz w:val="18"/>
                <w:szCs w:val="18"/>
                <w:lang w:val="ka-GE"/>
              </w:rPr>
              <w:t>ბიტუმსაცავის</w:t>
            </w:r>
            <w:proofErr w:type="spellEnd"/>
            <w:r w:rsidRPr="00084567">
              <w:rPr>
                <w:rFonts w:cs="Sylfaen"/>
                <w:color w:val="000000" w:themeColor="text1"/>
                <w:sz w:val="18"/>
                <w:szCs w:val="18"/>
                <w:lang w:val="ka-GE"/>
              </w:rPr>
              <w:t xml:space="preserve"> მიმდებარე ტერიტორია</w:t>
            </w:r>
          </w:p>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დაბინძურებულია ბიტუმის ნარჩენებით, შესაბამისად გზშ-ის ანგარიშში</w:t>
            </w:r>
          </w:p>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 xml:space="preserve">განხილული უნდა იყოს </w:t>
            </w:r>
            <w:proofErr w:type="spellStart"/>
            <w:r w:rsidRPr="00084567">
              <w:rPr>
                <w:rFonts w:cs="Sylfaen"/>
                <w:color w:val="000000" w:themeColor="text1"/>
                <w:sz w:val="18"/>
                <w:szCs w:val="18"/>
                <w:lang w:val="ka-GE"/>
              </w:rPr>
              <w:t>ბიტუმსაცავის</w:t>
            </w:r>
            <w:proofErr w:type="spellEnd"/>
            <w:r w:rsidRPr="00084567">
              <w:rPr>
                <w:rFonts w:cs="Sylfaen"/>
                <w:color w:val="000000" w:themeColor="text1"/>
                <w:sz w:val="18"/>
                <w:szCs w:val="18"/>
                <w:lang w:val="ka-GE"/>
              </w:rPr>
              <w:t xml:space="preserve"> ჰერმეტულად დახურვის, ასევე დაღვრის</w:t>
            </w:r>
          </w:p>
          <w:p w:rsidR="00084567" w:rsidRPr="004B1D7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lastRenderedPageBreak/>
              <w:t>საწინააღმდეგო ლოკალური სისტემის მოწყობის ღონისძიებები.</w:t>
            </w:r>
          </w:p>
        </w:tc>
        <w:tc>
          <w:tcPr>
            <w:tcW w:w="3712" w:type="dxa"/>
          </w:tcPr>
          <w:p w:rsidR="00084567" w:rsidRPr="004B1D77" w:rsidRDefault="001C511B" w:rsidP="000322BD">
            <w:pPr>
              <w:spacing w:before="0" w:after="0"/>
              <w:jc w:val="left"/>
              <w:rPr>
                <w:rFonts w:eastAsia="Times New Roman" w:cs="Sylfaen"/>
                <w:sz w:val="20"/>
                <w:szCs w:val="20"/>
                <w:lang w:val="ka-GE"/>
              </w:rPr>
            </w:pPr>
            <w:r w:rsidRPr="004B1D77">
              <w:rPr>
                <w:rFonts w:eastAsia="Times New Roman" w:cs="Sylfaen"/>
                <w:sz w:val="20"/>
                <w:szCs w:val="20"/>
                <w:lang w:val="ka-GE"/>
              </w:rPr>
              <w:lastRenderedPageBreak/>
              <w:t xml:space="preserve">იხ. გზშ-ის ანგარიშის პარაგრაფი </w:t>
            </w:r>
            <w:r w:rsidR="0062185D">
              <w:rPr>
                <w:rFonts w:eastAsia="Times New Roman" w:cs="Sylfaen"/>
                <w:sz w:val="20"/>
                <w:szCs w:val="20"/>
                <w:lang w:val="ka-GE"/>
              </w:rPr>
              <w:t xml:space="preserve">4.2. </w:t>
            </w:r>
            <w:r>
              <w:rPr>
                <w:rFonts w:eastAsia="Times New Roman" w:cs="Sylfaen"/>
                <w:sz w:val="20"/>
                <w:szCs w:val="20"/>
                <w:lang w:val="ka-GE"/>
              </w:rPr>
              <w:t>4.6.</w:t>
            </w:r>
            <w:r w:rsidR="00774797">
              <w:rPr>
                <w:rFonts w:eastAsia="Times New Roman" w:cs="Sylfaen"/>
                <w:sz w:val="20"/>
                <w:szCs w:val="20"/>
                <w:lang w:val="ka-GE"/>
              </w:rPr>
              <w:t xml:space="preserve"> და პარაგრაფი 6.7.</w:t>
            </w:r>
          </w:p>
        </w:tc>
      </w:tr>
      <w:tr w:rsidR="00084567" w:rsidRPr="004B1D77" w:rsidTr="00555BDE">
        <w:trPr>
          <w:trHeight w:val="19"/>
          <w:jc w:val="center"/>
        </w:trPr>
        <w:tc>
          <w:tcPr>
            <w:tcW w:w="445" w:type="dxa"/>
            <w:vAlign w:val="center"/>
          </w:tcPr>
          <w:p w:rsidR="00084567" w:rsidRPr="004B1D77" w:rsidRDefault="00084567" w:rsidP="000322BD">
            <w:pPr>
              <w:spacing w:before="0" w:after="0"/>
              <w:jc w:val="left"/>
              <w:rPr>
                <w:rFonts w:eastAsia="Times New Roman" w:cs="Sylfaen"/>
                <w:b/>
                <w:color w:val="000000" w:themeColor="text1"/>
                <w:sz w:val="18"/>
                <w:szCs w:val="18"/>
                <w:lang w:val="ka-GE"/>
              </w:rPr>
            </w:pPr>
          </w:p>
        </w:tc>
        <w:tc>
          <w:tcPr>
            <w:tcW w:w="2790" w:type="dxa"/>
            <w:vAlign w:val="center"/>
          </w:tcPr>
          <w:p w:rsidR="00084567" w:rsidRPr="004B1D77" w:rsidRDefault="00084567"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 xml:space="preserve">გზშ-ის ანგარიშში წარმოდგენილი უნდა იყოს </w:t>
            </w:r>
            <w:proofErr w:type="spellStart"/>
            <w:r w:rsidRPr="00084567">
              <w:rPr>
                <w:rFonts w:cs="Sylfaen"/>
                <w:color w:val="000000" w:themeColor="text1"/>
                <w:sz w:val="18"/>
                <w:szCs w:val="18"/>
                <w:lang w:val="ka-GE"/>
              </w:rPr>
              <w:t>ბიტუმსაცავის</w:t>
            </w:r>
            <w:proofErr w:type="spellEnd"/>
            <w:r w:rsidRPr="00084567">
              <w:rPr>
                <w:rFonts w:cs="Sylfaen"/>
                <w:color w:val="000000" w:themeColor="text1"/>
                <w:sz w:val="18"/>
                <w:szCs w:val="18"/>
                <w:lang w:val="ka-GE"/>
              </w:rPr>
              <w:t xml:space="preserve"> მიმდებარე</w:t>
            </w:r>
          </w:p>
          <w:p w:rsidR="00084567" w:rsidRPr="004B1D7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ტერიტორიის მოსწორების და მოპირკეთების საკითხები;</w:t>
            </w:r>
          </w:p>
        </w:tc>
        <w:tc>
          <w:tcPr>
            <w:tcW w:w="3712" w:type="dxa"/>
          </w:tcPr>
          <w:p w:rsidR="00084567" w:rsidRPr="004B1D77" w:rsidRDefault="00BF3965" w:rsidP="00BF3965">
            <w:pPr>
              <w:spacing w:before="0" w:after="0"/>
              <w:jc w:val="left"/>
              <w:rPr>
                <w:rFonts w:eastAsia="Times New Roman" w:cs="Sylfaen"/>
                <w:sz w:val="20"/>
                <w:szCs w:val="20"/>
                <w:lang w:val="ka-GE"/>
              </w:rPr>
            </w:pPr>
            <w:r w:rsidRPr="004B1D77">
              <w:rPr>
                <w:rFonts w:eastAsia="Times New Roman" w:cs="Sylfaen"/>
                <w:sz w:val="20"/>
                <w:szCs w:val="20"/>
                <w:lang w:val="ka-GE"/>
              </w:rPr>
              <w:t xml:space="preserve">იხ. გზშ-ის ანგარიშის </w:t>
            </w:r>
            <w:r>
              <w:rPr>
                <w:rFonts w:eastAsia="Times New Roman" w:cs="Sylfaen"/>
                <w:sz w:val="20"/>
                <w:szCs w:val="20"/>
                <w:lang w:val="ka-GE"/>
              </w:rPr>
              <w:t xml:space="preserve">პარაგრაფი </w:t>
            </w:r>
            <w:r w:rsidR="0062185D">
              <w:rPr>
                <w:rFonts w:eastAsia="Times New Roman" w:cs="Sylfaen"/>
                <w:sz w:val="20"/>
                <w:szCs w:val="20"/>
                <w:lang w:val="ka-GE"/>
              </w:rPr>
              <w:t xml:space="preserve">4.2 და </w:t>
            </w:r>
            <w:r>
              <w:rPr>
                <w:rFonts w:eastAsia="Times New Roman" w:cs="Sylfaen"/>
                <w:sz w:val="20"/>
                <w:szCs w:val="20"/>
                <w:lang w:val="ka-GE"/>
              </w:rPr>
              <w:t>6.7</w:t>
            </w:r>
          </w:p>
        </w:tc>
      </w:tr>
      <w:tr w:rsidR="00084567" w:rsidRPr="004B1D77" w:rsidTr="00555BDE">
        <w:trPr>
          <w:trHeight w:val="19"/>
          <w:jc w:val="center"/>
        </w:trPr>
        <w:tc>
          <w:tcPr>
            <w:tcW w:w="445" w:type="dxa"/>
            <w:vAlign w:val="center"/>
          </w:tcPr>
          <w:p w:rsidR="00084567" w:rsidRPr="004B1D77" w:rsidRDefault="00084567" w:rsidP="000322BD">
            <w:pPr>
              <w:spacing w:before="0" w:after="0"/>
              <w:jc w:val="left"/>
              <w:rPr>
                <w:rFonts w:eastAsia="Times New Roman" w:cs="Sylfaen"/>
                <w:b/>
                <w:color w:val="000000" w:themeColor="text1"/>
                <w:sz w:val="18"/>
                <w:szCs w:val="18"/>
                <w:lang w:val="ka-GE"/>
              </w:rPr>
            </w:pPr>
          </w:p>
        </w:tc>
        <w:tc>
          <w:tcPr>
            <w:tcW w:w="2790" w:type="dxa"/>
            <w:vAlign w:val="center"/>
          </w:tcPr>
          <w:p w:rsidR="00084567" w:rsidRPr="004B1D77" w:rsidRDefault="00084567"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გზშ-ის ანგარიშში წარმოდგენილი უნდა იყოს, როგორც საწარმოს, ისე ასფალტის</w:t>
            </w:r>
          </w:p>
          <w:p w:rsidR="00084567" w:rsidRPr="004B1D7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დანადგარის სამუშაო რეჟიმი</w:t>
            </w:r>
          </w:p>
        </w:tc>
        <w:tc>
          <w:tcPr>
            <w:tcW w:w="3712" w:type="dxa"/>
          </w:tcPr>
          <w:p w:rsidR="00084567" w:rsidRPr="004B1D77" w:rsidRDefault="008F1AA9" w:rsidP="008F1AA9">
            <w:pPr>
              <w:spacing w:before="0" w:after="0"/>
              <w:jc w:val="left"/>
              <w:rPr>
                <w:rFonts w:eastAsia="Times New Roman" w:cs="Sylfaen"/>
                <w:sz w:val="20"/>
                <w:szCs w:val="20"/>
                <w:lang w:val="ka-GE"/>
              </w:rPr>
            </w:pPr>
            <w:r w:rsidRPr="004B1D77">
              <w:rPr>
                <w:rFonts w:eastAsia="Times New Roman" w:cs="Sylfaen"/>
                <w:sz w:val="20"/>
                <w:szCs w:val="20"/>
                <w:lang w:val="ka-GE"/>
              </w:rPr>
              <w:t xml:space="preserve">იხ. გზშ-ის ანგარიშის </w:t>
            </w:r>
            <w:r>
              <w:rPr>
                <w:rFonts w:eastAsia="Times New Roman" w:cs="Sylfaen"/>
                <w:sz w:val="20"/>
                <w:szCs w:val="20"/>
                <w:lang w:val="ka-GE"/>
              </w:rPr>
              <w:t>პარაგრაფი 4.5.</w:t>
            </w:r>
          </w:p>
        </w:tc>
      </w:tr>
      <w:tr w:rsidR="00084567" w:rsidRPr="004B1D77" w:rsidTr="00555BDE">
        <w:trPr>
          <w:trHeight w:val="19"/>
          <w:jc w:val="center"/>
        </w:trPr>
        <w:tc>
          <w:tcPr>
            <w:tcW w:w="445" w:type="dxa"/>
            <w:vAlign w:val="center"/>
          </w:tcPr>
          <w:p w:rsidR="00084567" w:rsidRPr="004B1D77" w:rsidRDefault="00084567" w:rsidP="000322BD">
            <w:pPr>
              <w:spacing w:before="0" w:after="0"/>
              <w:jc w:val="left"/>
              <w:rPr>
                <w:rFonts w:eastAsia="Times New Roman" w:cs="Sylfaen"/>
                <w:b/>
                <w:color w:val="000000" w:themeColor="text1"/>
                <w:sz w:val="18"/>
                <w:szCs w:val="18"/>
                <w:lang w:val="ka-GE"/>
              </w:rPr>
            </w:pPr>
          </w:p>
        </w:tc>
        <w:tc>
          <w:tcPr>
            <w:tcW w:w="2790" w:type="dxa"/>
            <w:vAlign w:val="center"/>
          </w:tcPr>
          <w:p w:rsidR="00084567" w:rsidRPr="004B1D77" w:rsidRDefault="00084567" w:rsidP="004F4068">
            <w:pPr>
              <w:pStyle w:val="ListParagraph"/>
              <w:numPr>
                <w:ilvl w:val="1"/>
                <w:numId w:val="19"/>
              </w:numPr>
              <w:autoSpaceDE w:val="0"/>
              <w:autoSpaceDN w:val="0"/>
              <w:adjustRightInd w:val="0"/>
              <w:spacing w:before="0" w:after="0"/>
              <w:jc w:val="left"/>
              <w:rPr>
                <w:color w:val="000000" w:themeColor="text1"/>
                <w:sz w:val="18"/>
                <w:szCs w:val="18"/>
                <w:lang w:val="ka-GE"/>
              </w:rPr>
            </w:pPr>
          </w:p>
        </w:tc>
        <w:tc>
          <w:tcPr>
            <w:tcW w:w="8460" w:type="dxa"/>
            <w:vAlign w:val="center"/>
          </w:tcPr>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საპროექტო ტერიტორიის ადგილზე დათვალიერების შედეგად გამოვლინდა, რომ</w:t>
            </w:r>
          </w:p>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საწარმოს ტერიტორიაზე ჩამოყალიბებულია ტიპიური ტექნოგენური ლანდშაფტი,</w:t>
            </w:r>
          </w:p>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სადაც ნიადაგის ნაყოფიერი ფენა წარმოდგენილი არ არის. საპროექტო ტერიტორია</w:t>
            </w:r>
          </w:p>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proofErr w:type="spellStart"/>
            <w:r w:rsidRPr="00084567">
              <w:rPr>
                <w:rFonts w:cs="Sylfaen"/>
                <w:color w:val="000000" w:themeColor="text1"/>
                <w:sz w:val="18"/>
                <w:szCs w:val="18"/>
                <w:lang w:val="ka-GE"/>
              </w:rPr>
              <w:t>მოშანდაკებულია</w:t>
            </w:r>
            <w:proofErr w:type="spellEnd"/>
            <w:r w:rsidRPr="00084567">
              <w:rPr>
                <w:rFonts w:cs="Sylfaen"/>
                <w:color w:val="000000" w:themeColor="text1"/>
                <w:sz w:val="18"/>
                <w:szCs w:val="18"/>
                <w:lang w:val="ka-GE"/>
              </w:rPr>
              <w:t xml:space="preserve"> ხრეშოვანი ფენით. გრუნტის წყლების დაბინძურების პრევენციის</w:t>
            </w:r>
          </w:p>
          <w:p w:rsidR="00084567" w:rsidRPr="0008456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მიზნით საპროექტო ტერიტორია უნდა მობეტონდეს, გზშ-ის ანგარიშში</w:t>
            </w:r>
          </w:p>
          <w:p w:rsidR="00084567" w:rsidRPr="004B1D77" w:rsidRDefault="00084567" w:rsidP="00084567">
            <w:pPr>
              <w:autoSpaceDE w:val="0"/>
              <w:autoSpaceDN w:val="0"/>
              <w:adjustRightInd w:val="0"/>
              <w:spacing w:before="0" w:after="0"/>
              <w:jc w:val="left"/>
              <w:rPr>
                <w:rFonts w:cs="Sylfaen"/>
                <w:color w:val="000000" w:themeColor="text1"/>
                <w:sz w:val="18"/>
                <w:szCs w:val="18"/>
                <w:lang w:val="ka-GE"/>
              </w:rPr>
            </w:pPr>
            <w:r w:rsidRPr="00084567">
              <w:rPr>
                <w:rFonts w:cs="Sylfaen"/>
                <w:color w:val="000000" w:themeColor="text1"/>
                <w:sz w:val="18"/>
                <w:szCs w:val="18"/>
                <w:lang w:val="ka-GE"/>
              </w:rPr>
              <w:t>წარმოდგენილი უნდა იყოს შესაბამისი სამუშაოების შესახებ ინფორმაცია</w:t>
            </w:r>
          </w:p>
        </w:tc>
        <w:tc>
          <w:tcPr>
            <w:tcW w:w="3712" w:type="dxa"/>
          </w:tcPr>
          <w:p w:rsidR="00084567" w:rsidRPr="004B1D77" w:rsidRDefault="008F1AA9" w:rsidP="000322BD">
            <w:pPr>
              <w:spacing w:before="0" w:after="0"/>
              <w:jc w:val="left"/>
              <w:rPr>
                <w:rFonts w:eastAsia="Times New Roman" w:cs="Sylfaen"/>
                <w:sz w:val="20"/>
                <w:szCs w:val="20"/>
                <w:lang w:val="ka-GE"/>
              </w:rPr>
            </w:pPr>
            <w:r w:rsidRPr="004B1D77">
              <w:rPr>
                <w:rFonts w:eastAsia="Times New Roman" w:cs="Sylfaen"/>
                <w:sz w:val="20"/>
                <w:szCs w:val="20"/>
                <w:lang w:val="ka-GE"/>
              </w:rPr>
              <w:t>იხ. გზშ-ის ანგარიშის პარაგრაფი</w:t>
            </w:r>
            <w:r w:rsidR="0062185D">
              <w:rPr>
                <w:rFonts w:eastAsia="Times New Roman" w:cs="Sylfaen"/>
                <w:sz w:val="20"/>
                <w:szCs w:val="20"/>
                <w:lang w:val="ka-GE"/>
              </w:rPr>
              <w:t xml:space="preserve">. 4.2., </w:t>
            </w:r>
            <w:r w:rsidRPr="004B1D77">
              <w:rPr>
                <w:rFonts w:eastAsia="Times New Roman" w:cs="Sylfaen"/>
                <w:sz w:val="20"/>
                <w:szCs w:val="20"/>
                <w:lang w:val="ka-GE"/>
              </w:rPr>
              <w:t xml:space="preserve"> </w:t>
            </w:r>
            <w:r>
              <w:rPr>
                <w:rFonts w:eastAsia="Times New Roman" w:cs="Sylfaen"/>
                <w:sz w:val="20"/>
                <w:szCs w:val="20"/>
                <w:lang w:val="ka-GE"/>
              </w:rPr>
              <w:t>4.6. და პარაგრაფი 6.7.</w:t>
            </w:r>
          </w:p>
        </w:tc>
      </w:tr>
    </w:tbl>
    <w:p w:rsidR="00E15616" w:rsidRPr="004B1D77" w:rsidRDefault="00E15616" w:rsidP="00E15616">
      <w:pPr>
        <w:rPr>
          <w:sz w:val="20"/>
          <w:szCs w:val="20"/>
          <w:lang w:val="ka-GE"/>
        </w:rPr>
      </w:pPr>
    </w:p>
    <w:p w:rsidR="00753113" w:rsidRPr="004B1D77" w:rsidRDefault="00753113" w:rsidP="00E15616">
      <w:pPr>
        <w:rPr>
          <w:sz w:val="20"/>
          <w:szCs w:val="20"/>
          <w:lang w:val="ka-GE"/>
        </w:rPr>
        <w:sectPr w:rsidR="00753113" w:rsidRPr="004B1D77" w:rsidSect="00E15616">
          <w:pgSz w:w="16839" w:h="11907" w:orient="landscape" w:code="9"/>
          <w:pgMar w:top="1138" w:right="1138" w:bottom="1138" w:left="1138" w:header="720" w:footer="720" w:gutter="0"/>
          <w:cols w:space="720"/>
          <w:docGrid w:linePitch="360"/>
        </w:sectPr>
      </w:pPr>
    </w:p>
    <w:p w:rsidR="00753113" w:rsidRPr="004B1D77" w:rsidRDefault="00753113" w:rsidP="00267BF7">
      <w:pPr>
        <w:pStyle w:val="Heading1"/>
      </w:pPr>
      <w:bookmarkStart w:id="86" w:name="_Toc61705924"/>
      <w:r w:rsidRPr="004B1D77">
        <w:rPr>
          <w:rFonts w:cs="Sylfaen"/>
        </w:rPr>
        <w:lastRenderedPageBreak/>
        <w:t>მოსალოდნელი</w:t>
      </w:r>
      <w:r w:rsidRPr="004B1D77">
        <w:t xml:space="preserve"> </w:t>
      </w:r>
      <w:r w:rsidRPr="004B1D77">
        <w:rPr>
          <w:rFonts w:cs="Sylfaen"/>
        </w:rPr>
        <w:t>ავარიული</w:t>
      </w:r>
      <w:r w:rsidRPr="004B1D77">
        <w:t xml:space="preserve"> </w:t>
      </w:r>
      <w:r w:rsidRPr="004B1D77">
        <w:rPr>
          <w:rFonts w:cs="Sylfaen"/>
        </w:rPr>
        <w:t>სიტუაციები</w:t>
      </w:r>
      <w:bookmarkEnd w:id="86"/>
    </w:p>
    <w:p w:rsidR="00753113" w:rsidRPr="004B1D77" w:rsidRDefault="00753113" w:rsidP="00753113">
      <w:pPr>
        <w:rPr>
          <w:lang w:val="ka-GE"/>
        </w:rPr>
      </w:pPr>
      <w:r w:rsidRPr="004B1D77">
        <w:rPr>
          <w:rFonts w:cs="Sylfaen"/>
          <w:lang w:val="ka-GE"/>
        </w:rPr>
        <w:t>ავარიულ</w:t>
      </w:r>
      <w:r w:rsidRPr="004B1D77">
        <w:rPr>
          <w:lang w:val="ka-GE"/>
        </w:rPr>
        <w:t xml:space="preserve"> </w:t>
      </w:r>
      <w:r w:rsidRPr="004B1D77">
        <w:rPr>
          <w:rFonts w:cs="Sylfaen"/>
          <w:lang w:val="ka-GE"/>
        </w:rPr>
        <w:t>სიტუაციებზე</w:t>
      </w:r>
      <w:r w:rsidRPr="004B1D77">
        <w:rPr>
          <w:lang w:val="ka-GE"/>
        </w:rPr>
        <w:t xml:space="preserve"> </w:t>
      </w:r>
      <w:r w:rsidRPr="004B1D77">
        <w:rPr>
          <w:rFonts w:cs="Sylfaen"/>
          <w:lang w:val="ka-GE"/>
        </w:rPr>
        <w:t>რეაგირების</w:t>
      </w:r>
      <w:r w:rsidRPr="004B1D77">
        <w:rPr>
          <w:lang w:val="ka-GE"/>
        </w:rPr>
        <w:t xml:space="preserve"> </w:t>
      </w:r>
      <w:r w:rsidRPr="004B1D77">
        <w:rPr>
          <w:rFonts w:cs="Sylfaen"/>
          <w:lang w:val="ka-GE"/>
        </w:rPr>
        <w:t>გეგმის</w:t>
      </w:r>
      <w:r w:rsidRPr="004B1D77">
        <w:rPr>
          <w:lang w:val="ka-GE"/>
        </w:rPr>
        <w:t xml:space="preserve"> </w:t>
      </w:r>
      <w:r w:rsidRPr="004B1D77">
        <w:rPr>
          <w:rFonts w:cs="Sylfaen"/>
          <w:lang w:val="ka-GE"/>
        </w:rPr>
        <w:t>მიზანია</w:t>
      </w:r>
      <w:r w:rsidRPr="004B1D77">
        <w:rPr>
          <w:lang w:val="ka-GE"/>
        </w:rPr>
        <w:t xml:space="preserve"> </w:t>
      </w:r>
      <w:r w:rsidRPr="004B1D77">
        <w:rPr>
          <w:rFonts w:cs="Sylfaen"/>
          <w:lang w:val="ka-GE"/>
        </w:rPr>
        <w:t>ჩამოაყალიბოს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განსაზღვროს</w:t>
      </w:r>
      <w:r w:rsidRPr="004B1D77">
        <w:rPr>
          <w:lang w:val="ka-GE"/>
        </w:rPr>
        <w:t xml:space="preserve"> </w:t>
      </w:r>
      <w:r w:rsidRPr="004B1D77">
        <w:rPr>
          <w:rFonts w:cs="Sylfaen"/>
          <w:lang w:val="ka-GE"/>
        </w:rPr>
        <w:t>სახელმძღვანელო</w:t>
      </w:r>
      <w:r w:rsidRPr="004B1D77">
        <w:rPr>
          <w:lang w:val="ka-GE"/>
        </w:rPr>
        <w:t xml:space="preserve"> </w:t>
      </w:r>
      <w:r w:rsidRPr="004B1D77">
        <w:rPr>
          <w:rFonts w:cs="Sylfaen"/>
          <w:lang w:val="ka-GE"/>
        </w:rPr>
        <w:t>მითითებები</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მშენებლობის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ფაზისთვის</w:t>
      </w:r>
      <w:r w:rsidRPr="004B1D77">
        <w:rPr>
          <w:lang w:val="ka-GE"/>
        </w:rPr>
        <w:t xml:space="preserve">, </w:t>
      </w:r>
      <w:r w:rsidRPr="004B1D77">
        <w:rPr>
          <w:rFonts w:cs="Sylfaen"/>
          <w:lang w:val="ka-GE"/>
        </w:rPr>
        <w:t>რათა</w:t>
      </w:r>
      <w:r w:rsidRPr="004B1D77">
        <w:rPr>
          <w:lang w:val="ka-GE"/>
        </w:rPr>
        <w:t xml:space="preserve"> </w:t>
      </w:r>
      <w:r w:rsidRPr="004B1D77">
        <w:rPr>
          <w:rFonts w:cs="Sylfaen"/>
          <w:lang w:val="ka-GE"/>
        </w:rPr>
        <w:t>უზრუნველყოფილი</w:t>
      </w:r>
      <w:r w:rsidRPr="004B1D77">
        <w:rPr>
          <w:lang w:val="ka-GE"/>
        </w:rPr>
        <w:t xml:space="preserve"> </w:t>
      </w:r>
      <w:r w:rsidRPr="004B1D77">
        <w:rPr>
          <w:rFonts w:cs="Sylfaen"/>
          <w:lang w:val="ka-GE"/>
        </w:rPr>
        <w:t>იყოს</w:t>
      </w:r>
      <w:r w:rsidRPr="004B1D77">
        <w:rPr>
          <w:lang w:val="ka-GE"/>
        </w:rPr>
        <w:t xml:space="preserve"> </w:t>
      </w:r>
      <w:r w:rsidRPr="004B1D77">
        <w:rPr>
          <w:rFonts w:cs="Sylfaen"/>
          <w:lang w:val="ka-GE"/>
        </w:rPr>
        <w:t>ნებისმიერი</w:t>
      </w:r>
      <w:r w:rsidRPr="004B1D77">
        <w:rPr>
          <w:lang w:val="ka-GE"/>
        </w:rPr>
        <w:t xml:space="preserve"> </w:t>
      </w:r>
      <w:r w:rsidRPr="004B1D77">
        <w:rPr>
          <w:rFonts w:cs="Sylfaen"/>
          <w:lang w:val="ka-GE"/>
        </w:rPr>
        <w:t>მასშტაბის</w:t>
      </w:r>
      <w:r w:rsidRPr="004B1D77">
        <w:rPr>
          <w:lang w:val="ka-GE"/>
        </w:rPr>
        <w:t xml:space="preserve"> </w:t>
      </w:r>
      <w:r w:rsidRPr="004B1D77">
        <w:rPr>
          <w:rFonts w:cs="Sylfaen"/>
          <w:lang w:val="ka-GE"/>
        </w:rPr>
        <w:t>ტექნოგენურ</w:t>
      </w:r>
      <w:r w:rsidRPr="004B1D77">
        <w:rPr>
          <w:lang w:val="ka-GE"/>
        </w:rPr>
        <w:t xml:space="preserve"> </w:t>
      </w:r>
      <w:r w:rsidRPr="004B1D77">
        <w:rPr>
          <w:rFonts w:cs="Sylfaen"/>
          <w:lang w:val="ka-GE"/>
        </w:rPr>
        <w:t>ავარიებზე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ინციდენტებზე</w:t>
      </w:r>
      <w:r w:rsidRPr="004B1D77">
        <w:rPr>
          <w:lang w:val="ka-GE"/>
        </w:rPr>
        <w:t xml:space="preserve">, </w:t>
      </w:r>
      <w:r w:rsidRPr="004B1D77">
        <w:rPr>
          <w:rFonts w:cs="Sylfaen"/>
          <w:lang w:val="ka-GE"/>
        </w:rPr>
        <w:t>აგრეთვე</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საგანგებო</w:t>
      </w:r>
      <w:r w:rsidRPr="004B1D77">
        <w:rPr>
          <w:lang w:val="ka-GE"/>
        </w:rPr>
        <w:t xml:space="preserve"> </w:t>
      </w:r>
      <w:r w:rsidRPr="004B1D77">
        <w:rPr>
          <w:rFonts w:cs="Sylfaen"/>
          <w:lang w:val="ka-GE"/>
        </w:rPr>
        <w:t>სიტუაციებზე</w:t>
      </w:r>
      <w:r w:rsidRPr="004B1D77">
        <w:rPr>
          <w:lang w:val="ka-GE"/>
        </w:rPr>
        <w:t xml:space="preserve"> </w:t>
      </w:r>
      <w:r w:rsidRPr="004B1D77">
        <w:rPr>
          <w:rFonts w:cs="Sylfaen"/>
          <w:lang w:val="ka-GE"/>
        </w:rPr>
        <w:t>რეაგირების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ლიკვიდაციის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ქმედებების</w:t>
      </w:r>
      <w:r w:rsidRPr="004B1D77">
        <w:rPr>
          <w:lang w:val="ka-GE"/>
        </w:rPr>
        <w:t xml:space="preserve"> </w:t>
      </w:r>
      <w:r w:rsidRPr="004B1D77">
        <w:rPr>
          <w:rFonts w:cs="Sylfaen"/>
          <w:lang w:val="ka-GE"/>
        </w:rPr>
        <w:t>რაციონალურად</w:t>
      </w:r>
      <w:r w:rsidRPr="004B1D77">
        <w:rPr>
          <w:lang w:val="ka-GE"/>
        </w:rPr>
        <w:t xml:space="preserve">, </w:t>
      </w:r>
      <w:r w:rsidRPr="004B1D77">
        <w:rPr>
          <w:rFonts w:cs="Sylfaen"/>
          <w:lang w:val="ka-GE"/>
        </w:rPr>
        <w:t>კოორდინირებულად</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ეფექტურად</w:t>
      </w:r>
      <w:r w:rsidRPr="004B1D77">
        <w:rPr>
          <w:lang w:val="ka-GE"/>
        </w:rPr>
        <w:t xml:space="preserve"> </w:t>
      </w:r>
      <w:r w:rsidRPr="004B1D77">
        <w:rPr>
          <w:rFonts w:cs="Sylfaen"/>
          <w:lang w:val="ka-GE"/>
        </w:rPr>
        <w:t>წარმართვა</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გარემოს</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დაცვა</w:t>
      </w:r>
      <w:r w:rsidRPr="004B1D77">
        <w:rPr>
          <w:lang w:val="ka-GE"/>
        </w:rPr>
        <w:t>.</w:t>
      </w:r>
    </w:p>
    <w:p w:rsidR="00753113" w:rsidRPr="004B1D77" w:rsidRDefault="00753113" w:rsidP="00753113">
      <w:pPr>
        <w:rPr>
          <w:lang w:val="ka-GE"/>
        </w:rPr>
      </w:pPr>
      <w:r w:rsidRPr="004B1D77">
        <w:rPr>
          <w:rFonts w:cs="Sylfaen"/>
          <w:lang w:val="ka-GE"/>
        </w:rPr>
        <w:t>ავარიულ</w:t>
      </w:r>
      <w:r w:rsidRPr="004B1D77">
        <w:rPr>
          <w:lang w:val="ka-GE"/>
        </w:rPr>
        <w:t xml:space="preserve"> </w:t>
      </w:r>
      <w:r w:rsidRPr="004B1D77">
        <w:rPr>
          <w:rFonts w:cs="Sylfaen"/>
          <w:lang w:val="ka-GE"/>
        </w:rPr>
        <w:t>სიტუაციებზე</w:t>
      </w:r>
      <w:r w:rsidRPr="004B1D77">
        <w:rPr>
          <w:lang w:val="ka-GE"/>
        </w:rPr>
        <w:t xml:space="preserve"> </w:t>
      </w:r>
      <w:r w:rsidRPr="004B1D77">
        <w:rPr>
          <w:rFonts w:cs="Sylfaen"/>
          <w:lang w:val="ka-GE"/>
        </w:rPr>
        <w:t>რეაგირების</w:t>
      </w:r>
      <w:r w:rsidRPr="004B1D77">
        <w:rPr>
          <w:lang w:val="ka-GE"/>
        </w:rPr>
        <w:t xml:space="preserve"> </w:t>
      </w:r>
      <w:r w:rsidRPr="004B1D77">
        <w:rPr>
          <w:rFonts w:cs="Sylfaen"/>
          <w:lang w:val="ka-GE"/>
        </w:rPr>
        <w:t>გეგმის</w:t>
      </w:r>
      <w:r w:rsidRPr="004B1D77">
        <w:rPr>
          <w:lang w:val="ka-GE"/>
        </w:rPr>
        <w:t xml:space="preserve"> </w:t>
      </w:r>
      <w:r w:rsidRPr="004B1D77">
        <w:rPr>
          <w:rFonts w:cs="Sylfaen"/>
          <w:lang w:val="ka-GE"/>
        </w:rPr>
        <w:t>ამოცანებია</w:t>
      </w:r>
      <w:r w:rsidRPr="004B1D77">
        <w:rPr>
          <w:lang w:val="ka-GE"/>
        </w:rPr>
        <w:t>:</w:t>
      </w:r>
    </w:p>
    <w:p w:rsidR="00753113" w:rsidRPr="004B1D77" w:rsidRDefault="00753113" w:rsidP="00F7048E">
      <w:pPr>
        <w:pStyle w:val="ListParagraph"/>
        <w:numPr>
          <w:ilvl w:val="0"/>
          <w:numId w:val="28"/>
        </w:numPr>
        <w:rPr>
          <w:lang w:val="ka-GE"/>
        </w:rPr>
      </w:pP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დროს</w:t>
      </w:r>
      <w:r w:rsidRPr="004B1D77">
        <w:rPr>
          <w:lang w:val="ka-GE"/>
        </w:rPr>
        <w:t xml:space="preserve"> </w:t>
      </w:r>
      <w:r w:rsidRPr="004B1D77">
        <w:rPr>
          <w:rFonts w:cs="Sylfaen"/>
          <w:lang w:val="ka-GE"/>
        </w:rPr>
        <w:t>მისი</w:t>
      </w:r>
      <w:r w:rsidRPr="004B1D77">
        <w:rPr>
          <w:lang w:val="ka-GE"/>
        </w:rPr>
        <w:t xml:space="preserve"> </w:t>
      </w:r>
      <w:r w:rsidRPr="004B1D77">
        <w:rPr>
          <w:rFonts w:cs="Sylfaen"/>
          <w:lang w:val="ka-GE"/>
        </w:rPr>
        <w:t>სპეციფიკის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სახეების</w:t>
      </w:r>
      <w:r w:rsidRPr="004B1D77">
        <w:rPr>
          <w:lang w:val="ka-GE"/>
        </w:rPr>
        <w:t xml:space="preserve"> </w:t>
      </w:r>
      <w:r w:rsidRPr="004B1D77">
        <w:rPr>
          <w:rFonts w:cs="Sylfaen"/>
          <w:lang w:val="ka-GE"/>
        </w:rPr>
        <w:t>განსაზღვრა</w:t>
      </w:r>
      <w:r w:rsidRPr="004B1D77">
        <w:rPr>
          <w:lang w:val="ka-GE"/>
        </w:rPr>
        <w:t>;</w:t>
      </w:r>
    </w:p>
    <w:p w:rsidR="00753113" w:rsidRPr="004B1D77" w:rsidRDefault="00753113" w:rsidP="00F7048E">
      <w:pPr>
        <w:pStyle w:val="ListParagraph"/>
        <w:numPr>
          <w:ilvl w:val="0"/>
          <w:numId w:val="28"/>
        </w:numPr>
        <w:rPr>
          <w:lang w:val="ka-GE"/>
        </w:rPr>
      </w:pPr>
      <w:r w:rsidRPr="004B1D77">
        <w:rPr>
          <w:rFonts w:cs="Sylfaen"/>
          <w:lang w:val="ka-GE"/>
        </w:rPr>
        <w:t>თითოეული</w:t>
      </w:r>
      <w:r w:rsidRPr="004B1D77">
        <w:rPr>
          <w:lang w:val="ka-GE"/>
        </w:rPr>
        <w:t xml:space="preserve"> </w:t>
      </w:r>
      <w:r w:rsidRPr="004B1D77">
        <w:rPr>
          <w:rFonts w:cs="Sylfaen"/>
          <w:lang w:val="ka-GE"/>
        </w:rPr>
        <w:t>სახის</w:t>
      </w:r>
      <w:r w:rsidRPr="004B1D77">
        <w:rPr>
          <w:lang w:val="ka-GE"/>
        </w:rPr>
        <w:t xml:space="preserve"> </w:t>
      </w:r>
      <w:r w:rsidRPr="004B1D77">
        <w:rPr>
          <w:rFonts w:cs="Sylfaen"/>
          <w:lang w:val="ka-GE"/>
        </w:rPr>
        <w:t>ავარიულ</w:t>
      </w:r>
      <w:r w:rsidRPr="004B1D77">
        <w:rPr>
          <w:lang w:val="ka-GE"/>
        </w:rPr>
        <w:t xml:space="preserve"> </w:t>
      </w:r>
      <w:r w:rsidRPr="004B1D77">
        <w:rPr>
          <w:rFonts w:cs="Sylfaen"/>
          <w:lang w:val="ka-GE"/>
        </w:rPr>
        <w:t>სიტუაციაზე</w:t>
      </w:r>
      <w:r w:rsidRPr="004B1D77">
        <w:rPr>
          <w:lang w:val="ka-GE"/>
        </w:rPr>
        <w:t xml:space="preserve"> </w:t>
      </w:r>
      <w:r w:rsidRPr="004B1D77">
        <w:rPr>
          <w:rFonts w:cs="Sylfaen"/>
          <w:lang w:val="ka-GE"/>
        </w:rPr>
        <w:t>რეაგირების</w:t>
      </w:r>
      <w:r w:rsidRPr="004B1D77">
        <w:rPr>
          <w:lang w:val="ka-GE"/>
        </w:rPr>
        <w:t xml:space="preserve"> </w:t>
      </w:r>
      <w:r w:rsidRPr="004B1D77">
        <w:rPr>
          <w:rFonts w:cs="Sylfaen"/>
          <w:lang w:val="ka-GE"/>
        </w:rPr>
        <w:t>ჯგუფების</w:t>
      </w:r>
      <w:r w:rsidRPr="004B1D77">
        <w:rPr>
          <w:lang w:val="ka-GE"/>
        </w:rPr>
        <w:t xml:space="preserve"> </w:t>
      </w:r>
      <w:r w:rsidRPr="004B1D77">
        <w:rPr>
          <w:rFonts w:cs="Sylfaen"/>
          <w:lang w:val="ka-GE"/>
        </w:rPr>
        <w:t>შემადგენლობის</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აღჭურვილობის</w:t>
      </w:r>
      <w:r w:rsidRPr="004B1D77">
        <w:rPr>
          <w:lang w:val="ka-GE"/>
        </w:rPr>
        <w:t xml:space="preserve">, </w:t>
      </w:r>
      <w:r w:rsidRPr="004B1D77">
        <w:rPr>
          <w:rFonts w:cs="Sylfaen"/>
          <w:lang w:val="ka-GE"/>
        </w:rPr>
        <w:t>ავარიულ</w:t>
      </w:r>
      <w:r w:rsidRPr="004B1D77">
        <w:rPr>
          <w:lang w:val="ka-GE"/>
        </w:rPr>
        <w:t xml:space="preserve"> </w:t>
      </w:r>
      <w:r w:rsidRPr="004B1D77">
        <w:rPr>
          <w:rFonts w:cs="Sylfaen"/>
          <w:lang w:val="ka-GE"/>
        </w:rPr>
        <w:t>სიტუაციაში</w:t>
      </w:r>
      <w:r w:rsidRPr="004B1D77">
        <w:rPr>
          <w:lang w:val="ka-GE"/>
        </w:rPr>
        <w:t xml:space="preserve"> </w:t>
      </w:r>
      <w:r w:rsidRPr="004B1D77">
        <w:rPr>
          <w:rFonts w:cs="Sylfaen"/>
          <w:lang w:val="ka-GE"/>
        </w:rPr>
        <w:t>მოქმედების</w:t>
      </w:r>
      <w:r w:rsidRPr="004B1D77">
        <w:rPr>
          <w:lang w:val="ka-GE"/>
        </w:rPr>
        <w:t xml:space="preserve"> </w:t>
      </w:r>
      <w:r w:rsidRPr="004B1D77">
        <w:rPr>
          <w:rFonts w:cs="Sylfaen"/>
          <w:lang w:val="ka-GE"/>
        </w:rPr>
        <w:t>გეგმის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პასუხისმგებლობების</w:t>
      </w:r>
      <w:r w:rsidRPr="004B1D77">
        <w:rPr>
          <w:lang w:val="ka-GE"/>
        </w:rPr>
        <w:t xml:space="preserve"> </w:t>
      </w:r>
      <w:r w:rsidRPr="004B1D77">
        <w:rPr>
          <w:rFonts w:cs="Sylfaen"/>
          <w:lang w:val="ka-GE"/>
        </w:rPr>
        <w:t>განსაზღვრა</w:t>
      </w:r>
      <w:r w:rsidRPr="004B1D77">
        <w:rPr>
          <w:lang w:val="ka-GE"/>
        </w:rPr>
        <w:t>;</w:t>
      </w:r>
    </w:p>
    <w:p w:rsidR="00753113" w:rsidRPr="004B1D77" w:rsidRDefault="00753113" w:rsidP="00F7048E">
      <w:pPr>
        <w:pStyle w:val="ListParagraph"/>
        <w:numPr>
          <w:ilvl w:val="0"/>
          <w:numId w:val="28"/>
        </w:numPr>
        <w:rPr>
          <w:lang w:val="ka-GE"/>
        </w:rPr>
      </w:pPr>
      <w:r w:rsidRPr="004B1D77">
        <w:rPr>
          <w:rFonts w:cs="Sylfaen"/>
          <w:lang w:val="ka-GE"/>
        </w:rPr>
        <w:t>შიდა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გარე</w:t>
      </w:r>
      <w:r w:rsidRPr="004B1D77">
        <w:rPr>
          <w:lang w:val="ka-GE"/>
        </w:rPr>
        <w:t xml:space="preserve"> </w:t>
      </w:r>
      <w:r w:rsidRPr="004B1D77">
        <w:rPr>
          <w:rFonts w:cs="Sylfaen"/>
          <w:lang w:val="ka-GE"/>
        </w:rPr>
        <w:t>შეტყობინებების</w:t>
      </w:r>
      <w:r w:rsidRPr="004B1D77">
        <w:rPr>
          <w:lang w:val="ka-GE"/>
        </w:rPr>
        <w:t xml:space="preserve"> </w:t>
      </w:r>
      <w:r w:rsidRPr="004B1D77">
        <w:rPr>
          <w:rFonts w:cs="Sylfaen"/>
          <w:lang w:val="ka-GE"/>
        </w:rPr>
        <w:t>სისტემის</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თანმიმდევრობის</w:t>
      </w:r>
      <w:r w:rsidRPr="004B1D77">
        <w:rPr>
          <w:lang w:val="ka-GE"/>
        </w:rPr>
        <w:t xml:space="preserve">, </w:t>
      </w:r>
      <w:r w:rsidRPr="004B1D77">
        <w:rPr>
          <w:rFonts w:cs="Sylfaen"/>
          <w:lang w:val="ka-GE"/>
        </w:rPr>
        <w:t>შეტყობინების</w:t>
      </w:r>
      <w:r w:rsidRPr="004B1D77">
        <w:rPr>
          <w:lang w:val="ka-GE"/>
        </w:rPr>
        <w:t xml:space="preserve"> </w:t>
      </w:r>
      <w:r w:rsidRPr="004B1D77">
        <w:rPr>
          <w:rFonts w:cs="Sylfaen"/>
          <w:lang w:val="ka-GE"/>
        </w:rPr>
        <w:t>საშუალებების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მეთოდების</w:t>
      </w:r>
      <w:r w:rsidRPr="004B1D77">
        <w:rPr>
          <w:lang w:val="ka-GE"/>
        </w:rPr>
        <w:t xml:space="preserve"> </w:t>
      </w:r>
      <w:r w:rsidRPr="004B1D77">
        <w:rPr>
          <w:rFonts w:cs="Sylfaen"/>
          <w:lang w:val="ka-GE"/>
        </w:rPr>
        <w:t>განსაზღვრა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სიტუციების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შეტყობინების</w:t>
      </w:r>
      <w:r w:rsidRPr="004B1D77">
        <w:rPr>
          <w:lang w:val="ka-GE"/>
        </w:rPr>
        <w:t xml:space="preserve"> (</w:t>
      </w:r>
      <w:r w:rsidRPr="004B1D77">
        <w:rPr>
          <w:rFonts w:cs="Sylfaen"/>
          <w:lang w:val="ka-GE"/>
        </w:rPr>
        <w:t>ინფორმაციის</w:t>
      </w:r>
      <w:r w:rsidRPr="004B1D77">
        <w:rPr>
          <w:lang w:val="ka-GE"/>
        </w:rPr>
        <w:t xml:space="preserve">) </w:t>
      </w:r>
      <w:r w:rsidRPr="004B1D77">
        <w:rPr>
          <w:rFonts w:cs="Sylfaen"/>
          <w:lang w:val="ka-GE"/>
        </w:rPr>
        <w:t>გადაცემის</w:t>
      </w:r>
      <w:r w:rsidRPr="004B1D77">
        <w:rPr>
          <w:lang w:val="ka-GE"/>
        </w:rPr>
        <w:t xml:space="preserve"> </w:t>
      </w:r>
      <w:r w:rsidRPr="004B1D77">
        <w:rPr>
          <w:rFonts w:cs="Sylfaen"/>
          <w:lang w:val="ka-GE"/>
        </w:rPr>
        <w:t>უზრუნველყოფა</w:t>
      </w:r>
      <w:r w:rsidRPr="004B1D77">
        <w:rPr>
          <w:lang w:val="ka-GE"/>
        </w:rPr>
        <w:t>;</w:t>
      </w:r>
    </w:p>
    <w:p w:rsidR="00753113" w:rsidRPr="004B1D77" w:rsidRDefault="00753113" w:rsidP="00F7048E">
      <w:pPr>
        <w:pStyle w:val="ListParagraph"/>
        <w:numPr>
          <w:ilvl w:val="0"/>
          <w:numId w:val="28"/>
        </w:numPr>
        <w:rPr>
          <w:lang w:val="ka-GE"/>
        </w:rPr>
      </w:pPr>
      <w:r w:rsidRPr="004B1D77">
        <w:rPr>
          <w:rFonts w:cs="Sylfaen"/>
          <w:lang w:val="ka-GE"/>
        </w:rPr>
        <w:t>შიდა</w:t>
      </w:r>
      <w:r w:rsidRPr="004B1D77">
        <w:rPr>
          <w:lang w:val="ka-GE"/>
        </w:rPr>
        <w:t xml:space="preserve"> </w:t>
      </w:r>
      <w:r w:rsidRPr="004B1D77">
        <w:rPr>
          <w:rFonts w:cs="Sylfaen"/>
          <w:lang w:val="ka-GE"/>
        </w:rPr>
        <w:t>რესურსების</w:t>
      </w:r>
      <w:r w:rsidRPr="004B1D77">
        <w:rPr>
          <w:lang w:val="ka-GE"/>
        </w:rPr>
        <w:t xml:space="preserve"> </w:t>
      </w:r>
      <w:r w:rsidRPr="004B1D77">
        <w:rPr>
          <w:rFonts w:cs="Sylfaen"/>
          <w:lang w:val="ka-GE"/>
        </w:rPr>
        <w:t>მყისიერად</w:t>
      </w:r>
      <w:r w:rsidRPr="004B1D77">
        <w:rPr>
          <w:lang w:val="ka-GE"/>
        </w:rPr>
        <w:t xml:space="preserve"> </w:t>
      </w:r>
      <w:r w:rsidRPr="004B1D77">
        <w:rPr>
          <w:rFonts w:cs="Sylfaen"/>
          <w:lang w:val="ka-GE"/>
        </w:rPr>
        <w:t>ამოქმედება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საჭიროების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დამატებითი</w:t>
      </w:r>
      <w:r w:rsidRPr="004B1D77">
        <w:rPr>
          <w:lang w:val="ka-GE"/>
        </w:rPr>
        <w:t xml:space="preserve"> </w:t>
      </w:r>
      <w:r w:rsidRPr="004B1D77">
        <w:rPr>
          <w:rFonts w:cs="Sylfaen"/>
          <w:lang w:val="ka-GE"/>
        </w:rPr>
        <w:t>რესურსების</w:t>
      </w:r>
      <w:r w:rsidRPr="004B1D77">
        <w:rPr>
          <w:lang w:val="ka-GE"/>
        </w:rPr>
        <w:t xml:space="preserve"> </w:t>
      </w:r>
      <w:r w:rsidRPr="004B1D77">
        <w:rPr>
          <w:rFonts w:cs="Sylfaen"/>
          <w:lang w:val="ka-GE"/>
        </w:rPr>
        <w:t>დადგენილი</w:t>
      </w:r>
      <w:r w:rsidRPr="004B1D77">
        <w:rPr>
          <w:lang w:val="ka-GE"/>
        </w:rPr>
        <w:t xml:space="preserve"> </w:t>
      </w:r>
      <w:r w:rsidRPr="004B1D77">
        <w:rPr>
          <w:rFonts w:cs="Sylfaen"/>
          <w:lang w:val="ka-GE"/>
        </w:rPr>
        <w:t>წესით</w:t>
      </w:r>
      <w:r w:rsidRPr="004B1D77">
        <w:rPr>
          <w:lang w:val="ka-GE"/>
        </w:rPr>
        <w:t xml:space="preserve"> </w:t>
      </w:r>
      <w:r w:rsidRPr="004B1D77">
        <w:rPr>
          <w:rFonts w:cs="Sylfaen"/>
          <w:lang w:val="ka-GE"/>
        </w:rPr>
        <w:t>მობილიზების</w:t>
      </w:r>
      <w:r w:rsidRPr="004B1D77">
        <w:rPr>
          <w:lang w:val="ka-GE"/>
        </w:rPr>
        <w:t xml:space="preserve"> </w:t>
      </w:r>
      <w:r w:rsidRPr="004B1D77">
        <w:rPr>
          <w:rFonts w:cs="Sylfaen"/>
          <w:lang w:val="ka-GE"/>
        </w:rPr>
        <w:t>უზრუნველყოფა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პროცედურების</w:t>
      </w:r>
      <w:r w:rsidRPr="004B1D77">
        <w:rPr>
          <w:lang w:val="ka-GE"/>
        </w:rPr>
        <w:t xml:space="preserve"> </w:t>
      </w:r>
      <w:r w:rsidRPr="004B1D77">
        <w:rPr>
          <w:rFonts w:cs="Sylfaen"/>
          <w:lang w:val="ka-GE"/>
        </w:rPr>
        <w:t>განსაზღვრა</w:t>
      </w:r>
      <w:r w:rsidRPr="004B1D77">
        <w:rPr>
          <w:lang w:val="ka-GE"/>
        </w:rPr>
        <w:t>;</w:t>
      </w:r>
    </w:p>
    <w:p w:rsidR="00753113" w:rsidRPr="004B1D77" w:rsidRDefault="00753113" w:rsidP="00F7048E">
      <w:pPr>
        <w:pStyle w:val="ListParagraph"/>
        <w:numPr>
          <w:ilvl w:val="0"/>
          <w:numId w:val="28"/>
        </w:numPr>
        <w:rPr>
          <w:lang w:val="ka-GE"/>
        </w:rPr>
      </w:pPr>
      <w:r w:rsidRPr="004B1D77">
        <w:rPr>
          <w:rFonts w:cs="Sylfaen"/>
          <w:lang w:val="ka-GE"/>
        </w:rPr>
        <w:t>ავარიულ</w:t>
      </w:r>
      <w:r w:rsidRPr="004B1D77">
        <w:rPr>
          <w:lang w:val="ka-GE"/>
        </w:rPr>
        <w:t xml:space="preserve"> </w:t>
      </w:r>
      <w:r w:rsidRPr="004B1D77">
        <w:rPr>
          <w:rFonts w:cs="Sylfaen"/>
          <w:lang w:val="ka-GE"/>
        </w:rPr>
        <w:t>სიტუაციებზე</w:t>
      </w:r>
      <w:r w:rsidRPr="004B1D77">
        <w:rPr>
          <w:lang w:val="ka-GE"/>
        </w:rPr>
        <w:t xml:space="preserve"> </w:t>
      </w:r>
      <w:r w:rsidRPr="004B1D77">
        <w:rPr>
          <w:rFonts w:cs="Sylfaen"/>
          <w:lang w:val="ka-GE"/>
        </w:rPr>
        <w:t>რეაგირების</w:t>
      </w:r>
      <w:r w:rsidRPr="004B1D77">
        <w:rPr>
          <w:lang w:val="ka-GE"/>
        </w:rPr>
        <w:t xml:space="preserve"> </w:t>
      </w:r>
      <w:r w:rsidRPr="004B1D77">
        <w:rPr>
          <w:rFonts w:cs="Sylfaen"/>
          <w:lang w:val="ka-GE"/>
        </w:rPr>
        <w:t>საორგანიზაციო</w:t>
      </w:r>
      <w:r w:rsidRPr="004B1D77">
        <w:rPr>
          <w:lang w:val="ka-GE"/>
        </w:rPr>
        <w:t xml:space="preserve"> </w:t>
      </w:r>
      <w:r w:rsidRPr="004B1D77">
        <w:rPr>
          <w:rFonts w:cs="Sylfaen"/>
          <w:lang w:val="ka-GE"/>
        </w:rPr>
        <w:t>სისტემის</w:t>
      </w:r>
      <w:r w:rsidRPr="004B1D77">
        <w:rPr>
          <w:lang w:val="ka-GE"/>
        </w:rPr>
        <w:t xml:space="preserve"> </w:t>
      </w:r>
      <w:r w:rsidRPr="004B1D77">
        <w:rPr>
          <w:rFonts w:cs="Sylfaen"/>
          <w:lang w:val="ka-GE"/>
        </w:rPr>
        <w:t>მოქმედების</w:t>
      </w:r>
      <w:r w:rsidRPr="004B1D77">
        <w:rPr>
          <w:lang w:val="ka-GE"/>
        </w:rPr>
        <w:t xml:space="preserve"> </w:t>
      </w:r>
      <w:r w:rsidRPr="004B1D77">
        <w:rPr>
          <w:rFonts w:cs="Sylfaen"/>
          <w:lang w:val="ka-GE"/>
        </w:rPr>
        <w:t>უზრუნველყოფა</w:t>
      </w:r>
      <w:r w:rsidRPr="004B1D77">
        <w:rPr>
          <w:lang w:val="ka-GE"/>
        </w:rPr>
        <w:t>;</w:t>
      </w:r>
    </w:p>
    <w:p w:rsidR="00753113" w:rsidRPr="004B1D77" w:rsidRDefault="00753113" w:rsidP="00F7048E">
      <w:pPr>
        <w:pStyle w:val="ListParagraph"/>
        <w:numPr>
          <w:ilvl w:val="0"/>
          <w:numId w:val="28"/>
        </w:numPr>
        <w:rPr>
          <w:lang w:val="ka-GE"/>
        </w:rPr>
      </w:pPr>
      <w:r w:rsidRPr="004B1D77">
        <w:rPr>
          <w:rFonts w:cs="Sylfaen"/>
          <w:lang w:val="ka-GE"/>
        </w:rPr>
        <w:t>ავარიულ</w:t>
      </w:r>
      <w:r w:rsidRPr="004B1D77">
        <w:rPr>
          <w:lang w:val="ka-GE"/>
        </w:rPr>
        <w:t xml:space="preserve"> </w:t>
      </w:r>
      <w:r w:rsidRPr="004B1D77">
        <w:rPr>
          <w:rFonts w:cs="Sylfaen"/>
          <w:lang w:val="ka-GE"/>
        </w:rPr>
        <w:t>სიტუაციებზე</w:t>
      </w:r>
      <w:r w:rsidRPr="004B1D77">
        <w:rPr>
          <w:lang w:val="ka-GE"/>
        </w:rPr>
        <w:t xml:space="preserve"> </w:t>
      </w:r>
      <w:r w:rsidRPr="004B1D77">
        <w:rPr>
          <w:rFonts w:cs="Sylfaen"/>
          <w:lang w:val="ka-GE"/>
        </w:rPr>
        <w:t>რეაგირების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საკანონმდებლო</w:t>
      </w:r>
      <w:r w:rsidRPr="004B1D77">
        <w:rPr>
          <w:lang w:val="ka-GE"/>
        </w:rPr>
        <w:t xml:space="preserve">, </w:t>
      </w:r>
      <w:r w:rsidRPr="004B1D77">
        <w:rPr>
          <w:rFonts w:cs="Sylfaen"/>
          <w:lang w:val="ka-GE"/>
        </w:rPr>
        <w:t>ნორმატიულ</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შიდა</w:t>
      </w:r>
      <w:r w:rsidRPr="004B1D77">
        <w:rPr>
          <w:lang w:val="ka-GE"/>
        </w:rPr>
        <w:t xml:space="preserve"> </w:t>
      </w:r>
      <w:r w:rsidRPr="004B1D77">
        <w:rPr>
          <w:rFonts w:cs="Sylfaen"/>
          <w:lang w:val="ka-GE"/>
        </w:rPr>
        <w:t>განაწესის</w:t>
      </w:r>
      <w:r w:rsidRPr="004B1D77">
        <w:rPr>
          <w:lang w:val="ka-GE"/>
        </w:rPr>
        <w:t xml:space="preserve"> </w:t>
      </w:r>
      <w:r w:rsidRPr="004B1D77">
        <w:rPr>
          <w:rFonts w:cs="Sylfaen"/>
          <w:lang w:val="ka-GE"/>
        </w:rPr>
        <w:t>მოთხოვნებთან</w:t>
      </w:r>
      <w:r w:rsidRPr="004B1D77">
        <w:rPr>
          <w:lang w:val="ka-GE"/>
        </w:rPr>
        <w:t xml:space="preserve"> </w:t>
      </w:r>
      <w:r w:rsidRPr="004B1D77">
        <w:rPr>
          <w:rFonts w:cs="Sylfaen"/>
          <w:lang w:val="ka-GE"/>
        </w:rPr>
        <w:t>შესაბამისობის</w:t>
      </w:r>
      <w:r w:rsidRPr="004B1D77">
        <w:rPr>
          <w:lang w:val="ka-GE"/>
        </w:rPr>
        <w:t xml:space="preserve"> </w:t>
      </w:r>
      <w:r w:rsidRPr="004B1D77">
        <w:rPr>
          <w:rFonts w:cs="Sylfaen"/>
          <w:lang w:val="ka-GE"/>
        </w:rPr>
        <w:t>უზრუნველყოფა</w:t>
      </w:r>
      <w:r w:rsidRPr="004B1D77">
        <w:rPr>
          <w:lang w:val="ka-GE"/>
        </w:rPr>
        <w:t>.</w:t>
      </w:r>
    </w:p>
    <w:p w:rsidR="00753113" w:rsidRPr="004B1D77" w:rsidRDefault="00753113" w:rsidP="00F7048E">
      <w:pPr>
        <w:pStyle w:val="ListParagraph"/>
        <w:numPr>
          <w:ilvl w:val="0"/>
          <w:numId w:val="28"/>
        </w:numPr>
        <w:rPr>
          <w:lang w:val="ka-GE"/>
        </w:rPr>
      </w:pP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სიტუაციები</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იყოს</w:t>
      </w:r>
      <w:r w:rsidRPr="004B1D77">
        <w:rPr>
          <w:lang w:val="ka-GE"/>
        </w:rPr>
        <w:t>:</w:t>
      </w:r>
    </w:p>
    <w:p w:rsidR="00753113" w:rsidRPr="004B1D77" w:rsidRDefault="00753113" w:rsidP="00F7048E">
      <w:pPr>
        <w:pStyle w:val="ListParagraph"/>
        <w:numPr>
          <w:ilvl w:val="0"/>
          <w:numId w:val="28"/>
        </w:numPr>
        <w:rPr>
          <w:lang w:val="ka-GE"/>
        </w:rPr>
      </w:pPr>
      <w:r w:rsidRPr="004B1D77">
        <w:rPr>
          <w:rFonts w:cs="Sylfaen"/>
          <w:lang w:val="ka-GE"/>
        </w:rPr>
        <w:t>დამაბინძურებლების</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დაღვრის</w:t>
      </w:r>
      <w:r w:rsidRPr="004B1D77">
        <w:rPr>
          <w:lang w:val="ka-GE"/>
        </w:rPr>
        <w:t xml:space="preserve"> </w:t>
      </w:r>
      <w:r w:rsidRPr="004B1D77">
        <w:rPr>
          <w:rFonts w:cs="Sylfaen"/>
          <w:lang w:val="ka-GE"/>
        </w:rPr>
        <w:t>რისკები</w:t>
      </w:r>
      <w:r w:rsidRPr="004B1D77">
        <w:rPr>
          <w:lang w:val="ka-GE"/>
        </w:rPr>
        <w:t>;</w:t>
      </w:r>
    </w:p>
    <w:p w:rsidR="00753113" w:rsidRPr="004B1D77" w:rsidRDefault="00753113" w:rsidP="00F7048E">
      <w:pPr>
        <w:pStyle w:val="ListParagraph"/>
        <w:numPr>
          <w:ilvl w:val="0"/>
          <w:numId w:val="28"/>
        </w:numPr>
        <w:rPr>
          <w:lang w:val="ka-GE"/>
        </w:rPr>
      </w:pPr>
      <w:r w:rsidRPr="004B1D77">
        <w:rPr>
          <w:rFonts w:cs="Sylfaen"/>
          <w:lang w:val="ka-GE"/>
        </w:rPr>
        <w:t>ხანძარი</w:t>
      </w:r>
      <w:r w:rsidRPr="004B1D77">
        <w:rPr>
          <w:lang w:val="ka-GE"/>
        </w:rPr>
        <w:t>;</w:t>
      </w:r>
    </w:p>
    <w:p w:rsidR="00753113" w:rsidRPr="004B1D77" w:rsidRDefault="00753113" w:rsidP="00F7048E">
      <w:pPr>
        <w:pStyle w:val="ListParagraph"/>
        <w:numPr>
          <w:ilvl w:val="0"/>
          <w:numId w:val="28"/>
        </w:numPr>
        <w:rPr>
          <w:lang w:val="ka-GE"/>
        </w:rPr>
      </w:pPr>
      <w:r w:rsidRPr="004B1D77">
        <w:rPr>
          <w:rFonts w:cs="Sylfaen"/>
          <w:lang w:val="ka-GE"/>
        </w:rPr>
        <w:t>პერსონალის</w:t>
      </w:r>
      <w:r w:rsidRPr="004B1D77">
        <w:rPr>
          <w:lang w:val="ka-GE"/>
        </w:rPr>
        <w:t xml:space="preserve"> </w:t>
      </w:r>
      <w:r w:rsidRPr="004B1D77">
        <w:rPr>
          <w:rFonts w:cs="Sylfaen"/>
          <w:lang w:val="ka-GE"/>
        </w:rPr>
        <w:t>დაშავება</w:t>
      </w:r>
      <w:r w:rsidRPr="004B1D77">
        <w:rPr>
          <w:lang w:val="ka-GE"/>
        </w:rPr>
        <w:t xml:space="preserve"> (</w:t>
      </w:r>
      <w:r w:rsidRPr="004B1D77">
        <w:rPr>
          <w:rFonts w:cs="Sylfaen"/>
          <w:lang w:val="ka-GE"/>
        </w:rPr>
        <w:t>ტრავმატიზმი</w:t>
      </w:r>
      <w:r w:rsidRPr="004B1D77">
        <w:rPr>
          <w:lang w:val="ka-GE"/>
        </w:rPr>
        <w:t>).</w:t>
      </w:r>
    </w:p>
    <w:p w:rsidR="0028760E" w:rsidRPr="004B1D77" w:rsidRDefault="00753113" w:rsidP="00753113">
      <w:pPr>
        <w:rPr>
          <w:lang w:val="ka-GE"/>
        </w:rPr>
      </w:pPr>
      <w:r w:rsidRPr="004B1D77">
        <w:rPr>
          <w:rFonts w:cs="Sylfaen"/>
          <w:lang w:val="ka-GE"/>
        </w:rPr>
        <w:t>საწარმოს</w:t>
      </w:r>
      <w:r w:rsidRPr="004B1D77">
        <w:rPr>
          <w:lang w:val="ka-GE"/>
        </w:rPr>
        <w:t xml:space="preserve"> </w:t>
      </w:r>
      <w:r w:rsidRPr="004B1D77">
        <w:rPr>
          <w:rFonts w:cs="Sylfaen"/>
          <w:lang w:val="ka-GE"/>
        </w:rPr>
        <w:t>მშენებლობის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მოსალოდნელ</w:t>
      </w:r>
      <w:r w:rsidRPr="004B1D77">
        <w:rPr>
          <w:lang w:val="ka-GE"/>
        </w:rPr>
        <w:t xml:space="preserve"> </w:t>
      </w:r>
      <w:r w:rsidRPr="004B1D77">
        <w:rPr>
          <w:rFonts w:cs="Sylfaen"/>
          <w:lang w:val="ka-GE"/>
        </w:rPr>
        <w:t>ავარიულ</w:t>
      </w:r>
      <w:r w:rsidRPr="004B1D77">
        <w:rPr>
          <w:lang w:val="ka-GE"/>
        </w:rPr>
        <w:t xml:space="preserve"> </w:t>
      </w:r>
      <w:r w:rsidRPr="004B1D77">
        <w:rPr>
          <w:rFonts w:cs="Sylfaen"/>
          <w:lang w:val="ka-GE"/>
        </w:rPr>
        <w:t>სიტუაციებზე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ბუნებრივი</w:t>
      </w:r>
      <w:r w:rsidRPr="004B1D77">
        <w:rPr>
          <w:lang w:val="ka-GE"/>
        </w:rPr>
        <w:t xml:space="preserve"> </w:t>
      </w:r>
      <w:r w:rsidRPr="004B1D77">
        <w:rPr>
          <w:rFonts w:cs="Sylfaen"/>
          <w:lang w:val="ka-GE"/>
        </w:rPr>
        <w:t>პროცესებით</w:t>
      </w:r>
      <w:r w:rsidRPr="004B1D77">
        <w:rPr>
          <w:lang w:val="ka-GE"/>
        </w:rPr>
        <w:t xml:space="preserve"> </w:t>
      </w:r>
      <w:r w:rsidRPr="004B1D77">
        <w:rPr>
          <w:rFonts w:cs="Sylfaen"/>
          <w:lang w:val="ka-GE"/>
        </w:rPr>
        <w:t>გამოწვეული</w:t>
      </w:r>
      <w:r w:rsidRPr="004B1D77">
        <w:rPr>
          <w:lang w:val="ka-GE"/>
        </w:rPr>
        <w:t xml:space="preserve"> </w:t>
      </w:r>
      <w:r w:rsidRPr="004B1D77">
        <w:rPr>
          <w:rFonts w:cs="Sylfaen"/>
          <w:lang w:val="ka-GE"/>
        </w:rPr>
        <w:t>მოვლენებზე</w:t>
      </w:r>
      <w:r w:rsidRPr="004B1D77">
        <w:rPr>
          <w:lang w:val="ka-GE"/>
        </w:rPr>
        <w:t xml:space="preserve"> </w:t>
      </w:r>
      <w:r w:rsidRPr="004B1D77">
        <w:rPr>
          <w:rFonts w:cs="Sylfaen"/>
          <w:lang w:val="ka-GE"/>
        </w:rPr>
        <w:t>რეაგირების</w:t>
      </w:r>
      <w:r w:rsidRPr="004B1D77">
        <w:rPr>
          <w:lang w:val="ka-GE"/>
        </w:rPr>
        <w:t xml:space="preserve"> </w:t>
      </w:r>
      <w:r w:rsidRPr="004B1D77">
        <w:rPr>
          <w:rFonts w:cs="Sylfaen"/>
          <w:lang w:val="ka-GE"/>
        </w:rPr>
        <w:t>გეგმა</w:t>
      </w:r>
      <w:r w:rsidRPr="004B1D77">
        <w:rPr>
          <w:lang w:val="ka-GE"/>
        </w:rPr>
        <w:t xml:space="preserve"> </w:t>
      </w:r>
      <w:r w:rsidRPr="004B1D77">
        <w:rPr>
          <w:rFonts w:cs="Sylfaen"/>
          <w:lang w:val="ka-GE"/>
        </w:rPr>
        <w:t>მოცემულია</w:t>
      </w:r>
      <w:r w:rsidRPr="004B1D77">
        <w:rPr>
          <w:lang w:val="ka-GE"/>
        </w:rPr>
        <w:t xml:space="preserve"> </w:t>
      </w:r>
      <w:r w:rsidRPr="004B1D77">
        <w:rPr>
          <w:rFonts w:cs="Sylfaen"/>
          <w:lang w:val="ka-GE"/>
        </w:rPr>
        <w:t>დანართში</w:t>
      </w:r>
      <w:r w:rsidR="00735087" w:rsidRPr="004B1D77">
        <w:rPr>
          <w:lang w:val="ka-GE"/>
        </w:rPr>
        <w:t xml:space="preserve"> 4.</w:t>
      </w:r>
    </w:p>
    <w:p w:rsidR="0028760E" w:rsidRPr="004B1D77" w:rsidRDefault="0028760E" w:rsidP="00753113">
      <w:pPr>
        <w:rPr>
          <w:lang w:val="ka-GE"/>
        </w:rPr>
      </w:pPr>
    </w:p>
    <w:p w:rsidR="00753113" w:rsidRPr="004B1D77" w:rsidRDefault="00753113" w:rsidP="00267BF7">
      <w:pPr>
        <w:pStyle w:val="Heading1"/>
      </w:pPr>
      <w:bookmarkStart w:id="87" w:name="_Toc61705925"/>
      <w:r w:rsidRPr="004B1D77">
        <w:rPr>
          <w:rFonts w:cs="Sylfaen"/>
        </w:rPr>
        <w:t>დასკვნები</w:t>
      </w:r>
      <w:r w:rsidRPr="004B1D77">
        <w:t xml:space="preserve"> </w:t>
      </w:r>
      <w:r w:rsidRPr="004B1D77">
        <w:rPr>
          <w:rFonts w:cs="Sylfaen"/>
        </w:rPr>
        <w:t>და</w:t>
      </w:r>
      <w:r w:rsidRPr="004B1D77">
        <w:t xml:space="preserve"> </w:t>
      </w:r>
      <w:r w:rsidRPr="004B1D77">
        <w:rPr>
          <w:rFonts w:cs="Sylfaen"/>
        </w:rPr>
        <w:t>რეკომენდაციები</w:t>
      </w:r>
      <w:bookmarkEnd w:id="87"/>
      <w:r w:rsidRPr="004B1D77">
        <w:t xml:space="preserve"> </w:t>
      </w:r>
    </w:p>
    <w:p w:rsidR="00210CC6" w:rsidRPr="004B1D77" w:rsidRDefault="00210CC6" w:rsidP="00210CC6">
      <w:pPr>
        <w:rPr>
          <w:lang w:val="ka-GE"/>
        </w:rPr>
      </w:pPr>
      <w:r w:rsidRPr="004B1D77">
        <w:rPr>
          <w:rFonts w:cs="Sylfaen"/>
          <w:lang w:val="ka-GE"/>
        </w:rPr>
        <w:t>ლაგოდეხის</w:t>
      </w:r>
      <w:r w:rsidRPr="004B1D77">
        <w:rPr>
          <w:lang w:val="ka-GE"/>
        </w:rPr>
        <w:t xml:space="preserve"> </w:t>
      </w:r>
      <w:r w:rsidRPr="004B1D77">
        <w:rPr>
          <w:rFonts w:cs="Sylfaen"/>
          <w:lang w:val="ka-GE"/>
        </w:rPr>
        <w:t>მუნიციპალიტეტის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ექსპლოატაციის</w:t>
      </w:r>
      <w:r w:rsidRPr="004B1D77">
        <w:rPr>
          <w:lang w:val="ka-GE"/>
        </w:rPr>
        <w:t xml:space="preserve"> </w:t>
      </w:r>
      <w:r w:rsidRPr="004B1D77">
        <w:rPr>
          <w:rFonts w:cs="Sylfaen"/>
          <w:lang w:val="ka-GE"/>
        </w:rPr>
        <w:t>პირობების</w:t>
      </w:r>
      <w:r w:rsidRPr="004B1D77">
        <w:rPr>
          <w:lang w:val="ka-GE"/>
        </w:rPr>
        <w:t xml:space="preserve"> </w:t>
      </w:r>
      <w:r w:rsidRPr="004B1D77">
        <w:rPr>
          <w:rFonts w:cs="Sylfaen"/>
          <w:lang w:val="ka-GE"/>
        </w:rPr>
        <w:t>შეცვლის</w:t>
      </w:r>
      <w:r w:rsidRPr="004B1D77">
        <w:rPr>
          <w:lang w:val="ka-GE"/>
        </w:rPr>
        <w:t xml:space="preserve"> (30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ნაცვლად</w:t>
      </w:r>
      <w:r w:rsidRPr="004B1D77">
        <w:rPr>
          <w:lang w:val="ka-GE"/>
        </w:rPr>
        <w:t xml:space="preserve"> 120 </w:t>
      </w:r>
      <w:r w:rsidRPr="004B1D77">
        <w:rPr>
          <w:rFonts w:cs="Sylfaen"/>
          <w:lang w:val="ka-GE"/>
        </w:rPr>
        <w:t>ტ</w:t>
      </w:r>
      <w:r w:rsidRPr="004B1D77">
        <w:rPr>
          <w:lang w:val="ka-GE"/>
        </w:rPr>
        <w:t>/</w:t>
      </w:r>
      <w:r w:rsidRPr="004B1D77">
        <w:rPr>
          <w:rFonts w:cs="Sylfaen"/>
          <w:lang w:val="ka-GE"/>
        </w:rPr>
        <w:t>სთ</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მოწყობა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ექსპლუატაცია</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წინამდებარე</w:t>
      </w:r>
      <w:r w:rsidRPr="004B1D77">
        <w:rPr>
          <w:lang w:val="ka-GE"/>
        </w:rPr>
        <w:t xml:space="preserve"> </w:t>
      </w:r>
      <w:r w:rsidRPr="004B1D77">
        <w:rPr>
          <w:rFonts w:cs="Sylfaen"/>
          <w:lang w:val="ka-GE"/>
        </w:rPr>
        <w:t>ანგარიშის</w:t>
      </w:r>
      <w:r w:rsidRPr="004B1D77">
        <w:rPr>
          <w:lang w:val="ka-GE"/>
        </w:rPr>
        <w:t xml:space="preserve"> </w:t>
      </w:r>
      <w:r w:rsidRPr="004B1D77">
        <w:rPr>
          <w:rFonts w:cs="Sylfaen"/>
          <w:lang w:val="ka-GE"/>
        </w:rPr>
        <w:t>მომზადების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შემუშავებული</w:t>
      </w:r>
      <w:r w:rsidRPr="004B1D77">
        <w:rPr>
          <w:lang w:val="ka-GE"/>
        </w:rPr>
        <w:t xml:space="preserve"> </w:t>
      </w:r>
      <w:r w:rsidRPr="004B1D77">
        <w:rPr>
          <w:rFonts w:cs="Sylfaen"/>
          <w:lang w:val="ka-GE"/>
        </w:rPr>
        <w:t>იქნა</w:t>
      </w:r>
      <w:r w:rsidRPr="004B1D77">
        <w:rPr>
          <w:lang w:val="ka-GE"/>
        </w:rPr>
        <w:t xml:space="preserve"> </w:t>
      </w:r>
      <w:r w:rsidRPr="004B1D77">
        <w:rPr>
          <w:rFonts w:cs="Sylfaen"/>
          <w:lang w:val="ka-GE"/>
        </w:rPr>
        <w:t>შემდეგი</w:t>
      </w:r>
      <w:r w:rsidRPr="004B1D77">
        <w:rPr>
          <w:lang w:val="ka-GE"/>
        </w:rPr>
        <w:t xml:space="preserve">  </w:t>
      </w:r>
      <w:r w:rsidRPr="004B1D77">
        <w:rPr>
          <w:rFonts w:cs="Sylfaen"/>
          <w:lang w:val="ka-GE"/>
        </w:rPr>
        <w:t>დასკვნები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რეკომენდაციები</w:t>
      </w:r>
      <w:r w:rsidRPr="004B1D77">
        <w:rPr>
          <w:lang w:val="ka-GE"/>
        </w:rPr>
        <w:t>.</w:t>
      </w:r>
    </w:p>
    <w:p w:rsidR="006D37AB" w:rsidRPr="004B1D77" w:rsidRDefault="006D37AB" w:rsidP="00210CC6">
      <w:pPr>
        <w:rPr>
          <w:lang w:val="ka-GE"/>
        </w:rPr>
      </w:pPr>
    </w:p>
    <w:p w:rsidR="00210CC6" w:rsidRPr="004B1D77" w:rsidRDefault="00210CC6" w:rsidP="00267BF7">
      <w:pPr>
        <w:pStyle w:val="Heading2"/>
      </w:pPr>
      <w:bookmarkStart w:id="88" w:name="_Toc61705926"/>
      <w:r w:rsidRPr="004B1D77">
        <w:rPr>
          <w:rFonts w:cs="Sylfaen"/>
        </w:rPr>
        <w:t>დასკვნები</w:t>
      </w:r>
      <w:bookmarkEnd w:id="88"/>
    </w:p>
    <w:p w:rsidR="00210CC6" w:rsidRPr="004B1D77" w:rsidRDefault="00210CC6" w:rsidP="00F7048E">
      <w:pPr>
        <w:pStyle w:val="ListParagraph"/>
        <w:numPr>
          <w:ilvl w:val="0"/>
          <w:numId w:val="29"/>
        </w:numPr>
        <w:rPr>
          <w:lang w:val="ka-GE"/>
        </w:rPr>
      </w:pPr>
      <w:r w:rsidRPr="004B1D77">
        <w:rPr>
          <w:rFonts w:cs="Sylfaen"/>
          <w:lang w:val="ka-GE"/>
        </w:rPr>
        <w:t>ჩატარებული</w:t>
      </w:r>
      <w:r w:rsidRPr="004B1D77">
        <w:rPr>
          <w:lang w:val="ka-GE"/>
        </w:rPr>
        <w:t xml:space="preserve"> </w:t>
      </w:r>
      <w:r w:rsidRPr="004B1D77">
        <w:rPr>
          <w:rFonts w:cs="Sylfaen"/>
          <w:lang w:val="ka-GE"/>
        </w:rPr>
        <w:t>კვლევის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პირობების</w:t>
      </w:r>
      <w:r w:rsidRPr="004B1D77">
        <w:rPr>
          <w:lang w:val="ka-GE"/>
        </w:rPr>
        <w:t xml:space="preserve"> </w:t>
      </w:r>
      <w:r w:rsidRPr="004B1D77">
        <w:rPr>
          <w:rFonts w:cs="Sylfaen"/>
          <w:lang w:val="ka-GE"/>
        </w:rPr>
        <w:t>შეცვლის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ატმოსფერულ</w:t>
      </w:r>
      <w:r w:rsidRPr="004B1D77">
        <w:rPr>
          <w:lang w:val="ka-GE"/>
        </w:rPr>
        <w:t xml:space="preserve"> </w:t>
      </w:r>
      <w:r w:rsidRPr="004B1D77">
        <w:rPr>
          <w:rFonts w:cs="Sylfaen"/>
          <w:lang w:val="ka-GE"/>
        </w:rPr>
        <w:t>ჰაერში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ნივთიერებათა</w:t>
      </w:r>
      <w:r w:rsidRPr="004B1D77">
        <w:rPr>
          <w:lang w:val="ka-GE"/>
        </w:rPr>
        <w:t xml:space="preserve"> </w:t>
      </w:r>
      <w:r w:rsidRPr="004B1D77">
        <w:rPr>
          <w:rFonts w:cs="Sylfaen"/>
          <w:lang w:val="ka-GE"/>
        </w:rPr>
        <w:t>კონცენტრაციების</w:t>
      </w:r>
      <w:r w:rsidRPr="004B1D77">
        <w:rPr>
          <w:lang w:val="ka-GE"/>
        </w:rPr>
        <w:t xml:space="preserve"> </w:t>
      </w:r>
      <w:r w:rsidRPr="004B1D77">
        <w:rPr>
          <w:rFonts w:cs="Sylfaen"/>
          <w:lang w:val="ka-GE"/>
        </w:rPr>
        <w:t>კანონმდებლობით</w:t>
      </w:r>
      <w:r w:rsidRPr="004B1D77">
        <w:rPr>
          <w:lang w:val="ka-GE"/>
        </w:rPr>
        <w:t xml:space="preserve"> </w:t>
      </w:r>
      <w:r w:rsidRPr="004B1D77">
        <w:rPr>
          <w:rFonts w:cs="Sylfaen"/>
          <w:lang w:val="ka-GE"/>
        </w:rPr>
        <w:t>დადგენილ</w:t>
      </w:r>
      <w:r w:rsidRPr="004B1D77">
        <w:rPr>
          <w:lang w:val="ka-GE"/>
        </w:rPr>
        <w:t xml:space="preserve"> </w:t>
      </w:r>
      <w:r w:rsidRPr="004B1D77">
        <w:rPr>
          <w:rFonts w:cs="Sylfaen"/>
          <w:lang w:val="ka-GE"/>
        </w:rPr>
        <w:t>მაჩვენებლებზე</w:t>
      </w:r>
      <w:r w:rsidRPr="004B1D77">
        <w:rPr>
          <w:lang w:val="ka-GE"/>
        </w:rPr>
        <w:t xml:space="preserve"> </w:t>
      </w:r>
      <w:r w:rsidRPr="004B1D77">
        <w:rPr>
          <w:rFonts w:cs="Sylfaen"/>
          <w:lang w:val="ka-GE"/>
        </w:rPr>
        <w:t>გადაჭარბებას</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ექნება</w:t>
      </w:r>
      <w:r w:rsidRPr="004B1D77">
        <w:rPr>
          <w:lang w:val="ka-GE"/>
        </w:rPr>
        <w:t>;</w:t>
      </w:r>
    </w:p>
    <w:p w:rsidR="00210CC6" w:rsidRPr="004B1D77" w:rsidRDefault="00210CC6" w:rsidP="00F7048E">
      <w:pPr>
        <w:pStyle w:val="ListParagraph"/>
        <w:numPr>
          <w:ilvl w:val="0"/>
          <w:numId w:val="29"/>
        </w:numPr>
        <w:rPr>
          <w:lang w:val="ka-GE"/>
        </w:rPr>
      </w:pPr>
      <w:r w:rsidRPr="004B1D77">
        <w:rPr>
          <w:rFonts w:cs="Sylfaen"/>
          <w:lang w:val="ka-GE"/>
        </w:rPr>
        <w:t>ასფალტ</w:t>
      </w:r>
      <w:r w:rsidR="00D811A1"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შედეგად</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გავრცელებით</w:t>
      </w:r>
      <w:r w:rsidRPr="004B1D77">
        <w:rPr>
          <w:lang w:val="ka-GE"/>
        </w:rPr>
        <w:t xml:space="preserve"> </w:t>
      </w:r>
      <w:r w:rsidRPr="004B1D77">
        <w:rPr>
          <w:rFonts w:cs="Sylfaen"/>
          <w:lang w:val="ka-GE"/>
        </w:rPr>
        <w:t>გამოწვეული</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მნიშვნელოვანი</w:t>
      </w:r>
      <w:r w:rsidRPr="004B1D77">
        <w:rPr>
          <w:lang w:val="ka-GE"/>
        </w:rPr>
        <w:t>;</w:t>
      </w:r>
    </w:p>
    <w:p w:rsidR="00210CC6" w:rsidRPr="004B1D77" w:rsidRDefault="00210CC6" w:rsidP="00F7048E">
      <w:pPr>
        <w:pStyle w:val="ListParagraph"/>
        <w:numPr>
          <w:ilvl w:val="0"/>
          <w:numId w:val="29"/>
        </w:numPr>
        <w:rPr>
          <w:lang w:val="ka-GE"/>
        </w:rPr>
      </w:pPr>
      <w:r w:rsidRPr="004B1D77">
        <w:rPr>
          <w:rFonts w:cs="Sylfaen"/>
          <w:lang w:val="ka-GE"/>
        </w:rPr>
        <w:lastRenderedPageBreak/>
        <w:t>საწარმოს</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რაიონის</w:t>
      </w:r>
      <w:r w:rsidRPr="004B1D77">
        <w:rPr>
          <w:lang w:val="ka-GE"/>
        </w:rPr>
        <w:t xml:space="preserve"> </w:t>
      </w:r>
      <w:r w:rsidRPr="004B1D77">
        <w:rPr>
          <w:rFonts w:cs="Sylfaen"/>
          <w:lang w:val="ka-GE"/>
        </w:rPr>
        <w:t>შესწავლისას</w:t>
      </w:r>
      <w:r w:rsidRPr="004B1D77">
        <w:rPr>
          <w:lang w:val="ka-GE"/>
        </w:rPr>
        <w:t xml:space="preserve"> </w:t>
      </w:r>
      <w:r w:rsidR="00435EA8" w:rsidRPr="004B1D77">
        <w:rPr>
          <w:rFonts w:cs="Sylfaen"/>
          <w:lang w:val="ka-GE"/>
        </w:rPr>
        <w:t>არ</w:t>
      </w:r>
      <w:r w:rsidRPr="004B1D77">
        <w:rPr>
          <w:lang w:val="ka-GE"/>
        </w:rPr>
        <w:t xml:space="preserve"> </w:t>
      </w:r>
      <w:r w:rsidR="00435EA8" w:rsidRPr="004B1D77">
        <w:rPr>
          <w:rFonts w:cs="Sylfaen"/>
          <w:lang w:val="ka-GE"/>
        </w:rPr>
        <w:t>გამოვლენილა</w:t>
      </w:r>
      <w:r w:rsidR="00435EA8" w:rsidRPr="004B1D77">
        <w:rPr>
          <w:lang w:val="ka-GE"/>
        </w:rPr>
        <w:t>,</w:t>
      </w:r>
      <w:r w:rsidRPr="004B1D77">
        <w:rPr>
          <w:lang w:val="ka-GE"/>
        </w:rPr>
        <w:t xml:space="preserve">  </w:t>
      </w:r>
      <w:r w:rsidRPr="004B1D77">
        <w:rPr>
          <w:rFonts w:cs="Sylfaen"/>
          <w:lang w:val="ka-GE"/>
        </w:rPr>
        <w:t>ფლორის</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ფაუნის</w:t>
      </w:r>
      <w:r w:rsidR="00435EA8" w:rsidRPr="004B1D77">
        <w:rPr>
          <w:lang w:val="ka-GE"/>
        </w:rPr>
        <w:t xml:space="preserve"> </w:t>
      </w:r>
      <w:r w:rsidR="00435EA8" w:rsidRPr="004B1D77">
        <w:rPr>
          <w:rFonts w:cs="Sylfaen"/>
          <w:lang w:val="ka-GE"/>
        </w:rPr>
        <w:t>დაცული</w:t>
      </w:r>
      <w:r w:rsidR="00435EA8" w:rsidRPr="004B1D77">
        <w:rPr>
          <w:lang w:val="ka-GE"/>
        </w:rPr>
        <w:t xml:space="preserve"> </w:t>
      </w:r>
      <w:r w:rsidRPr="004B1D77">
        <w:rPr>
          <w:rFonts w:cs="Sylfaen"/>
          <w:lang w:val="ka-GE"/>
        </w:rPr>
        <w:t>სახეობ</w:t>
      </w:r>
      <w:r w:rsidR="00435EA8" w:rsidRPr="004B1D77">
        <w:rPr>
          <w:rFonts w:cs="Sylfaen"/>
          <w:lang w:val="ka-GE"/>
        </w:rPr>
        <w:t>ები</w:t>
      </w:r>
      <w:r w:rsidRPr="004B1D77">
        <w:rPr>
          <w:lang w:val="ka-GE"/>
        </w:rPr>
        <w:t xml:space="preserve">, </w:t>
      </w:r>
      <w:r w:rsidRPr="004B1D77">
        <w:rPr>
          <w:rFonts w:cs="Sylfaen"/>
          <w:lang w:val="ka-GE"/>
        </w:rPr>
        <w:t>რომელსაც</w:t>
      </w:r>
      <w:r w:rsidRPr="004B1D77">
        <w:rPr>
          <w:lang w:val="ka-GE"/>
        </w:rPr>
        <w:t xml:space="preserve"> </w:t>
      </w:r>
      <w:r w:rsidRPr="004B1D77">
        <w:rPr>
          <w:rFonts w:cs="Sylfaen"/>
          <w:lang w:val="ka-GE"/>
        </w:rPr>
        <w:t>სჭირდება</w:t>
      </w:r>
      <w:r w:rsidRPr="004B1D77">
        <w:rPr>
          <w:lang w:val="ka-GE"/>
        </w:rPr>
        <w:t xml:space="preserve"> </w:t>
      </w:r>
      <w:r w:rsidRPr="004B1D77">
        <w:rPr>
          <w:rFonts w:cs="Sylfaen"/>
          <w:lang w:val="ka-GE"/>
        </w:rPr>
        <w:t>განსაკუთრებული</w:t>
      </w:r>
      <w:r w:rsidRPr="004B1D77">
        <w:rPr>
          <w:lang w:val="ka-GE"/>
        </w:rPr>
        <w:t xml:space="preserve"> </w:t>
      </w:r>
      <w:r w:rsidR="00435EA8"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გატარება</w:t>
      </w:r>
      <w:r w:rsidRPr="004B1D77">
        <w:rPr>
          <w:lang w:val="ka-GE"/>
        </w:rPr>
        <w:t xml:space="preserve">. </w:t>
      </w:r>
      <w:r w:rsidRPr="004B1D77">
        <w:rPr>
          <w:rFonts w:cs="Sylfaen"/>
          <w:lang w:val="ka-GE"/>
        </w:rPr>
        <w:t>ობიექტის</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მოსალოდნელია</w:t>
      </w:r>
      <w:r w:rsidRPr="004B1D77">
        <w:rPr>
          <w:lang w:val="ka-GE"/>
        </w:rPr>
        <w:t xml:space="preserve"> </w:t>
      </w:r>
      <w:r w:rsidRPr="004B1D77">
        <w:rPr>
          <w:rFonts w:cs="Sylfaen"/>
          <w:lang w:val="ka-GE"/>
        </w:rPr>
        <w:t>ფაუნის</w:t>
      </w:r>
      <w:r w:rsidRPr="004B1D77">
        <w:rPr>
          <w:lang w:val="ka-GE"/>
        </w:rPr>
        <w:t xml:space="preserve"> </w:t>
      </w:r>
      <w:r w:rsidRPr="004B1D77">
        <w:rPr>
          <w:rFonts w:cs="Sylfaen"/>
          <w:lang w:val="ka-GE"/>
        </w:rPr>
        <w:t>სახეობების</w:t>
      </w:r>
      <w:r w:rsidRPr="004B1D77">
        <w:rPr>
          <w:lang w:val="ka-GE"/>
        </w:rPr>
        <w:t xml:space="preserve"> </w:t>
      </w:r>
      <w:r w:rsidRPr="004B1D77">
        <w:rPr>
          <w:rFonts w:cs="Sylfaen"/>
          <w:lang w:val="ka-GE"/>
        </w:rPr>
        <w:t>შეშფოთება</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მნიშვნელოვანი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პოპულაციებში</w:t>
      </w:r>
      <w:r w:rsidRPr="004B1D77">
        <w:rPr>
          <w:lang w:val="ka-GE"/>
        </w:rPr>
        <w:t xml:space="preserve"> </w:t>
      </w:r>
      <w:r w:rsidRPr="004B1D77">
        <w:rPr>
          <w:rFonts w:cs="Sylfaen"/>
          <w:lang w:val="ka-GE"/>
        </w:rPr>
        <w:t>რაიმე</w:t>
      </w:r>
      <w:r w:rsidRPr="004B1D77">
        <w:rPr>
          <w:lang w:val="ka-GE"/>
        </w:rPr>
        <w:t xml:space="preserve"> </w:t>
      </w:r>
      <w:r w:rsidRPr="004B1D77">
        <w:rPr>
          <w:rFonts w:cs="Sylfaen"/>
          <w:lang w:val="ka-GE"/>
        </w:rPr>
        <w:t>ცვლილებებს</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გამოიწვევს</w:t>
      </w:r>
      <w:r w:rsidRPr="004B1D77">
        <w:rPr>
          <w:lang w:val="ka-GE"/>
        </w:rPr>
        <w:t>;</w:t>
      </w:r>
    </w:p>
    <w:p w:rsidR="00962563" w:rsidRPr="004B1D77" w:rsidRDefault="00210CC6" w:rsidP="00F7048E">
      <w:pPr>
        <w:pStyle w:val="ListParagraph"/>
        <w:numPr>
          <w:ilvl w:val="0"/>
          <w:numId w:val="29"/>
        </w:numPr>
        <w:rPr>
          <w:lang w:val="ka-GE"/>
        </w:rPr>
      </w:pPr>
      <w:r w:rsidRPr="004B1D77">
        <w:rPr>
          <w:rFonts w:cs="Sylfaen"/>
          <w:lang w:val="ka-GE"/>
        </w:rPr>
        <w:t>ზედაპირული</w:t>
      </w:r>
      <w:r w:rsidRPr="004B1D77">
        <w:rPr>
          <w:lang w:val="ka-GE"/>
        </w:rPr>
        <w:t xml:space="preserve"> </w:t>
      </w:r>
      <w:r w:rsidRPr="004B1D77">
        <w:rPr>
          <w:rFonts w:cs="Sylfaen"/>
          <w:lang w:val="ka-GE"/>
        </w:rPr>
        <w:t>წყლების</w:t>
      </w:r>
      <w:r w:rsidRPr="004B1D77">
        <w:rPr>
          <w:lang w:val="ka-GE"/>
        </w:rPr>
        <w:t xml:space="preserve">  </w:t>
      </w:r>
      <w:r w:rsidR="00962563" w:rsidRPr="004B1D77">
        <w:rPr>
          <w:rFonts w:cs="Sylfaen"/>
          <w:lang w:val="ka-GE"/>
        </w:rPr>
        <w:t>დაბინძურების</w:t>
      </w:r>
      <w:r w:rsidR="00962563" w:rsidRPr="004B1D77">
        <w:rPr>
          <w:lang w:val="ka-GE"/>
        </w:rPr>
        <w:t xml:space="preserve"> </w:t>
      </w:r>
      <w:r w:rsidR="00962563" w:rsidRPr="004B1D77">
        <w:rPr>
          <w:rFonts w:cs="Sylfaen"/>
          <w:lang w:val="ka-GE"/>
        </w:rPr>
        <w:t>თავიდან</w:t>
      </w:r>
      <w:r w:rsidR="00962563" w:rsidRPr="004B1D77">
        <w:rPr>
          <w:lang w:val="ka-GE"/>
        </w:rPr>
        <w:t xml:space="preserve"> </w:t>
      </w:r>
      <w:r w:rsidR="00962563" w:rsidRPr="004B1D77">
        <w:rPr>
          <w:rFonts w:cs="Sylfaen"/>
          <w:lang w:val="ka-GE"/>
        </w:rPr>
        <w:t>აცილების</w:t>
      </w:r>
      <w:r w:rsidR="00962563" w:rsidRPr="004B1D77">
        <w:rPr>
          <w:lang w:val="ka-GE"/>
        </w:rPr>
        <w:t xml:space="preserve"> </w:t>
      </w:r>
      <w:r w:rsidR="00962563" w:rsidRPr="004B1D77">
        <w:rPr>
          <w:rFonts w:cs="Sylfaen"/>
          <w:lang w:val="ka-GE"/>
        </w:rPr>
        <w:t>მიზნით</w:t>
      </w:r>
      <w:r w:rsidR="00962563" w:rsidRPr="004B1D77">
        <w:rPr>
          <w:lang w:val="ka-GE"/>
        </w:rPr>
        <w:t xml:space="preserve">, </w:t>
      </w:r>
      <w:r w:rsidR="00962563" w:rsidRPr="004B1D77">
        <w:rPr>
          <w:rFonts w:cs="Sylfaen"/>
          <w:lang w:val="ka-GE"/>
        </w:rPr>
        <w:t>საწარმოს</w:t>
      </w:r>
      <w:r w:rsidR="00962563" w:rsidRPr="004B1D77">
        <w:rPr>
          <w:lang w:val="ka-GE"/>
        </w:rPr>
        <w:t xml:space="preserve"> </w:t>
      </w:r>
      <w:r w:rsidR="00962563" w:rsidRPr="004B1D77">
        <w:rPr>
          <w:rFonts w:cs="Sylfaen"/>
          <w:lang w:val="ka-GE"/>
        </w:rPr>
        <w:t>ტერიტორიაზე</w:t>
      </w:r>
      <w:r w:rsidR="00962563" w:rsidRPr="004B1D77">
        <w:rPr>
          <w:lang w:val="ka-GE"/>
        </w:rPr>
        <w:t xml:space="preserve"> </w:t>
      </w:r>
      <w:r w:rsidR="00962563" w:rsidRPr="004B1D77">
        <w:rPr>
          <w:rFonts w:cs="Sylfaen"/>
          <w:lang w:val="ka-GE"/>
        </w:rPr>
        <w:t>ატმოსფერული</w:t>
      </w:r>
      <w:r w:rsidR="00962563" w:rsidRPr="004B1D77">
        <w:rPr>
          <w:lang w:val="ka-GE"/>
        </w:rPr>
        <w:t xml:space="preserve"> </w:t>
      </w:r>
      <w:r w:rsidR="00962563" w:rsidRPr="004B1D77">
        <w:rPr>
          <w:rFonts w:cs="Sylfaen"/>
          <w:lang w:val="ka-GE"/>
        </w:rPr>
        <w:t>ნალექების</w:t>
      </w:r>
      <w:r w:rsidR="00962563" w:rsidRPr="004B1D77">
        <w:rPr>
          <w:lang w:val="ka-GE"/>
        </w:rPr>
        <w:t xml:space="preserve"> </w:t>
      </w:r>
      <w:r w:rsidR="00962563" w:rsidRPr="004B1D77">
        <w:rPr>
          <w:rFonts w:cs="Sylfaen"/>
          <w:lang w:val="ka-GE"/>
        </w:rPr>
        <w:t>შესაგროვებლად</w:t>
      </w:r>
      <w:r w:rsidR="00962563" w:rsidRPr="004B1D77">
        <w:rPr>
          <w:lang w:val="ka-GE"/>
        </w:rPr>
        <w:t xml:space="preserve"> </w:t>
      </w:r>
      <w:r w:rsidR="00962563" w:rsidRPr="004B1D77">
        <w:rPr>
          <w:rFonts w:cs="Sylfaen"/>
          <w:lang w:val="ka-GE"/>
        </w:rPr>
        <w:t>მოეწყობა</w:t>
      </w:r>
      <w:r w:rsidR="00962563" w:rsidRPr="004B1D77">
        <w:rPr>
          <w:lang w:val="ka-GE"/>
        </w:rPr>
        <w:t xml:space="preserve"> </w:t>
      </w:r>
      <w:r w:rsidR="00962563" w:rsidRPr="004B1D77">
        <w:rPr>
          <w:rFonts w:cs="Sylfaen"/>
          <w:lang w:val="ka-GE"/>
        </w:rPr>
        <w:t>სანიაღვრე</w:t>
      </w:r>
      <w:r w:rsidR="00962563" w:rsidRPr="004B1D77">
        <w:rPr>
          <w:lang w:val="ka-GE"/>
        </w:rPr>
        <w:t xml:space="preserve"> </w:t>
      </w:r>
      <w:r w:rsidR="00962563" w:rsidRPr="004B1D77">
        <w:rPr>
          <w:rFonts w:cs="Sylfaen"/>
          <w:lang w:val="ka-GE"/>
        </w:rPr>
        <w:t>სისტემა</w:t>
      </w:r>
      <w:r w:rsidR="00D811A1" w:rsidRPr="004B1D77">
        <w:rPr>
          <w:lang w:val="ka-GE"/>
        </w:rPr>
        <w:t xml:space="preserve">, </w:t>
      </w:r>
      <w:r w:rsidR="00D811A1" w:rsidRPr="004B1D77">
        <w:rPr>
          <w:rFonts w:cs="Sylfaen"/>
          <w:lang w:val="ka-GE"/>
        </w:rPr>
        <w:t>სადრენაჟე</w:t>
      </w:r>
      <w:r w:rsidR="00D811A1" w:rsidRPr="004B1D77">
        <w:rPr>
          <w:lang w:val="ka-GE"/>
        </w:rPr>
        <w:t xml:space="preserve"> </w:t>
      </w:r>
      <w:r w:rsidR="00D811A1" w:rsidRPr="004B1D77">
        <w:rPr>
          <w:rFonts w:cs="Sylfaen"/>
          <w:lang w:val="ka-GE"/>
        </w:rPr>
        <w:t>ჭით</w:t>
      </w:r>
      <w:r w:rsidR="00D811A1" w:rsidRPr="004B1D77">
        <w:rPr>
          <w:lang w:val="ka-GE"/>
        </w:rPr>
        <w:t xml:space="preserve">. </w:t>
      </w:r>
      <w:r w:rsidR="00D811A1" w:rsidRPr="004B1D77">
        <w:rPr>
          <w:rFonts w:cs="Sylfaen"/>
          <w:lang w:val="ka-GE"/>
        </w:rPr>
        <w:t>რის</w:t>
      </w:r>
      <w:r w:rsidR="00D811A1" w:rsidRPr="004B1D77">
        <w:rPr>
          <w:lang w:val="ka-GE"/>
        </w:rPr>
        <w:t xml:space="preserve"> </w:t>
      </w:r>
      <w:r w:rsidR="00D811A1" w:rsidRPr="004B1D77">
        <w:rPr>
          <w:rFonts w:cs="Sylfaen"/>
          <w:lang w:val="ka-GE"/>
        </w:rPr>
        <w:t>საშუალებითაც</w:t>
      </w:r>
      <w:r w:rsidR="00D811A1" w:rsidRPr="004B1D77">
        <w:rPr>
          <w:lang w:val="ka-GE"/>
        </w:rPr>
        <w:t xml:space="preserve"> </w:t>
      </w:r>
      <w:r w:rsidR="00D811A1" w:rsidRPr="004B1D77">
        <w:rPr>
          <w:rFonts w:cs="Sylfaen"/>
          <w:lang w:val="ka-GE"/>
        </w:rPr>
        <w:t>თავიდან</w:t>
      </w:r>
      <w:r w:rsidR="00D811A1" w:rsidRPr="004B1D77">
        <w:rPr>
          <w:lang w:val="ka-GE"/>
        </w:rPr>
        <w:t xml:space="preserve"> </w:t>
      </w:r>
      <w:r w:rsidR="00D811A1" w:rsidRPr="004B1D77">
        <w:rPr>
          <w:rFonts w:cs="Sylfaen"/>
          <w:lang w:val="ka-GE"/>
        </w:rPr>
        <w:t>იქნება</w:t>
      </w:r>
      <w:r w:rsidR="00D811A1" w:rsidRPr="004B1D77">
        <w:rPr>
          <w:lang w:val="ka-GE"/>
        </w:rPr>
        <w:t xml:space="preserve"> </w:t>
      </w:r>
      <w:r w:rsidR="00D811A1" w:rsidRPr="004B1D77">
        <w:rPr>
          <w:rFonts w:cs="Sylfaen"/>
          <w:lang w:val="ka-GE"/>
        </w:rPr>
        <w:t>აცილებული</w:t>
      </w:r>
      <w:r w:rsidR="00D811A1" w:rsidRPr="004B1D77">
        <w:rPr>
          <w:lang w:val="ka-GE"/>
        </w:rPr>
        <w:t xml:space="preserve"> </w:t>
      </w:r>
      <w:r w:rsidR="00435EA8" w:rsidRPr="004B1D77">
        <w:rPr>
          <w:rFonts w:cs="Sylfaen"/>
          <w:lang w:val="ka-GE"/>
        </w:rPr>
        <w:t>განსახილველი</w:t>
      </w:r>
      <w:r w:rsidR="00435EA8" w:rsidRPr="004B1D77">
        <w:rPr>
          <w:lang w:val="ka-GE"/>
        </w:rPr>
        <w:t xml:space="preserve"> </w:t>
      </w:r>
      <w:r w:rsidR="00435EA8" w:rsidRPr="004B1D77">
        <w:rPr>
          <w:rFonts w:cs="Sylfaen"/>
          <w:lang w:val="ka-GE"/>
        </w:rPr>
        <w:t>ტერიტორიის</w:t>
      </w:r>
      <w:r w:rsidR="00D811A1" w:rsidRPr="004B1D77">
        <w:rPr>
          <w:lang w:val="ka-GE"/>
        </w:rPr>
        <w:t xml:space="preserve"> </w:t>
      </w:r>
      <w:r w:rsidR="00D811A1" w:rsidRPr="004B1D77">
        <w:rPr>
          <w:rFonts w:cs="Sylfaen"/>
          <w:lang w:val="ka-GE"/>
        </w:rPr>
        <w:t>ნავთობის</w:t>
      </w:r>
      <w:r w:rsidR="00D811A1" w:rsidRPr="004B1D77">
        <w:rPr>
          <w:lang w:val="ka-GE"/>
        </w:rPr>
        <w:t xml:space="preserve"> </w:t>
      </w:r>
      <w:r w:rsidR="00D811A1" w:rsidRPr="004B1D77">
        <w:rPr>
          <w:rFonts w:cs="Sylfaen"/>
          <w:lang w:val="ka-GE"/>
        </w:rPr>
        <w:t>ნახშირწყალბადებით</w:t>
      </w:r>
      <w:r w:rsidR="00D811A1" w:rsidRPr="004B1D77">
        <w:rPr>
          <w:lang w:val="ka-GE"/>
        </w:rPr>
        <w:t xml:space="preserve">, </w:t>
      </w:r>
      <w:r w:rsidR="00D811A1" w:rsidRPr="004B1D77">
        <w:rPr>
          <w:rFonts w:cs="Sylfaen"/>
          <w:lang w:val="ka-GE"/>
        </w:rPr>
        <w:t>ბიტუმითა</w:t>
      </w:r>
      <w:r w:rsidR="00D811A1" w:rsidRPr="004B1D77">
        <w:rPr>
          <w:lang w:val="ka-GE"/>
        </w:rPr>
        <w:t xml:space="preserve"> </w:t>
      </w:r>
      <w:r w:rsidR="00D811A1" w:rsidRPr="004B1D77">
        <w:rPr>
          <w:rFonts w:cs="Sylfaen"/>
          <w:lang w:val="ka-GE"/>
        </w:rPr>
        <w:t>და</w:t>
      </w:r>
      <w:r w:rsidR="00D811A1" w:rsidRPr="004B1D77">
        <w:rPr>
          <w:lang w:val="ka-GE"/>
        </w:rPr>
        <w:t xml:space="preserve"> </w:t>
      </w:r>
      <w:r w:rsidR="00D811A1" w:rsidRPr="004B1D77">
        <w:rPr>
          <w:rFonts w:cs="Sylfaen"/>
          <w:lang w:val="ka-GE"/>
        </w:rPr>
        <w:t>სხვა</w:t>
      </w:r>
      <w:r w:rsidR="00D811A1" w:rsidRPr="004B1D77">
        <w:rPr>
          <w:lang w:val="ka-GE"/>
        </w:rPr>
        <w:t xml:space="preserve"> </w:t>
      </w:r>
      <w:r w:rsidR="00D811A1" w:rsidRPr="004B1D77">
        <w:rPr>
          <w:rFonts w:cs="Sylfaen"/>
          <w:lang w:val="ka-GE"/>
        </w:rPr>
        <w:t>ნარჩენებით</w:t>
      </w:r>
      <w:r w:rsidR="00D811A1" w:rsidRPr="004B1D77">
        <w:rPr>
          <w:lang w:val="ka-GE"/>
        </w:rPr>
        <w:t xml:space="preserve"> </w:t>
      </w:r>
      <w:r w:rsidR="00D811A1" w:rsidRPr="004B1D77">
        <w:rPr>
          <w:rFonts w:cs="Sylfaen"/>
          <w:lang w:val="ka-GE"/>
        </w:rPr>
        <w:t>დაბინძურება</w:t>
      </w:r>
      <w:r w:rsidR="00D811A1" w:rsidRPr="004B1D77">
        <w:rPr>
          <w:lang w:val="ka-GE"/>
        </w:rPr>
        <w:t xml:space="preserve">. </w:t>
      </w:r>
    </w:p>
    <w:p w:rsidR="00753113" w:rsidRPr="004B1D77" w:rsidRDefault="00210CC6" w:rsidP="00F7048E">
      <w:pPr>
        <w:pStyle w:val="ListParagraph"/>
        <w:numPr>
          <w:ilvl w:val="0"/>
          <w:numId w:val="29"/>
        </w:numPr>
        <w:rPr>
          <w:lang w:val="ka-GE"/>
        </w:rPr>
      </w:pPr>
      <w:r w:rsidRPr="004B1D77">
        <w:rPr>
          <w:rFonts w:cs="Sylfaen"/>
          <w:lang w:val="ka-GE"/>
        </w:rPr>
        <w:t>წინამდებარე</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შეფასების</w:t>
      </w:r>
      <w:r w:rsidRPr="004B1D77">
        <w:rPr>
          <w:lang w:val="ka-GE"/>
        </w:rPr>
        <w:t xml:space="preserve"> </w:t>
      </w:r>
      <w:r w:rsidRPr="004B1D77">
        <w:rPr>
          <w:rFonts w:cs="Sylfaen"/>
          <w:lang w:val="ka-GE"/>
        </w:rPr>
        <w:t>ანგარიშში</w:t>
      </w:r>
      <w:r w:rsidRPr="004B1D77">
        <w:rPr>
          <w:lang w:val="ka-GE"/>
        </w:rPr>
        <w:t xml:space="preserve">  </w:t>
      </w:r>
      <w:r w:rsidRPr="004B1D77">
        <w:rPr>
          <w:rFonts w:cs="Sylfaen"/>
          <w:lang w:val="ka-GE"/>
        </w:rPr>
        <w:t>მოცემული</w:t>
      </w:r>
      <w:r w:rsidRPr="004B1D77">
        <w:rPr>
          <w:lang w:val="ka-GE"/>
        </w:rPr>
        <w:t xml:space="preserve"> </w:t>
      </w:r>
      <w:r w:rsidRPr="004B1D77">
        <w:rPr>
          <w:rFonts w:cs="Sylfaen"/>
          <w:lang w:val="ka-GE"/>
        </w:rPr>
        <w:t>შემარბილებელ</w:t>
      </w:r>
      <w:r w:rsidRPr="004B1D77">
        <w:rPr>
          <w:lang w:val="ka-GE"/>
        </w:rPr>
        <w:t xml:space="preserve"> </w:t>
      </w:r>
      <w:r w:rsidR="00435EA8" w:rsidRPr="004B1D77">
        <w:rPr>
          <w:rFonts w:cs="Sylfaen"/>
          <w:lang w:val="ka-GE"/>
        </w:rPr>
        <w:t>ღონისძიებათა</w:t>
      </w:r>
      <w:r w:rsidR="00435EA8" w:rsidRPr="004B1D77">
        <w:rPr>
          <w:lang w:val="ka-GE"/>
        </w:rPr>
        <w:t xml:space="preserve"> </w:t>
      </w:r>
      <w:r w:rsidR="00435EA8" w:rsidRPr="004B1D77">
        <w:rPr>
          <w:rFonts w:cs="Sylfaen"/>
          <w:lang w:val="ka-GE"/>
        </w:rPr>
        <w:t>და</w:t>
      </w:r>
      <w:r w:rsidR="00435EA8" w:rsidRPr="004B1D77">
        <w:rPr>
          <w:lang w:val="ka-GE"/>
        </w:rPr>
        <w:t xml:space="preserve"> </w:t>
      </w:r>
      <w:r w:rsidR="00435EA8" w:rsidRPr="004B1D77">
        <w:rPr>
          <w:rFonts w:cs="Sylfaen"/>
          <w:lang w:val="ka-GE"/>
        </w:rPr>
        <w:t>მონიტორინგის</w:t>
      </w:r>
      <w:r w:rsidR="00435EA8" w:rsidRPr="004B1D77">
        <w:rPr>
          <w:lang w:val="ka-GE"/>
        </w:rPr>
        <w:t xml:space="preserve"> </w:t>
      </w:r>
      <w:r w:rsidRPr="004B1D77">
        <w:rPr>
          <w:lang w:val="ka-GE"/>
        </w:rPr>
        <w:t xml:space="preserve"> </w:t>
      </w:r>
      <w:r w:rsidRPr="004B1D77">
        <w:rPr>
          <w:rFonts w:cs="Sylfaen"/>
          <w:lang w:val="ka-GE"/>
        </w:rPr>
        <w:t>გეგმით</w:t>
      </w:r>
      <w:r w:rsidRPr="004B1D77">
        <w:rPr>
          <w:lang w:val="ka-GE"/>
        </w:rPr>
        <w:t xml:space="preserve"> </w:t>
      </w:r>
      <w:r w:rsidRPr="004B1D77">
        <w:rPr>
          <w:rFonts w:cs="Sylfaen"/>
          <w:lang w:val="ka-GE"/>
        </w:rPr>
        <w:t>გათვალისწინებული</w:t>
      </w:r>
      <w:r w:rsidRPr="004B1D77">
        <w:rPr>
          <w:lang w:val="ka-GE"/>
        </w:rPr>
        <w:t xml:space="preserve"> </w:t>
      </w:r>
      <w:r w:rsidRPr="004B1D77">
        <w:rPr>
          <w:rFonts w:cs="Sylfaen"/>
          <w:lang w:val="ka-GE"/>
        </w:rPr>
        <w:t>სამუშაოების</w:t>
      </w:r>
      <w:r w:rsidRPr="004B1D77">
        <w:rPr>
          <w:lang w:val="ka-GE"/>
        </w:rPr>
        <w:t xml:space="preserve"> </w:t>
      </w:r>
      <w:r w:rsidRPr="004B1D77">
        <w:rPr>
          <w:rFonts w:cs="Sylfaen"/>
          <w:lang w:val="ka-GE"/>
        </w:rPr>
        <w:t>შესრულების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შესაძლებელია</w:t>
      </w:r>
      <w:r w:rsidRPr="004B1D77">
        <w:rPr>
          <w:lang w:val="ka-GE"/>
        </w:rPr>
        <w:t xml:space="preserve"> </w:t>
      </w:r>
      <w:r w:rsidRPr="004B1D77">
        <w:rPr>
          <w:rFonts w:cs="Sylfaen"/>
          <w:lang w:val="ka-GE"/>
        </w:rPr>
        <w:t>უზრუნველყოფილი</w:t>
      </w:r>
      <w:r w:rsidRPr="004B1D77">
        <w:rPr>
          <w:lang w:val="ka-GE"/>
        </w:rPr>
        <w:t xml:space="preserve"> </w:t>
      </w:r>
      <w:r w:rsidRPr="004B1D77">
        <w:rPr>
          <w:rFonts w:cs="Sylfaen"/>
          <w:lang w:val="ka-GE"/>
        </w:rPr>
        <w:t>იქნას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საქმიანობით</w:t>
      </w:r>
      <w:r w:rsidRPr="004B1D77">
        <w:rPr>
          <w:lang w:val="ka-GE"/>
        </w:rPr>
        <w:t xml:space="preserve"> </w:t>
      </w:r>
      <w:r w:rsidRPr="004B1D77">
        <w:rPr>
          <w:rFonts w:cs="Sylfaen"/>
          <w:lang w:val="ka-GE"/>
        </w:rPr>
        <w:t>გამოწვეული</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ნეგატიური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მინიმიზაცია</w:t>
      </w:r>
      <w:r w:rsidRPr="004B1D77">
        <w:rPr>
          <w:lang w:val="ka-GE"/>
        </w:rPr>
        <w:t>.</w:t>
      </w:r>
    </w:p>
    <w:p w:rsidR="00407ED7" w:rsidRPr="004B1D77" w:rsidRDefault="00407ED7" w:rsidP="00407ED7">
      <w:pPr>
        <w:pStyle w:val="ListParagraph"/>
        <w:rPr>
          <w:highlight w:val="green"/>
          <w:lang w:val="ka-GE"/>
        </w:rPr>
      </w:pPr>
    </w:p>
    <w:p w:rsidR="00210CC6" w:rsidRPr="004B1D77" w:rsidRDefault="00210CC6" w:rsidP="00267BF7">
      <w:pPr>
        <w:pStyle w:val="Heading2"/>
      </w:pPr>
      <w:bookmarkStart w:id="89" w:name="_Toc61705927"/>
      <w:r w:rsidRPr="004B1D77">
        <w:rPr>
          <w:rFonts w:cs="Sylfaen"/>
        </w:rPr>
        <w:t>რეკომენდაციები</w:t>
      </w:r>
      <w:bookmarkEnd w:id="89"/>
    </w:p>
    <w:p w:rsidR="00210CC6" w:rsidRPr="004B1D77" w:rsidRDefault="00435EA8" w:rsidP="00210CC6">
      <w:pPr>
        <w:rPr>
          <w:lang w:val="ka-GE"/>
        </w:rPr>
      </w:pP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ხასიათისა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ზემოქმედებების</w:t>
      </w:r>
      <w:r w:rsidRPr="004B1D77">
        <w:rPr>
          <w:lang w:val="ka-GE"/>
        </w:rPr>
        <w:t xml:space="preserve"> </w:t>
      </w:r>
      <w:r w:rsidR="00210CC6" w:rsidRPr="004B1D77">
        <w:rPr>
          <w:rFonts w:cs="Sylfaen"/>
          <w:lang w:val="ka-GE"/>
        </w:rPr>
        <w:t>გათვალისწინებით</w:t>
      </w:r>
      <w:r w:rsidR="00210CC6" w:rsidRPr="004B1D77">
        <w:rPr>
          <w:lang w:val="ka-GE"/>
        </w:rPr>
        <w:t xml:space="preserve">, </w:t>
      </w:r>
      <w:r w:rsidR="00210CC6" w:rsidRPr="004B1D77">
        <w:rPr>
          <w:rFonts w:cs="Sylfaen"/>
          <w:lang w:val="ka-GE"/>
        </w:rPr>
        <w:t>შპს</w:t>
      </w:r>
      <w:r w:rsidR="00210CC6" w:rsidRPr="004B1D77">
        <w:rPr>
          <w:lang w:val="ka-GE"/>
        </w:rPr>
        <w:t xml:space="preserve"> „</w:t>
      </w:r>
      <w:r w:rsidR="00210CC6" w:rsidRPr="004B1D77">
        <w:rPr>
          <w:rFonts w:cs="Sylfaen"/>
          <w:lang w:val="ka-GE"/>
        </w:rPr>
        <w:t>ლაგოდეხავტოგზა</w:t>
      </w:r>
      <w:r w:rsidR="00210CC6" w:rsidRPr="004B1D77">
        <w:rPr>
          <w:lang w:val="ka-GE"/>
        </w:rPr>
        <w:t>“-</w:t>
      </w:r>
      <w:r w:rsidR="00210CC6" w:rsidRPr="004B1D77">
        <w:rPr>
          <w:rFonts w:cs="Sylfaen"/>
          <w:lang w:val="ka-GE"/>
        </w:rPr>
        <w:t>ს</w:t>
      </w:r>
      <w:r w:rsidR="00210CC6" w:rsidRPr="004B1D77">
        <w:rPr>
          <w:lang w:val="ka-GE"/>
        </w:rPr>
        <w:t xml:space="preserve"> </w:t>
      </w:r>
      <w:r w:rsidR="00210CC6" w:rsidRPr="004B1D77">
        <w:rPr>
          <w:rFonts w:cs="Sylfaen"/>
          <w:lang w:val="ka-GE"/>
        </w:rPr>
        <w:t>დაგეგმილი</w:t>
      </w:r>
      <w:r w:rsidR="00210CC6" w:rsidRPr="004B1D77">
        <w:rPr>
          <w:lang w:val="ka-GE"/>
        </w:rPr>
        <w:t xml:space="preserve"> </w:t>
      </w:r>
      <w:r w:rsidR="00210CC6" w:rsidRPr="004B1D77">
        <w:rPr>
          <w:rFonts w:cs="Sylfaen"/>
          <w:lang w:val="ka-GE"/>
        </w:rPr>
        <w:t>საქმიანობის</w:t>
      </w:r>
      <w:r w:rsidR="00210CC6" w:rsidRPr="004B1D77">
        <w:rPr>
          <w:lang w:val="ka-GE"/>
        </w:rPr>
        <w:t xml:space="preserve"> </w:t>
      </w:r>
      <w:r w:rsidR="00210CC6" w:rsidRPr="004B1D77">
        <w:rPr>
          <w:rFonts w:cs="Sylfaen"/>
          <w:lang w:val="ka-GE"/>
        </w:rPr>
        <w:t>გარემო</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კომპონენტებზე</w:t>
      </w:r>
      <w:r w:rsidR="00210CC6" w:rsidRPr="004B1D77">
        <w:rPr>
          <w:lang w:val="ka-GE"/>
        </w:rPr>
        <w:t xml:space="preserve"> </w:t>
      </w:r>
      <w:r w:rsidR="00210CC6" w:rsidRPr="004B1D77">
        <w:rPr>
          <w:rFonts w:cs="Sylfaen"/>
          <w:lang w:val="ka-GE"/>
        </w:rPr>
        <w:t>ზემოქმედების</w:t>
      </w:r>
      <w:r w:rsidR="00210CC6" w:rsidRPr="004B1D77">
        <w:rPr>
          <w:lang w:val="ka-GE"/>
        </w:rPr>
        <w:t xml:space="preserve"> </w:t>
      </w:r>
      <w:r w:rsidR="00210CC6" w:rsidRPr="004B1D77">
        <w:rPr>
          <w:rFonts w:cs="Sylfaen"/>
          <w:lang w:val="ka-GE"/>
        </w:rPr>
        <w:t>შემცირების</w:t>
      </w:r>
      <w:r w:rsidR="00210CC6" w:rsidRPr="004B1D77">
        <w:rPr>
          <w:lang w:val="ka-GE"/>
        </w:rPr>
        <w:t xml:space="preserve"> </w:t>
      </w:r>
      <w:r w:rsidR="00210CC6" w:rsidRPr="004B1D77">
        <w:rPr>
          <w:rFonts w:cs="Sylfaen"/>
          <w:lang w:val="ka-GE"/>
        </w:rPr>
        <w:t>მიზნით</w:t>
      </w:r>
      <w:r w:rsidR="00210CC6" w:rsidRPr="004B1D77">
        <w:rPr>
          <w:lang w:val="ka-GE"/>
        </w:rPr>
        <w:t xml:space="preserve"> </w:t>
      </w:r>
      <w:r w:rsidR="00210CC6" w:rsidRPr="004B1D77">
        <w:rPr>
          <w:rFonts w:cs="Sylfaen"/>
          <w:lang w:val="ka-GE"/>
        </w:rPr>
        <w:t>რეკომენდებულია</w:t>
      </w:r>
      <w:r w:rsidR="00210CC6" w:rsidRPr="004B1D77">
        <w:rPr>
          <w:lang w:val="ka-GE"/>
        </w:rPr>
        <w:t xml:space="preserve"> </w:t>
      </w:r>
      <w:r w:rsidR="00210CC6" w:rsidRPr="004B1D77">
        <w:rPr>
          <w:rFonts w:cs="Sylfaen"/>
          <w:lang w:val="ka-GE"/>
        </w:rPr>
        <w:t>გატარდეს</w:t>
      </w:r>
      <w:r w:rsidR="00210CC6" w:rsidRPr="004B1D77">
        <w:rPr>
          <w:lang w:val="ka-GE"/>
        </w:rPr>
        <w:t xml:space="preserve"> </w:t>
      </w:r>
      <w:r w:rsidR="00210CC6" w:rsidRPr="004B1D77">
        <w:rPr>
          <w:rFonts w:cs="Sylfaen"/>
          <w:lang w:val="ka-GE"/>
        </w:rPr>
        <w:t>შემდეგი</w:t>
      </w:r>
      <w:r w:rsidR="00210CC6" w:rsidRPr="004B1D77">
        <w:rPr>
          <w:lang w:val="ka-GE"/>
        </w:rPr>
        <w:t xml:space="preserve"> </w:t>
      </w:r>
      <w:r w:rsidR="00210CC6" w:rsidRPr="004B1D77">
        <w:rPr>
          <w:rFonts w:cs="Sylfaen"/>
          <w:lang w:val="ka-GE"/>
        </w:rPr>
        <w:t>ღონისძიებები</w:t>
      </w:r>
      <w:r w:rsidR="00210CC6" w:rsidRPr="004B1D77">
        <w:rPr>
          <w:lang w:val="ka-GE"/>
        </w:rPr>
        <w:t>:</w:t>
      </w:r>
    </w:p>
    <w:p w:rsidR="00210CC6" w:rsidRPr="004B1D77" w:rsidRDefault="00210CC6" w:rsidP="00210CC6">
      <w:pPr>
        <w:rPr>
          <w:lang w:val="ka-GE"/>
        </w:rPr>
      </w:pPr>
      <w:r w:rsidRPr="004B1D77">
        <w:rPr>
          <w:lang w:val="ka-GE"/>
        </w:rPr>
        <w:t>1.</w:t>
      </w:r>
      <w:r w:rsidRPr="004B1D77">
        <w:rPr>
          <w:lang w:val="ka-GE"/>
        </w:rPr>
        <w:tab/>
      </w:r>
      <w:r w:rsidRPr="004B1D77">
        <w:rPr>
          <w:rFonts w:cs="Sylfaen"/>
          <w:lang w:val="ka-GE"/>
        </w:rPr>
        <w:t>ატმოსფერულ</w:t>
      </w:r>
      <w:r w:rsidRPr="004B1D77">
        <w:rPr>
          <w:lang w:val="ka-GE"/>
        </w:rPr>
        <w:t xml:space="preserve"> </w:t>
      </w:r>
      <w:r w:rsidRPr="004B1D77">
        <w:rPr>
          <w:rFonts w:cs="Sylfaen"/>
          <w:lang w:val="ka-GE"/>
        </w:rPr>
        <w:t>ჰაერში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ნივთიერებათა</w:t>
      </w:r>
      <w:r w:rsidRPr="004B1D77">
        <w:rPr>
          <w:lang w:val="ka-GE"/>
        </w:rPr>
        <w:t xml:space="preserve"> </w:t>
      </w:r>
      <w:r w:rsidR="00435EA8" w:rsidRPr="004B1D77">
        <w:rPr>
          <w:rFonts w:cs="Sylfaen"/>
          <w:lang w:val="ka-GE"/>
        </w:rPr>
        <w:t>და</w:t>
      </w:r>
      <w:r w:rsidR="00435EA8" w:rsidRPr="004B1D77">
        <w:rPr>
          <w:lang w:val="ka-GE"/>
        </w:rPr>
        <w:t xml:space="preserve"> </w:t>
      </w:r>
      <w:r w:rsidR="00435EA8" w:rsidRPr="004B1D77">
        <w:rPr>
          <w:rFonts w:cs="Sylfaen"/>
          <w:lang w:val="ka-GE"/>
        </w:rPr>
        <w:t>ხმაურის</w:t>
      </w:r>
      <w:r w:rsidR="00435EA8"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შემცირების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უზრუნველყოფილი</w:t>
      </w:r>
      <w:r w:rsidRPr="004B1D77">
        <w:rPr>
          <w:lang w:val="ka-GE"/>
        </w:rPr>
        <w:t xml:space="preserve"> </w:t>
      </w:r>
      <w:r w:rsidRPr="004B1D77">
        <w:rPr>
          <w:rFonts w:cs="Sylfaen"/>
          <w:lang w:val="ka-GE"/>
        </w:rPr>
        <w:t>იქნას</w:t>
      </w:r>
      <w:r w:rsidRPr="004B1D77">
        <w:rPr>
          <w:lang w:val="ka-GE"/>
        </w:rPr>
        <w:t>:</w:t>
      </w:r>
    </w:p>
    <w:p w:rsidR="00210CC6" w:rsidRPr="004B1D77" w:rsidRDefault="00210CC6" w:rsidP="00F7048E">
      <w:pPr>
        <w:pStyle w:val="ListParagraph"/>
        <w:numPr>
          <w:ilvl w:val="0"/>
          <w:numId w:val="30"/>
        </w:numPr>
        <w:rPr>
          <w:lang w:val="ka-GE"/>
        </w:rPr>
      </w:pPr>
      <w:r w:rsidRPr="004B1D77">
        <w:rPr>
          <w:rFonts w:cs="Sylfaen"/>
          <w:lang w:val="ka-GE"/>
        </w:rPr>
        <w:t>საწარმოს</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დანადგარების</w:t>
      </w:r>
      <w:r w:rsidRPr="004B1D77">
        <w:rPr>
          <w:lang w:val="ka-GE"/>
        </w:rPr>
        <w:t xml:space="preserve"> </w:t>
      </w:r>
      <w:r w:rsidRPr="004B1D77">
        <w:rPr>
          <w:rFonts w:cs="Sylfaen"/>
          <w:lang w:val="ka-GE"/>
        </w:rPr>
        <w:t>გამართულ</w:t>
      </w:r>
      <w:r w:rsidRPr="004B1D77">
        <w:rPr>
          <w:lang w:val="ka-GE"/>
        </w:rPr>
        <w:t xml:space="preserve"> </w:t>
      </w:r>
      <w:r w:rsidRPr="004B1D77">
        <w:rPr>
          <w:rFonts w:cs="Sylfaen"/>
          <w:lang w:val="ka-GE"/>
        </w:rPr>
        <w:t>მდგომარეობაში</w:t>
      </w:r>
      <w:r w:rsidRPr="004B1D77">
        <w:rPr>
          <w:lang w:val="ka-GE"/>
        </w:rPr>
        <w:t xml:space="preserve"> </w:t>
      </w:r>
      <w:r w:rsidRPr="004B1D77">
        <w:rPr>
          <w:rFonts w:cs="Sylfaen"/>
          <w:lang w:val="ka-GE"/>
        </w:rPr>
        <w:t>ექსპლუატაცია</w:t>
      </w:r>
      <w:r w:rsidRPr="004B1D77">
        <w:rPr>
          <w:lang w:val="ka-GE"/>
        </w:rPr>
        <w:t>;</w:t>
      </w:r>
    </w:p>
    <w:p w:rsidR="00210CC6" w:rsidRPr="004B1D77" w:rsidRDefault="00210CC6" w:rsidP="00F7048E">
      <w:pPr>
        <w:pStyle w:val="ListParagraph"/>
        <w:numPr>
          <w:ilvl w:val="0"/>
          <w:numId w:val="30"/>
        </w:numPr>
        <w:rPr>
          <w:lang w:val="ka-GE"/>
        </w:rPr>
      </w:pPr>
      <w:r w:rsidRPr="004B1D77">
        <w:rPr>
          <w:rFonts w:cs="Sylfaen"/>
          <w:lang w:val="ka-GE"/>
        </w:rPr>
        <w:t>ნამუშევარი</w:t>
      </w:r>
      <w:r w:rsidRPr="004B1D77">
        <w:rPr>
          <w:lang w:val="ka-GE"/>
        </w:rPr>
        <w:t xml:space="preserve"> </w:t>
      </w:r>
      <w:r w:rsidRPr="004B1D77">
        <w:rPr>
          <w:rFonts w:cs="Sylfaen"/>
          <w:lang w:val="ka-GE"/>
        </w:rPr>
        <w:t>აირების</w:t>
      </w:r>
      <w:r w:rsidRPr="004B1D77">
        <w:rPr>
          <w:lang w:val="ka-GE"/>
        </w:rPr>
        <w:t xml:space="preserve"> </w:t>
      </w:r>
      <w:r w:rsidRPr="004B1D77">
        <w:rPr>
          <w:rFonts w:cs="Sylfaen"/>
          <w:lang w:val="ka-GE"/>
        </w:rPr>
        <w:t>გამწმენდი</w:t>
      </w:r>
      <w:r w:rsidRPr="004B1D77">
        <w:rPr>
          <w:lang w:val="ka-GE"/>
        </w:rPr>
        <w:t xml:space="preserve"> </w:t>
      </w:r>
      <w:r w:rsidRPr="004B1D77">
        <w:rPr>
          <w:rFonts w:cs="Sylfaen"/>
          <w:lang w:val="ka-GE"/>
        </w:rPr>
        <w:t>სისტემების</w:t>
      </w:r>
      <w:r w:rsidRPr="004B1D77">
        <w:rPr>
          <w:lang w:val="ka-GE"/>
        </w:rPr>
        <w:t xml:space="preserve"> </w:t>
      </w:r>
      <w:r w:rsidRPr="004B1D77">
        <w:rPr>
          <w:rFonts w:cs="Sylfaen"/>
          <w:lang w:val="ka-GE"/>
        </w:rPr>
        <w:t>ტექნიკური</w:t>
      </w:r>
      <w:r w:rsidRPr="004B1D77">
        <w:rPr>
          <w:lang w:val="ka-GE"/>
        </w:rPr>
        <w:t xml:space="preserve"> </w:t>
      </w:r>
      <w:r w:rsidRPr="004B1D77">
        <w:rPr>
          <w:rFonts w:cs="Sylfaen"/>
          <w:lang w:val="ka-GE"/>
        </w:rPr>
        <w:t>მდგომარეობის</w:t>
      </w:r>
      <w:r w:rsidRPr="004B1D77">
        <w:rPr>
          <w:lang w:val="ka-GE"/>
        </w:rPr>
        <w:t xml:space="preserve"> </w:t>
      </w:r>
      <w:r w:rsidRPr="004B1D77">
        <w:rPr>
          <w:rFonts w:cs="Sylfaen"/>
          <w:lang w:val="ka-GE"/>
        </w:rPr>
        <w:t>კონტროლი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მუშაობის</w:t>
      </w:r>
      <w:r w:rsidRPr="004B1D77">
        <w:rPr>
          <w:lang w:val="ka-GE"/>
        </w:rPr>
        <w:t xml:space="preserve"> </w:t>
      </w:r>
      <w:r w:rsidRPr="004B1D77">
        <w:rPr>
          <w:rFonts w:cs="Sylfaen"/>
          <w:lang w:val="ka-GE"/>
        </w:rPr>
        <w:t>ეფექტურობის</w:t>
      </w:r>
      <w:r w:rsidRPr="004B1D77">
        <w:rPr>
          <w:lang w:val="ka-GE"/>
        </w:rPr>
        <w:t xml:space="preserve"> </w:t>
      </w:r>
      <w:r w:rsidRPr="004B1D77">
        <w:rPr>
          <w:rFonts w:cs="Sylfaen"/>
          <w:lang w:val="ka-GE"/>
        </w:rPr>
        <w:t>სისტემატური</w:t>
      </w:r>
      <w:r w:rsidRPr="004B1D77">
        <w:rPr>
          <w:lang w:val="ka-GE"/>
        </w:rPr>
        <w:t xml:space="preserve"> </w:t>
      </w:r>
      <w:r w:rsidRPr="004B1D77">
        <w:rPr>
          <w:rFonts w:cs="Sylfaen"/>
          <w:lang w:val="ka-GE"/>
        </w:rPr>
        <w:t>მონიტორინგი</w:t>
      </w:r>
      <w:r w:rsidRPr="004B1D77">
        <w:rPr>
          <w:lang w:val="ka-GE"/>
        </w:rPr>
        <w:t>;</w:t>
      </w:r>
    </w:p>
    <w:p w:rsidR="00435EA8" w:rsidRPr="004B1D77" w:rsidRDefault="00435EA8" w:rsidP="00F7048E">
      <w:pPr>
        <w:pStyle w:val="ListParagraph"/>
        <w:numPr>
          <w:ilvl w:val="0"/>
          <w:numId w:val="30"/>
        </w:numPr>
        <w:rPr>
          <w:lang w:val="ka-GE"/>
        </w:rPr>
      </w:pPr>
      <w:r w:rsidRPr="004B1D77">
        <w:rPr>
          <w:rFonts w:cs="Sylfaen"/>
          <w:lang w:val="ka-GE"/>
        </w:rPr>
        <w:t>სატრანსპორტო</w:t>
      </w:r>
      <w:r w:rsidRPr="004B1D77">
        <w:rPr>
          <w:lang w:val="ka-GE"/>
        </w:rPr>
        <w:t xml:space="preserve"> </w:t>
      </w:r>
      <w:r w:rsidRPr="004B1D77">
        <w:rPr>
          <w:rFonts w:cs="Sylfaen"/>
          <w:lang w:val="ka-GE"/>
        </w:rPr>
        <w:t>საშუალებების</w:t>
      </w:r>
      <w:r w:rsidRPr="004B1D77">
        <w:rPr>
          <w:lang w:val="ka-GE"/>
        </w:rPr>
        <w:t xml:space="preserve"> </w:t>
      </w:r>
      <w:r w:rsidRPr="004B1D77">
        <w:rPr>
          <w:rFonts w:cs="Sylfaen"/>
          <w:lang w:val="ka-GE"/>
        </w:rPr>
        <w:t>ტექნიკური</w:t>
      </w:r>
      <w:r w:rsidRPr="004B1D77">
        <w:rPr>
          <w:lang w:val="ka-GE"/>
        </w:rPr>
        <w:t xml:space="preserve"> </w:t>
      </w:r>
      <w:r w:rsidRPr="004B1D77">
        <w:rPr>
          <w:rFonts w:cs="Sylfaen"/>
          <w:lang w:val="ka-GE"/>
        </w:rPr>
        <w:t>გამართულობის</w:t>
      </w:r>
      <w:r w:rsidRPr="004B1D77">
        <w:rPr>
          <w:lang w:val="ka-GE"/>
        </w:rPr>
        <w:t xml:space="preserve"> </w:t>
      </w:r>
      <w:r w:rsidRPr="004B1D77">
        <w:rPr>
          <w:rFonts w:cs="Sylfaen"/>
          <w:lang w:val="ka-GE"/>
        </w:rPr>
        <w:t>კონტროლი</w:t>
      </w:r>
      <w:r w:rsidRPr="004B1D77">
        <w:rPr>
          <w:lang w:val="ka-GE"/>
        </w:rPr>
        <w:t>;</w:t>
      </w:r>
    </w:p>
    <w:p w:rsidR="00210CC6" w:rsidRPr="004B1D77" w:rsidRDefault="00210CC6" w:rsidP="00F7048E">
      <w:pPr>
        <w:pStyle w:val="ListParagraph"/>
        <w:numPr>
          <w:ilvl w:val="0"/>
          <w:numId w:val="30"/>
        </w:numPr>
        <w:rPr>
          <w:lang w:val="ka-GE"/>
        </w:rPr>
      </w:pPr>
      <w:r w:rsidRPr="004B1D77">
        <w:rPr>
          <w:rFonts w:cs="Sylfaen"/>
          <w:lang w:val="ka-GE"/>
        </w:rPr>
        <w:t>ატმოსფეროში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ნივთიერებათა</w:t>
      </w:r>
      <w:r w:rsidRPr="004B1D77">
        <w:rPr>
          <w:lang w:val="ka-GE"/>
        </w:rPr>
        <w:t xml:space="preserve"> </w:t>
      </w:r>
      <w:r w:rsidRPr="004B1D77">
        <w:rPr>
          <w:rFonts w:cs="Sylfaen"/>
          <w:lang w:val="ka-GE"/>
        </w:rPr>
        <w:t>ემისიების</w:t>
      </w:r>
      <w:r w:rsidRPr="004B1D77">
        <w:rPr>
          <w:lang w:val="ka-GE"/>
        </w:rPr>
        <w:t xml:space="preserve"> </w:t>
      </w:r>
      <w:r w:rsidRPr="004B1D77">
        <w:rPr>
          <w:rFonts w:cs="Sylfaen"/>
          <w:lang w:val="ka-GE"/>
        </w:rPr>
        <w:t>კონტროლი</w:t>
      </w:r>
      <w:r w:rsidRPr="004B1D77">
        <w:rPr>
          <w:lang w:val="ka-GE"/>
        </w:rPr>
        <w:t xml:space="preserve"> </w:t>
      </w:r>
      <w:r w:rsidRPr="004B1D77">
        <w:rPr>
          <w:rFonts w:cs="Sylfaen"/>
          <w:lang w:val="ka-GE"/>
        </w:rPr>
        <w:t>მონიტორინგის</w:t>
      </w:r>
      <w:r w:rsidRPr="004B1D77">
        <w:rPr>
          <w:lang w:val="ka-GE"/>
        </w:rPr>
        <w:t xml:space="preserve"> </w:t>
      </w:r>
      <w:r w:rsidRPr="004B1D77">
        <w:rPr>
          <w:rFonts w:cs="Sylfaen"/>
          <w:lang w:val="ka-GE"/>
        </w:rPr>
        <w:t>გეგმის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კერძოდ</w:t>
      </w:r>
      <w:r w:rsidRPr="004B1D77">
        <w:rPr>
          <w:lang w:val="ka-GE"/>
        </w:rPr>
        <w:t xml:space="preserve">: </w:t>
      </w:r>
      <w:r w:rsidRPr="004B1D77">
        <w:rPr>
          <w:rFonts w:cs="Sylfaen"/>
          <w:lang w:val="ka-GE"/>
        </w:rPr>
        <w:t>გაფრქვეულ</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ნივთიერებათა</w:t>
      </w:r>
      <w:r w:rsidRPr="004B1D77">
        <w:rPr>
          <w:lang w:val="ka-GE"/>
        </w:rPr>
        <w:t xml:space="preserve"> </w:t>
      </w:r>
      <w:r w:rsidRPr="004B1D77">
        <w:rPr>
          <w:rFonts w:cs="Sylfaen"/>
          <w:lang w:val="ka-GE"/>
        </w:rPr>
        <w:t>კონცენტრაციების</w:t>
      </w:r>
      <w:r w:rsidRPr="004B1D77">
        <w:rPr>
          <w:lang w:val="ka-GE"/>
        </w:rPr>
        <w:t xml:space="preserve">  </w:t>
      </w:r>
      <w:r w:rsidRPr="004B1D77">
        <w:rPr>
          <w:rFonts w:cs="Sylfaen"/>
          <w:lang w:val="ka-GE"/>
        </w:rPr>
        <w:t>ინსტრუმენტული</w:t>
      </w:r>
      <w:r w:rsidRPr="004B1D77">
        <w:rPr>
          <w:lang w:val="ka-GE"/>
        </w:rPr>
        <w:t xml:space="preserve"> </w:t>
      </w:r>
      <w:r w:rsidRPr="004B1D77">
        <w:rPr>
          <w:rFonts w:cs="Sylfaen"/>
          <w:lang w:val="ka-GE"/>
        </w:rPr>
        <w:t>გაზომვები</w:t>
      </w:r>
      <w:r w:rsidRPr="004B1D77">
        <w:rPr>
          <w:lang w:val="ka-GE"/>
        </w:rPr>
        <w:t>;</w:t>
      </w:r>
    </w:p>
    <w:p w:rsidR="00210CC6" w:rsidRPr="004B1D77" w:rsidRDefault="00210CC6" w:rsidP="00F7048E">
      <w:pPr>
        <w:pStyle w:val="ListParagraph"/>
        <w:numPr>
          <w:ilvl w:val="0"/>
          <w:numId w:val="30"/>
        </w:numPr>
        <w:rPr>
          <w:lang w:val="ka-GE"/>
        </w:rPr>
      </w:pPr>
      <w:r w:rsidRPr="004B1D77">
        <w:rPr>
          <w:rFonts w:cs="Sylfaen"/>
          <w:lang w:val="ka-GE"/>
        </w:rPr>
        <w:t>მოსახლეობის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საჩივრების</w:t>
      </w:r>
      <w:r w:rsidRPr="004B1D77">
        <w:rPr>
          <w:lang w:val="ka-GE"/>
        </w:rPr>
        <w:t xml:space="preserve"> </w:t>
      </w:r>
      <w:r w:rsidRPr="004B1D77">
        <w:rPr>
          <w:rFonts w:cs="Sylfaen"/>
          <w:lang w:val="ka-GE"/>
        </w:rPr>
        <w:t>აღრიცხვა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დროული</w:t>
      </w:r>
      <w:r w:rsidRPr="004B1D77">
        <w:rPr>
          <w:lang w:val="ka-GE"/>
        </w:rPr>
        <w:t xml:space="preserve"> </w:t>
      </w:r>
      <w:r w:rsidRPr="004B1D77">
        <w:rPr>
          <w:rFonts w:cs="Sylfaen"/>
          <w:lang w:val="ka-GE"/>
        </w:rPr>
        <w:t>რეაგირება</w:t>
      </w:r>
      <w:r w:rsidRPr="004B1D77">
        <w:rPr>
          <w:lang w:val="ka-GE"/>
        </w:rPr>
        <w:t>;</w:t>
      </w:r>
    </w:p>
    <w:p w:rsidR="00210CC6" w:rsidRPr="004B1D77" w:rsidRDefault="00210CC6" w:rsidP="00210CC6">
      <w:pPr>
        <w:rPr>
          <w:lang w:val="ka-GE"/>
        </w:rPr>
      </w:pPr>
      <w:r w:rsidRPr="004B1D77">
        <w:rPr>
          <w:lang w:val="ka-GE"/>
        </w:rPr>
        <w:t>2.</w:t>
      </w:r>
      <w:r w:rsidRPr="004B1D77">
        <w:rPr>
          <w:lang w:val="ka-GE"/>
        </w:rPr>
        <w:tab/>
      </w:r>
      <w:r w:rsidR="00435EA8" w:rsidRPr="004B1D77">
        <w:rPr>
          <w:rFonts w:cs="Sylfaen"/>
          <w:lang w:val="ka-GE"/>
        </w:rPr>
        <w:t>გრუნტისა</w:t>
      </w:r>
      <w:r w:rsidR="00435EA8" w:rsidRPr="004B1D77">
        <w:rPr>
          <w:lang w:val="ka-GE"/>
        </w:rPr>
        <w:t xml:space="preserve"> </w:t>
      </w:r>
      <w:r w:rsidR="00435EA8" w:rsidRPr="004B1D77">
        <w:rPr>
          <w:rFonts w:cs="Sylfaen"/>
          <w:lang w:val="ka-GE"/>
        </w:rPr>
        <w:t>და</w:t>
      </w:r>
      <w:r w:rsidR="00435EA8" w:rsidRPr="004B1D77">
        <w:rPr>
          <w:lang w:val="ka-GE"/>
        </w:rPr>
        <w:t xml:space="preserve"> </w:t>
      </w:r>
      <w:r w:rsidR="00435EA8" w:rsidRPr="004B1D77">
        <w:rPr>
          <w:rFonts w:cs="Sylfaen"/>
          <w:lang w:val="ka-GE"/>
        </w:rPr>
        <w:t>მიწისქვეშა</w:t>
      </w:r>
      <w:r w:rsidR="00435EA8" w:rsidRPr="004B1D77">
        <w:rPr>
          <w:lang w:val="ka-GE"/>
        </w:rPr>
        <w:t xml:space="preserve"> </w:t>
      </w:r>
      <w:r w:rsidRPr="004B1D77">
        <w:rPr>
          <w:rFonts w:cs="Sylfaen"/>
          <w:lang w:val="ka-GE"/>
        </w:rPr>
        <w:t>წყლ</w:t>
      </w:r>
      <w:r w:rsidR="00435EA8" w:rsidRPr="004B1D77">
        <w:rPr>
          <w:rFonts w:cs="Sylfaen"/>
          <w:lang w:val="ka-GE"/>
        </w:rPr>
        <w:t>ებზე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შემცირების</w:t>
      </w:r>
      <w:r w:rsidRPr="004B1D77">
        <w:rPr>
          <w:lang w:val="ka-GE"/>
        </w:rPr>
        <w:t xml:space="preserve"> </w:t>
      </w:r>
      <w:r w:rsidRPr="004B1D77">
        <w:rPr>
          <w:rFonts w:cs="Sylfaen"/>
          <w:lang w:val="ka-GE"/>
        </w:rPr>
        <w:t>მიზნით</w:t>
      </w:r>
      <w:r w:rsidRPr="004B1D77">
        <w:rPr>
          <w:lang w:val="ka-GE"/>
        </w:rPr>
        <w:t>:</w:t>
      </w:r>
    </w:p>
    <w:p w:rsidR="00210CC6" w:rsidRPr="004B1D77" w:rsidRDefault="00210CC6" w:rsidP="00F7048E">
      <w:pPr>
        <w:pStyle w:val="ListParagraph"/>
        <w:numPr>
          <w:ilvl w:val="0"/>
          <w:numId w:val="31"/>
        </w:numPr>
        <w:rPr>
          <w:lang w:val="ka-GE"/>
        </w:rPr>
      </w:pPr>
      <w:r w:rsidRPr="004B1D77">
        <w:rPr>
          <w:rFonts w:cs="Sylfaen"/>
          <w:lang w:val="ka-GE"/>
        </w:rPr>
        <w:t>ზედაპირული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გრუნტის</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დაბინძურების</w:t>
      </w:r>
      <w:r w:rsidRPr="004B1D77">
        <w:rPr>
          <w:lang w:val="ka-GE"/>
        </w:rPr>
        <w:t xml:space="preserve"> </w:t>
      </w:r>
      <w:r w:rsidRPr="004B1D77">
        <w:rPr>
          <w:rFonts w:cs="Sylfaen"/>
          <w:lang w:val="ka-GE"/>
        </w:rPr>
        <w:t>რისკების</w:t>
      </w:r>
      <w:r w:rsidRPr="004B1D77">
        <w:rPr>
          <w:lang w:val="ka-GE"/>
        </w:rPr>
        <w:t xml:space="preserve"> </w:t>
      </w:r>
      <w:r w:rsidRPr="004B1D77">
        <w:rPr>
          <w:rFonts w:cs="Sylfaen"/>
          <w:lang w:val="ka-GE"/>
        </w:rPr>
        <w:t>მინიმუმამდე</w:t>
      </w:r>
      <w:r w:rsidRPr="004B1D77">
        <w:rPr>
          <w:lang w:val="ka-GE"/>
        </w:rPr>
        <w:t xml:space="preserve"> </w:t>
      </w:r>
      <w:r w:rsidRPr="004B1D77">
        <w:rPr>
          <w:rFonts w:cs="Sylfaen"/>
          <w:lang w:val="ka-GE"/>
        </w:rPr>
        <w:t>შემცირების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უზრუნველყოფილი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გატარება</w:t>
      </w:r>
      <w:r w:rsidRPr="004B1D77">
        <w:rPr>
          <w:lang w:val="ka-GE"/>
        </w:rPr>
        <w:t>;</w:t>
      </w:r>
    </w:p>
    <w:p w:rsidR="00210CC6" w:rsidRPr="004B1D77" w:rsidRDefault="00B14F8C" w:rsidP="00F7048E">
      <w:pPr>
        <w:pStyle w:val="ListParagraph"/>
        <w:numPr>
          <w:ilvl w:val="0"/>
          <w:numId w:val="31"/>
        </w:numPr>
        <w:rPr>
          <w:lang w:val="ka-GE"/>
        </w:rPr>
      </w:pPr>
      <w:r w:rsidRPr="004B1D77">
        <w:rPr>
          <w:rFonts w:cs="Sylfaen"/>
          <w:lang w:val="ka-GE"/>
        </w:rPr>
        <w:t>საწარმოს</w:t>
      </w:r>
      <w:r w:rsidRPr="004B1D77">
        <w:rPr>
          <w:lang w:val="ka-GE"/>
        </w:rPr>
        <w:t xml:space="preserve"> </w:t>
      </w:r>
      <w:r w:rsidR="00210CC6" w:rsidRPr="004B1D77">
        <w:rPr>
          <w:rFonts w:cs="Sylfaen"/>
          <w:lang w:val="ka-GE"/>
        </w:rPr>
        <w:t>ტერიტორიაზე</w:t>
      </w:r>
      <w:r w:rsidR="00210CC6" w:rsidRPr="004B1D77">
        <w:rPr>
          <w:lang w:val="ka-GE"/>
        </w:rPr>
        <w:t xml:space="preserve"> </w:t>
      </w:r>
      <w:r w:rsidR="00210CC6" w:rsidRPr="004B1D77">
        <w:rPr>
          <w:rFonts w:cs="Sylfaen"/>
          <w:lang w:val="ka-GE"/>
        </w:rPr>
        <w:t>სანიაღვრე</w:t>
      </w:r>
      <w:r w:rsidR="00210CC6" w:rsidRPr="004B1D77">
        <w:rPr>
          <w:lang w:val="ka-GE"/>
        </w:rPr>
        <w:t xml:space="preserve"> </w:t>
      </w:r>
      <w:r w:rsidR="00210CC6" w:rsidRPr="004B1D77">
        <w:rPr>
          <w:rFonts w:cs="Sylfaen"/>
          <w:lang w:val="ka-GE"/>
        </w:rPr>
        <w:t>და</w:t>
      </w:r>
      <w:r w:rsidR="00210CC6" w:rsidRPr="004B1D77">
        <w:rPr>
          <w:lang w:val="ka-GE"/>
        </w:rPr>
        <w:t xml:space="preserve"> </w:t>
      </w:r>
      <w:r w:rsidR="00210CC6" w:rsidRPr="004B1D77">
        <w:rPr>
          <w:rFonts w:cs="Sylfaen"/>
          <w:lang w:val="ka-GE"/>
        </w:rPr>
        <w:t>ლოკალური</w:t>
      </w:r>
      <w:r w:rsidR="00210CC6" w:rsidRPr="004B1D77">
        <w:rPr>
          <w:lang w:val="ka-GE"/>
        </w:rPr>
        <w:t xml:space="preserve"> </w:t>
      </w:r>
      <w:r w:rsidR="00210CC6" w:rsidRPr="004B1D77">
        <w:rPr>
          <w:rFonts w:cs="Sylfaen"/>
          <w:lang w:val="ka-GE"/>
        </w:rPr>
        <w:t>გამწმენდი</w:t>
      </w:r>
      <w:r w:rsidR="00210CC6" w:rsidRPr="004B1D77">
        <w:rPr>
          <w:lang w:val="ka-GE"/>
        </w:rPr>
        <w:t xml:space="preserve"> </w:t>
      </w:r>
      <w:r w:rsidR="00650CDE" w:rsidRPr="004B1D77">
        <w:rPr>
          <w:rFonts w:cs="Sylfaen"/>
          <w:lang w:val="ka-GE"/>
        </w:rPr>
        <w:t>სისტემის</w:t>
      </w:r>
      <w:r w:rsidR="00650CDE" w:rsidRPr="004B1D77">
        <w:rPr>
          <w:lang w:val="ka-GE"/>
        </w:rPr>
        <w:t xml:space="preserve"> </w:t>
      </w:r>
      <w:r w:rsidR="00210CC6" w:rsidRPr="004B1D77">
        <w:rPr>
          <w:rFonts w:cs="Sylfaen"/>
          <w:lang w:val="ka-GE"/>
        </w:rPr>
        <w:t>მოწყობა</w:t>
      </w:r>
      <w:r w:rsidR="00435EA8" w:rsidRPr="004B1D77">
        <w:rPr>
          <w:lang w:val="ka-GE"/>
        </w:rPr>
        <w:t xml:space="preserve"> </w:t>
      </w:r>
      <w:r w:rsidR="00435EA8" w:rsidRPr="004B1D77">
        <w:rPr>
          <w:rFonts w:cs="Sylfaen"/>
          <w:lang w:val="ka-GE"/>
        </w:rPr>
        <w:t>და</w:t>
      </w:r>
      <w:r w:rsidR="00435EA8" w:rsidRPr="004B1D77">
        <w:rPr>
          <w:lang w:val="ka-GE"/>
        </w:rPr>
        <w:t xml:space="preserve"> </w:t>
      </w:r>
      <w:r w:rsidR="00435EA8" w:rsidRPr="004B1D77">
        <w:rPr>
          <w:rFonts w:cs="Sylfaen"/>
          <w:lang w:val="ka-GE"/>
        </w:rPr>
        <w:t>მათი</w:t>
      </w:r>
      <w:r w:rsidR="00435EA8" w:rsidRPr="004B1D77">
        <w:rPr>
          <w:lang w:val="ka-GE"/>
        </w:rPr>
        <w:t xml:space="preserve"> </w:t>
      </w:r>
      <w:r w:rsidR="00435EA8" w:rsidRPr="004B1D77">
        <w:rPr>
          <w:rFonts w:cs="Sylfaen"/>
          <w:lang w:val="ka-GE"/>
        </w:rPr>
        <w:t>ტექნიკური</w:t>
      </w:r>
      <w:r w:rsidR="00435EA8" w:rsidRPr="004B1D77">
        <w:rPr>
          <w:lang w:val="ka-GE"/>
        </w:rPr>
        <w:t xml:space="preserve"> </w:t>
      </w:r>
      <w:r w:rsidR="00435EA8" w:rsidRPr="004B1D77">
        <w:rPr>
          <w:rFonts w:cs="Sylfaen"/>
          <w:lang w:val="ka-GE"/>
        </w:rPr>
        <w:t>გამართულობის</w:t>
      </w:r>
      <w:r w:rsidR="00435EA8" w:rsidRPr="004B1D77">
        <w:rPr>
          <w:lang w:val="ka-GE"/>
        </w:rPr>
        <w:t xml:space="preserve"> </w:t>
      </w:r>
      <w:r w:rsidR="00435EA8" w:rsidRPr="004B1D77">
        <w:rPr>
          <w:rFonts w:cs="Sylfaen"/>
          <w:lang w:val="ka-GE"/>
        </w:rPr>
        <w:t>უზრუნველყოფა</w:t>
      </w:r>
      <w:r w:rsidR="00210CC6" w:rsidRPr="004B1D77">
        <w:rPr>
          <w:lang w:val="ka-GE"/>
        </w:rPr>
        <w:t>;</w:t>
      </w:r>
    </w:p>
    <w:p w:rsidR="00210CC6" w:rsidRPr="004B1D77" w:rsidRDefault="00210CC6" w:rsidP="00F7048E">
      <w:pPr>
        <w:pStyle w:val="ListParagraph"/>
        <w:numPr>
          <w:ilvl w:val="0"/>
          <w:numId w:val="31"/>
        </w:numPr>
        <w:rPr>
          <w:lang w:val="ka-GE"/>
        </w:rPr>
      </w:pPr>
      <w:r w:rsidRPr="004B1D77">
        <w:rPr>
          <w:rFonts w:cs="Sylfaen"/>
          <w:lang w:val="ka-GE"/>
        </w:rPr>
        <w:t>ტერიტორიაზე</w:t>
      </w:r>
      <w:r w:rsidRPr="004B1D77">
        <w:rPr>
          <w:lang w:val="ka-GE"/>
        </w:rPr>
        <w:t xml:space="preserve"> </w:t>
      </w:r>
      <w:r w:rsidRPr="004B1D77">
        <w:rPr>
          <w:rFonts w:cs="Sylfaen"/>
          <w:lang w:val="ka-GE"/>
        </w:rPr>
        <w:t>მოეწყობა</w:t>
      </w:r>
      <w:r w:rsidRPr="004B1D77">
        <w:rPr>
          <w:lang w:val="ka-GE"/>
        </w:rPr>
        <w:t xml:space="preserve"> </w:t>
      </w:r>
      <w:r w:rsidRPr="004B1D77">
        <w:rPr>
          <w:rFonts w:cs="Sylfaen"/>
          <w:lang w:val="ka-GE"/>
        </w:rPr>
        <w:t>მყარი</w:t>
      </w:r>
      <w:r w:rsidRPr="004B1D77">
        <w:rPr>
          <w:lang w:val="ka-GE"/>
        </w:rPr>
        <w:t xml:space="preserve"> </w:t>
      </w:r>
      <w:r w:rsidR="00650CDE" w:rsidRPr="004B1D77">
        <w:rPr>
          <w:rFonts w:cs="Sylfaen"/>
          <w:lang w:val="ka-GE"/>
        </w:rPr>
        <w:t>ასფალტის</w:t>
      </w:r>
      <w:r w:rsidR="00650CDE" w:rsidRPr="004B1D77">
        <w:rPr>
          <w:lang w:val="ka-GE"/>
        </w:rPr>
        <w:t xml:space="preserve"> </w:t>
      </w:r>
      <w:r w:rsidRPr="004B1D77">
        <w:rPr>
          <w:rFonts w:cs="Sylfaen"/>
          <w:lang w:val="ka-GE"/>
        </w:rPr>
        <w:t>საფარი</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პერიმეტრი</w:t>
      </w:r>
      <w:r w:rsidRPr="004B1D77">
        <w:rPr>
          <w:lang w:val="ka-GE"/>
        </w:rPr>
        <w:t xml:space="preserve"> </w:t>
      </w:r>
      <w:r w:rsidRPr="004B1D77">
        <w:rPr>
          <w:rFonts w:cs="Sylfaen"/>
          <w:lang w:val="ka-GE"/>
        </w:rPr>
        <w:t>შემოიზღუდოს</w:t>
      </w:r>
      <w:r w:rsidRPr="004B1D77">
        <w:rPr>
          <w:lang w:val="ka-GE"/>
        </w:rPr>
        <w:t xml:space="preserve"> </w:t>
      </w:r>
      <w:r w:rsidRPr="004B1D77">
        <w:rPr>
          <w:rFonts w:cs="Sylfaen"/>
          <w:lang w:val="ka-GE"/>
        </w:rPr>
        <w:t>ბეტონის</w:t>
      </w:r>
      <w:r w:rsidRPr="004B1D77">
        <w:rPr>
          <w:lang w:val="ka-GE"/>
        </w:rPr>
        <w:t xml:space="preserve"> </w:t>
      </w:r>
      <w:r w:rsidRPr="004B1D77">
        <w:rPr>
          <w:rFonts w:cs="Sylfaen"/>
          <w:lang w:val="ka-GE"/>
        </w:rPr>
        <w:t>ფილებით</w:t>
      </w:r>
      <w:r w:rsidRPr="004B1D77">
        <w:rPr>
          <w:lang w:val="ka-GE"/>
        </w:rPr>
        <w:t xml:space="preserve"> </w:t>
      </w:r>
      <w:r w:rsidRPr="004B1D77">
        <w:rPr>
          <w:rFonts w:cs="Sylfaen"/>
          <w:lang w:val="ka-GE"/>
        </w:rPr>
        <w:t>დაღვრილი</w:t>
      </w:r>
      <w:r w:rsidRPr="004B1D77">
        <w:rPr>
          <w:lang w:val="ka-GE"/>
        </w:rPr>
        <w:t xml:space="preserve"> </w:t>
      </w:r>
      <w:proofErr w:type="spellStart"/>
      <w:r w:rsidRPr="004B1D77">
        <w:rPr>
          <w:rFonts w:cs="Sylfaen"/>
          <w:lang w:val="ka-GE"/>
        </w:rPr>
        <w:t>ნავთობპროდუქტის</w:t>
      </w:r>
      <w:r w:rsidR="00A712CB" w:rsidRPr="004B1D77">
        <w:rPr>
          <w:rFonts w:cs="Sylfaen"/>
          <w:lang w:val="ka-GE"/>
        </w:rPr>
        <w:t>ა</w:t>
      </w:r>
      <w:proofErr w:type="spellEnd"/>
      <w:r w:rsidR="00A712CB" w:rsidRPr="004B1D77">
        <w:rPr>
          <w:lang w:val="ka-GE"/>
        </w:rPr>
        <w:t xml:space="preserve"> </w:t>
      </w:r>
      <w:r w:rsidR="00A712CB" w:rsidRPr="004B1D77">
        <w:rPr>
          <w:rFonts w:cs="Sylfaen"/>
          <w:lang w:val="ka-GE"/>
        </w:rPr>
        <w:t>და</w:t>
      </w:r>
      <w:r w:rsidR="00A712CB" w:rsidRPr="004B1D77">
        <w:rPr>
          <w:lang w:val="ka-GE"/>
        </w:rPr>
        <w:t xml:space="preserve"> </w:t>
      </w:r>
      <w:r w:rsidR="00A712CB" w:rsidRPr="004B1D77">
        <w:rPr>
          <w:rFonts w:cs="Sylfaen"/>
          <w:lang w:val="ka-GE"/>
        </w:rPr>
        <w:t>ბიტუმის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აღკვეთის</w:t>
      </w:r>
      <w:r w:rsidRPr="004B1D77">
        <w:rPr>
          <w:lang w:val="ka-GE"/>
        </w:rPr>
        <w:t xml:space="preserve"> </w:t>
      </w:r>
      <w:r w:rsidRPr="004B1D77">
        <w:rPr>
          <w:rFonts w:cs="Sylfaen"/>
          <w:lang w:val="ka-GE"/>
        </w:rPr>
        <w:t>მიზნით</w:t>
      </w:r>
      <w:r w:rsidR="00435EA8" w:rsidRPr="004B1D77">
        <w:rPr>
          <w:lang w:val="ka-GE"/>
        </w:rPr>
        <w:t>;</w:t>
      </w:r>
    </w:p>
    <w:p w:rsidR="00435EA8" w:rsidRPr="004B1D77" w:rsidRDefault="00435EA8" w:rsidP="00F7048E">
      <w:pPr>
        <w:pStyle w:val="ListParagraph"/>
        <w:numPr>
          <w:ilvl w:val="0"/>
          <w:numId w:val="31"/>
        </w:numPr>
        <w:rPr>
          <w:lang w:val="ka-GE"/>
        </w:rPr>
      </w:pPr>
      <w:r w:rsidRPr="004B1D77">
        <w:rPr>
          <w:rFonts w:cs="Sylfaen"/>
          <w:lang w:val="ka-GE"/>
        </w:rPr>
        <w:t>ნარჩენების</w:t>
      </w:r>
      <w:r w:rsidRPr="004B1D77">
        <w:rPr>
          <w:lang w:val="ka-GE"/>
        </w:rPr>
        <w:t xml:space="preserve"> </w:t>
      </w:r>
      <w:r w:rsidRPr="004B1D77">
        <w:rPr>
          <w:rFonts w:cs="Sylfaen"/>
          <w:lang w:val="ka-GE"/>
        </w:rPr>
        <w:t>სწორი</w:t>
      </w:r>
      <w:r w:rsidRPr="004B1D77">
        <w:rPr>
          <w:lang w:val="ka-GE"/>
        </w:rPr>
        <w:t xml:space="preserve"> </w:t>
      </w:r>
      <w:r w:rsidRPr="004B1D77">
        <w:rPr>
          <w:rFonts w:cs="Sylfaen"/>
          <w:lang w:val="ka-GE"/>
        </w:rPr>
        <w:t>მართვა</w:t>
      </w:r>
      <w:r w:rsidRPr="004B1D77">
        <w:rPr>
          <w:lang w:val="ka-GE"/>
        </w:rPr>
        <w:t xml:space="preserve">. </w:t>
      </w:r>
    </w:p>
    <w:p w:rsidR="00210CC6" w:rsidRPr="004B1D77" w:rsidRDefault="00210CC6" w:rsidP="00210CC6">
      <w:pPr>
        <w:rPr>
          <w:lang w:val="ka-GE"/>
        </w:rPr>
      </w:pPr>
      <w:r w:rsidRPr="004B1D77">
        <w:rPr>
          <w:lang w:val="ka-GE"/>
        </w:rPr>
        <w:t>3.</w:t>
      </w:r>
      <w:r w:rsidRPr="004B1D77">
        <w:rPr>
          <w:lang w:val="ka-GE"/>
        </w:rPr>
        <w:tab/>
      </w:r>
      <w:r w:rsidRPr="004B1D77">
        <w:rPr>
          <w:rFonts w:cs="Sylfaen"/>
          <w:lang w:val="ka-GE"/>
        </w:rPr>
        <w:t>ნარჩენების</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გაუმჯობესების</w:t>
      </w:r>
      <w:r w:rsidRPr="004B1D77">
        <w:rPr>
          <w:lang w:val="ka-GE"/>
        </w:rPr>
        <w:t xml:space="preserve"> </w:t>
      </w:r>
      <w:r w:rsidRPr="004B1D77">
        <w:rPr>
          <w:rFonts w:cs="Sylfaen"/>
          <w:lang w:val="ka-GE"/>
        </w:rPr>
        <w:t>მიზნით</w:t>
      </w:r>
      <w:r w:rsidRPr="004B1D77">
        <w:rPr>
          <w:lang w:val="ka-GE"/>
        </w:rPr>
        <w:t>:</w:t>
      </w:r>
    </w:p>
    <w:p w:rsidR="00210CC6" w:rsidRPr="004B1D77" w:rsidRDefault="00210CC6" w:rsidP="00F7048E">
      <w:pPr>
        <w:pStyle w:val="ListParagraph"/>
        <w:numPr>
          <w:ilvl w:val="0"/>
          <w:numId w:val="32"/>
        </w:numPr>
        <w:rPr>
          <w:lang w:val="ka-GE"/>
        </w:rPr>
      </w:pPr>
      <w:r w:rsidRPr="004B1D77">
        <w:rPr>
          <w:rFonts w:cs="Sylfaen"/>
          <w:lang w:val="ka-GE"/>
        </w:rPr>
        <w:t>ნარჩენების</w:t>
      </w:r>
      <w:r w:rsidRPr="004B1D77">
        <w:rPr>
          <w:lang w:val="ka-GE"/>
        </w:rPr>
        <w:t xml:space="preserve"> </w:t>
      </w:r>
      <w:r w:rsidRPr="004B1D77">
        <w:rPr>
          <w:rFonts w:cs="Sylfaen"/>
          <w:lang w:val="ka-GE"/>
        </w:rPr>
        <w:t>მართვის</w:t>
      </w:r>
      <w:r w:rsidRPr="004B1D77">
        <w:rPr>
          <w:lang w:val="ka-GE"/>
        </w:rPr>
        <w:t xml:space="preserve"> </w:t>
      </w:r>
      <w:r w:rsidR="004A35F7" w:rsidRPr="004B1D77">
        <w:rPr>
          <w:rFonts w:cs="Sylfaen"/>
          <w:lang w:val="ka-GE"/>
        </w:rPr>
        <w:t>გეგმაში</w:t>
      </w:r>
      <w:r w:rsidR="004A35F7" w:rsidRPr="004B1D77">
        <w:rPr>
          <w:lang w:val="ka-GE"/>
        </w:rPr>
        <w:t xml:space="preserve"> </w:t>
      </w:r>
      <w:r w:rsidR="004A35F7" w:rsidRPr="004B1D77">
        <w:rPr>
          <w:rFonts w:cs="Sylfaen"/>
          <w:lang w:val="ka-GE"/>
        </w:rPr>
        <w:t>გაწერილი</w:t>
      </w:r>
      <w:r w:rsidR="004A35F7" w:rsidRPr="004B1D77">
        <w:rPr>
          <w:lang w:val="ka-GE"/>
        </w:rPr>
        <w:t xml:space="preserve"> </w:t>
      </w:r>
      <w:r w:rsidR="004A35F7" w:rsidRPr="004B1D77">
        <w:rPr>
          <w:rFonts w:cs="Sylfaen"/>
          <w:lang w:val="ka-GE"/>
        </w:rPr>
        <w:t>ღონისძიებების</w:t>
      </w:r>
      <w:r w:rsidR="004A35F7" w:rsidRPr="004B1D77">
        <w:rPr>
          <w:lang w:val="ka-GE"/>
        </w:rPr>
        <w:t xml:space="preserve"> </w:t>
      </w:r>
      <w:r w:rsidR="004A35F7" w:rsidRPr="004B1D77">
        <w:rPr>
          <w:rFonts w:cs="Sylfaen"/>
          <w:lang w:val="ka-GE"/>
        </w:rPr>
        <w:t>და</w:t>
      </w:r>
      <w:r w:rsidR="004A35F7" w:rsidRPr="004B1D77">
        <w:rPr>
          <w:lang w:val="ka-GE"/>
        </w:rPr>
        <w:t xml:space="preserve"> </w:t>
      </w:r>
      <w:r w:rsidR="004A35F7" w:rsidRPr="004B1D77">
        <w:rPr>
          <w:rFonts w:cs="Sylfaen"/>
          <w:lang w:val="ka-GE"/>
        </w:rPr>
        <w:t>უშუალოდ</w:t>
      </w:r>
      <w:r w:rsidR="004A35F7" w:rsidRPr="004B1D77">
        <w:rPr>
          <w:lang w:val="ka-GE"/>
        </w:rPr>
        <w:t xml:space="preserve"> </w:t>
      </w:r>
      <w:r w:rsidR="004A35F7" w:rsidRPr="004B1D77">
        <w:rPr>
          <w:rFonts w:cs="Sylfaen"/>
          <w:lang w:val="ka-GE"/>
        </w:rPr>
        <w:t>ნარჩენების</w:t>
      </w:r>
      <w:r w:rsidR="004A35F7" w:rsidRPr="004B1D77">
        <w:rPr>
          <w:lang w:val="ka-GE"/>
        </w:rPr>
        <w:t xml:space="preserve"> </w:t>
      </w:r>
      <w:r w:rsidR="004A35F7" w:rsidRPr="004B1D77">
        <w:rPr>
          <w:rFonts w:cs="Sylfaen"/>
          <w:lang w:val="ka-GE"/>
        </w:rPr>
        <w:t>სწორი</w:t>
      </w:r>
      <w:r w:rsidR="004A35F7" w:rsidRPr="004B1D77">
        <w:rPr>
          <w:lang w:val="ka-GE"/>
        </w:rPr>
        <w:t xml:space="preserve"> </w:t>
      </w:r>
      <w:r w:rsidR="004A35F7" w:rsidRPr="004B1D77">
        <w:rPr>
          <w:rFonts w:cs="Sylfaen"/>
          <w:lang w:val="ka-GE"/>
        </w:rPr>
        <w:t>მართვა</w:t>
      </w:r>
      <w:r w:rsidR="004A35F7" w:rsidRPr="004B1D77">
        <w:rPr>
          <w:lang w:val="ka-GE"/>
        </w:rPr>
        <w:t>;</w:t>
      </w:r>
      <w:r w:rsidRPr="004B1D77">
        <w:rPr>
          <w:lang w:val="ka-GE"/>
        </w:rPr>
        <w:t xml:space="preserve"> </w:t>
      </w:r>
    </w:p>
    <w:p w:rsidR="00210CC6" w:rsidRPr="004B1D77" w:rsidRDefault="00210CC6" w:rsidP="00F7048E">
      <w:pPr>
        <w:pStyle w:val="ListParagraph"/>
        <w:numPr>
          <w:ilvl w:val="0"/>
          <w:numId w:val="32"/>
        </w:numPr>
        <w:rPr>
          <w:lang w:val="ka-GE"/>
        </w:rPr>
      </w:pPr>
      <w:r w:rsidRPr="004B1D77">
        <w:rPr>
          <w:rFonts w:cs="Sylfaen"/>
          <w:lang w:val="ka-GE"/>
        </w:rPr>
        <w:t>საწარმოში</w:t>
      </w:r>
      <w:r w:rsidRPr="004B1D77">
        <w:rPr>
          <w:lang w:val="ka-GE"/>
        </w:rPr>
        <w:t xml:space="preserve"> </w:t>
      </w:r>
      <w:r w:rsidRPr="004B1D77">
        <w:rPr>
          <w:rFonts w:cs="Sylfaen"/>
          <w:lang w:val="ka-GE"/>
        </w:rPr>
        <w:t>დანერგილი</w:t>
      </w:r>
      <w:r w:rsidRPr="004B1D77">
        <w:rPr>
          <w:lang w:val="ka-GE"/>
        </w:rPr>
        <w:t xml:space="preserve"> </w:t>
      </w:r>
      <w:r w:rsidRPr="004B1D77">
        <w:rPr>
          <w:rFonts w:cs="Sylfaen"/>
          <w:lang w:val="ka-GE"/>
        </w:rPr>
        <w:t>იქნას</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სეპარირებული</w:t>
      </w:r>
      <w:r w:rsidRPr="004B1D77">
        <w:rPr>
          <w:lang w:val="ka-GE"/>
        </w:rPr>
        <w:t xml:space="preserve"> </w:t>
      </w:r>
      <w:r w:rsidRPr="004B1D77">
        <w:rPr>
          <w:rFonts w:cs="Sylfaen"/>
          <w:lang w:val="ka-GE"/>
        </w:rPr>
        <w:t>შეგროვების</w:t>
      </w:r>
      <w:r w:rsidRPr="004B1D77">
        <w:rPr>
          <w:lang w:val="ka-GE"/>
        </w:rPr>
        <w:t xml:space="preserve"> </w:t>
      </w:r>
      <w:r w:rsidRPr="004B1D77">
        <w:rPr>
          <w:rFonts w:cs="Sylfaen"/>
          <w:lang w:val="ka-GE"/>
        </w:rPr>
        <w:t>მეთოდი</w:t>
      </w:r>
      <w:r w:rsidRPr="004B1D77">
        <w:rPr>
          <w:lang w:val="ka-GE"/>
        </w:rPr>
        <w:t xml:space="preserve">, </w:t>
      </w:r>
      <w:r w:rsidRPr="004B1D77">
        <w:rPr>
          <w:rFonts w:cs="Sylfaen"/>
          <w:lang w:val="ka-GE"/>
        </w:rPr>
        <w:t>რისთვისაც</w:t>
      </w:r>
      <w:r w:rsidRPr="004B1D77">
        <w:rPr>
          <w:lang w:val="ka-GE"/>
        </w:rPr>
        <w:t xml:space="preserve"> </w:t>
      </w:r>
      <w:r w:rsidRPr="004B1D77">
        <w:rPr>
          <w:rFonts w:cs="Sylfaen"/>
          <w:lang w:val="ka-GE"/>
        </w:rPr>
        <w:t>საჭიროა</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მარკირების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ფერის</w:t>
      </w:r>
      <w:r w:rsidRPr="004B1D77">
        <w:rPr>
          <w:lang w:val="ka-GE"/>
        </w:rPr>
        <w:t xml:space="preserve"> </w:t>
      </w:r>
      <w:r w:rsidRPr="004B1D77">
        <w:rPr>
          <w:rFonts w:cs="Sylfaen"/>
          <w:lang w:val="ka-GE"/>
        </w:rPr>
        <w:t>ჰერმეტულ</w:t>
      </w:r>
      <w:r w:rsidRPr="004B1D77">
        <w:rPr>
          <w:lang w:val="ka-GE"/>
        </w:rPr>
        <w:t xml:space="preserve"> </w:t>
      </w:r>
      <w:r w:rsidRPr="004B1D77">
        <w:rPr>
          <w:rFonts w:cs="Sylfaen"/>
          <w:lang w:val="ka-GE"/>
        </w:rPr>
        <w:t>სახურავიანი</w:t>
      </w:r>
      <w:r w:rsidRPr="004B1D77">
        <w:rPr>
          <w:lang w:val="ka-GE"/>
        </w:rPr>
        <w:t xml:space="preserve"> </w:t>
      </w:r>
      <w:r w:rsidRPr="004B1D77">
        <w:rPr>
          <w:rFonts w:cs="Sylfaen"/>
          <w:lang w:val="ka-GE"/>
        </w:rPr>
        <w:t>კონტეინერების</w:t>
      </w:r>
      <w:r w:rsidRPr="004B1D77">
        <w:rPr>
          <w:lang w:val="ka-GE"/>
        </w:rPr>
        <w:t xml:space="preserve"> </w:t>
      </w:r>
      <w:r w:rsidRPr="004B1D77">
        <w:rPr>
          <w:rFonts w:cs="Sylfaen"/>
          <w:lang w:val="ka-GE"/>
        </w:rPr>
        <w:t>შეძენა</w:t>
      </w:r>
      <w:r w:rsidRPr="004B1D77">
        <w:rPr>
          <w:lang w:val="ka-GE"/>
        </w:rPr>
        <w:t>;</w:t>
      </w:r>
    </w:p>
    <w:p w:rsidR="00210CC6" w:rsidRPr="004B1D77" w:rsidRDefault="00210CC6" w:rsidP="00F7048E">
      <w:pPr>
        <w:pStyle w:val="ListParagraph"/>
        <w:numPr>
          <w:ilvl w:val="0"/>
          <w:numId w:val="32"/>
        </w:numPr>
        <w:rPr>
          <w:lang w:val="ka-GE"/>
        </w:rPr>
      </w:pPr>
      <w:r w:rsidRPr="004B1D77">
        <w:rPr>
          <w:rFonts w:cs="Sylfaen"/>
          <w:lang w:val="ka-GE"/>
        </w:rPr>
        <w:lastRenderedPageBreak/>
        <w:t>საწარმოში</w:t>
      </w:r>
      <w:r w:rsidRPr="004B1D77">
        <w:rPr>
          <w:lang w:val="ka-GE"/>
        </w:rPr>
        <w:t xml:space="preserve"> </w:t>
      </w:r>
      <w:r w:rsidRPr="004B1D77">
        <w:rPr>
          <w:rFonts w:cs="Sylfaen"/>
          <w:lang w:val="ka-GE"/>
        </w:rPr>
        <w:t>გამოყენებული</w:t>
      </w:r>
      <w:r w:rsidRPr="004B1D77">
        <w:rPr>
          <w:lang w:val="ka-GE"/>
        </w:rPr>
        <w:t xml:space="preserve"> </w:t>
      </w:r>
      <w:r w:rsidRPr="004B1D77">
        <w:rPr>
          <w:rFonts w:cs="Sylfaen"/>
          <w:lang w:val="ka-GE"/>
        </w:rPr>
        <w:t>ზეთების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ნავთობით</w:t>
      </w:r>
      <w:r w:rsidRPr="004B1D77">
        <w:rPr>
          <w:lang w:val="ka-GE"/>
        </w:rPr>
        <w:t xml:space="preserve"> </w:t>
      </w:r>
      <w:r w:rsidRPr="004B1D77">
        <w:rPr>
          <w:rFonts w:cs="Sylfaen"/>
          <w:lang w:val="ka-GE"/>
        </w:rPr>
        <w:t>დაბინძურებულ</w:t>
      </w:r>
      <w:r w:rsidRPr="004B1D77">
        <w:rPr>
          <w:lang w:val="ka-GE"/>
        </w:rPr>
        <w:t xml:space="preserve"> </w:t>
      </w:r>
      <w:r w:rsidRPr="004B1D77">
        <w:rPr>
          <w:rFonts w:cs="Sylfaen"/>
          <w:lang w:val="ka-GE"/>
        </w:rPr>
        <w:t>ნებისმიერი</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სახიფათო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შესაგროვებლად</w:t>
      </w:r>
      <w:r w:rsidRPr="004B1D77">
        <w:rPr>
          <w:lang w:val="ka-GE"/>
        </w:rPr>
        <w:t xml:space="preserve"> </w:t>
      </w:r>
      <w:r w:rsidRPr="004B1D77">
        <w:rPr>
          <w:rFonts w:cs="Sylfaen"/>
          <w:lang w:val="ka-GE"/>
        </w:rPr>
        <w:t>გამოყოფილი</w:t>
      </w:r>
      <w:r w:rsidRPr="004B1D77">
        <w:rPr>
          <w:lang w:val="ka-GE"/>
        </w:rPr>
        <w:t xml:space="preserve"> </w:t>
      </w:r>
      <w:r w:rsidRPr="004B1D77">
        <w:rPr>
          <w:rFonts w:cs="Sylfaen"/>
          <w:lang w:val="ka-GE"/>
        </w:rPr>
        <w:t>იქნას</w:t>
      </w:r>
      <w:r w:rsidRPr="004B1D77">
        <w:rPr>
          <w:lang w:val="ka-GE"/>
        </w:rPr>
        <w:t xml:space="preserve"> </w:t>
      </w:r>
      <w:r w:rsidRPr="004B1D77">
        <w:rPr>
          <w:rFonts w:cs="Sylfaen"/>
          <w:lang w:val="ka-GE"/>
        </w:rPr>
        <w:t>სპეციალური</w:t>
      </w:r>
      <w:r w:rsidRPr="004B1D77">
        <w:rPr>
          <w:lang w:val="ka-GE"/>
        </w:rPr>
        <w:t xml:space="preserve"> </w:t>
      </w:r>
      <w:r w:rsidRPr="004B1D77">
        <w:rPr>
          <w:rFonts w:cs="Sylfaen"/>
          <w:lang w:val="ka-GE"/>
        </w:rPr>
        <w:t>სათავსი</w:t>
      </w:r>
      <w:r w:rsidRPr="004B1D77">
        <w:rPr>
          <w:lang w:val="ka-GE"/>
        </w:rPr>
        <w:t xml:space="preserve">. </w:t>
      </w:r>
      <w:r w:rsidRPr="004B1D77">
        <w:rPr>
          <w:rFonts w:cs="Sylfaen"/>
          <w:lang w:val="ka-GE"/>
        </w:rPr>
        <w:t>სახიფათო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გატანა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მუდმივი</w:t>
      </w:r>
      <w:r w:rsidRPr="004B1D77">
        <w:rPr>
          <w:lang w:val="ka-GE"/>
        </w:rPr>
        <w:t xml:space="preserve"> </w:t>
      </w:r>
      <w:r w:rsidRPr="004B1D77">
        <w:rPr>
          <w:rFonts w:cs="Sylfaen"/>
          <w:lang w:val="ka-GE"/>
        </w:rPr>
        <w:t>განთავსება</w:t>
      </w:r>
      <w:r w:rsidRPr="004B1D77">
        <w:rPr>
          <w:lang w:val="ka-GE"/>
        </w:rPr>
        <w:t xml:space="preserve"> </w:t>
      </w:r>
      <w:r w:rsidRPr="004B1D77">
        <w:rPr>
          <w:rFonts w:cs="Sylfaen"/>
          <w:lang w:val="ka-GE"/>
        </w:rPr>
        <w:t>მოხდეს</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საქმიანობაზე</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ლიცენზიის</w:t>
      </w:r>
      <w:r w:rsidRPr="004B1D77">
        <w:rPr>
          <w:lang w:val="ka-GE"/>
        </w:rPr>
        <w:t xml:space="preserve"> </w:t>
      </w:r>
      <w:r w:rsidRPr="004B1D77">
        <w:rPr>
          <w:rFonts w:cs="Sylfaen"/>
          <w:lang w:val="ka-GE"/>
        </w:rPr>
        <w:t>მქონე</w:t>
      </w:r>
      <w:r w:rsidRPr="004B1D77">
        <w:rPr>
          <w:lang w:val="ka-GE"/>
        </w:rPr>
        <w:t xml:space="preserve"> </w:t>
      </w:r>
      <w:r w:rsidRPr="004B1D77">
        <w:rPr>
          <w:rFonts w:cs="Sylfaen"/>
          <w:lang w:val="ka-GE"/>
        </w:rPr>
        <w:t>კონტრაქტორის</w:t>
      </w:r>
      <w:r w:rsidRPr="004B1D77">
        <w:rPr>
          <w:lang w:val="ka-GE"/>
        </w:rPr>
        <w:t xml:space="preserve"> </w:t>
      </w:r>
      <w:r w:rsidRPr="004B1D77">
        <w:rPr>
          <w:rFonts w:cs="Sylfaen"/>
          <w:lang w:val="ka-GE"/>
        </w:rPr>
        <w:t>მიერ</w:t>
      </w:r>
      <w:r w:rsidRPr="004B1D77">
        <w:rPr>
          <w:lang w:val="ka-GE"/>
        </w:rPr>
        <w:t>;</w:t>
      </w:r>
    </w:p>
    <w:p w:rsidR="00210CC6" w:rsidRPr="004B1D77" w:rsidRDefault="00210CC6" w:rsidP="00F7048E">
      <w:pPr>
        <w:pStyle w:val="ListParagraph"/>
        <w:numPr>
          <w:ilvl w:val="0"/>
          <w:numId w:val="32"/>
        </w:numPr>
        <w:rPr>
          <w:lang w:val="ka-GE"/>
        </w:rPr>
      </w:pPr>
      <w:r w:rsidRPr="004B1D77">
        <w:rPr>
          <w:rFonts w:cs="Sylfaen"/>
          <w:lang w:val="ka-GE"/>
        </w:rPr>
        <w:t>ნარჩენების</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გეგმით</w:t>
      </w:r>
      <w:r w:rsidRPr="004B1D77">
        <w:rPr>
          <w:lang w:val="ka-GE"/>
        </w:rPr>
        <w:t xml:space="preserve"> </w:t>
      </w:r>
      <w:r w:rsidRPr="004B1D77">
        <w:rPr>
          <w:rFonts w:cs="Sylfaen"/>
          <w:lang w:val="ka-GE"/>
        </w:rPr>
        <w:t>გათვალისწინებული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შესრულებაზე</w:t>
      </w:r>
      <w:r w:rsidRPr="004B1D77">
        <w:rPr>
          <w:lang w:val="ka-GE"/>
        </w:rPr>
        <w:t xml:space="preserve"> </w:t>
      </w:r>
      <w:r w:rsidRPr="004B1D77">
        <w:rPr>
          <w:rFonts w:cs="Sylfaen"/>
          <w:lang w:val="ka-GE"/>
        </w:rPr>
        <w:t>კონტროლის</w:t>
      </w:r>
      <w:r w:rsidRPr="004B1D77">
        <w:rPr>
          <w:lang w:val="ka-GE"/>
        </w:rPr>
        <w:t xml:space="preserve"> </w:t>
      </w:r>
      <w:r w:rsidRPr="004B1D77">
        <w:rPr>
          <w:rFonts w:cs="Sylfaen"/>
          <w:lang w:val="ka-GE"/>
        </w:rPr>
        <w:t>განხორციელდება</w:t>
      </w:r>
      <w:r w:rsidRPr="004B1D77">
        <w:rPr>
          <w:lang w:val="ka-GE"/>
        </w:rPr>
        <w:t xml:space="preserve"> </w:t>
      </w:r>
      <w:r w:rsidRPr="004B1D77">
        <w:rPr>
          <w:rFonts w:cs="Sylfaen"/>
          <w:lang w:val="ka-GE"/>
        </w:rPr>
        <w:t>კომპანიის</w:t>
      </w:r>
      <w:r w:rsidRPr="004B1D77">
        <w:rPr>
          <w:lang w:val="ka-GE"/>
        </w:rPr>
        <w:t xml:space="preserve"> </w:t>
      </w:r>
      <w:r w:rsidRPr="004B1D77">
        <w:rPr>
          <w:rFonts w:cs="Sylfaen"/>
          <w:lang w:val="ka-GE"/>
        </w:rPr>
        <w:t>გარემოსდაცვითი</w:t>
      </w:r>
      <w:r w:rsidRPr="004B1D77">
        <w:rPr>
          <w:lang w:val="ka-GE"/>
        </w:rPr>
        <w:t xml:space="preserve"> </w:t>
      </w:r>
      <w:r w:rsidRPr="004B1D77">
        <w:rPr>
          <w:rFonts w:cs="Sylfaen"/>
          <w:lang w:val="ka-GE"/>
        </w:rPr>
        <w:t>მმართველის</w:t>
      </w:r>
      <w:r w:rsidRPr="004B1D77">
        <w:rPr>
          <w:lang w:val="ka-GE"/>
        </w:rPr>
        <w:t xml:space="preserve"> </w:t>
      </w:r>
      <w:r w:rsidRPr="004B1D77">
        <w:rPr>
          <w:rFonts w:cs="Sylfaen"/>
          <w:lang w:val="ka-GE"/>
        </w:rPr>
        <w:t>მიერ</w:t>
      </w:r>
      <w:r w:rsidRPr="004B1D77">
        <w:rPr>
          <w:lang w:val="ka-GE"/>
        </w:rPr>
        <w:t>;</w:t>
      </w:r>
    </w:p>
    <w:p w:rsidR="00210CC6" w:rsidRPr="004B1D77" w:rsidRDefault="00210CC6" w:rsidP="00F7048E">
      <w:pPr>
        <w:pStyle w:val="ListParagraph"/>
        <w:numPr>
          <w:ilvl w:val="0"/>
          <w:numId w:val="32"/>
        </w:numPr>
        <w:rPr>
          <w:lang w:val="ka-GE"/>
        </w:rPr>
      </w:pPr>
      <w:r w:rsidRPr="004B1D77">
        <w:rPr>
          <w:rFonts w:cs="Sylfaen"/>
          <w:lang w:val="ka-GE"/>
        </w:rPr>
        <w:t>უზრუნველყოფილი</w:t>
      </w:r>
      <w:r w:rsidRPr="004B1D77">
        <w:rPr>
          <w:lang w:val="ka-GE"/>
        </w:rPr>
        <w:t xml:space="preserve"> </w:t>
      </w:r>
      <w:r w:rsidRPr="004B1D77">
        <w:rPr>
          <w:rFonts w:cs="Sylfaen"/>
          <w:lang w:val="ka-GE"/>
        </w:rPr>
        <w:t>იქნას</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მართვაზე</w:t>
      </w:r>
      <w:r w:rsidRPr="004B1D77">
        <w:rPr>
          <w:lang w:val="ka-GE"/>
        </w:rPr>
        <w:t xml:space="preserve"> </w:t>
      </w:r>
      <w:r w:rsidRPr="004B1D77">
        <w:rPr>
          <w:rFonts w:cs="Sylfaen"/>
          <w:lang w:val="ka-GE"/>
        </w:rPr>
        <w:t>დასაქმებული</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პერიოდული</w:t>
      </w:r>
      <w:r w:rsidRPr="004B1D77">
        <w:rPr>
          <w:lang w:val="ka-GE"/>
        </w:rPr>
        <w:t xml:space="preserve"> </w:t>
      </w:r>
      <w:r w:rsidRPr="004B1D77">
        <w:rPr>
          <w:rFonts w:cs="Sylfaen"/>
          <w:lang w:val="ka-GE"/>
        </w:rPr>
        <w:t>სწავლება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ტესტირება</w:t>
      </w:r>
      <w:r w:rsidRPr="004B1D77">
        <w:rPr>
          <w:lang w:val="ka-GE"/>
        </w:rPr>
        <w:t>;</w:t>
      </w:r>
    </w:p>
    <w:p w:rsidR="00210CC6" w:rsidRPr="004B1D77" w:rsidRDefault="00210CC6" w:rsidP="00210CC6">
      <w:pPr>
        <w:rPr>
          <w:lang w:val="ka-GE"/>
        </w:rPr>
      </w:pPr>
      <w:r w:rsidRPr="004B1D77">
        <w:rPr>
          <w:lang w:val="ka-GE"/>
        </w:rPr>
        <w:t>4.</w:t>
      </w:r>
      <w:r w:rsidRPr="004B1D77">
        <w:rPr>
          <w:lang w:val="ka-GE"/>
        </w:rPr>
        <w:tab/>
      </w:r>
      <w:r w:rsidRPr="004B1D77">
        <w:rPr>
          <w:rFonts w:cs="Sylfaen"/>
          <w:lang w:val="ka-GE"/>
        </w:rPr>
        <w:t>მომსახურე</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პროფესიული</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გაუმჯობესების</w:t>
      </w:r>
      <w:r w:rsidRPr="004B1D77">
        <w:rPr>
          <w:lang w:val="ka-GE"/>
        </w:rPr>
        <w:t xml:space="preserve"> </w:t>
      </w:r>
      <w:r w:rsidRPr="004B1D77">
        <w:rPr>
          <w:rFonts w:cs="Sylfaen"/>
          <w:lang w:val="ka-GE"/>
        </w:rPr>
        <w:t>მიზნით</w:t>
      </w:r>
      <w:r w:rsidRPr="004B1D77">
        <w:rPr>
          <w:lang w:val="ka-GE"/>
        </w:rPr>
        <w:t>:</w:t>
      </w:r>
    </w:p>
    <w:p w:rsidR="00210CC6" w:rsidRPr="004B1D77" w:rsidRDefault="00210CC6" w:rsidP="00F7048E">
      <w:pPr>
        <w:pStyle w:val="ListParagraph"/>
        <w:numPr>
          <w:ilvl w:val="0"/>
          <w:numId w:val="33"/>
        </w:numPr>
        <w:rPr>
          <w:lang w:val="ka-GE"/>
        </w:rPr>
      </w:pPr>
      <w:r w:rsidRPr="004B1D77">
        <w:rPr>
          <w:rFonts w:cs="Sylfaen"/>
          <w:lang w:val="ka-GE"/>
        </w:rPr>
        <w:t>საწარმოს</w:t>
      </w:r>
      <w:r w:rsidRPr="004B1D77">
        <w:rPr>
          <w:lang w:val="ka-GE"/>
        </w:rPr>
        <w:t xml:space="preserve"> </w:t>
      </w:r>
      <w:r w:rsidRPr="004B1D77">
        <w:rPr>
          <w:rFonts w:cs="Sylfaen"/>
          <w:lang w:val="ka-GE"/>
        </w:rPr>
        <w:t>მომსახურე</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საყოფაცხოვრებო</w:t>
      </w:r>
      <w:r w:rsidRPr="004B1D77">
        <w:rPr>
          <w:lang w:val="ka-GE"/>
        </w:rPr>
        <w:t xml:space="preserve"> </w:t>
      </w:r>
      <w:r w:rsidRPr="004B1D77">
        <w:rPr>
          <w:rFonts w:cs="Sylfaen"/>
          <w:lang w:val="ka-GE"/>
        </w:rPr>
        <w:t>სათავსების</w:t>
      </w:r>
      <w:r w:rsidRPr="004B1D77">
        <w:rPr>
          <w:lang w:val="ka-GE"/>
        </w:rPr>
        <w:t xml:space="preserve"> </w:t>
      </w:r>
      <w:r w:rsidRPr="004B1D77">
        <w:rPr>
          <w:rFonts w:cs="Sylfaen"/>
          <w:lang w:val="ka-GE"/>
        </w:rPr>
        <w:t>სარემონტო</w:t>
      </w:r>
      <w:r w:rsidRPr="004B1D77">
        <w:rPr>
          <w:lang w:val="ka-GE"/>
        </w:rPr>
        <w:t xml:space="preserve"> </w:t>
      </w:r>
      <w:r w:rsidRPr="004B1D77">
        <w:rPr>
          <w:rFonts w:cs="Sylfaen"/>
          <w:lang w:val="ka-GE"/>
        </w:rPr>
        <w:t>სამუშაოების</w:t>
      </w:r>
      <w:r w:rsidRPr="004B1D77">
        <w:rPr>
          <w:lang w:val="ka-GE"/>
        </w:rPr>
        <w:t xml:space="preserve"> </w:t>
      </w:r>
      <w:r w:rsidRPr="004B1D77">
        <w:rPr>
          <w:rFonts w:cs="Sylfaen"/>
          <w:lang w:val="ka-GE"/>
        </w:rPr>
        <w:t>ჩატარება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ინვენტარ</w:t>
      </w:r>
      <w:r w:rsidRPr="004B1D77">
        <w:rPr>
          <w:lang w:val="ka-GE"/>
        </w:rPr>
        <w:t>-</w:t>
      </w:r>
      <w:r w:rsidRPr="004B1D77">
        <w:rPr>
          <w:rFonts w:cs="Sylfaen"/>
          <w:lang w:val="ka-GE"/>
        </w:rPr>
        <w:t>მოწყობილობით</w:t>
      </w:r>
      <w:r w:rsidRPr="004B1D77">
        <w:rPr>
          <w:lang w:val="ka-GE"/>
        </w:rPr>
        <w:t xml:space="preserve"> </w:t>
      </w:r>
      <w:r w:rsidRPr="004B1D77">
        <w:rPr>
          <w:rFonts w:cs="Sylfaen"/>
          <w:lang w:val="ka-GE"/>
        </w:rPr>
        <w:t>უზრუნველყოფა</w:t>
      </w:r>
      <w:r w:rsidRPr="004B1D77">
        <w:rPr>
          <w:lang w:val="ka-GE"/>
        </w:rPr>
        <w:t>;</w:t>
      </w:r>
    </w:p>
    <w:p w:rsidR="00210CC6" w:rsidRPr="004B1D77" w:rsidRDefault="00210CC6" w:rsidP="00F7048E">
      <w:pPr>
        <w:pStyle w:val="ListParagraph"/>
        <w:numPr>
          <w:ilvl w:val="0"/>
          <w:numId w:val="33"/>
        </w:numPr>
        <w:rPr>
          <w:lang w:val="ka-GE"/>
        </w:rPr>
      </w:pPr>
      <w:r w:rsidRPr="004B1D77">
        <w:rPr>
          <w:rFonts w:cs="Sylfaen"/>
          <w:lang w:val="ka-GE"/>
        </w:rPr>
        <w:t>მომსახურე</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მომარაგება</w:t>
      </w:r>
      <w:r w:rsidRPr="004B1D77">
        <w:rPr>
          <w:lang w:val="ka-GE"/>
        </w:rPr>
        <w:t xml:space="preserve"> </w:t>
      </w:r>
      <w:r w:rsidRPr="004B1D77">
        <w:rPr>
          <w:rFonts w:cs="Sylfaen"/>
          <w:lang w:val="ka-GE"/>
        </w:rPr>
        <w:t>სამი</w:t>
      </w:r>
      <w:r w:rsidRPr="004B1D77">
        <w:rPr>
          <w:lang w:val="ka-GE"/>
        </w:rPr>
        <w:t xml:space="preserve"> </w:t>
      </w:r>
      <w:r w:rsidRPr="004B1D77">
        <w:rPr>
          <w:rFonts w:cs="Sylfaen"/>
          <w:lang w:val="ka-GE"/>
        </w:rPr>
        <w:t>ცვლა</w:t>
      </w:r>
      <w:r w:rsidRPr="004B1D77">
        <w:rPr>
          <w:lang w:val="ka-GE"/>
        </w:rPr>
        <w:t xml:space="preserve"> </w:t>
      </w:r>
      <w:r w:rsidRPr="004B1D77">
        <w:rPr>
          <w:rFonts w:cs="Sylfaen"/>
          <w:lang w:val="ka-GE"/>
        </w:rPr>
        <w:t>სპეცტანსაცმლით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ინდივიდუალური</w:t>
      </w:r>
      <w:r w:rsidRPr="004B1D77">
        <w:rPr>
          <w:lang w:val="ka-GE"/>
        </w:rPr>
        <w:t xml:space="preserve"> </w:t>
      </w:r>
      <w:r w:rsidRPr="004B1D77">
        <w:rPr>
          <w:rFonts w:cs="Sylfaen"/>
          <w:lang w:val="ka-GE"/>
        </w:rPr>
        <w:t>დაცვის</w:t>
      </w:r>
      <w:r w:rsidRPr="004B1D77">
        <w:rPr>
          <w:lang w:val="ka-GE"/>
        </w:rPr>
        <w:t xml:space="preserve"> </w:t>
      </w:r>
      <w:r w:rsidRPr="004B1D77">
        <w:rPr>
          <w:rFonts w:cs="Sylfaen"/>
          <w:lang w:val="ka-GE"/>
        </w:rPr>
        <w:t>საშუალებებით</w:t>
      </w:r>
      <w:r w:rsidRPr="004B1D77">
        <w:rPr>
          <w:lang w:val="ka-GE"/>
        </w:rPr>
        <w:t>;</w:t>
      </w:r>
    </w:p>
    <w:p w:rsidR="00210CC6" w:rsidRPr="004B1D77" w:rsidRDefault="00210CC6" w:rsidP="00F7048E">
      <w:pPr>
        <w:pStyle w:val="ListParagraph"/>
        <w:numPr>
          <w:ilvl w:val="0"/>
          <w:numId w:val="33"/>
        </w:numPr>
        <w:rPr>
          <w:lang w:val="ka-GE"/>
        </w:rPr>
      </w:pPr>
      <w:r w:rsidRPr="004B1D77">
        <w:rPr>
          <w:rFonts w:cs="Sylfaen"/>
          <w:lang w:val="ka-GE"/>
        </w:rPr>
        <w:t>მომსახურე</w:t>
      </w:r>
      <w:r w:rsidRPr="004B1D77">
        <w:rPr>
          <w:lang w:val="ka-GE"/>
        </w:rPr>
        <w:t xml:space="preserve"> </w:t>
      </w:r>
      <w:r w:rsidRPr="004B1D77">
        <w:rPr>
          <w:rFonts w:cs="Sylfaen"/>
          <w:lang w:val="ka-GE"/>
        </w:rPr>
        <w:t>პერსონალისათვის</w:t>
      </w:r>
      <w:r w:rsidRPr="004B1D77">
        <w:rPr>
          <w:lang w:val="ka-GE"/>
        </w:rPr>
        <w:t xml:space="preserve"> </w:t>
      </w:r>
      <w:r w:rsidRPr="004B1D77">
        <w:rPr>
          <w:rFonts w:cs="Sylfaen"/>
          <w:lang w:val="ka-GE"/>
        </w:rPr>
        <w:t>პროფესიული</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გარემოსდაცვით</w:t>
      </w:r>
      <w:r w:rsidRPr="004B1D77">
        <w:rPr>
          <w:lang w:val="ka-GE"/>
        </w:rPr>
        <w:t xml:space="preserve"> </w:t>
      </w:r>
      <w:r w:rsidRPr="004B1D77">
        <w:rPr>
          <w:rFonts w:cs="Sylfaen"/>
          <w:lang w:val="ka-GE"/>
        </w:rPr>
        <w:t>საკითხებზე</w:t>
      </w:r>
      <w:r w:rsidRPr="004B1D77">
        <w:rPr>
          <w:lang w:val="ka-GE"/>
        </w:rPr>
        <w:t xml:space="preserve"> </w:t>
      </w:r>
      <w:r w:rsidRPr="004B1D77">
        <w:rPr>
          <w:rFonts w:cs="Sylfaen"/>
          <w:lang w:val="ka-GE"/>
        </w:rPr>
        <w:t>სწავლების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ტესტირების</w:t>
      </w:r>
      <w:r w:rsidRPr="004B1D77">
        <w:rPr>
          <w:lang w:val="ka-GE"/>
        </w:rPr>
        <w:t xml:space="preserve"> </w:t>
      </w:r>
      <w:r w:rsidRPr="004B1D77">
        <w:rPr>
          <w:rFonts w:cs="Sylfaen"/>
          <w:lang w:val="ka-GE"/>
        </w:rPr>
        <w:t>ჩატარება</w:t>
      </w:r>
      <w:r w:rsidRPr="004B1D77">
        <w:rPr>
          <w:lang w:val="ka-GE"/>
        </w:rPr>
        <w:t>;</w:t>
      </w:r>
    </w:p>
    <w:p w:rsidR="00210CC6" w:rsidRPr="004B1D77" w:rsidRDefault="00210CC6" w:rsidP="00F7048E">
      <w:pPr>
        <w:pStyle w:val="ListParagraph"/>
        <w:numPr>
          <w:ilvl w:val="0"/>
          <w:numId w:val="33"/>
        </w:numPr>
        <w:rPr>
          <w:lang w:val="ka-GE"/>
        </w:rPr>
      </w:pPr>
      <w:r w:rsidRPr="004B1D77">
        <w:rPr>
          <w:rFonts w:cs="Sylfaen"/>
          <w:lang w:val="ka-GE"/>
        </w:rPr>
        <w:t>ყველა</w:t>
      </w:r>
      <w:r w:rsidRPr="004B1D77">
        <w:rPr>
          <w:lang w:val="ka-GE"/>
        </w:rPr>
        <w:t xml:space="preserve"> </w:t>
      </w:r>
      <w:r w:rsidRPr="004B1D77">
        <w:rPr>
          <w:rFonts w:cs="Sylfaen"/>
          <w:lang w:val="ka-GE"/>
        </w:rPr>
        <w:t>სამუშაო</w:t>
      </w:r>
      <w:r w:rsidRPr="004B1D77">
        <w:rPr>
          <w:lang w:val="ka-GE"/>
        </w:rPr>
        <w:t xml:space="preserve"> </w:t>
      </w:r>
      <w:r w:rsidRPr="004B1D77">
        <w:rPr>
          <w:rFonts w:cs="Sylfaen"/>
          <w:lang w:val="ka-GE"/>
        </w:rPr>
        <w:t>ადგილზე</w:t>
      </w:r>
      <w:r w:rsidRPr="004B1D77">
        <w:rPr>
          <w:lang w:val="ka-GE"/>
        </w:rPr>
        <w:t xml:space="preserve">  </w:t>
      </w:r>
      <w:r w:rsidRPr="004B1D77">
        <w:rPr>
          <w:rFonts w:cs="Sylfaen"/>
          <w:lang w:val="ka-GE"/>
        </w:rPr>
        <w:t>პროფესიული</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გამაფრ</w:t>
      </w:r>
      <w:r w:rsidR="00C429D9" w:rsidRPr="004B1D77">
        <w:rPr>
          <w:rFonts w:cs="Sylfaen"/>
          <w:lang w:val="ka-GE"/>
        </w:rPr>
        <w:t>თ</w:t>
      </w:r>
      <w:r w:rsidRPr="004B1D77">
        <w:rPr>
          <w:rFonts w:cs="Sylfaen"/>
          <w:lang w:val="ka-GE"/>
        </w:rPr>
        <w:t>ხილებელი</w:t>
      </w:r>
      <w:r w:rsidRPr="004B1D77">
        <w:rPr>
          <w:lang w:val="ka-GE"/>
        </w:rPr>
        <w:t xml:space="preserve"> </w:t>
      </w:r>
      <w:r w:rsidRPr="004B1D77">
        <w:rPr>
          <w:rFonts w:cs="Sylfaen"/>
          <w:lang w:val="ka-GE"/>
        </w:rPr>
        <w:t>ნიშნების</w:t>
      </w:r>
      <w:r w:rsidRPr="004B1D77">
        <w:rPr>
          <w:lang w:val="ka-GE"/>
        </w:rPr>
        <w:t xml:space="preserve"> </w:t>
      </w:r>
      <w:r w:rsidRPr="004B1D77">
        <w:rPr>
          <w:rFonts w:cs="Sylfaen"/>
          <w:lang w:val="ka-GE"/>
        </w:rPr>
        <w:t>განთავსება</w:t>
      </w:r>
      <w:r w:rsidRPr="004B1D77">
        <w:rPr>
          <w:lang w:val="ka-GE"/>
        </w:rPr>
        <w:t>;</w:t>
      </w:r>
    </w:p>
    <w:p w:rsidR="00F44B58" w:rsidRPr="004B1D77" w:rsidRDefault="00210CC6" w:rsidP="00F7048E">
      <w:pPr>
        <w:pStyle w:val="ListParagraph"/>
        <w:numPr>
          <w:ilvl w:val="0"/>
          <w:numId w:val="33"/>
        </w:numPr>
        <w:rPr>
          <w:lang w:val="ka-GE"/>
        </w:rPr>
      </w:pPr>
      <w:r w:rsidRPr="004B1D77">
        <w:rPr>
          <w:rFonts w:cs="Sylfaen"/>
          <w:lang w:val="ka-GE"/>
        </w:rPr>
        <w:t>მომსახურე</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წინასწარი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პერიოდული</w:t>
      </w:r>
      <w:r w:rsidRPr="004B1D77">
        <w:rPr>
          <w:lang w:val="ka-GE"/>
        </w:rPr>
        <w:t xml:space="preserve"> </w:t>
      </w:r>
      <w:r w:rsidRPr="004B1D77">
        <w:rPr>
          <w:rFonts w:cs="Sylfaen"/>
          <w:lang w:val="ka-GE"/>
        </w:rPr>
        <w:t>სამედიცინო</w:t>
      </w:r>
      <w:r w:rsidRPr="004B1D77">
        <w:rPr>
          <w:lang w:val="ka-GE"/>
        </w:rPr>
        <w:t xml:space="preserve"> </w:t>
      </w:r>
      <w:r w:rsidRPr="004B1D77">
        <w:rPr>
          <w:rFonts w:cs="Sylfaen"/>
          <w:lang w:val="ka-GE"/>
        </w:rPr>
        <w:t>შემოწმების</w:t>
      </w:r>
      <w:r w:rsidRPr="004B1D77">
        <w:rPr>
          <w:lang w:val="ka-GE"/>
        </w:rPr>
        <w:t xml:space="preserve"> </w:t>
      </w:r>
      <w:r w:rsidRPr="004B1D77">
        <w:rPr>
          <w:rFonts w:cs="Sylfaen"/>
          <w:lang w:val="ka-GE"/>
        </w:rPr>
        <w:t>ორგანიზაციის</w:t>
      </w:r>
      <w:r w:rsidRPr="004B1D77">
        <w:rPr>
          <w:lang w:val="ka-GE"/>
        </w:rPr>
        <w:t xml:space="preserve"> </w:t>
      </w:r>
      <w:r w:rsidRPr="004B1D77">
        <w:rPr>
          <w:rFonts w:cs="Sylfaen"/>
          <w:lang w:val="ka-GE"/>
        </w:rPr>
        <w:t>უზრუნველყოფა</w:t>
      </w:r>
      <w:r w:rsidRPr="004B1D77">
        <w:rPr>
          <w:lang w:val="ka-GE"/>
        </w:rPr>
        <w:t>.</w:t>
      </w:r>
    </w:p>
    <w:p w:rsidR="00A712CB" w:rsidRPr="004B1D77" w:rsidRDefault="00A712CB" w:rsidP="00A712CB">
      <w:pPr>
        <w:rPr>
          <w:lang w:val="ka-GE"/>
        </w:rPr>
      </w:pPr>
    </w:p>
    <w:p w:rsidR="00C429D9" w:rsidRPr="004B1D77" w:rsidRDefault="00C429D9" w:rsidP="00267BF7">
      <w:pPr>
        <w:pStyle w:val="Heading1"/>
      </w:pPr>
      <w:bookmarkStart w:id="90" w:name="_Toc61705928"/>
      <w:r w:rsidRPr="004B1D77">
        <w:rPr>
          <w:rFonts w:cs="Sylfaen"/>
        </w:rPr>
        <w:t>გამოყენებული</w:t>
      </w:r>
      <w:r w:rsidRPr="004B1D77">
        <w:t xml:space="preserve"> </w:t>
      </w:r>
      <w:r w:rsidRPr="004B1D77">
        <w:rPr>
          <w:rFonts w:cs="Sylfaen"/>
        </w:rPr>
        <w:t>ლიტერატურა</w:t>
      </w:r>
      <w:bookmarkEnd w:id="90"/>
    </w:p>
    <w:p w:rsidR="00C429D9" w:rsidRPr="004B1D77" w:rsidRDefault="00C429D9" w:rsidP="00F7048E">
      <w:pPr>
        <w:pStyle w:val="ListParagraph"/>
        <w:numPr>
          <w:ilvl w:val="0"/>
          <w:numId w:val="34"/>
        </w:numPr>
        <w:rPr>
          <w:sz w:val="20"/>
          <w:szCs w:val="20"/>
          <w:lang w:val="ka-GE"/>
        </w:rPr>
      </w:pP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მთავრობის</w:t>
      </w:r>
      <w:r w:rsidRPr="004B1D77">
        <w:rPr>
          <w:sz w:val="20"/>
          <w:szCs w:val="20"/>
          <w:lang w:val="ka-GE"/>
        </w:rPr>
        <w:t xml:space="preserve"> 2014 </w:t>
      </w:r>
      <w:r w:rsidRPr="004B1D77">
        <w:rPr>
          <w:rFonts w:cs="Sylfaen"/>
          <w:sz w:val="20"/>
          <w:szCs w:val="20"/>
          <w:lang w:val="ka-GE"/>
        </w:rPr>
        <w:t>წლის</w:t>
      </w:r>
      <w:r w:rsidRPr="004B1D77">
        <w:rPr>
          <w:sz w:val="20"/>
          <w:szCs w:val="20"/>
          <w:lang w:val="ka-GE"/>
        </w:rPr>
        <w:t xml:space="preserve"> 6 </w:t>
      </w:r>
      <w:r w:rsidRPr="004B1D77">
        <w:rPr>
          <w:rFonts w:cs="Sylfaen"/>
          <w:sz w:val="20"/>
          <w:szCs w:val="20"/>
          <w:lang w:val="ka-GE"/>
        </w:rPr>
        <w:t>იანვრის</w:t>
      </w:r>
      <w:r w:rsidRPr="004B1D77">
        <w:rPr>
          <w:sz w:val="20"/>
          <w:szCs w:val="20"/>
          <w:lang w:val="ka-GE"/>
        </w:rPr>
        <w:t xml:space="preserve"> </w:t>
      </w:r>
      <w:r w:rsidRPr="004B1D77">
        <w:rPr>
          <w:rFonts w:cs="Sylfaen"/>
          <w:sz w:val="20"/>
          <w:szCs w:val="20"/>
          <w:lang w:val="ka-GE"/>
        </w:rPr>
        <w:t>დადგენილება</w:t>
      </w:r>
      <w:r w:rsidRPr="004B1D77">
        <w:rPr>
          <w:sz w:val="20"/>
          <w:szCs w:val="20"/>
          <w:lang w:val="ka-GE"/>
        </w:rPr>
        <w:t xml:space="preserve"> </w:t>
      </w:r>
      <w:r w:rsidRPr="004B1D77">
        <w:rPr>
          <w:rFonts w:cs="Times New Roman"/>
          <w:sz w:val="20"/>
          <w:szCs w:val="20"/>
          <w:lang w:val="ka-GE"/>
        </w:rPr>
        <w:t>№</w:t>
      </w:r>
      <w:r w:rsidRPr="004B1D77">
        <w:rPr>
          <w:sz w:val="20"/>
          <w:szCs w:val="20"/>
          <w:lang w:val="ka-GE"/>
        </w:rPr>
        <w:t xml:space="preserve"> 42 </w:t>
      </w:r>
      <w:r w:rsidRPr="004B1D77">
        <w:rPr>
          <w:rFonts w:cs="AcadNusx"/>
          <w:sz w:val="20"/>
          <w:szCs w:val="20"/>
          <w:lang w:val="ka-GE"/>
        </w:rPr>
        <w:t>„</w:t>
      </w:r>
      <w:r w:rsidRPr="004B1D77">
        <w:rPr>
          <w:rFonts w:cs="Sylfaen"/>
          <w:sz w:val="20"/>
          <w:szCs w:val="20"/>
          <w:lang w:val="ka-GE"/>
        </w:rPr>
        <w:t>ატმოსფერული</w:t>
      </w:r>
      <w:r w:rsidRPr="004B1D77">
        <w:rPr>
          <w:sz w:val="20"/>
          <w:szCs w:val="20"/>
          <w:lang w:val="ka-GE"/>
        </w:rPr>
        <w:t xml:space="preserve"> </w:t>
      </w:r>
      <w:r w:rsidRPr="004B1D77">
        <w:rPr>
          <w:rFonts w:cs="Sylfaen"/>
          <w:sz w:val="20"/>
          <w:szCs w:val="20"/>
          <w:lang w:val="ka-GE"/>
        </w:rPr>
        <w:t>ჰაერის</w:t>
      </w:r>
      <w:r w:rsidRPr="004B1D77">
        <w:rPr>
          <w:sz w:val="20"/>
          <w:szCs w:val="20"/>
          <w:lang w:val="ka-GE"/>
        </w:rPr>
        <w:t xml:space="preserve"> </w:t>
      </w:r>
      <w:r w:rsidRPr="004B1D77">
        <w:rPr>
          <w:rFonts w:cs="Sylfaen"/>
          <w:sz w:val="20"/>
          <w:szCs w:val="20"/>
          <w:lang w:val="ka-GE"/>
        </w:rPr>
        <w:t>დაბინძურების</w:t>
      </w:r>
      <w:r w:rsidRPr="004B1D77">
        <w:rPr>
          <w:sz w:val="20"/>
          <w:szCs w:val="20"/>
          <w:lang w:val="ka-GE"/>
        </w:rPr>
        <w:t xml:space="preserve"> </w:t>
      </w:r>
      <w:r w:rsidRPr="004B1D77">
        <w:rPr>
          <w:rFonts w:cs="Sylfaen"/>
          <w:sz w:val="20"/>
          <w:szCs w:val="20"/>
          <w:lang w:val="ka-GE"/>
        </w:rPr>
        <w:t>სტაციონარული</w:t>
      </w:r>
      <w:r w:rsidRPr="004B1D77">
        <w:rPr>
          <w:sz w:val="20"/>
          <w:szCs w:val="20"/>
          <w:lang w:val="ka-GE"/>
        </w:rPr>
        <w:t xml:space="preserve"> </w:t>
      </w:r>
      <w:r w:rsidRPr="004B1D77">
        <w:rPr>
          <w:rFonts w:cs="Sylfaen"/>
          <w:sz w:val="20"/>
          <w:szCs w:val="20"/>
          <w:lang w:val="ka-GE"/>
        </w:rPr>
        <w:t>წყაროების</w:t>
      </w:r>
      <w:r w:rsidRPr="004B1D77">
        <w:rPr>
          <w:sz w:val="20"/>
          <w:szCs w:val="20"/>
          <w:lang w:val="ka-GE"/>
        </w:rPr>
        <w:t xml:space="preserve"> </w:t>
      </w:r>
      <w:r w:rsidRPr="004B1D77">
        <w:rPr>
          <w:rFonts w:cs="Sylfaen"/>
          <w:sz w:val="20"/>
          <w:szCs w:val="20"/>
          <w:lang w:val="ka-GE"/>
        </w:rPr>
        <w:t>ინვენტარიზაციის</w:t>
      </w:r>
      <w:r w:rsidRPr="004B1D77">
        <w:rPr>
          <w:sz w:val="20"/>
          <w:szCs w:val="20"/>
          <w:lang w:val="ka-GE"/>
        </w:rPr>
        <w:t xml:space="preserve"> </w:t>
      </w:r>
      <w:r w:rsidRPr="004B1D77">
        <w:rPr>
          <w:rFonts w:cs="Sylfaen"/>
          <w:sz w:val="20"/>
          <w:szCs w:val="20"/>
          <w:lang w:val="ka-GE"/>
        </w:rPr>
        <w:t>ტექნიკური</w:t>
      </w:r>
      <w:r w:rsidRPr="004B1D77">
        <w:rPr>
          <w:sz w:val="20"/>
          <w:szCs w:val="20"/>
          <w:lang w:val="ka-GE"/>
        </w:rPr>
        <w:t xml:space="preserve"> </w:t>
      </w:r>
      <w:r w:rsidRPr="004B1D77">
        <w:rPr>
          <w:rFonts w:cs="Sylfaen"/>
          <w:sz w:val="20"/>
          <w:szCs w:val="20"/>
          <w:lang w:val="ka-GE"/>
        </w:rPr>
        <w:t>რეგლამენტის</w:t>
      </w:r>
      <w:r w:rsidRPr="004B1D77">
        <w:rPr>
          <w:sz w:val="20"/>
          <w:szCs w:val="20"/>
          <w:lang w:val="ka-GE"/>
        </w:rPr>
        <w:t xml:space="preserve"> </w:t>
      </w:r>
      <w:r w:rsidRPr="004B1D77">
        <w:rPr>
          <w:rFonts w:cs="Sylfaen"/>
          <w:sz w:val="20"/>
          <w:szCs w:val="20"/>
          <w:lang w:val="ka-GE"/>
        </w:rPr>
        <w:t>დამტკიცების</w:t>
      </w:r>
      <w:r w:rsidRPr="004B1D77">
        <w:rPr>
          <w:sz w:val="20"/>
          <w:szCs w:val="20"/>
          <w:lang w:val="ka-GE"/>
        </w:rPr>
        <w:t xml:space="preserve"> </w:t>
      </w:r>
      <w:r w:rsidRPr="004B1D77">
        <w:rPr>
          <w:rFonts w:cs="Sylfaen"/>
          <w:sz w:val="20"/>
          <w:szCs w:val="20"/>
          <w:lang w:val="ka-GE"/>
        </w:rPr>
        <w:t>შესახებ</w:t>
      </w:r>
      <w:r w:rsidRPr="004B1D77">
        <w:rPr>
          <w:sz w:val="20"/>
          <w:szCs w:val="20"/>
          <w:lang w:val="ka-GE"/>
        </w:rPr>
        <w:t>“</w:t>
      </w:r>
    </w:p>
    <w:p w:rsidR="00C429D9" w:rsidRPr="004B1D77" w:rsidRDefault="00C429D9" w:rsidP="00F7048E">
      <w:pPr>
        <w:pStyle w:val="ListParagraph"/>
        <w:numPr>
          <w:ilvl w:val="0"/>
          <w:numId w:val="34"/>
        </w:numPr>
        <w:rPr>
          <w:sz w:val="20"/>
          <w:szCs w:val="20"/>
          <w:lang w:val="ka-GE"/>
        </w:rPr>
      </w:pP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მთავრობის</w:t>
      </w:r>
      <w:r w:rsidRPr="004B1D77">
        <w:rPr>
          <w:sz w:val="20"/>
          <w:szCs w:val="20"/>
          <w:lang w:val="ka-GE"/>
        </w:rPr>
        <w:t xml:space="preserve"> 2013 </w:t>
      </w:r>
      <w:r w:rsidRPr="004B1D77">
        <w:rPr>
          <w:rFonts w:cs="Sylfaen"/>
          <w:sz w:val="20"/>
          <w:szCs w:val="20"/>
          <w:lang w:val="ka-GE"/>
        </w:rPr>
        <w:t>წლის</w:t>
      </w:r>
      <w:r w:rsidRPr="004B1D77">
        <w:rPr>
          <w:sz w:val="20"/>
          <w:szCs w:val="20"/>
          <w:lang w:val="ka-GE"/>
        </w:rPr>
        <w:t xml:space="preserve"> 31 </w:t>
      </w:r>
      <w:r w:rsidRPr="004B1D77">
        <w:rPr>
          <w:rFonts w:cs="Sylfaen"/>
          <w:sz w:val="20"/>
          <w:szCs w:val="20"/>
          <w:lang w:val="ka-GE"/>
        </w:rPr>
        <w:t>დეკემბრის</w:t>
      </w:r>
      <w:r w:rsidRPr="004B1D77">
        <w:rPr>
          <w:sz w:val="20"/>
          <w:szCs w:val="20"/>
          <w:lang w:val="ka-GE"/>
        </w:rPr>
        <w:t xml:space="preserve"> </w:t>
      </w:r>
      <w:r w:rsidRPr="004B1D77">
        <w:rPr>
          <w:rFonts w:cs="Times New Roman"/>
          <w:sz w:val="20"/>
          <w:szCs w:val="20"/>
          <w:lang w:val="ka-GE"/>
        </w:rPr>
        <w:t>№</w:t>
      </w:r>
      <w:r w:rsidRPr="004B1D77">
        <w:rPr>
          <w:sz w:val="20"/>
          <w:szCs w:val="20"/>
          <w:lang w:val="ka-GE"/>
        </w:rPr>
        <w:t xml:space="preserve">408 </w:t>
      </w:r>
      <w:r w:rsidRPr="004B1D77">
        <w:rPr>
          <w:rFonts w:cs="Sylfaen"/>
          <w:sz w:val="20"/>
          <w:szCs w:val="20"/>
          <w:lang w:val="ka-GE"/>
        </w:rPr>
        <w:t>დადგენილება</w:t>
      </w:r>
      <w:r w:rsidRPr="004B1D77">
        <w:rPr>
          <w:sz w:val="20"/>
          <w:szCs w:val="20"/>
          <w:lang w:val="ka-GE"/>
        </w:rPr>
        <w:t xml:space="preserve"> „</w:t>
      </w:r>
      <w:r w:rsidRPr="004B1D77">
        <w:rPr>
          <w:rFonts w:cs="Sylfaen"/>
          <w:sz w:val="20"/>
          <w:szCs w:val="20"/>
          <w:lang w:val="ka-GE"/>
        </w:rPr>
        <w:t>ატმოსფერულ</w:t>
      </w:r>
      <w:r w:rsidRPr="004B1D77">
        <w:rPr>
          <w:sz w:val="20"/>
          <w:szCs w:val="20"/>
          <w:lang w:val="ka-GE"/>
        </w:rPr>
        <w:t xml:space="preserve"> </w:t>
      </w:r>
      <w:r w:rsidRPr="004B1D77">
        <w:rPr>
          <w:rFonts w:cs="Sylfaen"/>
          <w:sz w:val="20"/>
          <w:szCs w:val="20"/>
          <w:lang w:val="ka-GE"/>
        </w:rPr>
        <w:t>ჰაერში</w:t>
      </w:r>
      <w:r w:rsidRPr="004B1D77">
        <w:rPr>
          <w:sz w:val="20"/>
          <w:szCs w:val="20"/>
          <w:lang w:val="ka-GE"/>
        </w:rPr>
        <w:t xml:space="preserve"> </w:t>
      </w:r>
      <w:r w:rsidRPr="004B1D77">
        <w:rPr>
          <w:rFonts w:cs="Sylfaen"/>
          <w:sz w:val="20"/>
          <w:szCs w:val="20"/>
          <w:lang w:val="ka-GE"/>
        </w:rPr>
        <w:t>მავნე</w:t>
      </w:r>
      <w:r w:rsidRPr="004B1D77">
        <w:rPr>
          <w:sz w:val="20"/>
          <w:szCs w:val="20"/>
          <w:lang w:val="ka-GE"/>
        </w:rPr>
        <w:t xml:space="preserve"> </w:t>
      </w:r>
      <w:r w:rsidRPr="004B1D77">
        <w:rPr>
          <w:rFonts w:cs="Sylfaen"/>
          <w:sz w:val="20"/>
          <w:szCs w:val="20"/>
          <w:lang w:val="ka-GE"/>
        </w:rPr>
        <w:t>ნივთიერებათა</w:t>
      </w:r>
      <w:r w:rsidRPr="004B1D77">
        <w:rPr>
          <w:sz w:val="20"/>
          <w:szCs w:val="20"/>
          <w:lang w:val="ka-GE"/>
        </w:rPr>
        <w:t xml:space="preserve"> </w:t>
      </w:r>
      <w:r w:rsidRPr="004B1D77">
        <w:rPr>
          <w:rFonts w:cs="Sylfaen"/>
          <w:sz w:val="20"/>
          <w:szCs w:val="20"/>
          <w:lang w:val="ka-GE"/>
        </w:rPr>
        <w:t>ზღვრულად</w:t>
      </w:r>
      <w:r w:rsidRPr="004B1D77">
        <w:rPr>
          <w:sz w:val="20"/>
          <w:szCs w:val="20"/>
          <w:lang w:val="ka-GE"/>
        </w:rPr>
        <w:t xml:space="preserve"> </w:t>
      </w:r>
      <w:r w:rsidRPr="004B1D77">
        <w:rPr>
          <w:rFonts w:cs="Sylfaen"/>
          <w:sz w:val="20"/>
          <w:szCs w:val="20"/>
          <w:lang w:val="ka-GE"/>
        </w:rPr>
        <w:t>დასაშვები</w:t>
      </w:r>
      <w:r w:rsidRPr="004B1D77">
        <w:rPr>
          <w:sz w:val="20"/>
          <w:szCs w:val="20"/>
          <w:lang w:val="ka-GE"/>
        </w:rPr>
        <w:t xml:space="preserve"> </w:t>
      </w:r>
      <w:r w:rsidRPr="004B1D77">
        <w:rPr>
          <w:rFonts w:cs="Sylfaen"/>
          <w:sz w:val="20"/>
          <w:szCs w:val="20"/>
          <w:lang w:val="ka-GE"/>
        </w:rPr>
        <w:t>გაფრქვევის</w:t>
      </w:r>
      <w:r w:rsidRPr="004B1D77">
        <w:rPr>
          <w:sz w:val="20"/>
          <w:szCs w:val="20"/>
          <w:lang w:val="ka-GE"/>
        </w:rPr>
        <w:t xml:space="preserve"> </w:t>
      </w:r>
      <w:r w:rsidRPr="004B1D77">
        <w:rPr>
          <w:rFonts w:cs="Sylfaen"/>
          <w:sz w:val="20"/>
          <w:szCs w:val="20"/>
          <w:lang w:val="ka-GE"/>
        </w:rPr>
        <w:t>ნორმების</w:t>
      </w:r>
      <w:r w:rsidRPr="004B1D77">
        <w:rPr>
          <w:sz w:val="20"/>
          <w:szCs w:val="20"/>
          <w:lang w:val="ka-GE"/>
        </w:rPr>
        <w:t xml:space="preserve"> </w:t>
      </w:r>
      <w:r w:rsidRPr="004B1D77">
        <w:rPr>
          <w:rFonts w:cs="Sylfaen"/>
          <w:sz w:val="20"/>
          <w:szCs w:val="20"/>
          <w:lang w:val="ka-GE"/>
        </w:rPr>
        <w:t>გაანგარიშების</w:t>
      </w:r>
      <w:r w:rsidRPr="004B1D77">
        <w:rPr>
          <w:sz w:val="20"/>
          <w:szCs w:val="20"/>
          <w:lang w:val="ka-GE"/>
        </w:rPr>
        <w:t xml:space="preserve"> </w:t>
      </w:r>
      <w:r w:rsidRPr="004B1D77">
        <w:rPr>
          <w:rFonts w:cs="Sylfaen"/>
          <w:sz w:val="20"/>
          <w:szCs w:val="20"/>
          <w:lang w:val="ka-GE"/>
        </w:rPr>
        <w:t>ტექნიკური</w:t>
      </w:r>
      <w:r w:rsidRPr="004B1D77">
        <w:rPr>
          <w:sz w:val="20"/>
          <w:szCs w:val="20"/>
          <w:lang w:val="ka-GE"/>
        </w:rPr>
        <w:t xml:space="preserve"> </w:t>
      </w:r>
      <w:r w:rsidRPr="004B1D77">
        <w:rPr>
          <w:rFonts w:cs="Sylfaen"/>
          <w:sz w:val="20"/>
          <w:szCs w:val="20"/>
          <w:lang w:val="ka-GE"/>
        </w:rPr>
        <w:t>რეგლამენტის</w:t>
      </w:r>
      <w:r w:rsidRPr="004B1D77">
        <w:rPr>
          <w:sz w:val="20"/>
          <w:szCs w:val="20"/>
          <w:lang w:val="ka-GE"/>
        </w:rPr>
        <w:t xml:space="preserve"> </w:t>
      </w:r>
      <w:r w:rsidRPr="004B1D77">
        <w:rPr>
          <w:rFonts w:cs="Sylfaen"/>
          <w:sz w:val="20"/>
          <w:szCs w:val="20"/>
          <w:lang w:val="ka-GE"/>
        </w:rPr>
        <w:t>დამტკიცების</w:t>
      </w:r>
      <w:r w:rsidRPr="004B1D77">
        <w:rPr>
          <w:sz w:val="20"/>
          <w:szCs w:val="20"/>
          <w:lang w:val="ka-GE"/>
        </w:rPr>
        <w:t xml:space="preserve"> </w:t>
      </w:r>
      <w:r w:rsidRPr="004B1D77">
        <w:rPr>
          <w:rFonts w:cs="Sylfaen"/>
          <w:sz w:val="20"/>
          <w:szCs w:val="20"/>
          <w:lang w:val="ka-GE"/>
        </w:rPr>
        <w:t>თაობაზე</w:t>
      </w:r>
      <w:r w:rsidRPr="004B1D77">
        <w:rPr>
          <w:sz w:val="20"/>
          <w:szCs w:val="20"/>
          <w:lang w:val="ka-GE"/>
        </w:rPr>
        <w:t>“.</w:t>
      </w:r>
    </w:p>
    <w:p w:rsidR="00C429D9" w:rsidRPr="004B1D77" w:rsidRDefault="00C429D9" w:rsidP="00F7048E">
      <w:pPr>
        <w:pStyle w:val="ListParagraph"/>
        <w:numPr>
          <w:ilvl w:val="0"/>
          <w:numId w:val="34"/>
        </w:numPr>
        <w:rPr>
          <w:sz w:val="20"/>
          <w:szCs w:val="20"/>
          <w:lang w:val="ka-GE"/>
        </w:rPr>
      </w:pP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შრომის</w:t>
      </w:r>
      <w:r w:rsidRPr="004B1D77">
        <w:rPr>
          <w:sz w:val="20"/>
          <w:szCs w:val="20"/>
          <w:lang w:val="ka-GE"/>
        </w:rPr>
        <w:t xml:space="preserve">. </w:t>
      </w:r>
      <w:r w:rsidRPr="004B1D77">
        <w:rPr>
          <w:rFonts w:cs="Sylfaen"/>
          <w:sz w:val="20"/>
          <w:szCs w:val="20"/>
          <w:lang w:val="ka-GE"/>
        </w:rPr>
        <w:t>ჯანმრთელობისა</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სოციალური</w:t>
      </w:r>
      <w:r w:rsidRPr="004B1D77">
        <w:rPr>
          <w:sz w:val="20"/>
          <w:szCs w:val="20"/>
          <w:lang w:val="ka-GE"/>
        </w:rPr>
        <w:t xml:space="preserve"> </w:t>
      </w:r>
      <w:r w:rsidRPr="004B1D77">
        <w:rPr>
          <w:rFonts w:cs="Sylfaen"/>
          <w:sz w:val="20"/>
          <w:szCs w:val="20"/>
          <w:lang w:val="ka-GE"/>
        </w:rPr>
        <w:t>დაცვის</w:t>
      </w:r>
      <w:r w:rsidRPr="004B1D77">
        <w:rPr>
          <w:sz w:val="20"/>
          <w:szCs w:val="20"/>
          <w:lang w:val="ka-GE"/>
        </w:rPr>
        <w:t xml:space="preserve"> </w:t>
      </w:r>
      <w:r w:rsidRPr="004B1D77">
        <w:rPr>
          <w:rFonts w:cs="Sylfaen"/>
          <w:sz w:val="20"/>
          <w:szCs w:val="20"/>
          <w:lang w:val="ka-GE"/>
        </w:rPr>
        <w:t>მინისტრის</w:t>
      </w:r>
      <w:r w:rsidRPr="004B1D77">
        <w:rPr>
          <w:sz w:val="20"/>
          <w:szCs w:val="20"/>
          <w:lang w:val="ka-GE"/>
        </w:rPr>
        <w:t xml:space="preserve"> 2003 </w:t>
      </w:r>
      <w:r w:rsidRPr="004B1D77">
        <w:rPr>
          <w:rFonts w:cs="Sylfaen"/>
          <w:sz w:val="20"/>
          <w:szCs w:val="20"/>
          <w:lang w:val="ka-GE"/>
        </w:rPr>
        <w:t>წლის</w:t>
      </w:r>
      <w:r w:rsidRPr="004B1D77">
        <w:rPr>
          <w:sz w:val="20"/>
          <w:szCs w:val="20"/>
          <w:lang w:val="ka-GE"/>
        </w:rPr>
        <w:t xml:space="preserve"> 24 </w:t>
      </w:r>
      <w:r w:rsidRPr="004B1D77">
        <w:rPr>
          <w:rFonts w:cs="Sylfaen"/>
          <w:sz w:val="20"/>
          <w:szCs w:val="20"/>
          <w:lang w:val="ka-GE"/>
        </w:rPr>
        <w:t>თებერვლის</w:t>
      </w:r>
      <w:r w:rsidRPr="004B1D77">
        <w:rPr>
          <w:sz w:val="20"/>
          <w:szCs w:val="20"/>
          <w:lang w:val="ka-GE"/>
        </w:rPr>
        <w:t xml:space="preserve"> </w:t>
      </w:r>
      <w:r w:rsidRPr="004B1D77">
        <w:rPr>
          <w:rFonts w:cs="Sylfaen"/>
          <w:sz w:val="20"/>
          <w:szCs w:val="20"/>
          <w:lang w:val="ka-GE"/>
        </w:rPr>
        <w:t>ბრძანება</w:t>
      </w:r>
      <w:r w:rsidRPr="004B1D77">
        <w:rPr>
          <w:sz w:val="20"/>
          <w:szCs w:val="20"/>
          <w:lang w:val="ka-GE"/>
        </w:rPr>
        <w:t xml:space="preserve"> </w:t>
      </w:r>
      <w:r w:rsidRPr="004B1D77">
        <w:rPr>
          <w:rFonts w:cs="Times New Roman"/>
          <w:sz w:val="20"/>
          <w:szCs w:val="20"/>
          <w:lang w:val="ka-GE"/>
        </w:rPr>
        <w:t>№</w:t>
      </w:r>
      <w:r w:rsidRPr="004B1D77">
        <w:rPr>
          <w:sz w:val="20"/>
          <w:szCs w:val="20"/>
          <w:lang w:val="ka-GE"/>
        </w:rPr>
        <w:t>38/</w:t>
      </w:r>
      <w:r w:rsidRPr="004B1D77">
        <w:rPr>
          <w:rFonts w:cs="Sylfaen"/>
          <w:sz w:val="20"/>
          <w:szCs w:val="20"/>
          <w:lang w:val="ka-GE"/>
        </w:rPr>
        <w:t>ნ</w:t>
      </w:r>
      <w:r w:rsidRPr="004B1D77">
        <w:rPr>
          <w:sz w:val="20"/>
          <w:szCs w:val="20"/>
          <w:lang w:val="ka-GE"/>
        </w:rPr>
        <w:t xml:space="preserve"> «</w:t>
      </w:r>
      <w:r w:rsidRPr="004B1D77">
        <w:rPr>
          <w:rFonts w:cs="Sylfaen"/>
          <w:sz w:val="20"/>
          <w:szCs w:val="20"/>
          <w:lang w:val="ka-GE"/>
        </w:rPr>
        <w:t>გარემოს</w:t>
      </w:r>
      <w:r w:rsidRPr="004B1D77">
        <w:rPr>
          <w:sz w:val="20"/>
          <w:szCs w:val="20"/>
          <w:lang w:val="ka-GE"/>
        </w:rPr>
        <w:t xml:space="preserve"> </w:t>
      </w:r>
      <w:r w:rsidRPr="004B1D77">
        <w:rPr>
          <w:rFonts w:cs="Sylfaen"/>
          <w:sz w:val="20"/>
          <w:szCs w:val="20"/>
          <w:lang w:val="ka-GE"/>
        </w:rPr>
        <w:t>ხარისხობრივი</w:t>
      </w:r>
      <w:r w:rsidRPr="004B1D77">
        <w:rPr>
          <w:sz w:val="20"/>
          <w:szCs w:val="20"/>
          <w:lang w:val="ka-GE"/>
        </w:rPr>
        <w:t xml:space="preserve"> </w:t>
      </w:r>
      <w:r w:rsidRPr="004B1D77">
        <w:rPr>
          <w:rFonts w:cs="Sylfaen"/>
          <w:sz w:val="20"/>
          <w:szCs w:val="20"/>
          <w:lang w:val="ka-GE"/>
        </w:rPr>
        <w:t>მდგომარეობის</w:t>
      </w:r>
      <w:r w:rsidRPr="004B1D77">
        <w:rPr>
          <w:sz w:val="20"/>
          <w:szCs w:val="20"/>
          <w:lang w:val="ka-GE"/>
        </w:rPr>
        <w:t xml:space="preserve"> </w:t>
      </w:r>
      <w:r w:rsidRPr="004B1D77">
        <w:rPr>
          <w:rFonts w:cs="Sylfaen"/>
          <w:sz w:val="20"/>
          <w:szCs w:val="20"/>
          <w:lang w:val="ka-GE"/>
        </w:rPr>
        <w:t>ნორმების</w:t>
      </w:r>
      <w:r w:rsidRPr="004B1D77">
        <w:rPr>
          <w:sz w:val="20"/>
          <w:szCs w:val="20"/>
          <w:lang w:val="ka-GE"/>
        </w:rPr>
        <w:t xml:space="preserve"> </w:t>
      </w:r>
      <w:r w:rsidRPr="004B1D77">
        <w:rPr>
          <w:rFonts w:cs="Sylfaen"/>
          <w:sz w:val="20"/>
          <w:szCs w:val="20"/>
          <w:lang w:val="ka-GE"/>
        </w:rPr>
        <w:t>დამტკიცების</w:t>
      </w:r>
      <w:r w:rsidRPr="004B1D77">
        <w:rPr>
          <w:sz w:val="20"/>
          <w:szCs w:val="20"/>
          <w:lang w:val="ka-GE"/>
        </w:rPr>
        <w:t xml:space="preserve"> </w:t>
      </w:r>
      <w:r w:rsidRPr="004B1D77">
        <w:rPr>
          <w:rFonts w:cs="Sylfaen"/>
          <w:sz w:val="20"/>
          <w:szCs w:val="20"/>
          <w:lang w:val="ka-GE"/>
        </w:rPr>
        <w:t>შესახებ</w:t>
      </w:r>
      <w:r w:rsidRPr="004B1D77">
        <w:rPr>
          <w:sz w:val="20"/>
          <w:szCs w:val="20"/>
          <w:lang w:val="ka-GE"/>
        </w:rPr>
        <w:t>».</w:t>
      </w:r>
    </w:p>
    <w:p w:rsidR="00C429D9" w:rsidRPr="004B1D77" w:rsidRDefault="00C429D9" w:rsidP="00F7048E">
      <w:pPr>
        <w:pStyle w:val="ListParagraph"/>
        <w:numPr>
          <w:ilvl w:val="0"/>
          <w:numId w:val="34"/>
        </w:numPr>
        <w:rPr>
          <w:sz w:val="20"/>
          <w:szCs w:val="20"/>
          <w:lang w:val="ka-GE"/>
        </w:rPr>
      </w:pP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მთავრობის</w:t>
      </w:r>
      <w:r w:rsidRPr="004B1D77">
        <w:rPr>
          <w:sz w:val="20"/>
          <w:szCs w:val="20"/>
          <w:lang w:val="ka-GE"/>
        </w:rPr>
        <w:t xml:space="preserve"> 2013 </w:t>
      </w:r>
      <w:r w:rsidRPr="004B1D77">
        <w:rPr>
          <w:rFonts w:cs="Sylfaen"/>
          <w:sz w:val="20"/>
          <w:szCs w:val="20"/>
          <w:lang w:val="ka-GE"/>
        </w:rPr>
        <w:t>წლის</w:t>
      </w:r>
      <w:r w:rsidRPr="004B1D77">
        <w:rPr>
          <w:sz w:val="20"/>
          <w:szCs w:val="20"/>
          <w:lang w:val="ka-GE"/>
        </w:rPr>
        <w:t xml:space="preserve"> 31 </w:t>
      </w:r>
      <w:r w:rsidRPr="004B1D77">
        <w:rPr>
          <w:rFonts w:cs="Sylfaen"/>
          <w:sz w:val="20"/>
          <w:szCs w:val="20"/>
          <w:lang w:val="ka-GE"/>
        </w:rPr>
        <w:t>დეკემბრის</w:t>
      </w:r>
      <w:r w:rsidRPr="004B1D77">
        <w:rPr>
          <w:sz w:val="20"/>
          <w:szCs w:val="20"/>
          <w:lang w:val="ka-GE"/>
        </w:rPr>
        <w:t xml:space="preserve"> </w:t>
      </w:r>
      <w:r w:rsidRPr="004B1D77">
        <w:rPr>
          <w:rFonts w:cs="Sylfaen"/>
          <w:sz w:val="20"/>
          <w:szCs w:val="20"/>
          <w:lang w:val="ka-GE"/>
        </w:rPr>
        <w:t>დადგენილება</w:t>
      </w:r>
      <w:r w:rsidRPr="004B1D77">
        <w:rPr>
          <w:sz w:val="20"/>
          <w:szCs w:val="20"/>
          <w:lang w:val="ka-GE"/>
        </w:rPr>
        <w:t xml:space="preserve"> </w:t>
      </w:r>
      <w:r w:rsidRPr="004B1D77">
        <w:rPr>
          <w:rFonts w:cs="Times New Roman"/>
          <w:sz w:val="20"/>
          <w:szCs w:val="20"/>
          <w:lang w:val="ka-GE"/>
        </w:rPr>
        <w:t>№</w:t>
      </w:r>
      <w:r w:rsidRPr="004B1D77">
        <w:rPr>
          <w:sz w:val="20"/>
          <w:szCs w:val="20"/>
          <w:lang w:val="ka-GE"/>
        </w:rPr>
        <w:t xml:space="preserve"> 435 </w:t>
      </w:r>
      <w:r w:rsidRPr="004B1D77">
        <w:rPr>
          <w:rFonts w:cs="AcadNusx"/>
          <w:sz w:val="20"/>
          <w:szCs w:val="20"/>
          <w:lang w:val="ka-GE"/>
        </w:rPr>
        <w:t>„</w:t>
      </w:r>
      <w:r w:rsidRPr="004B1D77">
        <w:rPr>
          <w:rFonts w:cs="Sylfaen"/>
          <w:sz w:val="20"/>
          <w:szCs w:val="20"/>
          <w:lang w:val="ka-GE"/>
        </w:rPr>
        <w:t>დაბინძურების</w:t>
      </w:r>
      <w:r w:rsidRPr="004B1D77">
        <w:rPr>
          <w:sz w:val="20"/>
          <w:szCs w:val="20"/>
          <w:lang w:val="ka-GE"/>
        </w:rPr>
        <w:t xml:space="preserve"> </w:t>
      </w:r>
      <w:r w:rsidRPr="004B1D77">
        <w:rPr>
          <w:rFonts w:cs="Sylfaen"/>
          <w:sz w:val="20"/>
          <w:szCs w:val="20"/>
          <w:lang w:val="ka-GE"/>
        </w:rPr>
        <w:t>სტაციონარული</w:t>
      </w:r>
      <w:r w:rsidRPr="004B1D77">
        <w:rPr>
          <w:sz w:val="20"/>
          <w:szCs w:val="20"/>
          <w:lang w:val="ka-GE"/>
        </w:rPr>
        <w:t xml:space="preserve"> </w:t>
      </w:r>
      <w:r w:rsidRPr="004B1D77">
        <w:rPr>
          <w:rFonts w:cs="Sylfaen"/>
          <w:sz w:val="20"/>
          <w:szCs w:val="20"/>
          <w:lang w:val="ka-GE"/>
        </w:rPr>
        <w:t>წყაროებიდან</w:t>
      </w:r>
      <w:r w:rsidRPr="004B1D77">
        <w:rPr>
          <w:sz w:val="20"/>
          <w:szCs w:val="20"/>
          <w:lang w:val="ka-GE"/>
        </w:rPr>
        <w:t xml:space="preserve">  </w:t>
      </w:r>
      <w:r w:rsidRPr="004B1D77">
        <w:rPr>
          <w:rFonts w:cs="Sylfaen"/>
          <w:sz w:val="20"/>
          <w:szCs w:val="20"/>
          <w:lang w:val="ka-GE"/>
        </w:rPr>
        <w:t>ატმოსფერულ</w:t>
      </w:r>
      <w:r w:rsidRPr="004B1D77">
        <w:rPr>
          <w:sz w:val="20"/>
          <w:szCs w:val="20"/>
          <w:lang w:val="ka-GE"/>
        </w:rPr>
        <w:t xml:space="preserve"> </w:t>
      </w:r>
      <w:r w:rsidRPr="004B1D77">
        <w:rPr>
          <w:rFonts w:cs="Sylfaen"/>
          <w:sz w:val="20"/>
          <w:szCs w:val="20"/>
          <w:lang w:val="ka-GE"/>
        </w:rPr>
        <w:t>ჰაერში</w:t>
      </w:r>
      <w:r w:rsidRPr="004B1D77">
        <w:rPr>
          <w:sz w:val="20"/>
          <w:szCs w:val="20"/>
          <w:lang w:val="ka-GE"/>
        </w:rPr>
        <w:t xml:space="preserve"> </w:t>
      </w:r>
      <w:r w:rsidRPr="004B1D77">
        <w:rPr>
          <w:rFonts w:cs="Sylfaen"/>
          <w:sz w:val="20"/>
          <w:szCs w:val="20"/>
          <w:lang w:val="ka-GE"/>
        </w:rPr>
        <w:t>გაფრქვევების</w:t>
      </w:r>
      <w:r w:rsidRPr="004B1D77">
        <w:rPr>
          <w:sz w:val="20"/>
          <w:szCs w:val="20"/>
          <w:lang w:val="ka-GE"/>
        </w:rPr>
        <w:t xml:space="preserve"> </w:t>
      </w:r>
      <w:r w:rsidRPr="004B1D77">
        <w:rPr>
          <w:rFonts w:cs="Sylfaen"/>
          <w:sz w:val="20"/>
          <w:szCs w:val="20"/>
          <w:lang w:val="ka-GE"/>
        </w:rPr>
        <w:t>ფაქტობრივი</w:t>
      </w:r>
      <w:r w:rsidRPr="004B1D77">
        <w:rPr>
          <w:sz w:val="20"/>
          <w:szCs w:val="20"/>
          <w:lang w:val="ka-GE"/>
        </w:rPr>
        <w:t xml:space="preserve"> </w:t>
      </w:r>
      <w:r w:rsidRPr="004B1D77">
        <w:rPr>
          <w:rFonts w:cs="Sylfaen"/>
          <w:sz w:val="20"/>
          <w:szCs w:val="20"/>
          <w:lang w:val="ka-GE"/>
        </w:rPr>
        <w:t>რაოდენობის</w:t>
      </w:r>
      <w:r w:rsidRPr="004B1D77">
        <w:rPr>
          <w:sz w:val="20"/>
          <w:szCs w:val="20"/>
          <w:lang w:val="ka-GE"/>
        </w:rPr>
        <w:t xml:space="preserve"> </w:t>
      </w:r>
      <w:r w:rsidRPr="004B1D77">
        <w:rPr>
          <w:rFonts w:cs="Sylfaen"/>
          <w:sz w:val="20"/>
          <w:szCs w:val="20"/>
          <w:lang w:val="ka-GE"/>
        </w:rPr>
        <w:t>განსაზღვრის</w:t>
      </w:r>
      <w:r w:rsidRPr="004B1D77">
        <w:rPr>
          <w:sz w:val="20"/>
          <w:szCs w:val="20"/>
          <w:lang w:val="ka-GE"/>
        </w:rPr>
        <w:t xml:space="preserve"> </w:t>
      </w:r>
      <w:r w:rsidRPr="004B1D77">
        <w:rPr>
          <w:rFonts w:cs="Sylfaen"/>
          <w:sz w:val="20"/>
          <w:szCs w:val="20"/>
          <w:lang w:val="ka-GE"/>
        </w:rPr>
        <w:t>ინსტრუმენტული</w:t>
      </w:r>
      <w:r w:rsidRPr="004B1D77">
        <w:rPr>
          <w:sz w:val="20"/>
          <w:szCs w:val="20"/>
          <w:lang w:val="ka-GE"/>
        </w:rPr>
        <w:t xml:space="preserve"> </w:t>
      </w:r>
      <w:r w:rsidRPr="004B1D77">
        <w:rPr>
          <w:rFonts w:cs="Sylfaen"/>
          <w:sz w:val="20"/>
          <w:szCs w:val="20"/>
          <w:lang w:val="ka-GE"/>
        </w:rPr>
        <w:t>მეთოდის</w:t>
      </w:r>
      <w:r w:rsidRPr="004B1D77">
        <w:rPr>
          <w:sz w:val="20"/>
          <w:szCs w:val="20"/>
          <w:lang w:val="ka-GE"/>
        </w:rPr>
        <w:t xml:space="preserve">. </w:t>
      </w:r>
      <w:r w:rsidRPr="004B1D77">
        <w:rPr>
          <w:rFonts w:cs="Sylfaen"/>
          <w:sz w:val="20"/>
          <w:szCs w:val="20"/>
          <w:lang w:val="ka-GE"/>
        </w:rPr>
        <w:t>დაბინძურების</w:t>
      </w:r>
      <w:r w:rsidRPr="004B1D77">
        <w:rPr>
          <w:sz w:val="20"/>
          <w:szCs w:val="20"/>
          <w:lang w:val="ka-GE"/>
        </w:rPr>
        <w:t xml:space="preserve"> </w:t>
      </w:r>
      <w:r w:rsidRPr="004B1D77">
        <w:rPr>
          <w:rFonts w:cs="Sylfaen"/>
          <w:sz w:val="20"/>
          <w:szCs w:val="20"/>
          <w:lang w:val="ka-GE"/>
        </w:rPr>
        <w:t>სტაციონარული</w:t>
      </w:r>
      <w:r w:rsidRPr="004B1D77">
        <w:rPr>
          <w:sz w:val="20"/>
          <w:szCs w:val="20"/>
          <w:lang w:val="ka-GE"/>
        </w:rPr>
        <w:t xml:space="preserve"> </w:t>
      </w:r>
      <w:r w:rsidRPr="004B1D77">
        <w:rPr>
          <w:rFonts w:cs="Sylfaen"/>
          <w:sz w:val="20"/>
          <w:szCs w:val="20"/>
          <w:lang w:val="ka-GE"/>
        </w:rPr>
        <w:t>წყაროებიდან</w:t>
      </w:r>
      <w:r w:rsidRPr="004B1D77">
        <w:rPr>
          <w:sz w:val="20"/>
          <w:szCs w:val="20"/>
          <w:lang w:val="ka-GE"/>
        </w:rPr>
        <w:t xml:space="preserve"> </w:t>
      </w:r>
      <w:r w:rsidRPr="004B1D77">
        <w:rPr>
          <w:rFonts w:cs="Sylfaen"/>
          <w:sz w:val="20"/>
          <w:szCs w:val="20"/>
          <w:lang w:val="ka-GE"/>
        </w:rPr>
        <w:t>ატმოსფერულ</w:t>
      </w:r>
      <w:r w:rsidRPr="004B1D77">
        <w:rPr>
          <w:sz w:val="20"/>
          <w:szCs w:val="20"/>
          <w:lang w:val="ka-GE"/>
        </w:rPr>
        <w:t xml:space="preserve"> </w:t>
      </w:r>
      <w:r w:rsidRPr="004B1D77">
        <w:rPr>
          <w:rFonts w:cs="Sylfaen"/>
          <w:sz w:val="20"/>
          <w:szCs w:val="20"/>
          <w:lang w:val="ka-GE"/>
        </w:rPr>
        <w:t>ჰაერში</w:t>
      </w:r>
      <w:r w:rsidRPr="004B1D77">
        <w:rPr>
          <w:sz w:val="20"/>
          <w:szCs w:val="20"/>
          <w:lang w:val="ka-GE"/>
        </w:rPr>
        <w:t xml:space="preserve"> </w:t>
      </w:r>
      <w:r w:rsidRPr="004B1D77">
        <w:rPr>
          <w:rFonts w:cs="Sylfaen"/>
          <w:sz w:val="20"/>
          <w:szCs w:val="20"/>
          <w:lang w:val="ka-GE"/>
        </w:rPr>
        <w:t>გაფრქვევების</w:t>
      </w:r>
      <w:r w:rsidRPr="004B1D77">
        <w:rPr>
          <w:sz w:val="20"/>
          <w:szCs w:val="20"/>
          <w:lang w:val="ka-GE"/>
        </w:rPr>
        <w:t xml:space="preserve"> </w:t>
      </w:r>
      <w:r w:rsidRPr="004B1D77">
        <w:rPr>
          <w:rFonts w:cs="Sylfaen"/>
          <w:sz w:val="20"/>
          <w:szCs w:val="20"/>
          <w:lang w:val="ka-GE"/>
        </w:rPr>
        <w:t>ფაქტობრივი</w:t>
      </w:r>
      <w:r w:rsidRPr="004B1D77">
        <w:rPr>
          <w:sz w:val="20"/>
          <w:szCs w:val="20"/>
          <w:lang w:val="ka-GE"/>
        </w:rPr>
        <w:t xml:space="preserve"> </w:t>
      </w:r>
      <w:r w:rsidRPr="004B1D77">
        <w:rPr>
          <w:rFonts w:cs="Sylfaen"/>
          <w:sz w:val="20"/>
          <w:szCs w:val="20"/>
          <w:lang w:val="ka-GE"/>
        </w:rPr>
        <w:t>რაოდენობის</w:t>
      </w:r>
      <w:r w:rsidRPr="004B1D77">
        <w:rPr>
          <w:sz w:val="20"/>
          <w:szCs w:val="20"/>
          <w:lang w:val="ka-GE"/>
        </w:rPr>
        <w:t xml:space="preserve"> </w:t>
      </w:r>
      <w:r w:rsidRPr="004B1D77">
        <w:rPr>
          <w:rFonts w:cs="Sylfaen"/>
          <w:sz w:val="20"/>
          <w:szCs w:val="20"/>
          <w:lang w:val="ka-GE"/>
        </w:rPr>
        <w:t>დამდგენი</w:t>
      </w:r>
      <w:r w:rsidRPr="004B1D77">
        <w:rPr>
          <w:sz w:val="20"/>
          <w:szCs w:val="20"/>
          <w:lang w:val="ka-GE"/>
        </w:rPr>
        <w:t xml:space="preserve"> </w:t>
      </w:r>
      <w:r w:rsidRPr="004B1D77">
        <w:rPr>
          <w:rFonts w:cs="Sylfaen"/>
          <w:sz w:val="20"/>
          <w:szCs w:val="20"/>
          <w:lang w:val="ka-GE"/>
        </w:rPr>
        <w:t>სპეციალური</w:t>
      </w:r>
      <w:r w:rsidRPr="004B1D77">
        <w:rPr>
          <w:sz w:val="20"/>
          <w:szCs w:val="20"/>
          <w:lang w:val="ka-GE"/>
        </w:rPr>
        <w:t xml:space="preserve"> </w:t>
      </w:r>
      <w:r w:rsidRPr="004B1D77">
        <w:rPr>
          <w:rFonts w:cs="Sylfaen"/>
          <w:sz w:val="20"/>
          <w:szCs w:val="20"/>
          <w:lang w:val="ka-GE"/>
        </w:rPr>
        <w:t>გამზომ</w:t>
      </w:r>
      <w:r w:rsidRPr="004B1D77">
        <w:rPr>
          <w:sz w:val="20"/>
          <w:szCs w:val="20"/>
          <w:lang w:val="ka-GE"/>
        </w:rPr>
        <w:t>-</w:t>
      </w:r>
      <w:r w:rsidRPr="004B1D77">
        <w:rPr>
          <w:rFonts w:cs="Sylfaen"/>
          <w:sz w:val="20"/>
          <w:szCs w:val="20"/>
          <w:lang w:val="ka-GE"/>
        </w:rPr>
        <w:t>საკონტროლო</w:t>
      </w:r>
      <w:r w:rsidRPr="004B1D77">
        <w:rPr>
          <w:sz w:val="20"/>
          <w:szCs w:val="20"/>
          <w:lang w:val="ka-GE"/>
        </w:rPr>
        <w:t xml:space="preserve"> </w:t>
      </w:r>
      <w:r w:rsidRPr="004B1D77">
        <w:rPr>
          <w:rFonts w:cs="Sylfaen"/>
          <w:sz w:val="20"/>
          <w:szCs w:val="20"/>
          <w:lang w:val="ka-GE"/>
        </w:rPr>
        <w:t>აპარატურის</w:t>
      </w:r>
      <w:r w:rsidRPr="004B1D77">
        <w:rPr>
          <w:sz w:val="20"/>
          <w:szCs w:val="20"/>
          <w:lang w:val="ka-GE"/>
        </w:rPr>
        <w:t xml:space="preserve"> </w:t>
      </w:r>
      <w:r w:rsidRPr="004B1D77">
        <w:rPr>
          <w:rFonts w:cs="Sylfaen"/>
          <w:sz w:val="20"/>
          <w:szCs w:val="20"/>
          <w:lang w:val="ka-GE"/>
        </w:rPr>
        <w:t>სტანდარტული</w:t>
      </w:r>
      <w:r w:rsidRPr="004B1D77">
        <w:rPr>
          <w:sz w:val="20"/>
          <w:szCs w:val="20"/>
          <w:lang w:val="ka-GE"/>
        </w:rPr>
        <w:t xml:space="preserve"> </w:t>
      </w:r>
      <w:r w:rsidRPr="004B1D77">
        <w:rPr>
          <w:rFonts w:cs="Sylfaen"/>
          <w:sz w:val="20"/>
          <w:szCs w:val="20"/>
          <w:lang w:val="ka-GE"/>
        </w:rPr>
        <w:t>ჩამონათვალისა</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დაბინძურების</w:t>
      </w:r>
      <w:r w:rsidRPr="004B1D77">
        <w:rPr>
          <w:sz w:val="20"/>
          <w:szCs w:val="20"/>
          <w:lang w:val="ka-GE"/>
        </w:rPr>
        <w:t xml:space="preserve"> </w:t>
      </w:r>
      <w:r w:rsidRPr="004B1D77">
        <w:rPr>
          <w:rFonts w:cs="Sylfaen"/>
          <w:sz w:val="20"/>
          <w:szCs w:val="20"/>
          <w:lang w:val="ka-GE"/>
        </w:rPr>
        <w:t>სტაციონარული</w:t>
      </w:r>
      <w:r w:rsidRPr="004B1D77">
        <w:rPr>
          <w:sz w:val="20"/>
          <w:szCs w:val="20"/>
          <w:lang w:val="ka-GE"/>
        </w:rPr>
        <w:t xml:space="preserve"> </w:t>
      </w:r>
      <w:r w:rsidRPr="004B1D77">
        <w:rPr>
          <w:rFonts w:cs="Sylfaen"/>
          <w:sz w:val="20"/>
          <w:szCs w:val="20"/>
          <w:lang w:val="ka-GE"/>
        </w:rPr>
        <w:t>წყაროებიდან</w:t>
      </w:r>
      <w:r w:rsidRPr="004B1D77">
        <w:rPr>
          <w:sz w:val="20"/>
          <w:szCs w:val="20"/>
          <w:lang w:val="ka-GE"/>
        </w:rPr>
        <w:t xml:space="preserve"> </w:t>
      </w:r>
      <w:r w:rsidRPr="004B1D77">
        <w:rPr>
          <w:rFonts w:cs="Sylfaen"/>
          <w:sz w:val="20"/>
          <w:szCs w:val="20"/>
          <w:lang w:val="ka-GE"/>
        </w:rPr>
        <w:t>ტექნოლოგიური</w:t>
      </w:r>
      <w:r w:rsidRPr="004B1D77">
        <w:rPr>
          <w:sz w:val="20"/>
          <w:szCs w:val="20"/>
          <w:lang w:val="ka-GE"/>
        </w:rPr>
        <w:t xml:space="preserve"> </w:t>
      </w:r>
      <w:r w:rsidRPr="004B1D77">
        <w:rPr>
          <w:rFonts w:cs="Sylfaen"/>
          <w:sz w:val="20"/>
          <w:szCs w:val="20"/>
          <w:lang w:val="ka-GE"/>
        </w:rPr>
        <w:t>პროცესების</w:t>
      </w:r>
      <w:r w:rsidRPr="004B1D77">
        <w:rPr>
          <w:sz w:val="20"/>
          <w:szCs w:val="20"/>
          <w:lang w:val="ka-GE"/>
        </w:rPr>
        <w:t xml:space="preserve"> </w:t>
      </w:r>
      <w:r w:rsidRPr="004B1D77">
        <w:rPr>
          <w:rFonts w:cs="Sylfaen"/>
          <w:sz w:val="20"/>
          <w:szCs w:val="20"/>
          <w:lang w:val="ka-GE"/>
        </w:rPr>
        <w:t>მიხედვით</w:t>
      </w:r>
      <w:r w:rsidRPr="004B1D77">
        <w:rPr>
          <w:sz w:val="20"/>
          <w:szCs w:val="20"/>
          <w:lang w:val="ka-GE"/>
        </w:rPr>
        <w:t xml:space="preserve"> </w:t>
      </w:r>
      <w:r w:rsidRPr="004B1D77">
        <w:rPr>
          <w:rFonts w:cs="Sylfaen"/>
          <w:sz w:val="20"/>
          <w:szCs w:val="20"/>
          <w:lang w:val="ka-GE"/>
        </w:rPr>
        <w:t>ატმოსფერულ</w:t>
      </w:r>
      <w:r w:rsidRPr="004B1D77">
        <w:rPr>
          <w:sz w:val="20"/>
          <w:szCs w:val="20"/>
          <w:lang w:val="ka-GE"/>
        </w:rPr>
        <w:t xml:space="preserve"> </w:t>
      </w:r>
      <w:r w:rsidRPr="004B1D77">
        <w:rPr>
          <w:rFonts w:cs="Sylfaen"/>
          <w:sz w:val="20"/>
          <w:szCs w:val="20"/>
          <w:lang w:val="ka-GE"/>
        </w:rPr>
        <w:t>ჰაერში</w:t>
      </w:r>
      <w:r w:rsidRPr="004B1D77">
        <w:rPr>
          <w:sz w:val="20"/>
          <w:szCs w:val="20"/>
          <w:lang w:val="ka-GE"/>
        </w:rPr>
        <w:t xml:space="preserve"> </w:t>
      </w:r>
      <w:r w:rsidRPr="004B1D77">
        <w:rPr>
          <w:rFonts w:cs="Sylfaen"/>
          <w:sz w:val="20"/>
          <w:szCs w:val="20"/>
          <w:lang w:val="ka-GE"/>
        </w:rPr>
        <w:t>გაფრქვევების</w:t>
      </w:r>
      <w:r w:rsidRPr="004B1D77">
        <w:rPr>
          <w:sz w:val="20"/>
          <w:szCs w:val="20"/>
          <w:lang w:val="ka-GE"/>
        </w:rPr>
        <w:t xml:space="preserve"> </w:t>
      </w:r>
      <w:r w:rsidRPr="004B1D77">
        <w:rPr>
          <w:rFonts w:cs="Sylfaen"/>
          <w:sz w:val="20"/>
          <w:szCs w:val="20"/>
          <w:lang w:val="ka-GE"/>
        </w:rPr>
        <w:t>ფაქტობრივი</w:t>
      </w:r>
      <w:r w:rsidRPr="004B1D77">
        <w:rPr>
          <w:sz w:val="20"/>
          <w:szCs w:val="20"/>
          <w:lang w:val="ka-GE"/>
        </w:rPr>
        <w:t xml:space="preserve"> </w:t>
      </w:r>
      <w:r w:rsidRPr="004B1D77">
        <w:rPr>
          <w:rFonts w:cs="Sylfaen"/>
          <w:sz w:val="20"/>
          <w:szCs w:val="20"/>
          <w:lang w:val="ka-GE"/>
        </w:rPr>
        <w:t>რაოდენობის</w:t>
      </w:r>
      <w:r w:rsidRPr="004B1D77">
        <w:rPr>
          <w:sz w:val="20"/>
          <w:szCs w:val="20"/>
          <w:lang w:val="ka-GE"/>
        </w:rPr>
        <w:t xml:space="preserve"> </w:t>
      </w:r>
      <w:r w:rsidRPr="004B1D77">
        <w:rPr>
          <w:rFonts w:cs="Sylfaen"/>
          <w:sz w:val="20"/>
          <w:szCs w:val="20"/>
          <w:lang w:val="ka-GE"/>
        </w:rPr>
        <w:t>საანგარიშო</w:t>
      </w:r>
      <w:r w:rsidRPr="004B1D77">
        <w:rPr>
          <w:sz w:val="20"/>
          <w:szCs w:val="20"/>
          <w:lang w:val="ka-GE"/>
        </w:rPr>
        <w:t xml:space="preserve"> </w:t>
      </w:r>
      <w:r w:rsidRPr="004B1D77">
        <w:rPr>
          <w:rFonts w:cs="Sylfaen"/>
          <w:sz w:val="20"/>
          <w:szCs w:val="20"/>
          <w:lang w:val="ka-GE"/>
        </w:rPr>
        <w:t>მეთოდიკის</w:t>
      </w:r>
      <w:r w:rsidRPr="004B1D77">
        <w:rPr>
          <w:sz w:val="20"/>
          <w:szCs w:val="20"/>
          <w:lang w:val="ka-GE"/>
        </w:rPr>
        <w:t xml:space="preserve"> </w:t>
      </w:r>
      <w:r w:rsidRPr="004B1D77">
        <w:rPr>
          <w:rFonts w:cs="Sylfaen"/>
          <w:sz w:val="20"/>
          <w:szCs w:val="20"/>
          <w:lang w:val="ka-GE"/>
        </w:rPr>
        <w:t>შესახებ</w:t>
      </w:r>
      <w:r w:rsidRPr="004B1D77">
        <w:rPr>
          <w:sz w:val="20"/>
          <w:szCs w:val="20"/>
          <w:lang w:val="ka-GE"/>
        </w:rPr>
        <w:t xml:space="preserve"> </w:t>
      </w:r>
      <w:r w:rsidRPr="004B1D77">
        <w:rPr>
          <w:rFonts w:cs="Sylfaen"/>
          <w:sz w:val="20"/>
          <w:szCs w:val="20"/>
          <w:lang w:val="ka-GE"/>
        </w:rPr>
        <w:t>ტექნიკური</w:t>
      </w:r>
      <w:r w:rsidRPr="004B1D77">
        <w:rPr>
          <w:sz w:val="20"/>
          <w:szCs w:val="20"/>
          <w:lang w:val="ka-GE"/>
        </w:rPr>
        <w:t xml:space="preserve"> </w:t>
      </w:r>
      <w:r w:rsidRPr="004B1D77">
        <w:rPr>
          <w:rFonts w:cs="Sylfaen"/>
          <w:sz w:val="20"/>
          <w:szCs w:val="20"/>
          <w:lang w:val="ka-GE"/>
        </w:rPr>
        <w:t>რეგლამენტის</w:t>
      </w:r>
      <w:r w:rsidRPr="004B1D77">
        <w:rPr>
          <w:sz w:val="20"/>
          <w:szCs w:val="20"/>
          <w:lang w:val="ka-GE"/>
        </w:rPr>
        <w:t xml:space="preserve"> </w:t>
      </w:r>
      <w:r w:rsidRPr="004B1D77">
        <w:rPr>
          <w:rFonts w:cs="Sylfaen"/>
          <w:sz w:val="20"/>
          <w:szCs w:val="20"/>
          <w:lang w:val="ka-GE"/>
        </w:rPr>
        <w:t>დამტკიცების</w:t>
      </w:r>
      <w:r w:rsidRPr="004B1D77">
        <w:rPr>
          <w:sz w:val="20"/>
          <w:szCs w:val="20"/>
          <w:lang w:val="ka-GE"/>
        </w:rPr>
        <w:t xml:space="preserve"> </w:t>
      </w:r>
      <w:r w:rsidRPr="004B1D77">
        <w:rPr>
          <w:rFonts w:cs="Sylfaen"/>
          <w:sz w:val="20"/>
          <w:szCs w:val="20"/>
          <w:lang w:val="ka-GE"/>
        </w:rPr>
        <w:t>თაობაზე</w:t>
      </w:r>
      <w:r w:rsidRPr="004B1D77">
        <w:rPr>
          <w:sz w:val="20"/>
          <w:szCs w:val="20"/>
          <w:lang w:val="ka-GE"/>
        </w:rPr>
        <w:t>“.</w:t>
      </w:r>
    </w:p>
    <w:p w:rsidR="00C429D9" w:rsidRPr="004B1D77" w:rsidRDefault="00C429D9" w:rsidP="00F7048E">
      <w:pPr>
        <w:pStyle w:val="ListParagraph"/>
        <w:numPr>
          <w:ilvl w:val="0"/>
          <w:numId w:val="34"/>
        </w:numPr>
        <w:rPr>
          <w:sz w:val="20"/>
          <w:szCs w:val="20"/>
          <w:lang w:val="ka-GE"/>
        </w:rPr>
      </w:pP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ეკონომიკური</w:t>
      </w:r>
      <w:r w:rsidRPr="004B1D77">
        <w:rPr>
          <w:sz w:val="20"/>
          <w:szCs w:val="20"/>
          <w:lang w:val="ka-GE"/>
        </w:rPr>
        <w:t xml:space="preserve"> </w:t>
      </w:r>
      <w:r w:rsidRPr="004B1D77">
        <w:rPr>
          <w:rFonts w:cs="Sylfaen"/>
          <w:sz w:val="20"/>
          <w:szCs w:val="20"/>
          <w:lang w:val="ka-GE"/>
        </w:rPr>
        <w:t>განვითარების</w:t>
      </w:r>
      <w:r w:rsidRPr="004B1D77">
        <w:rPr>
          <w:sz w:val="20"/>
          <w:szCs w:val="20"/>
          <w:lang w:val="ka-GE"/>
        </w:rPr>
        <w:t xml:space="preserve"> </w:t>
      </w:r>
      <w:r w:rsidRPr="004B1D77">
        <w:rPr>
          <w:rFonts w:cs="Sylfaen"/>
          <w:sz w:val="20"/>
          <w:szCs w:val="20"/>
          <w:lang w:val="ka-GE"/>
        </w:rPr>
        <w:t>მინისტრის</w:t>
      </w:r>
      <w:r w:rsidRPr="004B1D77">
        <w:rPr>
          <w:sz w:val="20"/>
          <w:szCs w:val="20"/>
          <w:lang w:val="ka-GE"/>
        </w:rPr>
        <w:t xml:space="preserve"> 2008 </w:t>
      </w:r>
      <w:r w:rsidRPr="004B1D77">
        <w:rPr>
          <w:rFonts w:cs="Sylfaen"/>
          <w:sz w:val="20"/>
          <w:szCs w:val="20"/>
          <w:lang w:val="ka-GE"/>
        </w:rPr>
        <w:t>წლის</w:t>
      </w:r>
      <w:r w:rsidRPr="004B1D77">
        <w:rPr>
          <w:sz w:val="20"/>
          <w:szCs w:val="20"/>
          <w:lang w:val="ka-GE"/>
        </w:rPr>
        <w:t xml:space="preserve"> 25 </w:t>
      </w:r>
      <w:r w:rsidRPr="004B1D77">
        <w:rPr>
          <w:rFonts w:cs="Sylfaen"/>
          <w:sz w:val="20"/>
          <w:szCs w:val="20"/>
          <w:lang w:val="ka-GE"/>
        </w:rPr>
        <w:t>აგვისტოს</w:t>
      </w:r>
      <w:r w:rsidRPr="004B1D77">
        <w:rPr>
          <w:sz w:val="20"/>
          <w:szCs w:val="20"/>
          <w:lang w:val="ka-GE"/>
        </w:rPr>
        <w:t xml:space="preserve"> </w:t>
      </w:r>
      <w:r w:rsidRPr="004B1D77">
        <w:rPr>
          <w:rFonts w:cs="Sylfaen"/>
          <w:sz w:val="20"/>
          <w:szCs w:val="20"/>
          <w:lang w:val="ka-GE"/>
        </w:rPr>
        <w:t>ბრძანება</w:t>
      </w:r>
      <w:r w:rsidRPr="004B1D77">
        <w:rPr>
          <w:sz w:val="20"/>
          <w:szCs w:val="20"/>
          <w:lang w:val="ka-GE"/>
        </w:rPr>
        <w:t xml:space="preserve"> </w:t>
      </w:r>
      <w:r w:rsidRPr="004B1D77">
        <w:rPr>
          <w:rFonts w:cs="Times New Roman"/>
          <w:sz w:val="20"/>
          <w:szCs w:val="20"/>
          <w:lang w:val="ka-GE"/>
        </w:rPr>
        <w:t>№</w:t>
      </w:r>
      <w:r w:rsidRPr="004B1D77">
        <w:rPr>
          <w:sz w:val="20"/>
          <w:szCs w:val="20"/>
          <w:lang w:val="ka-GE"/>
        </w:rPr>
        <w:t xml:space="preserve"> 1-1/1743 </w:t>
      </w:r>
      <w:r w:rsidRPr="004B1D77">
        <w:rPr>
          <w:rFonts w:cs="AcadNusx"/>
          <w:sz w:val="20"/>
          <w:szCs w:val="20"/>
          <w:lang w:val="ka-GE"/>
        </w:rPr>
        <w:t>„</w:t>
      </w:r>
      <w:r w:rsidRPr="004B1D77">
        <w:rPr>
          <w:rFonts w:cs="Sylfaen"/>
          <w:sz w:val="20"/>
          <w:szCs w:val="20"/>
          <w:lang w:val="ka-GE"/>
        </w:rPr>
        <w:t>დაპროექტების</w:t>
      </w:r>
      <w:r w:rsidRPr="004B1D77">
        <w:rPr>
          <w:sz w:val="20"/>
          <w:szCs w:val="20"/>
          <w:lang w:val="ka-GE"/>
        </w:rPr>
        <w:t xml:space="preserve"> </w:t>
      </w:r>
      <w:r w:rsidRPr="004B1D77">
        <w:rPr>
          <w:rFonts w:cs="Sylfaen"/>
          <w:sz w:val="20"/>
          <w:szCs w:val="20"/>
          <w:lang w:val="ka-GE"/>
        </w:rPr>
        <w:t>ნორმების</w:t>
      </w:r>
      <w:r w:rsidRPr="004B1D77">
        <w:rPr>
          <w:sz w:val="20"/>
          <w:szCs w:val="20"/>
          <w:lang w:val="ka-GE"/>
        </w:rPr>
        <w:t>-„</w:t>
      </w:r>
      <w:r w:rsidRPr="004B1D77">
        <w:rPr>
          <w:rFonts w:cs="Sylfaen"/>
          <w:sz w:val="20"/>
          <w:szCs w:val="20"/>
          <w:lang w:val="ka-GE"/>
        </w:rPr>
        <w:t>სამშენებლო</w:t>
      </w:r>
      <w:r w:rsidRPr="004B1D77">
        <w:rPr>
          <w:sz w:val="20"/>
          <w:szCs w:val="20"/>
          <w:lang w:val="ka-GE"/>
        </w:rPr>
        <w:t xml:space="preserve"> </w:t>
      </w:r>
      <w:r w:rsidRPr="004B1D77">
        <w:rPr>
          <w:rFonts w:cs="Sylfaen"/>
          <w:sz w:val="20"/>
          <w:szCs w:val="20"/>
          <w:lang w:val="ka-GE"/>
        </w:rPr>
        <w:t>კლიმატოლოგია</w:t>
      </w:r>
      <w:r w:rsidRPr="004B1D77">
        <w:rPr>
          <w:sz w:val="20"/>
          <w:szCs w:val="20"/>
          <w:lang w:val="ka-GE"/>
        </w:rPr>
        <w:t>“.</w:t>
      </w:r>
    </w:p>
    <w:p w:rsidR="00C429D9" w:rsidRPr="004B1D77" w:rsidRDefault="00C429D9" w:rsidP="00F7048E">
      <w:pPr>
        <w:pStyle w:val="ListParagraph"/>
        <w:numPr>
          <w:ilvl w:val="0"/>
          <w:numId w:val="34"/>
        </w:numPr>
        <w:rPr>
          <w:sz w:val="20"/>
          <w:szCs w:val="20"/>
          <w:lang w:val="ka-GE"/>
        </w:rPr>
      </w:pPr>
      <w:proofErr w:type="spellStart"/>
      <w:r w:rsidRPr="004B1D77">
        <w:rPr>
          <w:rFonts w:cs="Cambria"/>
          <w:sz w:val="20"/>
          <w:szCs w:val="20"/>
          <w:lang w:val="ka-GE"/>
        </w:rPr>
        <w:t>Методическое</w:t>
      </w:r>
      <w:proofErr w:type="spellEnd"/>
      <w:r w:rsidRPr="004B1D77">
        <w:rPr>
          <w:sz w:val="20"/>
          <w:szCs w:val="20"/>
          <w:lang w:val="ka-GE"/>
        </w:rPr>
        <w:t xml:space="preserve"> </w:t>
      </w:r>
      <w:proofErr w:type="spellStart"/>
      <w:r w:rsidRPr="004B1D77">
        <w:rPr>
          <w:rFonts w:cs="Cambria"/>
          <w:sz w:val="20"/>
          <w:szCs w:val="20"/>
          <w:lang w:val="ka-GE"/>
        </w:rPr>
        <w:t>пособие</w:t>
      </w:r>
      <w:proofErr w:type="spellEnd"/>
      <w:r w:rsidRPr="004B1D77">
        <w:rPr>
          <w:sz w:val="20"/>
          <w:szCs w:val="20"/>
          <w:lang w:val="ka-GE"/>
        </w:rPr>
        <w:t xml:space="preserve"> </w:t>
      </w:r>
      <w:proofErr w:type="spellStart"/>
      <w:r w:rsidRPr="004B1D77">
        <w:rPr>
          <w:rFonts w:cs="Cambria"/>
          <w:sz w:val="20"/>
          <w:szCs w:val="20"/>
          <w:lang w:val="ka-GE"/>
        </w:rPr>
        <w:t>по</w:t>
      </w:r>
      <w:proofErr w:type="spellEnd"/>
      <w:r w:rsidRPr="004B1D77">
        <w:rPr>
          <w:sz w:val="20"/>
          <w:szCs w:val="20"/>
          <w:lang w:val="ka-GE"/>
        </w:rPr>
        <w:t xml:space="preserve"> </w:t>
      </w:r>
      <w:proofErr w:type="spellStart"/>
      <w:r w:rsidRPr="004B1D77">
        <w:rPr>
          <w:rFonts w:cs="Cambria"/>
          <w:sz w:val="20"/>
          <w:szCs w:val="20"/>
          <w:lang w:val="ka-GE"/>
        </w:rPr>
        <w:t>расчету</w:t>
      </w:r>
      <w:proofErr w:type="spellEnd"/>
      <w:r w:rsidRPr="004B1D77">
        <w:rPr>
          <w:sz w:val="20"/>
          <w:szCs w:val="20"/>
          <w:lang w:val="ka-GE"/>
        </w:rPr>
        <w:t xml:space="preserve">. </w:t>
      </w:r>
      <w:proofErr w:type="spellStart"/>
      <w:r w:rsidRPr="004B1D77">
        <w:rPr>
          <w:rFonts w:cs="Cambria"/>
          <w:sz w:val="20"/>
          <w:szCs w:val="20"/>
          <w:lang w:val="ka-GE"/>
        </w:rPr>
        <w:t>нормированию</w:t>
      </w:r>
      <w:proofErr w:type="spellEnd"/>
      <w:r w:rsidRPr="004B1D77">
        <w:rPr>
          <w:sz w:val="20"/>
          <w:szCs w:val="20"/>
          <w:lang w:val="ka-GE"/>
        </w:rPr>
        <w:t xml:space="preserve"> </w:t>
      </w:r>
      <w:r w:rsidRPr="004B1D77">
        <w:rPr>
          <w:rFonts w:cs="Cambria"/>
          <w:sz w:val="20"/>
          <w:szCs w:val="20"/>
          <w:lang w:val="ka-GE"/>
        </w:rPr>
        <w:t>и</w:t>
      </w:r>
      <w:r w:rsidRPr="004B1D77">
        <w:rPr>
          <w:sz w:val="20"/>
          <w:szCs w:val="20"/>
          <w:lang w:val="ka-GE"/>
        </w:rPr>
        <w:t xml:space="preserve"> </w:t>
      </w:r>
      <w:proofErr w:type="spellStart"/>
      <w:r w:rsidRPr="004B1D77">
        <w:rPr>
          <w:rFonts w:cs="Cambria"/>
          <w:sz w:val="20"/>
          <w:szCs w:val="20"/>
          <w:lang w:val="ka-GE"/>
        </w:rPr>
        <w:t>контролю</w:t>
      </w:r>
      <w:proofErr w:type="spellEnd"/>
      <w:r w:rsidRPr="004B1D77">
        <w:rPr>
          <w:sz w:val="20"/>
          <w:szCs w:val="20"/>
          <w:lang w:val="ka-GE"/>
        </w:rPr>
        <w:t xml:space="preserve"> </w:t>
      </w:r>
      <w:proofErr w:type="spellStart"/>
      <w:r w:rsidRPr="004B1D77">
        <w:rPr>
          <w:rFonts w:cs="Cambria"/>
          <w:sz w:val="20"/>
          <w:szCs w:val="20"/>
          <w:lang w:val="ka-GE"/>
        </w:rPr>
        <w:t>выбросов</w:t>
      </w:r>
      <w:proofErr w:type="spellEnd"/>
      <w:r w:rsidRPr="004B1D77">
        <w:rPr>
          <w:sz w:val="20"/>
          <w:szCs w:val="20"/>
          <w:lang w:val="ka-GE"/>
        </w:rPr>
        <w:t xml:space="preserve"> </w:t>
      </w:r>
      <w:proofErr w:type="spellStart"/>
      <w:r w:rsidRPr="004B1D77">
        <w:rPr>
          <w:rFonts w:cs="Cambria"/>
          <w:sz w:val="20"/>
          <w:szCs w:val="20"/>
          <w:lang w:val="ka-GE"/>
        </w:rPr>
        <w:t>загрязняющих</w:t>
      </w:r>
      <w:proofErr w:type="spellEnd"/>
      <w:r w:rsidRPr="004B1D77">
        <w:rPr>
          <w:sz w:val="20"/>
          <w:szCs w:val="20"/>
          <w:lang w:val="ka-GE"/>
        </w:rPr>
        <w:t xml:space="preserve"> </w:t>
      </w:r>
      <w:proofErr w:type="spellStart"/>
      <w:r w:rsidRPr="004B1D77">
        <w:rPr>
          <w:rFonts w:cs="Cambria"/>
          <w:sz w:val="20"/>
          <w:szCs w:val="20"/>
          <w:lang w:val="ka-GE"/>
        </w:rPr>
        <w:t>веществ</w:t>
      </w:r>
      <w:proofErr w:type="spellEnd"/>
      <w:r w:rsidRPr="004B1D77">
        <w:rPr>
          <w:sz w:val="20"/>
          <w:szCs w:val="20"/>
          <w:lang w:val="ka-GE"/>
        </w:rPr>
        <w:t xml:space="preserve"> </w:t>
      </w:r>
      <w:r w:rsidRPr="004B1D77">
        <w:rPr>
          <w:rFonts w:cs="Cambria"/>
          <w:sz w:val="20"/>
          <w:szCs w:val="20"/>
          <w:lang w:val="ka-GE"/>
        </w:rPr>
        <w:t>в</w:t>
      </w:r>
      <w:r w:rsidRPr="004B1D77">
        <w:rPr>
          <w:sz w:val="20"/>
          <w:szCs w:val="20"/>
          <w:lang w:val="ka-GE"/>
        </w:rPr>
        <w:t xml:space="preserve"> </w:t>
      </w:r>
      <w:proofErr w:type="spellStart"/>
      <w:r w:rsidRPr="004B1D77">
        <w:rPr>
          <w:rFonts w:cs="Cambria"/>
          <w:sz w:val="20"/>
          <w:szCs w:val="20"/>
          <w:lang w:val="ka-GE"/>
        </w:rPr>
        <w:t>атмосферный</w:t>
      </w:r>
      <w:proofErr w:type="spellEnd"/>
      <w:r w:rsidRPr="004B1D77">
        <w:rPr>
          <w:sz w:val="20"/>
          <w:szCs w:val="20"/>
          <w:lang w:val="ka-GE"/>
        </w:rPr>
        <w:t xml:space="preserve"> </w:t>
      </w:r>
      <w:proofErr w:type="spellStart"/>
      <w:r w:rsidRPr="004B1D77">
        <w:rPr>
          <w:rFonts w:cs="Cambria"/>
          <w:sz w:val="20"/>
          <w:szCs w:val="20"/>
          <w:lang w:val="ka-GE"/>
        </w:rPr>
        <w:t>воздух</w:t>
      </w:r>
      <w:proofErr w:type="spellEnd"/>
      <w:r w:rsidRPr="004B1D77">
        <w:rPr>
          <w:sz w:val="20"/>
          <w:szCs w:val="20"/>
          <w:lang w:val="ka-GE"/>
        </w:rPr>
        <w:t xml:space="preserve">. </w:t>
      </w:r>
      <w:proofErr w:type="spellStart"/>
      <w:r w:rsidRPr="004B1D77">
        <w:rPr>
          <w:rFonts w:cs="Cambria"/>
          <w:sz w:val="20"/>
          <w:szCs w:val="20"/>
          <w:lang w:val="ka-GE"/>
        </w:rPr>
        <w:t>СПб</w:t>
      </w:r>
      <w:proofErr w:type="spellEnd"/>
      <w:r w:rsidRPr="004B1D77">
        <w:rPr>
          <w:sz w:val="20"/>
          <w:szCs w:val="20"/>
          <w:lang w:val="ka-GE"/>
        </w:rPr>
        <w:t xml:space="preserve">.. </w:t>
      </w:r>
      <w:r w:rsidRPr="004B1D77">
        <w:rPr>
          <w:rFonts w:cs="Cambria"/>
          <w:sz w:val="20"/>
          <w:szCs w:val="20"/>
          <w:lang w:val="ka-GE"/>
        </w:rPr>
        <w:t>НИИ</w:t>
      </w:r>
      <w:r w:rsidRPr="004B1D77">
        <w:rPr>
          <w:sz w:val="20"/>
          <w:szCs w:val="20"/>
          <w:lang w:val="ka-GE"/>
        </w:rPr>
        <w:t xml:space="preserve"> </w:t>
      </w:r>
      <w:proofErr w:type="spellStart"/>
      <w:r w:rsidRPr="004B1D77">
        <w:rPr>
          <w:rFonts w:cs="Cambria"/>
          <w:sz w:val="20"/>
          <w:szCs w:val="20"/>
          <w:lang w:val="ka-GE"/>
        </w:rPr>
        <w:t>Атмосфера</w:t>
      </w:r>
      <w:proofErr w:type="spellEnd"/>
      <w:r w:rsidRPr="004B1D77">
        <w:rPr>
          <w:sz w:val="20"/>
          <w:szCs w:val="20"/>
          <w:lang w:val="ka-GE"/>
        </w:rPr>
        <w:t>. 2012.</w:t>
      </w:r>
    </w:p>
    <w:p w:rsidR="00C429D9" w:rsidRPr="004B1D77" w:rsidRDefault="00C429D9" w:rsidP="00F7048E">
      <w:pPr>
        <w:pStyle w:val="ListParagraph"/>
        <w:numPr>
          <w:ilvl w:val="0"/>
          <w:numId w:val="34"/>
        </w:numPr>
        <w:rPr>
          <w:sz w:val="20"/>
          <w:szCs w:val="20"/>
          <w:lang w:val="ka-GE"/>
        </w:rPr>
      </w:pPr>
      <w:r w:rsidRPr="004B1D77">
        <w:rPr>
          <w:sz w:val="20"/>
          <w:szCs w:val="20"/>
          <w:lang w:val="ka-GE"/>
        </w:rPr>
        <w:t>(</w:t>
      </w:r>
      <w:proofErr w:type="spellStart"/>
      <w:r w:rsidRPr="004B1D77">
        <w:rPr>
          <w:rFonts w:cs="Cambria"/>
          <w:sz w:val="20"/>
          <w:szCs w:val="20"/>
          <w:lang w:val="ka-GE"/>
        </w:rPr>
        <w:t>Методическим</w:t>
      </w:r>
      <w:proofErr w:type="spellEnd"/>
      <w:r w:rsidRPr="004B1D77">
        <w:rPr>
          <w:sz w:val="20"/>
          <w:szCs w:val="20"/>
          <w:lang w:val="ka-GE"/>
        </w:rPr>
        <w:t xml:space="preserve"> </w:t>
      </w:r>
      <w:proofErr w:type="spellStart"/>
      <w:r w:rsidRPr="004B1D77">
        <w:rPr>
          <w:rFonts w:cs="Cambria"/>
          <w:sz w:val="20"/>
          <w:szCs w:val="20"/>
          <w:lang w:val="ka-GE"/>
        </w:rPr>
        <w:t>пособием</w:t>
      </w:r>
      <w:proofErr w:type="spellEnd"/>
      <w:r w:rsidRPr="004B1D77">
        <w:rPr>
          <w:sz w:val="20"/>
          <w:szCs w:val="20"/>
          <w:lang w:val="ka-GE"/>
        </w:rPr>
        <w:t xml:space="preserve"> </w:t>
      </w:r>
      <w:proofErr w:type="spellStart"/>
      <w:r w:rsidRPr="004B1D77">
        <w:rPr>
          <w:rFonts w:cs="Cambria"/>
          <w:sz w:val="20"/>
          <w:szCs w:val="20"/>
          <w:lang w:val="ka-GE"/>
        </w:rPr>
        <w:t>по</w:t>
      </w:r>
      <w:proofErr w:type="spellEnd"/>
      <w:r w:rsidRPr="004B1D77">
        <w:rPr>
          <w:sz w:val="20"/>
          <w:szCs w:val="20"/>
          <w:lang w:val="ka-GE"/>
        </w:rPr>
        <w:t xml:space="preserve"> </w:t>
      </w:r>
      <w:proofErr w:type="spellStart"/>
      <w:r w:rsidRPr="004B1D77">
        <w:rPr>
          <w:rFonts w:cs="Cambria"/>
          <w:sz w:val="20"/>
          <w:szCs w:val="20"/>
          <w:lang w:val="ka-GE"/>
        </w:rPr>
        <w:t>расчету</w:t>
      </w:r>
      <w:proofErr w:type="spellEnd"/>
      <w:r w:rsidRPr="004B1D77">
        <w:rPr>
          <w:sz w:val="20"/>
          <w:szCs w:val="20"/>
          <w:lang w:val="ka-GE"/>
        </w:rPr>
        <w:t xml:space="preserve"> </w:t>
      </w:r>
      <w:proofErr w:type="spellStart"/>
      <w:r w:rsidRPr="004B1D77">
        <w:rPr>
          <w:rFonts w:cs="Cambria"/>
          <w:sz w:val="20"/>
          <w:szCs w:val="20"/>
          <w:lang w:val="ka-GE"/>
        </w:rPr>
        <w:t>выбросов</w:t>
      </w:r>
      <w:proofErr w:type="spellEnd"/>
      <w:r w:rsidRPr="004B1D77">
        <w:rPr>
          <w:sz w:val="20"/>
          <w:szCs w:val="20"/>
          <w:lang w:val="ka-GE"/>
        </w:rPr>
        <w:t xml:space="preserve"> </w:t>
      </w:r>
      <w:proofErr w:type="spellStart"/>
      <w:r w:rsidRPr="004B1D77">
        <w:rPr>
          <w:rFonts w:cs="Cambria"/>
          <w:sz w:val="20"/>
          <w:szCs w:val="20"/>
          <w:lang w:val="ka-GE"/>
        </w:rPr>
        <w:t>от</w:t>
      </w:r>
      <w:proofErr w:type="spellEnd"/>
      <w:r w:rsidRPr="004B1D77">
        <w:rPr>
          <w:sz w:val="20"/>
          <w:szCs w:val="20"/>
          <w:lang w:val="ka-GE"/>
        </w:rPr>
        <w:t xml:space="preserve">  </w:t>
      </w:r>
      <w:proofErr w:type="spellStart"/>
      <w:r w:rsidRPr="004B1D77">
        <w:rPr>
          <w:rFonts w:cs="Cambria"/>
          <w:sz w:val="20"/>
          <w:szCs w:val="20"/>
          <w:lang w:val="ka-GE"/>
        </w:rPr>
        <w:t>неорганизованных</w:t>
      </w:r>
      <w:proofErr w:type="spellEnd"/>
      <w:r w:rsidRPr="004B1D77">
        <w:rPr>
          <w:sz w:val="20"/>
          <w:szCs w:val="20"/>
          <w:lang w:val="ka-GE"/>
        </w:rPr>
        <w:t xml:space="preserve"> </w:t>
      </w:r>
      <w:proofErr w:type="spellStart"/>
      <w:r w:rsidRPr="004B1D77">
        <w:rPr>
          <w:rFonts w:cs="Cambria"/>
          <w:sz w:val="20"/>
          <w:szCs w:val="20"/>
          <w:lang w:val="ka-GE"/>
        </w:rPr>
        <w:t>источников</w:t>
      </w:r>
      <w:proofErr w:type="spellEnd"/>
      <w:r w:rsidRPr="004B1D77">
        <w:rPr>
          <w:sz w:val="20"/>
          <w:szCs w:val="20"/>
          <w:lang w:val="ka-GE"/>
        </w:rPr>
        <w:t xml:space="preserve">  </w:t>
      </w:r>
      <w:r w:rsidRPr="004B1D77">
        <w:rPr>
          <w:rFonts w:cs="Cambria"/>
          <w:sz w:val="20"/>
          <w:szCs w:val="20"/>
          <w:lang w:val="ka-GE"/>
        </w:rPr>
        <w:t>в</w:t>
      </w:r>
      <w:r w:rsidRPr="004B1D77">
        <w:rPr>
          <w:sz w:val="20"/>
          <w:szCs w:val="20"/>
          <w:lang w:val="ka-GE"/>
        </w:rPr>
        <w:t xml:space="preserve"> </w:t>
      </w:r>
      <w:proofErr w:type="spellStart"/>
      <w:r w:rsidRPr="004B1D77">
        <w:rPr>
          <w:rFonts w:cs="Cambria"/>
          <w:sz w:val="20"/>
          <w:szCs w:val="20"/>
          <w:lang w:val="ka-GE"/>
        </w:rPr>
        <w:t>промышленности</w:t>
      </w:r>
      <w:proofErr w:type="spellEnd"/>
      <w:r w:rsidRPr="004B1D77">
        <w:rPr>
          <w:sz w:val="20"/>
          <w:szCs w:val="20"/>
          <w:lang w:val="ka-GE"/>
        </w:rPr>
        <w:t xml:space="preserve"> </w:t>
      </w:r>
      <w:proofErr w:type="spellStart"/>
      <w:r w:rsidRPr="004B1D77">
        <w:rPr>
          <w:rFonts w:cs="Cambria"/>
          <w:sz w:val="20"/>
          <w:szCs w:val="20"/>
          <w:lang w:val="ka-GE"/>
        </w:rPr>
        <w:t>строительных</w:t>
      </w:r>
      <w:proofErr w:type="spellEnd"/>
      <w:r w:rsidRPr="004B1D77">
        <w:rPr>
          <w:sz w:val="20"/>
          <w:szCs w:val="20"/>
          <w:lang w:val="ka-GE"/>
        </w:rPr>
        <w:t xml:space="preserve">  </w:t>
      </w:r>
      <w:proofErr w:type="spellStart"/>
      <w:r w:rsidRPr="004B1D77">
        <w:rPr>
          <w:rFonts w:cs="Cambria"/>
          <w:sz w:val="20"/>
          <w:szCs w:val="20"/>
          <w:lang w:val="ka-GE"/>
        </w:rPr>
        <w:t>материалов</w:t>
      </w:r>
      <w:proofErr w:type="spellEnd"/>
      <w:r w:rsidRPr="004B1D77">
        <w:rPr>
          <w:sz w:val="20"/>
          <w:szCs w:val="20"/>
          <w:lang w:val="ka-GE"/>
        </w:rPr>
        <w:t xml:space="preserve">  </w:t>
      </w:r>
      <w:proofErr w:type="spellStart"/>
      <w:r w:rsidRPr="004B1D77">
        <w:rPr>
          <w:rFonts w:cs="Cambria"/>
          <w:sz w:val="20"/>
          <w:szCs w:val="20"/>
          <w:lang w:val="ka-GE"/>
        </w:rPr>
        <w:t>новороссийск</w:t>
      </w:r>
      <w:proofErr w:type="spellEnd"/>
      <w:r w:rsidRPr="004B1D77">
        <w:rPr>
          <w:sz w:val="20"/>
          <w:szCs w:val="20"/>
          <w:lang w:val="ka-GE"/>
        </w:rPr>
        <w:t xml:space="preserve"> 2000 </w:t>
      </w:r>
      <w:r w:rsidRPr="004B1D77">
        <w:rPr>
          <w:rFonts w:cs="Cambria"/>
          <w:sz w:val="20"/>
          <w:szCs w:val="20"/>
          <w:lang w:val="ka-GE"/>
        </w:rPr>
        <w:t>г</w:t>
      </w:r>
      <w:r w:rsidRPr="004B1D77">
        <w:rPr>
          <w:sz w:val="20"/>
          <w:szCs w:val="20"/>
          <w:lang w:val="ka-GE"/>
        </w:rPr>
        <w:t>)</w:t>
      </w:r>
    </w:p>
    <w:p w:rsidR="00C429D9" w:rsidRPr="004B1D77" w:rsidRDefault="00C429D9" w:rsidP="00F7048E">
      <w:pPr>
        <w:pStyle w:val="ListParagraph"/>
        <w:numPr>
          <w:ilvl w:val="0"/>
          <w:numId w:val="34"/>
        </w:numPr>
        <w:rPr>
          <w:sz w:val="20"/>
          <w:szCs w:val="20"/>
          <w:lang w:val="ka-GE"/>
        </w:rPr>
      </w:pPr>
      <w:proofErr w:type="spellStart"/>
      <w:r w:rsidRPr="004B1D77">
        <w:rPr>
          <w:rFonts w:cs="Cambria"/>
          <w:sz w:val="20"/>
          <w:szCs w:val="20"/>
          <w:lang w:val="ka-GE"/>
        </w:rPr>
        <w:t>Методическими</w:t>
      </w:r>
      <w:proofErr w:type="spellEnd"/>
      <w:r w:rsidRPr="004B1D77">
        <w:rPr>
          <w:sz w:val="20"/>
          <w:szCs w:val="20"/>
          <w:lang w:val="ka-GE"/>
        </w:rPr>
        <w:t xml:space="preserve"> </w:t>
      </w:r>
      <w:proofErr w:type="spellStart"/>
      <w:r w:rsidRPr="004B1D77">
        <w:rPr>
          <w:rFonts w:cs="Cambria"/>
          <w:sz w:val="20"/>
          <w:szCs w:val="20"/>
          <w:lang w:val="ka-GE"/>
        </w:rPr>
        <w:t>указания</w:t>
      </w:r>
      <w:proofErr w:type="spellEnd"/>
      <w:r w:rsidRPr="004B1D77">
        <w:rPr>
          <w:sz w:val="20"/>
          <w:szCs w:val="20"/>
          <w:lang w:val="ka-GE"/>
        </w:rPr>
        <w:t xml:space="preserve"> </w:t>
      </w:r>
      <w:proofErr w:type="spellStart"/>
      <w:r w:rsidRPr="004B1D77">
        <w:rPr>
          <w:rFonts w:cs="Cambria"/>
          <w:sz w:val="20"/>
          <w:szCs w:val="20"/>
          <w:lang w:val="ka-GE"/>
        </w:rPr>
        <w:t>по</w:t>
      </w:r>
      <w:proofErr w:type="spellEnd"/>
      <w:r w:rsidRPr="004B1D77">
        <w:rPr>
          <w:sz w:val="20"/>
          <w:szCs w:val="20"/>
          <w:lang w:val="ka-GE"/>
        </w:rPr>
        <w:t xml:space="preserve"> </w:t>
      </w:r>
      <w:proofErr w:type="spellStart"/>
      <w:r w:rsidRPr="004B1D77">
        <w:rPr>
          <w:rFonts w:cs="Cambria"/>
          <w:sz w:val="20"/>
          <w:szCs w:val="20"/>
          <w:lang w:val="ka-GE"/>
        </w:rPr>
        <w:t>определению</w:t>
      </w:r>
      <w:proofErr w:type="spellEnd"/>
      <w:r w:rsidRPr="004B1D77">
        <w:rPr>
          <w:sz w:val="20"/>
          <w:szCs w:val="20"/>
          <w:lang w:val="ka-GE"/>
        </w:rPr>
        <w:t xml:space="preserve"> </w:t>
      </w:r>
      <w:proofErr w:type="spellStart"/>
      <w:r w:rsidRPr="004B1D77">
        <w:rPr>
          <w:rFonts w:cs="Cambria"/>
          <w:sz w:val="20"/>
          <w:szCs w:val="20"/>
          <w:lang w:val="ka-GE"/>
        </w:rPr>
        <w:t>выбросов</w:t>
      </w:r>
      <w:proofErr w:type="spellEnd"/>
      <w:r w:rsidRPr="004B1D77">
        <w:rPr>
          <w:sz w:val="20"/>
          <w:szCs w:val="20"/>
          <w:lang w:val="ka-GE"/>
        </w:rPr>
        <w:t xml:space="preserve"> </w:t>
      </w:r>
      <w:proofErr w:type="spellStart"/>
      <w:r w:rsidRPr="004B1D77">
        <w:rPr>
          <w:rFonts w:cs="Cambria"/>
          <w:sz w:val="20"/>
          <w:szCs w:val="20"/>
          <w:lang w:val="ka-GE"/>
        </w:rPr>
        <w:t>загрязняющих</w:t>
      </w:r>
      <w:proofErr w:type="spellEnd"/>
      <w:r w:rsidRPr="004B1D77">
        <w:rPr>
          <w:sz w:val="20"/>
          <w:szCs w:val="20"/>
          <w:lang w:val="ka-GE"/>
        </w:rPr>
        <w:t xml:space="preserve">  </w:t>
      </w:r>
      <w:proofErr w:type="spellStart"/>
      <w:r w:rsidRPr="004B1D77">
        <w:rPr>
          <w:rFonts w:cs="Cambria"/>
          <w:sz w:val="20"/>
          <w:szCs w:val="20"/>
          <w:lang w:val="ka-GE"/>
        </w:rPr>
        <w:t>веществ</w:t>
      </w:r>
      <w:proofErr w:type="spellEnd"/>
      <w:r w:rsidRPr="004B1D77">
        <w:rPr>
          <w:sz w:val="20"/>
          <w:szCs w:val="20"/>
          <w:lang w:val="ka-GE"/>
        </w:rPr>
        <w:t xml:space="preserve"> </w:t>
      </w:r>
      <w:r w:rsidRPr="004B1D77">
        <w:rPr>
          <w:rFonts w:cs="Cambria"/>
          <w:sz w:val="20"/>
          <w:szCs w:val="20"/>
          <w:lang w:val="ka-GE"/>
        </w:rPr>
        <w:t>в</w:t>
      </w:r>
      <w:r w:rsidRPr="004B1D77">
        <w:rPr>
          <w:sz w:val="20"/>
          <w:szCs w:val="20"/>
          <w:lang w:val="ka-GE"/>
        </w:rPr>
        <w:t xml:space="preserve"> </w:t>
      </w:r>
      <w:proofErr w:type="spellStart"/>
      <w:r w:rsidRPr="004B1D77">
        <w:rPr>
          <w:rFonts w:cs="Cambria"/>
          <w:sz w:val="20"/>
          <w:szCs w:val="20"/>
          <w:lang w:val="ka-GE"/>
        </w:rPr>
        <w:t>атмосферу</w:t>
      </w:r>
      <w:proofErr w:type="spellEnd"/>
      <w:r w:rsidRPr="004B1D77">
        <w:rPr>
          <w:sz w:val="20"/>
          <w:szCs w:val="20"/>
          <w:lang w:val="ka-GE"/>
        </w:rPr>
        <w:t xml:space="preserve"> </w:t>
      </w:r>
      <w:proofErr w:type="spellStart"/>
      <w:r w:rsidRPr="004B1D77">
        <w:rPr>
          <w:rFonts w:cs="Cambria"/>
          <w:sz w:val="20"/>
          <w:szCs w:val="20"/>
          <w:lang w:val="ka-GE"/>
        </w:rPr>
        <w:t>из</w:t>
      </w:r>
      <w:proofErr w:type="spellEnd"/>
      <w:r w:rsidRPr="004B1D77">
        <w:rPr>
          <w:sz w:val="20"/>
          <w:szCs w:val="20"/>
          <w:lang w:val="ka-GE"/>
        </w:rPr>
        <w:t xml:space="preserve"> </w:t>
      </w:r>
      <w:proofErr w:type="spellStart"/>
      <w:r w:rsidRPr="004B1D77">
        <w:rPr>
          <w:rFonts w:cs="Cambria"/>
          <w:sz w:val="20"/>
          <w:szCs w:val="20"/>
          <w:lang w:val="ka-GE"/>
        </w:rPr>
        <w:t>резервуаров</w:t>
      </w:r>
      <w:proofErr w:type="spellEnd"/>
      <w:r w:rsidRPr="004B1D77">
        <w:rPr>
          <w:rFonts w:cs="AcadNusx"/>
          <w:sz w:val="20"/>
          <w:szCs w:val="20"/>
          <w:lang w:val="ka-GE"/>
        </w:rPr>
        <w:t>»</w:t>
      </w:r>
      <w:r w:rsidRPr="004B1D77">
        <w:rPr>
          <w:sz w:val="20"/>
          <w:szCs w:val="20"/>
          <w:lang w:val="ka-GE"/>
        </w:rPr>
        <w:t xml:space="preserve">. </w:t>
      </w:r>
      <w:proofErr w:type="spellStart"/>
      <w:r w:rsidRPr="004B1D77">
        <w:rPr>
          <w:rFonts w:cs="Cambria"/>
          <w:sz w:val="20"/>
          <w:szCs w:val="20"/>
          <w:lang w:val="ka-GE"/>
        </w:rPr>
        <w:t>Новополоцк</w:t>
      </w:r>
      <w:proofErr w:type="spellEnd"/>
      <w:r w:rsidRPr="004B1D77">
        <w:rPr>
          <w:sz w:val="20"/>
          <w:szCs w:val="20"/>
          <w:lang w:val="ka-GE"/>
        </w:rPr>
        <w:t>, 1997 (</w:t>
      </w:r>
      <w:r w:rsidRPr="004B1D77">
        <w:rPr>
          <w:rFonts w:cs="Cambria"/>
          <w:sz w:val="20"/>
          <w:szCs w:val="20"/>
          <w:lang w:val="ka-GE"/>
        </w:rPr>
        <w:t>с</w:t>
      </w:r>
      <w:r w:rsidRPr="004B1D77">
        <w:rPr>
          <w:sz w:val="20"/>
          <w:szCs w:val="20"/>
          <w:lang w:val="ka-GE"/>
        </w:rPr>
        <w:t xml:space="preserve"> </w:t>
      </w:r>
      <w:proofErr w:type="spellStart"/>
      <w:r w:rsidRPr="004B1D77">
        <w:rPr>
          <w:rFonts w:cs="Cambria"/>
          <w:sz w:val="20"/>
          <w:szCs w:val="20"/>
          <w:lang w:val="ka-GE"/>
        </w:rPr>
        <w:t>учетом</w:t>
      </w:r>
      <w:proofErr w:type="spellEnd"/>
      <w:r w:rsidRPr="004B1D77">
        <w:rPr>
          <w:sz w:val="20"/>
          <w:szCs w:val="20"/>
          <w:lang w:val="ka-GE"/>
        </w:rPr>
        <w:t xml:space="preserve"> </w:t>
      </w:r>
      <w:proofErr w:type="spellStart"/>
      <w:r w:rsidRPr="004B1D77">
        <w:rPr>
          <w:rFonts w:cs="Cambria"/>
          <w:sz w:val="20"/>
          <w:szCs w:val="20"/>
          <w:lang w:val="ka-GE"/>
        </w:rPr>
        <w:t>дополнений</w:t>
      </w:r>
      <w:proofErr w:type="spellEnd"/>
      <w:r w:rsidRPr="004B1D77">
        <w:rPr>
          <w:sz w:val="20"/>
          <w:szCs w:val="20"/>
          <w:lang w:val="ka-GE"/>
        </w:rPr>
        <w:t xml:space="preserve"> </w:t>
      </w:r>
      <w:r w:rsidRPr="004B1D77">
        <w:rPr>
          <w:rFonts w:cs="Cambria"/>
          <w:sz w:val="20"/>
          <w:szCs w:val="20"/>
          <w:lang w:val="ka-GE"/>
        </w:rPr>
        <w:t>НИИ</w:t>
      </w:r>
      <w:r w:rsidRPr="004B1D77">
        <w:rPr>
          <w:sz w:val="20"/>
          <w:szCs w:val="20"/>
          <w:lang w:val="ka-GE"/>
        </w:rPr>
        <w:t xml:space="preserve"> </w:t>
      </w:r>
      <w:proofErr w:type="spellStart"/>
      <w:r w:rsidRPr="004B1D77">
        <w:rPr>
          <w:rFonts w:cs="Cambria"/>
          <w:sz w:val="20"/>
          <w:szCs w:val="20"/>
          <w:lang w:val="ka-GE"/>
        </w:rPr>
        <w:t>Атмосфера</w:t>
      </w:r>
      <w:proofErr w:type="spellEnd"/>
      <w:r w:rsidRPr="004B1D77">
        <w:rPr>
          <w:sz w:val="20"/>
          <w:szCs w:val="20"/>
          <w:lang w:val="ka-GE"/>
        </w:rPr>
        <w:t xml:space="preserve"> 1999, 2005, 2010 </w:t>
      </w:r>
      <w:proofErr w:type="spellStart"/>
      <w:r w:rsidRPr="004B1D77">
        <w:rPr>
          <w:rFonts w:cs="Cambria"/>
          <w:sz w:val="20"/>
          <w:szCs w:val="20"/>
          <w:lang w:val="ka-GE"/>
        </w:rPr>
        <w:t>г</w:t>
      </w:r>
      <w:r w:rsidRPr="004B1D77">
        <w:rPr>
          <w:sz w:val="20"/>
          <w:szCs w:val="20"/>
          <w:lang w:val="ka-GE"/>
        </w:rPr>
        <w:t>.</w:t>
      </w:r>
      <w:r w:rsidRPr="004B1D77">
        <w:rPr>
          <w:rFonts w:cs="Cambria"/>
          <w:sz w:val="20"/>
          <w:szCs w:val="20"/>
          <w:lang w:val="ka-GE"/>
        </w:rPr>
        <w:t>г</w:t>
      </w:r>
      <w:proofErr w:type="spellEnd"/>
      <w:r w:rsidRPr="004B1D77">
        <w:rPr>
          <w:sz w:val="20"/>
          <w:szCs w:val="20"/>
          <w:lang w:val="ka-GE"/>
        </w:rPr>
        <w:t>.).</w:t>
      </w:r>
    </w:p>
    <w:p w:rsidR="00C429D9" w:rsidRPr="004B1D77" w:rsidRDefault="00C429D9" w:rsidP="00F7048E">
      <w:pPr>
        <w:pStyle w:val="ListParagraph"/>
        <w:numPr>
          <w:ilvl w:val="0"/>
          <w:numId w:val="34"/>
        </w:numPr>
        <w:rPr>
          <w:sz w:val="20"/>
          <w:szCs w:val="20"/>
          <w:lang w:val="ka-GE"/>
        </w:rPr>
      </w:pPr>
      <w:r w:rsidRPr="004B1D77">
        <w:rPr>
          <w:rFonts w:cs="Cambria"/>
          <w:sz w:val="20"/>
          <w:szCs w:val="20"/>
          <w:lang w:val="ka-GE"/>
        </w:rPr>
        <w:t>УПРЗА</w:t>
      </w:r>
      <w:r w:rsidRPr="004B1D77">
        <w:rPr>
          <w:sz w:val="20"/>
          <w:szCs w:val="20"/>
          <w:lang w:val="ka-GE"/>
        </w:rPr>
        <w:t xml:space="preserve"> </w:t>
      </w:r>
      <w:r w:rsidRPr="004B1D77">
        <w:rPr>
          <w:rFonts w:cs="Cambria"/>
          <w:sz w:val="20"/>
          <w:szCs w:val="20"/>
          <w:lang w:val="ka-GE"/>
        </w:rPr>
        <w:t>ЭКОЛОГ</w:t>
      </w:r>
      <w:r w:rsidRPr="004B1D77">
        <w:rPr>
          <w:sz w:val="20"/>
          <w:szCs w:val="20"/>
          <w:lang w:val="ka-GE"/>
        </w:rPr>
        <w:t xml:space="preserve">. </w:t>
      </w:r>
      <w:r w:rsidRPr="004B1D77">
        <w:rPr>
          <w:rFonts w:cs="Cambria"/>
          <w:sz w:val="20"/>
          <w:szCs w:val="20"/>
          <w:lang w:val="ka-GE"/>
        </w:rPr>
        <w:t>версия</w:t>
      </w:r>
      <w:r w:rsidRPr="004B1D77">
        <w:rPr>
          <w:sz w:val="20"/>
          <w:szCs w:val="20"/>
          <w:lang w:val="ka-GE"/>
        </w:rPr>
        <w:t xml:space="preserve"> 4.5  </w:t>
      </w:r>
      <w:r w:rsidRPr="004B1D77">
        <w:rPr>
          <w:rFonts w:cs="Cambria"/>
          <w:sz w:val="20"/>
          <w:szCs w:val="20"/>
          <w:lang w:val="ka-GE"/>
        </w:rPr>
        <w:t>ФИРМА</w:t>
      </w:r>
      <w:r w:rsidRPr="004B1D77">
        <w:rPr>
          <w:sz w:val="20"/>
          <w:szCs w:val="20"/>
          <w:lang w:val="ka-GE"/>
        </w:rPr>
        <w:t xml:space="preserve"> "</w:t>
      </w:r>
      <w:r w:rsidRPr="004B1D77">
        <w:rPr>
          <w:rFonts w:cs="Cambria"/>
          <w:sz w:val="20"/>
          <w:szCs w:val="20"/>
          <w:lang w:val="ka-GE"/>
        </w:rPr>
        <w:t>ИНТЕГРАЛ</w:t>
      </w:r>
      <w:r w:rsidRPr="004B1D77">
        <w:rPr>
          <w:sz w:val="20"/>
          <w:szCs w:val="20"/>
          <w:lang w:val="ka-GE"/>
        </w:rPr>
        <w:t xml:space="preserve">" </w:t>
      </w:r>
      <w:proofErr w:type="spellStart"/>
      <w:r w:rsidRPr="004B1D77">
        <w:rPr>
          <w:rFonts w:cs="Cambria"/>
          <w:sz w:val="20"/>
          <w:szCs w:val="20"/>
          <w:lang w:val="ka-GE"/>
        </w:rPr>
        <w:t>Санкт</w:t>
      </w:r>
      <w:r w:rsidRPr="004B1D77">
        <w:rPr>
          <w:sz w:val="20"/>
          <w:szCs w:val="20"/>
          <w:lang w:val="ka-GE"/>
        </w:rPr>
        <w:t>-</w:t>
      </w:r>
      <w:r w:rsidRPr="004B1D77">
        <w:rPr>
          <w:rFonts w:cs="Cambria"/>
          <w:sz w:val="20"/>
          <w:szCs w:val="20"/>
          <w:lang w:val="ka-GE"/>
        </w:rPr>
        <w:t>Петербург</w:t>
      </w:r>
      <w:proofErr w:type="spellEnd"/>
      <w:r w:rsidRPr="004B1D77">
        <w:rPr>
          <w:sz w:val="20"/>
          <w:szCs w:val="20"/>
          <w:lang w:val="ka-GE"/>
        </w:rPr>
        <w:t xml:space="preserve"> 2001-2005</w:t>
      </w:r>
      <w:r w:rsidRPr="004B1D77">
        <w:rPr>
          <w:rFonts w:cs="Cambria"/>
          <w:sz w:val="20"/>
          <w:szCs w:val="20"/>
          <w:lang w:val="ka-GE"/>
        </w:rPr>
        <w:t>г</w:t>
      </w:r>
      <w:r w:rsidRPr="004B1D77">
        <w:rPr>
          <w:sz w:val="20"/>
          <w:szCs w:val="20"/>
          <w:lang w:val="ka-GE"/>
        </w:rPr>
        <w:t>.</w:t>
      </w:r>
    </w:p>
    <w:p w:rsidR="00C429D9" w:rsidRPr="004B1D77" w:rsidRDefault="00C429D9" w:rsidP="00F7048E">
      <w:pPr>
        <w:pStyle w:val="ListParagraph"/>
        <w:numPr>
          <w:ilvl w:val="0"/>
          <w:numId w:val="34"/>
        </w:numPr>
        <w:rPr>
          <w:sz w:val="20"/>
          <w:szCs w:val="20"/>
          <w:lang w:val="ka-GE"/>
        </w:rPr>
      </w:pPr>
      <w:proofErr w:type="spellStart"/>
      <w:r w:rsidRPr="004B1D77">
        <w:rPr>
          <w:rFonts w:cs="Sylfaen"/>
          <w:sz w:val="20"/>
          <w:szCs w:val="20"/>
          <w:lang w:val="ka-GE"/>
        </w:rPr>
        <w:t>პნ</w:t>
      </w:r>
      <w:proofErr w:type="spellEnd"/>
      <w:r w:rsidRPr="004B1D77">
        <w:rPr>
          <w:sz w:val="20"/>
          <w:szCs w:val="20"/>
          <w:lang w:val="ka-GE"/>
        </w:rPr>
        <w:t xml:space="preserve"> 01.01-09 </w:t>
      </w:r>
      <w:r w:rsidRPr="004B1D77">
        <w:rPr>
          <w:rFonts w:cs="Sylfaen"/>
          <w:sz w:val="20"/>
          <w:szCs w:val="20"/>
          <w:lang w:val="ka-GE"/>
        </w:rPr>
        <w:t>სამშენებლო</w:t>
      </w:r>
      <w:r w:rsidRPr="004B1D77">
        <w:rPr>
          <w:sz w:val="20"/>
          <w:szCs w:val="20"/>
          <w:lang w:val="ka-GE"/>
        </w:rPr>
        <w:t xml:space="preserve"> </w:t>
      </w:r>
      <w:r w:rsidRPr="004B1D77">
        <w:rPr>
          <w:rFonts w:cs="Sylfaen"/>
          <w:sz w:val="20"/>
          <w:szCs w:val="20"/>
          <w:lang w:val="ka-GE"/>
        </w:rPr>
        <w:t>ნორმების</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წესების</w:t>
      </w:r>
      <w:r w:rsidRPr="004B1D77">
        <w:rPr>
          <w:sz w:val="20"/>
          <w:szCs w:val="20"/>
          <w:lang w:val="ka-GE"/>
        </w:rPr>
        <w:t xml:space="preserve"> - ,,</w:t>
      </w:r>
      <w:r w:rsidRPr="004B1D77">
        <w:rPr>
          <w:rFonts w:cs="Sylfaen"/>
          <w:sz w:val="20"/>
          <w:szCs w:val="20"/>
          <w:lang w:val="ka-GE"/>
        </w:rPr>
        <w:t>სეისმომედეგი</w:t>
      </w:r>
      <w:r w:rsidRPr="004B1D77">
        <w:rPr>
          <w:sz w:val="20"/>
          <w:szCs w:val="20"/>
          <w:lang w:val="ka-GE"/>
        </w:rPr>
        <w:t xml:space="preserve"> </w:t>
      </w:r>
      <w:r w:rsidRPr="004B1D77">
        <w:rPr>
          <w:rFonts w:cs="Sylfaen"/>
          <w:sz w:val="20"/>
          <w:szCs w:val="20"/>
          <w:lang w:val="ka-GE"/>
        </w:rPr>
        <w:t>მშენებლობა</w:t>
      </w:r>
      <w:r w:rsidRPr="004B1D77">
        <w:rPr>
          <w:sz w:val="20"/>
          <w:szCs w:val="20"/>
          <w:lang w:val="ka-GE"/>
        </w:rPr>
        <w:t xml:space="preserve">”. </w:t>
      </w: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ეკონომიკური</w:t>
      </w:r>
      <w:r w:rsidRPr="004B1D77">
        <w:rPr>
          <w:sz w:val="20"/>
          <w:szCs w:val="20"/>
          <w:lang w:val="ka-GE"/>
        </w:rPr>
        <w:t xml:space="preserve"> </w:t>
      </w:r>
      <w:r w:rsidRPr="004B1D77">
        <w:rPr>
          <w:rFonts w:cs="Sylfaen"/>
          <w:sz w:val="20"/>
          <w:szCs w:val="20"/>
          <w:lang w:val="ka-GE"/>
        </w:rPr>
        <w:t>განვითარების</w:t>
      </w:r>
      <w:r w:rsidRPr="004B1D77">
        <w:rPr>
          <w:sz w:val="20"/>
          <w:szCs w:val="20"/>
          <w:lang w:val="ka-GE"/>
        </w:rPr>
        <w:t xml:space="preserve"> </w:t>
      </w:r>
      <w:r w:rsidRPr="004B1D77">
        <w:rPr>
          <w:rFonts w:cs="Sylfaen"/>
          <w:sz w:val="20"/>
          <w:szCs w:val="20"/>
          <w:lang w:val="ka-GE"/>
        </w:rPr>
        <w:t>მინისტრის</w:t>
      </w:r>
      <w:r w:rsidRPr="004B1D77">
        <w:rPr>
          <w:sz w:val="20"/>
          <w:szCs w:val="20"/>
          <w:lang w:val="ka-GE"/>
        </w:rPr>
        <w:t xml:space="preserve"> </w:t>
      </w:r>
      <w:r w:rsidRPr="004B1D77">
        <w:rPr>
          <w:rFonts w:cs="Sylfaen"/>
          <w:sz w:val="20"/>
          <w:szCs w:val="20"/>
          <w:lang w:val="ka-GE"/>
        </w:rPr>
        <w:t>ბრძანება</w:t>
      </w:r>
      <w:r w:rsidRPr="004B1D77">
        <w:rPr>
          <w:sz w:val="20"/>
          <w:szCs w:val="20"/>
          <w:lang w:val="ka-GE"/>
        </w:rPr>
        <w:t xml:space="preserve"> </w:t>
      </w:r>
      <w:r w:rsidRPr="004B1D77">
        <w:rPr>
          <w:rFonts w:cs="Times New Roman"/>
          <w:sz w:val="20"/>
          <w:szCs w:val="20"/>
          <w:lang w:val="ka-GE"/>
        </w:rPr>
        <w:t>№</w:t>
      </w:r>
      <w:r w:rsidRPr="004B1D77">
        <w:rPr>
          <w:sz w:val="20"/>
          <w:szCs w:val="20"/>
          <w:lang w:val="ka-GE"/>
        </w:rPr>
        <w:t xml:space="preserve">1-1/2284, 2009 </w:t>
      </w:r>
      <w:r w:rsidRPr="004B1D77">
        <w:rPr>
          <w:rFonts w:cs="Sylfaen"/>
          <w:sz w:val="20"/>
          <w:szCs w:val="20"/>
          <w:lang w:val="ka-GE"/>
        </w:rPr>
        <w:t>წლის</w:t>
      </w:r>
      <w:r w:rsidRPr="004B1D77">
        <w:rPr>
          <w:sz w:val="20"/>
          <w:szCs w:val="20"/>
          <w:lang w:val="ka-GE"/>
        </w:rPr>
        <w:t xml:space="preserve"> 7 </w:t>
      </w:r>
      <w:r w:rsidRPr="004B1D77">
        <w:rPr>
          <w:rFonts w:cs="Sylfaen"/>
          <w:sz w:val="20"/>
          <w:szCs w:val="20"/>
          <w:lang w:val="ka-GE"/>
        </w:rPr>
        <w:t>ოქტომბერი</w:t>
      </w:r>
      <w:r w:rsidRPr="004B1D77">
        <w:rPr>
          <w:sz w:val="20"/>
          <w:szCs w:val="20"/>
          <w:lang w:val="ka-GE"/>
        </w:rPr>
        <w:t xml:space="preserve"> </w:t>
      </w:r>
      <w:r w:rsidRPr="004B1D77">
        <w:rPr>
          <w:rFonts w:cs="Sylfaen"/>
          <w:sz w:val="20"/>
          <w:szCs w:val="20"/>
          <w:lang w:val="ka-GE"/>
        </w:rPr>
        <w:t>ქ</w:t>
      </w:r>
      <w:r w:rsidRPr="004B1D77">
        <w:rPr>
          <w:sz w:val="20"/>
          <w:szCs w:val="20"/>
          <w:lang w:val="ka-GE"/>
        </w:rPr>
        <w:t xml:space="preserve">. </w:t>
      </w:r>
      <w:r w:rsidRPr="004B1D77">
        <w:rPr>
          <w:rFonts w:cs="Sylfaen"/>
          <w:sz w:val="20"/>
          <w:szCs w:val="20"/>
          <w:lang w:val="ka-GE"/>
        </w:rPr>
        <w:t>თბილისი</w:t>
      </w:r>
      <w:r w:rsidRPr="004B1D77">
        <w:rPr>
          <w:sz w:val="20"/>
          <w:szCs w:val="20"/>
          <w:lang w:val="ka-GE"/>
        </w:rPr>
        <w:t>.</w:t>
      </w:r>
    </w:p>
    <w:p w:rsidR="00C429D9" w:rsidRPr="004B1D77" w:rsidRDefault="00C429D9" w:rsidP="00F7048E">
      <w:pPr>
        <w:pStyle w:val="ListParagraph"/>
        <w:numPr>
          <w:ilvl w:val="0"/>
          <w:numId w:val="34"/>
        </w:numPr>
        <w:rPr>
          <w:sz w:val="20"/>
          <w:szCs w:val="20"/>
          <w:lang w:val="ka-GE"/>
        </w:rPr>
      </w:pPr>
      <w:r w:rsidRPr="004B1D77">
        <w:rPr>
          <w:rFonts w:cs="Cambria"/>
          <w:sz w:val="20"/>
          <w:szCs w:val="20"/>
          <w:lang w:val="ka-GE"/>
        </w:rPr>
        <w:lastRenderedPageBreak/>
        <w:t>СНиП</w:t>
      </w:r>
      <w:r w:rsidRPr="004B1D77">
        <w:rPr>
          <w:sz w:val="20"/>
          <w:szCs w:val="20"/>
          <w:lang w:val="ka-GE"/>
        </w:rPr>
        <w:t xml:space="preserve">-IV-5-82 </w:t>
      </w:r>
      <w:proofErr w:type="spellStart"/>
      <w:r w:rsidRPr="004B1D77">
        <w:rPr>
          <w:rFonts w:cs="Cambria"/>
          <w:sz w:val="20"/>
          <w:szCs w:val="20"/>
          <w:lang w:val="ka-GE"/>
        </w:rPr>
        <w:t>Сборники</w:t>
      </w:r>
      <w:proofErr w:type="spellEnd"/>
      <w:r w:rsidRPr="004B1D77">
        <w:rPr>
          <w:sz w:val="20"/>
          <w:szCs w:val="20"/>
          <w:lang w:val="ka-GE"/>
        </w:rPr>
        <w:t xml:space="preserve"> </w:t>
      </w:r>
      <w:proofErr w:type="spellStart"/>
      <w:r w:rsidRPr="004B1D77">
        <w:rPr>
          <w:rFonts w:cs="Cambria"/>
          <w:sz w:val="20"/>
          <w:szCs w:val="20"/>
          <w:lang w:val="ka-GE"/>
        </w:rPr>
        <w:t>элементных</w:t>
      </w:r>
      <w:proofErr w:type="spellEnd"/>
      <w:r w:rsidRPr="004B1D77">
        <w:rPr>
          <w:sz w:val="20"/>
          <w:szCs w:val="20"/>
          <w:lang w:val="ka-GE"/>
        </w:rPr>
        <w:t xml:space="preserve"> </w:t>
      </w:r>
      <w:proofErr w:type="spellStart"/>
      <w:r w:rsidRPr="004B1D77">
        <w:rPr>
          <w:rFonts w:cs="Cambria"/>
          <w:sz w:val="20"/>
          <w:szCs w:val="20"/>
          <w:lang w:val="ka-GE"/>
        </w:rPr>
        <w:t>сметных</w:t>
      </w:r>
      <w:proofErr w:type="spellEnd"/>
      <w:r w:rsidRPr="004B1D77">
        <w:rPr>
          <w:sz w:val="20"/>
          <w:szCs w:val="20"/>
          <w:lang w:val="ka-GE"/>
        </w:rPr>
        <w:t xml:space="preserve"> </w:t>
      </w:r>
      <w:proofErr w:type="spellStart"/>
      <w:r w:rsidRPr="004B1D77">
        <w:rPr>
          <w:rFonts w:cs="Cambria"/>
          <w:sz w:val="20"/>
          <w:szCs w:val="20"/>
          <w:lang w:val="ka-GE"/>
        </w:rPr>
        <w:t>норм</w:t>
      </w:r>
      <w:proofErr w:type="spellEnd"/>
      <w:r w:rsidRPr="004B1D77">
        <w:rPr>
          <w:sz w:val="20"/>
          <w:szCs w:val="20"/>
          <w:lang w:val="ka-GE"/>
        </w:rPr>
        <w:t xml:space="preserve"> </w:t>
      </w:r>
      <w:proofErr w:type="spellStart"/>
      <w:r w:rsidRPr="004B1D77">
        <w:rPr>
          <w:rFonts w:cs="Cambria"/>
          <w:sz w:val="20"/>
          <w:szCs w:val="20"/>
          <w:lang w:val="ka-GE"/>
        </w:rPr>
        <w:t>на</w:t>
      </w:r>
      <w:proofErr w:type="spellEnd"/>
      <w:r w:rsidRPr="004B1D77">
        <w:rPr>
          <w:sz w:val="20"/>
          <w:szCs w:val="20"/>
          <w:lang w:val="ka-GE"/>
        </w:rPr>
        <w:t xml:space="preserve"> </w:t>
      </w:r>
      <w:proofErr w:type="spellStart"/>
      <w:r w:rsidRPr="004B1D77">
        <w:rPr>
          <w:rFonts w:cs="Cambria"/>
          <w:sz w:val="20"/>
          <w:szCs w:val="20"/>
          <w:lang w:val="ka-GE"/>
        </w:rPr>
        <w:t>строительные</w:t>
      </w:r>
      <w:proofErr w:type="spellEnd"/>
      <w:r w:rsidRPr="004B1D77">
        <w:rPr>
          <w:sz w:val="20"/>
          <w:szCs w:val="20"/>
          <w:lang w:val="ka-GE"/>
        </w:rPr>
        <w:t xml:space="preserve"> </w:t>
      </w:r>
      <w:proofErr w:type="spellStart"/>
      <w:r w:rsidRPr="004B1D77">
        <w:rPr>
          <w:rFonts w:cs="Cambria"/>
          <w:sz w:val="20"/>
          <w:szCs w:val="20"/>
          <w:lang w:val="ka-GE"/>
        </w:rPr>
        <w:t>конструкции</w:t>
      </w:r>
      <w:proofErr w:type="spellEnd"/>
      <w:r w:rsidRPr="004B1D77">
        <w:rPr>
          <w:sz w:val="20"/>
          <w:szCs w:val="20"/>
          <w:lang w:val="ka-GE"/>
        </w:rPr>
        <w:t xml:space="preserve"> </w:t>
      </w:r>
      <w:r w:rsidRPr="004B1D77">
        <w:rPr>
          <w:rFonts w:cs="Cambria"/>
          <w:sz w:val="20"/>
          <w:szCs w:val="20"/>
          <w:lang w:val="ka-GE"/>
        </w:rPr>
        <w:t>и</w:t>
      </w:r>
      <w:r w:rsidRPr="004B1D77">
        <w:rPr>
          <w:sz w:val="20"/>
          <w:szCs w:val="20"/>
          <w:lang w:val="ka-GE"/>
        </w:rPr>
        <w:t xml:space="preserve"> </w:t>
      </w:r>
      <w:proofErr w:type="spellStart"/>
      <w:r w:rsidRPr="004B1D77">
        <w:rPr>
          <w:rFonts w:cs="Cambria"/>
          <w:sz w:val="20"/>
          <w:szCs w:val="20"/>
          <w:lang w:val="ka-GE"/>
        </w:rPr>
        <w:t>работы</w:t>
      </w:r>
      <w:proofErr w:type="spellEnd"/>
      <w:r w:rsidRPr="004B1D77">
        <w:rPr>
          <w:sz w:val="20"/>
          <w:szCs w:val="20"/>
          <w:lang w:val="ka-GE"/>
        </w:rPr>
        <w:t xml:space="preserve"> (</w:t>
      </w:r>
      <w:r w:rsidRPr="004B1D77">
        <w:rPr>
          <w:rFonts w:cs="Sylfaen"/>
          <w:sz w:val="20"/>
          <w:szCs w:val="20"/>
          <w:lang w:val="ka-GE"/>
        </w:rPr>
        <w:t>გრუნტის</w:t>
      </w:r>
      <w:r w:rsidRPr="004B1D77">
        <w:rPr>
          <w:sz w:val="20"/>
          <w:szCs w:val="20"/>
          <w:lang w:val="ka-GE"/>
        </w:rPr>
        <w:t xml:space="preserve"> </w:t>
      </w:r>
      <w:r w:rsidRPr="004B1D77">
        <w:rPr>
          <w:rFonts w:cs="Sylfaen"/>
          <w:sz w:val="20"/>
          <w:szCs w:val="20"/>
          <w:lang w:val="ka-GE"/>
        </w:rPr>
        <w:t>კატეგორია</w:t>
      </w:r>
      <w:r w:rsidRPr="004B1D77">
        <w:rPr>
          <w:sz w:val="20"/>
          <w:szCs w:val="20"/>
          <w:lang w:val="ka-GE"/>
        </w:rPr>
        <w:t xml:space="preserve"> </w:t>
      </w:r>
      <w:r w:rsidRPr="004B1D77">
        <w:rPr>
          <w:rFonts w:cs="Sylfaen"/>
          <w:sz w:val="20"/>
          <w:szCs w:val="20"/>
          <w:lang w:val="ka-GE"/>
        </w:rPr>
        <w:t>დამუშავების</w:t>
      </w:r>
      <w:r w:rsidRPr="004B1D77">
        <w:rPr>
          <w:sz w:val="20"/>
          <w:szCs w:val="20"/>
          <w:lang w:val="ka-GE"/>
        </w:rPr>
        <w:t xml:space="preserve"> </w:t>
      </w:r>
      <w:r w:rsidRPr="004B1D77">
        <w:rPr>
          <w:rFonts w:cs="Sylfaen"/>
          <w:sz w:val="20"/>
          <w:szCs w:val="20"/>
          <w:lang w:val="ka-GE"/>
        </w:rPr>
        <w:t>მიხედვით</w:t>
      </w:r>
      <w:r w:rsidRPr="004B1D77">
        <w:rPr>
          <w:sz w:val="20"/>
          <w:szCs w:val="20"/>
          <w:lang w:val="ka-GE"/>
        </w:rPr>
        <w:t>).</w:t>
      </w:r>
    </w:p>
    <w:p w:rsidR="00C429D9" w:rsidRPr="004B1D77" w:rsidRDefault="00C429D9" w:rsidP="00F7048E">
      <w:pPr>
        <w:pStyle w:val="ListParagraph"/>
        <w:numPr>
          <w:ilvl w:val="0"/>
          <w:numId w:val="34"/>
        </w:numPr>
        <w:rPr>
          <w:sz w:val="20"/>
          <w:szCs w:val="20"/>
          <w:lang w:val="ka-GE"/>
        </w:rPr>
      </w:pPr>
      <w:r w:rsidRPr="004B1D77">
        <w:rPr>
          <w:rFonts w:cs="Cambria"/>
          <w:sz w:val="20"/>
          <w:szCs w:val="20"/>
          <w:lang w:val="ka-GE"/>
        </w:rPr>
        <w:t>СНиП</w:t>
      </w:r>
      <w:r w:rsidRPr="004B1D77">
        <w:rPr>
          <w:sz w:val="20"/>
          <w:szCs w:val="20"/>
          <w:lang w:val="ka-GE"/>
        </w:rPr>
        <w:t xml:space="preserve">-IV-5-82 </w:t>
      </w:r>
      <w:proofErr w:type="spellStart"/>
      <w:r w:rsidRPr="004B1D77">
        <w:rPr>
          <w:rFonts w:cs="Cambria"/>
          <w:sz w:val="20"/>
          <w:szCs w:val="20"/>
          <w:lang w:val="ka-GE"/>
        </w:rPr>
        <w:t>Сборники</w:t>
      </w:r>
      <w:proofErr w:type="spellEnd"/>
      <w:r w:rsidRPr="004B1D77">
        <w:rPr>
          <w:sz w:val="20"/>
          <w:szCs w:val="20"/>
          <w:lang w:val="ka-GE"/>
        </w:rPr>
        <w:t xml:space="preserve"> </w:t>
      </w:r>
      <w:proofErr w:type="spellStart"/>
      <w:r w:rsidRPr="004B1D77">
        <w:rPr>
          <w:rFonts w:cs="Cambria"/>
          <w:sz w:val="20"/>
          <w:szCs w:val="20"/>
          <w:lang w:val="ka-GE"/>
        </w:rPr>
        <w:t>элементных</w:t>
      </w:r>
      <w:proofErr w:type="spellEnd"/>
      <w:r w:rsidRPr="004B1D77">
        <w:rPr>
          <w:sz w:val="20"/>
          <w:szCs w:val="20"/>
          <w:lang w:val="ka-GE"/>
        </w:rPr>
        <w:t xml:space="preserve"> </w:t>
      </w:r>
      <w:proofErr w:type="spellStart"/>
      <w:r w:rsidRPr="004B1D77">
        <w:rPr>
          <w:rFonts w:cs="Cambria"/>
          <w:sz w:val="20"/>
          <w:szCs w:val="20"/>
          <w:lang w:val="ka-GE"/>
        </w:rPr>
        <w:t>сметных</w:t>
      </w:r>
      <w:proofErr w:type="spellEnd"/>
      <w:r w:rsidRPr="004B1D77">
        <w:rPr>
          <w:sz w:val="20"/>
          <w:szCs w:val="20"/>
          <w:lang w:val="ka-GE"/>
        </w:rPr>
        <w:t xml:space="preserve"> </w:t>
      </w:r>
      <w:proofErr w:type="spellStart"/>
      <w:r w:rsidRPr="004B1D77">
        <w:rPr>
          <w:rFonts w:cs="Cambria"/>
          <w:sz w:val="20"/>
          <w:szCs w:val="20"/>
          <w:lang w:val="ka-GE"/>
        </w:rPr>
        <w:t>норм</w:t>
      </w:r>
      <w:proofErr w:type="spellEnd"/>
      <w:r w:rsidRPr="004B1D77">
        <w:rPr>
          <w:sz w:val="20"/>
          <w:szCs w:val="20"/>
          <w:lang w:val="ka-GE"/>
        </w:rPr>
        <w:t xml:space="preserve"> </w:t>
      </w:r>
      <w:proofErr w:type="spellStart"/>
      <w:r w:rsidRPr="004B1D77">
        <w:rPr>
          <w:rFonts w:cs="Cambria"/>
          <w:sz w:val="20"/>
          <w:szCs w:val="20"/>
          <w:lang w:val="ka-GE"/>
        </w:rPr>
        <w:t>на</w:t>
      </w:r>
      <w:proofErr w:type="spellEnd"/>
      <w:r w:rsidRPr="004B1D77">
        <w:rPr>
          <w:sz w:val="20"/>
          <w:szCs w:val="20"/>
          <w:lang w:val="ka-GE"/>
        </w:rPr>
        <w:t xml:space="preserve"> </w:t>
      </w:r>
      <w:proofErr w:type="spellStart"/>
      <w:r w:rsidRPr="004B1D77">
        <w:rPr>
          <w:rFonts w:cs="Cambria"/>
          <w:sz w:val="20"/>
          <w:szCs w:val="20"/>
          <w:lang w:val="ka-GE"/>
        </w:rPr>
        <w:t>строительные</w:t>
      </w:r>
      <w:proofErr w:type="spellEnd"/>
      <w:r w:rsidRPr="004B1D77">
        <w:rPr>
          <w:sz w:val="20"/>
          <w:szCs w:val="20"/>
          <w:lang w:val="ka-GE"/>
        </w:rPr>
        <w:t xml:space="preserve"> </w:t>
      </w:r>
      <w:proofErr w:type="spellStart"/>
      <w:r w:rsidRPr="004B1D77">
        <w:rPr>
          <w:rFonts w:cs="Cambria"/>
          <w:sz w:val="20"/>
          <w:szCs w:val="20"/>
          <w:lang w:val="ka-GE"/>
        </w:rPr>
        <w:t>конструкции</w:t>
      </w:r>
      <w:proofErr w:type="spellEnd"/>
      <w:r w:rsidRPr="004B1D77">
        <w:rPr>
          <w:sz w:val="20"/>
          <w:szCs w:val="20"/>
          <w:lang w:val="ka-GE"/>
        </w:rPr>
        <w:t xml:space="preserve"> </w:t>
      </w:r>
      <w:r w:rsidRPr="004B1D77">
        <w:rPr>
          <w:rFonts w:cs="Cambria"/>
          <w:sz w:val="20"/>
          <w:szCs w:val="20"/>
          <w:lang w:val="ka-GE"/>
        </w:rPr>
        <w:t>и</w:t>
      </w:r>
      <w:r w:rsidRPr="004B1D77">
        <w:rPr>
          <w:sz w:val="20"/>
          <w:szCs w:val="20"/>
          <w:lang w:val="ka-GE"/>
        </w:rPr>
        <w:t xml:space="preserve"> </w:t>
      </w:r>
      <w:proofErr w:type="spellStart"/>
      <w:r w:rsidRPr="004B1D77">
        <w:rPr>
          <w:rFonts w:cs="Cambria"/>
          <w:sz w:val="20"/>
          <w:szCs w:val="20"/>
          <w:lang w:val="ka-GE"/>
        </w:rPr>
        <w:t>работы</w:t>
      </w:r>
      <w:proofErr w:type="spellEnd"/>
      <w:r w:rsidRPr="004B1D77">
        <w:rPr>
          <w:sz w:val="20"/>
          <w:szCs w:val="20"/>
          <w:lang w:val="ka-GE"/>
        </w:rPr>
        <w:t xml:space="preserve">         </w:t>
      </w:r>
    </w:p>
    <w:p w:rsidR="00C429D9" w:rsidRPr="004B1D77" w:rsidRDefault="00C429D9" w:rsidP="00F7048E">
      <w:pPr>
        <w:pStyle w:val="ListParagraph"/>
        <w:numPr>
          <w:ilvl w:val="0"/>
          <w:numId w:val="34"/>
        </w:numPr>
        <w:rPr>
          <w:sz w:val="20"/>
          <w:szCs w:val="20"/>
          <w:lang w:val="ka-GE"/>
        </w:rPr>
      </w:pPr>
      <w:r w:rsidRPr="004B1D77">
        <w:rPr>
          <w:rFonts w:cs="Cambria"/>
          <w:sz w:val="20"/>
          <w:szCs w:val="20"/>
          <w:lang w:val="ka-GE"/>
        </w:rPr>
        <w:t>СНиП</w:t>
      </w:r>
      <w:r w:rsidRPr="004B1D77">
        <w:rPr>
          <w:sz w:val="20"/>
          <w:szCs w:val="20"/>
          <w:lang w:val="ka-GE"/>
        </w:rPr>
        <w:t xml:space="preserve">-IV-5-82 </w:t>
      </w:r>
      <w:proofErr w:type="spellStart"/>
      <w:r w:rsidRPr="004B1D77">
        <w:rPr>
          <w:rFonts w:cs="Cambria"/>
          <w:sz w:val="20"/>
          <w:szCs w:val="20"/>
          <w:lang w:val="ka-GE"/>
        </w:rPr>
        <w:t>Сборники</w:t>
      </w:r>
      <w:proofErr w:type="spellEnd"/>
      <w:r w:rsidRPr="004B1D77">
        <w:rPr>
          <w:sz w:val="20"/>
          <w:szCs w:val="20"/>
          <w:lang w:val="ka-GE"/>
        </w:rPr>
        <w:t xml:space="preserve"> </w:t>
      </w:r>
      <w:proofErr w:type="spellStart"/>
      <w:r w:rsidRPr="004B1D77">
        <w:rPr>
          <w:rFonts w:cs="Cambria"/>
          <w:sz w:val="20"/>
          <w:szCs w:val="20"/>
          <w:lang w:val="ka-GE"/>
        </w:rPr>
        <w:t>элементных</w:t>
      </w:r>
      <w:proofErr w:type="spellEnd"/>
      <w:r w:rsidRPr="004B1D77">
        <w:rPr>
          <w:sz w:val="20"/>
          <w:szCs w:val="20"/>
          <w:lang w:val="ka-GE"/>
        </w:rPr>
        <w:t xml:space="preserve"> </w:t>
      </w:r>
      <w:proofErr w:type="spellStart"/>
      <w:r w:rsidRPr="004B1D77">
        <w:rPr>
          <w:rFonts w:cs="Cambria"/>
          <w:sz w:val="20"/>
          <w:szCs w:val="20"/>
          <w:lang w:val="ka-GE"/>
        </w:rPr>
        <w:t>сметных</w:t>
      </w:r>
      <w:proofErr w:type="spellEnd"/>
      <w:r w:rsidRPr="004B1D77">
        <w:rPr>
          <w:sz w:val="20"/>
          <w:szCs w:val="20"/>
          <w:lang w:val="ka-GE"/>
        </w:rPr>
        <w:t xml:space="preserve"> </w:t>
      </w:r>
      <w:proofErr w:type="spellStart"/>
      <w:r w:rsidRPr="004B1D77">
        <w:rPr>
          <w:rFonts w:cs="Cambria"/>
          <w:sz w:val="20"/>
          <w:szCs w:val="20"/>
          <w:lang w:val="ka-GE"/>
        </w:rPr>
        <w:t>норм</w:t>
      </w:r>
      <w:proofErr w:type="spellEnd"/>
      <w:r w:rsidRPr="004B1D77">
        <w:rPr>
          <w:sz w:val="20"/>
          <w:szCs w:val="20"/>
          <w:lang w:val="ka-GE"/>
        </w:rPr>
        <w:t xml:space="preserve"> </w:t>
      </w:r>
      <w:proofErr w:type="spellStart"/>
      <w:r w:rsidRPr="004B1D77">
        <w:rPr>
          <w:rFonts w:cs="Cambria"/>
          <w:sz w:val="20"/>
          <w:szCs w:val="20"/>
          <w:lang w:val="ka-GE"/>
        </w:rPr>
        <w:t>на</w:t>
      </w:r>
      <w:proofErr w:type="spellEnd"/>
      <w:r w:rsidRPr="004B1D77">
        <w:rPr>
          <w:sz w:val="20"/>
          <w:szCs w:val="20"/>
          <w:lang w:val="ka-GE"/>
        </w:rPr>
        <w:t xml:space="preserve"> </w:t>
      </w:r>
      <w:proofErr w:type="spellStart"/>
      <w:r w:rsidRPr="004B1D77">
        <w:rPr>
          <w:rFonts w:cs="Cambria"/>
          <w:sz w:val="20"/>
          <w:szCs w:val="20"/>
          <w:lang w:val="ka-GE"/>
        </w:rPr>
        <w:t>строительные</w:t>
      </w:r>
      <w:proofErr w:type="spellEnd"/>
      <w:r w:rsidRPr="004B1D77">
        <w:rPr>
          <w:sz w:val="20"/>
          <w:szCs w:val="20"/>
          <w:lang w:val="ka-GE"/>
        </w:rPr>
        <w:t xml:space="preserve"> </w:t>
      </w:r>
      <w:proofErr w:type="spellStart"/>
      <w:r w:rsidRPr="004B1D77">
        <w:rPr>
          <w:rFonts w:cs="Cambria"/>
          <w:sz w:val="20"/>
          <w:szCs w:val="20"/>
          <w:lang w:val="ka-GE"/>
        </w:rPr>
        <w:t>конструкции</w:t>
      </w:r>
      <w:proofErr w:type="spellEnd"/>
      <w:r w:rsidRPr="004B1D77">
        <w:rPr>
          <w:sz w:val="20"/>
          <w:szCs w:val="20"/>
          <w:lang w:val="ka-GE"/>
        </w:rPr>
        <w:t xml:space="preserve"> </w:t>
      </w:r>
      <w:r w:rsidRPr="004B1D77">
        <w:rPr>
          <w:rFonts w:cs="Cambria"/>
          <w:sz w:val="20"/>
          <w:szCs w:val="20"/>
          <w:lang w:val="ka-GE"/>
        </w:rPr>
        <w:t>и</w:t>
      </w:r>
      <w:r w:rsidRPr="004B1D77">
        <w:rPr>
          <w:sz w:val="20"/>
          <w:szCs w:val="20"/>
          <w:lang w:val="ka-GE"/>
        </w:rPr>
        <w:t xml:space="preserve"> </w:t>
      </w:r>
      <w:proofErr w:type="spellStart"/>
      <w:r w:rsidRPr="004B1D77">
        <w:rPr>
          <w:rFonts w:cs="Cambria"/>
          <w:sz w:val="20"/>
          <w:szCs w:val="20"/>
          <w:lang w:val="ka-GE"/>
        </w:rPr>
        <w:t>работы</w:t>
      </w:r>
      <w:proofErr w:type="spellEnd"/>
      <w:r w:rsidRPr="004B1D77">
        <w:rPr>
          <w:sz w:val="20"/>
          <w:szCs w:val="20"/>
          <w:lang w:val="ka-GE"/>
        </w:rPr>
        <w:t xml:space="preserve">     </w:t>
      </w:r>
    </w:p>
    <w:p w:rsidR="00C429D9" w:rsidRPr="004B1D77" w:rsidRDefault="00C429D9" w:rsidP="00F7048E">
      <w:pPr>
        <w:pStyle w:val="ListParagraph"/>
        <w:numPr>
          <w:ilvl w:val="0"/>
          <w:numId w:val="34"/>
        </w:numPr>
        <w:rPr>
          <w:sz w:val="20"/>
          <w:szCs w:val="20"/>
          <w:lang w:val="ka-GE"/>
        </w:rPr>
      </w:pPr>
      <w:r w:rsidRPr="004B1D77">
        <w:rPr>
          <w:rFonts w:cs="Cambria"/>
          <w:sz w:val="20"/>
          <w:szCs w:val="20"/>
          <w:lang w:val="ka-GE"/>
        </w:rPr>
        <w:t>СНиП</w:t>
      </w:r>
      <w:r w:rsidRPr="004B1D77">
        <w:rPr>
          <w:sz w:val="20"/>
          <w:szCs w:val="20"/>
          <w:lang w:val="ka-GE"/>
        </w:rPr>
        <w:t xml:space="preserve">-2,02,01-83* </w:t>
      </w:r>
      <w:proofErr w:type="spellStart"/>
      <w:r w:rsidRPr="004B1D77">
        <w:rPr>
          <w:rFonts w:cs="Cambria"/>
          <w:sz w:val="20"/>
          <w:szCs w:val="20"/>
          <w:lang w:val="ka-GE"/>
        </w:rPr>
        <w:t>Строительные</w:t>
      </w:r>
      <w:proofErr w:type="spellEnd"/>
      <w:r w:rsidRPr="004B1D77">
        <w:rPr>
          <w:sz w:val="20"/>
          <w:szCs w:val="20"/>
          <w:lang w:val="ka-GE"/>
        </w:rPr>
        <w:t xml:space="preserve"> </w:t>
      </w:r>
      <w:proofErr w:type="spellStart"/>
      <w:r w:rsidRPr="004B1D77">
        <w:rPr>
          <w:rFonts w:cs="Cambria"/>
          <w:sz w:val="20"/>
          <w:szCs w:val="20"/>
          <w:lang w:val="ka-GE"/>
        </w:rPr>
        <w:t>нормы</w:t>
      </w:r>
      <w:proofErr w:type="spellEnd"/>
      <w:r w:rsidRPr="004B1D77">
        <w:rPr>
          <w:sz w:val="20"/>
          <w:szCs w:val="20"/>
          <w:lang w:val="ka-GE"/>
        </w:rPr>
        <w:t xml:space="preserve"> </w:t>
      </w:r>
      <w:r w:rsidRPr="004B1D77">
        <w:rPr>
          <w:rFonts w:cs="Cambria"/>
          <w:sz w:val="20"/>
          <w:szCs w:val="20"/>
          <w:lang w:val="ka-GE"/>
        </w:rPr>
        <w:t>и</w:t>
      </w:r>
      <w:r w:rsidRPr="004B1D77">
        <w:rPr>
          <w:sz w:val="20"/>
          <w:szCs w:val="20"/>
          <w:lang w:val="ka-GE"/>
        </w:rPr>
        <w:t xml:space="preserve"> </w:t>
      </w:r>
      <w:proofErr w:type="spellStart"/>
      <w:r w:rsidRPr="004B1D77">
        <w:rPr>
          <w:rFonts w:cs="Cambria"/>
          <w:sz w:val="20"/>
          <w:szCs w:val="20"/>
          <w:lang w:val="ka-GE"/>
        </w:rPr>
        <w:t>правилаю</w:t>
      </w:r>
      <w:proofErr w:type="spellEnd"/>
      <w:r w:rsidRPr="004B1D77">
        <w:rPr>
          <w:sz w:val="20"/>
          <w:szCs w:val="20"/>
          <w:lang w:val="ka-GE"/>
        </w:rPr>
        <w:t xml:space="preserve"> </w:t>
      </w:r>
      <w:proofErr w:type="spellStart"/>
      <w:r w:rsidRPr="004B1D77">
        <w:rPr>
          <w:rFonts w:cs="Cambria"/>
          <w:sz w:val="20"/>
          <w:szCs w:val="20"/>
          <w:lang w:val="ka-GE"/>
        </w:rPr>
        <w:t>Основания</w:t>
      </w:r>
      <w:proofErr w:type="spellEnd"/>
      <w:r w:rsidRPr="004B1D77">
        <w:rPr>
          <w:sz w:val="20"/>
          <w:szCs w:val="20"/>
          <w:lang w:val="ka-GE"/>
        </w:rPr>
        <w:t xml:space="preserve"> </w:t>
      </w:r>
      <w:proofErr w:type="spellStart"/>
      <w:r w:rsidRPr="004B1D77">
        <w:rPr>
          <w:rFonts w:cs="Cambria"/>
          <w:sz w:val="20"/>
          <w:szCs w:val="20"/>
          <w:lang w:val="ka-GE"/>
        </w:rPr>
        <w:t>зданий</w:t>
      </w:r>
      <w:proofErr w:type="spellEnd"/>
      <w:r w:rsidRPr="004B1D77">
        <w:rPr>
          <w:sz w:val="20"/>
          <w:szCs w:val="20"/>
          <w:lang w:val="ka-GE"/>
        </w:rPr>
        <w:t xml:space="preserve"> </w:t>
      </w:r>
      <w:r w:rsidRPr="004B1D77">
        <w:rPr>
          <w:rFonts w:cs="Cambria"/>
          <w:sz w:val="20"/>
          <w:szCs w:val="20"/>
          <w:lang w:val="ka-GE"/>
        </w:rPr>
        <w:t>и</w:t>
      </w:r>
      <w:r w:rsidRPr="004B1D77">
        <w:rPr>
          <w:sz w:val="20"/>
          <w:szCs w:val="20"/>
          <w:lang w:val="ka-GE"/>
        </w:rPr>
        <w:t xml:space="preserve"> </w:t>
      </w:r>
      <w:proofErr w:type="spellStart"/>
      <w:r w:rsidRPr="004B1D77">
        <w:rPr>
          <w:rFonts w:cs="Cambria"/>
          <w:sz w:val="20"/>
          <w:szCs w:val="20"/>
          <w:lang w:val="ka-GE"/>
        </w:rPr>
        <w:t>Сооружений</w:t>
      </w:r>
      <w:proofErr w:type="spellEnd"/>
      <w:r w:rsidRPr="004B1D77">
        <w:rPr>
          <w:sz w:val="20"/>
          <w:szCs w:val="20"/>
          <w:lang w:val="ka-GE"/>
        </w:rPr>
        <w:t>.</w:t>
      </w:r>
    </w:p>
    <w:p w:rsidR="00C429D9" w:rsidRPr="004B1D77" w:rsidRDefault="00C429D9" w:rsidP="00F7048E">
      <w:pPr>
        <w:pStyle w:val="ListParagraph"/>
        <w:numPr>
          <w:ilvl w:val="0"/>
          <w:numId w:val="34"/>
        </w:numPr>
        <w:rPr>
          <w:sz w:val="20"/>
          <w:szCs w:val="20"/>
          <w:lang w:val="ka-GE"/>
        </w:rPr>
      </w:pPr>
      <w:r w:rsidRPr="004B1D77">
        <w:rPr>
          <w:rFonts w:cs="Cambria"/>
          <w:sz w:val="20"/>
          <w:szCs w:val="20"/>
          <w:lang w:val="ka-GE"/>
        </w:rPr>
        <w:t>ГОСТ</w:t>
      </w:r>
      <w:r w:rsidRPr="004B1D77">
        <w:rPr>
          <w:sz w:val="20"/>
          <w:szCs w:val="20"/>
          <w:lang w:val="ka-GE"/>
        </w:rPr>
        <w:t xml:space="preserve"> 12071-84  </w:t>
      </w:r>
      <w:proofErr w:type="spellStart"/>
      <w:r w:rsidRPr="004B1D77">
        <w:rPr>
          <w:rFonts w:cs="Cambria"/>
          <w:sz w:val="20"/>
          <w:szCs w:val="20"/>
          <w:lang w:val="ka-GE"/>
        </w:rPr>
        <w:t>Грунты</w:t>
      </w:r>
      <w:proofErr w:type="spellEnd"/>
      <w:r w:rsidRPr="004B1D77">
        <w:rPr>
          <w:sz w:val="20"/>
          <w:szCs w:val="20"/>
          <w:lang w:val="ka-GE"/>
        </w:rPr>
        <w:t xml:space="preserve">. </w:t>
      </w:r>
      <w:proofErr w:type="spellStart"/>
      <w:r w:rsidRPr="004B1D77">
        <w:rPr>
          <w:rFonts w:cs="Cambria"/>
          <w:sz w:val="20"/>
          <w:szCs w:val="20"/>
          <w:lang w:val="ka-GE"/>
        </w:rPr>
        <w:t>Отбор</w:t>
      </w:r>
      <w:proofErr w:type="spellEnd"/>
      <w:r w:rsidRPr="004B1D77">
        <w:rPr>
          <w:sz w:val="20"/>
          <w:szCs w:val="20"/>
          <w:lang w:val="ka-GE"/>
        </w:rPr>
        <w:t xml:space="preserve">, </w:t>
      </w:r>
      <w:proofErr w:type="spellStart"/>
      <w:r w:rsidRPr="004B1D77">
        <w:rPr>
          <w:rFonts w:cs="Cambria"/>
          <w:sz w:val="20"/>
          <w:szCs w:val="20"/>
          <w:lang w:val="ka-GE"/>
        </w:rPr>
        <w:t>упаковка</w:t>
      </w:r>
      <w:proofErr w:type="spellEnd"/>
      <w:r w:rsidRPr="004B1D77">
        <w:rPr>
          <w:sz w:val="20"/>
          <w:szCs w:val="20"/>
          <w:lang w:val="ka-GE"/>
        </w:rPr>
        <w:t xml:space="preserve">, </w:t>
      </w:r>
      <w:proofErr w:type="spellStart"/>
      <w:r w:rsidRPr="004B1D77">
        <w:rPr>
          <w:rFonts w:cs="Cambria"/>
          <w:sz w:val="20"/>
          <w:szCs w:val="20"/>
          <w:lang w:val="ka-GE"/>
        </w:rPr>
        <w:t>транспортирование</w:t>
      </w:r>
      <w:proofErr w:type="spellEnd"/>
      <w:r w:rsidRPr="004B1D77">
        <w:rPr>
          <w:sz w:val="20"/>
          <w:szCs w:val="20"/>
          <w:lang w:val="ka-GE"/>
        </w:rPr>
        <w:t xml:space="preserve"> </w:t>
      </w:r>
      <w:r w:rsidRPr="004B1D77">
        <w:rPr>
          <w:rFonts w:cs="Cambria"/>
          <w:sz w:val="20"/>
          <w:szCs w:val="20"/>
          <w:lang w:val="ka-GE"/>
        </w:rPr>
        <w:t>и</w:t>
      </w:r>
      <w:r w:rsidRPr="004B1D77">
        <w:rPr>
          <w:sz w:val="20"/>
          <w:szCs w:val="20"/>
          <w:lang w:val="ka-GE"/>
        </w:rPr>
        <w:t xml:space="preserve"> </w:t>
      </w:r>
      <w:proofErr w:type="spellStart"/>
      <w:r w:rsidRPr="004B1D77">
        <w:rPr>
          <w:rFonts w:cs="Cambria"/>
          <w:sz w:val="20"/>
          <w:szCs w:val="20"/>
          <w:lang w:val="ka-GE"/>
        </w:rPr>
        <w:t>хранение</w:t>
      </w:r>
      <w:proofErr w:type="spellEnd"/>
      <w:r w:rsidRPr="004B1D77">
        <w:rPr>
          <w:sz w:val="20"/>
          <w:szCs w:val="20"/>
          <w:lang w:val="ka-GE"/>
        </w:rPr>
        <w:t xml:space="preserve"> </w:t>
      </w:r>
      <w:proofErr w:type="spellStart"/>
      <w:r w:rsidRPr="004B1D77">
        <w:rPr>
          <w:rFonts w:cs="Cambria"/>
          <w:sz w:val="20"/>
          <w:szCs w:val="20"/>
          <w:lang w:val="ka-GE"/>
        </w:rPr>
        <w:t>образцов</w:t>
      </w:r>
      <w:proofErr w:type="spellEnd"/>
      <w:r w:rsidRPr="004B1D77">
        <w:rPr>
          <w:sz w:val="20"/>
          <w:szCs w:val="20"/>
          <w:lang w:val="ka-GE"/>
        </w:rPr>
        <w:t>.</w:t>
      </w:r>
    </w:p>
    <w:p w:rsidR="00C429D9" w:rsidRPr="004B1D77" w:rsidRDefault="00C429D9" w:rsidP="00F7048E">
      <w:pPr>
        <w:pStyle w:val="ListParagraph"/>
        <w:numPr>
          <w:ilvl w:val="0"/>
          <w:numId w:val="34"/>
        </w:numPr>
        <w:rPr>
          <w:sz w:val="20"/>
          <w:szCs w:val="20"/>
          <w:lang w:val="ka-GE"/>
        </w:rPr>
      </w:pPr>
      <w:proofErr w:type="spellStart"/>
      <w:r w:rsidRPr="004B1D77">
        <w:rPr>
          <w:rFonts w:cs="Cambria"/>
          <w:sz w:val="20"/>
          <w:szCs w:val="20"/>
          <w:lang w:val="ka-GE"/>
        </w:rPr>
        <w:t>СНиП</w:t>
      </w:r>
      <w:proofErr w:type="spellEnd"/>
      <w:r w:rsidRPr="004B1D77">
        <w:rPr>
          <w:sz w:val="20"/>
          <w:szCs w:val="20"/>
          <w:lang w:val="ka-GE"/>
        </w:rPr>
        <w:t xml:space="preserve"> 1.02.07-87 </w:t>
      </w:r>
      <w:r w:rsidRPr="004B1D77">
        <w:rPr>
          <w:rFonts w:cs="Cambria"/>
          <w:sz w:val="20"/>
          <w:szCs w:val="20"/>
          <w:lang w:val="ka-GE"/>
        </w:rPr>
        <w:t>ИНЖЕНЕРНЫЕ</w:t>
      </w:r>
      <w:r w:rsidRPr="004B1D77">
        <w:rPr>
          <w:sz w:val="20"/>
          <w:szCs w:val="20"/>
          <w:lang w:val="ka-GE"/>
        </w:rPr>
        <w:t xml:space="preserve"> </w:t>
      </w:r>
      <w:r w:rsidRPr="004B1D77">
        <w:rPr>
          <w:rFonts w:cs="Cambria"/>
          <w:sz w:val="20"/>
          <w:szCs w:val="20"/>
          <w:lang w:val="ka-GE"/>
        </w:rPr>
        <w:t>ИЗЫСКАНИЯ</w:t>
      </w:r>
      <w:r w:rsidRPr="004B1D77">
        <w:rPr>
          <w:sz w:val="20"/>
          <w:szCs w:val="20"/>
          <w:lang w:val="ka-GE"/>
        </w:rPr>
        <w:t xml:space="preserve"> </w:t>
      </w:r>
      <w:r w:rsidRPr="004B1D77">
        <w:rPr>
          <w:rFonts w:cs="Cambria"/>
          <w:sz w:val="20"/>
          <w:szCs w:val="20"/>
          <w:lang w:val="ka-GE"/>
        </w:rPr>
        <w:t>ДЛЯ</w:t>
      </w:r>
      <w:r w:rsidRPr="004B1D77">
        <w:rPr>
          <w:sz w:val="20"/>
          <w:szCs w:val="20"/>
          <w:lang w:val="ka-GE"/>
        </w:rPr>
        <w:t xml:space="preserve"> </w:t>
      </w:r>
      <w:r w:rsidRPr="004B1D77">
        <w:rPr>
          <w:rFonts w:cs="Cambria"/>
          <w:sz w:val="20"/>
          <w:szCs w:val="20"/>
          <w:lang w:val="ka-GE"/>
        </w:rPr>
        <w:t>СТРОИТЕЛЬСТВА</w:t>
      </w:r>
      <w:r w:rsidRPr="004B1D77">
        <w:rPr>
          <w:sz w:val="20"/>
          <w:szCs w:val="20"/>
          <w:lang w:val="ka-GE"/>
        </w:rPr>
        <w:t>.</w:t>
      </w:r>
    </w:p>
    <w:p w:rsidR="00C429D9" w:rsidRPr="004B1D77" w:rsidRDefault="00C429D9" w:rsidP="00F7048E">
      <w:pPr>
        <w:pStyle w:val="ListParagraph"/>
        <w:numPr>
          <w:ilvl w:val="0"/>
          <w:numId w:val="34"/>
        </w:numPr>
        <w:rPr>
          <w:sz w:val="20"/>
          <w:szCs w:val="20"/>
          <w:lang w:val="ka-GE"/>
        </w:rPr>
      </w:pPr>
      <w:proofErr w:type="spellStart"/>
      <w:r w:rsidRPr="004B1D77">
        <w:rPr>
          <w:rFonts w:cs="Cambria"/>
          <w:sz w:val="20"/>
          <w:szCs w:val="20"/>
          <w:lang w:val="ka-GE"/>
        </w:rPr>
        <w:t>Методика</w:t>
      </w:r>
      <w:proofErr w:type="spellEnd"/>
      <w:r w:rsidRPr="004B1D77">
        <w:rPr>
          <w:sz w:val="20"/>
          <w:szCs w:val="20"/>
          <w:lang w:val="ka-GE"/>
        </w:rPr>
        <w:t xml:space="preserve"> </w:t>
      </w:r>
      <w:proofErr w:type="spellStart"/>
      <w:r w:rsidRPr="004B1D77">
        <w:rPr>
          <w:rFonts w:cs="Cambria"/>
          <w:sz w:val="20"/>
          <w:szCs w:val="20"/>
          <w:lang w:val="ka-GE"/>
        </w:rPr>
        <w:t>оценки</w:t>
      </w:r>
      <w:proofErr w:type="spellEnd"/>
      <w:r w:rsidRPr="004B1D77">
        <w:rPr>
          <w:sz w:val="20"/>
          <w:szCs w:val="20"/>
          <w:lang w:val="ka-GE"/>
        </w:rPr>
        <w:t xml:space="preserve"> </w:t>
      </w:r>
      <w:proofErr w:type="spellStart"/>
      <w:r w:rsidRPr="004B1D77">
        <w:rPr>
          <w:rFonts w:cs="Cambria"/>
          <w:sz w:val="20"/>
          <w:szCs w:val="20"/>
          <w:lang w:val="ka-GE"/>
        </w:rPr>
        <w:t>прочности</w:t>
      </w:r>
      <w:proofErr w:type="spellEnd"/>
      <w:r w:rsidRPr="004B1D77">
        <w:rPr>
          <w:sz w:val="20"/>
          <w:szCs w:val="20"/>
          <w:lang w:val="ka-GE"/>
        </w:rPr>
        <w:t xml:space="preserve"> </w:t>
      </w:r>
      <w:r w:rsidRPr="004B1D77">
        <w:rPr>
          <w:rFonts w:cs="Cambria"/>
          <w:sz w:val="20"/>
          <w:szCs w:val="20"/>
          <w:lang w:val="ka-GE"/>
        </w:rPr>
        <w:t>и</w:t>
      </w:r>
      <w:r w:rsidRPr="004B1D77">
        <w:rPr>
          <w:sz w:val="20"/>
          <w:szCs w:val="20"/>
          <w:lang w:val="ka-GE"/>
        </w:rPr>
        <w:t xml:space="preserve"> </w:t>
      </w:r>
      <w:proofErr w:type="spellStart"/>
      <w:r w:rsidRPr="004B1D77">
        <w:rPr>
          <w:rFonts w:cs="Cambria"/>
          <w:sz w:val="20"/>
          <w:szCs w:val="20"/>
          <w:lang w:val="ka-GE"/>
        </w:rPr>
        <w:t>сжимаемости</w:t>
      </w:r>
      <w:proofErr w:type="spellEnd"/>
      <w:r w:rsidRPr="004B1D77">
        <w:rPr>
          <w:sz w:val="20"/>
          <w:szCs w:val="20"/>
          <w:lang w:val="ka-GE"/>
        </w:rPr>
        <w:t xml:space="preserve"> </w:t>
      </w:r>
      <w:proofErr w:type="spellStart"/>
      <w:r w:rsidRPr="004B1D77">
        <w:rPr>
          <w:rFonts w:cs="Cambria"/>
          <w:sz w:val="20"/>
          <w:szCs w:val="20"/>
          <w:lang w:val="ka-GE"/>
        </w:rPr>
        <w:t>крупнообломочных</w:t>
      </w:r>
      <w:proofErr w:type="spellEnd"/>
      <w:r w:rsidRPr="004B1D77">
        <w:rPr>
          <w:sz w:val="20"/>
          <w:szCs w:val="20"/>
          <w:lang w:val="ka-GE"/>
        </w:rPr>
        <w:t xml:space="preserve"> </w:t>
      </w:r>
      <w:proofErr w:type="spellStart"/>
      <w:r w:rsidRPr="004B1D77">
        <w:rPr>
          <w:rFonts w:cs="Cambria"/>
          <w:sz w:val="20"/>
          <w:szCs w:val="20"/>
          <w:lang w:val="ka-GE"/>
        </w:rPr>
        <w:t>грунтов</w:t>
      </w:r>
      <w:proofErr w:type="spellEnd"/>
      <w:r w:rsidRPr="004B1D77">
        <w:rPr>
          <w:sz w:val="20"/>
          <w:szCs w:val="20"/>
          <w:lang w:val="ka-GE"/>
        </w:rPr>
        <w:t xml:space="preserve">.  </w:t>
      </w:r>
    </w:p>
    <w:p w:rsidR="00C429D9" w:rsidRPr="004B1D77" w:rsidRDefault="00C429D9" w:rsidP="00F7048E">
      <w:pPr>
        <w:pStyle w:val="ListParagraph"/>
        <w:numPr>
          <w:ilvl w:val="0"/>
          <w:numId w:val="34"/>
        </w:numPr>
        <w:rPr>
          <w:sz w:val="20"/>
          <w:szCs w:val="20"/>
          <w:lang w:val="ka-GE"/>
        </w:rPr>
      </w:pP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გეოლოგია</w:t>
      </w:r>
      <w:r w:rsidRPr="004B1D77">
        <w:rPr>
          <w:sz w:val="20"/>
          <w:szCs w:val="20"/>
          <w:lang w:val="ka-GE"/>
        </w:rPr>
        <w:t xml:space="preserve">, </w:t>
      </w:r>
      <w:r w:rsidRPr="004B1D77">
        <w:rPr>
          <w:rFonts w:cs="Sylfaen"/>
          <w:sz w:val="20"/>
          <w:szCs w:val="20"/>
          <w:lang w:val="ka-GE"/>
        </w:rPr>
        <w:t>ნინო</w:t>
      </w:r>
      <w:r w:rsidRPr="004B1D77">
        <w:rPr>
          <w:sz w:val="20"/>
          <w:szCs w:val="20"/>
          <w:lang w:val="ka-GE"/>
        </w:rPr>
        <w:t xml:space="preserve"> </w:t>
      </w:r>
      <w:r w:rsidRPr="004B1D77">
        <w:rPr>
          <w:rFonts w:cs="Sylfaen"/>
          <w:sz w:val="20"/>
          <w:szCs w:val="20"/>
          <w:lang w:val="ka-GE"/>
        </w:rPr>
        <w:t>მრევლიშვილი</w:t>
      </w:r>
      <w:r w:rsidRPr="004B1D77">
        <w:rPr>
          <w:sz w:val="20"/>
          <w:szCs w:val="20"/>
          <w:lang w:val="ka-GE"/>
        </w:rPr>
        <w:t xml:space="preserve">, </w:t>
      </w:r>
      <w:r w:rsidRPr="004B1D77">
        <w:rPr>
          <w:rFonts w:cs="Sylfaen"/>
          <w:sz w:val="20"/>
          <w:szCs w:val="20"/>
          <w:lang w:val="ka-GE"/>
        </w:rPr>
        <w:t>თბილისი</w:t>
      </w:r>
      <w:r w:rsidRPr="004B1D77">
        <w:rPr>
          <w:sz w:val="20"/>
          <w:szCs w:val="20"/>
          <w:lang w:val="ka-GE"/>
        </w:rPr>
        <w:t xml:space="preserve"> 1997;</w:t>
      </w:r>
    </w:p>
    <w:p w:rsidR="00C429D9" w:rsidRPr="004B1D77" w:rsidRDefault="00C429D9" w:rsidP="00F7048E">
      <w:pPr>
        <w:pStyle w:val="ListParagraph"/>
        <w:numPr>
          <w:ilvl w:val="0"/>
          <w:numId w:val="34"/>
        </w:numPr>
        <w:rPr>
          <w:sz w:val="20"/>
          <w:szCs w:val="20"/>
          <w:lang w:val="ka-GE"/>
        </w:rPr>
      </w:pP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ფიზიკური</w:t>
      </w:r>
      <w:r w:rsidRPr="004B1D77">
        <w:rPr>
          <w:sz w:val="20"/>
          <w:szCs w:val="20"/>
          <w:lang w:val="ka-GE"/>
        </w:rPr>
        <w:t xml:space="preserve"> </w:t>
      </w:r>
      <w:r w:rsidRPr="004B1D77">
        <w:rPr>
          <w:rFonts w:cs="Sylfaen"/>
          <w:sz w:val="20"/>
          <w:szCs w:val="20"/>
          <w:lang w:val="ka-GE"/>
        </w:rPr>
        <w:t>გეოგრაფია</w:t>
      </w:r>
      <w:r w:rsidRPr="004B1D77">
        <w:rPr>
          <w:sz w:val="20"/>
          <w:szCs w:val="20"/>
          <w:lang w:val="ka-GE"/>
        </w:rPr>
        <w:t xml:space="preserve">, </w:t>
      </w:r>
      <w:r w:rsidRPr="004B1D77">
        <w:rPr>
          <w:rFonts w:cs="Sylfaen"/>
          <w:sz w:val="20"/>
          <w:szCs w:val="20"/>
          <w:lang w:val="ka-GE"/>
        </w:rPr>
        <w:t>ლ</w:t>
      </w:r>
      <w:r w:rsidRPr="004B1D77">
        <w:rPr>
          <w:sz w:val="20"/>
          <w:szCs w:val="20"/>
          <w:lang w:val="ka-GE"/>
        </w:rPr>
        <w:t xml:space="preserve">. </w:t>
      </w:r>
      <w:r w:rsidRPr="004B1D77">
        <w:rPr>
          <w:rFonts w:cs="Sylfaen"/>
          <w:sz w:val="20"/>
          <w:szCs w:val="20"/>
          <w:lang w:val="ka-GE"/>
        </w:rPr>
        <w:t>ი</w:t>
      </w:r>
      <w:r w:rsidRPr="004B1D77">
        <w:rPr>
          <w:sz w:val="20"/>
          <w:szCs w:val="20"/>
          <w:lang w:val="ka-GE"/>
        </w:rPr>
        <w:t xml:space="preserve">. </w:t>
      </w:r>
      <w:r w:rsidRPr="004B1D77">
        <w:rPr>
          <w:rFonts w:cs="Sylfaen"/>
          <w:sz w:val="20"/>
          <w:szCs w:val="20"/>
          <w:lang w:val="ka-GE"/>
        </w:rPr>
        <w:t>მარუაშვილი</w:t>
      </w:r>
      <w:r w:rsidRPr="004B1D77">
        <w:rPr>
          <w:sz w:val="20"/>
          <w:szCs w:val="20"/>
          <w:lang w:val="ka-GE"/>
        </w:rPr>
        <w:t xml:space="preserve">, </w:t>
      </w:r>
      <w:r w:rsidRPr="004B1D77">
        <w:rPr>
          <w:rFonts w:cs="Sylfaen"/>
          <w:sz w:val="20"/>
          <w:szCs w:val="20"/>
          <w:lang w:val="ka-GE"/>
        </w:rPr>
        <w:t>თბილისი</w:t>
      </w:r>
      <w:r w:rsidRPr="004B1D77">
        <w:rPr>
          <w:sz w:val="20"/>
          <w:szCs w:val="20"/>
          <w:lang w:val="ka-GE"/>
        </w:rPr>
        <w:t>1964;</w:t>
      </w:r>
    </w:p>
    <w:p w:rsidR="00C429D9" w:rsidRPr="004B1D77" w:rsidRDefault="00C429D9" w:rsidP="00F7048E">
      <w:pPr>
        <w:pStyle w:val="ListParagraph"/>
        <w:numPr>
          <w:ilvl w:val="0"/>
          <w:numId w:val="34"/>
        </w:numPr>
        <w:rPr>
          <w:sz w:val="20"/>
          <w:szCs w:val="20"/>
          <w:lang w:val="ka-GE"/>
        </w:rPr>
      </w:pP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გეოლოგიური</w:t>
      </w:r>
      <w:r w:rsidRPr="004B1D77">
        <w:rPr>
          <w:sz w:val="20"/>
          <w:szCs w:val="20"/>
          <w:lang w:val="ka-GE"/>
        </w:rPr>
        <w:t xml:space="preserve"> </w:t>
      </w:r>
      <w:r w:rsidRPr="004B1D77">
        <w:rPr>
          <w:rFonts w:cs="Sylfaen"/>
          <w:sz w:val="20"/>
          <w:szCs w:val="20"/>
          <w:lang w:val="ka-GE"/>
        </w:rPr>
        <w:t>რუკა</w:t>
      </w:r>
      <w:r w:rsidRPr="004B1D77">
        <w:rPr>
          <w:sz w:val="20"/>
          <w:szCs w:val="20"/>
          <w:lang w:val="ka-GE"/>
        </w:rPr>
        <w:t xml:space="preserve">, </w:t>
      </w:r>
      <w:r w:rsidRPr="004B1D77">
        <w:rPr>
          <w:rFonts w:cs="Sylfaen"/>
          <w:sz w:val="20"/>
          <w:szCs w:val="20"/>
          <w:lang w:val="ka-GE"/>
        </w:rPr>
        <w:t>გ</w:t>
      </w:r>
      <w:r w:rsidRPr="004B1D77">
        <w:rPr>
          <w:sz w:val="20"/>
          <w:szCs w:val="20"/>
          <w:lang w:val="ka-GE"/>
        </w:rPr>
        <w:t xml:space="preserve">. </w:t>
      </w:r>
      <w:r w:rsidRPr="004B1D77">
        <w:rPr>
          <w:rFonts w:cs="Sylfaen"/>
          <w:sz w:val="20"/>
          <w:szCs w:val="20"/>
          <w:lang w:val="ka-GE"/>
        </w:rPr>
        <w:t>გუჯაბიძე</w:t>
      </w:r>
      <w:r w:rsidRPr="004B1D77">
        <w:rPr>
          <w:sz w:val="20"/>
          <w:szCs w:val="20"/>
          <w:lang w:val="ka-GE"/>
        </w:rPr>
        <w:t xml:space="preserve"> </w:t>
      </w:r>
      <w:r w:rsidRPr="004B1D77">
        <w:rPr>
          <w:rFonts w:cs="Sylfaen"/>
          <w:sz w:val="20"/>
          <w:szCs w:val="20"/>
          <w:lang w:val="ka-GE"/>
        </w:rPr>
        <w:t>თბილისი</w:t>
      </w:r>
      <w:r w:rsidRPr="004B1D77">
        <w:rPr>
          <w:sz w:val="20"/>
          <w:szCs w:val="20"/>
          <w:lang w:val="ka-GE"/>
        </w:rPr>
        <w:t xml:space="preserve"> 2003</w:t>
      </w:r>
    </w:p>
    <w:p w:rsidR="007C2FC9" w:rsidRPr="004B1D77" w:rsidRDefault="007C2FC9" w:rsidP="00F7048E">
      <w:pPr>
        <w:pStyle w:val="ListParagraph"/>
        <w:numPr>
          <w:ilvl w:val="0"/>
          <w:numId w:val="34"/>
        </w:numPr>
        <w:rPr>
          <w:sz w:val="20"/>
          <w:szCs w:val="20"/>
          <w:lang w:val="ka-GE"/>
        </w:rPr>
      </w:pPr>
      <w:r w:rsidRPr="004B1D77">
        <w:rPr>
          <w:sz w:val="20"/>
          <w:szCs w:val="20"/>
          <w:lang w:val="ka-GE"/>
        </w:rPr>
        <w:t>საქართველოს ჰიდროგეოლოგია ბ. ზაუტაშვილი, ბ. მხეიძე, საქართველოს ტექნიკური უნივერსიტეტი, თბილისი 2011;</w:t>
      </w:r>
    </w:p>
    <w:p w:rsidR="00C429D9" w:rsidRPr="004B1D77" w:rsidRDefault="00C429D9" w:rsidP="00F7048E">
      <w:pPr>
        <w:pStyle w:val="ListParagraph"/>
        <w:numPr>
          <w:ilvl w:val="0"/>
          <w:numId w:val="34"/>
        </w:numPr>
        <w:rPr>
          <w:sz w:val="20"/>
          <w:szCs w:val="20"/>
          <w:lang w:val="ka-GE"/>
        </w:rPr>
      </w:pPr>
      <w:proofErr w:type="spellStart"/>
      <w:r w:rsidRPr="004B1D77">
        <w:rPr>
          <w:rFonts w:cs="Sylfaen"/>
          <w:sz w:val="20"/>
          <w:szCs w:val="20"/>
          <w:lang w:val="ka-GE"/>
        </w:rPr>
        <w:t>გურიელიძე</w:t>
      </w:r>
      <w:proofErr w:type="spellEnd"/>
      <w:r w:rsidRPr="004B1D77">
        <w:rPr>
          <w:sz w:val="20"/>
          <w:szCs w:val="20"/>
          <w:lang w:val="ka-GE"/>
        </w:rPr>
        <w:t xml:space="preserve"> </w:t>
      </w:r>
      <w:r w:rsidRPr="004B1D77">
        <w:rPr>
          <w:rFonts w:cs="Sylfaen"/>
          <w:sz w:val="20"/>
          <w:szCs w:val="20"/>
          <w:lang w:val="ka-GE"/>
        </w:rPr>
        <w:t>ზ</w:t>
      </w:r>
      <w:r w:rsidRPr="004B1D77">
        <w:rPr>
          <w:sz w:val="20"/>
          <w:szCs w:val="20"/>
          <w:lang w:val="ka-GE"/>
        </w:rPr>
        <w:t xml:space="preserve">. 1996. </w:t>
      </w:r>
      <w:r w:rsidRPr="004B1D77">
        <w:rPr>
          <w:rFonts w:cs="Sylfaen"/>
          <w:sz w:val="20"/>
          <w:szCs w:val="20"/>
          <w:lang w:val="ka-GE"/>
        </w:rPr>
        <w:t>საშუალო</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მსხვილი</w:t>
      </w:r>
      <w:r w:rsidRPr="004B1D77">
        <w:rPr>
          <w:sz w:val="20"/>
          <w:szCs w:val="20"/>
          <w:lang w:val="ka-GE"/>
        </w:rPr>
        <w:t xml:space="preserve"> </w:t>
      </w:r>
      <w:r w:rsidRPr="004B1D77">
        <w:rPr>
          <w:rFonts w:cs="Sylfaen"/>
          <w:sz w:val="20"/>
          <w:szCs w:val="20"/>
          <w:lang w:val="ka-GE"/>
        </w:rPr>
        <w:t>ძუძუმწოვრები</w:t>
      </w:r>
      <w:r w:rsidRPr="004B1D77">
        <w:rPr>
          <w:sz w:val="20"/>
          <w:szCs w:val="20"/>
          <w:lang w:val="ka-GE"/>
        </w:rPr>
        <w:t xml:space="preserve">. </w:t>
      </w:r>
      <w:r w:rsidRPr="004B1D77">
        <w:rPr>
          <w:rFonts w:cs="Sylfaen"/>
          <w:sz w:val="20"/>
          <w:szCs w:val="20"/>
          <w:lang w:val="ka-GE"/>
        </w:rPr>
        <w:t>წიგნში</w:t>
      </w:r>
      <w:r w:rsidRPr="004B1D77">
        <w:rPr>
          <w:sz w:val="20"/>
          <w:szCs w:val="20"/>
          <w:lang w:val="ka-GE"/>
        </w:rPr>
        <w:t>: „</w:t>
      </w:r>
      <w:r w:rsidRPr="004B1D77">
        <w:rPr>
          <w:rFonts w:cs="Sylfaen"/>
          <w:sz w:val="20"/>
          <w:szCs w:val="20"/>
          <w:lang w:val="ka-GE"/>
        </w:rPr>
        <w:t>საქართველოს</w:t>
      </w:r>
      <w:r w:rsidR="007C2FC9" w:rsidRPr="004B1D77">
        <w:rPr>
          <w:rFonts w:cs="Sylfaen"/>
          <w:sz w:val="20"/>
          <w:szCs w:val="20"/>
          <w:lang w:val="ka-GE"/>
        </w:rPr>
        <w:t xml:space="preserve"> </w:t>
      </w:r>
      <w:r w:rsidRPr="004B1D77">
        <w:rPr>
          <w:rFonts w:cs="Sylfaen"/>
          <w:sz w:val="20"/>
          <w:szCs w:val="20"/>
          <w:lang w:val="ka-GE"/>
        </w:rPr>
        <w:t>ბიომრავალფეროვნების</w:t>
      </w:r>
      <w:r w:rsidRPr="004B1D77">
        <w:rPr>
          <w:sz w:val="20"/>
          <w:szCs w:val="20"/>
          <w:lang w:val="ka-GE"/>
        </w:rPr>
        <w:t xml:space="preserve"> </w:t>
      </w:r>
      <w:r w:rsidRPr="004B1D77">
        <w:rPr>
          <w:rFonts w:cs="Sylfaen"/>
          <w:sz w:val="20"/>
          <w:szCs w:val="20"/>
          <w:lang w:val="ka-GE"/>
        </w:rPr>
        <w:t>პროგრამის</w:t>
      </w:r>
      <w:r w:rsidRPr="004B1D77">
        <w:rPr>
          <w:sz w:val="20"/>
          <w:szCs w:val="20"/>
          <w:lang w:val="ka-GE"/>
        </w:rPr>
        <w:t xml:space="preserve"> </w:t>
      </w:r>
      <w:r w:rsidRPr="004B1D77">
        <w:rPr>
          <w:rFonts w:cs="Sylfaen"/>
          <w:sz w:val="20"/>
          <w:szCs w:val="20"/>
          <w:lang w:val="ka-GE"/>
        </w:rPr>
        <w:t>მასალები</w:t>
      </w:r>
      <w:r w:rsidRPr="004B1D77">
        <w:rPr>
          <w:sz w:val="20"/>
          <w:szCs w:val="20"/>
          <w:lang w:val="ka-GE"/>
        </w:rPr>
        <w:t xml:space="preserve">”.  </w:t>
      </w:r>
      <w:r w:rsidRPr="004B1D77">
        <w:rPr>
          <w:rFonts w:cs="Sylfaen"/>
          <w:sz w:val="20"/>
          <w:szCs w:val="20"/>
          <w:lang w:val="ka-GE"/>
        </w:rPr>
        <w:t>თბილისი</w:t>
      </w:r>
      <w:r w:rsidRPr="004B1D77">
        <w:rPr>
          <w:sz w:val="20"/>
          <w:szCs w:val="20"/>
          <w:lang w:val="ka-GE"/>
        </w:rPr>
        <w:t>: 74-82.</w:t>
      </w:r>
    </w:p>
    <w:p w:rsidR="00C429D9" w:rsidRPr="004B1D77" w:rsidRDefault="00C429D9" w:rsidP="00F7048E">
      <w:pPr>
        <w:pStyle w:val="ListParagraph"/>
        <w:numPr>
          <w:ilvl w:val="0"/>
          <w:numId w:val="34"/>
        </w:numPr>
        <w:rPr>
          <w:sz w:val="20"/>
          <w:szCs w:val="20"/>
          <w:lang w:val="ka-GE"/>
        </w:rPr>
      </w:pPr>
      <w:r w:rsidRPr="004B1D77">
        <w:rPr>
          <w:sz w:val="20"/>
          <w:szCs w:val="20"/>
          <w:lang w:val="ka-GE"/>
        </w:rPr>
        <w:t xml:space="preserve"> </w:t>
      </w:r>
      <w:r w:rsidRPr="004B1D77">
        <w:rPr>
          <w:rFonts w:cs="Sylfaen"/>
          <w:sz w:val="20"/>
          <w:szCs w:val="20"/>
          <w:lang w:val="ka-GE"/>
        </w:rPr>
        <w:t>ჯანაშვილი</w:t>
      </w:r>
      <w:r w:rsidRPr="004B1D77">
        <w:rPr>
          <w:sz w:val="20"/>
          <w:szCs w:val="20"/>
          <w:lang w:val="ka-GE"/>
        </w:rPr>
        <w:t xml:space="preserve"> </w:t>
      </w:r>
      <w:r w:rsidRPr="004B1D77">
        <w:rPr>
          <w:rFonts w:cs="Sylfaen"/>
          <w:sz w:val="20"/>
          <w:szCs w:val="20"/>
          <w:lang w:val="ka-GE"/>
        </w:rPr>
        <w:t>ა</w:t>
      </w:r>
      <w:r w:rsidRPr="004B1D77">
        <w:rPr>
          <w:sz w:val="20"/>
          <w:szCs w:val="20"/>
          <w:lang w:val="ka-GE"/>
        </w:rPr>
        <w:t xml:space="preserve">. 1963. </w:t>
      </w:r>
      <w:r w:rsidRPr="004B1D77">
        <w:rPr>
          <w:rFonts w:cs="Sylfaen"/>
          <w:sz w:val="20"/>
          <w:szCs w:val="20"/>
          <w:lang w:val="ka-GE"/>
        </w:rPr>
        <w:t>საქართველოს</w:t>
      </w:r>
      <w:r w:rsidRPr="004B1D77">
        <w:rPr>
          <w:sz w:val="20"/>
          <w:szCs w:val="20"/>
          <w:lang w:val="ka-GE"/>
        </w:rPr>
        <w:t xml:space="preserve"> </w:t>
      </w:r>
      <w:r w:rsidRPr="004B1D77">
        <w:rPr>
          <w:rFonts w:cs="Sylfaen"/>
          <w:sz w:val="20"/>
          <w:szCs w:val="20"/>
          <w:lang w:val="ka-GE"/>
        </w:rPr>
        <w:t>ცხოველთა</w:t>
      </w:r>
      <w:r w:rsidRPr="004B1D77">
        <w:rPr>
          <w:sz w:val="20"/>
          <w:szCs w:val="20"/>
          <w:lang w:val="ka-GE"/>
        </w:rPr>
        <w:t xml:space="preserve"> </w:t>
      </w:r>
      <w:r w:rsidRPr="004B1D77">
        <w:rPr>
          <w:rFonts w:cs="Sylfaen"/>
          <w:sz w:val="20"/>
          <w:szCs w:val="20"/>
          <w:lang w:val="ka-GE"/>
        </w:rPr>
        <w:t>სამყარო</w:t>
      </w:r>
      <w:r w:rsidRPr="004B1D77">
        <w:rPr>
          <w:sz w:val="20"/>
          <w:szCs w:val="20"/>
          <w:lang w:val="ka-GE"/>
        </w:rPr>
        <w:t xml:space="preserve">. </w:t>
      </w:r>
      <w:r w:rsidRPr="004B1D77">
        <w:rPr>
          <w:rFonts w:cs="Sylfaen"/>
          <w:sz w:val="20"/>
          <w:szCs w:val="20"/>
          <w:lang w:val="ka-GE"/>
        </w:rPr>
        <w:t>ტ</w:t>
      </w:r>
      <w:r w:rsidRPr="004B1D77">
        <w:rPr>
          <w:sz w:val="20"/>
          <w:szCs w:val="20"/>
          <w:lang w:val="ka-GE"/>
        </w:rPr>
        <w:t xml:space="preserve">. III. </w:t>
      </w:r>
      <w:r w:rsidRPr="004B1D77">
        <w:rPr>
          <w:rFonts w:cs="Sylfaen"/>
          <w:sz w:val="20"/>
          <w:szCs w:val="20"/>
          <w:lang w:val="ka-GE"/>
        </w:rPr>
        <w:t>ხერხემლიანები</w:t>
      </w:r>
      <w:r w:rsidRPr="004B1D77">
        <w:rPr>
          <w:sz w:val="20"/>
          <w:szCs w:val="20"/>
          <w:lang w:val="ka-GE"/>
        </w:rPr>
        <w:t xml:space="preserve">. </w:t>
      </w:r>
      <w:r w:rsidRPr="004B1D77">
        <w:rPr>
          <w:rFonts w:cs="Sylfaen"/>
          <w:sz w:val="20"/>
          <w:szCs w:val="20"/>
          <w:lang w:val="ka-GE"/>
        </w:rPr>
        <w:t>თსუ</w:t>
      </w:r>
      <w:r w:rsidRPr="004B1D77">
        <w:rPr>
          <w:sz w:val="20"/>
          <w:szCs w:val="20"/>
          <w:lang w:val="ka-GE"/>
        </w:rPr>
        <w:t>-</w:t>
      </w:r>
      <w:r w:rsidRPr="004B1D77">
        <w:rPr>
          <w:rFonts w:cs="Sylfaen"/>
          <w:sz w:val="20"/>
          <w:szCs w:val="20"/>
          <w:lang w:val="ka-GE"/>
        </w:rPr>
        <w:t>ს</w:t>
      </w:r>
      <w:r w:rsidRPr="004B1D77">
        <w:rPr>
          <w:sz w:val="20"/>
          <w:szCs w:val="20"/>
          <w:lang w:val="ka-GE"/>
        </w:rPr>
        <w:t xml:space="preserve">   </w:t>
      </w:r>
      <w:r w:rsidRPr="004B1D77">
        <w:rPr>
          <w:rFonts w:cs="Sylfaen"/>
          <w:sz w:val="20"/>
          <w:szCs w:val="20"/>
          <w:lang w:val="ka-GE"/>
        </w:rPr>
        <w:t>გამომცემლობა</w:t>
      </w:r>
      <w:r w:rsidRPr="004B1D77">
        <w:rPr>
          <w:sz w:val="20"/>
          <w:szCs w:val="20"/>
          <w:lang w:val="ka-GE"/>
        </w:rPr>
        <w:t xml:space="preserve">, </w:t>
      </w:r>
      <w:r w:rsidRPr="004B1D77">
        <w:rPr>
          <w:rFonts w:cs="Sylfaen"/>
          <w:sz w:val="20"/>
          <w:szCs w:val="20"/>
          <w:lang w:val="ka-GE"/>
        </w:rPr>
        <w:t>თბილისი</w:t>
      </w:r>
      <w:r w:rsidRPr="004B1D77">
        <w:rPr>
          <w:sz w:val="20"/>
          <w:szCs w:val="20"/>
          <w:lang w:val="ka-GE"/>
        </w:rPr>
        <w:t xml:space="preserve">: 460 </w:t>
      </w:r>
      <w:r w:rsidRPr="004B1D77">
        <w:rPr>
          <w:rFonts w:cs="Sylfaen"/>
          <w:sz w:val="20"/>
          <w:szCs w:val="20"/>
          <w:lang w:val="ka-GE"/>
        </w:rPr>
        <w:t>გვ</w:t>
      </w:r>
      <w:r w:rsidRPr="004B1D77">
        <w:rPr>
          <w:sz w:val="20"/>
          <w:szCs w:val="20"/>
          <w:lang w:val="ka-GE"/>
        </w:rPr>
        <w:t xml:space="preserve">. </w:t>
      </w:r>
    </w:p>
    <w:p w:rsidR="00C429D9" w:rsidRPr="004B1D77" w:rsidRDefault="00C429D9" w:rsidP="00F7048E">
      <w:pPr>
        <w:pStyle w:val="ListParagraph"/>
        <w:numPr>
          <w:ilvl w:val="0"/>
          <w:numId w:val="34"/>
        </w:numPr>
        <w:rPr>
          <w:noProof/>
          <w:sz w:val="20"/>
          <w:szCs w:val="20"/>
          <w:lang w:val="ka-GE"/>
        </w:rPr>
      </w:pPr>
      <w:r w:rsidRPr="004B1D77">
        <w:rPr>
          <w:noProof/>
          <w:sz w:val="20"/>
          <w:szCs w:val="20"/>
          <w:lang w:val="ka-GE"/>
        </w:rPr>
        <w:t xml:space="preserve">EBRD 2014. Environmental and Social Policy (ESP); The Document of European Bank for Reconstruction and Development. </w:t>
      </w:r>
    </w:p>
    <w:p w:rsidR="00C429D9" w:rsidRPr="004B1D77" w:rsidRDefault="00C429D9" w:rsidP="00F7048E">
      <w:pPr>
        <w:pStyle w:val="ListParagraph"/>
        <w:numPr>
          <w:ilvl w:val="0"/>
          <w:numId w:val="34"/>
        </w:numPr>
        <w:rPr>
          <w:noProof/>
          <w:sz w:val="20"/>
          <w:szCs w:val="20"/>
          <w:lang w:val="ka-GE"/>
        </w:rPr>
      </w:pPr>
      <w:r w:rsidRPr="004B1D77">
        <w:rPr>
          <w:noProof/>
          <w:sz w:val="20"/>
          <w:szCs w:val="20"/>
          <w:lang w:val="ka-GE"/>
        </w:rPr>
        <w:t>EU, 2016. Environmental Impact Assessment: Technical consultation (regulations on planning and major infrastructure), Department for Com</w:t>
      </w:r>
      <w:r w:rsidR="00BE4C11" w:rsidRPr="004B1D77">
        <w:rPr>
          <w:noProof/>
          <w:sz w:val="20"/>
          <w:szCs w:val="20"/>
          <w:lang w:val="ka-GE"/>
        </w:rPr>
        <w:t xml:space="preserve">munities and Local Government. </w:t>
      </w:r>
    </w:p>
    <w:p w:rsidR="00C429D9" w:rsidRPr="004B1D77" w:rsidRDefault="00C429D9" w:rsidP="00F7048E">
      <w:pPr>
        <w:pStyle w:val="ListParagraph"/>
        <w:numPr>
          <w:ilvl w:val="0"/>
          <w:numId w:val="34"/>
        </w:numPr>
        <w:rPr>
          <w:noProof/>
          <w:sz w:val="20"/>
          <w:szCs w:val="20"/>
          <w:lang w:val="ka-GE"/>
        </w:rPr>
      </w:pPr>
      <w:r w:rsidRPr="004B1D77">
        <w:rPr>
          <w:noProof/>
          <w:sz w:val="20"/>
          <w:szCs w:val="20"/>
          <w:lang w:val="ka-GE"/>
        </w:rPr>
        <w:t>Tarkhnishvili D. Chaladze G. [Editors] 2013. Georgian biodiversity database [http://www.biodiversity-georgia.net/index.php].</w:t>
      </w:r>
    </w:p>
    <w:p w:rsidR="00C429D9" w:rsidRPr="004B1D77" w:rsidRDefault="00C429D9" w:rsidP="00F7048E">
      <w:pPr>
        <w:pStyle w:val="ListParagraph"/>
        <w:numPr>
          <w:ilvl w:val="0"/>
          <w:numId w:val="34"/>
        </w:numPr>
        <w:rPr>
          <w:noProof/>
          <w:sz w:val="20"/>
          <w:szCs w:val="20"/>
          <w:lang w:val="ka-GE"/>
        </w:rPr>
      </w:pPr>
      <w:r w:rsidRPr="004B1D77">
        <w:rPr>
          <w:noProof/>
          <w:sz w:val="20"/>
          <w:szCs w:val="20"/>
          <w:lang w:val="ka-GE"/>
        </w:rPr>
        <w:t>Tarkhnishvili D., Kikodze D. (Eds.). 1996. Principal Characteristics of Georgia Biodiversity. In: Natura Caucasica (publication of the NGO CUNA Georgica), v. 1, No. 2.</w:t>
      </w:r>
    </w:p>
    <w:p w:rsidR="00C429D9" w:rsidRPr="004B1D77" w:rsidRDefault="00C429D9" w:rsidP="00F7048E">
      <w:pPr>
        <w:pStyle w:val="ListParagraph"/>
        <w:numPr>
          <w:ilvl w:val="0"/>
          <w:numId w:val="34"/>
        </w:numPr>
        <w:rPr>
          <w:noProof/>
          <w:sz w:val="20"/>
          <w:szCs w:val="20"/>
          <w:lang w:val="ka-GE"/>
        </w:rPr>
      </w:pPr>
      <w:r w:rsidRPr="004B1D77">
        <w:rPr>
          <w:noProof/>
          <w:sz w:val="20"/>
          <w:szCs w:val="20"/>
          <w:lang w:val="ka-GE"/>
        </w:rPr>
        <w:t>WWF Global, 2006. Ecoregion Conservation Plan for the Caucasus, Second editi</w:t>
      </w:r>
      <w:r w:rsidR="007C2FC9" w:rsidRPr="004B1D77">
        <w:rPr>
          <w:noProof/>
          <w:sz w:val="20"/>
          <w:szCs w:val="20"/>
          <w:lang w:val="ka-GE"/>
        </w:rPr>
        <w:t xml:space="preserve">on. Contour Ltd. 8, Kargareteli </w:t>
      </w:r>
      <w:r w:rsidRPr="004B1D77">
        <w:rPr>
          <w:noProof/>
          <w:sz w:val="20"/>
          <w:szCs w:val="20"/>
          <w:lang w:val="ka-GE"/>
        </w:rPr>
        <w:t>street, Tbilisi 0164, Georgia. http://wwf.panda.org/what_we_do/where_we_work/black_sea_basin/caucasus/?193459/Ecoregional-Conservation-Plan-for-the-Caucasus</w:t>
      </w:r>
    </w:p>
    <w:p w:rsidR="00C429D9" w:rsidRPr="004B1D77" w:rsidRDefault="00C429D9" w:rsidP="00F7048E">
      <w:pPr>
        <w:pStyle w:val="ListParagraph"/>
        <w:numPr>
          <w:ilvl w:val="0"/>
          <w:numId w:val="34"/>
        </w:numPr>
        <w:rPr>
          <w:noProof/>
          <w:sz w:val="20"/>
          <w:szCs w:val="20"/>
          <w:lang w:val="ka-GE"/>
        </w:rPr>
      </w:pPr>
      <w:r w:rsidRPr="004B1D77">
        <w:rPr>
          <w:noProof/>
          <w:sz w:val="20"/>
          <w:szCs w:val="20"/>
          <w:lang w:val="ka-GE"/>
        </w:rPr>
        <w:t xml:space="preserve">David W. Macdonald and Priscilla Barrett, 1993 “Mammals of Britain and Europe” (Collins Field Guide) </w:t>
      </w:r>
    </w:p>
    <w:p w:rsidR="00C429D9" w:rsidRPr="004B1D77" w:rsidRDefault="00C429D9" w:rsidP="00F7048E">
      <w:pPr>
        <w:pStyle w:val="ListParagraph"/>
        <w:numPr>
          <w:ilvl w:val="0"/>
          <w:numId w:val="34"/>
        </w:numPr>
        <w:rPr>
          <w:sz w:val="20"/>
          <w:szCs w:val="20"/>
          <w:lang w:val="ka-GE"/>
        </w:rPr>
      </w:pPr>
      <w:r w:rsidRPr="004B1D77">
        <w:rPr>
          <w:sz w:val="20"/>
          <w:szCs w:val="20"/>
          <w:lang w:val="ka-GE"/>
        </w:rPr>
        <w:t>Geostat.ge;</w:t>
      </w:r>
    </w:p>
    <w:p w:rsidR="00C429D9" w:rsidRPr="004B1D77" w:rsidRDefault="00C429D9" w:rsidP="00F7048E">
      <w:pPr>
        <w:pStyle w:val="ListParagraph"/>
        <w:numPr>
          <w:ilvl w:val="0"/>
          <w:numId w:val="34"/>
        </w:numPr>
        <w:rPr>
          <w:sz w:val="20"/>
          <w:szCs w:val="20"/>
          <w:lang w:val="ka-GE"/>
        </w:rPr>
      </w:pPr>
      <w:r w:rsidRPr="004B1D77">
        <w:rPr>
          <w:sz w:val="20"/>
          <w:szCs w:val="20"/>
          <w:lang w:val="ka-GE"/>
        </w:rPr>
        <w:t>Mepa.gov.ge;</w:t>
      </w:r>
    </w:p>
    <w:p w:rsidR="00C429D9" w:rsidRPr="004B1D77" w:rsidRDefault="00C429D9" w:rsidP="00F7048E">
      <w:pPr>
        <w:pStyle w:val="ListParagraph"/>
        <w:numPr>
          <w:ilvl w:val="0"/>
          <w:numId w:val="34"/>
        </w:numPr>
        <w:rPr>
          <w:sz w:val="20"/>
          <w:szCs w:val="20"/>
          <w:lang w:val="ka-GE"/>
        </w:rPr>
      </w:pPr>
      <w:r w:rsidRPr="004B1D77">
        <w:rPr>
          <w:sz w:val="20"/>
          <w:szCs w:val="20"/>
          <w:lang w:val="ka-GE"/>
        </w:rPr>
        <w:t>Google. Earth;</w:t>
      </w:r>
    </w:p>
    <w:p w:rsidR="002F4F6E" w:rsidRPr="004B1D77" w:rsidRDefault="00C429D9" w:rsidP="00F7048E">
      <w:pPr>
        <w:pStyle w:val="ListParagraph"/>
        <w:numPr>
          <w:ilvl w:val="0"/>
          <w:numId w:val="34"/>
        </w:numPr>
        <w:rPr>
          <w:sz w:val="20"/>
          <w:szCs w:val="20"/>
          <w:lang w:val="ka-GE"/>
        </w:rPr>
      </w:pPr>
      <w:r w:rsidRPr="004B1D77">
        <w:rPr>
          <w:sz w:val="20"/>
          <w:szCs w:val="20"/>
          <w:lang w:val="ka-GE"/>
        </w:rPr>
        <w:t>Napr.gov.ge;</w:t>
      </w: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A712CB" w:rsidRPr="004B1D77" w:rsidRDefault="00A712CB" w:rsidP="00A712CB">
      <w:pPr>
        <w:rPr>
          <w:sz w:val="20"/>
          <w:szCs w:val="20"/>
          <w:lang w:val="ka-GE"/>
        </w:rPr>
      </w:pPr>
    </w:p>
    <w:p w:rsidR="002F4F6E" w:rsidRPr="004B1D77" w:rsidRDefault="002F4F6E" w:rsidP="00C429D9">
      <w:pPr>
        <w:rPr>
          <w:lang w:val="ka-GE"/>
        </w:rPr>
      </w:pPr>
    </w:p>
    <w:p w:rsidR="002F4F6E" w:rsidRPr="004B1D77" w:rsidRDefault="00C60128" w:rsidP="00267BF7">
      <w:pPr>
        <w:pStyle w:val="Heading1"/>
      </w:pPr>
      <w:bookmarkStart w:id="91" w:name="_Toc61705929"/>
      <w:r w:rsidRPr="004B1D77">
        <w:rPr>
          <w:rFonts w:cs="Sylfaen"/>
        </w:rPr>
        <w:lastRenderedPageBreak/>
        <w:t>დანართი</w:t>
      </w:r>
      <w:bookmarkEnd w:id="91"/>
      <w:r w:rsidRPr="004B1D77">
        <w:t xml:space="preserve"> </w:t>
      </w:r>
    </w:p>
    <w:p w:rsidR="002854A4" w:rsidRPr="004B1D77" w:rsidRDefault="00C60128" w:rsidP="00267BF7">
      <w:pPr>
        <w:pStyle w:val="Heading2"/>
      </w:pPr>
      <w:bookmarkStart w:id="92" w:name="_Toc61705930"/>
      <w:r w:rsidRPr="004B1D77">
        <w:rPr>
          <w:rFonts w:cs="Sylfaen"/>
        </w:rPr>
        <w:t>დანართი</w:t>
      </w:r>
      <w:r w:rsidRPr="004B1D77">
        <w:t xml:space="preserve"> 1. </w:t>
      </w:r>
      <w:r w:rsidRPr="004B1D77">
        <w:rPr>
          <w:rFonts w:cs="Sylfaen"/>
        </w:rPr>
        <w:t>ატმოსფეროში</w:t>
      </w:r>
      <w:r w:rsidRPr="004B1D77">
        <w:t xml:space="preserve"> </w:t>
      </w:r>
      <w:r w:rsidRPr="004B1D77">
        <w:rPr>
          <w:rFonts w:cs="Sylfaen"/>
        </w:rPr>
        <w:t>მავნე</w:t>
      </w:r>
      <w:r w:rsidRPr="004B1D77">
        <w:t xml:space="preserve"> </w:t>
      </w:r>
      <w:r w:rsidRPr="004B1D77">
        <w:rPr>
          <w:rFonts w:cs="Sylfaen"/>
        </w:rPr>
        <w:t>ნივთიერებათა</w:t>
      </w:r>
      <w:r w:rsidRPr="004B1D77">
        <w:t xml:space="preserve"> </w:t>
      </w:r>
      <w:r w:rsidRPr="004B1D77">
        <w:rPr>
          <w:rFonts w:cs="Sylfaen"/>
        </w:rPr>
        <w:t>გაბნევის</w:t>
      </w:r>
      <w:r w:rsidRPr="004B1D77">
        <w:t xml:space="preserve"> </w:t>
      </w:r>
      <w:r w:rsidRPr="004B1D77">
        <w:rPr>
          <w:rFonts w:cs="Sylfaen"/>
        </w:rPr>
        <w:t>პროგრამული</w:t>
      </w:r>
      <w:r w:rsidRPr="004B1D77">
        <w:t xml:space="preserve"> </w:t>
      </w:r>
      <w:r w:rsidRPr="004B1D77">
        <w:rPr>
          <w:rFonts w:cs="Sylfaen"/>
        </w:rPr>
        <w:t>ამონაბეჭდი</w:t>
      </w:r>
      <w:bookmarkEnd w:id="92"/>
    </w:p>
    <w:p w:rsidR="00506328" w:rsidRPr="004B1D77" w:rsidRDefault="00506328" w:rsidP="00506328">
      <w:pPr>
        <w:pStyle w:val="Heading3"/>
        <w:numPr>
          <w:ilvl w:val="2"/>
          <w:numId w:val="1"/>
        </w:numPr>
      </w:pPr>
      <w:bookmarkStart w:id="93" w:name="_Toc61705931"/>
      <w:r w:rsidRPr="004B1D77">
        <w:t>ატმოსფერულ ჰაერში გაფრქვეულ მავნე ნივთიერებათა სახეობები და მათი ძირითადი მახასიათებელი სიდიდეები.</w:t>
      </w:r>
      <w:bookmarkEnd w:id="93"/>
    </w:p>
    <w:p w:rsidR="00506328" w:rsidRPr="004B1D77" w:rsidRDefault="00506328" w:rsidP="00506328">
      <w:pPr>
        <w:rPr>
          <w:lang w:val="ka-GE"/>
        </w:rPr>
      </w:pPr>
      <w:r w:rsidRPr="004B1D77">
        <w:rPr>
          <w:lang w:val="ka-GE"/>
        </w:rPr>
        <w:t>შპს “ლაგოდეხავტოგზა“-ს ასფალტ-ბეტონის ქარხნის ტერიტორიიდან მავნე ნივთიერებათა გაფრქვევები მოსალოდნელია ბუნებრივი აირის წვისას, ინერტული მასალის მიღება დასაწყობებისას და მათი შემდგომი გამოყენებისას მზა პროდუქტის მიღებამდე, ასფალტბეტონის ქარხნიდან, ბიტუმის გახურებისას და მისი გადატვირთვა/შენახვისას რეზერვუარებში. აღნიშნული გაფრქვევები წარმოადგენენ ატმოსფერულ ჰაერში მავნე ნივთიერებათა გამოყოფის სტაციონარულ წყაროებს.</w:t>
      </w:r>
    </w:p>
    <w:p w:rsidR="00506328" w:rsidRPr="004B1D77" w:rsidRDefault="00506328" w:rsidP="00506328">
      <w:pPr>
        <w:rPr>
          <w:lang w:val="ka-GE"/>
        </w:rPr>
      </w:pPr>
      <w:r w:rsidRPr="004B1D77">
        <w:rPr>
          <w:lang w:val="ka-GE"/>
        </w:rPr>
        <w:t>ქარხნის ტერიტორიიდან გაფრქვეული მავნე ნივთიერებების მაქსიმალური ერთჯერადი და საშუალო დღეღამური ზღვრულად დასაშვები კონცენტრაციები [4] მოცემულია ცხრილში 4.1.</w:t>
      </w:r>
    </w:p>
    <w:p w:rsidR="00506328" w:rsidRPr="004B1D77" w:rsidRDefault="00506328" w:rsidP="00506328">
      <w:pPr>
        <w:rPr>
          <w:lang w:val="ka-GE"/>
        </w:rPr>
      </w:pPr>
      <w:r w:rsidRPr="004B1D77">
        <w:rPr>
          <w:b/>
          <w:lang w:val="ka-GE"/>
        </w:rPr>
        <w:t>ცხრილი 13.1.1.1.</w:t>
      </w:r>
      <w:r w:rsidRPr="004B1D77">
        <w:rPr>
          <w:lang w:val="ka-GE"/>
        </w:rPr>
        <w:t xml:space="preserve"> ატმოსფერულ ჰაერში მავნე ნივთიერებათა ზღვრულად დასაშვები კონცენტრაციები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
        <w:gridCol w:w="4206"/>
        <w:gridCol w:w="1478"/>
        <w:gridCol w:w="1474"/>
        <w:gridCol w:w="1732"/>
      </w:tblGrid>
      <w:tr w:rsidR="00506328" w:rsidRPr="0020502E" w:rsidTr="004B1D77">
        <w:trPr>
          <w:jc w:val="center"/>
        </w:trPr>
        <w:tc>
          <w:tcPr>
            <w:tcW w:w="2566" w:type="pct"/>
            <w:gridSpan w:val="2"/>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მავნე ნივთიერებათა</w:t>
            </w:r>
          </w:p>
        </w:tc>
        <w:tc>
          <w:tcPr>
            <w:tcW w:w="1533" w:type="pct"/>
            <w:gridSpan w:val="2"/>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ზღვრულად დასაშვები კონცენტრაცია, მგ/მ</w:t>
            </w:r>
            <w:r w:rsidRPr="0020502E">
              <w:rPr>
                <w:rFonts w:cs="Sylfaen"/>
                <w:b/>
                <w:bCs/>
                <w:sz w:val="20"/>
                <w:szCs w:val="20"/>
                <w:vertAlign w:val="superscript"/>
                <w:lang w:val="ka-GE"/>
              </w:rPr>
              <w:t>3</w:t>
            </w:r>
          </w:p>
        </w:tc>
        <w:tc>
          <w:tcPr>
            <w:tcW w:w="901" w:type="pct"/>
            <w:vMerge w:val="restart"/>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მავნეობის საშიშროების კლასი</w:t>
            </w:r>
          </w:p>
        </w:tc>
      </w:tr>
      <w:tr w:rsidR="00506328" w:rsidRPr="0020502E" w:rsidTr="004B1D77">
        <w:trPr>
          <w:jc w:val="center"/>
        </w:trPr>
        <w:tc>
          <w:tcPr>
            <w:tcW w:w="379" w:type="pct"/>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კოდი</w:t>
            </w:r>
          </w:p>
        </w:tc>
        <w:tc>
          <w:tcPr>
            <w:tcW w:w="2187" w:type="pct"/>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დასახელება</w:t>
            </w:r>
          </w:p>
        </w:tc>
        <w:tc>
          <w:tcPr>
            <w:tcW w:w="767" w:type="pct"/>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მაქსიმალური ერთჯერადი</w:t>
            </w:r>
          </w:p>
        </w:tc>
        <w:tc>
          <w:tcPr>
            <w:tcW w:w="766" w:type="pct"/>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საშუალო სადღეღამისო</w:t>
            </w:r>
          </w:p>
        </w:tc>
        <w:tc>
          <w:tcPr>
            <w:tcW w:w="901" w:type="pct"/>
            <w:vMerge/>
            <w:shd w:val="clear" w:color="auto" w:fill="D9D9D9"/>
            <w:vAlign w:val="center"/>
          </w:tcPr>
          <w:p w:rsidR="00506328" w:rsidRPr="0020502E" w:rsidRDefault="00506328" w:rsidP="004B1D77">
            <w:pPr>
              <w:spacing w:before="0" w:after="0"/>
              <w:jc w:val="center"/>
              <w:rPr>
                <w:rFonts w:cs="Sylfaen"/>
                <w:b/>
                <w:bCs/>
                <w:sz w:val="20"/>
                <w:szCs w:val="20"/>
                <w:lang w:val="ka-GE"/>
              </w:rPr>
            </w:pPr>
          </w:p>
        </w:tc>
      </w:tr>
      <w:tr w:rsidR="00506328" w:rsidRPr="0020502E" w:rsidTr="004B1D77">
        <w:trPr>
          <w:jc w:val="center"/>
        </w:trPr>
        <w:tc>
          <w:tcPr>
            <w:tcW w:w="379" w:type="pct"/>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1</w:t>
            </w:r>
          </w:p>
        </w:tc>
        <w:tc>
          <w:tcPr>
            <w:tcW w:w="2187" w:type="pct"/>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2</w:t>
            </w:r>
          </w:p>
        </w:tc>
        <w:tc>
          <w:tcPr>
            <w:tcW w:w="767" w:type="pct"/>
            <w:tcBorders>
              <w:bottom w:val="single" w:sz="4" w:space="0" w:color="auto"/>
            </w:tcBorders>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3</w:t>
            </w:r>
          </w:p>
        </w:tc>
        <w:tc>
          <w:tcPr>
            <w:tcW w:w="766" w:type="pct"/>
            <w:tcBorders>
              <w:bottom w:val="single" w:sz="4" w:space="0" w:color="auto"/>
            </w:tcBorders>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4</w:t>
            </w:r>
          </w:p>
        </w:tc>
        <w:tc>
          <w:tcPr>
            <w:tcW w:w="901" w:type="pct"/>
            <w:tcBorders>
              <w:bottom w:val="single" w:sz="4" w:space="0" w:color="auto"/>
            </w:tcBorders>
            <w:shd w:val="clear" w:color="auto" w:fill="D9D9D9"/>
            <w:vAlign w:val="center"/>
          </w:tcPr>
          <w:p w:rsidR="00506328" w:rsidRPr="0020502E" w:rsidRDefault="00506328" w:rsidP="004B1D77">
            <w:pPr>
              <w:spacing w:before="0" w:after="0"/>
              <w:jc w:val="center"/>
              <w:rPr>
                <w:rFonts w:cs="Sylfaen"/>
                <w:b/>
                <w:bCs/>
                <w:sz w:val="20"/>
                <w:szCs w:val="20"/>
                <w:lang w:val="ka-GE"/>
              </w:rPr>
            </w:pPr>
            <w:r w:rsidRPr="0020502E">
              <w:rPr>
                <w:rFonts w:cs="Sylfaen"/>
                <w:b/>
                <w:bCs/>
                <w:sz w:val="20"/>
                <w:szCs w:val="20"/>
                <w:lang w:val="ka-GE"/>
              </w:rPr>
              <w:t>5</w:t>
            </w:r>
          </w:p>
        </w:tc>
      </w:tr>
      <w:tr w:rsidR="00506328" w:rsidRPr="0020502E" w:rsidTr="004B1D77">
        <w:trPr>
          <w:jc w:val="center"/>
        </w:trPr>
        <w:tc>
          <w:tcPr>
            <w:tcW w:w="379" w:type="pct"/>
            <w:vAlign w:val="center"/>
          </w:tcPr>
          <w:p w:rsidR="00506328" w:rsidRPr="0020502E" w:rsidRDefault="00506328" w:rsidP="004B1D77">
            <w:pPr>
              <w:spacing w:before="0" w:after="0"/>
              <w:jc w:val="center"/>
              <w:rPr>
                <w:color w:val="FF0000"/>
                <w:sz w:val="20"/>
                <w:szCs w:val="20"/>
                <w:lang w:val="ka-GE"/>
              </w:rPr>
            </w:pPr>
            <w:r w:rsidRPr="0020502E">
              <w:rPr>
                <w:sz w:val="20"/>
                <w:szCs w:val="20"/>
                <w:lang w:val="ka-GE"/>
              </w:rPr>
              <w:t>0301</w:t>
            </w:r>
          </w:p>
        </w:tc>
        <w:tc>
          <w:tcPr>
            <w:tcW w:w="2187" w:type="pct"/>
            <w:vAlign w:val="center"/>
          </w:tcPr>
          <w:p w:rsidR="00506328" w:rsidRPr="0020502E" w:rsidRDefault="00506328" w:rsidP="004B1D77">
            <w:pPr>
              <w:spacing w:before="0" w:after="0"/>
              <w:rPr>
                <w:rFonts w:cs="Sylfaen"/>
                <w:color w:val="FF0000"/>
                <w:sz w:val="20"/>
                <w:szCs w:val="20"/>
                <w:lang w:val="ka-GE"/>
              </w:rPr>
            </w:pPr>
            <w:r w:rsidRPr="0020502E">
              <w:rPr>
                <w:rFonts w:cs="Sylfaen"/>
                <w:sz w:val="20"/>
                <w:szCs w:val="20"/>
                <w:lang w:val="ka-GE"/>
              </w:rPr>
              <w:t>აზოტის</w:t>
            </w:r>
            <w:r w:rsidRPr="0020502E">
              <w:rPr>
                <w:sz w:val="20"/>
                <w:szCs w:val="20"/>
                <w:lang w:val="ka-GE"/>
              </w:rPr>
              <w:t xml:space="preserve"> </w:t>
            </w:r>
            <w:r w:rsidRPr="0020502E">
              <w:rPr>
                <w:rFonts w:cs="Sylfaen"/>
                <w:sz w:val="20"/>
                <w:szCs w:val="20"/>
                <w:lang w:val="ka-GE"/>
              </w:rPr>
              <w:t>დიოქსიდი</w:t>
            </w:r>
            <w:r w:rsidRPr="0020502E">
              <w:rPr>
                <w:sz w:val="20"/>
                <w:szCs w:val="20"/>
                <w:lang w:val="ka-GE"/>
              </w:rPr>
              <w:t xml:space="preserve"> (</w:t>
            </w:r>
            <w:r w:rsidRPr="0020502E">
              <w:rPr>
                <w:rFonts w:cs="Sylfaen"/>
                <w:sz w:val="20"/>
                <w:szCs w:val="20"/>
                <w:lang w:val="ka-GE"/>
              </w:rPr>
              <w:t>აზოტის</w:t>
            </w:r>
            <w:r w:rsidRPr="0020502E">
              <w:rPr>
                <w:sz w:val="20"/>
                <w:szCs w:val="20"/>
                <w:lang w:val="ka-GE"/>
              </w:rPr>
              <w:t xml:space="preserve"> (IV) </w:t>
            </w:r>
            <w:r w:rsidRPr="0020502E">
              <w:rPr>
                <w:rFonts w:cs="Sylfaen"/>
                <w:sz w:val="20"/>
                <w:szCs w:val="20"/>
                <w:lang w:val="ka-GE"/>
              </w:rPr>
              <w:t>ოქსიდი</w:t>
            </w:r>
            <w:r w:rsidRPr="0020502E">
              <w:rPr>
                <w:sz w:val="20"/>
                <w:szCs w:val="20"/>
                <w:lang w:val="ka-GE"/>
              </w:rPr>
              <w:t>)</w:t>
            </w:r>
          </w:p>
        </w:tc>
        <w:tc>
          <w:tcPr>
            <w:tcW w:w="767" w:type="pct"/>
            <w:vAlign w:val="center"/>
          </w:tcPr>
          <w:p w:rsidR="00506328" w:rsidRPr="0020502E" w:rsidRDefault="00506328" w:rsidP="004B1D77">
            <w:pPr>
              <w:spacing w:before="0" w:after="0"/>
              <w:jc w:val="center"/>
              <w:rPr>
                <w:color w:val="FF0000"/>
                <w:sz w:val="20"/>
                <w:szCs w:val="20"/>
                <w:lang w:val="ka-GE"/>
              </w:rPr>
            </w:pPr>
            <w:r w:rsidRPr="0020502E">
              <w:rPr>
                <w:color w:val="000000"/>
                <w:sz w:val="20"/>
                <w:szCs w:val="20"/>
                <w:lang w:val="ka-GE"/>
              </w:rPr>
              <w:t>0,2</w:t>
            </w:r>
          </w:p>
        </w:tc>
        <w:tc>
          <w:tcPr>
            <w:tcW w:w="766" w:type="pct"/>
            <w:vAlign w:val="center"/>
          </w:tcPr>
          <w:p w:rsidR="00506328" w:rsidRPr="0020502E" w:rsidRDefault="00506328" w:rsidP="004B1D77">
            <w:pPr>
              <w:spacing w:before="0" w:after="0"/>
              <w:jc w:val="center"/>
              <w:rPr>
                <w:color w:val="FF0000"/>
                <w:sz w:val="20"/>
                <w:szCs w:val="20"/>
                <w:lang w:val="ka-GE"/>
              </w:rPr>
            </w:pPr>
            <w:r w:rsidRPr="0020502E">
              <w:rPr>
                <w:color w:val="000000"/>
                <w:sz w:val="20"/>
                <w:szCs w:val="20"/>
                <w:lang w:val="ka-GE"/>
              </w:rPr>
              <w:t>0,04</w:t>
            </w:r>
          </w:p>
        </w:tc>
        <w:tc>
          <w:tcPr>
            <w:tcW w:w="901" w:type="pct"/>
            <w:shd w:val="clear" w:color="auto" w:fill="auto"/>
            <w:vAlign w:val="center"/>
          </w:tcPr>
          <w:p w:rsidR="00506328" w:rsidRPr="0020502E" w:rsidRDefault="00506328" w:rsidP="004B1D77">
            <w:pPr>
              <w:spacing w:before="0" w:after="0"/>
              <w:jc w:val="center"/>
              <w:rPr>
                <w:rFonts w:eastAsia="Calibri"/>
                <w:sz w:val="20"/>
                <w:szCs w:val="20"/>
                <w:lang w:val="ka-GE"/>
              </w:rPr>
            </w:pPr>
            <w:r w:rsidRPr="0020502E">
              <w:rPr>
                <w:rFonts w:eastAsia="Calibri"/>
                <w:sz w:val="20"/>
                <w:szCs w:val="20"/>
                <w:lang w:val="ka-GE"/>
              </w:rPr>
              <w:t>3</w:t>
            </w:r>
          </w:p>
        </w:tc>
      </w:tr>
      <w:tr w:rsidR="00506328" w:rsidRPr="0020502E" w:rsidTr="004B1D77">
        <w:trPr>
          <w:jc w:val="center"/>
        </w:trPr>
        <w:tc>
          <w:tcPr>
            <w:tcW w:w="379" w:type="pct"/>
            <w:vAlign w:val="center"/>
          </w:tcPr>
          <w:p w:rsidR="00506328" w:rsidRPr="0020502E" w:rsidRDefault="00506328" w:rsidP="004B1D77">
            <w:pPr>
              <w:spacing w:before="0" w:after="0"/>
              <w:jc w:val="center"/>
              <w:rPr>
                <w:color w:val="FF0000"/>
                <w:sz w:val="20"/>
                <w:szCs w:val="20"/>
                <w:lang w:val="ka-GE"/>
              </w:rPr>
            </w:pPr>
            <w:r w:rsidRPr="0020502E">
              <w:rPr>
                <w:sz w:val="20"/>
                <w:szCs w:val="20"/>
                <w:lang w:val="ka-GE"/>
              </w:rPr>
              <w:t>0337</w:t>
            </w:r>
          </w:p>
        </w:tc>
        <w:tc>
          <w:tcPr>
            <w:tcW w:w="2187" w:type="pct"/>
            <w:tcBorders>
              <w:right w:val="single" w:sz="4" w:space="0" w:color="auto"/>
            </w:tcBorders>
            <w:vAlign w:val="center"/>
          </w:tcPr>
          <w:p w:rsidR="00506328" w:rsidRPr="0020502E" w:rsidRDefault="00506328" w:rsidP="004B1D77">
            <w:pPr>
              <w:spacing w:before="0" w:after="0"/>
              <w:rPr>
                <w:rFonts w:cs="Sylfaen"/>
                <w:color w:val="FF0000"/>
                <w:sz w:val="20"/>
                <w:szCs w:val="20"/>
                <w:lang w:val="ka-GE"/>
              </w:rPr>
            </w:pPr>
            <w:r w:rsidRPr="0020502E">
              <w:rPr>
                <w:rFonts w:cs="Sylfaen"/>
                <w:sz w:val="20"/>
                <w:szCs w:val="20"/>
                <w:lang w:val="ka-GE"/>
              </w:rPr>
              <w:t>ნახშირბადის</w:t>
            </w:r>
            <w:r w:rsidRPr="0020502E">
              <w:rPr>
                <w:sz w:val="20"/>
                <w:szCs w:val="20"/>
                <w:lang w:val="ka-GE"/>
              </w:rPr>
              <w:t xml:space="preserve"> </w:t>
            </w:r>
            <w:r w:rsidRPr="0020502E">
              <w:rPr>
                <w:rFonts w:cs="Sylfaen"/>
                <w:sz w:val="20"/>
                <w:szCs w:val="20"/>
                <w:lang w:val="ka-GE"/>
              </w:rPr>
              <w:t>ოქსიდი</w:t>
            </w:r>
          </w:p>
        </w:tc>
        <w:tc>
          <w:tcPr>
            <w:tcW w:w="767" w:type="pct"/>
            <w:tcBorders>
              <w:left w:val="single" w:sz="4" w:space="0" w:color="auto"/>
              <w:bottom w:val="single" w:sz="4" w:space="0" w:color="auto"/>
              <w:right w:val="single" w:sz="4" w:space="0" w:color="auto"/>
            </w:tcBorders>
            <w:shd w:val="clear" w:color="auto" w:fill="FFFFFF"/>
            <w:vAlign w:val="center"/>
          </w:tcPr>
          <w:p w:rsidR="00506328" w:rsidRPr="0020502E" w:rsidRDefault="00506328" w:rsidP="004B1D77">
            <w:pPr>
              <w:spacing w:before="0" w:after="0"/>
              <w:jc w:val="center"/>
              <w:rPr>
                <w:color w:val="FF0000"/>
                <w:sz w:val="20"/>
                <w:szCs w:val="20"/>
                <w:lang w:val="ka-GE"/>
              </w:rPr>
            </w:pPr>
            <w:r w:rsidRPr="0020502E">
              <w:rPr>
                <w:color w:val="000000"/>
                <w:sz w:val="20"/>
                <w:szCs w:val="20"/>
                <w:lang w:val="ka-GE"/>
              </w:rPr>
              <w:t>5</w:t>
            </w:r>
          </w:p>
        </w:tc>
        <w:tc>
          <w:tcPr>
            <w:tcW w:w="766" w:type="pct"/>
            <w:tcBorders>
              <w:left w:val="single" w:sz="4" w:space="0" w:color="auto"/>
              <w:bottom w:val="single" w:sz="4" w:space="0" w:color="auto"/>
              <w:right w:val="single" w:sz="4" w:space="0" w:color="auto"/>
            </w:tcBorders>
            <w:shd w:val="clear" w:color="auto" w:fill="FFFFFF"/>
            <w:vAlign w:val="center"/>
          </w:tcPr>
          <w:p w:rsidR="00506328" w:rsidRPr="0020502E" w:rsidRDefault="00506328" w:rsidP="004B1D77">
            <w:pPr>
              <w:spacing w:before="0" w:after="0"/>
              <w:jc w:val="center"/>
              <w:rPr>
                <w:color w:val="FF0000"/>
                <w:sz w:val="20"/>
                <w:szCs w:val="20"/>
                <w:lang w:val="ka-GE"/>
              </w:rPr>
            </w:pPr>
            <w:r w:rsidRPr="0020502E">
              <w:rPr>
                <w:color w:val="000000"/>
                <w:sz w:val="20"/>
                <w:szCs w:val="20"/>
                <w:lang w:val="ka-GE"/>
              </w:rPr>
              <w:t>3</w:t>
            </w:r>
          </w:p>
        </w:tc>
        <w:tc>
          <w:tcPr>
            <w:tcW w:w="901" w:type="pct"/>
            <w:tcBorders>
              <w:left w:val="single" w:sz="4" w:space="0" w:color="auto"/>
              <w:bottom w:val="single" w:sz="4" w:space="0" w:color="auto"/>
            </w:tcBorders>
            <w:shd w:val="clear" w:color="auto" w:fill="auto"/>
            <w:vAlign w:val="center"/>
          </w:tcPr>
          <w:p w:rsidR="00506328" w:rsidRPr="0020502E" w:rsidRDefault="00506328" w:rsidP="004B1D77">
            <w:pPr>
              <w:spacing w:before="0" w:after="0"/>
              <w:jc w:val="center"/>
              <w:rPr>
                <w:rFonts w:eastAsia="Calibri"/>
                <w:sz w:val="20"/>
                <w:szCs w:val="20"/>
                <w:lang w:val="ka-GE"/>
              </w:rPr>
            </w:pPr>
            <w:r w:rsidRPr="0020502E">
              <w:rPr>
                <w:rFonts w:eastAsia="Calibri"/>
                <w:sz w:val="20"/>
                <w:szCs w:val="20"/>
                <w:lang w:val="ka-GE"/>
              </w:rPr>
              <w:t>4</w:t>
            </w:r>
          </w:p>
        </w:tc>
      </w:tr>
      <w:tr w:rsidR="00506328" w:rsidRPr="0020502E" w:rsidTr="004B1D77">
        <w:trPr>
          <w:jc w:val="center"/>
        </w:trPr>
        <w:tc>
          <w:tcPr>
            <w:tcW w:w="379" w:type="pct"/>
            <w:vAlign w:val="center"/>
          </w:tcPr>
          <w:p w:rsidR="00506328" w:rsidRPr="0020502E" w:rsidRDefault="00506328" w:rsidP="004B1D77">
            <w:pPr>
              <w:spacing w:before="0" w:after="0"/>
              <w:jc w:val="center"/>
              <w:rPr>
                <w:sz w:val="20"/>
                <w:szCs w:val="20"/>
                <w:lang w:val="ka-GE"/>
              </w:rPr>
            </w:pPr>
            <w:r w:rsidRPr="0020502E">
              <w:rPr>
                <w:sz w:val="20"/>
                <w:szCs w:val="20"/>
                <w:lang w:val="ka-GE"/>
              </w:rPr>
              <w:t>2754</w:t>
            </w:r>
          </w:p>
        </w:tc>
        <w:tc>
          <w:tcPr>
            <w:tcW w:w="2187" w:type="pct"/>
            <w:tcBorders>
              <w:right w:val="single" w:sz="4" w:space="0" w:color="auto"/>
            </w:tcBorders>
            <w:vAlign w:val="center"/>
          </w:tcPr>
          <w:p w:rsidR="00506328" w:rsidRPr="0020502E" w:rsidRDefault="00506328" w:rsidP="004B1D77">
            <w:pPr>
              <w:spacing w:before="0" w:after="0"/>
              <w:rPr>
                <w:rFonts w:cs="Sylfaen"/>
                <w:sz w:val="20"/>
                <w:szCs w:val="20"/>
                <w:lang w:val="ka-GE"/>
              </w:rPr>
            </w:pPr>
            <w:r w:rsidRPr="0020502E">
              <w:rPr>
                <w:rFonts w:cs="Sylfaen"/>
                <w:sz w:val="20"/>
                <w:szCs w:val="20"/>
                <w:lang w:val="ka-GE"/>
              </w:rPr>
              <w:t>ნაჯერი</w:t>
            </w:r>
            <w:r w:rsidRPr="0020502E">
              <w:rPr>
                <w:sz w:val="20"/>
                <w:szCs w:val="20"/>
                <w:lang w:val="ka-GE"/>
              </w:rPr>
              <w:t xml:space="preserve"> </w:t>
            </w:r>
            <w:r w:rsidRPr="0020502E">
              <w:rPr>
                <w:rFonts w:cs="Sylfaen"/>
                <w:sz w:val="20"/>
                <w:szCs w:val="20"/>
                <w:lang w:val="ka-GE"/>
              </w:rPr>
              <w:t>ნახშირწყალბადები</w:t>
            </w:r>
            <w:r w:rsidRPr="0020502E">
              <w:rPr>
                <w:sz w:val="20"/>
                <w:szCs w:val="20"/>
                <w:lang w:val="ka-GE"/>
              </w:rPr>
              <w:t xml:space="preserve"> C12-C19</w:t>
            </w:r>
          </w:p>
        </w:tc>
        <w:tc>
          <w:tcPr>
            <w:tcW w:w="767" w:type="pct"/>
            <w:tcBorders>
              <w:left w:val="single" w:sz="4" w:space="0" w:color="auto"/>
              <w:bottom w:val="single" w:sz="4" w:space="0" w:color="auto"/>
              <w:right w:val="single" w:sz="4" w:space="0" w:color="auto"/>
            </w:tcBorders>
            <w:shd w:val="clear" w:color="auto" w:fill="FFFFFF"/>
            <w:vAlign w:val="center"/>
          </w:tcPr>
          <w:p w:rsidR="00506328" w:rsidRPr="0020502E" w:rsidRDefault="00506328" w:rsidP="004B1D77">
            <w:pPr>
              <w:spacing w:before="0" w:after="0"/>
              <w:jc w:val="center"/>
              <w:rPr>
                <w:color w:val="FF0000"/>
                <w:sz w:val="20"/>
                <w:szCs w:val="20"/>
                <w:lang w:val="ka-GE"/>
              </w:rPr>
            </w:pPr>
            <w:r w:rsidRPr="0020502E">
              <w:rPr>
                <w:color w:val="000000"/>
                <w:sz w:val="20"/>
                <w:szCs w:val="20"/>
                <w:lang w:val="ka-GE"/>
              </w:rPr>
              <w:t>1</w:t>
            </w:r>
          </w:p>
        </w:tc>
        <w:tc>
          <w:tcPr>
            <w:tcW w:w="766" w:type="pct"/>
            <w:tcBorders>
              <w:left w:val="single" w:sz="4" w:space="0" w:color="auto"/>
              <w:bottom w:val="single" w:sz="4" w:space="0" w:color="auto"/>
              <w:right w:val="single" w:sz="4" w:space="0" w:color="auto"/>
            </w:tcBorders>
            <w:shd w:val="clear" w:color="auto" w:fill="FFFFFF"/>
            <w:vAlign w:val="center"/>
          </w:tcPr>
          <w:p w:rsidR="00506328" w:rsidRPr="0020502E" w:rsidRDefault="00506328" w:rsidP="004B1D77">
            <w:pPr>
              <w:spacing w:before="0" w:after="0"/>
              <w:jc w:val="center"/>
              <w:rPr>
                <w:color w:val="FF0000"/>
                <w:sz w:val="20"/>
                <w:szCs w:val="20"/>
                <w:lang w:val="ka-GE"/>
              </w:rPr>
            </w:pPr>
            <w:r w:rsidRPr="0020502E">
              <w:rPr>
                <w:color w:val="000000"/>
                <w:sz w:val="20"/>
                <w:szCs w:val="20"/>
                <w:lang w:val="ka-GE"/>
              </w:rPr>
              <w:t>0</w:t>
            </w:r>
          </w:p>
        </w:tc>
        <w:tc>
          <w:tcPr>
            <w:tcW w:w="901" w:type="pct"/>
            <w:tcBorders>
              <w:left w:val="single" w:sz="4" w:space="0" w:color="auto"/>
              <w:bottom w:val="single" w:sz="4" w:space="0" w:color="auto"/>
            </w:tcBorders>
            <w:shd w:val="clear" w:color="auto" w:fill="auto"/>
            <w:vAlign w:val="center"/>
          </w:tcPr>
          <w:p w:rsidR="00506328" w:rsidRPr="0020502E" w:rsidRDefault="00506328" w:rsidP="004B1D77">
            <w:pPr>
              <w:spacing w:before="0" w:after="0"/>
              <w:jc w:val="center"/>
              <w:rPr>
                <w:rFonts w:eastAsia="Calibri"/>
                <w:sz w:val="20"/>
                <w:szCs w:val="20"/>
                <w:lang w:val="ka-GE"/>
              </w:rPr>
            </w:pPr>
            <w:r w:rsidRPr="0020502E">
              <w:rPr>
                <w:rFonts w:eastAsia="Calibri"/>
                <w:sz w:val="20"/>
                <w:szCs w:val="20"/>
                <w:lang w:val="ka-GE"/>
              </w:rPr>
              <w:t>4</w:t>
            </w:r>
          </w:p>
        </w:tc>
      </w:tr>
      <w:tr w:rsidR="00506328" w:rsidRPr="0020502E" w:rsidTr="004B1D77">
        <w:trPr>
          <w:jc w:val="center"/>
        </w:trPr>
        <w:tc>
          <w:tcPr>
            <w:tcW w:w="379" w:type="pct"/>
            <w:tcBorders>
              <w:bottom w:val="single" w:sz="4" w:space="0" w:color="auto"/>
            </w:tcBorders>
            <w:vAlign w:val="center"/>
          </w:tcPr>
          <w:p w:rsidR="00506328" w:rsidRPr="0020502E" w:rsidRDefault="00506328" w:rsidP="004B1D77">
            <w:pPr>
              <w:spacing w:before="0" w:after="0"/>
              <w:jc w:val="center"/>
              <w:rPr>
                <w:color w:val="FF0000"/>
                <w:sz w:val="20"/>
                <w:szCs w:val="20"/>
                <w:lang w:val="ka-GE"/>
              </w:rPr>
            </w:pPr>
            <w:r w:rsidRPr="0020502E">
              <w:rPr>
                <w:sz w:val="20"/>
                <w:szCs w:val="20"/>
                <w:lang w:val="ka-GE"/>
              </w:rPr>
              <w:t>2902</w:t>
            </w:r>
          </w:p>
        </w:tc>
        <w:tc>
          <w:tcPr>
            <w:tcW w:w="2187" w:type="pct"/>
            <w:tcBorders>
              <w:bottom w:val="single" w:sz="4" w:space="0" w:color="auto"/>
              <w:right w:val="single" w:sz="4" w:space="0" w:color="auto"/>
            </w:tcBorders>
            <w:vAlign w:val="center"/>
          </w:tcPr>
          <w:p w:rsidR="00506328" w:rsidRPr="0020502E" w:rsidRDefault="00506328" w:rsidP="004B1D77">
            <w:pPr>
              <w:spacing w:before="0" w:after="0"/>
              <w:rPr>
                <w:color w:val="FF0000"/>
                <w:sz w:val="20"/>
                <w:szCs w:val="20"/>
                <w:lang w:val="ka-GE"/>
              </w:rPr>
            </w:pPr>
            <w:r w:rsidRPr="0020502E">
              <w:rPr>
                <w:rFonts w:cs="Sylfaen"/>
                <w:sz w:val="20"/>
                <w:szCs w:val="20"/>
                <w:lang w:val="ka-GE"/>
              </w:rPr>
              <w:t>შეწონილი</w:t>
            </w:r>
            <w:r w:rsidRPr="0020502E">
              <w:rPr>
                <w:sz w:val="20"/>
                <w:szCs w:val="20"/>
                <w:lang w:val="ka-GE"/>
              </w:rPr>
              <w:t xml:space="preserve"> </w:t>
            </w:r>
            <w:r w:rsidRPr="0020502E">
              <w:rPr>
                <w:rFonts w:cs="Sylfaen"/>
                <w:sz w:val="20"/>
                <w:szCs w:val="20"/>
                <w:lang w:val="ka-GE"/>
              </w:rPr>
              <w:t>ნაწილაკები</w:t>
            </w:r>
          </w:p>
        </w:tc>
        <w:tc>
          <w:tcPr>
            <w:tcW w:w="767" w:type="pct"/>
            <w:tcBorders>
              <w:left w:val="single" w:sz="4" w:space="0" w:color="auto"/>
              <w:bottom w:val="single" w:sz="4" w:space="0" w:color="auto"/>
              <w:right w:val="single" w:sz="4" w:space="0" w:color="auto"/>
            </w:tcBorders>
            <w:shd w:val="clear" w:color="auto" w:fill="FFFFFF"/>
            <w:vAlign w:val="center"/>
          </w:tcPr>
          <w:p w:rsidR="00506328" w:rsidRPr="0020502E" w:rsidRDefault="00506328" w:rsidP="004B1D77">
            <w:pPr>
              <w:spacing w:before="0" w:after="0"/>
              <w:jc w:val="center"/>
              <w:rPr>
                <w:color w:val="FF0000"/>
                <w:sz w:val="20"/>
                <w:szCs w:val="20"/>
                <w:lang w:val="ka-GE"/>
              </w:rPr>
            </w:pPr>
            <w:r w:rsidRPr="0020502E">
              <w:rPr>
                <w:color w:val="000000"/>
                <w:sz w:val="20"/>
                <w:szCs w:val="20"/>
                <w:lang w:val="ka-GE"/>
              </w:rPr>
              <w:t>0,5</w:t>
            </w:r>
          </w:p>
        </w:tc>
        <w:tc>
          <w:tcPr>
            <w:tcW w:w="766" w:type="pct"/>
            <w:tcBorders>
              <w:left w:val="single" w:sz="4" w:space="0" w:color="auto"/>
              <w:bottom w:val="single" w:sz="4" w:space="0" w:color="auto"/>
              <w:right w:val="single" w:sz="4" w:space="0" w:color="auto"/>
            </w:tcBorders>
            <w:shd w:val="clear" w:color="auto" w:fill="FFFFFF"/>
            <w:vAlign w:val="center"/>
          </w:tcPr>
          <w:p w:rsidR="00506328" w:rsidRPr="0020502E" w:rsidRDefault="00506328" w:rsidP="004B1D77">
            <w:pPr>
              <w:spacing w:before="0" w:after="0"/>
              <w:jc w:val="center"/>
              <w:rPr>
                <w:color w:val="FF0000"/>
                <w:sz w:val="20"/>
                <w:szCs w:val="20"/>
                <w:lang w:val="ka-GE"/>
              </w:rPr>
            </w:pPr>
            <w:r w:rsidRPr="0020502E">
              <w:rPr>
                <w:color w:val="000000"/>
                <w:sz w:val="20"/>
                <w:szCs w:val="20"/>
                <w:lang w:val="ka-GE"/>
              </w:rPr>
              <w:t>0,15</w:t>
            </w:r>
          </w:p>
        </w:tc>
        <w:tc>
          <w:tcPr>
            <w:tcW w:w="901" w:type="pct"/>
            <w:tcBorders>
              <w:left w:val="single" w:sz="4" w:space="0" w:color="auto"/>
              <w:bottom w:val="single" w:sz="4" w:space="0" w:color="auto"/>
            </w:tcBorders>
            <w:shd w:val="clear" w:color="auto" w:fill="auto"/>
            <w:vAlign w:val="center"/>
          </w:tcPr>
          <w:p w:rsidR="00506328" w:rsidRPr="0020502E" w:rsidRDefault="00506328" w:rsidP="004B1D77">
            <w:pPr>
              <w:spacing w:before="0" w:after="0"/>
              <w:jc w:val="center"/>
              <w:rPr>
                <w:rFonts w:eastAsia="Calibri"/>
                <w:sz w:val="20"/>
                <w:szCs w:val="20"/>
                <w:lang w:val="ka-GE"/>
              </w:rPr>
            </w:pPr>
            <w:r w:rsidRPr="0020502E">
              <w:rPr>
                <w:rFonts w:eastAsia="Calibri"/>
                <w:sz w:val="20"/>
                <w:szCs w:val="20"/>
                <w:lang w:val="ka-GE"/>
              </w:rPr>
              <w:t>3</w:t>
            </w:r>
          </w:p>
        </w:tc>
      </w:tr>
    </w:tbl>
    <w:p w:rsidR="00506328" w:rsidRPr="004B1D77" w:rsidRDefault="00506328" w:rsidP="00506328">
      <w:pPr>
        <w:rPr>
          <w:lang w:val="ka-GE"/>
        </w:rPr>
      </w:pPr>
    </w:p>
    <w:p w:rsidR="00506328" w:rsidRPr="004B1D77" w:rsidRDefault="00506328" w:rsidP="00506328">
      <w:pPr>
        <w:rPr>
          <w:lang w:val="ka-GE"/>
        </w:rPr>
      </w:pPr>
    </w:p>
    <w:p w:rsidR="00506328" w:rsidRPr="004B1D77" w:rsidRDefault="00506328" w:rsidP="00506328">
      <w:pPr>
        <w:pStyle w:val="Heading3"/>
        <w:numPr>
          <w:ilvl w:val="2"/>
          <w:numId w:val="1"/>
        </w:numPr>
      </w:pPr>
      <w:bookmarkStart w:id="94" w:name="_Toc61705932"/>
      <w:r w:rsidRPr="004B1D77">
        <w:t>ატმოსფერულ ჰაერში  გაფრქვეულ მავნე ნივთიერებათა რაოდენობის ანგარიში</w:t>
      </w:r>
      <w:bookmarkEnd w:id="94"/>
    </w:p>
    <w:p w:rsidR="00506328" w:rsidRPr="004B1D77" w:rsidRDefault="00506328" w:rsidP="00506328">
      <w:pPr>
        <w:rPr>
          <w:lang w:val="ka-GE"/>
        </w:rPr>
      </w:pPr>
      <w:r w:rsidRPr="004B1D77">
        <w:rPr>
          <w:lang w:val="ka-GE"/>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506328" w:rsidRPr="004B1D77" w:rsidRDefault="00506328" w:rsidP="00F7048E">
      <w:pPr>
        <w:numPr>
          <w:ilvl w:val="0"/>
          <w:numId w:val="156"/>
        </w:numPr>
        <w:spacing w:before="0" w:after="0"/>
        <w:rPr>
          <w:bCs/>
          <w:lang w:val="ka-GE"/>
        </w:rPr>
      </w:pPr>
      <w:r w:rsidRPr="004B1D77">
        <w:rPr>
          <w:rFonts w:cs="Sylfaen"/>
          <w:bCs/>
          <w:lang w:val="ka-GE"/>
        </w:rPr>
        <w:t>უშუალოდ</w:t>
      </w:r>
      <w:r w:rsidRPr="004B1D77">
        <w:rPr>
          <w:rFonts w:cs="AcadNusx"/>
          <w:bCs/>
          <w:lang w:val="ka-GE"/>
        </w:rPr>
        <w:t xml:space="preserve"> </w:t>
      </w:r>
      <w:r w:rsidRPr="004B1D77">
        <w:rPr>
          <w:rFonts w:cs="Sylfaen"/>
          <w:bCs/>
          <w:lang w:val="ka-GE"/>
        </w:rPr>
        <w:t>ინსტრუმენტული</w:t>
      </w:r>
      <w:r w:rsidRPr="004B1D77">
        <w:rPr>
          <w:rFonts w:cs="AcadNusx"/>
          <w:bCs/>
          <w:lang w:val="ka-GE"/>
        </w:rPr>
        <w:t xml:space="preserve"> </w:t>
      </w:r>
      <w:r w:rsidRPr="004B1D77">
        <w:rPr>
          <w:rFonts w:cs="Sylfaen"/>
          <w:bCs/>
          <w:lang w:val="ka-GE"/>
        </w:rPr>
        <w:t>გაზომვებით</w:t>
      </w:r>
      <w:r w:rsidRPr="004B1D77">
        <w:rPr>
          <w:rFonts w:cs="AcadNusx"/>
          <w:bCs/>
          <w:lang w:val="ka-GE"/>
        </w:rPr>
        <w:t>;</w:t>
      </w:r>
    </w:p>
    <w:p w:rsidR="00506328" w:rsidRPr="004B1D77" w:rsidRDefault="00506328" w:rsidP="00F7048E">
      <w:pPr>
        <w:numPr>
          <w:ilvl w:val="0"/>
          <w:numId w:val="156"/>
        </w:numPr>
        <w:spacing w:before="0" w:after="0"/>
        <w:rPr>
          <w:bCs/>
          <w:lang w:val="ka-GE"/>
        </w:rPr>
      </w:pPr>
      <w:r w:rsidRPr="004B1D77">
        <w:rPr>
          <w:rFonts w:cs="Sylfaen"/>
          <w:bCs/>
          <w:lang w:val="ka-GE"/>
        </w:rPr>
        <w:t>საანგარიშო მეთოდის გამოყენებით</w:t>
      </w:r>
      <w:r w:rsidRPr="004B1D77">
        <w:rPr>
          <w:rFonts w:cs="AcadNusx"/>
          <w:bCs/>
          <w:lang w:val="ka-GE"/>
        </w:rPr>
        <w:t>,</w:t>
      </w:r>
    </w:p>
    <w:p w:rsidR="00506328" w:rsidRPr="004B1D77" w:rsidRDefault="00506328" w:rsidP="00F7048E">
      <w:pPr>
        <w:pStyle w:val="ListParagraph"/>
        <w:numPr>
          <w:ilvl w:val="0"/>
          <w:numId w:val="157"/>
        </w:numPr>
        <w:rPr>
          <w:lang w:val="ka-GE"/>
        </w:rPr>
      </w:pPr>
      <w:r w:rsidRPr="004B1D77">
        <w:rPr>
          <w:lang w:val="ka-GE"/>
        </w:rPr>
        <w:t>წინამდებარე დოკუმენტში გაანგარიშება შესრულებულია  საანგარიშო მეთოდის გამოყენებით.</w:t>
      </w:r>
    </w:p>
    <w:p w:rsidR="00506328" w:rsidRPr="004B1D77" w:rsidRDefault="00506328" w:rsidP="00F7048E">
      <w:pPr>
        <w:pStyle w:val="ListParagraph"/>
        <w:numPr>
          <w:ilvl w:val="0"/>
          <w:numId w:val="157"/>
        </w:numPr>
        <w:rPr>
          <w:lang w:val="ka-GE"/>
        </w:rPr>
      </w:pPr>
      <w:r w:rsidRPr="004B1D77">
        <w:rPr>
          <w:lang w:val="ka-GE"/>
        </w:rPr>
        <w:t>საწარმო გეგმავს წლიურად აწარმოოს 180 000 ტონა ასფალტბეტონი.</w:t>
      </w:r>
    </w:p>
    <w:p w:rsidR="00506328" w:rsidRPr="004B1D77" w:rsidRDefault="00506328" w:rsidP="00F7048E">
      <w:pPr>
        <w:pStyle w:val="ListParagraph"/>
        <w:numPr>
          <w:ilvl w:val="0"/>
          <w:numId w:val="157"/>
        </w:numPr>
        <w:rPr>
          <w:lang w:val="ka-GE"/>
        </w:rPr>
      </w:pPr>
      <w:r w:rsidRPr="004B1D77">
        <w:rPr>
          <w:lang w:val="ka-GE"/>
        </w:rPr>
        <w:t>ასფალტბეტონის ქარხნის წარმადობაა 120ტ/სთ.</w:t>
      </w:r>
    </w:p>
    <w:p w:rsidR="00506328" w:rsidRPr="004B1D77" w:rsidRDefault="00506328" w:rsidP="00F7048E">
      <w:pPr>
        <w:pStyle w:val="ListParagraph"/>
        <w:numPr>
          <w:ilvl w:val="0"/>
          <w:numId w:val="157"/>
        </w:numPr>
        <w:rPr>
          <w:lang w:val="ka-GE"/>
        </w:rPr>
      </w:pPr>
      <w:r w:rsidRPr="004B1D77">
        <w:rPr>
          <w:lang w:val="ka-GE"/>
        </w:rPr>
        <w:t>სამუშაო დღეების რაოდენობა 187,5</w:t>
      </w:r>
    </w:p>
    <w:p w:rsidR="00506328" w:rsidRPr="004B1D77" w:rsidRDefault="00506328" w:rsidP="00F7048E">
      <w:pPr>
        <w:pStyle w:val="ListParagraph"/>
        <w:numPr>
          <w:ilvl w:val="0"/>
          <w:numId w:val="157"/>
        </w:numPr>
        <w:rPr>
          <w:lang w:val="ka-GE"/>
        </w:rPr>
      </w:pPr>
      <w:r w:rsidRPr="004B1D77">
        <w:rPr>
          <w:lang w:val="ka-GE"/>
        </w:rPr>
        <w:t>სამუშაო საათების რაოდენობა დღეში 8 სთ.</w:t>
      </w:r>
    </w:p>
    <w:p w:rsidR="00506328" w:rsidRPr="004B1D77" w:rsidRDefault="00506328" w:rsidP="00506328">
      <w:pPr>
        <w:rPr>
          <w:lang w:val="ka-GE"/>
        </w:rPr>
      </w:pPr>
      <w:r w:rsidRPr="004B1D77">
        <w:rPr>
          <w:lang w:val="ka-GE"/>
        </w:rPr>
        <w:t>1ტონა ასფალტბეტონის მისაღებად საჭირო ნედლეულის რაოდენობა შემდეგია</w:t>
      </w:r>
    </w:p>
    <w:tbl>
      <w:tblPr>
        <w:tblStyle w:val="TableGrid121"/>
        <w:tblW w:w="0" w:type="auto"/>
        <w:jc w:val="center"/>
        <w:tblLook w:val="04A0" w:firstRow="1" w:lastRow="0" w:firstColumn="1" w:lastColumn="0" w:noHBand="0" w:noVBand="1"/>
      </w:tblPr>
      <w:tblGrid>
        <w:gridCol w:w="3512"/>
        <w:gridCol w:w="2153"/>
        <w:gridCol w:w="993"/>
        <w:gridCol w:w="2835"/>
      </w:tblGrid>
      <w:tr w:rsidR="00506328" w:rsidRPr="004B1D77" w:rsidTr="004B1D77">
        <w:trPr>
          <w:jc w:val="center"/>
        </w:trPr>
        <w:tc>
          <w:tcPr>
            <w:tcW w:w="3512" w:type="dxa"/>
            <w:shd w:val="clear" w:color="auto" w:fill="D9D9D9"/>
          </w:tcPr>
          <w:p w:rsidR="00506328" w:rsidRPr="004B1D77" w:rsidRDefault="00506328" w:rsidP="004B1D77">
            <w:pPr>
              <w:rPr>
                <w:b/>
                <w:bCs/>
                <w:lang w:val="ka-GE"/>
              </w:rPr>
            </w:pPr>
            <w:r w:rsidRPr="004B1D77">
              <w:rPr>
                <w:b/>
                <w:bCs/>
                <w:lang w:val="ka-GE"/>
              </w:rPr>
              <w:t>ნედლეულის დასახელება</w:t>
            </w:r>
          </w:p>
        </w:tc>
        <w:tc>
          <w:tcPr>
            <w:tcW w:w="2153" w:type="dxa"/>
            <w:shd w:val="clear" w:color="auto" w:fill="D9D9D9"/>
          </w:tcPr>
          <w:p w:rsidR="00506328" w:rsidRPr="004B1D77" w:rsidRDefault="00506328" w:rsidP="004B1D77">
            <w:pPr>
              <w:jc w:val="center"/>
              <w:rPr>
                <w:b/>
                <w:bCs/>
                <w:lang w:val="ka-GE"/>
              </w:rPr>
            </w:pPr>
            <w:r w:rsidRPr="004B1D77">
              <w:rPr>
                <w:b/>
                <w:bCs/>
                <w:lang w:val="ka-GE"/>
              </w:rPr>
              <w:t>კგ/1 ტონაზე</w:t>
            </w:r>
          </w:p>
        </w:tc>
        <w:tc>
          <w:tcPr>
            <w:tcW w:w="993" w:type="dxa"/>
            <w:shd w:val="clear" w:color="auto" w:fill="D9D9D9"/>
          </w:tcPr>
          <w:p w:rsidR="00506328" w:rsidRPr="004B1D77" w:rsidRDefault="00506328" w:rsidP="004B1D77">
            <w:pPr>
              <w:jc w:val="center"/>
              <w:rPr>
                <w:b/>
                <w:bCs/>
                <w:lang w:val="ka-GE"/>
              </w:rPr>
            </w:pPr>
            <w:r w:rsidRPr="004B1D77">
              <w:rPr>
                <w:b/>
                <w:bCs/>
                <w:lang w:val="ka-GE"/>
              </w:rPr>
              <w:t>%</w:t>
            </w:r>
          </w:p>
        </w:tc>
        <w:tc>
          <w:tcPr>
            <w:tcW w:w="2835" w:type="dxa"/>
            <w:shd w:val="clear" w:color="auto" w:fill="D9D9D9"/>
          </w:tcPr>
          <w:p w:rsidR="00506328" w:rsidRPr="004B1D77" w:rsidRDefault="00506328" w:rsidP="004B1D77">
            <w:pPr>
              <w:jc w:val="center"/>
              <w:rPr>
                <w:b/>
                <w:bCs/>
                <w:lang w:val="ka-GE"/>
              </w:rPr>
            </w:pPr>
            <w:r w:rsidRPr="004B1D77">
              <w:rPr>
                <w:b/>
                <w:bCs/>
                <w:lang w:val="ka-GE"/>
              </w:rPr>
              <w:t>ტონა/წელი</w:t>
            </w:r>
          </w:p>
        </w:tc>
      </w:tr>
      <w:tr w:rsidR="00506328" w:rsidRPr="004B1D77" w:rsidTr="004B1D77">
        <w:trPr>
          <w:jc w:val="center"/>
        </w:trPr>
        <w:tc>
          <w:tcPr>
            <w:tcW w:w="3512" w:type="dxa"/>
          </w:tcPr>
          <w:p w:rsidR="00506328" w:rsidRPr="004B1D77" w:rsidRDefault="00506328" w:rsidP="004B1D77">
            <w:pPr>
              <w:jc w:val="center"/>
              <w:rPr>
                <w:lang w:val="ka-GE"/>
              </w:rPr>
            </w:pPr>
            <w:r w:rsidRPr="004B1D77">
              <w:rPr>
                <w:lang w:val="ka-GE"/>
              </w:rPr>
              <w:t>ბიტუმი</w:t>
            </w:r>
          </w:p>
        </w:tc>
        <w:tc>
          <w:tcPr>
            <w:tcW w:w="2153" w:type="dxa"/>
          </w:tcPr>
          <w:p w:rsidR="00506328" w:rsidRPr="004B1D77" w:rsidRDefault="00506328" w:rsidP="004B1D77">
            <w:pPr>
              <w:jc w:val="center"/>
              <w:rPr>
                <w:lang w:val="ka-GE"/>
              </w:rPr>
            </w:pPr>
            <w:r w:rsidRPr="004B1D77">
              <w:rPr>
                <w:lang w:val="ka-GE"/>
              </w:rPr>
              <w:t>60</w:t>
            </w:r>
          </w:p>
        </w:tc>
        <w:tc>
          <w:tcPr>
            <w:tcW w:w="993" w:type="dxa"/>
          </w:tcPr>
          <w:p w:rsidR="00506328" w:rsidRPr="004B1D77" w:rsidRDefault="00506328" w:rsidP="004B1D77">
            <w:pPr>
              <w:jc w:val="center"/>
              <w:rPr>
                <w:lang w:val="ka-GE"/>
              </w:rPr>
            </w:pPr>
            <w:r w:rsidRPr="004B1D77">
              <w:rPr>
                <w:lang w:val="ka-GE"/>
              </w:rPr>
              <w:t>6</w:t>
            </w:r>
          </w:p>
        </w:tc>
        <w:tc>
          <w:tcPr>
            <w:tcW w:w="2835" w:type="dxa"/>
            <w:vAlign w:val="bottom"/>
          </w:tcPr>
          <w:p w:rsidR="00506328" w:rsidRPr="004B1D77" w:rsidRDefault="00506328" w:rsidP="004B1D77">
            <w:pPr>
              <w:jc w:val="center"/>
              <w:rPr>
                <w:lang w:val="ka-GE"/>
              </w:rPr>
            </w:pPr>
            <w:r w:rsidRPr="004B1D77">
              <w:rPr>
                <w:lang w:val="ka-GE"/>
              </w:rPr>
              <w:t>10800</w:t>
            </w:r>
          </w:p>
        </w:tc>
      </w:tr>
      <w:tr w:rsidR="00506328" w:rsidRPr="004B1D77" w:rsidTr="004B1D77">
        <w:trPr>
          <w:jc w:val="center"/>
        </w:trPr>
        <w:tc>
          <w:tcPr>
            <w:tcW w:w="3512" w:type="dxa"/>
          </w:tcPr>
          <w:p w:rsidR="00506328" w:rsidRPr="004B1D77" w:rsidRDefault="00506328" w:rsidP="004B1D77">
            <w:pPr>
              <w:jc w:val="center"/>
              <w:rPr>
                <w:lang w:val="ka-GE"/>
              </w:rPr>
            </w:pPr>
            <w:r w:rsidRPr="004B1D77">
              <w:rPr>
                <w:lang w:val="ka-GE"/>
              </w:rPr>
              <w:t>ღორღი</w:t>
            </w:r>
          </w:p>
        </w:tc>
        <w:tc>
          <w:tcPr>
            <w:tcW w:w="2153" w:type="dxa"/>
          </w:tcPr>
          <w:p w:rsidR="00506328" w:rsidRPr="004B1D77" w:rsidRDefault="00506328" w:rsidP="004B1D77">
            <w:pPr>
              <w:jc w:val="center"/>
              <w:rPr>
                <w:lang w:val="ka-GE"/>
              </w:rPr>
            </w:pPr>
            <w:r w:rsidRPr="004B1D77">
              <w:rPr>
                <w:lang w:val="ka-GE"/>
              </w:rPr>
              <w:t>422</w:t>
            </w:r>
          </w:p>
        </w:tc>
        <w:tc>
          <w:tcPr>
            <w:tcW w:w="993" w:type="dxa"/>
          </w:tcPr>
          <w:p w:rsidR="00506328" w:rsidRPr="004B1D77" w:rsidRDefault="00506328" w:rsidP="004B1D77">
            <w:pPr>
              <w:jc w:val="center"/>
              <w:rPr>
                <w:lang w:val="ka-GE"/>
              </w:rPr>
            </w:pPr>
            <w:r w:rsidRPr="004B1D77">
              <w:rPr>
                <w:lang w:val="ka-GE"/>
              </w:rPr>
              <w:t>42.2</w:t>
            </w:r>
          </w:p>
        </w:tc>
        <w:tc>
          <w:tcPr>
            <w:tcW w:w="2835" w:type="dxa"/>
            <w:vAlign w:val="bottom"/>
          </w:tcPr>
          <w:p w:rsidR="00506328" w:rsidRPr="004B1D77" w:rsidRDefault="00506328" w:rsidP="004B1D77">
            <w:pPr>
              <w:jc w:val="center"/>
              <w:rPr>
                <w:lang w:val="ka-GE"/>
              </w:rPr>
            </w:pPr>
            <w:r w:rsidRPr="004B1D77">
              <w:rPr>
                <w:lang w:val="ka-GE"/>
              </w:rPr>
              <w:t>75960</w:t>
            </w:r>
          </w:p>
        </w:tc>
      </w:tr>
      <w:tr w:rsidR="00506328" w:rsidRPr="004B1D77" w:rsidTr="004B1D77">
        <w:trPr>
          <w:jc w:val="center"/>
        </w:trPr>
        <w:tc>
          <w:tcPr>
            <w:tcW w:w="3512" w:type="dxa"/>
          </w:tcPr>
          <w:p w:rsidR="00506328" w:rsidRPr="004B1D77" w:rsidRDefault="00506328" w:rsidP="004B1D77">
            <w:pPr>
              <w:jc w:val="center"/>
              <w:rPr>
                <w:lang w:val="ka-GE"/>
              </w:rPr>
            </w:pPr>
            <w:r w:rsidRPr="004B1D77">
              <w:rPr>
                <w:lang w:val="ka-GE"/>
              </w:rPr>
              <w:t>ქვიშა</w:t>
            </w:r>
          </w:p>
        </w:tc>
        <w:tc>
          <w:tcPr>
            <w:tcW w:w="2153" w:type="dxa"/>
          </w:tcPr>
          <w:p w:rsidR="00506328" w:rsidRPr="004B1D77" w:rsidRDefault="00506328" w:rsidP="004B1D77">
            <w:pPr>
              <w:jc w:val="center"/>
              <w:rPr>
                <w:lang w:val="ka-GE"/>
              </w:rPr>
            </w:pPr>
            <w:r w:rsidRPr="004B1D77">
              <w:rPr>
                <w:lang w:val="ka-GE"/>
              </w:rPr>
              <w:t>480</w:t>
            </w:r>
          </w:p>
        </w:tc>
        <w:tc>
          <w:tcPr>
            <w:tcW w:w="993" w:type="dxa"/>
          </w:tcPr>
          <w:p w:rsidR="00506328" w:rsidRPr="004B1D77" w:rsidRDefault="00506328" w:rsidP="004B1D77">
            <w:pPr>
              <w:jc w:val="center"/>
              <w:rPr>
                <w:lang w:val="ka-GE"/>
              </w:rPr>
            </w:pPr>
            <w:r w:rsidRPr="004B1D77">
              <w:rPr>
                <w:lang w:val="ka-GE"/>
              </w:rPr>
              <w:t>48</w:t>
            </w:r>
          </w:p>
        </w:tc>
        <w:tc>
          <w:tcPr>
            <w:tcW w:w="2835" w:type="dxa"/>
            <w:vAlign w:val="bottom"/>
          </w:tcPr>
          <w:p w:rsidR="00506328" w:rsidRPr="004B1D77" w:rsidRDefault="00506328" w:rsidP="004B1D77">
            <w:pPr>
              <w:jc w:val="center"/>
              <w:rPr>
                <w:lang w:val="ka-GE"/>
              </w:rPr>
            </w:pPr>
            <w:r w:rsidRPr="004B1D77">
              <w:rPr>
                <w:lang w:val="ka-GE"/>
              </w:rPr>
              <w:t>86400</w:t>
            </w:r>
          </w:p>
        </w:tc>
      </w:tr>
      <w:tr w:rsidR="00506328" w:rsidRPr="004B1D77" w:rsidTr="004B1D77">
        <w:trPr>
          <w:jc w:val="center"/>
        </w:trPr>
        <w:tc>
          <w:tcPr>
            <w:tcW w:w="3512" w:type="dxa"/>
          </w:tcPr>
          <w:p w:rsidR="00506328" w:rsidRPr="004B1D77" w:rsidRDefault="00506328" w:rsidP="004B1D77">
            <w:pPr>
              <w:jc w:val="center"/>
              <w:rPr>
                <w:lang w:val="ka-GE"/>
              </w:rPr>
            </w:pPr>
            <w:r w:rsidRPr="004B1D77">
              <w:rPr>
                <w:lang w:val="ka-GE"/>
              </w:rPr>
              <w:t>მინერალური ფხვნილი</w:t>
            </w:r>
          </w:p>
        </w:tc>
        <w:tc>
          <w:tcPr>
            <w:tcW w:w="2153" w:type="dxa"/>
          </w:tcPr>
          <w:p w:rsidR="00506328" w:rsidRPr="004B1D77" w:rsidRDefault="00506328" w:rsidP="004B1D77">
            <w:pPr>
              <w:jc w:val="center"/>
              <w:rPr>
                <w:lang w:val="ka-GE"/>
              </w:rPr>
            </w:pPr>
            <w:r w:rsidRPr="004B1D77">
              <w:rPr>
                <w:lang w:val="ka-GE"/>
              </w:rPr>
              <w:t>38</w:t>
            </w:r>
          </w:p>
        </w:tc>
        <w:tc>
          <w:tcPr>
            <w:tcW w:w="993" w:type="dxa"/>
          </w:tcPr>
          <w:p w:rsidR="00506328" w:rsidRPr="004B1D77" w:rsidRDefault="00506328" w:rsidP="004B1D77">
            <w:pPr>
              <w:jc w:val="center"/>
              <w:rPr>
                <w:lang w:val="ka-GE"/>
              </w:rPr>
            </w:pPr>
            <w:r w:rsidRPr="004B1D77">
              <w:rPr>
                <w:lang w:val="ka-GE"/>
              </w:rPr>
              <w:t>3.8</w:t>
            </w:r>
          </w:p>
        </w:tc>
        <w:tc>
          <w:tcPr>
            <w:tcW w:w="2835" w:type="dxa"/>
            <w:vAlign w:val="bottom"/>
          </w:tcPr>
          <w:p w:rsidR="00506328" w:rsidRPr="004B1D77" w:rsidRDefault="00506328" w:rsidP="004B1D77">
            <w:pPr>
              <w:jc w:val="center"/>
              <w:rPr>
                <w:lang w:val="ka-GE"/>
              </w:rPr>
            </w:pPr>
            <w:r w:rsidRPr="004B1D77">
              <w:rPr>
                <w:lang w:val="ka-GE"/>
              </w:rPr>
              <w:t>6840</w:t>
            </w:r>
          </w:p>
        </w:tc>
      </w:tr>
    </w:tbl>
    <w:p w:rsidR="00506328" w:rsidRPr="004B1D77" w:rsidRDefault="00506328" w:rsidP="00506328">
      <w:pPr>
        <w:pStyle w:val="Heading4"/>
        <w:numPr>
          <w:ilvl w:val="3"/>
          <w:numId w:val="1"/>
        </w:numPr>
        <w:rPr>
          <w:lang w:val="ka-GE"/>
        </w:rPr>
      </w:pPr>
      <w:bookmarkStart w:id="95" w:name="_Toc61705933"/>
      <w:r w:rsidRPr="004B1D77">
        <w:rPr>
          <w:lang w:val="ka-GE"/>
        </w:rPr>
        <w:lastRenderedPageBreak/>
        <w:t xml:space="preserve">ემისიის გაანგარიშება </w:t>
      </w:r>
      <w:proofErr w:type="spellStart"/>
      <w:r w:rsidRPr="004B1D77">
        <w:rPr>
          <w:lang w:val="ka-GE"/>
        </w:rPr>
        <w:t>ასფალტშემრევი</w:t>
      </w:r>
      <w:proofErr w:type="spellEnd"/>
      <w:r w:rsidRPr="004B1D77">
        <w:rPr>
          <w:lang w:val="ka-GE"/>
        </w:rPr>
        <w:t xml:space="preserve"> ქარხნიდან (გ-1)</w:t>
      </w:r>
      <w:bookmarkEnd w:id="95"/>
    </w:p>
    <w:p w:rsidR="00506328" w:rsidRPr="004B1D77" w:rsidRDefault="00506328" w:rsidP="00506328">
      <w:pPr>
        <w:rPr>
          <w:lang w:val="ka-GE"/>
        </w:rPr>
      </w:pPr>
      <w:r w:rsidRPr="004B1D77">
        <w:rPr>
          <w:lang w:val="ka-GE"/>
        </w:rPr>
        <w:t xml:space="preserve">ასფალტ-ბეტონის მიიღება ხორციელდება ტექნოლოგიური პროცესით რომელიც მიმდინარეობს სისტემატიზებული </w:t>
      </w:r>
      <w:proofErr w:type="spellStart"/>
      <w:r w:rsidRPr="004B1D77">
        <w:rPr>
          <w:lang w:val="ka-GE"/>
        </w:rPr>
        <w:t>მექანიზმ</w:t>
      </w:r>
      <w:proofErr w:type="spellEnd"/>
      <w:r w:rsidRPr="004B1D77">
        <w:rPr>
          <w:lang w:val="ka-GE"/>
        </w:rPr>
        <w:t>-დანადგარებით და რომელიც წარმოადგენს შემდეგი სახის მექანიზმების კომპლექსურ ერთობლიობას როგორებიცაა: საშრობი დოლი (ბუნებრივ აირის წვა და ინერტული მასალის მტვერი), შემრევში მინერალური ფხვნილის მიწოდება ხრახნიანი კონვეირით და ბიტუმის მიწოდება. აღნიშნული მექანიზმები წარმოადგენენ მავნე ნივთიერებათა გამოყოფის ცალკეულ წყაროებს, ხოლო მათ მიერ მავნე ნივთიერებების გაფრქვევა ატმოსფერულ ჰაერში ხორციელდება ერთი ორგანიზებული წყაროდან (გ-1)-დან.</w:t>
      </w:r>
    </w:p>
    <w:p w:rsidR="00506328" w:rsidRPr="004B1D77" w:rsidRDefault="00506328" w:rsidP="00506328">
      <w:pPr>
        <w:rPr>
          <w:b/>
          <w:lang w:val="ka-GE"/>
        </w:rPr>
      </w:pPr>
      <w:bookmarkStart w:id="96" w:name="_Toc48919228"/>
      <w:r w:rsidRPr="004B1D77">
        <w:rPr>
          <w:rFonts w:cs="Sylfaen"/>
          <w:b/>
          <w:lang w:val="ka-GE"/>
        </w:rPr>
        <w:t>ემისია</w:t>
      </w:r>
      <w:r w:rsidRPr="004B1D77">
        <w:rPr>
          <w:b/>
          <w:lang w:val="ka-GE"/>
        </w:rPr>
        <w:t xml:space="preserve"> </w:t>
      </w:r>
      <w:r w:rsidRPr="004B1D77">
        <w:rPr>
          <w:rFonts w:cs="Sylfaen"/>
          <w:b/>
          <w:lang w:val="ka-GE"/>
        </w:rPr>
        <w:t>ბუნებრივი</w:t>
      </w:r>
      <w:r w:rsidRPr="004B1D77">
        <w:rPr>
          <w:b/>
          <w:lang w:val="ka-GE"/>
        </w:rPr>
        <w:t xml:space="preserve"> </w:t>
      </w:r>
      <w:r w:rsidRPr="004B1D77">
        <w:rPr>
          <w:rFonts w:cs="Sylfaen"/>
          <w:b/>
          <w:lang w:val="ka-GE"/>
        </w:rPr>
        <w:t>აირის</w:t>
      </w:r>
      <w:r w:rsidRPr="004B1D77">
        <w:rPr>
          <w:b/>
          <w:lang w:val="ka-GE"/>
        </w:rPr>
        <w:t xml:space="preserve"> </w:t>
      </w:r>
      <w:r w:rsidRPr="004B1D77">
        <w:rPr>
          <w:rFonts w:cs="Sylfaen"/>
          <w:b/>
          <w:lang w:val="ka-GE"/>
        </w:rPr>
        <w:t>წვისას</w:t>
      </w:r>
      <w:r w:rsidRPr="004B1D77">
        <w:rPr>
          <w:b/>
          <w:lang w:val="ka-GE"/>
        </w:rPr>
        <w:t xml:space="preserve"> </w:t>
      </w:r>
      <w:r w:rsidRPr="004B1D77">
        <w:rPr>
          <w:rFonts w:cs="Sylfaen"/>
          <w:b/>
          <w:lang w:val="ka-GE"/>
        </w:rPr>
        <w:t>საშრობ</w:t>
      </w:r>
      <w:r w:rsidRPr="004B1D77">
        <w:rPr>
          <w:b/>
          <w:lang w:val="ka-GE"/>
        </w:rPr>
        <w:t xml:space="preserve"> </w:t>
      </w:r>
      <w:r w:rsidRPr="004B1D77">
        <w:rPr>
          <w:rFonts w:cs="Sylfaen"/>
          <w:b/>
          <w:lang w:val="ka-GE"/>
        </w:rPr>
        <w:t>დოლში</w:t>
      </w:r>
      <w:bookmarkEnd w:id="96"/>
    </w:p>
    <w:p w:rsidR="00506328" w:rsidRPr="004B1D77" w:rsidRDefault="00506328" w:rsidP="00506328">
      <w:pPr>
        <w:rPr>
          <w:lang w:val="ka-GE"/>
        </w:rPr>
      </w:pPr>
      <w:r w:rsidRPr="004B1D77">
        <w:rPr>
          <w:lang w:val="ka-GE"/>
        </w:rPr>
        <w:t>ბუნებრივი აირის ხარჯი 1 ტონა მზა ასფალტზე შეადგენს 8მ</w:t>
      </w:r>
      <w:r w:rsidRPr="004B1D77">
        <w:rPr>
          <w:vertAlign w:val="superscript"/>
          <w:lang w:val="ka-GE"/>
        </w:rPr>
        <w:t>3</w:t>
      </w:r>
      <w:r w:rsidRPr="004B1D77">
        <w:rPr>
          <w:lang w:val="ka-GE"/>
        </w:rPr>
        <w:t xml:space="preserve">. </w:t>
      </w:r>
    </w:p>
    <w:p w:rsidR="00506328" w:rsidRPr="004B1D77" w:rsidRDefault="00506328" w:rsidP="00506328">
      <w:pPr>
        <w:rPr>
          <w:lang w:val="ka-GE"/>
        </w:rPr>
      </w:pPr>
      <w:r w:rsidRPr="004B1D77">
        <w:rPr>
          <w:lang w:val="ka-GE"/>
        </w:rPr>
        <w:t>180 000 ტ/წელ × 8 მ</w:t>
      </w:r>
      <w:r w:rsidRPr="004B1D77">
        <w:rPr>
          <w:vertAlign w:val="superscript"/>
          <w:lang w:val="ka-GE"/>
        </w:rPr>
        <w:t>3</w:t>
      </w:r>
      <w:r w:rsidRPr="004B1D77">
        <w:rPr>
          <w:lang w:val="ka-GE"/>
        </w:rPr>
        <w:t xml:space="preserve"> = 1 440 000 მ</w:t>
      </w:r>
      <w:r w:rsidRPr="004B1D77">
        <w:rPr>
          <w:vertAlign w:val="superscript"/>
          <w:lang w:val="ka-GE"/>
        </w:rPr>
        <w:t>3</w:t>
      </w:r>
      <w:r w:rsidRPr="004B1D77">
        <w:rPr>
          <w:lang w:val="ka-GE"/>
        </w:rPr>
        <w:t>.</w:t>
      </w:r>
    </w:p>
    <w:p w:rsidR="00506328" w:rsidRPr="004B1D77" w:rsidRDefault="00506328" w:rsidP="00506328">
      <w:pPr>
        <w:rPr>
          <w:lang w:val="ka-GE"/>
        </w:rPr>
      </w:pPr>
      <w:r w:rsidRPr="004B1D77">
        <w:rPr>
          <w:lang w:val="ka-GE"/>
        </w:rPr>
        <w:t>1 440 000 მ</w:t>
      </w:r>
      <w:r w:rsidRPr="004B1D77">
        <w:rPr>
          <w:vertAlign w:val="superscript"/>
          <w:lang w:val="ka-GE"/>
        </w:rPr>
        <w:t>3</w:t>
      </w:r>
      <w:r w:rsidRPr="004B1D77">
        <w:rPr>
          <w:lang w:val="ka-GE"/>
        </w:rPr>
        <w:t xml:space="preserve"> ÷ 1000 = 1440 ათ.მ</w:t>
      </w:r>
      <w:r w:rsidRPr="004B1D77">
        <w:rPr>
          <w:vertAlign w:val="superscript"/>
          <w:lang w:val="ka-GE"/>
        </w:rPr>
        <w:t>3</w:t>
      </w:r>
      <w:r w:rsidRPr="004B1D77">
        <w:rPr>
          <w:lang w:val="ka-GE"/>
        </w:rPr>
        <w:t xml:space="preserve">/წელ. </w:t>
      </w:r>
    </w:p>
    <w:p w:rsidR="00506328" w:rsidRPr="004B1D77" w:rsidRDefault="00506328" w:rsidP="00506328">
      <w:pPr>
        <w:rPr>
          <w:lang w:val="ka-GE"/>
        </w:rPr>
      </w:pPr>
      <w:proofErr w:type="spellStart"/>
      <w:r w:rsidRPr="004B1D77">
        <w:rPr>
          <w:lang w:val="ka-GE"/>
        </w:rPr>
        <w:t>ბეტონშემრევის</w:t>
      </w:r>
      <w:proofErr w:type="spellEnd"/>
      <w:r w:rsidRPr="004B1D77">
        <w:rPr>
          <w:lang w:val="ka-GE"/>
        </w:rPr>
        <w:t xml:space="preserve"> წლიური სამუშაო ფონდი შეადგენს 1500 სთ-ს.</w:t>
      </w:r>
    </w:p>
    <w:p w:rsidR="00506328" w:rsidRPr="004B1D77" w:rsidRDefault="00506328" w:rsidP="00506328">
      <w:pPr>
        <w:rPr>
          <w:lang w:val="ka-GE"/>
        </w:rPr>
      </w:pPr>
      <w:r w:rsidRPr="004B1D77">
        <w:rPr>
          <w:lang w:val="ka-GE"/>
        </w:rPr>
        <w:t xml:space="preserve">გაანგარიშება შესრულებულია საქართველოს მთავრობის № 435 დადგენილების დანართ 107-ის მიხედვით. </w:t>
      </w:r>
    </w:p>
    <w:p w:rsidR="00506328" w:rsidRPr="004B1D77" w:rsidRDefault="00506328" w:rsidP="00506328">
      <w:pPr>
        <w:rPr>
          <w:b/>
          <w:lang w:val="ka-GE"/>
        </w:rPr>
      </w:pPr>
      <w:r w:rsidRPr="004B1D77">
        <w:rPr>
          <w:b/>
          <w:lang w:val="ka-GE"/>
        </w:rPr>
        <w:t>301 აზოტის დიოქსიდი</w:t>
      </w:r>
    </w:p>
    <w:p w:rsidR="00506328" w:rsidRPr="004B1D77" w:rsidRDefault="00506328" w:rsidP="00506328">
      <w:pPr>
        <w:rPr>
          <w:lang w:val="ka-GE"/>
        </w:rPr>
      </w:pPr>
      <w:r w:rsidRPr="004B1D77">
        <w:rPr>
          <w:lang w:val="ka-GE"/>
        </w:rPr>
        <w:t>1440 × 0.0036 = 5.184 ტ/წელ</w:t>
      </w:r>
    </w:p>
    <w:p w:rsidR="00506328" w:rsidRPr="004B1D77" w:rsidRDefault="00506328" w:rsidP="00506328">
      <w:pPr>
        <w:rPr>
          <w:lang w:val="ka-GE"/>
        </w:rPr>
      </w:pPr>
      <w:r w:rsidRPr="004B1D77">
        <w:rPr>
          <w:lang w:val="ka-GE"/>
        </w:rPr>
        <w:t>5.184 ტ/წელ ÷ 1500 სთ/წელ ÷ 3600 × 10</w:t>
      </w:r>
      <w:r w:rsidRPr="004B1D77">
        <w:rPr>
          <w:vertAlign w:val="superscript"/>
          <w:lang w:val="ka-GE"/>
        </w:rPr>
        <w:t>6</w:t>
      </w:r>
      <w:r w:rsidRPr="004B1D77">
        <w:rPr>
          <w:lang w:val="ka-GE"/>
        </w:rPr>
        <w:t xml:space="preserve"> = 0.96 გ/წმ</w:t>
      </w:r>
    </w:p>
    <w:p w:rsidR="00506328" w:rsidRPr="004B1D77" w:rsidRDefault="00506328" w:rsidP="00506328">
      <w:pPr>
        <w:rPr>
          <w:b/>
          <w:lang w:val="ka-GE"/>
        </w:rPr>
      </w:pPr>
      <w:r w:rsidRPr="004B1D77">
        <w:rPr>
          <w:b/>
          <w:lang w:val="ka-GE"/>
        </w:rPr>
        <w:t>337 ნახშირბადის ოქსიდი</w:t>
      </w:r>
    </w:p>
    <w:p w:rsidR="00506328" w:rsidRPr="004B1D77" w:rsidRDefault="00506328" w:rsidP="00506328">
      <w:pPr>
        <w:rPr>
          <w:lang w:val="ka-GE"/>
        </w:rPr>
      </w:pPr>
      <w:r w:rsidRPr="004B1D77">
        <w:rPr>
          <w:lang w:val="ka-GE"/>
        </w:rPr>
        <w:t>1440 × 0.0089 = 12.816 ტ/წელ</w:t>
      </w:r>
    </w:p>
    <w:p w:rsidR="00506328" w:rsidRPr="004B1D77" w:rsidRDefault="00506328" w:rsidP="00506328">
      <w:pPr>
        <w:rPr>
          <w:lang w:val="ka-GE"/>
        </w:rPr>
      </w:pPr>
      <w:r w:rsidRPr="004B1D77">
        <w:rPr>
          <w:lang w:val="ka-GE"/>
        </w:rPr>
        <w:t>12.816 ტ/წელ ÷ 1500 სთ/წელ ÷ 3600 × 10</w:t>
      </w:r>
      <w:r w:rsidRPr="004B1D77">
        <w:rPr>
          <w:vertAlign w:val="superscript"/>
          <w:lang w:val="ka-GE"/>
        </w:rPr>
        <w:t>6</w:t>
      </w:r>
      <w:r w:rsidRPr="004B1D77">
        <w:rPr>
          <w:lang w:val="ka-GE"/>
        </w:rPr>
        <w:t xml:space="preserve"> = 2.373გ/წმ</w:t>
      </w:r>
    </w:p>
    <w:p w:rsidR="00506328" w:rsidRPr="004B1D77" w:rsidRDefault="00506328" w:rsidP="00506328">
      <w:pPr>
        <w:rPr>
          <w:b/>
          <w:lang w:val="ka-GE"/>
        </w:rPr>
      </w:pPr>
      <w:bookmarkStart w:id="97" w:name="_Toc48919229"/>
      <w:r w:rsidRPr="004B1D77">
        <w:rPr>
          <w:rFonts w:cs="Sylfaen"/>
          <w:b/>
          <w:lang w:val="ka-GE"/>
        </w:rPr>
        <w:t>ემისიის</w:t>
      </w:r>
      <w:r w:rsidRPr="004B1D77">
        <w:rPr>
          <w:b/>
          <w:lang w:val="ka-GE"/>
        </w:rPr>
        <w:t xml:space="preserve"> </w:t>
      </w:r>
      <w:r w:rsidRPr="004B1D77">
        <w:rPr>
          <w:rFonts w:cs="Sylfaen"/>
          <w:b/>
          <w:lang w:val="ka-GE"/>
        </w:rPr>
        <w:t>გაანგარიშება</w:t>
      </w:r>
      <w:r w:rsidRPr="004B1D77">
        <w:rPr>
          <w:b/>
          <w:lang w:val="ka-GE"/>
        </w:rPr>
        <w:t xml:space="preserve"> </w:t>
      </w:r>
      <w:r w:rsidRPr="004B1D77">
        <w:rPr>
          <w:rFonts w:cs="Sylfaen"/>
          <w:b/>
          <w:lang w:val="ka-GE"/>
        </w:rPr>
        <w:t>საშრობ</w:t>
      </w:r>
      <w:r w:rsidRPr="004B1D77">
        <w:rPr>
          <w:b/>
          <w:lang w:val="ka-GE"/>
        </w:rPr>
        <w:t xml:space="preserve"> </w:t>
      </w:r>
      <w:r w:rsidRPr="004B1D77">
        <w:rPr>
          <w:rFonts w:cs="Sylfaen"/>
          <w:b/>
          <w:lang w:val="ka-GE"/>
        </w:rPr>
        <w:t>დოლში</w:t>
      </w:r>
      <w:r w:rsidRPr="004B1D77">
        <w:rPr>
          <w:b/>
          <w:lang w:val="ka-GE"/>
        </w:rPr>
        <w:t xml:space="preserve"> </w:t>
      </w:r>
      <w:r w:rsidRPr="004B1D77">
        <w:rPr>
          <w:rFonts w:cs="Sylfaen"/>
          <w:b/>
          <w:lang w:val="ka-GE"/>
        </w:rPr>
        <w:t>ღორღის</w:t>
      </w:r>
      <w:r w:rsidRPr="004B1D77">
        <w:rPr>
          <w:b/>
          <w:lang w:val="ka-GE"/>
        </w:rPr>
        <w:t xml:space="preserve"> </w:t>
      </w:r>
      <w:r w:rsidRPr="004B1D77">
        <w:rPr>
          <w:rFonts w:cs="Sylfaen"/>
          <w:b/>
          <w:lang w:val="ka-GE"/>
        </w:rPr>
        <w:t>შრობისას</w:t>
      </w:r>
      <w:bookmarkEnd w:id="97"/>
    </w:p>
    <w:p w:rsidR="00506328" w:rsidRPr="004B1D77" w:rsidRDefault="00506328" w:rsidP="00506328">
      <w:pPr>
        <w:rPr>
          <w:lang w:val="ka-GE"/>
        </w:rPr>
      </w:pPr>
      <w:r w:rsidRPr="004B1D77">
        <w:rPr>
          <w:lang w:val="ka-GE"/>
        </w:rPr>
        <w:t>გაანგარიშება შესრულებულია საქართველოს მთავრობის № 435 დადგენილების დანართ 94-ის მიხედვით.</w:t>
      </w:r>
    </w:p>
    <w:p w:rsidR="00506328" w:rsidRPr="004B1D77" w:rsidRDefault="00506328" w:rsidP="00506328">
      <w:pPr>
        <w:rPr>
          <w:lang w:val="ka-GE"/>
        </w:rPr>
      </w:pPr>
      <w:r w:rsidRPr="004B1D77">
        <w:rPr>
          <w:lang w:val="ka-GE"/>
        </w:rPr>
        <w:t>დამაბინძურებელ ნივთიერებათა ემისიის რაოდენობრივი და თვისობრივი მახასიათებლები მოცემულია ცხრილში 13.1.2.1.1</w:t>
      </w:r>
    </w:p>
    <w:p w:rsidR="00506328" w:rsidRPr="004B1D77" w:rsidRDefault="00506328" w:rsidP="00506328">
      <w:pPr>
        <w:rPr>
          <w:lang w:val="ka-GE"/>
        </w:rPr>
      </w:pPr>
      <w:r w:rsidRPr="004B1D77">
        <w:rPr>
          <w:b/>
          <w:lang w:val="ka-GE"/>
        </w:rPr>
        <w:t>ცხრილი 13.1.2.1.1.</w:t>
      </w:r>
      <w:r w:rsidRPr="004B1D77">
        <w:rPr>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048"/>
        <w:gridCol w:w="3197"/>
        <w:gridCol w:w="2977"/>
        <w:gridCol w:w="2417"/>
      </w:tblGrid>
      <w:tr w:rsidR="00506328" w:rsidRPr="004B1D77" w:rsidTr="004B1D77">
        <w:trPr>
          <w:cantSplit/>
          <w:trHeight w:val="285"/>
          <w:tblHeader/>
          <w:jc w:val="center"/>
        </w:trPr>
        <w:tc>
          <w:tcPr>
            <w:tcW w:w="4245" w:type="dxa"/>
            <w:gridSpan w:val="2"/>
            <w:tcBorders>
              <w:top w:val="single" w:sz="8" w:space="0" w:color="auto"/>
              <w:left w:val="single" w:sz="6" w:space="0" w:color="auto"/>
            </w:tcBorders>
            <w:shd w:val="pct10" w:color="auto" w:fill="auto"/>
            <w:vAlign w:val="center"/>
          </w:tcPr>
          <w:p w:rsidR="00506328" w:rsidRPr="004B1D77" w:rsidRDefault="00506328" w:rsidP="004B1D77">
            <w:pPr>
              <w:spacing w:before="0" w:after="0"/>
              <w:jc w:val="center"/>
              <w:rPr>
                <w:rFonts w:eastAsia="Calibri"/>
                <w:b/>
                <w:lang w:val="ka-GE"/>
              </w:rPr>
            </w:pPr>
            <w:r w:rsidRPr="004B1D77">
              <w:rPr>
                <w:rFonts w:eastAsia="Calibri"/>
                <w:b/>
                <w:lang w:val="ka-GE"/>
              </w:rPr>
              <w:t>დამაბინძურებელი ნივთიერება</w:t>
            </w:r>
          </w:p>
        </w:tc>
        <w:tc>
          <w:tcPr>
            <w:tcW w:w="2977" w:type="dxa"/>
            <w:vMerge w:val="restart"/>
            <w:tcBorders>
              <w:top w:val="single" w:sz="8" w:space="0" w:color="auto"/>
            </w:tcBorders>
            <w:shd w:val="pct10" w:color="auto" w:fill="auto"/>
            <w:vAlign w:val="center"/>
          </w:tcPr>
          <w:p w:rsidR="00506328" w:rsidRPr="004B1D77" w:rsidRDefault="00506328" w:rsidP="004B1D77">
            <w:pPr>
              <w:spacing w:before="0" w:after="0"/>
              <w:jc w:val="center"/>
              <w:rPr>
                <w:rFonts w:eastAsia="Calibri"/>
                <w:b/>
                <w:lang w:val="ka-GE"/>
              </w:rPr>
            </w:pPr>
            <w:r w:rsidRPr="004B1D77">
              <w:rPr>
                <w:rFonts w:eastAsia="Calibri"/>
                <w:b/>
                <w:lang w:val="ka-GE"/>
              </w:rPr>
              <w:t>მაქსიმალური ემისია, გ/წმ</w:t>
            </w:r>
          </w:p>
        </w:tc>
        <w:tc>
          <w:tcPr>
            <w:tcW w:w="2417" w:type="dxa"/>
            <w:vMerge w:val="restart"/>
            <w:tcBorders>
              <w:top w:val="single" w:sz="8" w:space="0" w:color="auto"/>
              <w:right w:val="single" w:sz="6" w:space="0" w:color="auto"/>
            </w:tcBorders>
            <w:shd w:val="pct10" w:color="auto" w:fill="auto"/>
            <w:vAlign w:val="center"/>
          </w:tcPr>
          <w:p w:rsidR="00506328" w:rsidRPr="004B1D77" w:rsidRDefault="00506328" w:rsidP="004B1D77">
            <w:pPr>
              <w:spacing w:before="0" w:after="0"/>
              <w:jc w:val="center"/>
              <w:rPr>
                <w:rFonts w:eastAsia="Calibri"/>
                <w:b/>
                <w:lang w:val="ka-GE"/>
              </w:rPr>
            </w:pPr>
            <w:r w:rsidRPr="004B1D77">
              <w:rPr>
                <w:rFonts w:eastAsia="Calibri"/>
                <w:b/>
                <w:lang w:val="ka-GE"/>
              </w:rPr>
              <w:t>წლიური ემისია, ტ/წელ</w:t>
            </w:r>
          </w:p>
        </w:tc>
      </w:tr>
      <w:tr w:rsidR="00506328" w:rsidRPr="004B1D77" w:rsidTr="004B1D77">
        <w:trPr>
          <w:cantSplit/>
          <w:trHeight w:val="269"/>
          <w:tblHeader/>
          <w:jc w:val="center"/>
        </w:trPr>
        <w:tc>
          <w:tcPr>
            <w:tcW w:w="1048" w:type="dxa"/>
            <w:tcBorders>
              <w:left w:val="single" w:sz="6" w:space="0" w:color="auto"/>
              <w:bottom w:val="single" w:sz="8" w:space="0" w:color="auto"/>
            </w:tcBorders>
            <w:shd w:val="pct10" w:color="auto" w:fill="auto"/>
            <w:vAlign w:val="center"/>
          </w:tcPr>
          <w:p w:rsidR="00506328" w:rsidRPr="004B1D77" w:rsidRDefault="00506328" w:rsidP="004B1D77">
            <w:pPr>
              <w:spacing w:before="0" w:after="0"/>
              <w:jc w:val="center"/>
              <w:rPr>
                <w:rFonts w:eastAsia="Calibri"/>
                <w:b/>
                <w:lang w:val="ka-GE"/>
              </w:rPr>
            </w:pPr>
            <w:r w:rsidRPr="004B1D77">
              <w:rPr>
                <w:rFonts w:eastAsia="Calibri"/>
                <w:b/>
                <w:lang w:val="ka-GE"/>
              </w:rPr>
              <w:t>კოდი</w:t>
            </w:r>
          </w:p>
        </w:tc>
        <w:tc>
          <w:tcPr>
            <w:tcW w:w="3197" w:type="dxa"/>
            <w:tcBorders>
              <w:bottom w:val="single" w:sz="8" w:space="0" w:color="auto"/>
            </w:tcBorders>
            <w:shd w:val="pct10" w:color="auto" w:fill="auto"/>
            <w:vAlign w:val="center"/>
          </w:tcPr>
          <w:p w:rsidR="00506328" w:rsidRPr="004B1D77" w:rsidRDefault="00506328" w:rsidP="004B1D77">
            <w:pPr>
              <w:spacing w:before="0" w:after="0"/>
              <w:jc w:val="center"/>
              <w:rPr>
                <w:rFonts w:eastAsia="Calibri"/>
                <w:b/>
                <w:lang w:val="ka-GE"/>
              </w:rPr>
            </w:pPr>
            <w:r w:rsidRPr="004B1D77">
              <w:rPr>
                <w:rFonts w:eastAsia="Calibri"/>
                <w:b/>
                <w:lang w:val="ka-GE"/>
              </w:rPr>
              <w:t>დასახელება</w:t>
            </w:r>
          </w:p>
        </w:tc>
        <w:tc>
          <w:tcPr>
            <w:tcW w:w="2977" w:type="dxa"/>
            <w:vMerge/>
            <w:tcBorders>
              <w:bottom w:val="single" w:sz="4" w:space="0" w:color="000000"/>
            </w:tcBorders>
            <w:shd w:val="pct10" w:color="auto" w:fill="auto"/>
            <w:vAlign w:val="center"/>
          </w:tcPr>
          <w:p w:rsidR="00506328" w:rsidRPr="004B1D77" w:rsidRDefault="00506328" w:rsidP="004B1D77">
            <w:pPr>
              <w:spacing w:before="0" w:after="0"/>
              <w:jc w:val="center"/>
              <w:rPr>
                <w:rFonts w:eastAsia="Calibri"/>
                <w:b/>
                <w:lang w:val="ka-GE"/>
              </w:rPr>
            </w:pPr>
          </w:p>
        </w:tc>
        <w:tc>
          <w:tcPr>
            <w:tcW w:w="2417" w:type="dxa"/>
            <w:vMerge/>
            <w:tcBorders>
              <w:bottom w:val="single" w:sz="4" w:space="0" w:color="000000"/>
              <w:right w:val="single" w:sz="6" w:space="0" w:color="auto"/>
            </w:tcBorders>
            <w:shd w:val="pct10" w:color="auto" w:fill="auto"/>
            <w:vAlign w:val="center"/>
          </w:tcPr>
          <w:p w:rsidR="00506328" w:rsidRPr="004B1D77" w:rsidRDefault="00506328" w:rsidP="004B1D77">
            <w:pPr>
              <w:spacing w:before="0" w:after="0"/>
              <w:jc w:val="center"/>
              <w:rPr>
                <w:rFonts w:eastAsia="Calibri"/>
                <w:b/>
                <w:lang w:val="ka-GE"/>
              </w:rPr>
            </w:pPr>
          </w:p>
        </w:tc>
      </w:tr>
      <w:tr w:rsidR="00506328" w:rsidRPr="004B1D77" w:rsidTr="004B1D77">
        <w:trPr>
          <w:trHeight w:val="308"/>
          <w:jc w:val="center"/>
        </w:trPr>
        <w:tc>
          <w:tcPr>
            <w:tcW w:w="1048" w:type="dxa"/>
            <w:tcBorders>
              <w:left w:val="single" w:sz="6" w:space="0" w:color="auto"/>
              <w:bottom w:val="single" w:sz="8" w:space="0" w:color="auto"/>
            </w:tcBorders>
            <w:shd w:val="clear" w:color="auto" w:fill="auto"/>
            <w:vAlign w:val="center"/>
          </w:tcPr>
          <w:p w:rsidR="00506328" w:rsidRPr="004B1D77" w:rsidRDefault="00506328" w:rsidP="004B1D77">
            <w:pPr>
              <w:spacing w:before="0" w:after="0"/>
              <w:jc w:val="center"/>
              <w:rPr>
                <w:rFonts w:eastAsia="Calibri"/>
                <w:lang w:val="ka-GE"/>
              </w:rPr>
            </w:pPr>
            <w:r w:rsidRPr="004B1D77">
              <w:rPr>
                <w:rFonts w:eastAsia="Calibri"/>
                <w:lang w:val="ka-GE"/>
              </w:rPr>
              <w:t>2902</w:t>
            </w:r>
          </w:p>
        </w:tc>
        <w:tc>
          <w:tcPr>
            <w:tcW w:w="3197" w:type="dxa"/>
            <w:tcBorders>
              <w:bottom w:val="single" w:sz="8" w:space="0" w:color="auto"/>
            </w:tcBorders>
            <w:shd w:val="clear" w:color="auto" w:fill="auto"/>
          </w:tcPr>
          <w:p w:rsidR="00506328" w:rsidRPr="004B1D77" w:rsidRDefault="00506328" w:rsidP="004B1D77">
            <w:pPr>
              <w:spacing w:before="0" w:after="0"/>
              <w:rPr>
                <w:rFonts w:eastAsia="Calibri"/>
                <w:lang w:val="ka-GE"/>
              </w:rPr>
            </w:pPr>
            <w:r w:rsidRPr="004B1D77">
              <w:rPr>
                <w:rFonts w:eastAsia="Calibri"/>
                <w:lang w:val="ka-GE"/>
              </w:rPr>
              <w:t>შეწონილი ნაწილაკები</w:t>
            </w:r>
          </w:p>
        </w:tc>
        <w:tc>
          <w:tcPr>
            <w:tcW w:w="2977" w:type="dxa"/>
            <w:tcBorders>
              <w:top w:val="single" w:sz="4" w:space="0" w:color="000000"/>
              <w:bottom w:val="single" w:sz="8" w:space="0" w:color="auto"/>
            </w:tcBorders>
            <w:shd w:val="clear" w:color="auto" w:fill="auto"/>
            <w:vAlign w:val="center"/>
          </w:tcPr>
          <w:p w:rsidR="00506328" w:rsidRPr="004B1D77" w:rsidRDefault="00506328" w:rsidP="004B1D77">
            <w:pPr>
              <w:spacing w:before="0" w:after="0"/>
              <w:jc w:val="center"/>
              <w:rPr>
                <w:lang w:val="ka-GE"/>
              </w:rPr>
            </w:pPr>
            <w:r w:rsidRPr="004B1D77">
              <w:rPr>
                <w:lang w:val="ka-GE"/>
              </w:rPr>
              <w:t>1.168</w:t>
            </w:r>
          </w:p>
        </w:tc>
        <w:tc>
          <w:tcPr>
            <w:tcW w:w="2417" w:type="dxa"/>
            <w:tcBorders>
              <w:top w:val="single" w:sz="4" w:space="0" w:color="000000"/>
              <w:bottom w:val="single" w:sz="8" w:space="0" w:color="auto"/>
              <w:right w:val="single" w:sz="6" w:space="0" w:color="auto"/>
            </w:tcBorders>
            <w:shd w:val="clear" w:color="auto" w:fill="auto"/>
            <w:vAlign w:val="center"/>
          </w:tcPr>
          <w:p w:rsidR="00506328" w:rsidRPr="004B1D77" w:rsidRDefault="00506328" w:rsidP="004B1D77">
            <w:pPr>
              <w:spacing w:before="0" w:after="0"/>
              <w:jc w:val="center"/>
              <w:rPr>
                <w:lang w:val="ka-GE"/>
              </w:rPr>
            </w:pPr>
            <w:r w:rsidRPr="004B1D77">
              <w:rPr>
                <w:lang w:val="ka-GE"/>
              </w:rPr>
              <w:t>6.305</w:t>
            </w:r>
          </w:p>
        </w:tc>
      </w:tr>
    </w:tbl>
    <w:p w:rsidR="00506328" w:rsidRPr="004B1D77" w:rsidRDefault="00506328" w:rsidP="00506328">
      <w:pPr>
        <w:rPr>
          <w:lang w:val="ka-GE"/>
        </w:rPr>
      </w:pPr>
      <w:r w:rsidRPr="004B1D77">
        <w:rPr>
          <w:lang w:val="ka-GE"/>
        </w:rPr>
        <w:t>საწყისი მონაცემები დამაბინძურებელ ნივთიერებათა გამოყოფის გაანგარიშებისათვის მოცემულია ცხრილში 5.1.2</w:t>
      </w:r>
    </w:p>
    <w:p w:rsidR="00506328" w:rsidRPr="004B1D77" w:rsidRDefault="00506328" w:rsidP="00506328">
      <w:pPr>
        <w:rPr>
          <w:lang w:val="ka-GE"/>
        </w:rPr>
      </w:pPr>
      <w:r w:rsidRPr="004B1D77">
        <w:rPr>
          <w:b/>
          <w:lang w:val="ka-GE"/>
        </w:rPr>
        <w:t>ცხრილი 13.1.2.1.2</w:t>
      </w:r>
      <w:r w:rsidRPr="004B1D77">
        <w:rPr>
          <w:lang w:val="ka-GE"/>
        </w:rPr>
        <w:t xml:space="preserve">  გაანგარიშების საწყისი მონაცემები</w:t>
      </w:r>
    </w:p>
    <w:tbl>
      <w:tblPr>
        <w:tblStyle w:val="ReportTable29"/>
        <w:tblW w:w="0" w:type="auto"/>
        <w:jc w:val="center"/>
        <w:tblLayout w:type="fixed"/>
        <w:tblLook w:val="04A0" w:firstRow="1" w:lastRow="0" w:firstColumn="1" w:lastColumn="0" w:noHBand="0" w:noVBand="1"/>
      </w:tblPr>
      <w:tblGrid>
        <w:gridCol w:w="7930"/>
        <w:gridCol w:w="1576"/>
      </w:tblGrid>
      <w:tr w:rsidR="00506328" w:rsidRPr="004B1D77" w:rsidTr="004B1D77">
        <w:trPr>
          <w:trHeight w:val="303"/>
          <w:tblHeader/>
          <w:jc w:val="center"/>
        </w:trPr>
        <w:tc>
          <w:tcPr>
            <w:tcW w:w="7930" w:type="dxa"/>
            <w:tcBorders>
              <w:top w:val="single" w:sz="8" w:space="0" w:color="auto"/>
              <w:left w:val="single" w:sz="6" w:space="0" w:color="auto"/>
              <w:bottom w:val="single" w:sz="8" w:space="0" w:color="auto"/>
            </w:tcBorders>
            <w:shd w:val="pct10" w:color="auto" w:fill="auto"/>
            <w:vAlign w:val="center"/>
          </w:tcPr>
          <w:p w:rsidR="00506328" w:rsidRPr="004B1D77" w:rsidRDefault="00506328" w:rsidP="004B1D77">
            <w:pPr>
              <w:rPr>
                <w:rFonts w:ascii="Sylfaen" w:hAnsi="Sylfaen"/>
                <w:b/>
                <w:szCs w:val="22"/>
                <w:lang w:val="ka-GE"/>
              </w:rPr>
            </w:pPr>
            <w:r w:rsidRPr="004B1D77">
              <w:rPr>
                <w:rFonts w:ascii="Sylfaen" w:hAnsi="Sylfaen" w:cs="Sylfaen"/>
                <w:b/>
                <w:szCs w:val="22"/>
                <w:lang w:val="ka-GE"/>
              </w:rPr>
              <w:t>დანადგარის</w:t>
            </w:r>
            <w:r w:rsidRPr="004B1D77">
              <w:rPr>
                <w:rFonts w:ascii="Sylfaen" w:hAnsi="Sylfaen"/>
                <w:b/>
                <w:szCs w:val="22"/>
                <w:lang w:val="ka-GE"/>
              </w:rPr>
              <w:t xml:space="preserve"> </w:t>
            </w:r>
            <w:r w:rsidRPr="004B1D77">
              <w:rPr>
                <w:rFonts w:ascii="Sylfaen" w:hAnsi="Sylfaen" w:cs="Sylfaen"/>
                <w:b/>
                <w:szCs w:val="22"/>
                <w:lang w:val="ka-GE"/>
              </w:rPr>
              <w:t>ტიპი</w:t>
            </w:r>
          </w:p>
        </w:tc>
        <w:tc>
          <w:tcPr>
            <w:tcW w:w="1576" w:type="dxa"/>
            <w:tcBorders>
              <w:top w:val="single" w:sz="8" w:space="0" w:color="auto"/>
              <w:bottom w:val="single" w:sz="8" w:space="0" w:color="auto"/>
            </w:tcBorders>
            <w:shd w:val="pct10" w:color="auto" w:fill="auto"/>
            <w:vAlign w:val="center"/>
          </w:tcPr>
          <w:p w:rsidR="00506328" w:rsidRPr="004B1D77" w:rsidRDefault="00506328" w:rsidP="004B1D77">
            <w:pPr>
              <w:rPr>
                <w:rFonts w:ascii="Sylfaen" w:hAnsi="Sylfaen"/>
                <w:b/>
                <w:szCs w:val="22"/>
                <w:lang w:val="ka-GE"/>
              </w:rPr>
            </w:pPr>
            <w:r w:rsidRPr="004B1D77">
              <w:rPr>
                <w:rFonts w:ascii="Sylfaen" w:hAnsi="Sylfaen" w:cs="Sylfaen"/>
                <w:b/>
                <w:szCs w:val="22"/>
                <w:lang w:val="ka-GE"/>
              </w:rPr>
              <w:t>მუშობის</w:t>
            </w:r>
            <w:r w:rsidRPr="004B1D77">
              <w:rPr>
                <w:rFonts w:ascii="Sylfaen" w:hAnsi="Sylfaen"/>
                <w:b/>
                <w:szCs w:val="22"/>
                <w:lang w:val="ka-GE"/>
              </w:rPr>
              <w:t xml:space="preserve"> </w:t>
            </w:r>
            <w:r w:rsidRPr="004B1D77">
              <w:rPr>
                <w:rFonts w:ascii="Sylfaen" w:hAnsi="Sylfaen" w:cs="Sylfaen"/>
                <w:b/>
                <w:szCs w:val="22"/>
                <w:lang w:val="ka-GE"/>
              </w:rPr>
              <w:t>დრო</w:t>
            </w:r>
            <w:r w:rsidRPr="004B1D77">
              <w:rPr>
                <w:rFonts w:ascii="Sylfaen" w:hAnsi="Sylfaen"/>
                <w:b/>
                <w:szCs w:val="22"/>
                <w:lang w:val="ka-GE"/>
              </w:rPr>
              <w:t xml:space="preserve"> </w:t>
            </w:r>
          </w:p>
        </w:tc>
      </w:tr>
      <w:tr w:rsidR="00506328" w:rsidRPr="004B1D77" w:rsidTr="004B1D77">
        <w:trPr>
          <w:jc w:val="center"/>
        </w:trPr>
        <w:tc>
          <w:tcPr>
            <w:tcW w:w="7930" w:type="dxa"/>
            <w:tcBorders>
              <w:left w:val="single" w:sz="6" w:space="0" w:color="auto"/>
              <w:bottom w:val="single" w:sz="8" w:space="0" w:color="auto"/>
            </w:tcBorders>
          </w:tcPr>
          <w:p w:rsidR="00506328" w:rsidRPr="004B1D77" w:rsidRDefault="00506328" w:rsidP="004B1D77">
            <w:pPr>
              <w:rPr>
                <w:rFonts w:ascii="Sylfaen" w:hAnsi="Sylfaen"/>
                <w:szCs w:val="22"/>
                <w:lang w:val="ka-GE"/>
              </w:rPr>
            </w:pPr>
            <w:r w:rsidRPr="004B1D77">
              <w:rPr>
                <w:rFonts w:ascii="Sylfaen" w:hAnsi="Sylfaen" w:cs="Sylfaen"/>
                <w:szCs w:val="22"/>
                <w:lang w:val="ka-GE"/>
              </w:rPr>
              <w:t>ასფალტ</w:t>
            </w:r>
            <w:r w:rsidRPr="004B1D77">
              <w:rPr>
                <w:rFonts w:ascii="Sylfaen" w:hAnsi="Sylfaen"/>
                <w:szCs w:val="22"/>
                <w:lang w:val="ka-GE"/>
              </w:rPr>
              <w:t>-</w:t>
            </w:r>
            <w:r w:rsidRPr="004B1D77">
              <w:rPr>
                <w:rFonts w:ascii="Sylfaen" w:hAnsi="Sylfaen" w:cs="Sylfaen"/>
                <w:szCs w:val="22"/>
                <w:lang w:val="ka-GE"/>
              </w:rPr>
              <w:t>ბეტონის</w:t>
            </w:r>
            <w:r w:rsidRPr="004B1D77">
              <w:rPr>
                <w:rFonts w:ascii="Sylfaen" w:hAnsi="Sylfaen"/>
                <w:szCs w:val="22"/>
                <w:lang w:val="ka-GE"/>
              </w:rPr>
              <w:t xml:space="preserve"> </w:t>
            </w:r>
            <w:r w:rsidRPr="004B1D77">
              <w:rPr>
                <w:rFonts w:ascii="Sylfaen" w:hAnsi="Sylfaen" w:cs="Sylfaen"/>
                <w:szCs w:val="22"/>
                <w:lang w:val="ka-GE"/>
              </w:rPr>
              <w:t>შემრევი</w:t>
            </w:r>
            <w:r w:rsidRPr="004B1D77">
              <w:rPr>
                <w:rFonts w:ascii="Sylfaen" w:hAnsi="Sylfaen"/>
                <w:szCs w:val="22"/>
                <w:lang w:val="ka-GE"/>
              </w:rPr>
              <w:t xml:space="preserve"> </w:t>
            </w:r>
            <w:r w:rsidRPr="004B1D77">
              <w:rPr>
                <w:rFonts w:ascii="Sylfaen" w:hAnsi="Sylfaen" w:cs="Sylfaen"/>
                <w:szCs w:val="22"/>
                <w:lang w:val="ka-GE"/>
              </w:rPr>
              <w:t>მოწყობილობა</w:t>
            </w:r>
            <w:r w:rsidRPr="004B1D77">
              <w:rPr>
                <w:rFonts w:ascii="Sylfaen" w:hAnsi="Sylfaen"/>
                <w:szCs w:val="22"/>
                <w:lang w:val="ka-GE"/>
              </w:rPr>
              <w:t xml:space="preserve"> </w:t>
            </w:r>
            <w:r w:rsidRPr="004B1D77">
              <w:rPr>
                <w:rFonts w:ascii="Sylfaen" w:hAnsi="Sylfaen" w:cs="Sylfaen"/>
                <w:szCs w:val="22"/>
                <w:lang w:val="ka-GE"/>
              </w:rPr>
              <w:t>საპროექტო</w:t>
            </w:r>
            <w:r w:rsidRPr="004B1D77">
              <w:rPr>
                <w:rFonts w:ascii="Sylfaen" w:hAnsi="Sylfaen"/>
                <w:szCs w:val="22"/>
                <w:lang w:val="ka-GE"/>
              </w:rPr>
              <w:t xml:space="preserve"> </w:t>
            </w:r>
            <w:r w:rsidRPr="004B1D77">
              <w:rPr>
                <w:rFonts w:ascii="Sylfaen" w:hAnsi="Sylfaen" w:cs="Sylfaen"/>
                <w:szCs w:val="22"/>
                <w:lang w:val="ka-GE"/>
              </w:rPr>
              <w:t>წარმადობა</w:t>
            </w:r>
            <w:r w:rsidRPr="004B1D77">
              <w:rPr>
                <w:rFonts w:ascii="Sylfaen" w:hAnsi="Sylfaen"/>
                <w:szCs w:val="22"/>
                <w:lang w:val="ka-GE"/>
              </w:rPr>
              <w:t xml:space="preserve"> 120 </w:t>
            </w:r>
            <w:r w:rsidRPr="004B1D77">
              <w:rPr>
                <w:rFonts w:ascii="Sylfaen" w:hAnsi="Sylfaen" w:cs="Sylfaen"/>
                <w:szCs w:val="22"/>
                <w:lang w:val="ka-GE"/>
              </w:rPr>
              <w:t>ტ</w:t>
            </w:r>
            <w:r w:rsidRPr="004B1D77">
              <w:rPr>
                <w:rFonts w:ascii="Sylfaen" w:hAnsi="Sylfaen"/>
                <w:szCs w:val="22"/>
                <w:lang w:val="ka-GE"/>
              </w:rPr>
              <w:t>/</w:t>
            </w:r>
            <w:r w:rsidRPr="004B1D77">
              <w:rPr>
                <w:rFonts w:ascii="Sylfaen" w:hAnsi="Sylfaen" w:cs="Sylfaen"/>
                <w:szCs w:val="22"/>
                <w:lang w:val="ka-GE"/>
              </w:rPr>
              <w:t>სთ</w:t>
            </w:r>
            <w:r w:rsidRPr="004B1D77">
              <w:rPr>
                <w:rFonts w:ascii="Sylfaen" w:hAnsi="Sylfaen"/>
                <w:szCs w:val="22"/>
                <w:lang w:val="ka-GE"/>
              </w:rPr>
              <w:t xml:space="preserve">. </w:t>
            </w:r>
          </w:p>
          <w:p w:rsidR="00506328" w:rsidRPr="004B1D77" w:rsidRDefault="00506328" w:rsidP="004B1D77">
            <w:pPr>
              <w:rPr>
                <w:rFonts w:ascii="Sylfaen" w:hAnsi="Sylfaen" w:cs="Sylfaen"/>
                <w:szCs w:val="22"/>
                <w:lang w:val="ka-GE"/>
              </w:rPr>
            </w:pPr>
            <w:r w:rsidRPr="004B1D77">
              <w:rPr>
                <w:rFonts w:ascii="Sylfaen" w:hAnsi="Sylfaen" w:cs="Sylfaen"/>
                <w:szCs w:val="22"/>
                <w:lang w:val="ka-GE"/>
              </w:rPr>
              <w:t>საკვამლე</w:t>
            </w:r>
            <w:r w:rsidRPr="004B1D77">
              <w:rPr>
                <w:rFonts w:ascii="Sylfaen" w:hAnsi="Sylfaen"/>
                <w:szCs w:val="22"/>
                <w:lang w:val="ka-GE"/>
              </w:rPr>
              <w:t xml:space="preserve"> </w:t>
            </w:r>
            <w:r w:rsidRPr="004B1D77">
              <w:rPr>
                <w:rFonts w:ascii="Sylfaen" w:hAnsi="Sylfaen" w:cs="Sylfaen"/>
                <w:szCs w:val="22"/>
                <w:lang w:val="ka-GE"/>
              </w:rPr>
              <w:t>მილის</w:t>
            </w:r>
            <w:r w:rsidRPr="004B1D77">
              <w:rPr>
                <w:rFonts w:ascii="Sylfaen" w:hAnsi="Sylfaen"/>
                <w:szCs w:val="22"/>
                <w:lang w:val="ka-GE"/>
              </w:rPr>
              <w:t xml:space="preserve"> </w:t>
            </w:r>
            <w:r w:rsidRPr="004B1D77">
              <w:rPr>
                <w:rFonts w:ascii="Sylfaen" w:hAnsi="Sylfaen" w:cs="Sylfaen"/>
                <w:szCs w:val="22"/>
                <w:lang w:val="ka-GE"/>
              </w:rPr>
              <w:t>სიმაღლე</w:t>
            </w:r>
            <w:r w:rsidRPr="004B1D77">
              <w:rPr>
                <w:rFonts w:ascii="Sylfaen" w:hAnsi="Sylfaen"/>
                <w:szCs w:val="22"/>
                <w:lang w:val="ka-GE"/>
              </w:rPr>
              <w:t xml:space="preserve"> 15 </w:t>
            </w:r>
            <w:r w:rsidRPr="004B1D77">
              <w:rPr>
                <w:rFonts w:ascii="Sylfaen" w:hAnsi="Sylfaen" w:cs="Sylfaen"/>
                <w:szCs w:val="22"/>
                <w:lang w:val="ka-GE"/>
              </w:rPr>
              <w:t>მ</w:t>
            </w:r>
            <w:r w:rsidRPr="004B1D77">
              <w:rPr>
                <w:rFonts w:ascii="Sylfaen" w:hAnsi="Sylfaen"/>
                <w:szCs w:val="22"/>
                <w:lang w:val="ka-GE"/>
              </w:rPr>
              <w:t xml:space="preserve">. </w:t>
            </w:r>
            <w:r w:rsidRPr="004B1D77">
              <w:rPr>
                <w:rFonts w:ascii="Sylfaen" w:hAnsi="Sylfaen" w:cs="Sylfaen"/>
                <w:szCs w:val="22"/>
                <w:lang w:val="ka-GE"/>
              </w:rPr>
              <w:t>დიამეტრი</w:t>
            </w:r>
            <w:r w:rsidRPr="004B1D77">
              <w:rPr>
                <w:rFonts w:ascii="Sylfaen" w:hAnsi="Sylfaen"/>
                <w:szCs w:val="22"/>
                <w:lang w:val="ka-GE"/>
              </w:rPr>
              <w:t xml:space="preserve"> 0,80 </w:t>
            </w:r>
            <w:r w:rsidRPr="004B1D77">
              <w:rPr>
                <w:rFonts w:ascii="Sylfaen" w:hAnsi="Sylfaen" w:cs="Sylfaen"/>
                <w:szCs w:val="22"/>
                <w:lang w:val="ka-GE"/>
              </w:rPr>
              <w:t>მ</w:t>
            </w:r>
            <w:r w:rsidRPr="004B1D77">
              <w:rPr>
                <w:rFonts w:ascii="Sylfaen" w:hAnsi="Sylfaen"/>
                <w:szCs w:val="22"/>
                <w:lang w:val="ka-GE"/>
              </w:rPr>
              <w:t xml:space="preserve">. </w:t>
            </w:r>
            <w:r w:rsidRPr="004B1D77">
              <w:rPr>
                <w:rFonts w:ascii="Sylfaen" w:hAnsi="Sylfaen" w:cs="Sylfaen"/>
                <w:szCs w:val="22"/>
                <w:lang w:val="ka-GE"/>
              </w:rPr>
              <w:t>აირ-ჰაეროვანი</w:t>
            </w:r>
            <w:r w:rsidRPr="004B1D77">
              <w:rPr>
                <w:rFonts w:ascii="Sylfaen" w:hAnsi="Sylfaen"/>
                <w:szCs w:val="22"/>
                <w:lang w:val="ka-GE"/>
              </w:rPr>
              <w:t xml:space="preserve"> </w:t>
            </w:r>
            <w:r w:rsidRPr="004B1D77">
              <w:rPr>
                <w:rFonts w:ascii="Sylfaen" w:hAnsi="Sylfaen" w:cs="Sylfaen"/>
                <w:szCs w:val="22"/>
                <w:lang w:val="ka-GE"/>
              </w:rPr>
              <w:t>ნაკადის</w:t>
            </w:r>
            <w:r w:rsidRPr="004B1D77">
              <w:rPr>
                <w:rFonts w:ascii="Sylfaen" w:hAnsi="Sylfaen"/>
                <w:szCs w:val="22"/>
                <w:lang w:val="ka-GE"/>
              </w:rPr>
              <w:t xml:space="preserve"> </w:t>
            </w:r>
            <w:r w:rsidRPr="004B1D77">
              <w:rPr>
                <w:rFonts w:ascii="Sylfaen" w:hAnsi="Sylfaen" w:cs="Sylfaen"/>
                <w:szCs w:val="22"/>
                <w:lang w:val="ka-GE"/>
              </w:rPr>
              <w:t>მოცულობა</w:t>
            </w:r>
          </w:p>
          <w:p w:rsidR="00506328" w:rsidRPr="004B1D77" w:rsidRDefault="00506328" w:rsidP="004B1D77">
            <w:pPr>
              <w:rPr>
                <w:rFonts w:ascii="Sylfaen" w:hAnsi="Sylfaen"/>
                <w:szCs w:val="22"/>
                <w:lang w:val="ka-GE"/>
              </w:rPr>
            </w:pPr>
            <w:r w:rsidRPr="004B1D77">
              <w:rPr>
                <w:rFonts w:ascii="Sylfaen" w:hAnsi="Sylfaen"/>
                <w:szCs w:val="22"/>
                <w:lang w:val="ka-GE"/>
              </w:rPr>
              <w:t xml:space="preserve">V= 13,9 </w:t>
            </w:r>
            <w:r w:rsidRPr="004B1D77">
              <w:rPr>
                <w:rFonts w:ascii="Sylfaen" w:hAnsi="Sylfaen" w:cs="Sylfaen"/>
                <w:szCs w:val="22"/>
                <w:lang w:val="ka-GE"/>
              </w:rPr>
              <w:t>მ</w:t>
            </w:r>
            <w:r w:rsidRPr="004B1D77">
              <w:rPr>
                <w:rFonts w:ascii="Sylfaen" w:hAnsi="Sylfaen" w:cs="Calibri"/>
                <w:szCs w:val="22"/>
                <w:lang w:val="ka-GE"/>
              </w:rPr>
              <w:t>³</w:t>
            </w:r>
            <w:r w:rsidRPr="004B1D77">
              <w:rPr>
                <w:rFonts w:ascii="Sylfaen" w:hAnsi="Sylfaen"/>
                <w:szCs w:val="22"/>
                <w:lang w:val="ka-GE"/>
              </w:rPr>
              <w:t>/</w:t>
            </w:r>
            <w:r w:rsidRPr="004B1D77">
              <w:rPr>
                <w:rFonts w:ascii="Sylfaen" w:hAnsi="Sylfaen" w:cs="Sylfaen"/>
                <w:szCs w:val="22"/>
                <w:lang w:val="ka-GE"/>
              </w:rPr>
              <w:t>წმ</w:t>
            </w:r>
            <w:r w:rsidRPr="004B1D77">
              <w:rPr>
                <w:rFonts w:ascii="Sylfaen" w:hAnsi="Sylfaen"/>
                <w:szCs w:val="22"/>
                <w:lang w:val="ka-GE"/>
              </w:rPr>
              <w:t xml:space="preserve">; </w:t>
            </w:r>
            <w:r w:rsidRPr="004B1D77">
              <w:rPr>
                <w:rFonts w:ascii="Sylfaen" w:hAnsi="Sylfaen" w:cs="Sylfaen"/>
                <w:szCs w:val="22"/>
                <w:lang w:val="ka-GE"/>
              </w:rPr>
              <w:t>ტემპერატურა</w:t>
            </w:r>
            <w:r w:rsidRPr="004B1D77">
              <w:rPr>
                <w:rFonts w:ascii="Sylfaen" w:hAnsi="Sylfaen"/>
                <w:szCs w:val="22"/>
                <w:lang w:val="ka-GE"/>
              </w:rPr>
              <w:t xml:space="preserve"> 120</w:t>
            </w:r>
            <w:r w:rsidRPr="004B1D77">
              <w:rPr>
                <w:rFonts w:ascii="Sylfaen" w:hAnsi="Sylfaen" w:cs="Calibri"/>
                <w:szCs w:val="22"/>
                <w:lang w:val="ka-GE"/>
              </w:rPr>
              <w:t>°С</w:t>
            </w:r>
            <w:r w:rsidRPr="004B1D77">
              <w:rPr>
                <w:rFonts w:ascii="Sylfaen" w:hAnsi="Sylfaen"/>
                <w:szCs w:val="22"/>
                <w:lang w:val="ka-GE"/>
              </w:rPr>
              <w:t xml:space="preserve">. </w:t>
            </w:r>
            <w:r w:rsidRPr="004B1D77">
              <w:rPr>
                <w:rFonts w:ascii="Sylfaen" w:hAnsi="Sylfaen" w:cs="Sylfaen"/>
                <w:szCs w:val="22"/>
                <w:lang w:val="ka-GE"/>
              </w:rPr>
              <w:t>მტვრის</w:t>
            </w:r>
            <w:r w:rsidRPr="004B1D77">
              <w:rPr>
                <w:rFonts w:ascii="Sylfaen" w:hAnsi="Sylfaen"/>
                <w:szCs w:val="22"/>
                <w:lang w:val="ka-GE"/>
              </w:rPr>
              <w:t xml:space="preserve"> </w:t>
            </w:r>
            <w:r w:rsidRPr="004B1D77">
              <w:rPr>
                <w:rFonts w:ascii="Sylfaen" w:hAnsi="Sylfaen" w:cs="Sylfaen"/>
                <w:szCs w:val="22"/>
                <w:lang w:val="ka-GE"/>
              </w:rPr>
              <w:t>კონცენტრაცია</w:t>
            </w:r>
            <w:r w:rsidRPr="004B1D77">
              <w:rPr>
                <w:rFonts w:ascii="Sylfaen" w:hAnsi="Sylfaen"/>
                <w:szCs w:val="22"/>
                <w:lang w:val="ka-GE"/>
              </w:rPr>
              <w:t xml:space="preserve"> </w:t>
            </w:r>
            <w:r w:rsidRPr="004B1D77">
              <w:rPr>
                <w:rFonts w:ascii="Sylfaen" w:hAnsi="Sylfaen" w:cs="Sylfaen"/>
                <w:szCs w:val="22"/>
                <w:lang w:val="ka-GE"/>
              </w:rPr>
              <w:t>გამწმენდის</w:t>
            </w:r>
            <w:r w:rsidRPr="004B1D77">
              <w:rPr>
                <w:rFonts w:ascii="Sylfaen" w:hAnsi="Sylfaen"/>
                <w:szCs w:val="22"/>
                <w:lang w:val="ka-GE"/>
              </w:rPr>
              <w:t xml:space="preserve"> </w:t>
            </w:r>
            <w:r w:rsidRPr="004B1D77">
              <w:rPr>
                <w:rFonts w:ascii="Sylfaen" w:hAnsi="Sylfaen" w:cs="Sylfaen"/>
                <w:szCs w:val="22"/>
                <w:lang w:val="ka-GE"/>
              </w:rPr>
              <w:t>გამოსასვლელზე</w:t>
            </w:r>
            <w:r w:rsidRPr="004B1D77">
              <w:rPr>
                <w:rFonts w:ascii="Sylfaen" w:hAnsi="Sylfaen"/>
                <w:szCs w:val="22"/>
                <w:lang w:val="ka-GE"/>
              </w:rPr>
              <w:t xml:space="preserve"> 0,084 </w:t>
            </w:r>
            <w:r w:rsidRPr="004B1D77">
              <w:rPr>
                <w:rFonts w:ascii="Sylfaen" w:hAnsi="Sylfaen" w:cs="Sylfaen"/>
                <w:szCs w:val="22"/>
                <w:lang w:val="ka-GE"/>
              </w:rPr>
              <w:t>გ</w:t>
            </w:r>
            <w:r w:rsidRPr="004B1D77">
              <w:rPr>
                <w:rFonts w:ascii="Sylfaen" w:hAnsi="Sylfaen"/>
                <w:szCs w:val="22"/>
                <w:lang w:val="ka-GE"/>
              </w:rPr>
              <w:t>/</w:t>
            </w:r>
            <w:r w:rsidRPr="004B1D77">
              <w:rPr>
                <w:rFonts w:ascii="Sylfaen" w:hAnsi="Sylfaen" w:cs="Sylfaen"/>
                <w:szCs w:val="22"/>
                <w:lang w:val="ka-GE"/>
              </w:rPr>
              <w:t>მ</w:t>
            </w:r>
            <w:r w:rsidRPr="004B1D77">
              <w:rPr>
                <w:rFonts w:ascii="Sylfaen" w:hAnsi="Sylfaen" w:cs="Calibri"/>
                <w:szCs w:val="22"/>
                <w:lang w:val="ka-GE"/>
              </w:rPr>
              <w:t>³</w:t>
            </w:r>
            <w:r w:rsidRPr="004B1D77">
              <w:rPr>
                <w:rFonts w:ascii="Sylfaen" w:hAnsi="Sylfaen"/>
                <w:szCs w:val="22"/>
                <w:lang w:val="ka-GE"/>
              </w:rPr>
              <w:t xml:space="preserve">. </w:t>
            </w:r>
            <w:proofErr w:type="spellStart"/>
            <w:r w:rsidRPr="004B1D77">
              <w:rPr>
                <w:rFonts w:ascii="Sylfaen" w:hAnsi="Sylfaen" w:cs="Sylfaen"/>
                <w:szCs w:val="22"/>
                <w:lang w:val="ka-GE"/>
              </w:rPr>
              <w:t>მტვერდამჭერის</w:t>
            </w:r>
            <w:proofErr w:type="spellEnd"/>
            <w:r w:rsidRPr="004B1D77">
              <w:rPr>
                <w:rFonts w:ascii="Sylfaen" w:hAnsi="Sylfaen"/>
                <w:szCs w:val="22"/>
                <w:lang w:val="ka-GE"/>
              </w:rPr>
              <w:t xml:space="preserve"> </w:t>
            </w:r>
            <w:r w:rsidRPr="004B1D77">
              <w:rPr>
                <w:rFonts w:ascii="Sylfaen" w:hAnsi="Sylfaen" w:cs="Sylfaen"/>
                <w:szCs w:val="22"/>
                <w:lang w:val="ka-GE"/>
              </w:rPr>
              <w:t>საერთო</w:t>
            </w:r>
            <w:r w:rsidRPr="004B1D77">
              <w:rPr>
                <w:rFonts w:ascii="Sylfaen" w:hAnsi="Sylfaen"/>
                <w:szCs w:val="22"/>
                <w:lang w:val="ka-GE"/>
              </w:rPr>
              <w:t xml:space="preserve"> </w:t>
            </w:r>
            <w:r w:rsidRPr="004B1D77">
              <w:rPr>
                <w:rFonts w:ascii="Sylfaen" w:hAnsi="Sylfaen" w:cs="Sylfaen"/>
                <w:szCs w:val="22"/>
                <w:lang w:val="ka-GE"/>
              </w:rPr>
              <w:t>ეფექტურობა</w:t>
            </w:r>
            <w:r w:rsidRPr="004B1D77">
              <w:rPr>
                <w:rFonts w:ascii="Sylfaen" w:hAnsi="Sylfaen"/>
                <w:szCs w:val="22"/>
                <w:lang w:val="ka-GE"/>
              </w:rPr>
              <w:t xml:space="preserve"> </w:t>
            </w:r>
            <w:r w:rsidRPr="004B1D77">
              <w:rPr>
                <w:rFonts w:ascii="Sylfaen" w:hAnsi="Sylfaen" w:cs="Calibri"/>
                <w:szCs w:val="22"/>
                <w:lang w:val="ka-GE"/>
              </w:rPr>
              <w:t>η</w:t>
            </w:r>
            <w:r w:rsidRPr="004B1D77">
              <w:rPr>
                <w:rFonts w:ascii="Sylfaen" w:hAnsi="Sylfaen"/>
                <w:szCs w:val="22"/>
                <w:lang w:val="ka-GE"/>
              </w:rPr>
              <w:t>=99,9%</w:t>
            </w:r>
          </w:p>
        </w:tc>
        <w:tc>
          <w:tcPr>
            <w:tcW w:w="1576" w:type="dxa"/>
            <w:tcBorders>
              <w:bottom w:val="single" w:sz="8" w:space="0" w:color="auto"/>
            </w:tcBorders>
            <w:vAlign w:val="center"/>
          </w:tcPr>
          <w:p w:rsidR="00506328" w:rsidRPr="004B1D77" w:rsidRDefault="00506328" w:rsidP="004B1D77">
            <w:pPr>
              <w:rPr>
                <w:rFonts w:ascii="Sylfaen" w:hAnsi="Sylfaen"/>
                <w:szCs w:val="22"/>
                <w:lang w:val="ka-GE"/>
              </w:rPr>
            </w:pPr>
            <w:r w:rsidRPr="004B1D77">
              <w:rPr>
                <w:rFonts w:ascii="Sylfaen" w:hAnsi="Sylfaen"/>
                <w:szCs w:val="22"/>
                <w:lang w:val="ka-GE"/>
              </w:rPr>
              <w:t>1500</w:t>
            </w:r>
            <w:r w:rsidRPr="004B1D77">
              <w:rPr>
                <w:rFonts w:ascii="Sylfaen" w:hAnsi="Sylfaen" w:cs="Sylfaen"/>
                <w:b/>
                <w:szCs w:val="22"/>
                <w:lang w:val="ka-GE"/>
              </w:rPr>
              <w:t>სთ</w:t>
            </w:r>
            <w:r w:rsidRPr="004B1D77">
              <w:rPr>
                <w:rFonts w:ascii="Sylfaen" w:hAnsi="Sylfaen"/>
                <w:b/>
                <w:szCs w:val="22"/>
                <w:lang w:val="ka-GE"/>
              </w:rPr>
              <w:t>/</w:t>
            </w:r>
            <w:r w:rsidRPr="004B1D77">
              <w:rPr>
                <w:rFonts w:ascii="Sylfaen" w:hAnsi="Sylfaen" w:cs="Sylfaen"/>
                <w:b/>
                <w:szCs w:val="22"/>
                <w:lang w:val="ka-GE"/>
              </w:rPr>
              <w:t>წელ</w:t>
            </w:r>
          </w:p>
        </w:tc>
      </w:tr>
    </w:tbl>
    <w:p w:rsidR="00506328" w:rsidRPr="004B1D77" w:rsidRDefault="00506328" w:rsidP="00506328">
      <w:pPr>
        <w:rPr>
          <w:lang w:val="ka-GE"/>
        </w:rPr>
      </w:pPr>
      <w:r w:rsidRPr="004B1D77">
        <w:rPr>
          <w:lang w:val="ka-GE"/>
        </w:rPr>
        <w:t>გაფრქვევის ანგარიში</w:t>
      </w:r>
    </w:p>
    <w:p w:rsidR="00506328" w:rsidRPr="004B1D77" w:rsidRDefault="00506328" w:rsidP="00506328">
      <w:pPr>
        <w:rPr>
          <w:b/>
          <w:lang w:val="ka-GE"/>
        </w:rPr>
      </w:pPr>
      <w:r w:rsidRPr="004B1D77">
        <w:rPr>
          <w:b/>
          <w:lang w:val="ka-GE"/>
        </w:rPr>
        <w:lastRenderedPageBreak/>
        <w:t>2902 შეწონილი ნაწილაკები</w:t>
      </w:r>
    </w:p>
    <w:p w:rsidR="00506328" w:rsidRPr="004B1D77" w:rsidRDefault="00506328" w:rsidP="00506328">
      <w:pPr>
        <w:rPr>
          <w:lang w:val="ka-GE"/>
        </w:rPr>
      </w:pPr>
      <w:r w:rsidRPr="004B1D77">
        <w:rPr>
          <w:lang w:val="ka-GE"/>
        </w:rPr>
        <w:t>0.084 გ/მ</w:t>
      </w:r>
      <w:r w:rsidRPr="004B1D77">
        <w:rPr>
          <w:vertAlign w:val="superscript"/>
          <w:lang w:val="ka-GE"/>
        </w:rPr>
        <w:t>3</w:t>
      </w:r>
      <w:r w:rsidRPr="004B1D77">
        <w:rPr>
          <w:lang w:val="ka-GE"/>
        </w:rPr>
        <w:t xml:space="preserve"> × 13.9 </w:t>
      </w:r>
      <w:r w:rsidRPr="004B1D77">
        <w:rPr>
          <w:rFonts w:cs="Sylfaen"/>
          <w:lang w:val="ka-GE"/>
        </w:rPr>
        <w:t>მ</w:t>
      </w:r>
      <w:r w:rsidRPr="004B1D77">
        <w:rPr>
          <w:rFonts w:cs="Calibri"/>
          <w:lang w:val="ka-GE"/>
        </w:rPr>
        <w:t>³</w:t>
      </w:r>
      <w:r w:rsidRPr="004B1D77">
        <w:rPr>
          <w:lang w:val="ka-GE"/>
        </w:rPr>
        <w:t>/</w:t>
      </w:r>
      <w:r w:rsidRPr="004B1D77">
        <w:rPr>
          <w:rFonts w:cs="Sylfaen"/>
          <w:lang w:val="ka-GE"/>
        </w:rPr>
        <w:t>წმ = 1.168 გ/წმ.</w:t>
      </w:r>
    </w:p>
    <w:p w:rsidR="00506328" w:rsidRPr="004B1D77" w:rsidRDefault="00506328" w:rsidP="00506328">
      <w:pPr>
        <w:rPr>
          <w:lang w:val="ka-GE"/>
        </w:rPr>
      </w:pPr>
      <w:r w:rsidRPr="004B1D77">
        <w:rPr>
          <w:rFonts w:cs="Sylfaen"/>
          <w:lang w:val="ka-GE"/>
        </w:rPr>
        <w:t xml:space="preserve">1.168 </w:t>
      </w:r>
      <w:r w:rsidRPr="004B1D77">
        <w:rPr>
          <w:lang w:val="ka-GE"/>
        </w:rPr>
        <w:t>× 10</w:t>
      </w:r>
      <w:r w:rsidRPr="004B1D77">
        <w:rPr>
          <w:vertAlign w:val="superscript"/>
          <w:lang w:val="ka-GE"/>
        </w:rPr>
        <w:t>-6</w:t>
      </w:r>
      <w:r w:rsidRPr="004B1D77">
        <w:rPr>
          <w:lang w:val="ka-GE"/>
        </w:rPr>
        <w:t xml:space="preserve"> × 1500 × 3600 = 6.305 ტ/წელ.</w:t>
      </w:r>
    </w:p>
    <w:p w:rsidR="00506328" w:rsidRPr="004B1D77" w:rsidRDefault="00506328" w:rsidP="00506328">
      <w:pPr>
        <w:rPr>
          <w:lang w:val="ka-GE"/>
        </w:rPr>
      </w:pPr>
      <w:r w:rsidRPr="004B1D77">
        <w:rPr>
          <w:lang w:val="ka-GE"/>
        </w:rPr>
        <w:t>გამოყოფა ფილტრის ეფექტურობის გათ</w:t>
      </w:r>
      <w:r w:rsidR="002A679D">
        <w:rPr>
          <w:lang w:val="ka-GE"/>
        </w:rPr>
        <w:t>ვ</w:t>
      </w:r>
      <w:r w:rsidRPr="004B1D77">
        <w:rPr>
          <w:lang w:val="ka-GE"/>
        </w:rPr>
        <w:t>ალისწინებით 99,9% იქნება:</w:t>
      </w:r>
    </w:p>
    <w:p w:rsidR="00506328" w:rsidRPr="004B1D77" w:rsidRDefault="00506328" w:rsidP="00506328">
      <w:pPr>
        <w:rPr>
          <w:sz w:val="24"/>
          <w:szCs w:val="24"/>
          <w:lang w:val="ka-GE"/>
        </w:rPr>
      </w:pPr>
      <w:r w:rsidRPr="004B1D77">
        <w:rPr>
          <w:lang w:val="ka-GE"/>
        </w:rPr>
        <w:t xml:space="preserve">6.305 ÷ (1-0,999) = </w:t>
      </w:r>
      <w:r w:rsidRPr="004B1D77">
        <w:rPr>
          <w:sz w:val="24"/>
          <w:szCs w:val="24"/>
          <w:lang w:val="ka-GE"/>
        </w:rPr>
        <w:t xml:space="preserve">6305.0 </w:t>
      </w:r>
      <w:r w:rsidRPr="004B1D77">
        <w:rPr>
          <w:lang w:val="ka-GE"/>
        </w:rPr>
        <w:t>ტ/წელ.</w:t>
      </w:r>
    </w:p>
    <w:p w:rsidR="00506328" w:rsidRPr="004B1D77" w:rsidRDefault="00506328" w:rsidP="00506328">
      <w:pPr>
        <w:rPr>
          <w:b/>
          <w:lang w:val="ka-GE"/>
        </w:rPr>
      </w:pPr>
      <w:bookmarkStart w:id="98" w:name="_Toc48919230"/>
      <w:r w:rsidRPr="004B1D77">
        <w:rPr>
          <w:rFonts w:cs="Sylfaen"/>
          <w:b/>
          <w:lang w:val="ka-GE"/>
        </w:rPr>
        <w:t>ემისიის</w:t>
      </w:r>
      <w:r w:rsidRPr="004B1D77">
        <w:rPr>
          <w:b/>
          <w:lang w:val="ka-GE"/>
        </w:rPr>
        <w:t xml:space="preserve"> </w:t>
      </w:r>
      <w:r w:rsidRPr="004B1D77">
        <w:rPr>
          <w:rFonts w:cs="Sylfaen"/>
          <w:b/>
          <w:lang w:val="ka-GE"/>
        </w:rPr>
        <w:t>გაანგარიშება</w:t>
      </w:r>
      <w:r w:rsidRPr="004B1D77">
        <w:rPr>
          <w:b/>
          <w:lang w:val="ka-GE"/>
        </w:rPr>
        <w:t xml:space="preserve"> </w:t>
      </w:r>
      <w:r w:rsidRPr="004B1D77">
        <w:rPr>
          <w:rFonts w:cs="Sylfaen"/>
          <w:b/>
          <w:lang w:val="ka-GE"/>
        </w:rPr>
        <w:t>მინერალური</w:t>
      </w:r>
      <w:r w:rsidRPr="004B1D77">
        <w:rPr>
          <w:b/>
          <w:lang w:val="ka-GE"/>
        </w:rPr>
        <w:t xml:space="preserve"> </w:t>
      </w:r>
      <w:r w:rsidRPr="004B1D77">
        <w:rPr>
          <w:rFonts w:cs="Sylfaen"/>
          <w:b/>
          <w:lang w:val="ka-GE"/>
        </w:rPr>
        <w:t>ფხვნილის</w:t>
      </w:r>
      <w:r w:rsidRPr="004B1D77">
        <w:rPr>
          <w:b/>
          <w:lang w:val="ka-GE"/>
        </w:rPr>
        <w:t xml:space="preserve"> </w:t>
      </w:r>
      <w:r w:rsidRPr="004B1D77">
        <w:rPr>
          <w:rFonts w:cs="Sylfaen"/>
          <w:b/>
          <w:lang w:val="ka-GE"/>
        </w:rPr>
        <w:t>მიწოდებისას</w:t>
      </w:r>
      <w:r w:rsidRPr="004B1D77">
        <w:rPr>
          <w:b/>
          <w:lang w:val="ka-GE"/>
        </w:rPr>
        <w:t xml:space="preserve"> </w:t>
      </w:r>
      <w:r w:rsidRPr="004B1D77">
        <w:rPr>
          <w:rFonts w:cs="Sylfaen"/>
          <w:b/>
          <w:lang w:val="ka-GE"/>
        </w:rPr>
        <w:t>შემრევში</w:t>
      </w:r>
      <w:bookmarkEnd w:id="98"/>
    </w:p>
    <w:p w:rsidR="00506328" w:rsidRPr="004B1D77" w:rsidRDefault="00506328" w:rsidP="00506328">
      <w:pPr>
        <w:rPr>
          <w:lang w:val="ka-GE"/>
        </w:rPr>
      </w:pPr>
      <w:r w:rsidRPr="004B1D77">
        <w:rPr>
          <w:lang w:val="ka-GE"/>
        </w:rPr>
        <w:t>გაანგარიშება შესრულებულია საქართველოს მთავრობის № 435 დადგენილების დანართ 87-ის მიხედვით.</w:t>
      </w:r>
    </w:p>
    <w:p w:rsidR="00506328" w:rsidRPr="004B1D77" w:rsidRDefault="00506328" w:rsidP="00506328">
      <w:pPr>
        <w:rPr>
          <w:lang w:val="ka-GE"/>
        </w:rPr>
      </w:pPr>
      <w:r w:rsidRPr="004B1D77">
        <w:rPr>
          <w:lang w:val="ka-GE"/>
        </w:rPr>
        <w:t xml:space="preserve">მინერალური ფხვნილი 6840 ტ/წელ * 0,8კგ/ტ = 5472 კგ/წელ. </w:t>
      </w:r>
    </w:p>
    <w:p w:rsidR="00506328" w:rsidRPr="004B1D77" w:rsidRDefault="00506328" w:rsidP="00506328">
      <w:pPr>
        <w:rPr>
          <w:lang w:val="ka-GE"/>
        </w:rPr>
      </w:pPr>
      <w:r w:rsidRPr="004B1D77">
        <w:rPr>
          <w:lang w:val="ka-GE"/>
        </w:rPr>
        <w:t xml:space="preserve">5472 კგ/წელ * 1000 /1500 სთ/წელ / 3600 = 1.013 გ/წმ; </w:t>
      </w:r>
    </w:p>
    <w:p w:rsidR="00506328" w:rsidRPr="004B1D77" w:rsidRDefault="00506328" w:rsidP="00506328">
      <w:pPr>
        <w:rPr>
          <w:lang w:val="ka-GE"/>
        </w:rPr>
      </w:pPr>
      <w:r w:rsidRPr="004B1D77">
        <w:rPr>
          <w:lang w:val="ka-GE"/>
        </w:rPr>
        <w:t>1.013 * 3600 * 1500 * 10</w:t>
      </w:r>
      <w:r w:rsidRPr="004B1D77">
        <w:rPr>
          <w:vertAlign w:val="superscript"/>
          <w:lang w:val="ka-GE"/>
        </w:rPr>
        <w:t>-6</w:t>
      </w:r>
      <w:r w:rsidRPr="004B1D77">
        <w:rPr>
          <w:lang w:val="ka-GE"/>
        </w:rPr>
        <w:t xml:space="preserve"> = 5.472 ტ/წელ</w:t>
      </w:r>
    </w:p>
    <w:p w:rsidR="00506328" w:rsidRPr="004B1D77" w:rsidRDefault="00506328" w:rsidP="00506328">
      <w:pPr>
        <w:rPr>
          <w:lang w:val="ka-GE"/>
        </w:rPr>
      </w:pPr>
      <w:r w:rsidRPr="004B1D77">
        <w:rPr>
          <w:lang w:val="ka-GE"/>
        </w:rPr>
        <w:t>გამწმენდის საპასპორტო ეფექტურობის გათვალისწინებით 99,9%; გაფრქვევა იქნება:</w:t>
      </w:r>
    </w:p>
    <w:p w:rsidR="00506328" w:rsidRPr="004B1D77" w:rsidRDefault="00506328" w:rsidP="00506328">
      <w:pPr>
        <w:rPr>
          <w:b/>
          <w:lang w:val="ka-GE"/>
        </w:rPr>
      </w:pPr>
      <w:r w:rsidRPr="004B1D77">
        <w:rPr>
          <w:b/>
          <w:lang w:val="ka-GE"/>
        </w:rPr>
        <w:t>2902 შეწონილი ნაწილაკები</w:t>
      </w:r>
    </w:p>
    <w:p w:rsidR="00506328" w:rsidRPr="004B1D77" w:rsidRDefault="00506328" w:rsidP="00506328">
      <w:pPr>
        <w:rPr>
          <w:lang w:val="ka-GE"/>
        </w:rPr>
      </w:pPr>
      <w:r w:rsidRPr="004B1D77">
        <w:rPr>
          <w:lang w:val="ka-GE"/>
        </w:rPr>
        <w:t xml:space="preserve">1.013 * (1-0,999) = 0.001 გ/წმ; </w:t>
      </w:r>
    </w:p>
    <w:p w:rsidR="00506328" w:rsidRPr="004B1D77" w:rsidRDefault="00506328" w:rsidP="00506328">
      <w:pPr>
        <w:rPr>
          <w:lang w:val="ka-GE"/>
        </w:rPr>
      </w:pPr>
      <w:r w:rsidRPr="004B1D77">
        <w:rPr>
          <w:lang w:val="ka-GE"/>
        </w:rPr>
        <w:t>5.472 * (1-0,999) = 0.005 ტ/წელ.</w:t>
      </w:r>
    </w:p>
    <w:p w:rsidR="00506328" w:rsidRPr="004B1D77" w:rsidRDefault="00506328" w:rsidP="00506328">
      <w:pPr>
        <w:rPr>
          <w:b/>
          <w:lang w:val="ka-GE"/>
        </w:rPr>
      </w:pPr>
      <w:bookmarkStart w:id="99" w:name="_Toc48919231"/>
      <w:r w:rsidRPr="004B1D77">
        <w:rPr>
          <w:rFonts w:cs="Sylfaen"/>
          <w:b/>
          <w:lang w:val="ka-GE"/>
        </w:rPr>
        <w:t>ემისიის</w:t>
      </w:r>
      <w:r w:rsidRPr="004B1D77">
        <w:rPr>
          <w:b/>
          <w:lang w:val="ka-GE"/>
        </w:rPr>
        <w:t xml:space="preserve"> </w:t>
      </w:r>
      <w:r w:rsidRPr="004B1D77">
        <w:rPr>
          <w:rFonts w:cs="Sylfaen"/>
          <w:b/>
          <w:lang w:val="ka-GE"/>
        </w:rPr>
        <w:t>გაანგარიშება</w:t>
      </w:r>
      <w:r w:rsidRPr="004B1D77">
        <w:rPr>
          <w:b/>
          <w:lang w:val="ka-GE"/>
        </w:rPr>
        <w:t xml:space="preserve"> </w:t>
      </w:r>
      <w:r w:rsidRPr="004B1D77">
        <w:rPr>
          <w:rFonts w:cs="Sylfaen"/>
          <w:b/>
          <w:lang w:val="ka-GE"/>
        </w:rPr>
        <w:t>ბიტუმის</w:t>
      </w:r>
      <w:r w:rsidRPr="004B1D77">
        <w:rPr>
          <w:b/>
          <w:lang w:val="ka-GE"/>
        </w:rPr>
        <w:t xml:space="preserve"> </w:t>
      </w:r>
      <w:r w:rsidRPr="004B1D77">
        <w:rPr>
          <w:rFonts w:cs="Sylfaen"/>
          <w:b/>
          <w:lang w:val="ka-GE"/>
        </w:rPr>
        <w:t>შემრევში</w:t>
      </w:r>
      <w:r w:rsidRPr="004B1D77">
        <w:rPr>
          <w:b/>
          <w:lang w:val="ka-GE"/>
        </w:rPr>
        <w:t xml:space="preserve"> </w:t>
      </w:r>
      <w:r w:rsidRPr="004B1D77">
        <w:rPr>
          <w:rFonts w:cs="Sylfaen"/>
          <w:b/>
          <w:lang w:val="ka-GE"/>
        </w:rPr>
        <w:t>მიწოდებისას</w:t>
      </w:r>
      <w:bookmarkEnd w:id="99"/>
    </w:p>
    <w:p w:rsidR="00506328" w:rsidRPr="004B1D77" w:rsidRDefault="00506328" w:rsidP="00506328">
      <w:pPr>
        <w:rPr>
          <w:lang w:val="ka-GE"/>
        </w:rPr>
      </w:pPr>
      <w:r w:rsidRPr="004B1D77">
        <w:rPr>
          <w:lang w:val="ka-GE"/>
        </w:rPr>
        <w:t>გაანგარიშება შესრულებულია პროგრამა „АБЗ-</w:t>
      </w:r>
      <w:proofErr w:type="spellStart"/>
      <w:r w:rsidRPr="004B1D77">
        <w:rPr>
          <w:lang w:val="ka-GE"/>
        </w:rPr>
        <w:t>Эколог</w:t>
      </w:r>
      <w:proofErr w:type="spellEnd"/>
      <w:r w:rsidRPr="004B1D77">
        <w:rPr>
          <w:lang w:val="ka-GE"/>
        </w:rPr>
        <w:t xml:space="preserve"> ვერსია 2“-ით</w:t>
      </w:r>
    </w:p>
    <w:p w:rsidR="00506328" w:rsidRPr="004B1D77" w:rsidRDefault="00506328" w:rsidP="00506328">
      <w:pPr>
        <w:rPr>
          <w:lang w:val="ka-GE"/>
        </w:rPr>
      </w:pPr>
      <w:r w:rsidRPr="004B1D77">
        <w:rPr>
          <w:lang w:val="ka-GE"/>
        </w:rPr>
        <w:t>პროგრამა დაფუძნებულია შემდეგი მეთოდური დოკუმენტების საფუძველზე:</w:t>
      </w:r>
    </w:p>
    <w:p w:rsidR="00506328" w:rsidRPr="004B1D77" w:rsidRDefault="00506328" w:rsidP="00506328">
      <w:pPr>
        <w:rPr>
          <w:lang w:val="ka-GE"/>
        </w:rPr>
      </w:pPr>
      <w:r w:rsidRPr="004B1D77">
        <w:rPr>
          <w:lang w:val="ka-GE"/>
        </w:rPr>
        <w:t>1. «</w:t>
      </w:r>
      <w:proofErr w:type="spellStart"/>
      <w:r w:rsidRPr="004B1D77">
        <w:rPr>
          <w:lang w:val="ka-GE"/>
        </w:rPr>
        <w:t>Методика</w:t>
      </w:r>
      <w:proofErr w:type="spellEnd"/>
      <w:r w:rsidRPr="004B1D77">
        <w:rPr>
          <w:lang w:val="ka-GE"/>
        </w:rPr>
        <w:t xml:space="preserve"> </w:t>
      </w:r>
      <w:proofErr w:type="spellStart"/>
      <w:r w:rsidRPr="004B1D77">
        <w:rPr>
          <w:lang w:val="ka-GE"/>
        </w:rPr>
        <w:t>проведения</w:t>
      </w:r>
      <w:proofErr w:type="spellEnd"/>
      <w:r w:rsidRPr="004B1D77">
        <w:rPr>
          <w:lang w:val="ka-GE"/>
        </w:rPr>
        <w:t xml:space="preserve"> </w:t>
      </w:r>
      <w:proofErr w:type="spellStart"/>
      <w:r w:rsidRPr="004B1D77">
        <w:rPr>
          <w:lang w:val="ka-GE"/>
        </w:rPr>
        <w:t>инвентаризации</w:t>
      </w:r>
      <w:proofErr w:type="spellEnd"/>
      <w:r w:rsidRPr="004B1D77">
        <w:rPr>
          <w:lang w:val="ka-GE"/>
        </w:rPr>
        <w:t xml:space="preserve"> </w:t>
      </w:r>
      <w:proofErr w:type="spellStart"/>
      <w:r w:rsidRPr="004B1D77">
        <w:rPr>
          <w:lang w:val="ka-GE"/>
        </w:rPr>
        <w:t>выбросов</w:t>
      </w:r>
      <w:proofErr w:type="spellEnd"/>
      <w:r w:rsidRPr="004B1D77">
        <w:rPr>
          <w:lang w:val="ka-GE"/>
        </w:rPr>
        <w:t xml:space="preserve"> </w:t>
      </w:r>
      <w:proofErr w:type="spellStart"/>
      <w:r w:rsidRPr="004B1D77">
        <w:rPr>
          <w:lang w:val="ka-GE"/>
        </w:rPr>
        <w:t>загрязняющих</w:t>
      </w:r>
      <w:proofErr w:type="spellEnd"/>
      <w:r w:rsidRPr="004B1D77">
        <w:rPr>
          <w:lang w:val="ka-GE"/>
        </w:rPr>
        <w:t xml:space="preserve"> </w:t>
      </w:r>
      <w:proofErr w:type="spellStart"/>
      <w:r w:rsidRPr="004B1D77">
        <w:rPr>
          <w:lang w:val="ka-GE"/>
        </w:rPr>
        <w:t>веществ</w:t>
      </w:r>
      <w:proofErr w:type="spellEnd"/>
      <w:r w:rsidRPr="004B1D77">
        <w:rPr>
          <w:lang w:val="ka-GE"/>
        </w:rPr>
        <w:t xml:space="preserve"> в </w:t>
      </w:r>
      <w:proofErr w:type="spellStart"/>
      <w:r w:rsidRPr="004B1D77">
        <w:rPr>
          <w:lang w:val="ka-GE"/>
        </w:rPr>
        <w:t>атмосферу</w:t>
      </w:r>
      <w:proofErr w:type="spellEnd"/>
      <w:r w:rsidRPr="004B1D77">
        <w:rPr>
          <w:lang w:val="ka-GE"/>
        </w:rPr>
        <w:t xml:space="preserve"> </w:t>
      </w:r>
      <w:proofErr w:type="spellStart"/>
      <w:r w:rsidRPr="004B1D77">
        <w:rPr>
          <w:lang w:val="ka-GE"/>
        </w:rPr>
        <w:t>для</w:t>
      </w:r>
      <w:proofErr w:type="spellEnd"/>
      <w:r w:rsidRPr="004B1D77">
        <w:rPr>
          <w:lang w:val="ka-GE"/>
        </w:rPr>
        <w:t xml:space="preserve"> </w:t>
      </w:r>
      <w:proofErr w:type="spellStart"/>
      <w:r w:rsidRPr="004B1D77">
        <w:rPr>
          <w:lang w:val="ka-GE"/>
        </w:rPr>
        <w:t>асфальтобетонных</w:t>
      </w:r>
      <w:proofErr w:type="spellEnd"/>
      <w:r w:rsidRPr="004B1D77">
        <w:rPr>
          <w:lang w:val="ka-GE"/>
        </w:rPr>
        <w:t xml:space="preserve"> </w:t>
      </w:r>
      <w:proofErr w:type="spellStart"/>
      <w:r w:rsidRPr="004B1D77">
        <w:rPr>
          <w:lang w:val="ka-GE"/>
        </w:rPr>
        <w:t>заводов</w:t>
      </w:r>
      <w:proofErr w:type="spellEnd"/>
      <w:r w:rsidRPr="004B1D77">
        <w:rPr>
          <w:lang w:val="ka-GE"/>
        </w:rPr>
        <w:t xml:space="preserve"> (</w:t>
      </w:r>
      <w:proofErr w:type="spellStart"/>
      <w:r w:rsidRPr="004B1D77">
        <w:rPr>
          <w:lang w:val="ka-GE"/>
        </w:rPr>
        <w:t>расчетным</w:t>
      </w:r>
      <w:proofErr w:type="spellEnd"/>
      <w:r w:rsidRPr="004B1D77">
        <w:rPr>
          <w:lang w:val="ka-GE"/>
        </w:rPr>
        <w:t xml:space="preserve"> </w:t>
      </w:r>
      <w:proofErr w:type="spellStart"/>
      <w:r w:rsidRPr="004B1D77">
        <w:rPr>
          <w:lang w:val="ka-GE"/>
        </w:rPr>
        <w:t>методом</w:t>
      </w:r>
      <w:proofErr w:type="spellEnd"/>
      <w:r w:rsidRPr="004B1D77">
        <w:rPr>
          <w:lang w:val="ka-GE"/>
        </w:rPr>
        <w:t>)», 1998 г.</w:t>
      </w:r>
    </w:p>
    <w:p w:rsidR="00506328" w:rsidRPr="004B1D77" w:rsidRDefault="00506328" w:rsidP="00506328">
      <w:pPr>
        <w:rPr>
          <w:lang w:val="ka-GE"/>
        </w:rPr>
      </w:pPr>
      <w:r w:rsidRPr="004B1D77">
        <w:rPr>
          <w:lang w:val="ka-GE"/>
        </w:rPr>
        <w:t>2. «</w:t>
      </w:r>
      <w:proofErr w:type="spellStart"/>
      <w:r w:rsidRPr="004B1D77">
        <w:rPr>
          <w:lang w:val="ka-GE"/>
        </w:rPr>
        <w:t>Методическое</w:t>
      </w:r>
      <w:proofErr w:type="spellEnd"/>
      <w:r w:rsidRPr="004B1D77">
        <w:rPr>
          <w:lang w:val="ka-GE"/>
        </w:rPr>
        <w:t xml:space="preserve"> </w:t>
      </w:r>
      <w:proofErr w:type="spellStart"/>
      <w:r w:rsidRPr="004B1D77">
        <w:rPr>
          <w:lang w:val="ka-GE"/>
        </w:rPr>
        <w:t>пособие</w:t>
      </w:r>
      <w:proofErr w:type="spellEnd"/>
      <w:r w:rsidRPr="004B1D77">
        <w:rPr>
          <w:lang w:val="ka-GE"/>
        </w:rPr>
        <w:t xml:space="preserve"> </w:t>
      </w:r>
      <w:proofErr w:type="spellStart"/>
      <w:r w:rsidRPr="004B1D77">
        <w:rPr>
          <w:lang w:val="ka-GE"/>
        </w:rPr>
        <w:t>по</w:t>
      </w:r>
      <w:proofErr w:type="spellEnd"/>
      <w:r w:rsidRPr="004B1D77">
        <w:rPr>
          <w:lang w:val="ka-GE"/>
        </w:rPr>
        <w:t xml:space="preserve"> </w:t>
      </w:r>
      <w:proofErr w:type="spellStart"/>
      <w:r w:rsidRPr="004B1D77">
        <w:rPr>
          <w:lang w:val="ka-GE"/>
        </w:rPr>
        <w:t>расчету</w:t>
      </w:r>
      <w:proofErr w:type="spellEnd"/>
      <w:r w:rsidRPr="004B1D77">
        <w:rPr>
          <w:lang w:val="ka-GE"/>
        </w:rPr>
        <w:t xml:space="preserve">, </w:t>
      </w:r>
      <w:proofErr w:type="spellStart"/>
      <w:r w:rsidRPr="004B1D77">
        <w:rPr>
          <w:lang w:val="ka-GE"/>
        </w:rPr>
        <w:t>нормированию</w:t>
      </w:r>
      <w:proofErr w:type="spellEnd"/>
      <w:r w:rsidRPr="004B1D77">
        <w:rPr>
          <w:lang w:val="ka-GE"/>
        </w:rPr>
        <w:t xml:space="preserve"> и </w:t>
      </w:r>
      <w:proofErr w:type="spellStart"/>
      <w:r w:rsidRPr="004B1D77">
        <w:rPr>
          <w:lang w:val="ka-GE"/>
        </w:rPr>
        <w:t>контролю</w:t>
      </w:r>
      <w:proofErr w:type="spellEnd"/>
      <w:r w:rsidRPr="004B1D77">
        <w:rPr>
          <w:lang w:val="ka-GE"/>
        </w:rPr>
        <w:t xml:space="preserve"> </w:t>
      </w:r>
      <w:proofErr w:type="spellStart"/>
      <w:r w:rsidRPr="004B1D77">
        <w:rPr>
          <w:lang w:val="ka-GE"/>
        </w:rPr>
        <w:t>выбросов</w:t>
      </w:r>
      <w:proofErr w:type="spellEnd"/>
      <w:r w:rsidRPr="004B1D77">
        <w:rPr>
          <w:lang w:val="ka-GE"/>
        </w:rPr>
        <w:t xml:space="preserve"> </w:t>
      </w:r>
      <w:proofErr w:type="spellStart"/>
      <w:r w:rsidRPr="004B1D77">
        <w:rPr>
          <w:lang w:val="ka-GE"/>
        </w:rPr>
        <w:t>загрязняющих</w:t>
      </w:r>
      <w:proofErr w:type="spellEnd"/>
      <w:r w:rsidRPr="004B1D77">
        <w:rPr>
          <w:lang w:val="ka-GE"/>
        </w:rPr>
        <w:t xml:space="preserve"> </w:t>
      </w:r>
      <w:proofErr w:type="spellStart"/>
      <w:r w:rsidRPr="004B1D77">
        <w:rPr>
          <w:lang w:val="ka-GE"/>
        </w:rPr>
        <w:t>веществ</w:t>
      </w:r>
      <w:proofErr w:type="spellEnd"/>
      <w:r w:rsidRPr="004B1D77">
        <w:rPr>
          <w:lang w:val="ka-GE"/>
        </w:rPr>
        <w:t xml:space="preserve"> в </w:t>
      </w:r>
      <w:proofErr w:type="spellStart"/>
      <w:r w:rsidRPr="004B1D77">
        <w:rPr>
          <w:lang w:val="ka-GE"/>
        </w:rPr>
        <w:t>атмосферный</w:t>
      </w:r>
      <w:proofErr w:type="spellEnd"/>
      <w:r w:rsidRPr="004B1D77">
        <w:rPr>
          <w:lang w:val="ka-GE"/>
        </w:rPr>
        <w:t xml:space="preserve"> </w:t>
      </w:r>
      <w:proofErr w:type="spellStart"/>
      <w:r w:rsidRPr="004B1D77">
        <w:rPr>
          <w:lang w:val="ka-GE"/>
        </w:rPr>
        <w:t>воздух</w:t>
      </w:r>
      <w:proofErr w:type="spellEnd"/>
      <w:r w:rsidRPr="004B1D77">
        <w:rPr>
          <w:lang w:val="ka-GE"/>
        </w:rPr>
        <w:t xml:space="preserve">», </w:t>
      </w:r>
      <w:proofErr w:type="spellStart"/>
      <w:r w:rsidRPr="004B1D77">
        <w:rPr>
          <w:lang w:val="ka-GE"/>
        </w:rPr>
        <w:t>СПб</w:t>
      </w:r>
      <w:proofErr w:type="spellEnd"/>
      <w:r w:rsidRPr="004B1D77">
        <w:rPr>
          <w:lang w:val="ka-GE"/>
        </w:rPr>
        <w:t>, 2012 г.</w:t>
      </w:r>
    </w:p>
    <w:p w:rsidR="00506328" w:rsidRPr="004B1D77" w:rsidRDefault="00506328" w:rsidP="00506328">
      <w:pPr>
        <w:rPr>
          <w:lang w:val="ka-GE"/>
        </w:rPr>
      </w:pPr>
      <w:r w:rsidRPr="004B1D77">
        <w:rPr>
          <w:lang w:val="ka-GE"/>
        </w:rPr>
        <w:t>პროგრამა რეგისტრირებულია : "</w:t>
      </w:r>
      <w:proofErr w:type="spellStart"/>
      <w:r w:rsidRPr="004B1D77">
        <w:rPr>
          <w:lang w:val="ka-GE"/>
        </w:rPr>
        <w:t>Gamma</w:t>
      </w:r>
      <w:proofErr w:type="spellEnd"/>
      <w:r w:rsidRPr="004B1D77">
        <w:rPr>
          <w:lang w:val="ka-GE"/>
        </w:rPr>
        <w:t xml:space="preserve"> </w:t>
      </w:r>
      <w:proofErr w:type="spellStart"/>
      <w:r w:rsidRPr="004B1D77">
        <w:rPr>
          <w:lang w:val="ka-GE"/>
        </w:rPr>
        <w:t>Consulting</w:t>
      </w:r>
      <w:proofErr w:type="spellEnd"/>
      <w:r w:rsidRPr="004B1D77">
        <w:rPr>
          <w:lang w:val="ka-GE"/>
        </w:rPr>
        <w:t xml:space="preserve">" </w:t>
      </w:r>
      <w:proofErr w:type="spellStart"/>
      <w:r w:rsidRPr="004B1D77">
        <w:rPr>
          <w:lang w:val="ka-GE"/>
        </w:rPr>
        <w:t>Ltd</w:t>
      </w:r>
      <w:proofErr w:type="spellEnd"/>
    </w:p>
    <w:p w:rsidR="00506328" w:rsidRPr="004B1D77" w:rsidRDefault="00506328" w:rsidP="00506328">
      <w:pPr>
        <w:rPr>
          <w:lang w:val="ka-GE"/>
        </w:rPr>
      </w:pPr>
      <w:r w:rsidRPr="004B1D77">
        <w:rPr>
          <w:lang w:val="ka-GE"/>
        </w:rPr>
        <w:t>სარეგისტრაციო ნომერი: 01-01-2568</w:t>
      </w:r>
    </w:p>
    <w:p w:rsidR="00506328" w:rsidRPr="004B1D77" w:rsidRDefault="00506328" w:rsidP="00506328">
      <w:pPr>
        <w:rPr>
          <w:lang w:val="ka-GE"/>
        </w:rPr>
      </w:pPr>
      <w:r w:rsidRPr="004B1D77">
        <w:rPr>
          <w:lang w:val="ka-GE"/>
        </w:rPr>
        <w:t>გაანგარიშებული გაფრქვევები</w:t>
      </w:r>
    </w:p>
    <w:tbl>
      <w:tblPr>
        <w:tblW w:w="0" w:type="auto"/>
        <w:jc w:val="center"/>
        <w:tblLayout w:type="fixed"/>
        <w:tblCellMar>
          <w:left w:w="0" w:type="dxa"/>
          <w:right w:w="0" w:type="dxa"/>
        </w:tblCellMar>
        <w:tblLook w:val="0000" w:firstRow="0" w:lastRow="0" w:firstColumn="0" w:lastColumn="0" w:noHBand="0" w:noVBand="0"/>
      </w:tblPr>
      <w:tblGrid>
        <w:gridCol w:w="539"/>
        <w:gridCol w:w="3851"/>
        <w:gridCol w:w="2625"/>
        <w:gridCol w:w="2567"/>
      </w:tblGrid>
      <w:tr w:rsidR="00506328" w:rsidRPr="004B1D77" w:rsidTr="004B1D77">
        <w:trPr>
          <w:trHeight w:val="259"/>
          <w:jc w:val="center"/>
        </w:trPr>
        <w:tc>
          <w:tcPr>
            <w:tcW w:w="4390" w:type="dxa"/>
            <w:gridSpan w:val="2"/>
            <w:tcBorders>
              <w:top w:val="single" w:sz="4" w:space="0" w:color="auto"/>
              <w:left w:val="single" w:sz="4" w:space="0" w:color="auto"/>
              <w:bottom w:val="single" w:sz="4" w:space="0" w:color="auto"/>
              <w:right w:val="single" w:sz="4" w:space="0" w:color="auto"/>
            </w:tcBorders>
            <w:vAlign w:val="center"/>
          </w:tcPr>
          <w:p w:rsidR="00506328" w:rsidRPr="004B1D77" w:rsidRDefault="00506328" w:rsidP="004B1D77">
            <w:pPr>
              <w:spacing w:before="0" w:after="0"/>
              <w:jc w:val="center"/>
              <w:rPr>
                <w:b/>
                <w:lang w:val="ka-GE"/>
              </w:rPr>
            </w:pPr>
            <w:r w:rsidRPr="004B1D77">
              <w:rPr>
                <w:b/>
                <w:lang w:val="ka-GE"/>
              </w:rPr>
              <w:t>დამაბინძურებელი ნივთიერება</w:t>
            </w:r>
          </w:p>
        </w:tc>
        <w:tc>
          <w:tcPr>
            <w:tcW w:w="2625" w:type="dxa"/>
            <w:vMerge w:val="restart"/>
            <w:tcBorders>
              <w:top w:val="single" w:sz="4" w:space="0" w:color="auto"/>
              <w:left w:val="single" w:sz="4" w:space="0" w:color="auto"/>
              <w:right w:val="single" w:sz="4" w:space="0" w:color="auto"/>
            </w:tcBorders>
            <w:vAlign w:val="center"/>
          </w:tcPr>
          <w:p w:rsidR="00506328" w:rsidRPr="004B1D77" w:rsidRDefault="00506328" w:rsidP="004B1D77">
            <w:pPr>
              <w:spacing w:before="0" w:after="0"/>
              <w:jc w:val="center"/>
              <w:rPr>
                <w:b/>
                <w:lang w:val="ka-GE"/>
              </w:rPr>
            </w:pPr>
            <w:r w:rsidRPr="004B1D77">
              <w:rPr>
                <w:b/>
                <w:lang w:val="ka-GE"/>
              </w:rPr>
              <w:t>მაქსიმალური ემისია, გ/წმ</w:t>
            </w:r>
          </w:p>
        </w:tc>
        <w:tc>
          <w:tcPr>
            <w:tcW w:w="2567" w:type="dxa"/>
            <w:vMerge w:val="restart"/>
            <w:tcBorders>
              <w:top w:val="single" w:sz="4" w:space="0" w:color="auto"/>
              <w:left w:val="single" w:sz="4" w:space="0" w:color="auto"/>
              <w:right w:val="single" w:sz="4" w:space="0" w:color="auto"/>
            </w:tcBorders>
            <w:vAlign w:val="center"/>
          </w:tcPr>
          <w:p w:rsidR="00506328" w:rsidRPr="004B1D77" w:rsidRDefault="00506328" w:rsidP="004B1D77">
            <w:pPr>
              <w:spacing w:before="0" w:after="0"/>
              <w:jc w:val="center"/>
              <w:rPr>
                <w:b/>
                <w:lang w:val="ka-GE"/>
              </w:rPr>
            </w:pPr>
            <w:r w:rsidRPr="004B1D77">
              <w:rPr>
                <w:b/>
                <w:lang w:val="ka-GE"/>
              </w:rPr>
              <w:t>წლიური ემისია, ტ/წელ</w:t>
            </w:r>
          </w:p>
        </w:tc>
      </w:tr>
      <w:tr w:rsidR="00506328" w:rsidRPr="004B1D77" w:rsidTr="004B1D77">
        <w:trPr>
          <w:trHeight w:val="64"/>
          <w:jc w:val="center"/>
        </w:trPr>
        <w:tc>
          <w:tcPr>
            <w:tcW w:w="539" w:type="dxa"/>
            <w:tcBorders>
              <w:top w:val="single" w:sz="4" w:space="0" w:color="auto"/>
              <w:left w:val="single" w:sz="4" w:space="0" w:color="auto"/>
              <w:bottom w:val="single" w:sz="4" w:space="0" w:color="auto"/>
              <w:right w:val="single" w:sz="4" w:space="0" w:color="auto"/>
            </w:tcBorders>
            <w:vAlign w:val="center"/>
          </w:tcPr>
          <w:p w:rsidR="00506328" w:rsidRPr="004B1D77" w:rsidRDefault="00506328" w:rsidP="004B1D77">
            <w:pPr>
              <w:widowControl w:val="0"/>
              <w:autoSpaceDE w:val="0"/>
              <w:autoSpaceDN w:val="0"/>
              <w:adjustRightInd w:val="0"/>
              <w:spacing w:before="0" w:after="0"/>
              <w:jc w:val="center"/>
              <w:rPr>
                <w:rFonts w:cs="Times New Roman Cyr"/>
                <w:b/>
                <w:bCs/>
                <w:lang w:val="ka-GE"/>
              </w:rPr>
            </w:pPr>
            <w:r w:rsidRPr="004B1D77">
              <w:rPr>
                <w:rFonts w:cs="Times New Roman Cyr"/>
                <w:b/>
                <w:bCs/>
                <w:lang w:val="ka-GE"/>
              </w:rPr>
              <w:t>კოდი</w:t>
            </w:r>
          </w:p>
        </w:tc>
        <w:tc>
          <w:tcPr>
            <w:tcW w:w="3851" w:type="dxa"/>
            <w:tcBorders>
              <w:top w:val="single" w:sz="4" w:space="0" w:color="auto"/>
              <w:left w:val="single" w:sz="4" w:space="0" w:color="auto"/>
              <w:bottom w:val="single" w:sz="4" w:space="0" w:color="auto"/>
              <w:right w:val="single" w:sz="4" w:space="0" w:color="auto"/>
            </w:tcBorders>
            <w:vAlign w:val="center"/>
          </w:tcPr>
          <w:p w:rsidR="00506328" w:rsidRPr="004B1D77" w:rsidRDefault="00506328" w:rsidP="004B1D77">
            <w:pPr>
              <w:widowControl w:val="0"/>
              <w:autoSpaceDE w:val="0"/>
              <w:autoSpaceDN w:val="0"/>
              <w:adjustRightInd w:val="0"/>
              <w:spacing w:before="0" w:after="0"/>
              <w:jc w:val="center"/>
              <w:rPr>
                <w:rFonts w:cs="Times New Roman Cyr"/>
                <w:b/>
                <w:bCs/>
                <w:lang w:val="ka-GE"/>
              </w:rPr>
            </w:pPr>
            <w:r w:rsidRPr="004B1D77">
              <w:rPr>
                <w:rFonts w:cs="Times New Roman Cyr"/>
                <w:b/>
                <w:bCs/>
                <w:lang w:val="ka-GE"/>
              </w:rPr>
              <w:t>დასახელება</w:t>
            </w:r>
          </w:p>
        </w:tc>
        <w:tc>
          <w:tcPr>
            <w:tcW w:w="2625" w:type="dxa"/>
            <w:vMerge/>
            <w:tcBorders>
              <w:left w:val="single" w:sz="4" w:space="0" w:color="auto"/>
              <w:bottom w:val="single" w:sz="4" w:space="0" w:color="auto"/>
              <w:right w:val="single" w:sz="4" w:space="0" w:color="auto"/>
            </w:tcBorders>
            <w:vAlign w:val="center"/>
          </w:tcPr>
          <w:p w:rsidR="00506328" w:rsidRPr="004B1D77" w:rsidRDefault="00506328" w:rsidP="004B1D77">
            <w:pPr>
              <w:widowControl w:val="0"/>
              <w:autoSpaceDE w:val="0"/>
              <w:autoSpaceDN w:val="0"/>
              <w:adjustRightInd w:val="0"/>
              <w:spacing w:before="0" w:after="0"/>
              <w:jc w:val="center"/>
              <w:rPr>
                <w:rFonts w:cs="Times New Roman Cyr"/>
                <w:b/>
                <w:bCs/>
                <w:lang w:val="ka-GE"/>
              </w:rPr>
            </w:pPr>
          </w:p>
        </w:tc>
        <w:tc>
          <w:tcPr>
            <w:tcW w:w="2567" w:type="dxa"/>
            <w:vMerge/>
            <w:tcBorders>
              <w:left w:val="single" w:sz="4" w:space="0" w:color="auto"/>
              <w:bottom w:val="single" w:sz="4" w:space="0" w:color="auto"/>
              <w:right w:val="single" w:sz="4" w:space="0" w:color="auto"/>
            </w:tcBorders>
            <w:vAlign w:val="center"/>
          </w:tcPr>
          <w:p w:rsidR="00506328" w:rsidRPr="004B1D77" w:rsidRDefault="00506328" w:rsidP="004B1D77">
            <w:pPr>
              <w:widowControl w:val="0"/>
              <w:autoSpaceDE w:val="0"/>
              <w:autoSpaceDN w:val="0"/>
              <w:adjustRightInd w:val="0"/>
              <w:spacing w:before="0" w:after="0"/>
              <w:jc w:val="center"/>
              <w:rPr>
                <w:rFonts w:cs="Times New Roman Cyr"/>
                <w:b/>
                <w:bCs/>
                <w:lang w:val="ka-GE"/>
              </w:rPr>
            </w:pPr>
          </w:p>
        </w:tc>
      </w:tr>
      <w:tr w:rsidR="00506328" w:rsidRPr="004B1D77" w:rsidTr="004B1D77">
        <w:trPr>
          <w:trHeight w:val="300"/>
          <w:jc w:val="center"/>
        </w:trPr>
        <w:tc>
          <w:tcPr>
            <w:tcW w:w="539" w:type="dxa"/>
            <w:tcBorders>
              <w:top w:val="single" w:sz="4" w:space="0" w:color="auto"/>
              <w:left w:val="single" w:sz="4" w:space="0" w:color="auto"/>
              <w:bottom w:val="single" w:sz="4" w:space="0" w:color="auto"/>
              <w:right w:val="single" w:sz="4" w:space="0" w:color="auto"/>
            </w:tcBorders>
            <w:vAlign w:val="center"/>
          </w:tcPr>
          <w:p w:rsidR="00506328" w:rsidRPr="004B1D77" w:rsidRDefault="00506328" w:rsidP="004B1D77">
            <w:pPr>
              <w:spacing w:before="0" w:after="0"/>
              <w:jc w:val="center"/>
              <w:rPr>
                <w:lang w:val="ka-GE"/>
              </w:rPr>
            </w:pPr>
            <w:r w:rsidRPr="004B1D77">
              <w:rPr>
                <w:lang w:val="ka-GE"/>
              </w:rPr>
              <w:t>2754</w:t>
            </w:r>
          </w:p>
        </w:tc>
        <w:tc>
          <w:tcPr>
            <w:tcW w:w="3851" w:type="dxa"/>
            <w:tcBorders>
              <w:top w:val="single" w:sz="4" w:space="0" w:color="auto"/>
              <w:left w:val="single" w:sz="4" w:space="0" w:color="auto"/>
              <w:bottom w:val="single" w:sz="4" w:space="0" w:color="auto"/>
              <w:right w:val="single" w:sz="4" w:space="0" w:color="auto"/>
            </w:tcBorders>
          </w:tcPr>
          <w:p w:rsidR="00506328" w:rsidRPr="004B1D77" w:rsidRDefault="00506328" w:rsidP="004B1D77">
            <w:pPr>
              <w:spacing w:before="0" w:after="0"/>
              <w:rPr>
                <w:lang w:val="ka-GE"/>
              </w:rPr>
            </w:pPr>
            <w:r w:rsidRPr="004B1D77">
              <w:rPr>
                <w:lang w:val="ka-GE"/>
              </w:rPr>
              <w:t>(ნაჯერი ნახშირწყალბადები C12-C19</w:t>
            </w:r>
          </w:p>
        </w:tc>
        <w:tc>
          <w:tcPr>
            <w:tcW w:w="2625" w:type="dxa"/>
            <w:tcBorders>
              <w:top w:val="single" w:sz="4" w:space="0" w:color="auto"/>
              <w:left w:val="single" w:sz="4" w:space="0" w:color="auto"/>
              <w:bottom w:val="single" w:sz="4" w:space="0" w:color="auto"/>
              <w:right w:val="single" w:sz="4" w:space="0" w:color="auto"/>
            </w:tcBorders>
            <w:vAlign w:val="bottom"/>
          </w:tcPr>
          <w:p w:rsidR="00506328" w:rsidRPr="004B1D77" w:rsidRDefault="00506328" w:rsidP="004B1D77">
            <w:pPr>
              <w:spacing w:before="0" w:after="0"/>
              <w:jc w:val="center"/>
              <w:rPr>
                <w:lang w:val="ka-GE"/>
              </w:rPr>
            </w:pPr>
            <w:r w:rsidRPr="004B1D77">
              <w:rPr>
                <w:rFonts w:cs="Times New Roman Cyr"/>
                <w:lang w:val="ka-GE"/>
              </w:rPr>
              <w:t>0.184</w:t>
            </w:r>
          </w:p>
        </w:tc>
        <w:tc>
          <w:tcPr>
            <w:tcW w:w="2567" w:type="dxa"/>
            <w:tcBorders>
              <w:top w:val="single" w:sz="4" w:space="0" w:color="auto"/>
              <w:left w:val="single" w:sz="4" w:space="0" w:color="auto"/>
              <w:bottom w:val="single" w:sz="4" w:space="0" w:color="auto"/>
              <w:right w:val="single" w:sz="4" w:space="0" w:color="auto"/>
            </w:tcBorders>
            <w:vAlign w:val="bottom"/>
          </w:tcPr>
          <w:p w:rsidR="00506328" w:rsidRPr="004B1D77" w:rsidRDefault="00506328" w:rsidP="004B1D77">
            <w:pPr>
              <w:spacing w:before="0" w:after="0"/>
              <w:jc w:val="center"/>
              <w:rPr>
                <w:lang w:val="ka-GE"/>
              </w:rPr>
            </w:pPr>
            <w:r w:rsidRPr="004B1D77">
              <w:rPr>
                <w:rFonts w:cs="Times New Roman Cyr"/>
                <w:lang w:val="ka-GE"/>
              </w:rPr>
              <w:t>0.650</w:t>
            </w:r>
          </w:p>
        </w:tc>
      </w:tr>
    </w:tbl>
    <w:p w:rsidR="00506328" w:rsidRPr="004B1D77" w:rsidRDefault="00506328" w:rsidP="00506328">
      <w:pPr>
        <w:rPr>
          <w:lang w:val="ka-GE"/>
        </w:rPr>
      </w:pPr>
      <w:r w:rsidRPr="004B1D77">
        <w:rPr>
          <w:lang w:val="ka-GE"/>
        </w:rPr>
        <w:t>საანგარიშო ფორმულები, საწყისი მონაცემები</w:t>
      </w:r>
    </w:p>
    <w:p w:rsidR="00506328" w:rsidRPr="004B1D77" w:rsidRDefault="00506328" w:rsidP="00506328">
      <w:pPr>
        <w:rPr>
          <w:lang w:val="ka-GE"/>
        </w:rPr>
      </w:pPr>
      <w:r w:rsidRPr="004B1D77">
        <w:rPr>
          <w:lang w:val="ka-GE"/>
        </w:rPr>
        <w:t>რეზერვუარის კონსტრუქცია: მიწისზედა ჰორიზონტალური</w:t>
      </w:r>
    </w:p>
    <w:p w:rsidR="00506328" w:rsidRPr="004B1D77" w:rsidRDefault="00506328" w:rsidP="00506328">
      <w:pPr>
        <w:rPr>
          <w:lang w:val="ka-GE"/>
        </w:rPr>
      </w:pPr>
      <w:r w:rsidRPr="004B1D77">
        <w:rPr>
          <w:lang w:val="ka-GE"/>
        </w:rPr>
        <w:t>რეზერვუარის მოცულობა: 100მ</w:t>
      </w:r>
      <w:r w:rsidRPr="004B1D77">
        <w:rPr>
          <w:vertAlign w:val="superscript"/>
          <w:lang w:val="ka-GE"/>
        </w:rPr>
        <w:t>3</w:t>
      </w:r>
      <w:r w:rsidRPr="004B1D77">
        <w:rPr>
          <w:lang w:val="ka-GE"/>
        </w:rPr>
        <w:t>-ზე ნაკლები</w:t>
      </w:r>
    </w:p>
    <w:p w:rsidR="00506328" w:rsidRPr="004B1D77" w:rsidRDefault="00506328" w:rsidP="00506328">
      <w:pPr>
        <w:rPr>
          <w:b/>
          <w:lang w:val="ka-GE"/>
        </w:rPr>
      </w:pPr>
      <w:r w:rsidRPr="004B1D77">
        <w:rPr>
          <w:b/>
          <w:lang w:val="ka-GE"/>
        </w:rPr>
        <w:t>მავნე ნივთიერების მაქსიმალური ემისია გამოითვლება ფორმულით:</w:t>
      </w:r>
    </w:p>
    <w:p w:rsidR="00506328" w:rsidRPr="004B1D77" w:rsidRDefault="00506328" w:rsidP="00506328">
      <w:pPr>
        <w:rPr>
          <w:lang w:val="ka-GE"/>
        </w:rPr>
      </w:pPr>
      <w:r w:rsidRPr="004B1D77">
        <w:rPr>
          <w:lang w:val="ka-GE"/>
        </w:rPr>
        <w:t xml:space="preserve">G=0.445·Ptmax·m·Kpmax·KB·Vчmax/102·(273 + </w:t>
      </w:r>
      <w:proofErr w:type="spellStart"/>
      <w:r w:rsidRPr="004B1D77">
        <w:rPr>
          <w:lang w:val="ka-GE"/>
        </w:rPr>
        <w:t>tжmax</w:t>
      </w:r>
      <w:proofErr w:type="spellEnd"/>
      <w:r w:rsidRPr="004B1D77">
        <w:rPr>
          <w:lang w:val="ka-GE"/>
        </w:rPr>
        <w:t xml:space="preserve">) გ/წმ </w:t>
      </w:r>
      <w:r w:rsidRPr="004B1D77">
        <w:rPr>
          <w:b/>
          <w:lang w:val="ka-GE"/>
        </w:rPr>
        <w:t>(1.61 МП)</w:t>
      </w:r>
    </w:p>
    <w:p w:rsidR="00506328" w:rsidRPr="004B1D77" w:rsidRDefault="00506328" w:rsidP="00506328">
      <w:pPr>
        <w:rPr>
          <w:lang w:val="ka-GE"/>
        </w:rPr>
      </w:pPr>
      <w:proofErr w:type="spellStart"/>
      <w:r w:rsidRPr="004B1D77">
        <w:rPr>
          <w:lang w:val="ka-GE"/>
        </w:rPr>
        <w:t>Ptmax</w:t>
      </w:r>
      <w:proofErr w:type="spellEnd"/>
      <w:r w:rsidRPr="004B1D77">
        <w:rPr>
          <w:lang w:val="ka-GE"/>
        </w:rPr>
        <w:t>=</w:t>
      </w:r>
      <w:proofErr w:type="spellStart"/>
      <w:r w:rsidRPr="004B1D77">
        <w:rPr>
          <w:lang w:val="ka-GE"/>
        </w:rPr>
        <w:t>Pкип·Exp</w:t>
      </w:r>
      <w:proofErr w:type="spellEnd"/>
      <w:r w:rsidRPr="004B1D77">
        <w:rPr>
          <w:lang w:val="ka-GE"/>
        </w:rPr>
        <w:t>(</w:t>
      </w:r>
      <w:r w:rsidRPr="004B1D77">
        <w:rPr>
          <w:lang w:val="ka-GE"/>
        </w:rPr>
        <w:t>H/R·(1/T-1/</w:t>
      </w:r>
      <w:proofErr w:type="spellStart"/>
      <w:r w:rsidRPr="004B1D77">
        <w:rPr>
          <w:lang w:val="ka-GE"/>
        </w:rPr>
        <w:t>Tкип</w:t>
      </w:r>
      <w:proofErr w:type="spellEnd"/>
      <w:r w:rsidRPr="004B1D77">
        <w:rPr>
          <w:lang w:val="ka-GE"/>
        </w:rPr>
        <w:t xml:space="preserve">))=11.57425 </w:t>
      </w:r>
      <w:proofErr w:type="spellStart"/>
      <w:r w:rsidRPr="004B1D77">
        <w:rPr>
          <w:lang w:val="ka-GE"/>
        </w:rPr>
        <w:t>ммHg</w:t>
      </w:r>
      <w:proofErr w:type="spellEnd"/>
      <w:r w:rsidRPr="004B1D77">
        <w:rPr>
          <w:lang w:val="ka-GE"/>
        </w:rPr>
        <w:t xml:space="preserve"> - ბიტუმის ორთქლის წნევა ტემპერატურაზე </w:t>
      </w:r>
      <w:proofErr w:type="spellStart"/>
      <w:r w:rsidRPr="004B1D77">
        <w:rPr>
          <w:lang w:val="ka-GE"/>
        </w:rPr>
        <w:t>tжmax</w:t>
      </w:r>
      <w:proofErr w:type="spellEnd"/>
      <w:r w:rsidRPr="004B1D77">
        <w:rPr>
          <w:lang w:val="ka-GE"/>
        </w:rPr>
        <w:t>, სადაც:</w:t>
      </w:r>
    </w:p>
    <w:p w:rsidR="00506328" w:rsidRPr="004B1D77" w:rsidRDefault="00506328" w:rsidP="00506328">
      <w:pPr>
        <w:rPr>
          <w:lang w:val="ka-GE"/>
        </w:rPr>
      </w:pPr>
      <w:proofErr w:type="spellStart"/>
      <w:r w:rsidRPr="004B1D77">
        <w:rPr>
          <w:lang w:val="ka-GE"/>
        </w:rPr>
        <w:t>Pкип</w:t>
      </w:r>
      <w:proofErr w:type="spellEnd"/>
      <w:r w:rsidRPr="004B1D77">
        <w:rPr>
          <w:lang w:val="ka-GE"/>
        </w:rPr>
        <w:t xml:space="preserve">=760 </w:t>
      </w:r>
      <w:proofErr w:type="spellStart"/>
      <w:r w:rsidRPr="004B1D77">
        <w:rPr>
          <w:lang w:val="ka-GE"/>
        </w:rPr>
        <w:t>ммHg</w:t>
      </w:r>
      <w:proofErr w:type="spellEnd"/>
      <w:r w:rsidRPr="004B1D77">
        <w:rPr>
          <w:lang w:val="ka-GE"/>
        </w:rPr>
        <w:t xml:space="preserve"> - ატმოსფერული წნევაა</w:t>
      </w:r>
    </w:p>
    <w:p w:rsidR="00506328" w:rsidRPr="004B1D77" w:rsidRDefault="00506328" w:rsidP="00506328">
      <w:pPr>
        <w:rPr>
          <w:lang w:val="ka-GE"/>
        </w:rPr>
      </w:pPr>
      <w:r w:rsidRPr="004B1D77">
        <w:rPr>
          <w:lang w:val="ka-GE"/>
        </w:rPr>
        <w:lastRenderedPageBreak/>
        <w:t xml:space="preserve">R=8.314 </w:t>
      </w:r>
      <w:proofErr w:type="spellStart"/>
      <w:r w:rsidRPr="004B1D77">
        <w:rPr>
          <w:lang w:val="ka-GE"/>
        </w:rPr>
        <w:t>Дж</w:t>
      </w:r>
      <w:proofErr w:type="spellEnd"/>
      <w:r w:rsidRPr="004B1D77">
        <w:rPr>
          <w:lang w:val="ka-GE"/>
        </w:rPr>
        <w:t>/(</w:t>
      </w:r>
      <w:proofErr w:type="spellStart"/>
      <w:r w:rsidRPr="004B1D77">
        <w:rPr>
          <w:lang w:val="ka-GE"/>
        </w:rPr>
        <w:t>моль·град.K</w:t>
      </w:r>
      <w:proofErr w:type="spellEnd"/>
      <w:r w:rsidRPr="004B1D77">
        <w:rPr>
          <w:lang w:val="ka-GE"/>
        </w:rPr>
        <w:t xml:space="preserve">) - უნივერსალური </w:t>
      </w:r>
      <w:proofErr w:type="spellStart"/>
      <w:r w:rsidRPr="004B1D77">
        <w:rPr>
          <w:lang w:val="ka-GE"/>
        </w:rPr>
        <w:t>აირადი</w:t>
      </w:r>
      <w:proofErr w:type="spellEnd"/>
      <w:r w:rsidRPr="004B1D77">
        <w:rPr>
          <w:lang w:val="ka-GE"/>
        </w:rPr>
        <w:t xml:space="preserve"> მუდმივა</w:t>
      </w:r>
    </w:p>
    <w:p w:rsidR="00506328" w:rsidRPr="004B1D77" w:rsidRDefault="00506328" w:rsidP="00506328">
      <w:pPr>
        <w:rPr>
          <w:lang w:val="ka-GE"/>
        </w:rPr>
      </w:pPr>
      <w:r w:rsidRPr="004B1D77">
        <w:rPr>
          <w:lang w:val="ka-GE"/>
        </w:rPr>
        <w:t xml:space="preserve">H=19.2·Tкип·(1.91+lgTкип)=19.2·553·(1.91+lg(553))=49400.77435 კ/ჯ/კგ - აორთქლების </w:t>
      </w:r>
      <w:proofErr w:type="spellStart"/>
      <w:r w:rsidRPr="004B1D77">
        <w:rPr>
          <w:lang w:val="ka-GE"/>
        </w:rPr>
        <w:t>მოლური</w:t>
      </w:r>
      <w:proofErr w:type="spellEnd"/>
      <w:r w:rsidRPr="004B1D77">
        <w:rPr>
          <w:lang w:val="ka-GE"/>
        </w:rPr>
        <w:t xml:space="preserve"> სითბო</w:t>
      </w:r>
    </w:p>
    <w:p w:rsidR="00506328" w:rsidRPr="004B1D77" w:rsidRDefault="00506328" w:rsidP="00506328">
      <w:pPr>
        <w:rPr>
          <w:lang w:val="ka-GE"/>
        </w:rPr>
      </w:pPr>
      <w:proofErr w:type="spellStart"/>
      <w:r w:rsidRPr="004B1D77">
        <w:rPr>
          <w:lang w:val="ka-GE"/>
        </w:rPr>
        <w:t>Ткип</w:t>
      </w:r>
      <w:proofErr w:type="spellEnd"/>
      <w:r w:rsidRPr="004B1D77">
        <w:rPr>
          <w:lang w:val="ka-GE"/>
        </w:rPr>
        <w:t>=553°K=280°C - ბიტუმის დუღილის ტემპერატურა</w:t>
      </w:r>
    </w:p>
    <w:p w:rsidR="00506328" w:rsidRPr="004B1D77" w:rsidRDefault="00506328" w:rsidP="00506328">
      <w:pPr>
        <w:rPr>
          <w:lang w:val="ka-GE"/>
        </w:rPr>
      </w:pPr>
      <w:r w:rsidRPr="004B1D77">
        <w:rPr>
          <w:lang w:val="ka-GE"/>
        </w:rPr>
        <w:t xml:space="preserve">m=187 - ის მოლეკულური მასა (მიღებულია </w:t>
      </w:r>
      <w:proofErr w:type="spellStart"/>
      <w:r w:rsidRPr="004B1D77">
        <w:rPr>
          <w:lang w:val="ka-GE"/>
        </w:rPr>
        <w:t>Tкип</w:t>
      </w:r>
      <w:proofErr w:type="spellEnd"/>
      <w:r w:rsidRPr="004B1D77">
        <w:rPr>
          <w:lang w:val="ka-GE"/>
        </w:rPr>
        <w:t>=280°C-ზე)</w:t>
      </w:r>
    </w:p>
    <w:p w:rsidR="00506328" w:rsidRPr="004B1D77" w:rsidRDefault="00506328" w:rsidP="00506328">
      <w:pPr>
        <w:rPr>
          <w:lang w:val="ka-GE"/>
        </w:rPr>
      </w:pPr>
      <w:proofErr w:type="spellStart"/>
      <w:r w:rsidRPr="004B1D77">
        <w:rPr>
          <w:lang w:val="ka-GE"/>
        </w:rPr>
        <w:t>Kpmax</w:t>
      </w:r>
      <w:proofErr w:type="spellEnd"/>
      <w:r w:rsidRPr="004B1D77">
        <w:rPr>
          <w:lang w:val="ka-GE"/>
        </w:rPr>
        <w:t>=1.00 - ცდით მიღებული კოეფიციენტი 100 მ3-ზე ნაკლები რეზერვუარისთვის</w:t>
      </w:r>
    </w:p>
    <w:p w:rsidR="00506328" w:rsidRPr="004B1D77" w:rsidRDefault="00506328" w:rsidP="00506328">
      <w:pPr>
        <w:rPr>
          <w:lang w:val="ka-GE"/>
        </w:rPr>
      </w:pPr>
      <w:r w:rsidRPr="004B1D77">
        <w:rPr>
          <w:lang w:val="ka-GE"/>
        </w:rPr>
        <w:t xml:space="preserve">KB=1 - ცდით მიღებული კოეფიციენტი </w:t>
      </w:r>
      <w:proofErr w:type="spellStart"/>
      <w:r w:rsidRPr="004B1D77">
        <w:rPr>
          <w:lang w:val="ka-GE"/>
        </w:rPr>
        <w:t>Ptmax</w:t>
      </w:r>
      <w:proofErr w:type="spellEnd"/>
      <w:r w:rsidRPr="004B1D77">
        <w:rPr>
          <w:lang w:val="ka-GE"/>
        </w:rPr>
        <w:t xml:space="preserve">=11,57425 </w:t>
      </w:r>
      <w:proofErr w:type="spellStart"/>
      <w:r w:rsidRPr="004B1D77">
        <w:rPr>
          <w:lang w:val="ka-GE"/>
        </w:rPr>
        <w:t>ммHg</w:t>
      </w:r>
      <w:proofErr w:type="spellEnd"/>
    </w:p>
    <w:p w:rsidR="00506328" w:rsidRPr="004B1D77" w:rsidRDefault="00506328" w:rsidP="00506328">
      <w:pPr>
        <w:rPr>
          <w:lang w:val="ka-GE"/>
        </w:rPr>
      </w:pPr>
      <w:proofErr w:type="spellStart"/>
      <w:r w:rsidRPr="004B1D77">
        <w:rPr>
          <w:lang w:val="ka-GE"/>
        </w:rPr>
        <w:t>Vчmax</w:t>
      </w:r>
      <w:proofErr w:type="spellEnd"/>
      <w:r w:rsidRPr="004B1D77">
        <w:rPr>
          <w:lang w:val="ka-GE"/>
        </w:rPr>
        <w:t>=7.6 ტ/სთ - რეზერვუარიდან გამოდევნილი აირ-ჰაეროვანი ნარევის მაქსიმალური მოცულობა მისი შევსებისას</w:t>
      </w:r>
    </w:p>
    <w:p w:rsidR="00506328" w:rsidRPr="004B1D77" w:rsidRDefault="00506328" w:rsidP="00506328">
      <w:pPr>
        <w:rPr>
          <w:lang w:val="ka-GE"/>
        </w:rPr>
      </w:pPr>
      <w:proofErr w:type="spellStart"/>
      <w:r w:rsidRPr="004B1D77">
        <w:rPr>
          <w:lang w:val="ka-GE"/>
        </w:rPr>
        <w:t>tжmax</w:t>
      </w:r>
      <w:proofErr w:type="spellEnd"/>
      <w:r w:rsidRPr="004B1D77">
        <w:rPr>
          <w:lang w:val="ka-GE"/>
        </w:rPr>
        <w:t xml:space="preserve">=125°С - შენახვის მაქსიმალური ტემპერატურა </w:t>
      </w:r>
    </w:p>
    <w:p w:rsidR="00506328" w:rsidRPr="004B1D77" w:rsidRDefault="00506328" w:rsidP="00506328">
      <w:pPr>
        <w:rPr>
          <w:b/>
          <w:lang w:val="ka-GE"/>
        </w:rPr>
      </w:pPr>
      <w:r w:rsidRPr="004B1D77">
        <w:rPr>
          <w:b/>
          <w:lang w:val="ka-GE"/>
        </w:rPr>
        <w:t>მავნე ნივთიერების წლიური ემისია გამოითვლება ფორმულით:</w:t>
      </w:r>
    </w:p>
    <w:p w:rsidR="00506328" w:rsidRPr="004B1D77" w:rsidRDefault="00506328" w:rsidP="00506328">
      <w:pPr>
        <w:rPr>
          <w:lang w:val="ka-GE"/>
        </w:rPr>
      </w:pPr>
      <w:r w:rsidRPr="004B1D77">
        <w:rPr>
          <w:lang w:val="ka-GE"/>
        </w:rPr>
        <w:t>M=0.160·(</w:t>
      </w:r>
      <w:proofErr w:type="spellStart"/>
      <w:r w:rsidRPr="004B1D77">
        <w:rPr>
          <w:lang w:val="ka-GE"/>
        </w:rPr>
        <w:t>Ptmax·KB+Ptmin</w:t>
      </w:r>
      <w:proofErr w:type="spellEnd"/>
      <w:r w:rsidRPr="004B1D77">
        <w:rPr>
          <w:lang w:val="ka-GE"/>
        </w:rPr>
        <w:t>)·</w:t>
      </w:r>
      <w:proofErr w:type="spellStart"/>
      <w:r w:rsidRPr="004B1D77">
        <w:rPr>
          <w:lang w:val="ka-GE"/>
        </w:rPr>
        <w:t>m·Kpср·KОБ·B</w:t>
      </w:r>
      <w:proofErr w:type="spellEnd"/>
      <w:r w:rsidRPr="004B1D77">
        <w:rPr>
          <w:lang w:val="ka-GE"/>
        </w:rPr>
        <w:t>/104·</w:t>
      </w:r>
      <w:r w:rsidRPr="004B1D77">
        <w:rPr>
          <w:lang w:val="ka-GE"/>
        </w:rPr>
        <w:t xml:space="preserve">ж·(546+tжmax+tжmin) ტ/წელ </w:t>
      </w:r>
      <w:r w:rsidRPr="004B1D77">
        <w:rPr>
          <w:b/>
          <w:lang w:val="ka-GE"/>
        </w:rPr>
        <w:t>(1.62 МП)</w:t>
      </w:r>
    </w:p>
    <w:p w:rsidR="00506328" w:rsidRPr="004B1D77" w:rsidRDefault="00506328" w:rsidP="00506328">
      <w:pPr>
        <w:rPr>
          <w:lang w:val="ka-GE"/>
        </w:rPr>
      </w:pPr>
      <w:proofErr w:type="spellStart"/>
      <w:r w:rsidRPr="004B1D77">
        <w:rPr>
          <w:lang w:val="ka-GE"/>
        </w:rPr>
        <w:t>tжmin</w:t>
      </w:r>
      <w:proofErr w:type="spellEnd"/>
      <w:r w:rsidRPr="004B1D77">
        <w:rPr>
          <w:lang w:val="ka-GE"/>
        </w:rPr>
        <w:t>=85°С - შენახვის ტემპერატურა (მაქსიმალური)</w:t>
      </w:r>
    </w:p>
    <w:p w:rsidR="00506328" w:rsidRPr="004B1D77" w:rsidRDefault="00506328" w:rsidP="00506328">
      <w:pPr>
        <w:rPr>
          <w:lang w:val="ka-GE"/>
        </w:rPr>
      </w:pPr>
      <w:proofErr w:type="spellStart"/>
      <w:r w:rsidRPr="004B1D77">
        <w:rPr>
          <w:lang w:val="ka-GE"/>
        </w:rPr>
        <w:t>Ptmin</w:t>
      </w:r>
      <w:proofErr w:type="spellEnd"/>
      <w:r w:rsidRPr="004B1D77">
        <w:rPr>
          <w:lang w:val="ka-GE"/>
        </w:rPr>
        <w:t xml:space="preserve">=2.18300 </w:t>
      </w:r>
      <w:proofErr w:type="spellStart"/>
      <w:r w:rsidRPr="004B1D77">
        <w:rPr>
          <w:lang w:val="ka-GE"/>
        </w:rPr>
        <w:t>ммHg</w:t>
      </w:r>
      <w:proofErr w:type="spellEnd"/>
      <w:r w:rsidRPr="004B1D77">
        <w:rPr>
          <w:lang w:val="ka-GE"/>
        </w:rPr>
        <w:t xml:space="preserve"> - ის ორთქლის წნევა </w:t>
      </w:r>
      <w:proofErr w:type="spellStart"/>
      <w:r w:rsidRPr="004B1D77">
        <w:rPr>
          <w:lang w:val="ka-GE"/>
        </w:rPr>
        <w:t>tжmin</w:t>
      </w:r>
      <w:proofErr w:type="spellEnd"/>
      <w:r w:rsidRPr="004B1D77">
        <w:rPr>
          <w:lang w:val="ka-GE"/>
        </w:rPr>
        <w:t xml:space="preserve"> -ზე</w:t>
      </w:r>
    </w:p>
    <w:p w:rsidR="00506328" w:rsidRPr="004B1D77" w:rsidRDefault="00506328" w:rsidP="00506328">
      <w:pPr>
        <w:rPr>
          <w:lang w:val="ka-GE"/>
        </w:rPr>
      </w:pPr>
      <w:proofErr w:type="spellStart"/>
      <w:r w:rsidRPr="004B1D77">
        <w:rPr>
          <w:lang w:val="ka-GE"/>
        </w:rPr>
        <w:t>Kpср</w:t>
      </w:r>
      <w:proofErr w:type="spellEnd"/>
      <w:r w:rsidRPr="004B1D77">
        <w:rPr>
          <w:lang w:val="ka-GE"/>
        </w:rPr>
        <w:t>=0.70 - ცდით მიღებული კოეფიციენტი 100მ3 -ზე ნაკლები რეზერვუარისთვის</w:t>
      </w:r>
    </w:p>
    <w:p w:rsidR="00506328" w:rsidRPr="004B1D77" w:rsidRDefault="00506328" w:rsidP="00506328">
      <w:pPr>
        <w:rPr>
          <w:lang w:val="ka-GE"/>
        </w:rPr>
      </w:pPr>
      <w:r w:rsidRPr="004B1D77">
        <w:rPr>
          <w:lang w:val="ka-GE"/>
        </w:rPr>
        <w:t>KОБ=1.5 - ბრუნვის კოეფიციენტი 4.2 МП-ის მიხედვით</w:t>
      </w:r>
    </w:p>
    <w:p w:rsidR="00506328" w:rsidRPr="004B1D77" w:rsidRDefault="00506328" w:rsidP="00506328">
      <w:pPr>
        <w:rPr>
          <w:lang w:val="ka-GE"/>
        </w:rPr>
      </w:pPr>
      <w:r w:rsidRPr="004B1D77">
        <w:rPr>
          <w:lang w:val="ka-GE"/>
        </w:rPr>
        <w:t>B=10800,00 ტ/წელ - ის წლიური ბრუნვა</w:t>
      </w:r>
    </w:p>
    <w:p w:rsidR="00506328" w:rsidRPr="004B1D77" w:rsidRDefault="00506328" w:rsidP="00506328">
      <w:pPr>
        <w:rPr>
          <w:lang w:val="ka-GE"/>
        </w:rPr>
      </w:pPr>
      <w:r w:rsidRPr="004B1D77">
        <w:rPr>
          <w:lang w:val="ka-GE"/>
        </w:rPr>
        <w:t>ж=0.95 ტ/მ</w:t>
      </w:r>
      <w:r w:rsidRPr="004B1D77">
        <w:rPr>
          <w:vertAlign w:val="superscript"/>
          <w:lang w:val="ka-GE"/>
        </w:rPr>
        <w:t>3</w:t>
      </w:r>
      <w:r w:rsidRPr="004B1D77">
        <w:rPr>
          <w:lang w:val="ka-GE"/>
        </w:rPr>
        <w:t xml:space="preserve"> - ბიტუმის სიმკვრივე</w:t>
      </w:r>
    </w:p>
    <w:p w:rsidR="00506328" w:rsidRPr="004B1D77" w:rsidRDefault="00506328" w:rsidP="00506328">
      <w:pPr>
        <w:rPr>
          <w:b/>
          <w:lang w:val="ka-GE"/>
        </w:rPr>
      </w:pPr>
      <w:r w:rsidRPr="004B1D77">
        <w:rPr>
          <w:b/>
          <w:lang w:val="ka-GE"/>
        </w:rPr>
        <w:t>გ-1-დან ჯამურად გაფრქვეული ნივთიერებების რაოდენობა</w:t>
      </w:r>
    </w:p>
    <w:tbl>
      <w:tblPr>
        <w:tblW w:w="9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20"/>
        <w:gridCol w:w="3740"/>
        <w:gridCol w:w="2885"/>
        <w:gridCol w:w="2598"/>
      </w:tblGrid>
      <w:tr w:rsidR="00506328" w:rsidRPr="004B1D77" w:rsidTr="004B1D77">
        <w:trPr>
          <w:cantSplit/>
          <w:trHeight w:val="193"/>
          <w:tblHeader/>
          <w:jc w:val="center"/>
        </w:trPr>
        <w:tc>
          <w:tcPr>
            <w:tcW w:w="4460" w:type="dxa"/>
            <w:gridSpan w:val="2"/>
            <w:tcBorders>
              <w:top w:val="single" w:sz="8" w:space="0" w:color="auto"/>
              <w:left w:val="single" w:sz="6" w:space="0" w:color="auto"/>
              <w:bottom w:val="single" w:sz="4" w:space="0" w:color="000000"/>
            </w:tcBorders>
            <w:shd w:val="pct10" w:color="auto" w:fill="auto"/>
            <w:vAlign w:val="center"/>
          </w:tcPr>
          <w:p w:rsidR="00506328" w:rsidRPr="004B1D77" w:rsidRDefault="00506328" w:rsidP="004B1D77">
            <w:pPr>
              <w:spacing w:before="0" w:after="0"/>
              <w:jc w:val="center"/>
              <w:rPr>
                <w:rFonts w:eastAsia="Calibri"/>
                <w:b/>
                <w:lang w:val="ka-GE"/>
              </w:rPr>
            </w:pPr>
            <w:r w:rsidRPr="004B1D77">
              <w:rPr>
                <w:rFonts w:eastAsia="Calibri"/>
                <w:b/>
                <w:lang w:val="ka-GE"/>
              </w:rPr>
              <w:t>დამაბინძურებელი ნივთიერება</w:t>
            </w:r>
          </w:p>
        </w:tc>
        <w:tc>
          <w:tcPr>
            <w:tcW w:w="2885" w:type="dxa"/>
            <w:vMerge w:val="restart"/>
            <w:tcBorders>
              <w:top w:val="single" w:sz="8" w:space="0" w:color="auto"/>
            </w:tcBorders>
            <w:shd w:val="pct10" w:color="auto" w:fill="auto"/>
            <w:vAlign w:val="center"/>
          </w:tcPr>
          <w:p w:rsidR="00506328" w:rsidRPr="004B1D77" w:rsidRDefault="00506328" w:rsidP="004B1D77">
            <w:pPr>
              <w:spacing w:before="0" w:after="0"/>
              <w:jc w:val="center"/>
              <w:rPr>
                <w:rFonts w:eastAsia="Calibri"/>
                <w:b/>
                <w:lang w:val="ka-GE"/>
              </w:rPr>
            </w:pPr>
            <w:r w:rsidRPr="004B1D77">
              <w:rPr>
                <w:rFonts w:eastAsia="Calibri"/>
                <w:b/>
                <w:lang w:val="ka-GE"/>
              </w:rPr>
              <w:t>მაქსიმალური ემისია (გ/წმ)</w:t>
            </w:r>
          </w:p>
        </w:tc>
        <w:tc>
          <w:tcPr>
            <w:tcW w:w="2598" w:type="dxa"/>
            <w:vMerge w:val="restart"/>
            <w:tcBorders>
              <w:top w:val="single" w:sz="8" w:space="0" w:color="auto"/>
              <w:right w:val="single" w:sz="6" w:space="0" w:color="auto"/>
            </w:tcBorders>
            <w:shd w:val="pct10" w:color="auto" w:fill="auto"/>
            <w:vAlign w:val="center"/>
          </w:tcPr>
          <w:p w:rsidR="00506328" w:rsidRPr="004B1D77" w:rsidRDefault="00506328" w:rsidP="004B1D77">
            <w:pPr>
              <w:spacing w:before="0" w:after="0"/>
              <w:jc w:val="center"/>
              <w:rPr>
                <w:rFonts w:eastAsia="Calibri"/>
                <w:b/>
                <w:lang w:val="ka-GE"/>
              </w:rPr>
            </w:pPr>
            <w:r w:rsidRPr="004B1D77">
              <w:rPr>
                <w:rFonts w:eastAsia="Calibri"/>
                <w:b/>
                <w:lang w:val="ka-GE"/>
              </w:rPr>
              <w:t>წლიური ემისია (ტ/წელ)</w:t>
            </w:r>
          </w:p>
        </w:tc>
      </w:tr>
      <w:tr w:rsidR="00506328" w:rsidRPr="004B1D77" w:rsidTr="004B1D77">
        <w:trPr>
          <w:cantSplit/>
          <w:trHeight w:val="182"/>
          <w:tblHeader/>
          <w:jc w:val="center"/>
        </w:trPr>
        <w:tc>
          <w:tcPr>
            <w:tcW w:w="720" w:type="dxa"/>
            <w:tcBorders>
              <w:left w:val="single" w:sz="6" w:space="0" w:color="auto"/>
              <w:bottom w:val="single" w:sz="8" w:space="0" w:color="auto"/>
            </w:tcBorders>
            <w:shd w:val="pct10" w:color="auto" w:fill="auto"/>
            <w:vAlign w:val="center"/>
          </w:tcPr>
          <w:p w:rsidR="00506328" w:rsidRPr="004B1D77" w:rsidRDefault="00506328" w:rsidP="004B1D77">
            <w:pPr>
              <w:spacing w:before="0" w:after="0"/>
              <w:jc w:val="center"/>
              <w:rPr>
                <w:rFonts w:eastAsia="Calibri"/>
                <w:b/>
                <w:lang w:val="ka-GE"/>
              </w:rPr>
            </w:pPr>
            <w:r w:rsidRPr="004B1D77">
              <w:rPr>
                <w:rFonts w:eastAsia="Calibri"/>
                <w:b/>
                <w:lang w:val="ka-GE"/>
              </w:rPr>
              <w:t>კოდი</w:t>
            </w:r>
          </w:p>
        </w:tc>
        <w:tc>
          <w:tcPr>
            <w:tcW w:w="3739" w:type="dxa"/>
            <w:tcBorders>
              <w:bottom w:val="single" w:sz="8" w:space="0" w:color="auto"/>
            </w:tcBorders>
            <w:shd w:val="pct10" w:color="auto" w:fill="auto"/>
            <w:vAlign w:val="center"/>
          </w:tcPr>
          <w:p w:rsidR="00506328" w:rsidRPr="004B1D77" w:rsidRDefault="00506328" w:rsidP="004B1D77">
            <w:pPr>
              <w:spacing w:before="0" w:after="0"/>
              <w:jc w:val="center"/>
              <w:rPr>
                <w:rFonts w:eastAsia="Calibri"/>
                <w:b/>
                <w:lang w:val="ka-GE"/>
              </w:rPr>
            </w:pPr>
            <w:r w:rsidRPr="004B1D77">
              <w:rPr>
                <w:rFonts w:eastAsia="Calibri"/>
                <w:b/>
                <w:lang w:val="ka-GE"/>
              </w:rPr>
              <w:t>დასახელება</w:t>
            </w:r>
          </w:p>
        </w:tc>
        <w:tc>
          <w:tcPr>
            <w:tcW w:w="2885" w:type="dxa"/>
            <w:vMerge/>
            <w:tcBorders>
              <w:bottom w:val="single" w:sz="8" w:space="0" w:color="auto"/>
            </w:tcBorders>
            <w:shd w:val="clear" w:color="auto" w:fill="auto"/>
            <w:vAlign w:val="center"/>
          </w:tcPr>
          <w:p w:rsidR="00506328" w:rsidRPr="004B1D77" w:rsidRDefault="00506328" w:rsidP="004B1D77">
            <w:pPr>
              <w:spacing w:before="0" w:after="0"/>
              <w:jc w:val="center"/>
              <w:rPr>
                <w:rFonts w:eastAsia="Calibri"/>
                <w:lang w:val="ka-GE"/>
              </w:rPr>
            </w:pPr>
          </w:p>
        </w:tc>
        <w:tc>
          <w:tcPr>
            <w:tcW w:w="2598" w:type="dxa"/>
            <w:vMerge/>
            <w:tcBorders>
              <w:bottom w:val="single" w:sz="8" w:space="0" w:color="auto"/>
              <w:right w:val="single" w:sz="6" w:space="0" w:color="auto"/>
            </w:tcBorders>
            <w:shd w:val="clear" w:color="auto" w:fill="auto"/>
            <w:vAlign w:val="center"/>
          </w:tcPr>
          <w:p w:rsidR="00506328" w:rsidRPr="004B1D77" w:rsidRDefault="00506328" w:rsidP="004B1D77">
            <w:pPr>
              <w:spacing w:before="0" w:after="0"/>
              <w:jc w:val="center"/>
              <w:rPr>
                <w:rFonts w:eastAsia="Calibri"/>
                <w:lang w:val="ka-GE"/>
              </w:rPr>
            </w:pPr>
          </w:p>
        </w:tc>
      </w:tr>
      <w:tr w:rsidR="00506328" w:rsidRPr="004B1D77" w:rsidTr="004B1D77">
        <w:trPr>
          <w:trHeight w:val="193"/>
          <w:jc w:val="center"/>
        </w:trPr>
        <w:tc>
          <w:tcPr>
            <w:tcW w:w="720" w:type="dxa"/>
            <w:tcBorders>
              <w:left w:val="single" w:sz="6" w:space="0" w:color="auto"/>
            </w:tcBorders>
            <w:shd w:val="clear" w:color="auto" w:fill="auto"/>
          </w:tcPr>
          <w:p w:rsidR="00506328" w:rsidRPr="004B1D77" w:rsidRDefault="00506328" w:rsidP="004B1D77">
            <w:pPr>
              <w:spacing w:before="0" w:after="0"/>
              <w:rPr>
                <w:rFonts w:eastAsia="Calibri"/>
                <w:lang w:val="ka-GE"/>
              </w:rPr>
            </w:pPr>
            <w:r w:rsidRPr="004B1D77">
              <w:rPr>
                <w:rFonts w:eastAsia="Calibri"/>
                <w:lang w:val="ka-GE"/>
              </w:rPr>
              <w:t>301</w:t>
            </w:r>
          </w:p>
        </w:tc>
        <w:tc>
          <w:tcPr>
            <w:tcW w:w="3739" w:type="dxa"/>
            <w:shd w:val="clear" w:color="auto" w:fill="auto"/>
          </w:tcPr>
          <w:p w:rsidR="00506328" w:rsidRPr="004B1D77" w:rsidRDefault="00506328" w:rsidP="004B1D77">
            <w:pPr>
              <w:spacing w:before="0" w:after="0"/>
              <w:rPr>
                <w:rFonts w:eastAsia="Calibri"/>
                <w:lang w:val="ka-GE"/>
              </w:rPr>
            </w:pPr>
            <w:r w:rsidRPr="004B1D77">
              <w:rPr>
                <w:rFonts w:cs="Sylfaen"/>
                <w:lang w:val="ka-GE"/>
              </w:rPr>
              <w:t>აზოტის დიოქსიდი</w:t>
            </w:r>
          </w:p>
        </w:tc>
        <w:tc>
          <w:tcPr>
            <w:tcW w:w="2885" w:type="dxa"/>
            <w:shd w:val="clear" w:color="auto" w:fill="auto"/>
            <w:vAlign w:val="center"/>
          </w:tcPr>
          <w:p w:rsidR="00506328" w:rsidRPr="004B1D77" w:rsidRDefault="00506328" w:rsidP="004B1D77">
            <w:pPr>
              <w:spacing w:before="0" w:after="0"/>
              <w:jc w:val="center"/>
              <w:rPr>
                <w:lang w:val="ka-GE"/>
              </w:rPr>
            </w:pPr>
            <w:r w:rsidRPr="004B1D77">
              <w:rPr>
                <w:rFonts w:cs="Sylfaen"/>
                <w:lang w:val="ka-GE"/>
              </w:rPr>
              <w:t>0.96</w:t>
            </w:r>
          </w:p>
        </w:tc>
        <w:tc>
          <w:tcPr>
            <w:tcW w:w="2598" w:type="dxa"/>
            <w:tcBorders>
              <w:right w:val="single" w:sz="6" w:space="0" w:color="auto"/>
            </w:tcBorders>
            <w:shd w:val="clear" w:color="auto" w:fill="auto"/>
            <w:vAlign w:val="center"/>
          </w:tcPr>
          <w:p w:rsidR="00506328" w:rsidRPr="004B1D77" w:rsidRDefault="00506328" w:rsidP="004B1D77">
            <w:pPr>
              <w:spacing w:before="0" w:after="0"/>
              <w:jc w:val="center"/>
              <w:rPr>
                <w:lang w:val="ka-GE"/>
              </w:rPr>
            </w:pPr>
            <w:r w:rsidRPr="004B1D77">
              <w:rPr>
                <w:lang w:val="ka-GE"/>
              </w:rPr>
              <w:t>5.184</w:t>
            </w:r>
          </w:p>
        </w:tc>
      </w:tr>
      <w:tr w:rsidR="00506328" w:rsidRPr="004B1D77" w:rsidTr="004B1D77">
        <w:trPr>
          <w:trHeight w:val="182"/>
          <w:jc w:val="center"/>
        </w:trPr>
        <w:tc>
          <w:tcPr>
            <w:tcW w:w="720" w:type="dxa"/>
            <w:tcBorders>
              <w:left w:val="single" w:sz="6" w:space="0" w:color="auto"/>
            </w:tcBorders>
          </w:tcPr>
          <w:p w:rsidR="00506328" w:rsidRPr="004B1D77" w:rsidRDefault="00506328" w:rsidP="004B1D77">
            <w:pPr>
              <w:spacing w:before="0" w:after="0"/>
              <w:rPr>
                <w:rFonts w:cs="Sylfaen"/>
                <w:lang w:val="ka-GE"/>
              </w:rPr>
            </w:pPr>
            <w:r w:rsidRPr="004B1D77">
              <w:rPr>
                <w:rFonts w:cs="Sylfaen"/>
                <w:lang w:val="ka-GE"/>
              </w:rPr>
              <w:t>337</w:t>
            </w:r>
          </w:p>
        </w:tc>
        <w:tc>
          <w:tcPr>
            <w:tcW w:w="3739" w:type="dxa"/>
          </w:tcPr>
          <w:p w:rsidR="00506328" w:rsidRPr="004B1D77" w:rsidRDefault="00506328" w:rsidP="004B1D77">
            <w:pPr>
              <w:spacing w:before="0" w:after="0"/>
              <w:rPr>
                <w:rFonts w:cs="Sylfaen"/>
                <w:lang w:val="ka-GE"/>
              </w:rPr>
            </w:pPr>
            <w:r w:rsidRPr="004B1D77">
              <w:rPr>
                <w:rFonts w:cs="Sylfaen"/>
                <w:lang w:val="ka-GE"/>
              </w:rPr>
              <w:t>ნახშირბადის ოქსიდი</w:t>
            </w:r>
          </w:p>
        </w:tc>
        <w:tc>
          <w:tcPr>
            <w:tcW w:w="2885" w:type="dxa"/>
            <w:vAlign w:val="center"/>
          </w:tcPr>
          <w:p w:rsidR="00506328" w:rsidRPr="004B1D77" w:rsidRDefault="00506328" w:rsidP="004B1D77">
            <w:pPr>
              <w:spacing w:before="0" w:after="0"/>
              <w:jc w:val="center"/>
              <w:rPr>
                <w:lang w:val="ka-GE"/>
              </w:rPr>
            </w:pPr>
            <w:r w:rsidRPr="004B1D77">
              <w:rPr>
                <w:lang w:val="ka-GE"/>
              </w:rPr>
              <w:t>2.373</w:t>
            </w:r>
          </w:p>
        </w:tc>
        <w:tc>
          <w:tcPr>
            <w:tcW w:w="2598" w:type="dxa"/>
            <w:tcBorders>
              <w:right w:val="single" w:sz="6" w:space="0" w:color="auto"/>
            </w:tcBorders>
            <w:vAlign w:val="center"/>
          </w:tcPr>
          <w:p w:rsidR="00506328" w:rsidRPr="004B1D77" w:rsidRDefault="00506328" w:rsidP="004B1D77">
            <w:pPr>
              <w:spacing w:before="0" w:after="0"/>
              <w:jc w:val="center"/>
              <w:rPr>
                <w:lang w:val="ka-GE"/>
              </w:rPr>
            </w:pPr>
            <w:r w:rsidRPr="004B1D77">
              <w:rPr>
                <w:lang w:val="ka-GE"/>
              </w:rPr>
              <w:t>12.816</w:t>
            </w:r>
          </w:p>
        </w:tc>
      </w:tr>
      <w:tr w:rsidR="00506328" w:rsidRPr="004B1D77" w:rsidTr="004B1D77">
        <w:trPr>
          <w:trHeight w:val="174"/>
          <w:jc w:val="center"/>
        </w:trPr>
        <w:tc>
          <w:tcPr>
            <w:tcW w:w="720" w:type="dxa"/>
            <w:tcBorders>
              <w:left w:val="single" w:sz="6" w:space="0" w:color="auto"/>
            </w:tcBorders>
            <w:vAlign w:val="center"/>
          </w:tcPr>
          <w:p w:rsidR="00506328" w:rsidRPr="004B1D77" w:rsidRDefault="00506328" w:rsidP="004B1D77">
            <w:pPr>
              <w:spacing w:before="0" w:after="0"/>
              <w:rPr>
                <w:rFonts w:cs="Sylfaen"/>
                <w:lang w:val="ka-GE"/>
              </w:rPr>
            </w:pPr>
            <w:r w:rsidRPr="004B1D77">
              <w:rPr>
                <w:rFonts w:cs="Sylfaen"/>
                <w:lang w:val="ka-GE"/>
              </w:rPr>
              <w:t>2754</w:t>
            </w:r>
          </w:p>
        </w:tc>
        <w:tc>
          <w:tcPr>
            <w:tcW w:w="3739" w:type="dxa"/>
          </w:tcPr>
          <w:p w:rsidR="00506328" w:rsidRPr="004B1D77" w:rsidRDefault="00506328" w:rsidP="004B1D77">
            <w:pPr>
              <w:spacing w:before="0" w:after="0"/>
              <w:rPr>
                <w:rFonts w:cs="Sylfaen"/>
                <w:lang w:val="ka-GE"/>
              </w:rPr>
            </w:pPr>
            <w:r w:rsidRPr="004B1D77">
              <w:rPr>
                <w:rFonts w:cs="Sylfaen"/>
                <w:lang w:val="ka-GE"/>
              </w:rPr>
              <w:t>ნაჯერი ნახშირწყალბადები C12-C19</w:t>
            </w:r>
          </w:p>
        </w:tc>
        <w:tc>
          <w:tcPr>
            <w:tcW w:w="2885" w:type="dxa"/>
            <w:vAlign w:val="bottom"/>
          </w:tcPr>
          <w:p w:rsidR="00506328" w:rsidRPr="004B1D77" w:rsidRDefault="00506328" w:rsidP="004B1D77">
            <w:pPr>
              <w:spacing w:before="0" w:after="0"/>
              <w:jc w:val="center"/>
              <w:rPr>
                <w:lang w:val="ka-GE"/>
              </w:rPr>
            </w:pPr>
            <w:r w:rsidRPr="004B1D77">
              <w:rPr>
                <w:rFonts w:cs="Times New Roman Cyr"/>
                <w:lang w:val="ka-GE"/>
              </w:rPr>
              <w:t>0.184</w:t>
            </w:r>
          </w:p>
        </w:tc>
        <w:tc>
          <w:tcPr>
            <w:tcW w:w="2598" w:type="dxa"/>
            <w:tcBorders>
              <w:right w:val="single" w:sz="6" w:space="0" w:color="auto"/>
            </w:tcBorders>
            <w:vAlign w:val="bottom"/>
          </w:tcPr>
          <w:p w:rsidR="00506328" w:rsidRPr="004B1D77" w:rsidRDefault="00506328" w:rsidP="004B1D77">
            <w:pPr>
              <w:spacing w:before="0" w:after="0"/>
              <w:jc w:val="center"/>
              <w:rPr>
                <w:lang w:val="ka-GE"/>
              </w:rPr>
            </w:pPr>
            <w:r w:rsidRPr="004B1D77">
              <w:rPr>
                <w:rFonts w:cs="Times New Roman Cyr"/>
                <w:lang w:val="ka-GE"/>
              </w:rPr>
              <w:t>0.650</w:t>
            </w:r>
          </w:p>
        </w:tc>
      </w:tr>
      <w:tr w:rsidR="00506328" w:rsidRPr="004B1D77" w:rsidTr="004B1D77">
        <w:trPr>
          <w:trHeight w:val="208"/>
          <w:jc w:val="center"/>
        </w:trPr>
        <w:tc>
          <w:tcPr>
            <w:tcW w:w="720" w:type="dxa"/>
            <w:tcBorders>
              <w:left w:val="single" w:sz="6" w:space="0" w:color="auto"/>
              <w:bottom w:val="single" w:sz="8" w:space="0" w:color="auto"/>
            </w:tcBorders>
          </w:tcPr>
          <w:p w:rsidR="00506328" w:rsidRPr="004B1D77" w:rsidRDefault="00506328" w:rsidP="004B1D77">
            <w:pPr>
              <w:spacing w:before="0" w:after="0"/>
              <w:rPr>
                <w:rFonts w:cs="Sylfaen"/>
                <w:lang w:val="ka-GE"/>
              </w:rPr>
            </w:pPr>
            <w:r w:rsidRPr="004B1D77">
              <w:rPr>
                <w:rFonts w:cs="Sylfaen"/>
                <w:lang w:val="ka-GE"/>
              </w:rPr>
              <w:t>2902</w:t>
            </w:r>
          </w:p>
        </w:tc>
        <w:tc>
          <w:tcPr>
            <w:tcW w:w="3739" w:type="dxa"/>
            <w:tcBorders>
              <w:bottom w:val="single" w:sz="8" w:space="0" w:color="auto"/>
            </w:tcBorders>
          </w:tcPr>
          <w:p w:rsidR="00506328" w:rsidRPr="004B1D77" w:rsidRDefault="00506328" w:rsidP="004B1D77">
            <w:pPr>
              <w:spacing w:before="0" w:after="0"/>
              <w:rPr>
                <w:rFonts w:cs="Sylfaen"/>
                <w:lang w:val="ka-GE"/>
              </w:rPr>
            </w:pPr>
            <w:r w:rsidRPr="004B1D77">
              <w:rPr>
                <w:rFonts w:cs="Sylfaen"/>
                <w:lang w:val="ka-GE"/>
              </w:rPr>
              <w:t xml:space="preserve">შეწონილი ნაწილაკები </w:t>
            </w:r>
          </w:p>
        </w:tc>
        <w:tc>
          <w:tcPr>
            <w:tcW w:w="2885" w:type="dxa"/>
            <w:tcBorders>
              <w:bottom w:val="single" w:sz="8" w:space="0" w:color="auto"/>
            </w:tcBorders>
            <w:vAlign w:val="center"/>
          </w:tcPr>
          <w:p w:rsidR="00506328" w:rsidRPr="004B1D77" w:rsidRDefault="00506328" w:rsidP="004B1D77">
            <w:pPr>
              <w:spacing w:before="0" w:after="0"/>
              <w:jc w:val="center"/>
              <w:rPr>
                <w:lang w:val="ka-GE"/>
              </w:rPr>
            </w:pPr>
            <w:r w:rsidRPr="004B1D77">
              <w:rPr>
                <w:lang w:val="ka-GE"/>
              </w:rPr>
              <w:t>1.169</w:t>
            </w:r>
          </w:p>
        </w:tc>
        <w:tc>
          <w:tcPr>
            <w:tcW w:w="2598" w:type="dxa"/>
            <w:tcBorders>
              <w:bottom w:val="single" w:sz="8" w:space="0" w:color="auto"/>
              <w:right w:val="single" w:sz="6" w:space="0" w:color="auto"/>
            </w:tcBorders>
            <w:vAlign w:val="center"/>
          </w:tcPr>
          <w:p w:rsidR="00506328" w:rsidRPr="004B1D77" w:rsidRDefault="00506328" w:rsidP="004B1D77">
            <w:pPr>
              <w:spacing w:before="0" w:after="0"/>
              <w:jc w:val="center"/>
              <w:rPr>
                <w:lang w:val="ka-GE"/>
              </w:rPr>
            </w:pPr>
            <w:r w:rsidRPr="004B1D77">
              <w:rPr>
                <w:lang w:val="ka-GE"/>
              </w:rPr>
              <w:t>6.310</w:t>
            </w:r>
          </w:p>
        </w:tc>
      </w:tr>
    </w:tbl>
    <w:p w:rsidR="00506328" w:rsidRPr="004B1D77" w:rsidRDefault="00506328" w:rsidP="00506328">
      <w:pPr>
        <w:rPr>
          <w:lang w:val="ka-GE"/>
        </w:rPr>
      </w:pPr>
    </w:p>
    <w:p w:rsidR="00506328" w:rsidRPr="004B1D77" w:rsidRDefault="00506328" w:rsidP="00506328">
      <w:pPr>
        <w:pStyle w:val="Heading4"/>
        <w:numPr>
          <w:ilvl w:val="3"/>
          <w:numId w:val="1"/>
        </w:numPr>
        <w:rPr>
          <w:lang w:val="ka-GE"/>
        </w:rPr>
      </w:pPr>
      <w:bookmarkStart w:id="100" w:name="_Toc61705934"/>
      <w:r w:rsidRPr="004B1D77">
        <w:rPr>
          <w:lang w:val="ka-GE"/>
        </w:rPr>
        <w:t>ემისიის გაანგარიშება ღორღის დასაწყობება-შენახვისას (გ-2)</w:t>
      </w:r>
      <w:bookmarkEnd w:id="100"/>
    </w:p>
    <w:p w:rsidR="00506328" w:rsidRPr="004B1D77" w:rsidRDefault="00506328" w:rsidP="00506328">
      <w:pPr>
        <w:rPr>
          <w:lang w:val="ka-GE"/>
        </w:rPr>
      </w:pPr>
      <w:r w:rsidRPr="004B1D77">
        <w:rPr>
          <w:lang w:val="ka-GE"/>
        </w:rPr>
        <w:t>მეთოდიკის (</w:t>
      </w:r>
      <w:proofErr w:type="spellStart"/>
      <w:r w:rsidRPr="004B1D77">
        <w:rPr>
          <w:lang w:val="ka-GE"/>
        </w:rPr>
        <w:t>Методическим</w:t>
      </w:r>
      <w:proofErr w:type="spellEnd"/>
      <w:r w:rsidRPr="004B1D77">
        <w:rPr>
          <w:lang w:val="ka-GE"/>
        </w:rPr>
        <w:t xml:space="preserve"> </w:t>
      </w:r>
      <w:proofErr w:type="spellStart"/>
      <w:r w:rsidRPr="004B1D77">
        <w:rPr>
          <w:lang w:val="ka-GE"/>
        </w:rPr>
        <w:t>пособием</w:t>
      </w:r>
      <w:proofErr w:type="spellEnd"/>
      <w:r w:rsidRPr="004B1D77">
        <w:rPr>
          <w:lang w:val="ka-GE"/>
        </w:rPr>
        <w:t xml:space="preserve"> </w:t>
      </w:r>
      <w:proofErr w:type="spellStart"/>
      <w:r w:rsidRPr="004B1D77">
        <w:rPr>
          <w:lang w:val="ka-GE"/>
        </w:rPr>
        <w:t>по</w:t>
      </w:r>
      <w:proofErr w:type="spellEnd"/>
      <w:r w:rsidRPr="004B1D77">
        <w:rPr>
          <w:lang w:val="ka-GE"/>
        </w:rPr>
        <w:t xml:space="preserve"> </w:t>
      </w:r>
      <w:proofErr w:type="spellStart"/>
      <w:r w:rsidRPr="004B1D77">
        <w:rPr>
          <w:lang w:val="ka-GE"/>
        </w:rPr>
        <w:t>расчету</w:t>
      </w:r>
      <w:proofErr w:type="spellEnd"/>
      <w:r w:rsidRPr="004B1D77">
        <w:rPr>
          <w:lang w:val="ka-GE"/>
        </w:rPr>
        <w:t xml:space="preserve">, </w:t>
      </w:r>
      <w:proofErr w:type="spellStart"/>
      <w:r w:rsidRPr="004B1D77">
        <w:rPr>
          <w:lang w:val="ka-GE"/>
        </w:rPr>
        <w:t>нормированию</w:t>
      </w:r>
      <w:proofErr w:type="spellEnd"/>
      <w:r w:rsidRPr="004B1D77">
        <w:rPr>
          <w:lang w:val="ka-GE"/>
        </w:rPr>
        <w:t xml:space="preserve"> и </w:t>
      </w:r>
      <w:proofErr w:type="spellStart"/>
      <w:r w:rsidRPr="004B1D77">
        <w:rPr>
          <w:lang w:val="ka-GE"/>
        </w:rPr>
        <w:t>контролю</w:t>
      </w:r>
      <w:proofErr w:type="spellEnd"/>
      <w:r w:rsidRPr="004B1D77">
        <w:rPr>
          <w:lang w:val="ka-GE"/>
        </w:rPr>
        <w:t xml:space="preserve"> </w:t>
      </w:r>
      <w:proofErr w:type="spellStart"/>
      <w:r w:rsidRPr="004B1D77">
        <w:rPr>
          <w:lang w:val="ka-GE"/>
        </w:rPr>
        <w:t>выбросов</w:t>
      </w:r>
      <w:proofErr w:type="spellEnd"/>
      <w:r w:rsidRPr="004B1D77">
        <w:rPr>
          <w:lang w:val="ka-GE"/>
        </w:rPr>
        <w:t xml:space="preserve"> </w:t>
      </w:r>
      <w:proofErr w:type="spellStart"/>
      <w:r w:rsidRPr="004B1D77">
        <w:rPr>
          <w:lang w:val="ka-GE"/>
        </w:rPr>
        <w:t>загрязняющих</w:t>
      </w:r>
      <w:proofErr w:type="spellEnd"/>
      <w:r w:rsidRPr="004B1D77">
        <w:rPr>
          <w:lang w:val="ka-GE"/>
        </w:rPr>
        <w:t xml:space="preserve"> </w:t>
      </w:r>
      <w:proofErr w:type="spellStart"/>
      <w:r w:rsidRPr="004B1D77">
        <w:rPr>
          <w:lang w:val="ka-GE"/>
        </w:rPr>
        <w:t>веществ</w:t>
      </w:r>
      <w:proofErr w:type="spellEnd"/>
      <w:r w:rsidRPr="004B1D77">
        <w:rPr>
          <w:lang w:val="ka-GE"/>
        </w:rPr>
        <w:t xml:space="preserve"> в </w:t>
      </w:r>
      <w:proofErr w:type="spellStart"/>
      <w:r w:rsidRPr="004B1D77">
        <w:rPr>
          <w:lang w:val="ka-GE"/>
        </w:rPr>
        <w:t>атмосферный</w:t>
      </w:r>
      <w:proofErr w:type="spellEnd"/>
      <w:r w:rsidRPr="004B1D77">
        <w:rPr>
          <w:lang w:val="ka-GE"/>
        </w:rPr>
        <w:t xml:space="preserve"> </w:t>
      </w:r>
      <w:proofErr w:type="spellStart"/>
      <w:r w:rsidRPr="004B1D77">
        <w:rPr>
          <w:lang w:val="ka-GE"/>
        </w:rPr>
        <w:t>воздух</w:t>
      </w:r>
      <w:proofErr w:type="spellEnd"/>
      <w:r w:rsidRPr="004B1D77">
        <w:rPr>
          <w:lang w:val="ka-GE"/>
        </w:rPr>
        <w:t xml:space="preserve"> 2012  გვერდი 78, პუნქტი 1.3.) თანახმად თუ ნაყარი ტვირთის (ქვიშის) ტენიანობა აღემატება 3%-ს გაფრქვევები 0-ის ტოლია, ამიტომ გაანგარიშება შესრულდა მხოლოდ </w:t>
      </w:r>
      <w:proofErr w:type="spellStart"/>
      <w:r w:rsidRPr="004B1D77">
        <w:rPr>
          <w:lang w:val="ka-GE"/>
        </w:rPr>
        <w:t>ღორღისათვის</w:t>
      </w:r>
      <w:proofErr w:type="spellEnd"/>
      <w:r w:rsidRPr="004B1D77">
        <w:rPr>
          <w:lang w:val="ka-GE"/>
        </w:rPr>
        <w:t>.</w:t>
      </w:r>
    </w:p>
    <w:p w:rsidR="00506328" w:rsidRPr="004B1D77" w:rsidRDefault="00506328" w:rsidP="00506328">
      <w:pPr>
        <w:rPr>
          <w:lang w:val="ka-GE"/>
        </w:rPr>
      </w:pPr>
      <w:r w:rsidRPr="004B1D77">
        <w:rPr>
          <w:lang w:val="ka-GE"/>
        </w:rPr>
        <w:t>გაანგარიშება შესრულებულია შემდეგი მეთოდური მითითებების თანახმად [8,9,10]</w:t>
      </w:r>
    </w:p>
    <w:p w:rsidR="00506328" w:rsidRPr="004B1D77" w:rsidRDefault="00506328" w:rsidP="00506328">
      <w:pPr>
        <w:rPr>
          <w:b/>
          <w:lang w:val="ka-GE"/>
        </w:rPr>
      </w:pPr>
      <w:r w:rsidRPr="004B1D77">
        <w:rPr>
          <w:b/>
          <w:lang w:val="ka-GE"/>
        </w:rPr>
        <w:t>დასაწყობება</w:t>
      </w:r>
    </w:p>
    <w:p w:rsidR="00506328" w:rsidRPr="004B1D77" w:rsidRDefault="00506328" w:rsidP="00506328">
      <w:pPr>
        <w:rPr>
          <w:lang w:val="ka-GE"/>
        </w:rPr>
      </w:pPr>
      <w:r w:rsidRPr="004B1D77">
        <w:rPr>
          <w:lang w:val="ka-GE"/>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მხრიდან.(K4 = 1). მასალის გადმოყრის სიმაღლე-1,0მ. (B = 0,5) ზალპური ჩამოცლა </w:t>
      </w:r>
      <w:proofErr w:type="spellStart"/>
      <w:r w:rsidRPr="004B1D77">
        <w:rPr>
          <w:lang w:val="ka-GE"/>
        </w:rPr>
        <w:t>ავტოთვითმცლელიდან</w:t>
      </w:r>
      <w:proofErr w:type="spellEnd"/>
      <w:r w:rsidRPr="004B1D77">
        <w:rPr>
          <w:lang w:val="ka-GE"/>
        </w:rPr>
        <w:t xml:space="preserve"> ხორციელდება 10 ტონა და მეტი მასით (K9 = 0,1). ქარის საანგარიშო სიჩქარეები, მ/წმ: 0,5 (K3 = 1); 6 მ/წმ: (K3 = 1.4). ქარის საშუალო წლიური სიჩქარე, მ/წმ: 1,5 მ/წმ (K3 = 1).</w:t>
      </w:r>
    </w:p>
    <w:p w:rsidR="00506328" w:rsidRPr="004B1D77" w:rsidRDefault="00506328" w:rsidP="00506328">
      <w:pPr>
        <w:rPr>
          <w:lang w:val="ka-GE"/>
        </w:rPr>
      </w:pPr>
      <w:r w:rsidRPr="004B1D77">
        <w:rPr>
          <w:lang w:val="ka-GE"/>
        </w:rPr>
        <w:lastRenderedPageBreak/>
        <w:t>დამაბინძურებელ ნივთიერებათა ემისიის რაოდენობრივი და თვისობრივი მახასიათებლები მოცემულია ცხრილში 13.1.2.2.1</w:t>
      </w:r>
    </w:p>
    <w:p w:rsidR="00506328" w:rsidRPr="004B1D77" w:rsidRDefault="00506328" w:rsidP="00506328">
      <w:pPr>
        <w:rPr>
          <w:lang w:val="ka-GE"/>
        </w:rPr>
      </w:pPr>
      <w:r w:rsidRPr="004B1D77">
        <w:rPr>
          <w:b/>
          <w:lang w:val="ka-GE"/>
        </w:rPr>
        <w:t>ცხრილი 13.1.2.2.1</w:t>
      </w:r>
      <w:r w:rsidRPr="004B1D77">
        <w:rPr>
          <w:lang w:val="ka-GE"/>
        </w:rPr>
        <w:t>დამაბინძურებელ ნივთიერებათა ემისიის რაოდენობრივი და თვისობრივი მახასიათებლები</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2189"/>
      </w:tblGrid>
      <w:tr w:rsidR="00506328" w:rsidRPr="004B1D77" w:rsidTr="004B1D77">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წლიური ემისია, ტ/წელ</w:t>
            </w:r>
          </w:p>
        </w:tc>
      </w:tr>
      <w:tr w:rsidR="00506328" w:rsidRPr="004B1D77" w:rsidTr="004B1D77">
        <w:trPr>
          <w:cantSplit/>
          <w:trHeight w:val="269"/>
          <w:tblHeader/>
          <w:jc w:val="center"/>
        </w:trPr>
        <w:tc>
          <w:tcPr>
            <w:tcW w:w="821" w:type="dxa"/>
            <w:tcBorders>
              <w:left w:val="single" w:sz="6" w:space="0" w:color="auto"/>
              <w:bottom w:val="single" w:sz="8"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კოდი</w:t>
            </w:r>
          </w:p>
        </w:tc>
        <w:tc>
          <w:tcPr>
            <w:tcW w:w="4379" w:type="dxa"/>
            <w:tcBorders>
              <w:bottom w:val="single" w:sz="8"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დასახელება</w:t>
            </w:r>
          </w:p>
        </w:tc>
        <w:tc>
          <w:tcPr>
            <w:tcW w:w="2189" w:type="dxa"/>
            <w:vMerge/>
            <w:tcBorders>
              <w:bottom w:val="single" w:sz="8" w:space="0" w:color="auto"/>
            </w:tcBorders>
            <w:shd w:val="clear" w:color="auto" w:fill="F2F2F2"/>
            <w:vAlign w:val="center"/>
          </w:tcPr>
          <w:p w:rsidR="00506328" w:rsidRPr="004B1D77" w:rsidRDefault="00506328" w:rsidP="004B1D77">
            <w:pPr>
              <w:spacing w:before="0" w:after="0"/>
              <w:jc w:val="center"/>
              <w:rPr>
                <w:b/>
                <w:lang w:val="ka-GE"/>
              </w:rPr>
            </w:pPr>
          </w:p>
        </w:tc>
        <w:tc>
          <w:tcPr>
            <w:tcW w:w="2189" w:type="dxa"/>
            <w:vMerge/>
            <w:tcBorders>
              <w:bottom w:val="single" w:sz="8" w:space="0" w:color="auto"/>
              <w:right w:val="single" w:sz="6" w:space="0" w:color="auto"/>
            </w:tcBorders>
            <w:shd w:val="clear" w:color="auto" w:fill="F2F2F2"/>
            <w:vAlign w:val="center"/>
          </w:tcPr>
          <w:p w:rsidR="00506328" w:rsidRPr="004B1D77" w:rsidRDefault="00506328" w:rsidP="004B1D77">
            <w:pPr>
              <w:spacing w:before="0" w:after="0"/>
              <w:jc w:val="center"/>
              <w:rPr>
                <w:b/>
                <w:lang w:val="ka-GE"/>
              </w:rPr>
            </w:pPr>
          </w:p>
        </w:tc>
      </w:tr>
      <w:tr w:rsidR="00506328" w:rsidRPr="004B1D77" w:rsidTr="004B1D77">
        <w:trPr>
          <w:trHeight w:val="290"/>
          <w:jc w:val="center"/>
        </w:trPr>
        <w:tc>
          <w:tcPr>
            <w:tcW w:w="821" w:type="dxa"/>
            <w:tcBorders>
              <w:left w:val="single" w:sz="6" w:space="0" w:color="auto"/>
              <w:bottom w:val="single" w:sz="8" w:space="0" w:color="auto"/>
            </w:tcBorders>
            <w:vAlign w:val="center"/>
          </w:tcPr>
          <w:p w:rsidR="00506328" w:rsidRPr="004B1D77" w:rsidRDefault="00506328" w:rsidP="004B1D77">
            <w:pPr>
              <w:spacing w:before="0" w:after="0"/>
              <w:jc w:val="center"/>
              <w:rPr>
                <w:lang w:val="ka-GE"/>
              </w:rPr>
            </w:pPr>
            <w:r w:rsidRPr="004B1D77">
              <w:rPr>
                <w:lang w:val="ka-GE"/>
              </w:rPr>
              <w:t>2902</w:t>
            </w:r>
          </w:p>
        </w:tc>
        <w:tc>
          <w:tcPr>
            <w:tcW w:w="4379" w:type="dxa"/>
            <w:tcBorders>
              <w:bottom w:val="single" w:sz="8" w:space="0" w:color="auto"/>
            </w:tcBorders>
          </w:tcPr>
          <w:p w:rsidR="00506328" w:rsidRPr="004B1D77" w:rsidRDefault="00506328" w:rsidP="004B1D77">
            <w:pPr>
              <w:spacing w:before="0" w:after="0"/>
              <w:rPr>
                <w:lang w:val="ka-GE"/>
              </w:rPr>
            </w:pPr>
            <w:r w:rsidRPr="004B1D77">
              <w:rPr>
                <w:lang w:val="ka-GE"/>
              </w:rPr>
              <w:t xml:space="preserve">შეწონილი ნაწილაკები </w:t>
            </w:r>
          </w:p>
        </w:tc>
        <w:tc>
          <w:tcPr>
            <w:tcW w:w="2189" w:type="dxa"/>
            <w:tcBorders>
              <w:bottom w:val="single" w:sz="8" w:space="0" w:color="auto"/>
            </w:tcBorders>
          </w:tcPr>
          <w:p w:rsidR="00506328" w:rsidRPr="004B1D77" w:rsidRDefault="00506328" w:rsidP="004B1D77">
            <w:pPr>
              <w:tabs>
                <w:tab w:val="decimal" w:pos="-13"/>
              </w:tabs>
              <w:spacing w:before="0" w:after="0"/>
              <w:jc w:val="center"/>
              <w:rPr>
                <w:lang w:val="ka-GE"/>
              </w:rPr>
            </w:pPr>
            <w:r w:rsidRPr="004B1D77">
              <w:rPr>
                <w:lang w:val="ka-GE"/>
              </w:rPr>
              <w:t>0.047264</w:t>
            </w:r>
          </w:p>
        </w:tc>
        <w:tc>
          <w:tcPr>
            <w:tcW w:w="2189" w:type="dxa"/>
            <w:tcBorders>
              <w:bottom w:val="single" w:sz="8" w:space="0" w:color="auto"/>
              <w:right w:val="single" w:sz="6" w:space="0" w:color="auto"/>
            </w:tcBorders>
          </w:tcPr>
          <w:p w:rsidR="00506328" w:rsidRPr="004B1D77" w:rsidRDefault="00506328" w:rsidP="004B1D77">
            <w:pPr>
              <w:tabs>
                <w:tab w:val="decimal" w:pos="-13"/>
              </w:tabs>
              <w:spacing w:before="0" w:after="0"/>
              <w:jc w:val="center"/>
              <w:rPr>
                <w:lang w:val="ka-GE"/>
              </w:rPr>
            </w:pPr>
            <w:r w:rsidRPr="004B1D77">
              <w:rPr>
                <w:lang w:val="ka-GE"/>
              </w:rPr>
              <w:t>0.182304</w:t>
            </w:r>
          </w:p>
        </w:tc>
      </w:tr>
    </w:tbl>
    <w:p w:rsidR="00506328" w:rsidRPr="004B1D77" w:rsidRDefault="00506328" w:rsidP="00506328">
      <w:pPr>
        <w:rPr>
          <w:lang w:val="ka-GE"/>
        </w:rPr>
      </w:pPr>
      <w:r w:rsidRPr="004B1D77">
        <w:rPr>
          <w:lang w:val="ka-GE"/>
        </w:rPr>
        <w:t>საწყისი მონაცემები დამაბინძურებელ ნივთიერებათა გამოყოფის გაანგარიშებისათვის მოცემულია ცხრილში 13.1.2.2.2</w:t>
      </w:r>
    </w:p>
    <w:p w:rsidR="00506328" w:rsidRPr="004B1D77" w:rsidRDefault="00506328" w:rsidP="00506328">
      <w:pPr>
        <w:rPr>
          <w:lang w:val="ka-GE"/>
        </w:rPr>
      </w:pPr>
      <w:r w:rsidRPr="004B1D77">
        <w:rPr>
          <w:b/>
          <w:lang w:val="ka-GE"/>
        </w:rPr>
        <w:t>ცხრილი 13.1.2.2.2</w:t>
      </w:r>
      <w:r w:rsidRPr="004B1D77">
        <w:rPr>
          <w:lang w:val="ka-GE"/>
        </w:rPr>
        <w:t xml:space="preserve"> გაანგარიშების საწყისი მონაცემები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92"/>
        <w:gridCol w:w="8660"/>
      </w:tblGrid>
      <w:tr w:rsidR="00506328" w:rsidRPr="004B1D77" w:rsidTr="004B1D77">
        <w:trPr>
          <w:cantSplit/>
          <w:trHeight w:val="251"/>
          <w:tblHeader/>
          <w:jc w:val="center"/>
        </w:trPr>
        <w:tc>
          <w:tcPr>
            <w:tcW w:w="892" w:type="dxa"/>
            <w:tcBorders>
              <w:top w:val="single" w:sz="8" w:space="0" w:color="auto"/>
              <w:left w:val="single" w:sz="6" w:space="0" w:color="auto"/>
              <w:bottom w:val="single" w:sz="8"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მასალა</w:t>
            </w:r>
          </w:p>
        </w:tc>
        <w:tc>
          <w:tcPr>
            <w:tcW w:w="8660" w:type="dxa"/>
            <w:tcBorders>
              <w:top w:val="single" w:sz="8" w:space="0" w:color="auto"/>
              <w:bottom w:val="single" w:sz="8"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პარამეტრი</w:t>
            </w:r>
          </w:p>
        </w:tc>
      </w:tr>
      <w:tr w:rsidR="00506328" w:rsidRPr="00F559B9" w:rsidTr="004B1D77">
        <w:trPr>
          <w:trHeight w:val="812"/>
          <w:jc w:val="center"/>
        </w:trPr>
        <w:tc>
          <w:tcPr>
            <w:tcW w:w="892" w:type="dxa"/>
            <w:tcBorders>
              <w:left w:val="single" w:sz="6" w:space="0" w:color="auto"/>
              <w:bottom w:val="single" w:sz="8" w:space="0" w:color="auto"/>
            </w:tcBorders>
          </w:tcPr>
          <w:p w:rsidR="00506328" w:rsidRPr="004B1D77" w:rsidRDefault="00506328" w:rsidP="004B1D77">
            <w:pPr>
              <w:spacing w:before="0" w:after="0"/>
              <w:rPr>
                <w:lang w:val="ka-GE"/>
              </w:rPr>
            </w:pPr>
            <w:r w:rsidRPr="004B1D77">
              <w:rPr>
                <w:lang w:val="ka-GE"/>
              </w:rPr>
              <w:t>ღორღი</w:t>
            </w:r>
          </w:p>
        </w:tc>
        <w:tc>
          <w:tcPr>
            <w:tcW w:w="8660" w:type="dxa"/>
            <w:tcBorders>
              <w:bottom w:val="single" w:sz="8" w:space="0" w:color="auto"/>
            </w:tcBorders>
          </w:tcPr>
          <w:p w:rsidR="00506328" w:rsidRPr="004B1D77" w:rsidRDefault="00506328" w:rsidP="004B1D77">
            <w:pPr>
              <w:spacing w:before="0" w:after="0"/>
              <w:rPr>
                <w:lang w:val="ka-GE"/>
              </w:rPr>
            </w:pPr>
            <w:r w:rsidRPr="004B1D77">
              <w:rPr>
                <w:lang w:val="ka-GE"/>
              </w:rPr>
              <w:t xml:space="preserve">გადატვირთული მასალის რ-ბა: </w:t>
            </w:r>
            <w:proofErr w:type="spellStart"/>
            <w:r w:rsidRPr="004B1D77">
              <w:rPr>
                <w:lang w:val="ka-GE"/>
              </w:rPr>
              <w:t>Gч</w:t>
            </w:r>
            <w:proofErr w:type="spellEnd"/>
            <w:r w:rsidRPr="004B1D77">
              <w:rPr>
                <w:lang w:val="ka-GE"/>
              </w:rPr>
              <w:t xml:space="preserve"> = 50,64 ტ/სთ; </w:t>
            </w:r>
            <w:proofErr w:type="spellStart"/>
            <w:r w:rsidRPr="004B1D77">
              <w:rPr>
                <w:lang w:val="ka-GE"/>
              </w:rPr>
              <w:t>Gгод</w:t>
            </w:r>
            <w:proofErr w:type="spellEnd"/>
            <w:r w:rsidRPr="004B1D77">
              <w:rPr>
                <w:lang w:val="ka-GE"/>
              </w:rPr>
              <w:t xml:space="preserve"> = 75960 ტ/წელ. მტვრის ფრაქციის </w:t>
            </w:r>
            <w:proofErr w:type="spellStart"/>
            <w:r w:rsidRPr="004B1D77">
              <w:rPr>
                <w:lang w:val="ka-GE"/>
              </w:rPr>
              <w:t>მასური</w:t>
            </w:r>
            <w:proofErr w:type="spellEnd"/>
            <w:r w:rsidRPr="004B1D77">
              <w:rPr>
                <w:lang w:val="ka-GE"/>
              </w:rPr>
              <w:t xml:space="preserve"> წილი მასალაში: </w:t>
            </w:r>
            <w:r w:rsidRPr="004B1D77">
              <w:rPr>
                <w:b/>
                <w:i/>
                <w:lang w:val="ka-GE"/>
              </w:rPr>
              <w:t>K</w:t>
            </w:r>
            <w:r w:rsidRPr="004B1D77">
              <w:rPr>
                <w:i/>
                <w:vertAlign w:val="subscript"/>
                <w:lang w:val="ka-GE"/>
              </w:rPr>
              <w:t>1</w:t>
            </w:r>
            <w:r w:rsidRPr="004B1D77">
              <w:rPr>
                <w:lang w:val="ka-GE"/>
              </w:rPr>
              <w:t xml:space="preserve"> = 0,04. მტვრის წილი, რომელიც გადადის </w:t>
            </w:r>
            <w:proofErr w:type="spellStart"/>
            <w:r w:rsidRPr="004B1D77">
              <w:rPr>
                <w:lang w:val="ka-GE"/>
              </w:rPr>
              <w:t>აეროზოლში</w:t>
            </w:r>
            <w:proofErr w:type="spellEnd"/>
            <w:r w:rsidRPr="004B1D77">
              <w:rPr>
                <w:lang w:val="ka-GE"/>
              </w:rPr>
              <w:t xml:space="preserve">: </w:t>
            </w:r>
            <w:r w:rsidRPr="004B1D77">
              <w:rPr>
                <w:b/>
                <w:i/>
                <w:lang w:val="ka-GE"/>
              </w:rPr>
              <w:t>K</w:t>
            </w:r>
            <w:r w:rsidRPr="004B1D77">
              <w:rPr>
                <w:i/>
                <w:vertAlign w:val="subscript"/>
                <w:lang w:val="ka-GE"/>
              </w:rPr>
              <w:t>2</w:t>
            </w:r>
            <w:r w:rsidRPr="004B1D77">
              <w:rPr>
                <w:lang w:val="ka-GE"/>
              </w:rPr>
              <w:t xml:space="preserve"> = 0,02. ტენიანობა 10%-მდე (</w:t>
            </w:r>
            <w:r w:rsidRPr="004B1D77">
              <w:rPr>
                <w:b/>
                <w:i/>
                <w:lang w:val="ka-GE"/>
              </w:rPr>
              <w:t>K</w:t>
            </w:r>
            <w:r w:rsidRPr="004B1D77">
              <w:rPr>
                <w:i/>
                <w:vertAlign w:val="subscript"/>
                <w:lang w:val="ka-GE"/>
              </w:rPr>
              <w:t>5</w:t>
            </w:r>
            <w:r w:rsidRPr="004B1D77">
              <w:rPr>
                <w:lang w:val="ka-GE"/>
              </w:rPr>
              <w:t xml:space="preserve"> = 0.1). მასალის ზომები 10-5 მმ (</w:t>
            </w:r>
            <w:r w:rsidRPr="004B1D77">
              <w:rPr>
                <w:b/>
                <w:i/>
                <w:lang w:val="ka-GE"/>
              </w:rPr>
              <w:t>K</w:t>
            </w:r>
            <w:r w:rsidRPr="004B1D77">
              <w:rPr>
                <w:i/>
                <w:vertAlign w:val="subscript"/>
                <w:lang w:val="ka-GE"/>
              </w:rPr>
              <w:t>7</w:t>
            </w:r>
            <w:r w:rsidRPr="004B1D77">
              <w:rPr>
                <w:lang w:val="ka-GE"/>
              </w:rPr>
              <w:t xml:space="preserve"> = 0,6). </w:t>
            </w:r>
          </w:p>
        </w:tc>
      </w:tr>
    </w:tbl>
    <w:p w:rsidR="00506328" w:rsidRPr="004B1D77" w:rsidRDefault="00506328" w:rsidP="00506328">
      <w:pPr>
        <w:rPr>
          <w:lang w:val="ka-GE"/>
        </w:rPr>
      </w:pPr>
      <w:r w:rsidRPr="004B1D77">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06328" w:rsidRPr="004B1D77" w:rsidRDefault="00506328" w:rsidP="00506328">
      <w:pPr>
        <w:rPr>
          <w:lang w:val="ka-GE"/>
        </w:rPr>
      </w:pPr>
      <w:r w:rsidRPr="004B1D77">
        <w:rPr>
          <w:lang w:val="ka-GE"/>
        </w:rPr>
        <w:t>მტვრის მაქსიმალური ერთჯერადი ემისიის გაანგარიშება ხორციელდება ფორმულით:</w:t>
      </w:r>
    </w:p>
    <w:p w:rsidR="00506328" w:rsidRPr="004B1D77" w:rsidRDefault="00506328" w:rsidP="00506328">
      <w:pPr>
        <w:rPr>
          <w:lang w:val="ka-GE"/>
        </w:rPr>
      </w:pPr>
      <w:r w:rsidRPr="004B1D77">
        <w:rPr>
          <w:b/>
          <w:lang w:val="ka-GE"/>
        </w:rPr>
        <w:t xml:space="preserve">МГР = K1 · K2 · K3 · K4 · K5 · K7 · K8 · K9 · B · </w:t>
      </w:r>
      <w:proofErr w:type="spellStart"/>
      <w:r w:rsidRPr="004B1D77">
        <w:rPr>
          <w:b/>
          <w:lang w:val="ka-GE"/>
        </w:rPr>
        <w:t>Gч</w:t>
      </w:r>
      <w:proofErr w:type="spellEnd"/>
      <w:r w:rsidRPr="004B1D77">
        <w:rPr>
          <w:b/>
          <w:lang w:val="ka-GE"/>
        </w:rPr>
        <w:t xml:space="preserve"> ·</w:t>
      </w:r>
      <w:r w:rsidRPr="004B1D77">
        <w:rPr>
          <w:lang w:val="ka-GE"/>
        </w:rPr>
        <w:t xml:space="preserve"> 10</w:t>
      </w:r>
      <w:r w:rsidRPr="004B1D77">
        <w:rPr>
          <w:vertAlign w:val="superscript"/>
          <w:lang w:val="ka-GE"/>
        </w:rPr>
        <w:t>6</w:t>
      </w:r>
      <w:r w:rsidRPr="004B1D77">
        <w:rPr>
          <w:lang w:val="ka-GE"/>
        </w:rPr>
        <w:t xml:space="preserve"> / 3600, გ/წმ</w:t>
      </w:r>
    </w:p>
    <w:p w:rsidR="00506328" w:rsidRPr="004B1D77" w:rsidRDefault="00506328" w:rsidP="00506328">
      <w:pPr>
        <w:rPr>
          <w:lang w:val="ka-GE"/>
        </w:rPr>
      </w:pPr>
      <w:r w:rsidRPr="004B1D77">
        <w:rPr>
          <w:lang w:val="ka-GE"/>
        </w:rPr>
        <w:t xml:space="preserve">სადაც K1 -მტვრის ფრაქციის (0-200მკმ) წონითი წილი მასალაში; </w:t>
      </w:r>
    </w:p>
    <w:p w:rsidR="00506328" w:rsidRPr="004B1D77" w:rsidRDefault="00506328" w:rsidP="00506328">
      <w:pPr>
        <w:rPr>
          <w:lang w:val="ka-GE"/>
        </w:rPr>
      </w:pPr>
      <w:r w:rsidRPr="004B1D77">
        <w:rPr>
          <w:b/>
          <w:lang w:val="ka-GE"/>
        </w:rPr>
        <w:t>K2</w:t>
      </w:r>
      <w:r w:rsidRPr="004B1D77">
        <w:rPr>
          <w:lang w:val="ka-GE"/>
        </w:rPr>
        <w:t xml:space="preserve"> - მტვრის წილი (მტვრის მთლიანი წონითი წილიდან), რომელიც გადადის </w:t>
      </w:r>
      <w:proofErr w:type="spellStart"/>
      <w:r w:rsidRPr="004B1D77">
        <w:rPr>
          <w:lang w:val="ka-GE"/>
        </w:rPr>
        <w:t>აეროზოლში</w:t>
      </w:r>
      <w:proofErr w:type="spellEnd"/>
      <w:r w:rsidRPr="004B1D77">
        <w:rPr>
          <w:lang w:val="ka-GE"/>
        </w:rPr>
        <w:t xml:space="preserve"> (0-10მკმ); </w:t>
      </w:r>
    </w:p>
    <w:p w:rsidR="00506328" w:rsidRPr="004B1D77" w:rsidRDefault="00506328" w:rsidP="00506328">
      <w:pPr>
        <w:rPr>
          <w:lang w:val="ka-GE"/>
        </w:rPr>
      </w:pPr>
      <w:r w:rsidRPr="004B1D77">
        <w:rPr>
          <w:b/>
          <w:lang w:val="ka-GE"/>
        </w:rPr>
        <w:t>K3</w:t>
      </w:r>
      <w:r w:rsidRPr="004B1D77">
        <w:rPr>
          <w:lang w:val="ka-GE"/>
        </w:rPr>
        <w:t xml:space="preserve"> - კოეფიციენტი, რომელიც ითვალისწინებს ადგილობრივ მეტეო პირობებს; </w:t>
      </w:r>
    </w:p>
    <w:p w:rsidR="00506328" w:rsidRPr="004B1D77" w:rsidRDefault="00506328" w:rsidP="00506328">
      <w:pPr>
        <w:rPr>
          <w:lang w:val="ka-GE"/>
        </w:rPr>
      </w:pPr>
      <w:r w:rsidRPr="004B1D77">
        <w:rPr>
          <w:b/>
          <w:lang w:val="ka-GE"/>
        </w:rPr>
        <w:t>K4</w:t>
      </w:r>
      <w:r w:rsidRPr="004B1D77">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506328" w:rsidRPr="004B1D77" w:rsidRDefault="00506328" w:rsidP="00506328">
      <w:pPr>
        <w:rPr>
          <w:lang w:val="ka-GE"/>
        </w:rPr>
      </w:pPr>
      <w:r w:rsidRPr="004B1D77">
        <w:rPr>
          <w:b/>
          <w:lang w:val="ka-GE"/>
        </w:rPr>
        <w:t>K5</w:t>
      </w:r>
      <w:r w:rsidRPr="004B1D77">
        <w:rPr>
          <w:lang w:val="ka-GE"/>
        </w:rPr>
        <w:t xml:space="preserve"> - კოეფიციენტი, რომელიც ითვალისწინებს მასალის ტენიანობას; </w:t>
      </w:r>
    </w:p>
    <w:p w:rsidR="00506328" w:rsidRPr="004B1D77" w:rsidRDefault="00506328" w:rsidP="00506328">
      <w:pPr>
        <w:rPr>
          <w:lang w:val="ka-GE"/>
        </w:rPr>
      </w:pPr>
      <w:r w:rsidRPr="004B1D77">
        <w:rPr>
          <w:b/>
          <w:lang w:val="ka-GE"/>
        </w:rPr>
        <w:t>K7</w:t>
      </w:r>
      <w:r w:rsidRPr="004B1D77">
        <w:rPr>
          <w:lang w:val="ka-GE"/>
        </w:rPr>
        <w:t xml:space="preserve"> - კოეფიციენტი, რომელიც ითვალისწინებს მასალის ზომებს; </w:t>
      </w:r>
    </w:p>
    <w:p w:rsidR="00506328" w:rsidRPr="004B1D77" w:rsidRDefault="00506328" w:rsidP="00506328">
      <w:pPr>
        <w:rPr>
          <w:lang w:val="ka-GE"/>
        </w:rPr>
      </w:pPr>
      <w:r w:rsidRPr="004B1D77">
        <w:rPr>
          <w:b/>
          <w:lang w:val="ka-GE"/>
        </w:rPr>
        <w:t>K8</w:t>
      </w:r>
      <w:r w:rsidRPr="004B1D77">
        <w:rPr>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506328" w:rsidRPr="004B1D77" w:rsidRDefault="00506328" w:rsidP="00506328">
      <w:pPr>
        <w:rPr>
          <w:lang w:val="ka-GE"/>
        </w:rPr>
      </w:pPr>
      <w:r w:rsidRPr="004B1D77">
        <w:rPr>
          <w:b/>
          <w:lang w:val="ka-GE"/>
        </w:rPr>
        <w:t>K9</w:t>
      </w:r>
      <w:r w:rsidRPr="004B1D77">
        <w:rPr>
          <w:lang w:val="ka-GE"/>
        </w:rPr>
        <w:t xml:space="preserve"> - შემასწორებელი კოეფიციენტი ზალპური </w:t>
      </w:r>
      <w:proofErr w:type="spellStart"/>
      <w:r w:rsidRPr="004B1D77">
        <w:rPr>
          <w:lang w:val="ka-GE"/>
        </w:rPr>
        <w:t>ჩამოცლისას</w:t>
      </w:r>
      <w:proofErr w:type="spellEnd"/>
      <w:r w:rsidRPr="004B1D77">
        <w:rPr>
          <w:lang w:val="ka-GE"/>
        </w:rPr>
        <w:t xml:space="preserve"> </w:t>
      </w:r>
      <w:proofErr w:type="spellStart"/>
      <w:r w:rsidRPr="004B1D77">
        <w:rPr>
          <w:lang w:val="ka-GE"/>
        </w:rPr>
        <w:t>ავტოთვითმცლელიდან</w:t>
      </w:r>
      <w:proofErr w:type="spellEnd"/>
      <w:r w:rsidRPr="004B1D77">
        <w:rPr>
          <w:lang w:val="ka-GE"/>
        </w:rPr>
        <w:t xml:space="preserve">. </w:t>
      </w:r>
    </w:p>
    <w:p w:rsidR="00506328" w:rsidRPr="004B1D77" w:rsidRDefault="00506328" w:rsidP="00506328">
      <w:pPr>
        <w:rPr>
          <w:lang w:val="ka-GE"/>
        </w:rPr>
      </w:pPr>
      <w:r w:rsidRPr="004B1D77">
        <w:rPr>
          <w:b/>
          <w:lang w:val="ka-GE"/>
        </w:rPr>
        <w:t>B</w:t>
      </w:r>
      <w:r w:rsidRPr="004B1D77">
        <w:rPr>
          <w:lang w:val="ka-GE"/>
        </w:rPr>
        <w:t xml:space="preserve"> - კოეფიციენტი, რომელიც ითვალისწინებს გადმოყრის სიმაღლეს; </w:t>
      </w:r>
    </w:p>
    <w:p w:rsidR="00506328" w:rsidRPr="004B1D77" w:rsidRDefault="00506328" w:rsidP="00506328">
      <w:pPr>
        <w:rPr>
          <w:lang w:val="ka-GE"/>
        </w:rPr>
      </w:pPr>
      <w:proofErr w:type="spellStart"/>
      <w:r w:rsidRPr="004B1D77">
        <w:rPr>
          <w:b/>
          <w:lang w:val="ka-GE"/>
        </w:rPr>
        <w:t>Gч</w:t>
      </w:r>
      <w:proofErr w:type="spellEnd"/>
      <w:r w:rsidRPr="004B1D77">
        <w:rPr>
          <w:lang w:val="ka-GE"/>
        </w:rPr>
        <w:t xml:space="preserve"> – с გადასატვირთი მასალის რ-ბა სთ-ში, (ტ/სთ). </w:t>
      </w:r>
    </w:p>
    <w:p w:rsidR="00506328" w:rsidRPr="004B1D77" w:rsidRDefault="00506328" w:rsidP="00506328">
      <w:pPr>
        <w:rPr>
          <w:lang w:val="ka-GE"/>
        </w:rPr>
      </w:pPr>
      <w:r w:rsidRPr="004B1D77">
        <w:rPr>
          <w:lang w:val="ka-GE"/>
        </w:rPr>
        <w:t xml:space="preserve">მტვრის ჯამური წლიური ემისიის გაანგარიშება ხორციელდება ფორმულით: </w:t>
      </w:r>
    </w:p>
    <w:p w:rsidR="00506328" w:rsidRPr="004B1D77" w:rsidRDefault="00506328" w:rsidP="00506328">
      <w:pPr>
        <w:rPr>
          <w:lang w:val="ka-GE"/>
        </w:rPr>
      </w:pPr>
      <w:r w:rsidRPr="004B1D77">
        <w:rPr>
          <w:b/>
          <w:lang w:val="ka-GE"/>
        </w:rPr>
        <w:t xml:space="preserve">ПГР = K1 · K2 · K3 · K4 · K5 · K7 · K8 · K9 · B · </w:t>
      </w:r>
      <w:proofErr w:type="spellStart"/>
      <w:r w:rsidRPr="004B1D77">
        <w:rPr>
          <w:b/>
          <w:lang w:val="ka-GE"/>
        </w:rPr>
        <w:t>Gгод</w:t>
      </w:r>
      <w:proofErr w:type="spellEnd"/>
      <w:r w:rsidRPr="004B1D77">
        <w:rPr>
          <w:b/>
          <w:lang w:val="ka-GE"/>
        </w:rPr>
        <w:t>,</w:t>
      </w:r>
      <w:r w:rsidRPr="004B1D77">
        <w:rPr>
          <w:lang w:val="ka-GE"/>
        </w:rPr>
        <w:t xml:space="preserve"> ტ/წელ</w:t>
      </w:r>
    </w:p>
    <w:p w:rsidR="00506328" w:rsidRPr="004B1D77" w:rsidRDefault="00506328" w:rsidP="00506328">
      <w:pPr>
        <w:rPr>
          <w:lang w:val="ka-GE"/>
        </w:rPr>
      </w:pPr>
      <w:r w:rsidRPr="004B1D77">
        <w:rPr>
          <w:lang w:val="ka-GE"/>
        </w:rPr>
        <w:t xml:space="preserve">სადაც </w:t>
      </w:r>
      <w:proofErr w:type="spellStart"/>
      <w:r w:rsidRPr="004B1D77">
        <w:rPr>
          <w:lang w:val="ka-GE"/>
        </w:rPr>
        <w:t>Gгод</w:t>
      </w:r>
      <w:proofErr w:type="spellEnd"/>
      <w:r w:rsidRPr="004B1D77">
        <w:rPr>
          <w:lang w:val="ka-GE"/>
        </w:rPr>
        <w:t xml:space="preserve"> - გადასატვირთი მასალის წლიური რ-ბა, ტ/წელ; </w:t>
      </w:r>
    </w:p>
    <w:p w:rsidR="00506328" w:rsidRPr="004B1D77" w:rsidRDefault="00506328" w:rsidP="00506328">
      <w:pPr>
        <w:rPr>
          <w:lang w:val="ka-GE"/>
        </w:rPr>
      </w:pPr>
      <w:r w:rsidRPr="004B1D77">
        <w:rPr>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06328" w:rsidRPr="004B1D77" w:rsidRDefault="00506328" w:rsidP="00506328">
      <w:pPr>
        <w:rPr>
          <w:lang w:val="ka-GE"/>
        </w:rPr>
      </w:pPr>
      <w:r w:rsidRPr="004B1D77">
        <w:rPr>
          <w:lang w:val="ka-GE"/>
        </w:rPr>
        <w:t>ღორღი</w:t>
      </w:r>
    </w:p>
    <w:p w:rsidR="00506328" w:rsidRPr="004B1D77" w:rsidRDefault="00506328" w:rsidP="00506328">
      <w:pPr>
        <w:rPr>
          <w:lang w:val="ka-GE"/>
        </w:rPr>
      </w:pPr>
      <w:r w:rsidRPr="004B1D77">
        <w:rPr>
          <w:b/>
          <w:lang w:val="ka-GE"/>
        </w:rPr>
        <w:t>M</w:t>
      </w:r>
      <w:r w:rsidRPr="004B1D77">
        <w:rPr>
          <w:lang w:val="ka-GE"/>
        </w:rPr>
        <w:t>2902</w:t>
      </w:r>
      <w:r w:rsidRPr="004B1D77">
        <w:rPr>
          <w:vertAlign w:val="superscript"/>
          <w:lang w:val="ka-GE"/>
        </w:rPr>
        <w:t xml:space="preserve">0.5 მ/წმ </w:t>
      </w:r>
      <w:r w:rsidRPr="004B1D77">
        <w:rPr>
          <w:lang w:val="ka-GE"/>
        </w:rPr>
        <w:t>= 0,04 · 0,02 · 1 · 1 · 0,1 · 0,6 · 1 · 0,1 · 0,5 · 50,64 · 10</w:t>
      </w:r>
      <w:r w:rsidRPr="004B1D77">
        <w:rPr>
          <w:vertAlign w:val="superscript"/>
          <w:lang w:val="ka-GE"/>
        </w:rPr>
        <w:t xml:space="preserve">6 </w:t>
      </w:r>
      <w:r w:rsidRPr="004B1D77">
        <w:rPr>
          <w:lang w:val="ka-GE"/>
        </w:rPr>
        <w:t>/ 3600 = 0,03376 გ/წმ;</w:t>
      </w:r>
    </w:p>
    <w:p w:rsidR="00506328" w:rsidRPr="004B1D77" w:rsidRDefault="00506328" w:rsidP="00506328">
      <w:pPr>
        <w:rPr>
          <w:lang w:val="ka-GE"/>
        </w:rPr>
      </w:pPr>
      <w:r w:rsidRPr="004B1D77">
        <w:rPr>
          <w:b/>
          <w:lang w:val="ka-GE"/>
        </w:rPr>
        <w:t>M</w:t>
      </w:r>
      <w:r w:rsidRPr="004B1D77">
        <w:rPr>
          <w:lang w:val="ka-GE"/>
        </w:rPr>
        <w:t>2902</w:t>
      </w:r>
      <w:r w:rsidRPr="004B1D77">
        <w:rPr>
          <w:vertAlign w:val="superscript"/>
          <w:lang w:val="ka-GE"/>
        </w:rPr>
        <w:t>6მ/წმ</w:t>
      </w:r>
      <w:r w:rsidRPr="004B1D77">
        <w:rPr>
          <w:lang w:val="ka-GE"/>
        </w:rPr>
        <w:t xml:space="preserve"> 0,04 · 0,02 · 1,4 · 1 · 0,1 · 0,6 · 1 · 0,1 · 0,5 · 50,64 · 10</w:t>
      </w:r>
      <w:r w:rsidRPr="004B1D77">
        <w:rPr>
          <w:vertAlign w:val="superscript"/>
          <w:lang w:val="ka-GE"/>
        </w:rPr>
        <w:t>6</w:t>
      </w:r>
      <w:r w:rsidRPr="004B1D77">
        <w:rPr>
          <w:lang w:val="ka-GE"/>
        </w:rPr>
        <w:t xml:space="preserve"> / 3600 = 0,047264 გ/წმ;</w:t>
      </w:r>
    </w:p>
    <w:p w:rsidR="00506328" w:rsidRPr="004B1D77" w:rsidRDefault="00506328" w:rsidP="00506328">
      <w:pPr>
        <w:rPr>
          <w:lang w:val="ka-GE"/>
        </w:rPr>
      </w:pPr>
      <w:r w:rsidRPr="004B1D77">
        <w:rPr>
          <w:b/>
          <w:lang w:val="ka-GE"/>
        </w:rPr>
        <w:lastRenderedPageBreak/>
        <w:t>П</w:t>
      </w:r>
      <w:r w:rsidRPr="004B1D77">
        <w:rPr>
          <w:lang w:val="ka-GE"/>
        </w:rPr>
        <w:t>2902 = 0,04 · 0,02 · 1 · 1 · 0,1 · 0,6 · 1 · 0,1 · 0,5 · 75960 = 0,182304 ტ/წელ.</w:t>
      </w:r>
    </w:p>
    <w:p w:rsidR="00506328" w:rsidRPr="004B1D77" w:rsidRDefault="00506328" w:rsidP="00506328">
      <w:pPr>
        <w:rPr>
          <w:b/>
          <w:lang w:val="ka-GE"/>
        </w:rPr>
      </w:pPr>
      <w:r w:rsidRPr="004B1D77">
        <w:rPr>
          <w:b/>
          <w:lang w:val="ka-GE"/>
        </w:rPr>
        <w:t>შენახვა</w:t>
      </w:r>
    </w:p>
    <w:p w:rsidR="00506328" w:rsidRPr="004B1D77" w:rsidRDefault="00506328" w:rsidP="00506328">
      <w:pPr>
        <w:rPr>
          <w:lang w:val="ka-GE"/>
        </w:rPr>
      </w:pPr>
      <w:r w:rsidRPr="004B1D77">
        <w:rPr>
          <w:lang w:val="ka-GE"/>
        </w:rPr>
        <w:t>გაანგარიშება შესრულებულია შემდეგი მეთოდური მითითებების თანახმად [8,9,10]</w:t>
      </w:r>
    </w:p>
    <w:p w:rsidR="00506328" w:rsidRPr="004B1D77" w:rsidRDefault="00506328" w:rsidP="00506328">
      <w:pPr>
        <w:rPr>
          <w:lang w:val="ka-GE"/>
        </w:rPr>
      </w:pPr>
      <w:r w:rsidRPr="004B1D77">
        <w:rPr>
          <w:lang w:val="ka-GE"/>
        </w:rPr>
        <w:t>დამაბინძურებელ ნივთიერებათა ემისიის რაოდენობრივი და თვისობრივი მახასიათებლები მოცემულია ცხრილში 13.1.2.2.3</w:t>
      </w:r>
    </w:p>
    <w:p w:rsidR="00506328" w:rsidRPr="004B1D77" w:rsidRDefault="00506328" w:rsidP="00506328">
      <w:pPr>
        <w:rPr>
          <w:lang w:val="ka-GE"/>
        </w:rPr>
      </w:pPr>
      <w:r w:rsidRPr="004B1D77">
        <w:rPr>
          <w:b/>
          <w:lang w:val="ka-GE"/>
        </w:rPr>
        <w:t>ცხრილი 13.1.2.2.3</w:t>
      </w:r>
      <w:r w:rsidRPr="004B1D77">
        <w:rPr>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962"/>
        <w:gridCol w:w="2999"/>
        <w:gridCol w:w="2835"/>
        <w:gridCol w:w="2827"/>
      </w:tblGrid>
      <w:tr w:rsidR="00506328" w:rsidRPr="004B1D77" w:rsidTr="004B1D77">
        <w:trPr>
          <w:cantSplit/>
          <w:trHeight w:val="259"/>
          <w:tblHeader/>
          <w:jc w:val="center"/>
        </w:trPr>
        <w:tc>
          <w:tcPr>
            <w:tcW w:w="3961" w:type="dxa"/>
            <w:gridSpan w:val="2"/>
            <w:tcBorders>
              <w:top w:val="single" w:sz="8" w:space="0" w:color="auto"/>
              <w:left w:val="single" w:sz="6"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დამაბინძურებელი ნივთიერება</w:t>
            </w:r>
          </w:p>
        </w:tc>
        <w:tc>
          <w:tcPr>
            <w:tcW w:w="2835" w:type="dxa"/>
            <w:vMerge w:val="restart"/>
            <w:tcBorders>
              <w:top w:val="single" w:sz="8"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მაქსიმალური ემისია, გ/წმ</w:t>
            </w:r>
          </w:p>
        </w:tc>
        <w:tc>
          <w:tcPr>
            <w:tcW w:w="2827" w:type="dxa"/>
            <w:vMerge w:val="restart"/>
            <w:tcBorders>
              <w:top w:val="single" w:sz="8" w:space="0" w:color="auto"/>
              <w:right w:val="single" w:sz="6"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წლიური ემისია, ტ/წელ</w:t>
            </w:r>
          </w:p>
        </w:tc>
      </w:tr>
      <w:tr w:rsidR="00506328" w:rsidRPr="004B1D77" w:rsidTr="004B1D77">
        <w:trPr>
          <w:cantSplit/>
          <w:trHeight w:val="245"/>
          <w:tblHeader/>
          <w:jc w:val="center"/>
        </w:trPr>
        <w:tc>
          <w:tcPr>
            <w:tcW w:w="962" w:type="dxa"/>
            <w:tcBorders>
              <w:left w:val="single" w:sz="6" w:space="0" w:color="auto"/>
              <w:bottom w:val="single" w:sz="8"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კოდი</w:t>
            </w:r>
          </w:p>
        </w:tc>
        <w:tc>
          <w:tcPr>
            <w:tcW w:w="2999" w:type="dxa"/>
            <w:tcBorders>
              <w:bottom w:val="single" w:sz="8"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დასახელება</w:t>
            </w:r>
          </w:p>
        </w:tc>
        <w:tc>
          <w:tcPr>
            <w:tcW w:w="2835" w:type="dxa"/>
            <w:vMerge/>
            <w:tcBorders>
              <w:bottom w:val="single" w:sz="8" w:space="0" w:color="auto"/>
            </w:tcBorders>
            <w:shd w:val="clear" w:color="auto" w:fill="F2F2F2"/>
            <w:vAlign w:val="center"/>
          </w:tcPr>
          <w:p w:rsidR="00506328" w:rsidRPr="004B1D77" w:rsidRDefault="00506328" w:rsidP="004B1D77">
            <w:pPr>
              <w:spacing w:before="0" w:after="0"/>
              <w:jc w:val="center"/>
              <w:rPr>
                <w:b/>
                <w:lang w:val="ka-GE"/>
              </w:rPr>
            </w:pPr>
          </w:p>
        </w:tc>
        <w:tc>
          <w:tcPr>
            <w:tcW w:w="2827" w:type="dxa"/>
            <w:vMerge/>
            <w:tcBorders>
              <w:bottom w:val="single" w:sz="8" w:space="0" w:color="auto"/>
              <w:right w:val="single" w:sz="6" w:space="0" w:color="auto"/>
            </w:tcBorders>
            <w:shd w:val="clear" w:color="auto" w:fill="F2F2F2"/>
            <w:vAlign w:val="center"/>
          </w:tcPr>
          <w:p w:rsidR="00506328" w:rsidRPr="004B1D77" w:rsidRDefault="00506328" w:rsidP="004B1D77">
            <w:pPr>
              <w:spacing w:before="0" w:after="0"/>
              <w:jc w:val="center"/>
              <w:rPr>
                <w:b/>
                <w:lang w:val="ka-GE"/>
              </w:rPr>
            </w:pPr>
          </w:p>
        </w:tc>
      </w:tr>
      <w:tr w:rsidR="00506328" w:rsidRPr="004B1D77" w:rsidTr="004B1D77">
        <w:trPr>
          <w:trHeight w:val="290"/>
          <w:jc w:val="center"/>
        </w:trPr>
        <w:tc>
          <w:tcPr>
            <w:tcW w:w="962" w:type="dxa"/>
            <w:tcBorders>
              <w:left w:val="single" w:sz="6" w:space="0" w:color="auto"/>
              <w:bottom w:val="single" w:sz="8" w:space="0" w:color="auto"/>
            </w:tcBorders>
            <w:vAlign w:val="center"/>
          </w:tcPr>
          <w:p w:rsidR="00506328" w:rsidRPr="004B1D77" w:rsidRDefault="00506328" w:rsidP="004B1D77">
            <w:pPr>
              <w:spacing w:before="0" w:after="0"/>
              <w:jc w:val="center"/>
              <w:rPr>
                <w:lang w:val="ka-GE"/>
              </w:rPr>
            </w:pPr>
            <w:r w:rsidRPr="004B1D77">
              <w:rPr>
                <w:lang w:val="ka-GE"/>
              </w:rPr>
              <w:t>2902</w:t>
            </w:r>
          </w:p>
        </w:tc>
        <w:tc>
          <w:tcPr>
            <w:tcW w:w="2999" w:type="dxa"/>
            <w:tcBorders>
              <w:bottom w:val="single" w:sz="8" w:space="0" w:color="auto"/>
            </w:tcBorders>
          </w:tcPr>
          <w:p w:rsidR="00506328" w:rsidRPr="004B1D77" w:rsidRDefault="00506328" w:rsidP="004B1D77">
            <w:pPr>
              <w:spacing w:before="0" w:after="0"/>
              <w:rPr>
                <w:lang w:val="ka-GE"/>
              </w:rPr>
            </w:pPr>
            <w:r w:rsidRPr="004B1D77">
              <w:rPr>
                <w:lang w:val="ka-GE"/>
              </w:rPr>
              <w:t>შეწონილი ნაწილაკები</w:t>
            </w:r>
          </w:p>
        </w:tc>
        <w:tc>
          <w:tcPr>
            <w:tcW w:w="2835" w:type="dxa"/>
            <w:tcBorders>
              <w:bottom w:val="single" w:sz="8" w:space="0" w:color="auto"/>
            </w:tcBorders>
          </w:tcPr>
          <w:p w:rsidR="00506328" w:rsidRPr="004B1D77" w:rsidRDefault="00506328" w:rsidP="004B1D77">
            <w:pPr>
              <w:tabs>
                <w:tab w:val="decimal" w:pos="0"/>
              </w:tabs>
              <w:spacing w:before="0" w:after="0"/>
              <w:jc w:val="center"/>
              <w:rPr>
                <w:lang w:val="ka-GE"/>
              </w:rPr>
            </w:pPr>
            <w:r w:rsidRPr="004B1D77">
              <w:rPr>
                <w:lang w:val="ka-GE"/>
              </w:rPr>
              <w:t>0.0163838</w:t>
            </w:r>
          </w:p>
        </w:tc>
        <w:tc>
          <w:tcPr>
            <w:tcW w:w="2827" w:type="dxa"/>
            <w:tcBorders>
              <w:bottom w:val="single" w:sz="8" w:space="0" w:color="auto"/>
              <w:right w:val="single" w:sz="6" w:space="0" w:color="auto"/>
            </w:tcBorders>
          </w:tcPr>
          <w:p w:rsidR="00506328" w:rsidRPr="004B1D77" w:rsidRDefault="00506328" w:rsidP="004B1D77">
            <w:pPr>
              <w:tabs>
                <w:tab w:val="decimal" w:pos="0"/>
              </w:tabs>
              <w:spacing w:before="0" w:after="0"/>
              <w:jc w:val="center"/>
              <w:rPr>
                <w:lang w:val="ka-GE"/>
              </w:rPr>
            </w:pPr>
            <w:r w:rsidRPr="004B1D77">
              <w:rPr>
                <w:lang w:val="ka-GE"/>
              </w:rPr>
              <w:t>0.0046715</w:t>
            </w:r>
          </w:p>
        </w:tc>
      </w:tr>
    </w:tbl>
    <w:p w:rsidR="00506328" w:rsidRPr="004B1D77" w:rsidRDefault="00506328" w:rsidP="00506328">
      <w:pPr>
        <w:rPr>
          <w:lang w:val="ka-GE"/>
        </w:rPr>
      </w:pPr>
      <w:r w:rsidRPr="004B1D77">
        <w:rPr>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506328" w:rsidRPr="004B1D77" w:rsidRDefault="00506328" w:rsidP="00506328">
      <w:pPr>
        <w:rPr>
          <w:lang w:val="ka-GE"/>
        </w:rPr>
      </w:pPr>
      <w:r w:rsidRPr="004B1D77">
        <w:rPr>
          <w:b/>
          <w:lang w:val="ka-GE"/>
        </w:rPr>
        <w:t xml:space="preserve">МХР = K4 · K5 · K6 · K7 · q · </w:t>
      </w:r>
      <w:proofErr w:type="spellStart"/>
      <w:r w:rsidRPr="004B1D77">
        <w:rPr>
          <w:b/>
          <w:lang w:val="ka-GE"/>
        </w:rPr>
        <w:t>Fраб</w:t>
      </w:r>
      <w:proofErr w:type="spellEnd"/>
      <w:r w:rsidRPr="004B1D77">
        <w:rPr>
          <w:b/>
          <w:lang w:val="ka-GE"/>
        </w:rPr>
        <w:t xml:space="preserve"> + K4 · K5 · K6 · K7 </w:t>
      </w:r>
      <w:r w:rsidRPr="004B1D77">
        <w:rPr>
          <w:lang w:val="ka-GE"/>
        </w:rPr>
        <w:t>· 0,11</w:t>
      </w:r>
      <w:r w:rsidRPr="004B1D77">
        <w:rPr>
          <w:b/>
          <w:lang w:val="ka-GE"/>
        </w:rPr>
        <w:t xml:space="preserve"> · q · (</w:t>
      </w:r>
      <w:proofErr w:type="spellStart"/>
      <w:r w:rsidRPr="004B1D77">
        <w:rPr>
          <w:b/>
          <w:lang w:val="ka-GE"/>
        </w:rPr>
        <w:t>Fпл</w:t>
      </w:r>
      <w:proofErr w:type="spellEnd"/>
      <w:r w:rsidRPr="004B1D77">
        <w:rPr>
          <w:b/>
          <w:lang w:val="ka-GE"/>
        </w:rPr>
        <w:t xml:space="preserve"> - </w:t>
      </w:r>
      <w:proofErr w:type="spellStart"/>
      <w:r w:rsidRPr="004B1D77">
        <w:rPr>
          <w:b/>
          <w:lang w:val="ka-GE"/>
        </w:rPr>
        <w:t>Fраб</w:t>
      </w:r>
      <w:proofErr w:type="spellEnd"/>
      <w:r w:rsidRPr="004B1D77">
        <w:rPr>
          <w:b/>
          <w:lang w:val="ka-GE"/>
        </w:rPr>
        <w:t>) · (</w:t>
      </w:r>
      <w:r w:rsidRPr="004B1D77">
        <w:rPr>
          <w:lang w:val="ka-GE"/>
        </w:rPr>
        <w:t xml:space="preserve">1 </w:t>
      </w:r>
      <w:r w:rsidRPr="004B1D77">
        <w:rPr>
          <w:b/>
          <w:lang w:val="ka-GE"/>
        </w:rPr>
        <w:t>- η),</w:t>
      </w:r>
      <w:r w:rsidRPr="004B1D77">
        <w:rPr>
          <w:lang w:val="ka-GE"/>
        </w:rPr>
        <w:t xml:space="preserve"> გ/წმ</w:t>
      </w:r>
    </w:p>
    <w:p w:rsidR="00506328" w:rsidRPr="004B1D77" w:rsidRDefault="00506328" w:rsidP="00506328">
      <w:pPr>
        <w:rPr>
          <w:lang w:val="ka-GE"/>
        </w:rPr>
      </w:pPr>
      <w:r w:rsidRPr="004B1D77">
        <w:rPr>
          <w:lang w:val="ka-GE"/>
        </w:rPr>
        <w:t xml:space="preserve">სადაც </w:t>
      </w:r>
      <w:r w:rsidRPr="004B1D77">
        <w:rPr>
          <w:b/>
          <w:lang w:val="ka-GE"/>
        </w:rPr>
        <w:t>K4</w:t>
      </w:r>
      <w:r w:rsidRPr="004B1D77">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506328" w:rsidRPr="004B1D77" w:rsidRDefault="00506328" w:rsidP="00506328">
      <w:pPr>
        <w:rPr>
          <w:lang w:val="ka-GE"/>
        </w:rPr>
      </w:pPr>
      <w:r w:rsidRPr="004B1D77">
        <w:rPr>
          <w:b/>
          <w:lang w:val="ka-GE"/>
        </w:rPr>
        <w:t>K5</w:t>
      </w:r>
      <w:r w:rsidRPr="004B1D77">
        <w:rPr>
          <w:lang w:val="ka-GE"/>
        </w:rPr>
        <w:t xml:space="preserve"> - კოეფიციენტი, რომელიც ითვალისწინებს მასალის ტენიანობას; </w:t>
      </w:r>
    </w:p>
    <w:p w:rsidR="00506328" w:rsidRPr="004B1D77" w:rsidRDefault="00506328" w:rsidP="00506328">
      <w:pPr>
        <w:rPr>
          <w:lang w:val="ka-GE"/>
        </w:rPr>
      </w:pPr>
      <w:r w:rsidRPr="004B1D77">
        <w:rPr>
          <w:b/>
          <w:lang w:val="ka-GE"/>
        </w:rPr>
        <w:t>K6</w:t>
      </w:r>
      <w:r w:rsidRPr="004B1D77">
        <w:rPr>
          <w:lang w:val="ka-GE"/>
        </w:rPr>
        <w:t xml:space="preserve"> - კოეფიციენტი, რომელიც ითვალისწინებს </w:t>
      </w:r>
      <w:proofErr w:type="spellStart"/>
      <w:r w:rsidRPr="004B1D77">
        <w:rPr>
          <w:lang w:val="ka-GE"/>
        </w:rPr>
        <w:t>დასასაწყობებელი</w:t>
      </w:r>
      <w:proofErr w:type="spellEnd"/>
      <w:r w:rsidRPr="004B1D77">
        <w:rPr>
          <w:lang w:val="ka-GE"/>
        </w:rPr>
        <w:t xml:space="preserve"> მასალის ზედაპირის პროფილს; </w:t>
      </w:r>
    </w:p>
    <w:p w:rsidR="00506328" w:rsidRPr="004B1D77" w:rsidRDefault="00506328" w:rsidP="00506328">
      <w:pPr>
        <w:rPr>
          <w:lang w:val="ka-GE"/>
        </w:rPr>
      </w:pPr>
      <w:r w:rsidRPr="004B1D77">
        <w:rPr>
          <w:b/>
          <w:lang w:val="ka-GE"/>
        </w:rPr>
        <w:t>K7</w:t>
      </w:r>
      <w:r w:rsidRPr="004B1D77">
        <w:rPr>
          <w:lang w:val="ka-GE"/>
        </w:rPr>
        <w:t xml:space="preserve"> -კოეფიციენტი, რომელიც ითვალისწინებს მასალის ზომებს; </w:t>
      </w:r>
    </w:p>
    <w:p w:rsidR="00506328" w:rsidRPr="004B1D77" w:rsidRDefault="00506328" w:rsidP="00506328">
      <w:pPr>
        <w:rPr>
          <w:lang w:val="ka-GE"/>
        </w:rPr>
      </w:pPr>
      <w:proofErr w:type="spellStart"/>
      <w:r w:rsidRPr="004B1D77">
        <w:rPr>
          <w:b/>
          <w:lang w:val="ka-GE"/>
        </w:rPr>
        <w:t>Fраб</w:t>
      </w:r>
      <w:proofErr w:type="spellEnd"/>
      <w:r w:rsidRPr="004B1D77">
        <w:rPr>
          <w:lang w:val="ka-GE"/>
        </w:rPr>
        <w:t xml:space="preserve"> - ფართი გეგმაზე, რომელზედაც სისტემატიურად მიმდინარეობს დასაწყობების სამუშაოები, მ2 </w:t>
      </w:r>
    </w:p>
    <w:p w:rsidR="00506328" w:rsidRPr="004B1D77" w:rsidRDefault="00506328" w:rsidP="00506328">
      <w:pPr>
        <w:rPr>
          <w:lang w:val="ka-GE"/>
        </w:rPr>
      </w:pPr>
      <w:proofErr w:type="spellStart"/>
      <w:r w:rsidRPr="004B1D77">
        <w:rPr>
          <w:b/>
          <w:lang w:val="ka-GE"/>
        </w:rPr>
        <w:t>Fпл</w:t>
      </w:r>
      <w:proofErr w:type="spellEnd"/>
      <w:r w:rsidRPr="004B1D77">
        <w:rPr>
          <w:lang w:val="ka-GE"/>
        </w:rPr>
        <w:t xml:space="preserve"> - ამტვერების ზედაპირის ფართი გეგმაზე, მ</w:t>
      </w:r>
      <w:r w:rsidRPr="004B1D77">
        <w:rPr>
          <w:vertAlign w:val="superscript"/>
          <w:lang w:val="ka-GE"/>
        </w:rPr>
        <w:t>2</w:t>
      </w:r>
      <w:r w:rsidRPr="004B1D77">
        <w:rPr>
          <w:lang w:val="ka-GE"/>
        </w:rPr>
        <w:t>;</w:t>
      </w:r>
    </w:p>
    <w:p w:rsidR="00506328" w:rsidRPr="004B1D77" w:rsidRDefault="00506328" w:rsidP="00506328">
      <w:pPr>
        <w:rPr>
          <w:lang w:val="ka-GE"/>
        </w:rPr>
      </w:pPr>
      <w:r w:rsidRPr="004B1D77">
        <w:rPr>
          <w:b/>
          <w:lang w:val="ka-GE"/>
        </w:rPr>
        <w:t>q</w:t>
      </w:r>
      <w:r w:rsidRPr="004B1D77">
        <w:rPr>
          <w:lang w:val="ka-GE"/>
        </w:rPr>
        <w:t xml:space="preserve"> - მტვრის კუთრი ამტვერების მაქსიმალური სიდიდე, გ/(მ</w:t>
      </w:r>
      <w:r w:rsidRPr="004B1D77">
        <w:rPr>
          <w:vertAlign w:val="superscript"/>
          <w:lang w:val="ka-GE"/>
        </w:rPr>
        <w:t>2</w:t>
      </w:r>
      <w:r w:rsidRPr="004B1D77">
        <w:rPr>
          <w:lang w:val="ka-GE"/>
        </w:rPr>
        <w:t xml:space="preserve">*წმ); </w:t>
      </w:r>
    </w:p>
    <w:p w:rsidR="00506328" w:rsidRPr="004B1D77" w:rsidRDefault="00506328" w:rsidP="00506328">
      <w:pPr>
        <w:rPr>
          <w:lang w:val="ka-GE"/>
        </w:rPr>
      </w:pPr>
      <w:r w:rsidRPr="004B1D77">
        <w:rPr>
          <w:b/>
          <w:lang w:val="ka-GE"/>
        </w:rPr>
        <w:t>η</w:t>
      </w:r>
      <w:r w:rsidRPr="004B1D77">
        <w:rPr>
          <w:lang w:val="ka-GE"/>
        </w:rPr>
        <w:t xml:space="preserve"> - გაფრქვევის შემცირების ხარისხი </w:t>
      </w:r>
      <w:proofErr w:type="spellStart"/>
      <w:r w:rsidRPr="004B1D77">
        <w:rPr>
          <w:lang w:val="ka-GE"/>
        </w:rPr>
        <w:t>მტვერდამხშობი</w:t>
      </w:r>
      <w:proofErr w:type="spellEnd"/>
      <w:r w:rsidRPr="004B1D77">
        <w:rPr>
          <w:lang w:val="ka-GE"/>
        </w:rPr>
        <w:t xml:space="preserve"> სისტემის გამოყენებისას. </w:t>
      </w:r>
    </w:p>
    <w:p w:rsidR="00506328" w:rsidRPr="004B1D77" w:rsidRDefault="00506328" w:rsidP="00506328">
      <w:pPr>
        <w:rPr>
          <w:lang w:val="ka-GE"/>
        </w:rPr>
      </w:pPr>
      <w:r w:rsidRPr="004B1D77">
        <w:rPr>
          <w:lang w:val="ka-GE"/>
        </w:rPr>
        <w:t xml:space="preserve">კოეფიციენტ K6 -ის მნიშვნელობა განისაზღვრება ფორმულით: </w:t>
      </w:r>
    </w:p>
    <w:p w:rsidR="00506328" w:rsidRPr="004B1D77" w:rsidRDefault="00506328" w:rsidP="00506328">
      <w:pPr>
        <w:jc w:val="center"/>
        <w:rPr>
          <w:b/>
          <w:lang w:val="ka-GE"/>
        </w:rPr>
      </w:pPr>
      <w:r w:rsidRPr="004B1D77">
        <w:rPr>
          <w:b/>
          <w:lang w:val="ka-GE"/>
        </w:rPr>
        <w:t xml:space="preserve">K6 = </w:t>
      </w:r>
      <w:proofErr w:type="spellStart"/>
      <w:r w:rsidRPr="004B1D77">
        <w:rPr>
          <w:b/>
          <w:lang w:val="ka-GE"/>
        </w:rPr>
        <w:t>Fмакс</w:t>
      </w:r>
      <w:proofErr w:type="spellEnd"/>
      <w:r w:rsidRPr="004B1D77">
        <w:rPr>
          <w:b/>
          <w:lang w:val="ka-GE"/>
        </w:rPr>
        <w:t xml:space="preserve"> / </w:t>
      </w:r>
      <w:proofErr w:type="spellStart"/>
      <w:r w:rsidRPr="004B1D77">
        <w:rPr>
          <w:b/>
          <w:lang w:val="ka-GE"/>
        </w:rPr>
        <w:t>Fпл</w:t>
      </w:r>
      <w:proofErr w:type="spellEnd"/>
    </w:p>
    <w:p w:rsidR="00506328" w:rsidRPr="004B1D77" w:rsidRDefault="00506328" w:rsidP="00506328">
      <w:pPr>
        <w:rPr>
          <w:lang w:val="ka-GE"/>
        </w:rPr>
      </w:pPr>
      <w:r w:rsidRPr="004B1D77">
        <w:rPr>
          <w:lang w:val="ka-GE"/>
        </w:rPr>
        <w:t xml:space="preserve">სადაც </w:t>
      </w:r>
      <w:proofErr w:type="spellStart"/>
      <w:r w:rsidRPr="004B1D77">
        <w:rPr>
          <w:b/>
          <w:lang w:val="ka-GE"/>
        </w:rPr>
        <w:t>Fмакс</w:t>
      </w:r>
      <w:proofErr w:type="spellEnd"/>
      <w:r w:rsidRPr="004B1D77">
        <w:rPr>
          <w:lang w:val="ka-GE"/>
        </w:rPr>
        <w:t xml:space="preserve"> - საწყობის მაქსიმალურად შევსებისას </w:t>
      </w:r>
      <w:proofErr w:type="spellStart"/>
      <w:r w:rsidRPr="004B1D77">
        <w:rPr>
          <w:lang w:val="ka-GE"/>
        </w:rPr>
        <w:t>დასასაწყობებელი</w:t>
      </w:r>
      <w:proofErr w:type="spellEnd"/>
      <w:r w:rsidRPr="004B1D77">
        <w:rPr>
          <w:lang w:val="ka-GE"/>
        </w:rPr>
        <w:t xml:space="preserve"> მასალის ზედაპირის ფაქტიური ფართი საწყობის მაქსიმალურად შევსებისას, მ</w:t>
      </w:r>
      <w:r w:rsidRPr="004B1D77">
        <w:rPr>
          <w:vertAlign w:val="superscript"/>
          <w:lang w:val="ka-GE"/>
        </w:rPr>
        <w:t>2</w:t>
      </w:r>
      <w:r w:rsidRPr="004B1D77">
        <w:rPr>
          <w:lang w:val="ka-GE"/>
        </w:rPr>
        <w:t xml:space="preserve">; </w:t>
      </w:r>
    </w:p>
    <w:p w:rsidR="00506328" w:rsidRPr="004B1D77" w:rsidRDefault="00506328" w:rsidP="00506328">
      <w:pPr>
        <w:rPr>
          <w:lang w:val="ka-GE"/>
        </w:rPr>
      </w:pPr>
      <w:r w:rsidRPr="004B1D77">
        <w:rPr>
          <w:lang w:val="ka-GE"/>
        </w:rPr>
        <w:t xml:space="preserve">მტვრის კუთრი ამტვერების მაქსიმალური სიდიდე განისაზღვრება ფორმულით: გ/(მ2*წმ); </w:t>
      </w:r>
    </w:p>
    <w:p w:rsidR="00506328" w:rsidRPr="004B1D77" w:rsidRDefault="00506328" w:rsidP="00506328">
      <w:pPr>
        <w:jc w:val="center"/>
        <w:rPr>
          <w:b/>
          <w:lang w:val="ka-GE"/>
        </w:rPr>
      </w:pPr>
      <w:r w:rsidRPr="004B1D77">
        <w:rPr>
          <w:b/>
          <w:lang w:val="ka-GE"/>
        </w:rPr>
        <w:t xml:space="preserve">q = 10-3 · a · </w:t>
      </w:r>
      <w:proofErr w:type="spellStart"/>
      <w:r w:rsidRPr="004B1D77">
        <w:rPr>
          <w:b/>
          <w:lang w:val="ka-GE"/>
        </w:rPr>
        <w:t>Ub</w:t>
      </w:r>
      <w:proofErr w:type="spellEnd"/>
      <w:r w:rsidRPr="004B1D77">
        <w:rPr>
          <w:b/>
          <w:lang w:val="ka-GE"/>
        </w:rPr>
        <w:t>, გ/(მ2*წმ);</w:t>
      </w:r>
    </w:p>
    <w:p w:rsidR="00506328" w:rsidRPr="004B1D77" w:rsidRDefault="00506328" w:rsidP="00506328">
      <w:pPr>
        <w:rPr>
          <w:lang w:val="ka-GE"/>
        </w:rPr>
      </w:pPr>
      <w:r w:rsidRPr="004B1D77">
        <w:rPr>
          <w:lang w:val="ka-GE"/>
        </w:rPr>
        <w:t xml:space="preserve">სადაც a და b – ემპირიული კოეფიციენტებია, რომლებიც დამოკიდებულია გადასატვირთი მასალის ტიპზე; </w:t>
      </w:r>
      <w:proofErr w:type="spellStart"/>
      <w:r w:rsidRPr="004B1D77">
        <w:rPr>
          <w:lang w:val="ka-GE"/>
        </w:rPr>
        <w:t>Ub</w:t>
      </w:r>
      <w:proofErr w:type="spellEnd"/>
      <w:r w:rsidRPr="004B1D77">
        <w:rPr>
          <w:lang w:val="ka-GE"/>
        </w:rPr>
        <w:t xml:space="preserve"> - ქარის სიჩქარე, მ/წმ.</w:t>
      </w:r>
    </w:p>
    <w:p w:rsidR="00506328" w:rsidRPr="004B1D77" w:rsidRDefault="00506328" w:rsidP="00506328">
      <w:pPr>
        <w:rPr>
          <w:lang w:val="ka-GE"/>
        </w:rPr>
      </w:pPr>
      <w:r w:rsidRPr="004B1D77">
        <w:rPr>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506328" w:rsidRPr="004B1D77" w:rsidRDefault="00506328" w:rsidP="00506328">
      <w:pPr>
        <w:rPr>
          <w:lang w:val="ka-GE"/>
        </w:rPr>
      </w:pPr>
      <w:r w:rsidRPr="004B1D77">
        <w:rPr>
          <w:b/>
          <w:lang w:val="ka-GE"/>
        </w:rPr>
        <w:t xml:space="preserve">ПХР = </w:t>
      </w:r>
      <w:r w:rsidRPr="004B1D77">
        <w:rPr>
          <w:lang w:val="ka-GE"/>
        </w:rPr>
        <w:t>0,11 · 8,64 · 10</w:t>
      </w:r>
      <w:r w:rsidRPr="004B1D77">
        <w:rPr>
          <w:vertAlign w:val="superscript"/>
          <w:lang w:val="ka-GE"/>
        </w:rPr>
        <w:t>-2</w:t>
      </w:r>
      <w:r w:rsidRPr="004B1D77">
        <w:rPr>
          <w:b/>
          <w:lang w:val="ka-GE"/>
        </w:rPr>
        <w:t xml:space="preserve"> · K4 · K5 · K6 · K7 · q · </w:t>
      </w:r>
      <w:proofErr w:type="spellStart"/>
      <w:r w:rsidRPr="004B1D77">
        <w:rPr>
          <w:b/>
          <w:lang w:val="ka-GE"/>
        </w:rPr>
        <w:t>Fпл</w:t>
      </w:r>
      <w:proofErr w:type="spellEnd"/>
      <w:r w:rsidRPr="004B1D77">
        <w:rPr>
          <w:b/>
          <w:lang w:val="ka-GE"/>
        </w:rPr>
        <w:t xml:space="preserve"> · (</w:t>
      </w:r>
      <w:r w:rsidRPr="004B1D77">
        <w:rPr>
          <w:lang w:val="ka-GE"/>
        </w:rPr>
        <w:t>1</w:t>
      </w:r>
      <w:r w:rsidRPr="004B1D77">
        <w:rPr>
          <w:b/>
          <w:lang w:val="ka-GE"/>
        </w:rPr>
        <w:t xml:space="preserve"> - η) · (T - </w:t>
      </w:r>
      <w:proofErr w:type="spellStart"/>
      <w:r w:rsidRPr="004B1D77">
        <w:rPr>
          <w:b/>
          <w:lang w:val="ka-GE"/>
        </w:rPr>
        <w:t>Tд</w:t>
      </w:r>
      <w:proofErr w:type="spellEnd"/>
      <w:r w:rsidRPr="004B1D77">
        <w:rPr>
          <w:b/>
          <w:lang w:val="ka-GE"/>
        </w:rPr>
        <w:t xml:space="preserve"> - </w:t>
      </w:r>
      <w:proofErr w:type="spellStart"/>
      <w:r w:rsidRPr="004B1D77">
        <w:rPr>
          <w:b/>
          <w:lang w:val="ka-GE"/>
        </w:rPr>
        <w:t>Tc</w:t>
      </w:r>
      <w:proofErr w:type="spellEnd"/>
      <w:r w:rsidRPr="004B1D77">
        <w:rPr>
          <w:b/>
          <w:lang w:val="ka-GE"/>
        </w:rPr>
        <w:t>)</w:t>
      </w:r>
      <w:r w:rsidRPr="004B1D77">
        <w:rPr>
          <w:lang w:val="ka-GE"/>
        </w:rPr>
        <w:t xml:space="preserve"> ტ/წელ;</w:t>
      </w:r>
    </w:p>
    <w:p w:rsidR="00506328" w:rsidRPr="004B1D77" w:rsidRDefault="00506328" w:rsidP="00506328">
      <w:pPr>
        <w:rPr>
          <w:lang w:val="ka-GE"/>
        </w:rPr>
      </w:pPr>
      <w:r w:rsidRPr="004B1D77">
        <w:rPr>
          <w:lang w:val="ka-GE"/>
        </w:rPr>
        <w:t>სადაც T – მასალის შენახვის საერთო დრო განსახილველ პერიოდში (დღე);</w:t>
      </w:r>
    </w:p>
    <w:p w:rsidR="00506328" w:rsidRPr="004B1D77" w:rsidRDefault="00506328" w:rsidP="00506328">
      <w:pPr>
        <w:rPr>
          <w:lang w:val="ka-GE"/>
        </w:rPr>
      </w:pPr>
      <w:proofErr w:type="spellStart"/>
      <w:r w:rsidRPr="004B1D77">
        <w:rPr>
          <w:b/>
          <w:lang w:val="ka-GE"/>
        </w:rPr>
        <w:t>Tд</w:t>
      </w:r>
      <w:proofErr w:type="spellEnd"/>
      <w:r w:rsidRPr="004B1D77">
        <w:rPr>
          <w:lang w:val="ka-GE"/>
        </w:rPr>
        <w:t xml:space="preserve"> - წვიმიან დღეთა რიცხვი; </w:t>
      </w:r>
    </w:p>
    <w:p w:rsidR="00506328" w:rsidRPr="004B1D77" w:rsidRDefault="00506328" w:rsidP="00506328">
      <w:pPr>
        <w:rPr>
          <w:lang w:val="ka-GE"/>
        </w:rPr>
      </w:pPr>
      <w:proofErr w:type="spellStart"/>
      <w:r w:rsidRPr="004B1D77">
        <w:rPr>
          <w:b/>
          <w:lang w:val="ka-GE"/>
        </w:rPr>
        <w:t>Tс</w:t>
      </w:r>
      <w:proofErr w:type="spellEnd"/>
      <w:r w:rsidRPr="004B1D77">
        <w:rPr>
          <w:lang w:val="ka-GE"/>
        </w:rPr>
        <w:t xml:space="preserve"> - მდგრადი თოვლის საფარიან დღეთა რიცხვი; </w:t>
      </w:r>
    </w:p>
    <w:p w:rsidR="00506328" w:rsidRPr="004B1D77" w:rsidRDefault="00506328" w:rsidP="00506328">
      <w:pPr>
        <w:rPr>
          <w:lang w:val="ka-GE"/>
        </w:rPr>
      </w:pPr>
      <w:r w:rsidRPr="004B1D77">
        <w:rPr>
          <w:lang w:val="ka-GE"/>
        </w:rPr>
        <w:t>საანგარიშო პარამეტრები და მათი მნიშვნელობები მოცემულია ცხრილში 13.1.2.2.4</w:t>
      </w:r>
    </w:p>
    <w:p w:rsidR="00506328" w:rsidRPr="004B1D77" w:rsidRDefault="00506328" w:rsidP="00506328">
      <w:pPr>
        <w:rPr>
          <w:lang w:val="ka-GE"/>
        </w:rPr>
      </w:pPr>
      <w:r w:rsidRPr="004B1D77">
        <w:rPr>
          <w:b/>
          <w:lang w:val="ka-GE"/>
        </w:rPr>
        <w:lastRenderedPageBreak/>
        <w:t>ცხრილი 13.1.2.2.4</w:t>
      </w:r>
      <w:r w:rsidRPr="004B1D77">
        <w:rPr>
          <w:lang w:val="ka-GE"/>
        </w:rPr>
        <w:t xml:space="preserve"> საანგარიშო პარამეტრები და მათი მნიშვნელობები</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282"/>
        <w:gridCol w:w="2341"/>
      </w:tblGrid>
      <w:tr w:rsidR="00506328" w:rsidRPr="004B1D77" w:rsidTr="004B1D77">
        <w:trPr>
          <w:cantSplit/>
          <w:trHeight w:val="266"/>
          <w:tblHeader/>
          <w:jc w:val="center"/>
        </w:trPr>
        <w:tc>
          <w:tcPr>
            <w:tcW w:w="7282" w:type="dxa"/>
            <w:tcBorders>
              <w:top w:val="single" w:sz="8" w:space="0" w:color="auto"/>
              <w:left w:val="single" w:sz="6" w:space="0" w:color="auto"/>
              <w:bottom w:val="single" w:sz="8"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br w:type="page"/>
              <w:t xml:space="preserve">საანგარიშო პარამეტრები </w:t>
            </w:r>
          </w:p>
        </w:tc>
        <w:tc>
          <w:tcPr>
            <w:tcW w:w="2341" w:type="dxa"/>
            <w:tcBorders>
              <w:top w:val="single" w:sz="8" w:space="0" w:color="auto"/>
              <w:bottom w:val="single" w:sz="8" w:space="0" w:color="auto"/>
              <w:right w:val="single" w:sz="6" w:space="0" w:color="auto"/>
            </w:tcBorders>
            <w:shd w:val="clear" w:color="auto" w:fill="F2F2F2"/>
            <w:vAlign w:val="center"/>
          </w:tcPr>
          <w:p w:rsidR="00506328" w:rsidRPr="004B1D77" w:rsidRDefault="00506328" w:rsidP="004B1D77">
            <w:pPr>
              <w:spacing w:before="0" w:after="0"/>
              <w:jc w:val="center"/>
              <w:rPr>
                <w:b/>
                <w:lang w:val="ka-GE"/>
              </w:rPr>
            </w:pPr>
            <w:r w:rsidRPr="004B1D77">
              <w:rPr>
                <w:b/>
                <w:lang w:val="ka-GE"/>
              </w:rPr>
              <w:t xml:space="preserve">მნიშვნელობები </w:t>
            </w:r>
          </w:p>
        </w:tc>
      </w:tr>
      <w:tr w:rsidR="00506328" w:rsidRPr="004B1D77" w:rsidTr="004B1D77">
        <w:trPr>
          <w:trHeight w:val="587"/>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 xml:space="preserve">გადასატვირთი მასალა: </w:t>
            </w:r>
            <w:proofErr w:type="spellStart"/>
            <w:r w:rsidRPr="004B1D77">
              <w:rPr>
                <w:lang w:val="ka-GE"/>
              </w:rPr>
              <w:t>ფრაქციონირებული</w:t>
            </w:r>
            <w:proofErr w:type="spellEnd"/>
            <w:r w:rsidRPr="004B1D77">
              <w:rPr>
                <w:lang w:val="ka-GE"/>
              </w:rPr>
              <w:t xml:space="preserve"> მასალა ღორღი ემპირიული კოეფიციენტები, რომლებიც დამოკიდებულია გადასატვირთი მასალის ტიპზე; </w:t>
            </w:r>
          </w:p>
        </w:tc>
        <w:tc>
          <w:tcPr>
            <w:tcW w:w="2341" w:type="dxa"/>
            <w:tcBorders>
              <w:right w:val="single" w:sz="6" w:space="0" w:color="auto"/>
            </w:tcBorders>
          </w:tcPr>
          <w:p w:rsidR="00506328" w:rsidRPr="004B1D77" w:rsidRDefault="00506328" w:rsidP="004B1D77">
            <w:pPr>
              <w:spacing w:before="0" w:after="0"/>
              <w:rPr>
                <w:lang w:val="ka-GE"/>
              </w:rPr>
            </w:pPr>
            <w:r w:rsidRPr="004B1D77">
              <w:rPr>
                <w:b/>
                <w:i/>
                <w:lang w:val="ka-GE"/>
              </w:rPr>
              <w:t>a</w:t>
            </w:r>
            <w:r w:rsidRPr="004B1D77">
              <w:rPr>
                <w:lang w:val="ka-GE"/>
              </w:rPr>
              <w:t xml:space="preserve"> = 0,0135</w:t>
            </w:r>
          </w:p>
          <w:p w:rsidR="00506328" w:rsidRPr="004B1D77" w:rsidRDefault="00506328" w:rsidP="004B1D77">
            <w:pPr>
              <w:spacing w:before="0" w:after="0"/>
              <w:rPr>
                <w:lang w:val="ka-GE"/>
              </w:rPr>
            </w:pPr>
            <w:r w:rsidRPr="004B1D77">
              <w:rPr>
                <w:b/>
                <w:i/>
                <w:lang w:val="ka-GE"/>
              </w:rPr>
              <w:t>b</w:t>
            </w:r>
            <w:r w:rsidRPr="004B1D77">
              <w:rPr>
                <w:lang w:val="ka-GE"/>
              </w:rPr>
              <w:t xml:space="preserve"> = 2,987</w:t>
            </w:r>
          </w:p>
        </w:tc>
      </w:tr>
      <w:tr w:rsidR="00506328" w:rsidRPr="004B1D77" w:rsidTr="004B1D77">
        <w:trPr>
          <w:trHeight w:val="251"/>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 xml:space="preserve">ადგილობრივი პირობები-საწყობი ღია ოთხივე მხრიდან </w:t>
            </w:r>
          </w:p>
        </w:tc>
        <w:tc>
          <w:tcPr>
            <w:tcW w:w="2341" w:type="dxa"/>
            <w:tcBorders>
              <w:right w:val="single" w:sz="6" w:space="0" w:color="auto"/>
            </w:tcBorders>
          </w:tcPr>
          <w:p w:rsidR="00506328" w:rsidRPr="004B1D77" w:rsidRDefault="00506328" w:rsidP="004B1D77">
            <w:pPr>
              <w:spacing w:before="0" w:after="0"/>
              <w:rPr>
                <w:lang w:val="ka-GE"/>
              </w:rPr>
            </w:pPr>
            <w:r w:rsidRPr="004B1D77">
              <w:rPr>
                <w:b/>
                <w:i/>
                <w:lang w:val="ka-GE"/>
              </w:rPr>
              <w:t>K</w:t>
            </w:r>
            <w:r w:rsidRPr="004B1D77">
              <w:rPr>
                <w:i/>
                <w:vertAlign w:val="subscript"/>
                <w:lang w:val="ka-GE"/>
              </w:rPr>
              <w:t>4</w:t>
            </w:r>
            <w:r w:rsidRPr="004B1D77">
              <w:rPr>
                <w:lang w:val="ka-GE"/>
              </w:rPr>
              <w:t xml:space="preserve"> = 1</w:t>
            </w:r>
          </w:p>
        </w:tc>
      </w:tr>
      <w:tr w:rsidR="00506328" w:rsidRPr="004B1D77" w:rsidTr="004B1D77">
        <w:trPr>
          <w:trHeight w:val="251"/>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 xml:space="preserve">მასალის ტენიანობა 10%-მდე </w:t>
            </w:r>
          </w:p>
        </w:tc>
        <w:tc>
          <w:tcPr>
            <w:tcW w:w="2341" w:type="dxa"/>
            <w:tcBorders>
              <w:right w:val="single" w:sz="6" w:space="0" w:color="auto"/>
            </w:tcBorders>
          </w:tcPr>
          <w:p w:rsidR="00506328" w:rsidRPr="004B1D77" w:rsidRDefault="00506328" w:rsidP="004B1D77">
            <w:pPr>
              <w:spacing w:before="0" w:after="0"/>
              <w:rPr>
                <w:lang w:val="ka-GE"/>
              </w:rPr>
            </w:pPr>
            <w:r w:rsidRPr="004B1D77">
              <w:rPr>
                <w:b/>
                <w:i/>
                <w:lang w:val="ka-GE"/>
              </w:rPr>
              <w:t>K</w:t>
            </w:r>
            <w:r w:rsidRPr="004B1D77">
              <w:rPr>
                <w:i/>
                <w:vertAlign w:val="subscript"/>
                <w:lang w:val="ka-GE"/>
              </w:rPr>
              <w:t>5</w:t>
            </w:r>
            <w:r w:rsidRPr="004B1D77">
              <w:rPr>
                <w:lang w:val="ka-GE"/>
              </w:rPr>
              <w:t xml:space="preserve"> = 0,1</w:t>
            </w:r>
          </w:p>
        </w:tc>
      </w:tr>
      <w:tr w:rsidR="00506328" w:rsidRPr="004B1D77" w:rsidTr="004B1D77">
        <w:trPr>
          <w:trHeight w:val="266"/>
          <w:jc w:val="center"/>
        </w:trPr>
        <w:tc>
          <w:tcPr>
            <w:tcW w:w="7282" w:type="dxa"/>
            <w:tcBorders>
              <w:left w:val="single" w:sz="6" w:space="0" w:color="auto"/>
            </w:tcBorders>
          </w:tcPr>
          <w:p w:rsidR="00506328" w:rsidRPr="004B1D77" w:rsidRDefault="00506328" w:rsidP="004B1D77">
            <w:pPr>
              <w:spacing w:before="0" w:after="0"/>
              <w:rPr>
                <w:lang w:val="ka-GE"/>
              </w:rPr>
            </w:pPr>
            <w:proofErr w:type="spellStart"/>
            <w:r w:rsidRPr="004B1D77">
              <w:rPr>
                <w:lang w:val="ka-GE"/>
              </w:rPr>
              <w:t>დასასაწყობებელი</w:t>
            </w:r>
            <w:proofErr w:type="spellEnd"/>
            <w:r w:rsidRPr="004B1D77">
              <w:rPr>
                <w:lang w:val="ka-GE"/>
              </w:rPr>
              <w:t xml:space="preserve"> მასალის ზედაპირის პროფილი </w:t>
            </w:r>
          </w:p>
        </w:tc>
        <w:tc>
          <w:tcPr>
            <w:tcW w:w="2341" w:type="dxa"/>
            <w:tcBorders>
              <w:right w:val="single" w:sz="6" w:space="0" w:color="auto"/>
            </w:tcBorders>
          </w:tcPr>
          <w:p w:rsidR="00506328" w:rsidRPr="004B1D77" w:rsidRDefault="00506328" w:rsidP="004B1D77">
            <w:pPr>
              <w:spacing w:before="0" w:after="0"/>
              <w:rPr>
                <w:lang w:val="ka-GE"/>
              </w:rPr>
            </w:pPr>
            <w:r w:rsidRPr="004B1D77">
              <w:rPr>
                <w:b/>
                <w:i/>
                <w:lang w:val="ka-GE"/>
              </w:rPr>
              <w:t>K</w:t>
            </w:r>
            <w:r w:rsidRPr="004B1D77">
              <w:rPr>
                <w:i/>
                <w:vertAlign w:val="subscript"/>
                <w:lang w:val="ka-GE"/>
              </w:rPr>
              <w:t>6</w:t>
            </w:r>
            <w:r w:rsidRPr="004B1D77">
              <w:rPr>
                <w:lang w:val="ka-GE"/>
              </w:rPr>
              <w:t xml:space="preserve"> = 750 / 500 = 1,5</w:t>
            </w:r>
          </w:p>
        </w:tc>
      </w:tr>
      <w:tr w:rsidR="00506328" w:rsidRPr="004B1D77" w:rsidTr="004B1D77">
        <w:trPr>
          <w:trHeight w:val="251"/>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მასალის ზომები – 5-10 მმ</w:t>
            </w:r>
          </w:p>
        </w:tc>
        <w:tc>
          <w:tcPr>
            <w:tcW w:w="2341" w:type="dxa"/>
            <w:tcBorders>
              <w:right w:val="single" w:sz="6" w:space="0" w:color="auto"/>
            </w:tcBorders>
          </w:tcPr>
          <w:p w:rsidR="00506328" w:rsidRPr="004B1D77" w:rsidRDefault="00506328" w:rsidP="004B1D77">
            <w:pPr>
              <w:spacing w:before="0" w:after="0"/>
              <w:rPr>
                <w:lang w:val="ka-GE"/>
              </w:rPr>
            </w:pPr>
            <w:r w:rsidRPr="004B1D77">
              <w:rPr>
                <w:b/>
                <w:i/>
                <w:lang w:val="ka-GE"/>
              </w:rPr>
              <w:t>K</w:t>
            </w:r>
            <w:r w:rsidRPr="004B1D77">
              <w:rPr>
                <w:i/>
                <w:vertAlign w:val="subscript"/>
                <w:lang w:val="ka-GE"/>
              </w:rPr>
              <w:t>7</w:t>
            </w:r>
            <w:r w:rsidRPr="004B1D77">
              <w:rPr>
                <w:lang w:val="ka-GE"/>
              </w:rPr>
              <w:t xml:space="preserve"> = 0,6</w:t>
            </w:r>
          </w:p>
        </w:tc>
      </w:tr>
      <w:tr w:rsidR="00506328" w:rsidRPr="004B1D77" w:rsidTr="004B1D77">
        <w:trPr>
          <w:trHeight w:val="251"/>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 xml:space="preserve">ქარის საანგარიშო სიჩქარეები, მ/წმ </w:t>
            </w:r>
          </w:p>
        </w:tc>
        <w:tc>
          <w:tcPr>
            <w:tcW w:w="2341" w:type="dxa"/>
            <w:tcBorders>
              <w:right w:val="single" w:sz="6" w:space="0" w:color="auto"/>
            </w:tcBorders>
          </w:tcPr>
          <w:p w:rsidR="00506328" w:rsidRPr="004B1D77" w:rsidRDefault="00506328" w:rsidP="004B1D77">
            <w:pPr>
              <w:spacing w:before="0" w:after="0"/>
              <w:rPr>
                <w:lang w:val="ka-GE"/>
              </w:rPr>
            </w:pPr>
            <w:r w:rsidRPr="004B1D77">
              <w:rPr>
                <w:b/>
                <w:i/>
                <w:lang w:val="ka-GE"/>
              </w:rPr>
              <w:t>U'</w:t>
            </w:r>
            <w:r w:rsidRPr="004B1D77">
              <w:rPr>
                <w:lang w:val="ka-GE"/>
              </w:rPr>
              <w:t xml:space="preserve"> = 0,5; 6</w:t>
            </w:r>
          </w:p>
        </w:tc>
      </w:tr>
      <w:tr w:rsidR="00506328" w:rsidRPr="004B1D77" w:rsidTr="004B1D77">
        <w:trPr>
          <w:trHeight w:val="266"/>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 xml:space="preserve">ქარის საშუალო წლიური სიჩქარე, მ/წმ </w:t>
            </w:r>
          </w:p>
        </w:tc>
        <w:tc>
          <w:tcPr>
            <w:tcW w:w="2341" w:type="dxa"/>
            <w:tcBorders>
              <w:right w:val="single" w:sz="6" w:space="0" w:color="auto"/>
            </w:tcBorders>
          </w:tcPr>
          <w:p w:rsidR="00506328" w:rsidRPr="004B1D77" w:rsidRDefault="00506328" w:rsidP="004B1D77">
            <w:pPr>
              <w:spacing w:before="0" w:after="0"/>
              <w:rPr>
                <w:lang w:val="ka-GE"/>
              </w:rPr>
            </w:pPr>
            <w:r w:rsidRPr="004B1D77">
              <w:rPr>
                <w:b/>
                <w:i/>
                <w:lang w:val="ka-GE"/>
              </w:rPr>
              <w:t>U</w:t>
            </w:r>
            <w:r w:rsidRPr="004B1D77">
              <w:rPr>
                <w:lang w:val="ka-GE"/>
              </w:rPr>
              <w:t xml:space="preserve"> = 1,5</w:t>
            </w:r>
          </w:p>
        </w:tc>
      </w:tr>
      <w:tr w:rsidR="00506328" w:rsidRPr="004B1D77" w:rsidTr="004B1D77">
        <w:trPr>
          <w:trHeight w:val="251"/>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გადატვირთვის სამუშაოების ზედაპირის მუშა ფართი, მ</w:t>
            </w:r>
            <w:r w:rsidRPr="004B1D77">
              <w:rPr>
                <w:vertAlign w:val="superscript"/>
                <w:lang w:val="ka-GE"/>
              </w:rPr>
              <w:t>2</w:t>
            </w:r>
            <w:r w:rsidRPr="004B1D77">
              <w:rPr>
                <w:lang w:val="ka-GE"/>
              </w:rPr>
              <w:t xml:space="preserve"> </w:t>
            </w:r>
          </w:p>
        </w:tc>
        <w:tc>
          <w:tcPr>
            <w:tcW w:w="2341" w:type="dxa"/>
            <w:tcBorders>
              <w:right w:val="single" w:sz="6" w:space="0" w:color="auto"/>
            </w:tcBorders>
          </w:tcPr>
          <w:p w:rsidR="00506328" w:rsidRPr="004B1D77" w:rsidRDefault="00506328" w:rsidP="004B1D77">
            <w:pPr>
              <w:spacing w:before="0" w:after="0"/>
              <w:rPr>
                <w:lang w:val="ka-GE"/>
              </w:rPr>
            </w:pPr>
            <w:proofErr w:type="spellStart"/>
            <w:r w:rsidRPr="004B1D77">
              <w:rPr>
                <w:b/>
                <w:i/>
                <w:lang w:val="ka-GE"/>
              </w:rPr>
              <w:t>F</w:t>
            </w:r>
            <w:r w:rsidRPr="004B1D77">
              <w:rPr>
                <w:i/>
                <w:vertAlign w:val="subscript"/>
                <w:lang w:val="ka-GE"/>
              </w:rPr>
              <w:t>раб</w:t>
            </w:r>
            <w:proofErr w:type="spellEnd"/>
            <w:r w:rsidRPr="004B1D77">
              <w:rPr>
                <w:lang w:val="ka-GE"/>
              </w:rPr>
              <w:t xml:space="preserve"> = 10</w:t>
            </w:r>
          </w:p>
        </w:tc>
      </w:tr>
      <w:tr w:rsidR="00506328" w:rsidRPr="004B1D77" w:rsidTr="004B1D77">
        <w:trPr>
          <w:trHeight w:val="251"/>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ამტვერების ზედაპირის ფართი გეგმაზე, მ</w:t>
            </w:r>
            <w:r w:rsidRPr="004B1D77">
              <w:rPr>
                <w:vertAlign w:val="superscript"/>
                <w:lang w:val="ka-GE"/>
              </w:rPr>
              <w:t xml:space="preserve">2 </w:t>
            </w:r>
          </w:p>
        </w:tc>
        <w:tc>
          <w:tcPr>
            <w:tcW w:w="2341" w:type="dxa"/>
            <w:tcBorders>
              <w:right w:val="single" w:sz="6" w:space="0" w:color="auto"/>
            </w:tcBorders>
          </w:tcPr>
          <w:p w:rsidR="00506328" w:rsidRPr="004B1D77" w:rsidRDefault="00506328" w:rsidP="004B1D77">
            <w:pPr>
              <w:spacing w:before="0" w:after="0"/>
              <w:rPr>
                <w:lang w:val="ka-GE"/>
              </w:rPr>
            </w:pPr>
            <w:proofErr w:type="spellStart"/>
            <w:r w:rsidRPr="004B1D77">
              <w:rPr>
                <w:b/>
                <w:i/>
                <w:lang w:val="ka-GE"/>
              </w:rPr>
              <w:t>F</w:t>
            </w:r>
            <w:r w:rsidRPr="004B1D77">
              <w:rPr>
                <w:i/>
                <w:vertAlign w:val="subscript"/>
                <w:lang w:val="ka-GE"/>
              </w:rPr>
              <w:t>пл</w:t>
            </w:r>
            <w:proofErr w:type="spellEnd"/>
            <w:r w:rsidRPr="004B1D77">
              <w:rPr>
                <w:lang w:val="ka-GE"/>
              </w:rPr>
              <w:t xml:space="preserve"> = 500</w:t>
            </w:r>
          </w:p>
        </w:tc>
      </w:tr>
      <w:tr w:rsidR="00506328" w:rsidRPr="004B1D77" w:rsidTr="004B1D77">
        <w:trPr>
          <w:trHeight w:val="251"/>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ამტვერების ზედაპირის ფაქტიური ფართი გეგმაზე, მ</w:t>
            </w:r>
            <w:r w:rsidRPr="004B1D77">
              <w:rPr>
                <w:vertAlign w:val="superscript"/>
                <w:lang w:val="ka-GE"/>
              </w:rPr>
              <w:t xml:space="preserve">2 </w:t>
            </w:r>
          </w:p>
        </w:tc>
        <w:tc>
          <w:tcPr>
            <w:tcW w:w="2341" w:type="dxa"/>
            <w:tcBorders>
              <w:right w:val="single" w:sz="6" w:space="0" w:color="auto"/>
            </w:tcBorders>
          </w:tcPr>
          <w:p w:rsidR="00506328" w:rsidRPr="004B1D77" w:rsidRDefault="00506328" w:rsidP="004B1D77">
            <w:pPr>
              <w:spacing w:before="0" w:after="0"/>
              <w:rPr>
                <w:lang w:val="ka-GE"/>
              </w:rPr>
            </w:pPr>
            <w:proofErr w:type="spellStart"/>
            <w:r w:rsidRPr="004B1D77">
              <w:rPr>
                <w:b/>
                <w:i/>
                <w:lang w:val="ka-GE"/>
              </w:rPr>
              <w:t>F</w:t>
            </w:r>
            <w:r w:rsidRPr="004B1D77">
              <w:rPr>
                <w:i/>
                <w:vertAlign w:val="subscript"/>
                <w:lang w:val="ka-GE"/>
              </w:rPr>
              <w:t>макс</w:t>
            </w:r>
            <w:proofErr w:type="spellEnd"/>
            <w:r w:rsidRPr="004B1D77">
              <w:rPr>
                <w:lang w:val="ka-GE"/>
              </w:rPr>
              <w:t xml:space="preserve"> = 750</w:t>
            </w:r>
          </w:p>
        </w:tc>
      </w:tr>
      <w:tr w:rsidR="00506328" w:rsidRPr="004B1D77" w:rsidTr="004B1D77">
        <w:trPr>
          <w:trHeight w:val="266"/>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 xml:space="preserve">მასალის შენახვის საერთო დრო განსახილველ პერიოდში, დღ. </w:t>
            </w:r>
          </w:p>
        </w:tc>
        <w:tc>
          <w:tcPr>
            <w:tcW w:w="2341" w:type="dxa"/>
            <w:tcBorders>
              <w:right w:val="single" w:sz="6" w:space="0" w:color="auto"/>
            </w:tcBorders>
          </w:tcPr>
          <w:p w:rsidR="00506328" w:rsidRPr="004B1D77" w:rsidRDefault="00506328" w:rsidP="004B1D77">
            <w:pPr>
              <w:spacing w:before="0" w:after="0"/>
              <w:rPr>
                <w:lang w:val="ka-GE"/>
              </w:rPr>
            </w:pPr>
            <w:r w:rsidRPr="004B1D77">
              <w:rPr>
                <w:b/>
                <w:i/>
                <w:lang w:val="ka-GE"/>
              </w:rPr>
              <w:t>T</w:t>
            </w:r>
            <w:r w:rsidRPr="004B1D77">
              <w:rPr>
                <w:lang w:val="ka-GE"/>
              </w:rPr>
              <w:t xml:space="preserve"> = 366</w:t>
            </w:r>
          </w:p>
        </w:tc>
      </w:tr>
      <w:tr w:rsidR="00506328" w:rsidRPr="004B1D77" w:rsidTr="004B1D77">
        <w:trPr>
          <w:trHeight w:val="251"/>
          <w:jc w:val="center"/>
        </w:trPr>
        <w:tc>
          <w:tcPr>
            <w:tcW w:w="7282" w:type="dxa"/>
            <w:tcBorders>
              <w:left w:val="single" w:sz="6" w:space="0" w:color="auto"/>
            </w:tcBorders>
          </w:tcPr>
          <w:p w:rsidR="00506328" w:rsidRPr="004B1D77" w:rsidRDefault="00506328" w:rsidP="004B1D77">
            <w:pPr>
              <w:spacing w:before="0" w:after="0"/>
              <w:rPr>
                <w:lang w:val="ka-GE"/>
              </w:rPr>
            </w:pPr>
            <w:r w:rsidRPr="004B1D77">
              <w:rPr>
                <w:lang w:val="ka-GE"/>
              </w:rPr>
              <w:t>წვიმიან დღეთა რიცხვი</w:t>
            </w:r>
          </w:p>
        </w:tc>
        <w:tc>
          <w:tcPr>
            <w:tcW w:w="2341" w:type="dxa"/>
            <w:tcBorders>
              <w:right w:val="single" w:sz="6" w:space="0" w:color="auto"/>
            </w:tcBorders>
          </w:tcPr>
          <w:p w:rsidR="00506328" w:rsidRPr="004B1D77" w:rsidRDefault="00506328" w:rsidP="004B1D77">
            <w:pPr>
              <w:spacing w:before="0" w:after="0"/>
              <w:rPr>
                <w:lang w:val="ka-GE"/>
              </w:rPr>
            </w:pPr>
            <w:proofErr w:type="spellStart"/>
            <w:r w:rsidRPr="004B1D77">
              <w:rPr>
                <w:b/>
                <w:i/>
                <w:lang w:val="ka-GE"/>
              </w:rPr>
              <w:t>T</w:t>
            </w:r>
            <w:r w:rsidRPr="004B1D77">
              <w:rPr>
                <w:i/>
                <w:vertAlign w:val="subscript"/>
                <w:lang w:val="ka-GE"/>
              </w:rPr>
              <w:t>д</w:t>
            </w:r>
            <w:proofErr w:type="spellEnd"/>
            <w:r w:rsidRPr="004B1D77">
              <w:rPr>
                <w:lang w:val="ka-GE"/>
              </w:rPr>
              <w:t xml:space="preserve"> = 101</w:t>
            </w:r>
          </w:p>
        </w:tc>
      </w:tr>
      <w:tr w:rsidR="00506328" w:rsidRPr="004B1D77" w:rsidTr="004B1D77">
        <w:trPr>
          <w:trHeight w:val="266"/>
          <w:jc w:val="center"/>
        </w:trPr>
        <w:tc>
          <w:tcPr>
            <w:tcW w:w="7282" w:type="dxa"/>
            <w:tcBorders>
              <w:left w:val="single" w:sz="6" w:space="0" w:color="auto"/>
              <w:bottom w:val="single" w:sz="8" w:space="0" w:color="auto"/>
            </w:tcBorders>
          </w:tcPr>
          <w:p w:rsidR="00506328" w:rsidRPr="004B1D77" w:rsidRDefault="00506328" w:rsidP="004B1D77">
            <w:pPr>
              <w:spacing w:before="0" w:after="0"/>
              <w:rPr>
                <w:lang w:val="ka-GE"/>
              </w:rPr>
            </w:pPr>
            <w:r w:rsidRPr="004B1D77">
              <w:rPr>
                <w:lang w:val="ka-GE"/>
              </w:rPr>
              <w:t>მდგრადი თოვლის საფარიან დღეთა რიცხვი</w:t>
            </w:r>
          </w:p>
        </w:tc>
        <w:tc>
          <w:tcPr>
            <w:tcW w:w="2341" w:type="dxa"/>
            <w:tcBorders>
              <w:bottom w:val="single" w:sz="8" w:space="0" w:color="auto"/>
              <w:right w:val="single" w:sz="6" w:space="0" w:color="auto"/>
            </w:tcBorders>
          </w:tcPr>
          <w:p w:rsidR="00506328" w:rsidRPr="004B1D77" w:rsidRDefault="00506328" w:rsidP="004B1D77">
            <w:pPr>
              <w:spacing w:before="0" w:after="0"/>
              <w:rPr>
                <w:lang w:val="ka-GE"/>
              </w:rPr>
            </w:pPr>
            <w:proofErr w:type="spellStart"/>
            <w:r w:rsidRPr="004B1D77">
              <w:rPr>
                <w:b/>
                <w:i/>
                <w:lang w:val="ka-GE"/>
              </w:rPr>
              <w:t>T</w:t>
            </w:r>
            <w:r w:rsidRPr="004B1D77">
              <w:rPr>
                <w:i/>
                <w:vertAlign w:val="subscript"/>
                <w:lang w:val="ka-GE"/>
              </w:rPr>
              <w:t>с</w:t>
            </w:r>
            <w:proofErr w:type="spellEnd"/>
            <w:r w:rsidRPr="004B1D77">
              <w:rPr>
                <w:lang w:val="ka-GE"/>
              </w:rPr>
              <w:t xml:space="preserve"> = 24</w:t>
            </w:r>
          </w:p>
        </w:tc>
      </w:tr>
    </w:tbl>
    <w:p w:rsidR="00506328" w:rsidRPr="004B1D77" w:rsidRDefault="00506328" w:rsidP="00506328">
      <w:pPr>
        <w:rPr>
          <w:lang w:val="ka-GE"/>
        </w:rPr>
      </w:pPr>
      <w:r w:rsidRPr="004B1D77">
        <w:rPr>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06328" w:rsidRPr="004B1D77" w:rsidRDefault="00506328" w:rsidP="00506328">
      <w:pPr>
        <w:rPr>
          <w:b/>
          <w:lang w:val="ka-GE"/>
        </w:rPr>
      </w:pPr>
      <w:r w:rsidRPr="004B1D77">
        <w:rPr>
          <w:b/>
          <w:lang w:val="ka-GE"/>
        </w:rPr>
        <w:t xml:space="preserve">ღორღი </w:t>
      </w:r>
    </w:p>
    <w:p w:rsidR="00506328" w:rsidRPr="004B1D77" w:rsidRDefault="00506328" w:rsidP="00506328">
      <w:pPr>
        <w:rPr>
          <w:lang w:val="ka-GE"/>
        </w:rPr>
      </w:pPr>
      <w:r w:rsidRPr="004B1D77">
        <w:rPr>
          <w:b/>
          <w:lang w:val="ka-GE"/>
        </w:rPr>
        <w:t>q</w:t>
      </w:r>
      <w:r w:rsidRPr="004B1D77">
        <w:rPr>
          <w:vertAlign w:val="subscript"/>
          <w:lang w:val="ka-GE"/>
        </w:rPr>
        <w:t>2902</w:t>
      </w:r>
      <w:r w:rsidRPr="004B1D77">
        <w:rPr>
          <w:vertAlign w:val="superscript"/>
          <w:lang w:val="ka-GE"/>
        </w:rPr>
        <w:t xml:space="preserve">0.5 მ/წმ </w:t>
      </w:r>
      <w:r w:rsidRPr="004B1D77">
        <w:rPr>
          <w:lang w:val="ka-GE"/>
        </w:rPr>
        <w:t>= 10-3 · 0,0135 · 0,52.987 = 0,0000017 გ/(მ2*წმ);</w:t>
      </w:r>
    </w:p>
    <w:p w:rsidR="00506328" w:rsidRPr="004B1D77" w:rsidRDefault="00506328" w:rsidP="00506328">
      <w:pPr>
        <w:rPr>
          <w:lang w:val="ka-GE"/>
        </w:rPr>
      </w:pPr>
      <w:r w:rsidRPr="004B1D77">
        <w:rPr>
          <w:b/>
          <w:lang w:val="ka-GE"/>
        </w:rPr>
        <w:t>M</w:t>
      </w:r>
      <w:r w:rsidRPr="004B1D77">
        <w:rPr>
          <w:vertAlign w:val="subscript"/>
          <w:lang w:val="ka-GE"/>
        </w:rPr>
        <w:t>2902</w:t>
      </w:r>
      <w:r w:rsidRPr="004B1D77">
        <w:rPr>
          <w:vertAlign w:val="superscript"/>
          <w:lang w:val="ka-GE"/>
        </w:rPr>
        <w:t xml:space="preserve">0.5 მ/წმ </w:t>
      </w:r>
      <w:r w:rsidRPr="004B1D77">
        <w:rPr>
          <w:lang w:val="ka-GE"/>
        </w:rPr>
        <w:t>= 1· 0,1· 1,5 · 0,6· 0,0000017· 10 + 1· 0,1· 1,5· 0,6 · 0,11 · 0,0000017· (500 - 10) = 0,0000098 გ/წმ;</w:t>
      </w:r>
    </w:p>
    <w:p w:rsidR="00506328" w:rsidRPr="004B1D77" w:rsidRDefault="00506328" w:rsidP="00506328">
      <w:pPr>
        <w:rPr>
          <w:lang w:val="ka-GE"/>
        </w:rPr>
      </w:pPr>
      <w:r w:rsidRPr="004B1D77">
        <w:rPr>
          <w:b/>
          <w:lang w:val="ka-GE"/>
        </w:rPr>
        <w:t>q</w:t>
      </w:r>
      <w:r w:rsidRPr="004B1D77">
        <w:rPr>
          <w:vertAlign w:val="subscript"/>
          <w:lang w:val="ka-GE"/>
        </w:rPr>
        <w:t>2902</w:t>
      </w:r>
      <w:r w:rsidRPr="004B1D77">
        <w:rPr>
          <w:vertAlign w:val="superscript"/>
          <w:lang w:val="ka-GE"/>
        </w:rPr>
        <w:t>6 მ/წმ</w:t>
      </w:r>
      <w:r w:rsidRPr="004B1D77">
        <w:rPr>
          <w:lang w:val="ka-GE"/>
        </w:rPr>
        <w:t xml:space="preserve"> = 10-3 · 0,0135 · 62.987 = 0,0028489 გ/(მ2*წმ);</w:t>
      </w:r>
    </w:p>
    <w:p w:rsidR="00506328" w:rsidRPr="004B1D77" w:rsidRDefault="00506328" w:rsidP="00506328">
      <w:pPr>
        <w:rPr>
          <w:lang w:val="ka-GE"/>
        </w:rPr>
      </w:pPr>
      <w:r w:rsidRPr="004B1D77">
        <w:rPr>
          <w:b/>
          <w:lang w:val="ka-GE"/>
        </w:rPr>
        <w:t>M</w:t>
      </w:r>
      <w:r w:rsidRPr="004B1D77">
        <w:rPr>
          <w:vertAlign w:val="subscript"/>
          <w:lang w:val="ka-GE"/>
        </w:rPr>
        <w:t>2902</w:t>
      </w:r>
      <w:r w:rsidRPr="004B1D77">
        <w:rPr>
          <w:vertAlign w:val="superscript"/>
          <w:lang w:val="ka-GE"/>
        </w:rPr>
        <w:t>6 მ/წმ</w:t>
      </w:r>
      <w:r w:rsidRPr="004B1D77">
        <w:rPr>
          <w:lang w:val="ka-GE"/>
        </w:rPr>
        <w:t xml:space="preserve"> = 1· 0,1· 1,5· 0,6· 0,0028489· 10+ 1 · 0,1 · 1,5 · 0,6 · 0,11· 0,0028489 · (500 - 10) = 0,0163838 გ/წმ;</w:t>
      </w:r>
    </w:p>
    <w:p w:rsidR="00506328" w:rsidRPr="004B1D77" w:rsidRDefault="00506328" w:rsidP="00506328">
      <w:pPr>
        <w:rPr>
          <w:lang w:val="ka-GE"/>
        </w:rPr>
      </w:pPr>
      <w:r w:rsidRPr="004B1D77">
        <w:rPr>
          <w:b/>
          <w:lang w:val="ka-GE"/>
        </w:rPr>
        <w:t>q</w:t>
      </w:r>
      <w:r w:rsidRPr="004B1D77">
        <w:rPr>
          <w:vertAlign w:val="subscript"/>
          <w:lang w:val="ka-GE"/>
        </w:rPr>
        <w:t xml:space="preserve">2902 </w:t>
      </w:r>
      <w:r w:rsidRPr="004B1D77">
        <w:rPr>
          <w:lang w:val="ka-GE"/>
        </w:rPr>
        <w:t>= 10-3 · 0,0135 · 1,52.987 = 0,0000453 გ/(მ2*წმ);</w:t>
      </w:r>
    </w:p>
    <w:p w:rsidR="00506328" w:rsidRPr="004B1D77" w:rsidRDefault="00506328" w:rsidP="00506328">
      <w:pPr>
        <w:rPr>
          <w:lang w:val="ka-GE"/>
        </w:rPr>
      </w:pPr>
      <w:r w:rsidRPr="004B1D77">
        <w:rPr>
          <w:b/>
          <w:lang w:val="ka-GE"/>
        </w:rPr>
        <w:t>П</w:t>
      </w:r>
      <w:r w:rsidRPr="004B1D77">
        <w:rPr>
          <w:vertAlign w:val="subscript"/>
          <w:lang w:val="ka-GE"/>
        </w:rPr>
        <w:t>2902</w:t>
      </w:r>
      <w:r w:rsidRPr="004B1D77">
        <w:rPr>
          <w:lang w:val="ka-GE"/>
        </w:rPr>
        <w:t xml:space="preserve"> = 0,11∙8,64∙10-2∙1∙0,1∙1,5∙0,6∙0,0000453∙500∙(366-101-24) = 0,0046715   ტ/წელ.</w:t>
      </w:r>
    </w:p>
    <w:p w:rsidR="00506328" w:rsidRPr="004B1D77" w:rsidRDefault="00506328" w:rsidP="00506328">
      <w:pPr>
        <w:rPr>
          <w:b/>
          <w:lang w:val="ka-GE"/>
        </w:rPr>
      </w:pPr>
      <w:r w:rsidRPr="004B1D77">
        <w:rPr>
          <w:b/>
          <w:lang w:val="ka-GE"/>
        </w:rPr>
        <w:t>ჯამური გაფრქვევა იქნება:</w:t>
      </w:r>
    </w:p>
    <w:tbl>
      <w:tblPr>
        <w:tblStyle w:val="22"/>
        <w:tblW w:w="0" w:type="auto"/>
        <w:jc w:val="center"/>
        <w:tblLook w:val="04A0" w:firstRow="1" w:lastRow="0" w:firstColumn="1" w:lastColumn="0" w:noHBand="0" w:noVBand="1"/>
      </w:tblPr>
      <w:tblGrid>
        <w:gridCol w:w="2747"/>
        <w:gridCol w:w="1376"/>
        <w:gridCol w:w="2888"/>
        <w:gridCol w:w="2610"/>
      </w:tblGrid>
      <w:tr w:rsidR="00506328" w:rsidRPr="004B1D77" w:rsidTr="004B1D77">
        <w:trPr>
          <w:jc w:val="center"/>
        </w:trPr>
        <w:tc>
          <w:tcPr>
            <w:tcW w:w="2747" w:type="dxa"/>
            <w:shd w:val="clear" w:color="auto" w:fill="F2F2F2"/>
            <w:vAlign w:val="center"/>
          </w:tcPr>
          <w:p w:rsidR="00506328" w:rsidRPr="004B1D77" w:rsidRDefault="00506328" w:rsidP="004B1D77">
            <w:pPr>
              <w:jc w:val="center"/>
              <w:rPr>
                <w:rFonts w:ascii="Sylfaen" w:hAnsi="Sylfaen"/>
                <w:b/>
                <w:szCs w:val="22"/>
                <w:lang w:val="ka-GE"/>
              </w:rPr>
            </w:pPr>
            <w:r w:rsidRPr="004B1D77">
              <w:rPr>
                <w:rFonts w:ascii="Sylfaen" w:hAnsi="Sylfaen"/>
                <w:b/>
                <w:szCs w:val="22"/>
                <w:lang w:val="ka-GE"/>
              </w:rPr>
              <w:t>ნივთიერება</w:t>
            </w:r>
          </w:p>
        </w:tc>
        <w:tc>
          <w:tcPr>
            <w:tcW w:w="1376" w:type="dxa"/>
            <w:shd w:val="clear" w:color="auto" w:fill="F2F2F2"/>
            <w:vAlign w:val="center"/>
          </w:tcPr>
          <w:p w:rsidR="00506328" w:rsidRPr="004B1D77" w:rsidRDefault="00506328" w:rsidP="004B1D77">
            <w:pPr>
              <w:jc w:val="center"/>
              <w:rPr>
                <w:rFonts w:ascii="Sylfaen" w:hAnsi="Sylfaen"/>
                <w:szCs w:val="22"/>
                <w:lang w:val="ka-GE"/>
              </w:rPr>
            </w:pPr>
          </w:p>
        </w:tc>
        <w:tc>
          <w:tcPr>
            <w:tcW w:w="2888" w:type="dxa"/>
            <w:shd w:val="clear" w:color="auto" w:fill="F2F2F2"/>
            <w:vAlign w:val="center"/>
          </w:tcPr>
          <w:p w:rsidR="00506328" w:rsidRPr="004B1D77" w:rsidRDefault="00506328" w:rsidP="004B1D77">
            <w:pPr>
              <w:jc w:val="center"/>
              <w:rPr>
                <w:rFonts w:ascii="Sylfaen" w:hAnsi="Sylfaen"/>
                <w:szCs w:val="22"/>
                <w:lang w:val="ka-GE"/>
              </w:rPr>
            </w:pPr>
            <w:r w:rsidRPr="004B1D77">
              <w:rPr>
                <w:rFonts w:ascii="Sylfaen" w:eastAsia="Calibri" w:hAnsi="Sylfaen" w:cs="Sylfaen"/>
                <w:b/>
                <w:szCs w:val="22"/>
                <w:lang w:val="ka-GE"/>
              </w:rPr>
              <w:t>მაქსიმალური</w:t>
            </w:r>
            <w:r w:rsidRPr="004B1D77">
              <w:rPr>
                <w:rFonts w:ascii="Sylfaen" w:eastAsia="Calibri" w:hAnsi="Sylfaen"/>
                <w:b/>
                <w:szCs w:val="22"/>
                <w:lang w:val="ka-GE"/>
              </w:rPr>
              <w:t xml:space="preserve"> </w:t>
            </w:r>
            <w:r w:rsidRPr="004B1D77">
              <w:rPr>
                <w:rFonts w:ascii="Sylfaen" w:eastAsia="Calibri" w:hAnsi="Sylfaen" w:cs="Sylfaen"/>
                <w:b/>
                <w:szCs w:val="22"/>
                <w:lang w:val="ka-GE"/>
              </w:rPr>
              <w:t>ემისია</w:t>
            </w:r>
            <w:r w:rsidRPr="004B1D77">
              <w:rPr>
                <w:rFonts w:ascii="Sylfaen" w:eastAsia="Calibri" w:hAnsi="Sylfaen"/>
                <w:b/>
                <w:szCs w:val="22"/>
                <w:lang w:val="ka-GE"/>
              </w:rPr>
              <w:t xml:space="preserve"> (</w:t>
            </w:r>
            <w:r w:rsidRPr="004B1D77">
              <w:rPr>
                <w:rFonts w:ascii="Sylfaen" w:eastAsia="Calibri" w:hAnsi="Sylfaen" w:cs="Sylfaen"/>
                <w:b/>
                <w:szCs w:val="22"/>
                <w:lang w:val="ka-GE"/>
              </w:rPr>
              <w:t>გ</w:t>
            </w:r>
            <w:r w:rsidRPr="004B1D77">
              <w:rPr>
                <w:rFonts w:ascii="Sylfaen" w:eastAsia="Calibri" w:hAnsi="Sylfaen"/>
                <w:b/>
                <w:szCs w:val="22"/>
                <w:lang w:val="ka-GE"/>
              </w:rPr>
              <w:t>/</w:t>
            </w:r>
            <w:r w:rsidRPr="004B1D77">
              <w:rPr>
                <w:rFonts w:ascii="Sylfaen" w:eastAsia="Calibri" w:hAnsi="Sylfaen" w:cs="Sylfaen"/>
                <w:b/>
                <w:szCs w:val="22"/>
                <w:lang w:val="ka-GE"/>
              </w:rPr>
              <w:t>წმ</w:t>
            </w:r>
            <w:r w:rsidRPr="004B1D77">
              <w:rPr>
                <w:rFonts w:ascii="Sylfaen" w:eastAsia="Calibri" w:hAnsi="Sylfaen"/>
                <w:b/>
                <w:szCs w:val="22"/>
                <w:lang w:val="ka-GE"/>
              </w:rPr>
              <w:t>)</w:t>
            </w:r>
          </w:p>
        </w:tc>
        <w:tc>
          <w:tcPr>
            <w:tcW w:w="2610" w:type="dxa"/>
            <w:shd w:val="clear" w:color="auto" w:fill="F2F2F2"/>
            <w:vAlign w:val="center"/>
          </w:tcPr>
          <w:p w:rsidR="00506328" w:rsidRPr="004B1D77" w:rsidRDefault="00506328" w:rsidP="004B1D77">
            <w:pPr>
              <w:jc w:val="center"/>
              <w:rPr>
                <w:rFonts w:ascii="Sylfaen" w:hAnsi="Sylfaen"/>
                <w:szCs w:val="22"/>
                <w:lang w:val="ka-GE"/>
              </w:rPr>
            </w:pPr>
            <w:r w:rsidRPr="004B1D77">
              <w:rPr>
                <w:rFonts w:ascii="Sylfaen" w:eastAsia="Calibri" w:hAnsi="Sylfaen" w:cs="Sylfaen"/>
                <w:b/>
                <w:szCs w:val="22"/>
                <w:lang w:val="ka-GE"/>
              </w:rPr>
              <w:t>წლიური</w:t>
            </w:r>
            <w:r w:rsidRPr="004B1D77">
              <w:rPr>
                <w:rFonts w:ascii="Sylfaen" w:eastAsia="Calibri" w:hAnsi="Sylfaen"/>
                <w:b/>
                <w:szCs w:val="22"/>
                <w:lang w:val="ka-GE"/>
              </w:rPr>
              <w:t xml:space="preserve"> </w:t>
            </w:r>
            <w:r w:rsidRPr="004B1D77">
              <w:rPr>
                <w:rFonts w:ascii="Sylfaen" w:eastAsia="Calibri" w:hAnsi="Sylfaen" w:cs="Sylfaen"/>
                <w:b/>
                <w:szCs w:val="22"/>
                <w:lang w:val="ka-GE"/>
              </w:rPr>
              <w:t>ემისია</w:t>
            </w:r>
            <w:r w:rsidRPr="004B1D77">
              <w:rPr>
                <w:rFonts w:ascii="Sylfaen" w:eastAsia="Calibri" w:hAnsi="Sylfaen"/>
                <w:b/>
                <w:szCs w:val="22"/>
                <w:lang w:val="ka-GE"/>
              </w:rPr>
              <w:t xml:space="preserve"> (</w:t>
            </w:r>
            <w:r w:rsidRPr="004B1D77">
              <w:rPr>
                <w:rFonts w:ascii="Sylfaen" w:eastAsia="Calibri" w:hAnsi="Sylfaen" w:cs="Sylfaen"/>
                <w:b/>
                <w:szCs w:val="22"/>
                <w:lang w:val="ka-GE"/>
              </w:rPr>
              <w:t>ტ</w:t>
            </w:r>
            <w:r w:rsidRPr="004B1D77">
              <w:rPr>
                <w:rFonts w:ascii="Sylfaen" w:eastAsia="Calibri" w:hAnsi="Sylfaen"/>
                <w:b/>
                <w:szCs w:val="22"/>
                <w:lang w:val="ka-GE"/>
              </w:rPr>
              <w:t>/</w:t>
            </w:r>
            <w:r w:rsidRPr="004B1D77">
              <w:rPr>
                <w:rFonts w:ascii="Sylfaen" w:eastAsia="Calibri" w:hAnsi="Sylfaen" w:cs="Sylfaen"/>
                <w:b/>
                <w:szCs w:val="22"/>
                <w:lang w:val="ka-GE"/>
              </w:rPr>
              <w:t>წელ</w:t>
            </w:r>
            <w:r w:rsidRPr="004B1D77">
              <w:rPr>
                <w:rFonts w:ascii="Sylfaen" w:eastAsia="Calibri" w:hAnsi="Sylfaen"/>
                <w:b/>
                <w:szCs w:val="22"/>
                <w:lang w:val="ka-GE"/>
              </w:rPr>
              <w:t>)</w:t>
            </w:r>
          </w:p>
        </w:tc>
      </w:tr>
      <w:tr w:rsidR="00506328" w:rsidRPr="004B1D77" w:rsidTr="004B1D77">
        <w:trPr>
          <w:jc w:val="center"/>
        </w:trPr>
        <w:tc>
          <w:tcPr>
            <w:tcW w:w="2747" w:type="dxa"/>
            <w:vMerge w:val="restart"/>
            <w:shd w:val="clear" w:color="auto" w:fill="auto"/>
            <w:vAlign w:val="center"/>
          </w:tcPr>
          <w:p w:rsidR="00506328" w:rsidRPr="004B1D77" w:rsidRDefault="00506328" w:rsidP="004B1D77">
            <w:pPr>
              <w:jc w:val="center"/>
              <w:rPr>
                <w:rFonts w:ascii="Sylfaen" w:hAnsi="Sylfaen"/>
                <w:b/>
                <w:szCs w:val="22"/>
                <w:lang w:val="ka-GE"/>
              </w:rPr>
            </w:pPr>
            <w:r w:rsidRPr="004B1D77">
              <w:rPr>
                <w:rFonts w:ascii="Sylfaen" w:hAnsi="Sylfaen"/>
                <w:b/>
                <w:szCs w:val="22"/>
                <w:lang w:val="ka-GE"/>
              </w:rPr>
              <w:t xml:space="preserve">2902 </w:t>
            </w:r>
            <w:r w:rsidRPr="004B1D77">
              <w:rPr>
                <w:rFonts w:ascii="Sylfaen" w:hAnsi="Sylfaen" w:cs="Sylfaen"/>
                <w:b/>
                <w:szCs w:val="22"/>
                <w:lang w:val="ka-GE"/>
              </w:rPr>
              <w:t>შეწონილი</w:t>
            </w:r>
            <w:r w:rsidRPr="004B1D77">
              <w:rPr>
                <w:rFonts w:ascii="Sylfaen" w:hAnsi="Sylfaen"/>
                <w:b/>
                <w:szCs w:val="22"/>
                <w:lang w:val="ka-GE"/>
              </w:rPr>
              <w:t xml:space="preserve"> </w:t>
            </w:r>
            <w:r w:rsidRPr="004B1D77">
              <w:rPr>
                <w:rFonts w:ascii="Sylfaen" w:hAnsi="Sylfaen" w:cs="Sylfaen"/>
                <w:b/>
                <w:szCs w:val="22"/>
                <w:lang w:val="ka-GE"/>
              </w:rPr>
              <w:t>ნაწილაკები</w:t>
            </w:r>
          </w:p>
        </w:tc>
        <w:tc>
          <w:tcPr>
            <w:tcW w:w="1376" w:type="dxa"/>
            <w:shd w:val="clear" w:color="auto" w:fill="auto"/>
            <w:vAlign w:val="center"/>
          </w:tcPr>
          <w:p w:rsidR="00506328" w:rsidRPr="004B1D77" w:rsidRDefault="00506328" w:rsidP="004B1D77">
            <w:pPr>
              <w:jc w:val="center"/>
              <w:rPr>
                <w:rFonts w:ascii="Sylfaen" w:hAnsi="Sylfaen"/>
                <w:szCs w:val="22"/>
                <w:lang w:val="ka-GE"/>
              </w:rPr>
            </w:pPr>
            <w:r w:rsidRPr="004B1D77">
              <w:rPr>
                <w:rFonts w:ascii="Sylfaen" w:hAnsi="Sylfaen" w:cs="Sylfaen"/>
                <w:szCs w:val="22"/>
                <w:lang w:val="ka-GE"/>
              </w:rPr>
              <w:t>დასაწყობება</w:t>
            </w:r>
          </w:p>
        </w:tc>
        <w:tc>
          <w:tcPr>
            <w:tcW w:w="2888" w:type="dxa"/>
            <w:shd w:val="clear" w:color="auto" w:fill="auto"/>
          </w:tcPr>
          <w:p w:rsidR="00506328" w:rsidRPr="004B1D77" w:rsidRDefault="00506328" w:rsidP="004B1D77">
            <w:pPr>
              <w:jc w:val="center"/>
              <w:rPr>
                <w:rFonts w:ascii="Sylfaen" w:hAnsi="Sylfaen"/>
                <w:szCs w:val="22"/>
                <w:lang w:val="ka-GE"/>
              </w:rPr>
            </w:pPr>
            <w:r w:rsidRPr="004B1D77">
              <w:rPr>
                <w:rFonts w:ascii="Sylfaen" w:hAnsi="Sylfaen"/>
                <w:szCs w:val="22"/>
                <w:lang w:val="ka-GE"/>
              </w:rPr>
              <w:t>0.047264</w:t>
            </w:r>
          </w:p>
        </w:tc>
        <w:tc>
          <w:tcPr>
            <w:tcW w:w="2610" w:type="dxa"/>
            <w:shd w:val="clear" w:color="auto" w:fill="auto"/>
          </w:tcPr>
          <w:p w:rsidR="00506328" w:rsidRPr="004B1D77" w:rsidRDefault="00506328" w:rsidP="004B1D77">
            <w:pPr>
              <w:jc w:val="center"/>
              <w:rPr>
                <w:rFonts w:ascii="Sylfaen" w:hAnsi="Sylfaen"/>
                <w:szCs w:val="22"/>
                <w:lang w:val="ka-GE"/>
              </w:rPr>
            </w:pPr>
            <w:r w:rsidRPr="004B1D77">
              <w:rPr>
                <w:rFonts w:ascii="Sylfaen" w:hAnsi="Sylfaen"/>
                <w:szCs w:val="22"/>
                <w:lang w:val="ka-GE"/>
              </w:rPr>
              <w:t>0.182304</w:t>
            </w:r>
          </w:p>
        </w:tc>
      </w:tr>
      <w:tr w:rsidR="00506328" w:rsidRPr="004B1D77" w:rsidTr="004B1D77">
        <w:trPr>
          <w:jc w:val="center"/>
        </w:trPr>
        <w:tc>
          <w:tcPr>
            <w:tcW w:w="2747" w:type="dxa"/>
            <w:vMerge/>
            <w:shd w:val="clear" w:color="auto" w:fill="auto"/>
            <w:vAlign w:val="center"/>
          </w:tcPr>
          <w:p w:rsidR="00506328" w:rsidRPr="004B1D77" w:rsidRDefault="00506328" w:rsidP="004B1D77">
            <w:pPr>
              <w:jc w:val="center"/>
              <w:rPr>
                <w:rFonts w:ascii="Sylfaen" w:hAnsi="Sylfaen"/>
                <w:b/>
                <w:szCs w:val="22"/>
                <w:lang w:val="ka-GE"/>
              </w:rPr>
            </w:pPr>
          </w:p>
        </w:tc>
        <w:tc>
          <w:tcPr>
            <w:tcW w:w="1376" w:type="dxa"/>
            <w:shd w:val="clear" w:color="auto" w:fill="auto"/>
            <w:vAlign w:val="center"/>
          </w:tcPr>
          <w:p w:rsidR="00506328" w:rsidRPr="004B1D77" w:rsidRDefault="00506328" w:rsidP="004B1D77">
            <w:pPr>
              <w:jc w:val="center"/>
              <w:rPr>
                <w:rFonts w:ascii="Sylfaen" w:hAnsi="Sylfaen"/>
                <w:szCs w:val="22"/>
                <w:lang w:val="ka-GE"/>
              </w:rPr>
            </w:pPr>
            <w:r w:rsidRPr="004B1D77">
              <w:rPr>
                <w:rFonts w:ascii="Sylfaen" w:hAnsi="Sylfaen" w:cs="Sylfaen"/>
                <w:szCs w:val="22"/>
                <w:lang w:val="ka-GE"/>
              </w:rPr>
              <w:t>შენახვა</w:t>
            </w:r>
          </w:p>
        </w:tc>
        <w:tc>
          <w:tcPr>
            <w:tcW w:w="2888" w:type="dxa"/>
            <w:shd w:val="clear" w:color="auto" w:fill="auto"/>
          </w:tcPr>
          <w:p w:rsidR="00506328" w:rsidRPr="004B1D77" w:rsidRDefault="00506328" w:rsidP="004B1D77">
            <w:pPr>
              <w:jc w:val="center"/>
              <w:rPr>
                <w:rFonts w:ascii="Sylfaen" w:hAnsi="Sylfaen"/>
                <w:szCs w:val="22"/>
                <w:lang w:val="ka-GE"/>
              </w:rPr>
            </w:pPr>
            <w:r w:rsidRPr="004B1D77">
              <w:rPr>
                <w:rFonts w:ascii="Sylfaen" w:hAnsi="Sylfaen"/>
                <w:szCs w:val="22"/>
                <w:lang w:val="ka-GE"/>
              </w:rPr>
              <w:t>0.0163838</w:t>
            </w:r>
          </w:p>
        </w:tc>
        <w:tc>
          <w:tcPr>
            <w:tcW w:w="2610" w:type="dxa"/>
            <w:shd w:val="clear" w:color="auto" w:fill="auto"/>
          </w:tcPr>
          <w:p w:rsidR="00506328" w:rsidRPr="004B1D77" w:rsidRDefault="00506328" w:rsidP="004B1D77">
            <w:pPr>
              <w:jc w:val="center"/>
              <w:rPr>
                <w:rFonts w:ascii="Sylfaen" w:hAnsi="Sylfaen"/>
                <w:szCs w:val="22"/>
                <w:lang w:val="ka-GE"/>
              </w:rPr>
            </w:pPr>
            <w:r w:rsidRPr="004B1D77">
              <w:rPr>
                <w:rFonts w:ascii="Sylfaen" w:hAnsi="Sylfaen"/>
                <w:szCs w:val="22"/>
                <w:lang w:val="ka-GE"/>
              </w:rPr>
              <w:t>0.0046715</w:t>
            </w:r>
          </w:p>
        </w:tc>
      </w:tr>
      <w:tr w:rsidR="00506328" w:rsidRPr="004B1D77" w:rsidTr="004B1D77">
        <w:trPr>
          <w:jc w:val="center"/>
        </w:trPr>
        <w:tc>
          <w:tcPr>
            <w:tcW w:w="2747" w:type="dxa"/>
            <w:vMerge/>
            <w:shd w:val="clear" w:color="auto" w:fill="auto"/>
            <w:vAlign w:val="center"/>
          </w:tcPr>
          <w:p w:rsidR="00506328" w:rsidRPr="004B1D77" w:rsidRDefault="00506328" w:rsidP="004B1D77">
            <w:pPr>
              <w:jc w:val="center"/>
              <w:rPr>
                <w:rFonts w:ascii="Sylfaen" w:hAnsi="Sylfaen"/>
                <w:b/>
                <w:szCs w:val="22"/>
                <w:lang w:val="ka-GE"/>
              </w:rPr>
            </w:pPr>
          </w:p>
        </w:tc>
        <w:tc>
          <w:tcPr>
            <w:tcW w:w="1376" w:type="dxa"/>
            <w:shd w:val="clear" w:color="auto" w:fill="auto"/>
            <w:vAlign w:val="center"/>
          </w:tcPr>
          <w:p w:rsidR="00506328" w:rsidRPr="004B1D77" w:rsidRDefault="00506328" w:rsidP="004B1D77">
            <w:pPr>
              <w:jc w:val="center"/>
              <w:rPr>
                <w:rFonts w:ascii="Sylfaen" w:hAnsi="Sylfaen"/>
                <w:szCs w:val="22"/>
                <w:lang w:val="ka-GE"/>
              </w:rPr>
            </w:pPr>
            <w:r w:rsidRPr="004B1D77">
              <w:rPr>
                <w:rFonts w:ascii="Sylfaen" w:hAnsi="Sylfaen" w:cs="Sylfaen"/>
                <w:szCs w:val="22"/>
                <w:lang w:val="ka-GE"/>
              </w:rPr>
              <w:t>ჯამი</w:t>
            </w:r>
          </w:p>
        </w:tc>
        <w:tc>
          <w:tcPr>
            <w:tcW w:w="2888" w:type="dxa"/>
            <w:shd w:val="clear" w:color="auto" w:fill="auto"/>
            <w:vAlign w:val="bottom"/>
          </w:tcPr>
          <w:p w:rsidR="00506328" w:rsidRPr="004B1D77" w:rsidRDefault="00506328" w:rsidP="004B1D77">
            <w:pPr>
              <w:jc w:val="center"/>
              <w:rPr>
                <w:rFonts w:ascii="Sylfaen" w:hAnsi="Sylfaen"/>
                <w:szCs w:val="22"/>
                <w:lang w:val="ka-GE"/>
              </w:rPr>
            </w:pPr>
            <w:r w:rsidRPr="004B1D77">
              <w:rPr>
                <w:rFonts w:ascii="Sylfaen" w:hAnsi="Sylfaen"/>
                <w:szCs w:val="22"/>
                <w:lang w:val="ka-GE"/>
              </w:rPr>
              <w:t>0.064</w:t>
            </w:r>
          </w:p>
        </w:tc>
        <w:tc>
          <w:tcPr>
            <w:tcW w:w="2610" w:type="dxa"/>
            <w:shd w:val="clear" w:color="auto" w:fill="auto"/>
            <w:vAlign w:val="bottom"/>
          </w:tcPr>
          <w:p w:rsidR="00506328" w:rsidRPr="004B1D77" w:rsidRDefault="00506328" w:rsidP="004B1D77">
            <w:pPr>
              <w:jc w:val="center"/>
              <w:rPr>
                <w:rFonts w:ascii="Sylfaen" w:hAnsi="Sylfaen"/>
                <w:szCs w:val="22"/>
                <w:lang w:val="ka-GE"/>
              </w:rPr>
            </w:pPr>
            <w:r w:rsidRPr="004B1D77">
              <w:rPr>
                <w:rFonts w:ascii="Sylfaen" w:hAnsi="Sylfaen"/>
                <w:szCs w:val="22"/>
                <w:lang w:val="ka-GE"/>
              </w:rPr>
              <w:t>0.187</w:t>
            </w:r>
          </w:p>
        </w:tc>
      </w:tr>
    </w:tbl>
    <w:p w:rsidR="00506328" w:rsidRPr="004B1D77" w:rsidRDefault="00506328" w:rsidP="00506328">
      <w:pPr>
        <w:rPr>
          <w:lang w:val="ka-GE"/>
        </w:rPr>
      </w:pPr>
    </w:p>
    <w:p w:rsidR="00506328" w:rsidRPr="004B1D77" w:rsidRDefault="00506328" w:rsidP="00506328">
      <w:pPr>
        <w:pStyle w:val="Heading4"/>
        <w:numPr>
          <w:ilvl w:val="3"/>
          <w:numId w:val="1"/>
        </w:numPr>
        <w:rPr>
          <w:lang w:val="ka-GE"/>
        </w:rPr>
      </w:pPr>
      <w:bookmarkStart w:id="101" w:name="_Toc61705935"/>
      <w:r w:rsidRPr="004B1D77">
        <w:rPr>
          <w:lang w:val="ka-GE"/>
        </w:rPr>
        <w:t>ემისიის გაანგარიშება მიმღები ბუნკერიდან (გ-3)</w:t>
      </w:r>
      <w:bookmarkEnd w:id="101"/>
    </w:p>
    <w:p w:rsidR="00506328" w:rsidRPr="004B1D77" w:rsidRDefault="00506328" w:rsidP="00506328">
      <w:pPr>
        <w:rPr>
          <w:lang w:val="ka-GE"/>
        </w:rPr>
      </w:pPr>
      <w:r w:rsidRPr="004B1D77">
        <w:rPr>
          <w:lang w:val="ka-GE"/>
        </w:rPr>
        <w:t>გაანგარიშება შესრულებულია შემდეგი მეთოდური მითითებების თანახმად [8,9,10].</w:t>
      </w:r>
    </w:p>
    <w:p w:rsidR="00506328" w:rsidRPr="004B1D77" w:rsidRDefault="00506328" w:rsidP="00506328">
      <w:pPr>
        <w:rPr>
          <w:lang w:val="ka-GE"/>
        </w:rPr>
      </w:pPr>
      <w:r w:rsidRPr="004B1D77">
        <w:rPr>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 (</w:t>
      </w:r>
      <w:r w:rsidRPr="004B1D77">
        <w:rPr>
          <w:b/>
          <w:lang w:val="ka-GE"/>
        </w:rPr>
        <w:t>K</w:t>
      </w:r>
      <w:r w:rsidRPr="004B1D77">
        <w:rPr>
          <w:vertAlign w:val="subscript"/>
          <w:lang w:val="ka-GE"/>
        </w:rPr>
        <w:t>4</w:t>
      </w:r>
      <w:r w:rsidRPr="004B1D77">
        <w:rPr>
          <w:lang w:val="ka-GE"/>
        </w:rPr>
        <w:t xml:space="preserve"> = 0,005). მასალის გადმოყრის სიმაღლე-1,0მ. (</w:t>
      </w:r>
      <w:r w:rsidRPr="004B1D77">
        <w:rPr>
          <w:b/>
          <w:lang w:val="ka-GE"/>
        </w:rPr>
        <w:t>B</w:t>
      </w:r>
      <w:r w:rsidRPr="004B1D77">
        <w:rPr>
          <w:lang w:val="ka-GE"/>
        </w:rPr>
        <w:t xml:space="preserve"> = 0,5) ზალპური ჩამოცლა </w:t>
      </w:r>
      <w:proofErr w:type="spellStart"/>
      <w:r w:rsidRPr="004B1D77">
        <w:rPr>
          <w:lang w:val="ka-GE"/>
        </w:rPr>
        <w:t>ავტოთვითმცლელიდან</w:t>
      </w:r>
      <w:proofErr w:type="spellEnd"/>
      <w:r w:rsidRPr="004B1D77">
        <w:rPr>
          <w:lang w:val="ka-GE"/>
        </w:rPr>
        <w:t xml:space="preserve"> ხორციელდება 10ტ. და ნაკლები წონით (</w:t>
      </w:r>
      <w:r w:rsidRPr="004B1D77">
        <w:rPr>
          <w:b/>
          <w:lang w:val="ka-GE"/>
        </w:rPr>
        <w:t>K</w:t>
      </w:r>
      <w:r w:rsidRPr="004B1D77">
        <w:rPr>
          <w:vertAlign w:val="subscript"/>
          <w:lang w:val="ka-GE"/>
        </w:rPr>
        <w:t>9</w:t>
      </w:r>
      <w:r w:rsidRPr="004B1D77">
        <w:rPr>
          <w:lang w:val="ka-GE"/>
        </w:rPr>
        <w:t xml:space="preserve"> = 0,2). ქარის საანგარიშო სიჩქარეები, მ/წმ: 0,5 (</w:t>
      </w:r>
      <w:r w:rsidRPr="004B1D77">
        <w:rPr>
          <w:b/>
          <w:lang w:val="ka-GE"/>
        </w:rPr>
        <w:t>K</w:t>
      </w:r>
      <w:r w:rsidRPr="004B1D77">
        <w:rPr>
          <w:vertAlign w:val="subscript"/>
          <w:lang w:val="ka-GE"/>
        </w:rPr>
        <w:t>3</w:t>
      </w:r>
      <w:r w:rsidRPr="004B1D77">
        <w:rPr>
          <w:lang w:val="ka-GE"/>
        </w:rPr>
        <w:t xml:space="preserve"> = 1); 6მ/წმ: (</w:t>
      </w:r>
      <w:r w:rsidRPr="004B1D77">
        <w:rPr>
          <w:b/>
          <w:lang w:val="ka-GE"/>
        </w:rPr>
        <w:t>K</w:t>
      </w:r>
      <w:r w:rsidRPr="004B1D77">
        <w:rPr>
          <w:vertAlign w:val="subscript"/>
          <w:lang w:val="ka-GE"/>
        </w:rPr>
        <w:t>3</w:t>
      </w:r>
      <w:r w:rsidRPr="004B1D77">
        <w:rPr>
          <w:lang w:val="ka-GE"/>
        </w:rPr>
        <w:t xml:space="preserve"> = 1.4). ქარის საშუალო წლიური სიჩქარე, მ/წმ: 1,5 (</w:t>
      </w:r>
      <w:r w:rsidRPr="004B1D77">
        <w:rPr>
          <w:b/>
          <w:lang w:val="ka-GE"/>
        </w:rPr>
        <w:t>K</w:t>
      </w:r>
      <w:r w:rsidRPr="004B1D77">
        <w:rPr>
          <w:vertAlign w:val="subscript"/>
          <w:lang w:val="ka-GE"/>
        </w:rPr>
        <w:t>3</w:t>
      </w:r>
      <w:r w:rsidRPr="004B1D77">
        <w:rPr>
          <w:lang w:val="ka-GE"/>
        </w:rPr>
        <w:t xml:space="preserve"> = 1). </w:t>
      </w:r>
    </w:p>
    <w:p w:rsidR="00506328" w:rsidRPr="004B1D77" w:rsidRDefault="00506328" w:rsidP="00506328">
      <w:pPr>
        <w:rPr>
          <w:lang w:val="ka-GE"/>
        </w:rPr>
      </w:pPr>
      <w:r w:rsidRPr="004B1D77">
        <w:rPr>
          <w:lang w:val="ka-GE"/>
        </w:rPr>
        <w:t>დამაბინძურებელ ნივთიერებათა ემისიის რაოდენობრივი და თვისობრივი მახასიათებლები მოცემულია ცხრილში 13.1.2.3.1</w:t>
      </w:r>
    </w:p>
    <w:p w:rsidR="00506328" w:rsidRPr="004B1D77" w:rsidRDefault="00506328" w:rsidP="00506328">
      <w:pPr>
        <w:rPr>
          <w:lang w:val="ka-GE"/>
        </w:rPr>
      </w:pPr>
      <w:r w:rsidRPr="004B1D77">
        <w:rPr>
          <w:b/>
          <w:lang w:val="ka-GE"/>
        </w:rPr>
        <w:lastRenderedPageBreak/>
        <w:t>ცხრილი 13.1.2.3.1</w:t>
      </w:r>
      <w:r w:rsidRPr="004B1D77">
        <w:rPr>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3282"/>
        <w:gridCol w:w="2693"/>
        <w:gridCol w:w="2782"/>
      </w:tblGrid>
      <w:tr w:rsidR="00506328" w:rsidRPr="004B1D77" w:rsidTr="004B1D77">
        <w:trPr>
          <w:cantSplit/>
          <w:trHeight w:val="285"/>
          <w:tblHeader/>
          <w:jc w:val="center"/>
        </w:trPr>
        <w:tc>
          <w:tcPr>
            <w:tcW w:w="4103" w:type="dxa"/>
            <w:gridSpan w:val="2"/>
            <w:tcBorders>
              <w:top w:val="single" w:sz="8" w:space="0" w:color="auto"/>
              <w:left w:val="single" w:sz="6" w:space="0" w:color="auto"/>
            </w:tcBorders>
            <w:shd w:val="clear" w:color="auto" w:fill="F2F2F2"/>
            <w:vAlign w:val="center"/>
          </w:tcPr>
          <w:p w:rsidR="00506328" w:rsidRPr="004B1D77" w:rsidRDefault="00506328" w:rsidP="004B1D77">
            <w:pPr>
              <w:jc w:val="center"/>
              <w:rPr>
                <w:b/>
                <w:lang w:val="ka-GE"/>
              </w:rPr>
            </w:pPr>
            <w:r w:rsidRPr="004B1D77">
              <w:rPr>
                <w:b/>
                <w:lang w:val="ka-GE"/>
              </w:rPr>
              <w:t>დამაბინძურებელი ნივთიერება</w:t>
            </w:r>
          </w:p>
        </w:tc>
        <w:tc>
          <w:tcPr>
            <w:tcW w:w="2693" w:type="dxa"/>
            <w:vMerge w:val="restart"/>
            <w:tcBorders>
              <w:top w:val="single" w:sz="8" w:space="0" w:color="auto"/>
            </w:tcBorders>
            <w:shd w:val="clear" w:color="auto" w:fill="F2F2F2"/>
            <w:vAlign w:val="center"/>
          </w:tcPr>
          <w:p w:rsidR="00506328" w:rsidRPr="004B1D77" w:rsidRDefault="00506328" w:rsidP="004B1D77">
            <w:pPr>
              <w:jc w:val="center"/>
              <w:rPr>
                <w:b/>
                <w:lang w:val="ka-GE"/>
              </w:rPr>
            </w:pPr>
            <w:r w:rsidRPr="004B1D77">
              <w:rPr>
                <w:b/>
                <w:lang w:val="ka-GE"/>
              </w:rPr>
              <w:t>მაქსიმალური ემისია, გ/წმ</w:t>
            </w:r>
          </w:p>
        </w:tc>
        <w:tc>
          <w:tcPr>
            <w:tcW w:w="2782" w:type="dxa"/>
            <w:vMerge w:val="restart"/>
            <w:tcBorders>
              <w:top w:val="single" w:sz="8" w:space="0" w:color="auto"/>
              <w:right w:val="single" w:sz="6" w:space="0" w:color="auto"/>
            </w:tcBorders>
            <w:shd w:val="clear" w:color="auto" w:fill="F2F2F2"/>
            <w:vAlign w:val="center"/>
          </w:tcPr>
          <w:p w:rsidR="00506328" w:rsidRPr="004B1D77" w:rsidRDefault="00506328" w:rsidP="004B1D77">
            <w:pPr>
              <w:jc w:val="center"/>
              <w:rPr>
                <w:b/>
                <w:lang w:val="ka-GE"/>
              </w:rPr>
            </w:pPr>
            <w:r w:rsidRPr="004B1D77">
              <w:rPr>
                <w:b/>
                <w:lang w:val="ka-GE"/>
              </w:rPr>
              <w:t>წლიური ემისია, ტ/წელ</w:t>
            </w:r>
          </w:p>
        </w:tc>
      </w:tr>
      <w:tr w:rsidR="00506328" w:rsidRPr="004B1D77" w:rsidTr="004B1D77">
        <w:trPr>
          <w:cantSplit/>
          <w:trHeight w:val="269"/>
          <w:tblHeader/>
          <w:jc w:val="center"/>
        </w:trPr>
        <w:tc>
          <w:tcPr>
            <w:tcW w:w="821" w:type="dxa"/>
            <w:tcBorders>
              <w:left w:val="single" w:sz="6" w:space="0" w:color="auto"/>
              <w:bottom w:val="single" w:sz="8" w:space="0" w:color="auto"/>
            </w:tcBorders>
            <w:shd w:val="clear" w:color="auto" w:fill="F2F2F2"/>
            <w:vAlign w:val="center"/>
          </w:tcPr>
          <w:p w:rsidR="00506328" w:rsidRPr="004B1D77" w:rsidRDefault="00506328" w:rsidP="004B1D77">
            <w:pPr>
              <w:jc w:val="center"/>
              <w:rPr>
                <w:b/>
                <w:lang w:val="ka-GE"/>
              </w:rPr>
            </w:pPr>
            <w:r w:rsidRPr="004B1D77">
              <w:rPr>
                <w:b/>
                <w:lang w:val="ka-GE"/>
              </w:rPr>
              <w:t>კოდი</w:t>
            </w:r>
          </w:p>
        </w:tc>
        <w:tc>
          <w:tcPr>
            <w:tcW w:w="3282" w:type="dxa"/>
            <w:tcBorders>
              <w:bottom w:val="single" w:sz="8" w:space="0" w:color="auto"/>
            </w:tcBorders>
            <w:shd w:val="clear" w:color="auto" w:fill="F2F2F2"/>
            <w:vAlign w:val="center"/>
          </w:tcPr>
          <w:p w:rsidR="00506328" w:rsidRPr="004B1D77" w:rsidRDefault="00506328" w:rsidP="004B1D77">
            <w:pPr>
              <w:jc w:val="center"/>
              <w:rPr>
                <w:b/>
                <w:lang w:val="ka-GE"/>
              </w:rPr>
            </w:pPr>
            <w:r w:rsidRPr="004B1D77">
              <w:rPr>
                <w:b/>
                <w:lang w:val="ka-GE"/>
              </w:rPr>
              <w:t>დასახელება</w:t>
            </w:r>
          </w:p>
        </w:tc>
        <w:tc>
          <w:tcPr>
            <w:tcW w:w="2693" w:type="dxa"/>
            <w:vMerge/>
            <w:tcBorders>
              <w:bottom w:val="single" w:sz="8" w:space="0" w:color="auto"/>
            </w:tcBorders>
            <w:shd w:val="clear" w:color="auto" w:fill="F2F2F2"/>
            <w:vAlign w:val="center"/>
          </w:tcPr>
          <w:p w:rsidR="00506328" w:rsidRPr="004B1D77" w:rsidRDefault="00506328" w:rsidP="004B1D77">
            <w:pPr>
              <w:jc w:val="center"/>
              <w:rPr>
                <w:b/>
                <w:lang w:val="ka-GE"/>
              </w:rPr>
            </w:pPr>
          </w:p>
        </w:tc>
        <w:tc>
          <w:tcPr>
            <w:tcW w:w="2782" w:type="dxa"/>
            <w:vMerge/>
            <w:tcBorders>
              <w:bottom w:val="single" w:sz="8" w:space="0" w:color="auto"/>
              <w:right w:val="single" w:sz="6" w:space="0" w:color="auto"/>
            </w:tcBorders>
            <w:shd w:val="clear" w:color="auto" w:fill="F2F2F2"/>
            <w:vAlign w:val="center"/>
          </w:tcPr>
          <w:p w:rsidR="00506328" w:rsidRPr="004B1D77" w:rsidRDefault="00506328" w:rsidP="004B1D77">
            <w:pPr>
              <w:jc w:val="center"/>
              <w:rPr>
                <w:b/>
                <w:lang w:val="ka-GE"/>
              </w:rPr>
            </w:pPr>
          </w:p>
        </w:tc>
      </w:tr>
      <w:tr w:rsidR="00506328" w:rsidRPr="004B1D77" w:rsidTr="004B1D77">
        <w:trPr>
          <w:trHeight w:val="245"/>
          <w:jc w:val="center"/>
        </w:trPr>
        <w:tc>
          <w:tcPr>
            <w:tcW w:w="821" w:type="dxa"/>
            <w:tcBorders>
              <w:left w:val="single" w:sz="6" w:space="0" w:color="auto"/>
              <w:bottom w:val="single" w:sz="8" w:space="0" w:color="auto"/>
            </w:tcBorders>
            <w:vAlign w:val="center"/>
          </w:tcPr>
          <w:p w:rsidR="00506328" w:rsidRPr="004B1D77" w:rsidRDefault="00506328" w:rsidP="004B1D77">
            <w:pPr>
              <w:jc w:val="center"/>
              <w:rPr>
                <w:lang w:val="ka-GE"/>
              </w:rPr>
            </w:pPr>
            <w:r w:rsidRPr="004B1D77">
              <w:rPr>
                <w:lang w:val="ka-GE"/>
              </w:rPr>
              <w:t>2902</w:t>
            </w:r>
          </w:p>
        </w:tc>
        <w:tc>
          <w:tcPr>
            <w:tcW w:w="3282" w:type="dxa"/>
            <w:tcBorders>
              <w:bottom w:val="single" w:sz="8" w:space="0" w:color="auto"/>
            </w:tcBorders>
          </w:tcPr>
          <w:p w:rsidR="00506328" w:rsidRPr="004B1D77" w:rsidRDefault="00506328" w:rsidP="004B1D77">
            <w:pPr>
              <w:rPr>
                <w:lang w:val="ka-GE"/>
              </w:rPr>
            </w:pPr>
            <w:r w:rsidRPr="004B1D77">
              <w:rPr>
                <w:lang w:val="ka-GE"/>
              </w:rPr>
              <w:t xml:space="preserve">შეწონილი ნაწილაკები </w:t>
            </w:r>
          </w:p>
        </w:tc>
        <w:tc>
          <w:tcPr>
            <w:tcW w:w="2693" w:type="dxa"/>
            <w:tcBorders>
              <w:bottom w:val="single" w:sz="8" w:space="0" w:color="auto"/>
            </w:tcBorders>
          </w:tcPr>
          <w:p w:rsidR="00506328" w:rsidRPr="004B1D77" w:rsidRDefault="00506328" w:rsidP="004B1D77">
            <w:pPr>
              <w:tabs>
                <w:tab w:val="decimal" w:pos="-13"/>
              </w:tabs>
              <w:jc w:val="center"/>
              <w:rPr>
                <w:lang w:val="ka-GE"/>
              </w:rPr>
            </w:pPr>
            <w:r w:rsidRPr="004B1D77">
              <w:rPr>
                <w:lang w:val="ka-GE"/>
              </w:rPr>
              <w:t>0.0004726</w:t>
            </w:r>
          </w:p>
        </w:tc>
        <w:tc>
          <w:tcPr>
            <w:tcW w:w="2782" w:type="dxa"/>
            <w:tcBorders>
              <w:bottom w:val="single" w:sz="8" w:space="0" w:color="auto"/>
              <w:right w:val="single" w:sz="6" w:space="0" w:color="auto"/>
            </w:tcBorders>
          </w:tcPr>
          <w:p w:rsidR="00506328" w:rsidRPr="004B1D77" w:rsidRDefault="00506328" w:rsidP="004B1D77">
            <w:pPr>
              <w:tabs>
                <w:tab w:val="decimal" w:pos="-13"/>
              </w:tabs>
              <w:jc w:val="center"/>
              <w:rPr>
                <w:lang w:val="ka-GE"/>
              </w:rPr>
            </w:pPr>
            <w:r w:rsidRPr="004B1D77">
              <w:rPr>
                <w:lang w:val="ka-GE"/>
              </w:rPr>
              <w:t>0.001823</w:t>
            </w:r>
          </w:p>
        </w:tc>
      </w:tr>
    </w:tbl>
    <w:p w:rsidR="00506328" w:rsidRPr="004B1D77" w:rsidRDefault="00506328" w:rsidP="00506328">
      <w:pPr>
        <w:rPr>
          <w:b/>
          <w:lang w:val="ka-GE"/>
        </w:rPr>
      </w:pPr>
      <w:r w:rsidRPr="004B1D77">
        <w:rPr>
          <w:lang w:val="ka-GE"/>
        </w:rPr>
        <w:t>საწყისი მონაცემები დამაბინძურებელ ნივთიერებათა გამოყოფის გაანგარიშებისათვის მოცემულია ცხრილში 13.1.2.3.2</w:t>
      </w:r>
    </w:p>
    <w:p w:rsidR="00506328" w:rsidRPr="004B1D77" w:rsidRDefault="00506328" w:rsidP="00506328">
      <w:pPr>
        <w:rPr>
          <w:lang w:val="ka-GE"/>
        </w:rPr>
      </w:pPr>
      <w:r w:rsidRPr="004B1D77">
        <w:rPr>
          <w:b/>
          <w:lang w:val="ka-GE"/>
        </w:rPr>
        <w:t xml:space="preserve">ცხრილი 13.1.2.3.2 </w:t>
      </w:r>
      <w:r w:rsidRPr="004B1D77">
        <w:rPr>
          <w:lang w:val="ka-GE"/>
        </w:rPr>
        <w:t>გაანგარიშების საწყისი მონაცემები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92"/>
        <w:gridCol w:w="8641"/>
      </w:tblGrid>
      <w:tr w:rsidR="00506328" w:rsidRPr="004B1D77" w:rsidTr="004B1D77">
        <w:trPr>
          <w:cantSplit/>
          <w:trHeight w:val="520"/>
          <w:tblHeader/>
          <w:jc w:val="center"/>
        </w:trPr>
        <w:tc>
          <w:tcPr>
            <w:tcW w:w="892" w:type="dxa"/>
            <w:tcBorders>
              <w:top w:val="single" w:sz="8" w:space="0" w:color="auto"/>
              <w:left w:val="single" w:sz="6" w:space="0" w:color="auto"/>
              <w:bottom w:val="single" w:sz="8" w:space="0" w:color="auto"/>
            </w:tcBorders>
            <w:shd w:val="clear" w:color="auto" w:fill="F2F2F2"/>
            <w:vAlign w:val="center"/>
          </w:tcPr>
          <w:p w:rsidR="00506328" w:rsidRPr="004B1D77" w:rsidRDefault="00506328" w:rsidP="004B1D77">
            <w:pPr>
              <w:jc w:val="center"/>
              <w:rPr>
                <w:b/>
                <w:lang w:val="ka-GE"/>
              </w:rPr>
            </w:pPr>
            <w:r w:rsidRPr="004B1D77">
              <w:rPr>
                <w:b/>
                <w:lang w:val="ka-GE"/>
              </w:rPr>
              <w:t>მასალა</w:t>
            </w:r>
          </w:p>
        </w:tc>
        <w:tc>
          <w:tcPr>
            <w:tcW w:w="8641" w:type="dxa"/>
            <w:tcBorders>
              <w:top w:val="single" w:sz="8" w:space="0" w:color="auto"/>
              <w:bottom w:val="single" w:sz="8" w:space="0" w:color="auto"/>
            </w:tcBorders>
            <w:shd w:val="clear" w:color="auto" w:fill="F2F2F2"/>
            <w:vAlign w:val="center"/>
          </w:tcPr>
          <w:p w:rsidR="00506328" w:rsidRPr="004B1D77" w:rsidRDefault="00506328" w:rsidP="004B1D77">
            <w:pPr>
              <w:jc w:val="center"/>
              <w:rPr>
                <w:b/>
                <w:lang w:val="ka-GE"/>
              </w:rPr>
            </w:pPr>
            <w:r w:rsidRPr="004B1D77">
              <w:rPr>
                <w:b/>
                <w:lang w:val="ka-GE"/>
              </w:rPr>
              <w:t>პარამეტრი</w:t>
            </w:r>
          </w:p>
        </w:tc>
      </w:tr>
      <w:tr w:rsidR="00506328" w:rsidRPr="00F559B9" w:rsidTr="004B1D77">
        <w:trPr>
          <w:trHeight w:val="779"/>
          <w:jc w:val="center"/>
        </w:trPr>
        <w:tc>
          <w:tcPr>
            <w:tcW w:w="892" w:type="dxa"/>
            <w:tcBorders>
              <w:left w:val="single" w:sz="6" w:space="0" w:color="auto"/>
              <w:bottom w:val="single" w:sz="8" w:space="0" w:color="auto"/>
            </w:tcBorders>
          </w:tcPr>
          <w:p w:rsidR="00506328" w:rsidRPr="004B1D77" w:rsidRDefault="00506328" w:rsidP="004B1D77">
            <w:pPr>
              <w:rPr>
                <w:lang w:val="ka-GE"/>
              </w:rPr>
            </w:pPr>
            <w:r w:rsidRPr="004B1D77">
              <w:rPr>
                <w:lang w:val="ka-GE"/>
              </w:rPr>
              <w:t>ღორღი</w:t>
            </w:r>
          </w:p>
        </w:tc>
        <w:tc>
          <w:tcPr>
            <w:tcW w:w="8641" w:type="dxa"/>
            <w:tcBorders>
              <w:bottom w:val="single" w:sz="8" w:space="0" w:color="auto"/>
            </w:tcBorders>
          </w:tcPr>
          <w:p w:rsidR="00506328" w:rsidRPr="004B1D77" w:rsidRDefault="00506328" w:rsidP="004B1D77">
            <w:pPr>
              <w:rPr>
                <w:lang w:val="ka-GE"/>
              </w:rPr>
            </w:pPr>
            <w:r w:rsidRPr="004B1D77">
              <w:rPr>
                <w:lang w:val="ka-GE"/>
              </w:rPr>
              <w:t xml:space="preserve">გადატვირთული მასალის რ-ბა: </w:t>
            </w:r>
            <w:proofErr w:type="spellStart"/>
            <w:r w:rsidRPr="004B1D77">
              <w:rPr>
                <w:lang w:val="ka-GE"/>
              </w:rPr>
              <w:t>Gч</w:t>
            </w:r>
            <w:proofErr w:type="spellEnd"/>
            <w:r w:rsidRPr="004B1D77">
              <w:rPr>
                <w:lang w:val="ka-GE"/>
              </w:rPr>
              <w:t xml:space="preserve"> = 50.64 ტ/სთ; </w:t>
            </w:r>
            <w:proofErr w:type="spellStart"/>
            <w:r w:rsidRPr="004B1D77">
              <w:rPr>
                <w:lang w:val="ka-GE"/>
              </w:rPr>
              <w:t>Gгод</w:t>
            </w:r>
            <w:proofErr w:type="spellEnd"/>
            <w:r w:rsidRPr="004B1D77">
              <w:rPr>
                <w:lang w:val="ka-GE"/>
              </w:rPr>
              <w:t xml:space="preserve"> = 75960 ტ/წელ. მტვრის ფრაქციის </w:t>
            </w:r>
            <w:proofErr w:type="spellStart"/>
            <w:r w:rsidRPr="004B1D77">
              <w:rPr>
                <w:lang w:val="ka-GE"/>
              </w:rPr>
              <w:t>მასური</w:t>
            </w:r>
            <w:proofErr w:type="spellEnd"/>
            <w:r w:rsidRPr="004B1D77">
              <w:rPr>
                <w:lang w:val="ka-GE"/>
              </w:rPr>
              <w:t xml:space="preserve"> წილი მასალაში: </w:t>
            </w:r>
            <w:r w:rsidRPr="004B1D77">
              <w:rPr>
                <w:b/>
                <w:i/>
                <w:lang w:val="ka-GE"/>
              </w:rPr>
              <w:t>K</w:t>
            </w:r>
            <w:r w:rsidRPr="004B1D77">
              <w:rPr>
                <w:i/>
                <w:vertAlign w:val="subscript"/>
                <w:lang w:val="ka-GE"/>
              </w:rPr>
              <w:t>1</w:t>
            </w:r>
            <w:r w:rsidRPr="004B1D77">
              <w:rPr>
                <w:lang w:val="ka-GE"/>
              </w:rPr>
              <w:t xml:space="preserve"> = 0,04. მტვრის წილი, რომელიც გადადის </w:t>
            </w:r>
            <w:proofErr w:type="spellStart"/>
            <w:r w:rsidRPr="004B1D77">
              <w:rPr>
                <w:lang w:val="ka-GE"/>
              </w:rPr>
              <w:t>აეროზოლში</w:t>
            </w:r>
            <w:proofErr w:type="spellEnd"/>
            <w:r w:rsidRPr="004B1D77">
              <w:rPr>
                <w:lang w:val="ka-GE"/>
              </w:rPr>
              <w:t xml:space="preserve">: </w:t>
            </w:r>
            <w:r w:rsidRPr="004B1D77">
              <w:rPr>
                <w:b/>
                <w:i/>
                <w:lang w:val="ka-GE"/>
              </w:rPr>
              <w:t>K</w:t>
            </w:r>
            <w:r w:rsidRPr="004B1D77">
              <w:rPr>
                <w:i/>
                <w:vertAlign w:val="subscript"/>
                <w:lang w:val="ka-GE"/>
              </w:rPr>
              <w:t>2</w:t>
            </w:r>
            <w:r w:rsidRPr="004B1D77">
              <w:rPr>
                <w:lang w:val="ka-GE"/>
              </w:rPr>
              <w:t xml:space="preserve"> = 0,02. ტენიანობა 10%-მდე (</w:t>
            </w:r>
            <w:r w:rsidRPr="004B1D77">
              <w:rPr>
                <w:b/>
                <w:i/>
                <w:lang w:val="ka-GE"/>
              </w:rPr>
              <w:t>K</w:t>
            </w:r>
            <w:r w:rsidRPr="004B1D77">
              <w:rPr>
                <w:i/>
                <w:vertAlign w:val="subscript"/>
                <w:lang w:val="ka-GE"/>
              </w:rPr>
              <w:t>5</w:t>
            </w:r>
            <w:r w:rsidRPr="004B1D77">
              <w:rPr>
                <w:lang w:val="ka-GE"/>
              </w:rPr>
              <w:t xml:space="preserve"> = 0,1). მასალის ზომები 10-5 მმ (</w:t>
            </w:r>
            <w:r w:rsidRPr="004B1D77">
              <w:rPr>
                <w:b/>
                <w:i/>
                <w:lang w:val="ka-GE"/>
              </w:rPr>
              <w:t>K</w:t>
            </w:r>
            <w:r w:rsidRPr="004B1D77">
              <w:rPr>
                <w:i/>
                <w:vertAlign w:val="subscript"/>
                <w:lang w:val="ka-GE"/>
              </w:rPr>
              <w:t>7</w:t>
            </w:r>
            <w:r w:rsidRPr="004B1D77">
              <w:rPr>
                <w:lang w:val="ka-GE"/>
              </w:rPr>
              <w:t xml:space="preserve"> = 0,6). </w:t>
            </w:r>
          </w:p>
        </w:tc>
      </w:tr>
    </w:tbl>
    <w:p w:rsidR="00506328" w:rsidRPr="004B1D77" w:rsidRDefault="00506328" w:rsidP="00506328">
      <w:pPr>
        <w:rPr>
          <w:lang w:val="ka-GE"/>
        </w:rPr>
      </w:pPr>
      <w:r w:rsidRPr="004B1D77">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06328" w:rsidRPr="004B1D77" w:rsidRDefault="00506328" w:rsidP="00506328">
      <w:pPr>
        <w:rPr>
          <w:lang w:val="ka-GE"/>
        </w:rPr>
      </w:pPr>
      <w:r w:rsidRPr="004B1D77">
        <w:rPr>
          <w:lang w:val="ka-GE"/>
        </w:rPr>
        <w:t>მტვრის მაქსიმალური ერთჯერადი ემისიის გაანგარიშება ხორციელდება ფორმულით:</w:t>
      </w:r>
    </w:p>
    <w:p w:rsidR="00506328" w:rsidRPr="004B1D77" w:rsidRDefault="00506328" w:rsidP="00506328">
      <w:pPr>
        <w:rPr>
          <w:lang w:val="ka-GE"/>
        </w:rPr>
      </w:pPr>
      <w:r w:rsidRPr="004B1D77">
        <w:rPr>
          <w:b/>
          <w:lang w:val="ka-GE"/>
        </w:rPr>
        <w:t xml:space="preserve">МГР = K1 · K2 · K3 · K4 · K5 · K7 · K8 · K9 · B · </w:t>
      </w:r>
      <w:proofErr w:type="spellStart"/>
      <w:r w:rsidRPr="004B1D77">
        <w:rPr>
          <w:b/>
          <w:lang w:val="ka-GE"/>
        </w:rPr>
        <w:t>Gч</w:t>
      </w:r>
      <w:proofErr w:type="spellEnd"/>
      <w:r w:rsidRPr="004B1D77">
        <w:rPr>
          <w:lang w:val="ka-GE"/>
        </w:rPr>
        <w:t xml:space="preserve"> · 10</w:t>
      </w:r>
      <w:r w:rsidRPr="004B1D77">
        <w:rPr>
          <w:vertAlign w:val="superscript"/>
          <w:lang w:val="ka-GE"/>
        </w:rPr>
        <w:t>6</w:t>
      </w:r>
      <w:r w:rsidRPr="004B1D77">
        <w:rPr>
          <w:lang w:val="ka-GE"/>
        </w:rPr>
        <w:t xml:space="preserve"> / 3600, გ/წმ</w:t>
      </w:r>
    </w:p>
    <w:p w:rsidR="00506328" w:rsidRPr="004B1D77" w:rsidRDefault="00506328" w:rsidP="00506328">
      <w:pPr>
        <w:rPr>
          <w:lang w:val="ka-GE"/>
        </w:rPr>
      </w:pPr>
      <w:r w:rsidRPr="004B1D77">
        <w:rPr>
          <w:lang w:val="ka-GE"/>
        </w:rPr>
        <w:t xml:space="preserve">სადაც K1 -მტვრის ფრაქციის (0-200მკმ) წონითი წილი მასალაში; </w:t>
      </w:r>
    </w:p>
    <w:p w:rsidR="00506328" w:rsidRPr="004B1D77" w:rsidRDefault="00506328" w:rsidP="00506328">
      <w:pPr>
        <w:rPr>
          <w:lang w:val="ka-GE"/>
        </w:rPr>
      </w:pPr>
      <w:r w:rsidRPr="004B1D77">
        <w:rPr>
          <w:b/>
          <w:lang w:val="ka-GE"/>
        </w:rPr>
        <w:t>K2</w:t>
      </w:r>
      <w:r w:rsidRPr="004B1D77">
        <w:rPr>
          <w:lang w:val="ka-GE"/>
        </w:rPr>
        <w:t xml:space="preserve"> - მტვრის წილი (მტვრის მთლიანი წონითი წილიდან), რომელიც გადადის </w:t>
      </w:r>
      <w:proofErr w:type="spellStart"/>
      <w:r w:rsidRPr="004B1D77">
        <w:rPr>
          <w:lang w:val="ka-GE"/>
        </w:rPr>
        <w:t>აეროზოლში</w:t>
      </w:r>
      <w:proofErr w:type="spellEnd"/>
      <w:r w:rsidRPr="004B1D77">
        <w:rPr>
          <w:lang w:val="ka-GE"/>
        </w:rPr>
        <w:t xml:space="preserve"> (0-10მკმ); </w:t>
      </w:r>
    </w:p>
    <w:p w:rsidR="00506328" w:rsidRPr="004B1D77" w:rsidRDefault="00506328" w:rsidP="00506328">
      <w:pPr>
        <w:rPr>
          <w:lang w:val="ka-GE"/>
        </w:rPr>
      </w:pPr>
      <w:r w:rsidRPr="004B1D77">
        <w:rPr>
          <w:b/>
          <w:lang w:val="ka-GE"/>
        </w:rPr>
        <w:t>K3</w:t>
      </w:r>
      <w:r w:rsidRPr="004B1D77">
        <w:rPr>
          <w:lang w:val="ka-GE"/>
        </w:rPr>
        <w:t xml:space="preserve"> - კოეფიციენტი, რომელიც ითვალისწინებს ადგილობრივ მეტეო პირობებს; </w:t>
      </w:r>
    </w:p>
    <w:p w:rsidR="00506328" w:rsidRPr="004B1D77" w:rsidRDefault="00506328" w:rsidP="00506328">
      <w:pPr>
        <w:rPr>
          <w:lang w:val="ka-GE"/>
        </w:rPr>
      </w:pPr>
      <w:r w:rsidRPr="004B1D77">
        <w:rPr>
          <w:b/>
          <w:lang w:val="ka-GE"/>
        </w:rPr>
        <w:t>K4</w:t>
      </w:r>
      <w:r w:rsidRPr="004B1D77">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506328" w:rsidRPr="004B1D77" w:rsidRDefault="00506328" w:rsidP="00506328">
      <w:pPr>
        <w:rPr>
          <w:lang w:val="ka-GE"/>
        </w:rPr>
      </w:pPr>
      <w:r w:rsidRPr="004B1D77">
        <w:rPr>
          <w:b/>
          <w:lang w:val="ka-GE"/>
        </w:rPr>
        <w:t>K5</w:t>
      </w:r>
      <w:r w:rsidRPr="004B1D77">
        <w:rPr>
          <w:lang w:val="ka-GE"/>
        </w:rPr>
        <w:t xml:space="preserve"> - კოეფიციენტი, რომელიც ითვალისწინებს მასალის ტენიანობას; </w:t>
      </w:r>
    </w:p>
    <w:p w:rsidR="00506328" w:rsidRPr="004B1D77" w:rsidRDefault="00506328" w:rsidP="00506328">
      <w:pPr>
        <w:rPr>
          <w:lang w:val="ka-GE"/>
        </w:rPr>
      </w:pPr>
      <w:r w:rsidRPr="004B1D77">
        <w:rPr>
          <w:b/>
          <w:lang w:val="ka-GE"/>
        </w:rPr>
        <w:t>K7</w:t>
      </w:r>
      <w:r w:rsidRPr="004B1D77">
        <w:rPr>
          <w:lang w:val="ka-GE"/>
        </w:rPr>
        <w:t xml:space="preserve"> - კოეფიციენტი, რომელიც ითვალისწინებს მასალის ზომებს; </w:t>
      </w:r>
    </w:p>
    <w:p w:rsidR="00506328" w:rsidRPr="004B1D77" w:rsidRDefault="00506328" w:rsidP="00506328">
      <w:pPr>
        <w:rPr>
          <w:lang w:val="ka-GE"/>
        </w:rPr>
      </w:pPr>
      <w:r w:rsidRPr="004B1D77">
        <w:rPr>
          <w:b/>
          <w:lang w:val="ka-GE"/>
        </w:rPr>
        <w:t>K8</w:t>
      </w:r>
      <w:r w:rsidRPr="004B1D77">
        <w:rPr>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506328" w:rsidRPr="004B1D77" w:rsidRDefault="00506328" w:rsidP="00506328">
      <w:pPr>
        <w:rPr>
          <w:lang w:val="ka-GE"/>
        </w:rPr>
      </w:pPr>
      <w:r w:rsidRPr="004B1D77">
        <w:rPr>
          <w:b/>
          <w:lang w:val="ka-GE"/>
        </w:rPr>
        <w:t>K9</w:t>
      </w:r>
      <w:r w:rsidRPr="004B1D77">
        <w:rPr>
          <w:lang w:val="ka-GE"/>
        </w:rPr>
        <w:t xml:space="preserve"> - შემასწორებელი კოეფიციენტი ზალპური </w:t>
      </w:r>
      <w:proofErr w:type="spellStart"/>
      <w:r w:rsidRPr="004B1D77">
        <w:rPr>
          <w:lang w:val="ka-GE"/>
        </w:rPr>
        <w:t>ჩამოცლისას</w:t>
      </w:r>
      <w:proofErr w:type="spellEnd"/>
      <w:r w:rsidRPr="004B1D77">
        <w:rPr>
          <w:lang w:val="ka-GE"/>
        </w:rPr>
        <w:t xml:space="preserve"> </w:t>
      </w:r>
      <w:proofErr w:type="spellStart"/>
      <w:r w:rsidRPr="004B1D77">
        <w:rPr>
          <w:lang w:val="ka-GE"/>
        </w:rPr>
        <w:t>ავტოთვითმცლელიდან</w:t>
      </w:r>
      <w:proofErr w:type="spellEnd"/>
      <w:r w:rsidRPr="004B1D77">
        <w:rPr>
          <w:lang w:val="ka-GE"/>
        </w:rPr>
        <w:t xml:space="preserve">. </w:t>
      </w:r>
    </w:p>
    <w:p w:rsidR="00506328" w:rsidRPr="004B1D77" w:rsidRDefault="00506328" w:rsidP="00506328">
      <w:pPr>
        <w:rPr>
          <w:lang w:val="ka-GE"/>
        </w:rPr>
      </w:pPr>
      <w:r w:rsidRPr="004B1D77">
        <w:rPr>
          <w:b/>
          <w:lang w:val="ka-GE"/>
        </w:rPr>
        <w:t>B</w:t>
      </w:r>
      <w:r w:rsidRPr="004B1D77">
        <w:rPr>
          <w:lang w:val="ka-GE"/>
        </w:rPr>
        <w:t xml:space="preserve"> - კოეფიციენტი, რომელიც ითვალისწინებს გადმოყრის სიმაღლეს; </w:t>
      </w:r>
    </w:p>
    <w:p w:rsidR="00506328" w:rsidRPr="004B1D77" w:rsidRDefault="00506328" w:rsidP="00506328">
      <w:pPr>
        <w:rPr>
          <w:lang w:val="ka-GE"/>
        </w:rPr>
      </w:pPr>
      <w:proofErr w:type="spellStart"/>
      <w:r w:rsidRPr="004B1D77">
        <w:rPr>
          <w:b/>
          <w:lang w:val="ka-GE"/>
        </w:rPr>
        <w:t>Gч</w:t>
      </w:r>
      <w:proofErr w:type="spellEnd"/>
      <w:r w:rsidRPr="004B1D77">
        <w:rPr>
          <w:lang w:val="ka-GE"/>
        </w:rPr>
        <w:t xml:space="preserve"> – გადასატვირთი მასალის რ-ბა სთ-ში, (ტ/სთ). </w:t>
      </w:r>
    </w:p>
    <w:p w:rsidR="00506328" w:rsidRPr="004B1D77" w:rsidRDefault="00506328" w:rsidP="00506328">
      <w:pPr>
        <w:rPr>
          <w:lang w:val="ka-GE"/>
        </w:rPr>
      </w:pPr>
      <w:r w:rsidRPr="004B1D77">
        <w:rPr>
          <w:lang w:val="ka-GE"/>
        </w:rPr>
        <w:t xml:space="preserve">მტვრის ჯამური წლიური ემისიის გაანგარიშება ხორციელდება ფორმულით: </w:t>
      </w:r>
    </w:p>
    <w:p w:rsidR="00506328" w:rsidRPr="004B1D77" w:rsidRDefault="00506328" w:rsidP="00506328">
      <w:pPr>
        <w:rPr>
          <w:lang w:val="ka-GE"/>
        </w:rPr>
      </w:pPr>
      <w:r w:rsidRPr="004B1D77">
        <w:rPr>
          <w:b/>
          <w:lang w:val="ka-GE"/>
        </w:rPr>
        <w:t xml:space="preserve">ПГР = K1 · K2 · K3 · K4 · K5 · K7 · K8 · K9 · B · </w:t>
      </w:r>
      <w:proofErr w:type="spellStart"/>
      <w:r w:rsidRPr="004B1D77">
        <w:rPr>
          <w:b/>
          <w:lang w:val="ka-GE"/>
        </w:rPr>
        <w:t>Gгод</w:t>
      </w:r>
      <w:proofErr w:type="spellEnd"/>
      <w:r w:rsidRPr="004B1D77">
        <w:rPr>
          <w:b/>
          <w:lang w:val="ka-GE"/>
        </w:rPr>
        <w:t>,</w:t>
      </w:r>
      <w:r w:rsidRPr="004B1D77">
        <w:rPr>
          <w:lang w:val="ka-GE"/>
        </w:rPr>
        <w:t xml:space="preserve"> ტ/წელ</w:t>
      </w:r>
    </w:p>
    <w:p w:rsidR="00506328" w:rsidRPr="004B1D77" w:rsidRDefault="00506328" w:rsidP="00506328">
      <w:pPr>
        <w:rPr>
          <w:lang w:val="ka-GE"/>
        </w:rPr>
      </w:pPr>
      <w:r w:rsidRPr="004B1D77">
        <w:rPr>
          <w:lang w:val="ka-GE"/>
        </w:rPr>
        <w:t xml:space="preserve">სადაც </w:t>
      </w:r>
      <w:proofErr w:type="spellStart"/>
      <w:r w:rsidRPr="004B1D77">
        <w:rPr>
          <w:lang w:val="ka-GE"/>
        </w:rPr>
        <w:t>Gгод</w:t>
      </w:r>
      <w:proofErr w:type="spellEnd"/>
      <w:r w:rsidRPr="004B1D77">
        <w:rPr>
          <w:lang w:val="ka-GE"/>
        </w:rPr>
        <w:t xml:space="preserve"> - გადასატვირთი მასალის წლიური რ-ბა, ტ/წელ; </w:t>
      </w:r>
    </w:p>
    <w:p w:rsidR="00506328" w:rsidRPr="004B1D77" w:rsidRDefault="00506328" w:rsidP="00506328">
      <w:pPr>
        <w:rPr>
          <w:lang w:val="ka-GE"/>
        </w:rPr>
      </w:pPr>
      <w:r w:rsidRPr="004B1D77">
        <w:rPr>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06328" w:rsidRPr="004B1D77" w:rsidRDefault="00506328" w:rsidP="00506328">
      <w:pPr>
        <w:rPr>
          <w:b/>
          <w:lang w:val="ka-GE"/>
        </w:rPr>
      </w:pPr>
      <w:r w:rsidRPr="004B1D77">
        <w:rPr>
          <w:b/>
          <w:lang w:val="ka-GE"/>
        </w:rPr>
        <w:t>ღორღი</w:t>
      </w:r>
    </w:p>
    <w:p w:rsidR="00506328" w:rsidRPr="004B1D77" w:rsidRDefault="00506328" w:rsidP="00506328">
      <w:pPr>
        <w:rPr>
          <w:lang w:val="ka-GE"/>
        </w:rPr>
      </w:pPr>
      <w:r w:rsidRPr="004B1D77">
        <w:rPr>
          <w:b/>
          <w:lang w:val="ka-GE"/>
        </w:rPr>
        <w:t>M</w:t>
      </w:r>
      <w:r w:rsidRPr="004B1D77">
        <w:rPr>
          <w:vertAlign w:val="subscript"/>
          <w:lang w:val="ka-GE"/>
        </w:rPr>
        <w:t>2902</w:t>
      </w:r>
      <w:r w:rsidRPr="004B1D77">
        <w:rPr>
          <w:lang w:val="ka-GE"/>
        </w:rPr>
        <w:t xml:space="preserve"> </w:t>
      </w:r>
      <w:r w:rsidRPr="004B1D77">
        <w:rPr>
          <w:vertAlign w:val="superscript"/>
          <w:lang w:val="ka-GE"/>
        </w:rPr>
        <w:t>0.5 მ/წმ</w:t>
      </w:r>
      <w:r w:rsidRPr="004B1D77">
        <w:rPr>
          <w:lang w:val="ka-GE"/>
        </w:rPr>
        <w:t xml:space="preserve"> = 0,04 · 0,02 · 1 · 0,005 · 0,1 · 0,6 · 1 · 0,2 · 0,5 · 50,64 · 10</w:t>
      </w:r>
      <w:r w:rsidRPr="004B1D77">
        <w:rPr>
          <w:vertAlign w:val="superscript"/>
          <w:lang w:val="ka-GE"/>
        </w:rPr>
        <w:t>6</w:t>
      </w:r>
      <w:r w:rsidRPr="004B1D77">
        <w:rPr>
          <w:lang w:val="ka-GE"/>
        </w:rPr>
        <w:t xml:space="preserve"> / 3600 = 0,0003376 მ/წმ;</w:t>
      </w:r>
    </w:p>
    <w:p w:rsidR="00506328" w:rsidRPr="004B1D77" w:rsidRDefault="00506328" w:rsidP="00506328">
      <w:pPr>
        <w:rPr>
          <w:lang w:val="ka-GE"/>
        </w:rPr>
      </w:pPr>
      <w:r w:rsidRPr="004B1D77">
        <w:rPr>
          <w:b/>
          <w:lang w:val="ka-GE"/>
        </w:rPr>
        <w:lastRenderedPageBreak/>
        <w:t>M</w:t>
      </w:r>
      <w:r w:rsidRPr="004B1D77">
        <w:rPr>
          <w:vertAlign w:val="subscript"/>
          <w:lang w:val="ka-GE"/>
        </w:rPr>
        <w:t>2902</w:t>
      </w:r>
      <w:r w:rsidRPr="004B1D77">
        <w:rPr>
          <w:lang w:val="ka-GE"/>
        </w:rPr>
        <w:t xml:space="preserve"> </w:t>
      </w:r>
      <w:r w:rsidRPr="004B1D77">
        <w:rPr>
          <w:vertAlign w:val="superscript"/>
          <w:lang w:val="ka-GE"/>
        </w:rPr>
        <w:t>6 მ/წმ</w:t>
      </w:r>
      <w:r w:rsidRPr="004B1D77">
        <w:rPr>
          <w:lang w:val="ka-GE"/>
        </w:rPr>
        <w:t xml:space="preserve"> = 0,04 · 0,02 · 1,4 · 0,005 · 0,1 · 0,6 · 1 · 0,2 · 0,5 · 50,64 · 10</w:t>
      </w:r>
      <w:r w:rsidRPr="004B1D77">
        <w:rPr>
          <w:vertAlign w:val="superscript"/>
          <w:lang w:val="ka-GE"/>
        </w:rPr>
        <w:t>6</w:t>
      </w:r>
      <w:r w:rsidRPr="004B1D77">
        <w:rPr>
          <w:lang w:val="ka-GE"/>
        </w:rPr>
        <w:t xml:space="preserve"> / 3600 = 0,0004726 მ/წმ;</w:t>
      </w:r>
    </w:p>
    <w:p w:rsidR="00506328" w:rsidRPr="004B1D77" w:rsidRDefault="00506328" w:rsidP="00506328">
      <w:pPr>
        <w:rPr>
          <w:lang w:val="ka-GE"/>
        </w:rPr>
      </w:pPr>
      <w:r w:rsidRPr="004B1D77">
        <w:rPr>
          <w:b/>
          <w:lang w:val="ka-GE"/>
        </w:rPr>
        <w:t>П</w:t>
      </w:r>
      <w:r w:rsidRPr="004B1D77">
        <w:rPr>
          <w:vertAlign w:val="subscript"/>
          <w:lang w:val="ka-GE"/>
        </w:rPr>
        <w:t>2902</w:t>
      </w:r>
      <w:r w:rsidRPr="004B1D77">
        <w:rPr>
          <w:lang w:val="ka-GE"/>
        </w:rPr>
        <w:t xml:space="preserve"> = 0,04 · 0,02 · 1 · 0,005 · 0,1 · 0,6 · 1 · 0,2 · 0,5 · 75960 = 0,001823 ტ/წელ.</w:t>
      </w:r>
    </w:p>
    <w:p w:rsidR="00506328" w:rsidRPr="004B1D77" w:rsidRDefault="00506328" w:rsidP="00506328">
      <w:pPr>
        <w:rPr>
          <w:lang w:val="ka-GE"/>
        </w:rPr>
      </w:pPr>
    </w:p>
    <w:p w:rsidR="00506328" w:rsidRPr="004B1D77" w:rsidRDefault="00506328" w:rsidP="00506328">
      <w:pPr>
        <w:pStyle w:val="Heading4"/>
        <w:numPr>
          <w:ilvl w:val="3"/>
          <w:numId w:val="1"/>
        </w:numPr>
        <w:rPr>
          <w:lang w:val="ka-GE"/>
        </w:rPr>
      </w:pPr>
      <w:bookmarkStart w:id="102" w:name="_Toc48919234"/>
      <w:bookmarkStart w:id="103" w:name="_Toc55302051"/>
      <w:bookmarkStart w:id="104" w:name="_Toc61705936"/>
      <w:r w:rsidRPr="004B1D77">
        <w:rPr>
          <w:lang w:val="ka-GE"/>
        </w:rPr>
        <w:t>ემისიის გაანგარიშება ლენტური ტრანსპორტირიდან (გ-4)</w:t>
      </w:r>
      <w:bookmarkEnd w:id="102"/>
      <w:bookmarkEnd w:id="103"/>
      <w:bookmarkEnd w:id="104"/>
    </w:p>
    <w:p w:rsidR="00506328" w:rsidRPr="004B1D77" w:rsidRDefault="00506328" w:rsidP="00506328">
      <w:pPr>
        <w:rPr>
          <w:lang w:val="ka-GE"/>
        </w:rPr>
      </w:pPr>
      <w:r w:rsidRPr="004B1D77">
        <w:rPr>
          <w:lang w:val="ka-GE"/>
        </w:rPr>
        <w:t>გაანგარიშება შესრულებულია შემდეგი მეთოდური მითითებების თანახმად [8,9,10].</w:t>
      </w:r>
    </w:p>
    <w:p w:rsidR="00506328" w:rsidRPr="004B1D77" w:rsidRDefault="00506328" w:rsidP="00506328">
      <w:pPr>
        <w:rPr>
          <w:lang w:val="ka-GE"/>
        </w:rPr>
      </w:pPr>
      <w:r w:rsidRPr="004B1D77">
        <w:rPr>
          <w:lang w:val="ka-GE"/>
        </w:rPr>
        <w:t>ტრანსპორტირება ხორციელდება ღია კონვეირული ლენტების საშუალებით, სიგანით-0,8მ. საერთო სიგრძე შეადგენს 20 მეტრს. ქარის საანგარიშო სიჩქარეები შეადგენს, მ/წმ: 0,5(</w:t>
      </w:r>
      <w:r w:rsidRPr="004B1D77">
        <w:rPr>
          <w:b/>
          <w:lang w:val="ka-GE"/>
        </w:rPr>
        <w:t>K3</w:t>
      </w:r>
      <w:r w:rsidRPr="004B1D77">
        <w:rPr>
          <w:lang w:val="ka-GE"/>
        </w:rPr>
        <w:t xml:space="preserve"> = 1); 6 მ/წმ: (</w:t>
      </w:r>
      <w:r w:rsidRPr="004B1D77">
        <w:rPr>
          <w:b/>
          <w:lang w:val="ka-GE"/>
        </w:rPr>
        <w:t>K3</w:t>
      </w:r>
      <w:r w:rsidRPr="004B1D77">
        <w:rPr>
          <w:lang w:val="ka-GE"/>
        </w:rPr>
        <w:t xml:space="preserve"> = 1,4). ქარის საშუალო წლიური სიჩქარე 1,5მ/წმ: (</w:t>
      </w:r>
      <w:r w:rsidRPr="004B1D77">
        <w:rPr>
          <w:b/>
          <w:lang w:val="ka-GE"/>
        </w:rPr>
        <w:t>K3</w:t>
      </w:r>
      <w:r w:rsidRPr="004B1D77">
        <w:rPr>
          <w:lang w:val="ka-GE"/>
        </w:rPr>
        <w:t xml:space="preserve"> = 1). </w:t>
      </w:r>
    </w:p>
    <w:p w:rsidR="00506328" w:rsidRPr="004B1D77" w:rsidRDefault="00506328" w:rsidP="00506328">
      <w:pPr>
        <w:rPr>
          <w:lang w:val="ka-GE"/>
        </w:rPr>
      </w:pPr>
      <w:r w:rsidRPr="004B1D77">
        <w:rPr>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Pr="004B1D77">
        <w:rPr>
          <w:b/>
          <w:lang w:val="ka-GE"/>
        </w:rPr>
        <w:t>13.1.2.4.1</w:t>
      </w:r>
    </w:p>
    <w:p w:rsidR="00506328" w:rsidRPr="004B1D77" w:rsidRDefault="00506328" w:rsidP="00506328">
      <w:pPr>
        <w:rPr>
          <w:lang w:val="ka-GE"/>
        </w:rPr>
      </w:pPr>
      <w:r w:rsidRPr="004B1D77">
        <w:rPr>
          <w:b/>
          <w:lang w:val="ka-GE"/>
        </w:rPr>
        <w:t>ცხრილი 13.1.2.4.1</w:t>
      </w:r>
      <w:r w:rsidRPr="004B1D77">
        <w:rPr>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10"/>
        <w:tblW w:w="9547" w:type="dxa"/>
        <w:jc w:val="center"/>
        <w:tblLayout w:type="fixed"/>
        <w:tblLook w:val="04A0" w:firstRow="1" w:lastRow="0" w:firstColumn="1" w:lastColumn="0" w:noHBand="0" w:noVBand="1"/>
      </w:tblPr>
      <w:tblGrid>
        <w:gridCol w:w="819"/>
        <w:gridCol w:w="3223"/>
        <w:gridCol w:w="2880"/>
        <w:gridCol w:w="2625"/>
      </w:tblGrid>
      <w:tr w:rsidR="00506328" w:rsidRPr="004B1D77" w:rsidTr="004B1D77">
        <w:trPr>
          <w:cantSplit/>
          <w:trHeight w:val="263"/>
          <w:tblHeader/>
          <w:jc w:val="center"/>
        </w:trPr>
        <w:tc>
          <w:tcPr>
            <w:tcW w:w="4042" w:type="dxa"/>
            <w:gridSpan w:val="2"/>
            <w:tcBorders>
              <w:top w:val="single" w:sz="8" w:space="0" w:color="auto"/>
              <w:left w:val="single" w:sz="6" w:space="0" w:color="auto"/>
              <w:bottom w:val="single" w:sz="4" w:space="0" w:color="000000"/>
            </w:tcBorders>
            <w:shd w:val="pct15" w:color="auto" w:fill="auto"/>
            <w:vAlign w:val="center"/>
          </w:tcPr>
          <w:p w:rsidR="00506328" w:rsidRPr="004B1D77" w:rsidRDefault="00506328" w:rsidP="004B1D77">
            <w:pPr>
              <w:jc w:val="center"/>
              <w:rPr>
                <w:rFonts w:ascii="Sylfaen" w:hAnsi="Sylfaen"/>
                <w:b/>
                <w:szCs w:val="22"/>
                <w:lang w:val="ka-GE"/>
              </w:rPr>
            </w:pPr>
            <w:r w:rsidRPr="004B1D77">
              <w:rPr>
                <w:rFonts w:ascii="Sylfaen" w:hAnsi="Sylfaen" w:cs="Sylfaen"/>
                <w:b/>
                <w:szCs w:val="22"/>
                <w:lang w:val="ka-GE"/>
              </w:rPr>
              <w:t>დამაბინძურებელი</w:t>
            </w:r>
            <w:r w:rsidRPr="004B1D77">
              <w:rPr>
                <w:rFonts w:ascii="Sylfaen" w:hAnsi="Sylfaen"/>
                <w:b/>
                <w:szCs w:val="22"/>
                <w:lang w:val="ka-GE"/>
              </w:rPr>
              <w:t xml:space="preserve"> </w:t>
            </w:r>
            <w:r w:rsidRPr="004B1D77">
              <w:rPr>
                <w:rFonts w:ascii="Sylfaen" w:hAnsi="Sylfaen" w:cs="Sylfaen"/>
                <w:b/>
                <w:szCs w:val="22"/>
                <w:lang w:val="ka-GE"/>
              </w:rPr>
              <w:t>ნივთიერება</w:t>
            </w:r>
          </w:p>
        </w:tc>
        <w:tc>
          <w:tcPr>
            <w:tcW w:w="2880" w:type="dxa"/>
            <w:vMerge w:val="restart"/>
            <w:tcBorders>
              <w:top w:val="single" w:sz="8" w:space="0" w:color="auto"/>
            </w:tcBorders>
            <w:shd w:val="pct15" w:color="auto" w:fill="auto"/>
            <w:vAlign w:val="center"/>
          </w:tcPr>
          <w:p w:rsidR="00506328" w:rsidRPr="004B1D77" w:rsidRDefault="00506328" w:rsidP="004B1D77">
            <w:pPr>
              <w:jc w:val="center"/>
              <w:rPr>
                <w:rFonts w:ascii="Sylfaen" w:hAnsi="Sylfaen"/>
                <w:b/>
                <w:szCs w:val="22"/>
                <w:lang w:val="ka-GE"/>
              </w:rPr>
            </w:pPr>
            <w:r w:rsidRPr="004B1D77">
              <w:rPr>
                <w:rFonts w:ascii="Sylfaen" w:hAnsi="Sylfaen" w:cs="Sylfaen"/>
                <w:b/>
                <w:szCs w:val="22"/>
                <w:lang w:val="ka-GE"/>
              </w:rPr>
              <w:t>მაქსიმალური</w:t>
            </w:r>
            <w:r w:rsidRPr="004B1D77">
              <w:rPr>
                <w:rFonts w:ascii="Sylfaen" w:hAnsi="Sylfaen"/>
                <w:b/>
                <w:szCs w:val="22"/>
                <w:lang w:val="ka-GE"/>
              </w:rPr>
              <w:t xml:space="preserve"> </w:t>
            </w:r>
            <w:r w:rsidRPr="004B1D77">
              <w:rPr>
                <w:rFonts w:ascii="Sylfaen" w:hAnsi="Sylfaen" w:cs="Sylfaen"/>
                <w:b/>
                <w:szCs w:val="22"/>
                <w:lang w:val="ka-GE"/>
              </w:rPr>
              <w:t>ემისია</w:t>
            </w:r>
            <w:r w:rsidRPr="004B1D77">
              <w:rPr>
                <w:rFonts w:ascii="Sylfaen" w:hAnsi="Sylfaen"/>
                <w:b/>
                <w:szCs w:val="22"/>
                <w:lang w:val="ka-GE"/>
              </w:rPr>
              <w:t xml:space="preserve">, </w:t>
            </w:r>
            <w:r w:rsidRPr="004B1D77">
              <w:rPr>
                <w:rFonts w:ascii="Sylfaen" w:hAnsi="Sylfaen" w:cs="Sylfaen"/>
                <w:b/>
                <w:szCs w:val="22"/>
                <w:lang w:val="ka-GE"/>
              </w:rPr>
              <w:t>გ</w:t>
            </w:r>
            <w:r w:rsidRPr="004B1D77">
              <w:rPr>
                <w:rFonts w:ascii="Sylfaen" w:hAnsi="Sylfaen"/>
                <w:b/>
                <w:szCs w:val="22"/>
                <w:lang w:val="ka-GE"/>
              </w:rPr>
              <w:t>/</w:t>
            </w:r>
            <w:r w:rsidRPr="004B1D77">
              <w:rPr>
                <w:rFonts w:ascii="Sylfaen" w:hAnsi="Sylfaen" w:cs="Sylfaen"/>
                <w:b/>
                <w:szCs w:val="22"/>
                <w:lang w:val="ka-GE"/>
              </w:rPr>
              <w:t>წმ</w:t>
            </w:r>
          </w:p>
        </w:tc>
        <w:tc>
          <w:tcPr>
            <w:tcW w:w="2625" w:type="dxa"/>
            <w:vMerge w:val="restart"/>
            <w:tcBorders>
              <w:top w:val="single" w:sz="8" w:space="0" w:color="auto"/>
              <w:right w:val="single" w:sz="6" w:space="0" w:color="auto"/>
            </w:tcBorders>
            <w:shd w:val="pct15" w:color="auto" w:fill="auto"/>
            <w:vAlign w:val="center"/>
          </w:tcPr>
          <w:p w:rsidR="00506328" w:rsidRPr="004B1D77" w:rsidRDefault="00506328" w:rsidP="004B1D77">
            <w:pPr>
              <w:jc w:val="center"/>
              <w:rPr>
                <w:rFonts w:ascii="Sylfaen" w:hAnsi="Sylfaen"/>
                <w:b/>
                <w:szCs w:val="22"/>
                <w:lang w:val="ka-GE"/>
              </w:rPr>
            </w:pPr>
            <w:r w:rsidRPr="004B1D77">
              <w:rPr>
                <w:rFonts w:ascii="Sylfaen" w:hAnsi="Sylfaen" w:cs="Sylfaen"/>
                <w:b/>
                <w:szCs w:val="22"/>
                <w:lang w:val="ka-GE"/>
              </w:rPr>
              <w:t>წლიური</w:t>
            </w:r>
            <w:r w:rsidRPr="004B1D77">
              <w:rPr>
                <w:rFonts w:ascii="Sylfaen" w:hAnsi="Sylfaen"/>
                <w:b/>
                <w:szCs w:val="22"/>
                <w:lang w:val="ka-GE"/>
              </w:rPr>
              <w:t xml:space="preserve"> </w:t>
            </w:r>
            <w:r w:rsidRPr="004B1D77">
              <w:rPr>
                <w:rFonts w:ascii="Sylfaen" w:hAnsi="Sylfaen" w:cs="Sylfaen"/>
                <w:b/>
                <w:szCs w:val="22"/>
                <w:lang w:val="ka-GE"/>
              </w:rPr>
              <w:t>ემისია</w:t>
            </w:r>
            <w:r w:rsidRPr="004B1D77">
              <w:rPr>
                <w:rFonts w:ascii="Sylfaen" w:hAnsi="Sylfaen"/>
                <w:b/>
                <w:szCs w:val="22"/>
                <w:lang w:val="ka-GE"/>
              </w:rPr>
              <w:t xml:space="preserve">, </w:t>
            </w:r>
            <w:r w:rsidRPr="004B1D77">
              <w:rPr>
                <w:rFonts w:ascii="Sylfaen" w:hAnsi="Sylfaen" w:cs="Sylfaen"/>
                <w:b/>
                <w:szCs w:val="22"/>
                <w:lang w:val="ka-GE"/>
              </w:rPr>
              <w:t>ტ</w:t>
            </w:r>
            <w:r w:rsidRPr="004B1D77">
              <w:rPr>
                <w:rFonts w:ascii="Sylfaen" w:hAnsi="Sylfaen"/>
                <w:b/>
                <w:szCs w:val="22"/>
                <w:lang w:val="ka-GE"/>
              </w:rPr>
              <w:t>/</w:t>
            </w:r>
            <w:r w:rsidRPr="004B1D77">
              <w:rPr>
                <w:rFonts w:ascii="Sylfaen" w:hAnsi="Sylfaen" w:cs="Sylfaen"/>
                <w:b/>
                <w:szCs w:val="22"/>
                <w:lang w:val="ka-GE"/>
              </w:rPr>
              <w:t>წელ</w:t>
            </w:r>
          </w:p>
        </w:tc>
      </w:tr>
      <w:tr w:rsidR="00506328" w:rsidRPr="004B1D77" w:rsidTr="004B1D77">
        <w:trPr>
          <w:cantSplit/>
          <w:trHeight w:val="248"/>
          <w:tblHeader/>
          <w:jc w:val="center"/>
        </w:trPr>
        <w:tc>
          <w:tcPr>
            <w:tcW w:w="819" w:type="dxa"/>
            <w:tcBorders>
              <w:left w:val="single" w:sz="6" w:space="0" w:color="auto"/>
              <w:bottom w:val="single" w:sz="8" w:space="0" w:color="auto"/>
            </w:tcBorders>
            <w:shd w:val="pct15" w:color="auto" w:fill="auto"/>
            <w:vAlign w:val="center"/>
          </w:tcPr>
          <w:p w:rsidR="00506328" w:rsidRPr="004B1D77" w:rsidRDefault="00506328" w:rsidP="004B1D77">
            <w:pPr>
              <w:jc w:val="center"/>
              <w:rPr>
                <w:rFonts w:ascii="Sylfaen" w:hAnsi="Sylfaen"/>
                <w:b/>
                <w:szCs w:val="22"/>
                <w:lang w:val="ka-GE"/>
              </w:rPr>
            </w:pPr>
            <w:r w:rsidRPr="004B1D77">
              <w:rPr>
                <w:rFonts w:ascii="Sylfaen" w:hAnsi="Sylfaen" w:cs="Sylfaen"/>
                <w:b/>
                <w:szCs w:val="22"/>
                <w:lang w:val="ka-GE"/>
              </w:rPr>
              <w:t>კოდი</w:t>
            </w:r>
          </w:p>
        </w:tc>
        <w:tc>
          <w:tcPr>
            <w:tcW w:w="3223" w:type="dxa"/>
            <w:tcBorders>
              <w:bottom w:val="single" w:sz="8" w:space="0" w:color="auto"/>
            </w:tcBorders>
            <w:shd w:val="pct15" w:color="auto" w:fill="auto"/>
            <w:vAlign w:val="center"/>
          </w:tcPr>
          <w:p w:rsidR="00506328" w:rsidRPr="004B1D77" w:rsidRDefault="00506328" w:rsidP="004B1D77">
            <w:pPr>
              <w:jc w:val="center"/>
              <w:rPr>
                <w:rFonts w:ascii="Sylfaen" w:hAnsi="Sylfaen"/>
                <w:b/>
                <w:szCs w:val="22"/>
                <w:lang w:val="ka-GE"/>
              </w:rPr>
            </w:pPr>
            <w:r w:rsidRPr="004B1D77">
              <w:rPr>
                <w:rFonts w:ascii="Sylfaen" w:hAnsi="Sylfaen" w:cs="Sylfaen"/>
                <w:b/>
                <w:szCs w:val="22"/>
                <w:lang w:val="ka-GE"/>
              </w:rPr>
              <w:t>დასახელება</w:t>
            </w:r>
          </w:p>
        </w:tc>
        <w:tc>
          <w:tcPr>
            <w:tcW w:w="2880" w:type="dxa"/>
            <w:vMerge/>
            <w:tcBorders>
              <w:bottom w:val="single" w:sz="8" w:space="0" w:color="auto"/>
            </w:tcBorders>
            <w:shd w:val="clear" w:color="auto" w:fill="auto"/>
            <w:vAlign w:val="center"/>
          </w:tcPr>
          <w:p w:rsidR="00506328" w:rsidRPr="004B1D77" w:rsidRDefault="00506328" w:rsidP="004B1D77">
            <w:pPr>
              <w:rPr>
                <w:rFonts w:ascii="Sylfaen" w:hAnsi="Sylfaen"/>
                <w:szCs w:val="22"/>
                <w:lang w:val="ka-GE"/>
              </w:rPr>
            </w:pPr>
          </w:p>
        </w:tc>
        <w:tc>
          <w:tcPr>
            <w:tcW w:w="2625" w:type="dxa"/>
            <w:vMerge/>
            <w:tcBorders>
              <w:bottom w:val="single" w:sz="8" w:space="0" w:color="auto"/>
              <w:right w:val="single" w:sz="6" w:space="0" w:color="auto"/>
            </w:tcBorders>
            <w:shd w:val="clear" w:color="auto" w:fill="auto"/>
            <w:vAlign w:val="center"/>
          </w:tcPr>
          <w:p w:rsidR="00506328" w:rsidRPr="004B1D77" w:rsidRDefault="00506328" w:rsidP="004B1D77">
            <w:pPr>
              <w:rPr>
                <w:rFonts w:ascii="Sylfaen" w:hAnsi="Sylfaen"/>
                <w:szCs w:val="22"/>
                <w:lang w:val="ka-GE"/>
              </w:rPr>
            </w:pPr>
          </w:p>
        </w:tc>
      </w:tr>
      <w:tr w:rsidR="00506328" w:rsidRPr="004B1D77" w:rsidTr="004B1D77">
        <w:trPr>
          <w:trHeight w:val="272"/>
          <w:jc w:val="center"/>
        </w:trPr>
        <w:tc>
          <w:tcPr>
            <w:tcW w:w="819" w:type="dxa"/>
            <w:tcBorders>
              <w:left w:val="single" w:sz="6" w:space="0" w:color="auto"/>
              <w:bottom w:val="single" w:sz="8" w:space="0" w:color="auto"/>
            </w:tcBorders>
            <w:shd w:val="clear" w:color="auto" w:fill="auto"/>
            <w:vAlign w:val="center"/>
          </w:tcPr>
          <w:p w:rsidR="00506328" w:rsidRPr="004B1D77" w:rsidRDefault="00506328" w:rsidP="004B1D77">
            <w:pPr>
              <w:rPr>
                <w:rFonts w:ascii="Sylfaen" w:hAnsi="Sylfaen"/>
                <w:szCs w:val="22"/>
                <w:lang w:val="ka-GE"/>
              </w:rPr>
            </w:pPr>
            <w:r w:rsidRPr="004B1D77">
              <w:rPr>
                <w:rFonts w:ascii="Sylfaen" w:hAnsi="Sylfaen"/>
                <w:szCs w:val="22"/>
                <w:lang w:val="ka-GE"/>
              </w:rPr>
              <w:t>2902</w:t>
            </w:r>
          </w:p>
        </w:tc>
        <w:tc>
          <w:tcPr>
            <w:tcW w:w="3223" w:type="dxa"/>
            <w:tcBorders>
              <w:bottom w:val="single" w:sz="8" w:space="0" w:color="auto"/>
            </w:tcBorders>
            <w:shd w:val="clear" w:color="auto" w:fill="auto"/>
          </w:tcPr>
          <w:p w:rsidR="00506328" w:rsidRPr="004B1D77" w:rsidRDefault="00506328" w:rsidP="004B1D77">
            <w:pPr>
              <w:rPr>
                <w:rFonts w:ascii="Sylfaen" w:hAnsi="Sylfaen"/>
                <w:szCs w:val="22"/>
                <w:lang w:val="ka-GE"/>
              </w:rPr>
            </w:pPr>
            <w:r w:rsidRPr="004B1D77">
              <w:rPr>
                <w:rFonts w:ascii="Sylfaen" w:hAnsi="Sylfaen" w:cs="Sylfaen"/>
                <w:szCs w:val="22"/>
                <w:lang w:val="ka-GE"/>
              </w:rPr>
              <w:t>შეწონილი</w:t>
            </w:r>
            <w:r w:rsidRPr="004B1D77">
              <w:rPr>
                <w:rFonts w:ascii="Sylfaen" w:hAnsi="Sylfaen"/>
                <w:szCs w:val="22"/>
                <w:lang w:val="ka-GE"/>
              </w:rPr>
              <w:t xml:space="preserve"> </w:t>
            </w:r>
            <w:r w:rsidRPr="004B1D77">
              <w:rPr>
                <w:rFonts w:ascii="Sylfaen" w:hAnsi="Sylfaen" w:cs="Sylfaen"/>
                <w:szCs w:val="22"/>
                <w:lang w:val="ka-GE"/>
              </w:rPr>
              <w:t>ნაწილაკები</w:t>
            </w:r>
          </w:p>
        </w:tc>
        <w:tc>
          <w:tcPr>
            <w:tcW w:w="2880" w:type="dxa"/>
            <w:tcBorders>
              <w:bottom w:val="single" w:sz="8" w:space="0" w:color="auto"/>
            </w:tcBorders>
            <w:shd w:val="clear" w:color="auto" w:fill="auto"/>
          </w:tcPr>
          <w:p w:rsidR="00506328" w:rsidRPr="004B1D77" w:rsidRDefault="00506328" w:rsidP="004B1D77">
            <w:pPr>
              <w:rPr>
                <w:rFonts w:ascii="Sylfaen" w:hAnsi="Sylfaen"/>
                <w:szCs w:val="22"/>
                <w:lang w:val="ka-GE"/>
              </w:rPr>
            </w:pPr>
            <w:r w:rsidRPr="004B1D77">
              <w:rPr>
                <w:rFonts w:ascii="Sylfaen" w:hAnsi="Sylfaen"/>
                <w:szCs w:val="22"/>
                <w:lang w:val="ka-GE"/>
              </w:rPr>
              <w:t>0.0060679</w:t>
            </w:r>
          </w:p>
        </w:tc>
        <w:tc>
          <w:tcPr>
            <w:tcW w:w="2625" w:type="dxa"/>
            <w:tcBorders>
              <w:bottom w:val="single" w:sz="8" w:space="0" w:color="auto"/>
              <w:right w:val="single" w:sz="6" w:space="0" w:color="auto"/>
            </w:tcBorders>
            <w:shd w:val="clear" w:color="auto" w:fill="auto"/>
          </w:tcPr>
          <w:p w:rsidR="00506328" w:rsidRPr="004B1D77" w:rsidRDefault="00506328" w:rsidP="004B1D77">
            <w:pPr>
              <w:rPr>
                <w:rFonts w:ascii="Sylfaen" w:hAnsi="Sylfaen"/>
                <w:szCs w:val="22"/>
                <w:lang w:val="ka-GE"/>
              </w:rPr>
            </w:pPr>
            <w:r w:rsidRPr="004B1D77">
              <w:rPr>
                <w:rFonts w:ascii="Sylfaen" w:hAnsi="Sylfaen"/>
                <w:szCs w:val="22"/>
                <w:lang w:val="ka-GE"/>
              </w:rPr>
              <w:t>0.0234049</w:t>
            </w:r>
          </w:p>
        </w:tc>
      </w:tr>
    </w:tbl>
    <w:p w:rsidR="00506328" w:rsidRPr="004B1D77" w:rsidRDefault="00506328" w:rsidP="00506328">
      <w:pPr>
        <w:rPr>
          <w:lang w:val="ka-GE"/>
        </w:rPr>
      </w:pPr>
      <w:r w:rsidRPr="004B1D77">
        <w:rPr>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4B1D77">
        <w:rPr>
          <w:b/>
          <w:lang w:val="ka-GE"/>
        </w:rPr>
        <w:t>13.1.2.4.2</w:t>
      </w:r>
    </w:p>
    <w:p w:rsidR="00506328" w:rsidRPr="004B1D77" w:rsidRDefault="00506328" w:rsidP="00506328">
      <w:pPr>
        <w:rPr>
          <w:b/>
          <w:lang w:val="ka-GE"/>
        </w:rPr>
      </w:pPr>
      <w:r w:rsidRPr="004B1D77">
        <w:rPr>
          <w:b/>
          <w:lang w:val="ka-GE"/>
        </w:rPr>
        <w:t>ცხრილი 13.1.2.4.2</w:t>
      </w:r>
    </w:p>
    <w:tbl>
      <w:tblPr>
        <w:tblStyle w:val="ReportTable210"/>
        <w:tblW w:w="9639" w:type="dxa"/>
        <w:jc w:val="center"/>
        <w:tblBorders>
          <w:top w:val="single" w:sz="8" w:space="0" w:color="auto"/>
          <w:left w:val="single" w:sz="6" w:space="0" w:color="auto"/>
          <w:bottom w:val="single" w:sz="8" w:space="0" w:color="auto"/>
          <w:insideH w:val="single" w:sz="8" w:space="0" w:color="auto"/>
        </w:tblBorders>
        <w:tblLayout w:type="fixed"/>
        <w:tblLook w:val="04A0" w:firstRow="1" w:lastRow="0" w:firstColumn="1" w:lastColumn="0" w:noHBand="0" w:noVBand="1"/>
      </w:tblPr>
      <w:tblGrid>
        <w:gridCol w:w="982"/>
        <w:gridCol w:w="8657"/>
      </w:tblGrid>
      <w:tr w:rsidR="00506328" w:rsidRPr="004B1D77" w:rsidTr="004B1D77">
        <w:trPr>
          <w:cantSplit/>
          <w:trHeight w:val="281"/>
          <w:tblHeader/>
          <w:jc w:val="center"/>
        </w:trPr>
        <w:tc>
          <w:tcPr>
            <w:tcW w:w="982" w:type="dxa"/>
            <w:shd w:val="pct15" w:color="auto" w:fill="auto"/>
            <w:vAlign w:val="center"/>
          </w:tcPr>
          <w:p w:rsidR="00506328" w:rsidRPr="004B1D77" w:rsidRDefault="00506328" w:rsidP="004B1D77">
            <w:pPr>
              <w:rPr>
                <w:rFonts w:ascii="Sylfaen" w:hAnsi="Sylfaen"/>
                <w:b/>
                <w:szCs w:val="22"/>
                <w:lang w:val="ka-GE"/>
              </w:rPr>
            </w:pPr>
            <w:r w:rsidRPr="004B1D77">
              <w:rPr>
                <w:rFonts w:ascii="Sylfaen" w:hAnsi="Sylfaen" w:cs="Sylfaen"/>
                <w:b/>
                <w:szCs w:val="22"/>
                <w:lang w:val="ka-GE"/>
              </w:rPr>
              <w:t>მასალა</w:t>
            </w:r>
          </w:p>
        </w:tc>
        <w:tc>
          <w:tcPr>
            <w:tcW w:w="8657" w:type="dxa"/>
            <w:shd w:val="pct15" w:color="auto" w:fill="auto"/>
            <w:vAlign w:val="center"/>
          </w:tcPr>
          <w:p w:rsidR="00506328" w:rsidRPr="004B1D77" w:rsidRDefault="00506328" w:rsidP="004B1D77">
            <w:pPr>
              <w:rPr>
                <w:rFonts w:ascii="Sylfaen" w:hAnsi="Sylfaen"/>
                <w:b/>
                <w:szCs w:val="22"/>
                <w:lang w:val="ka-GE"/>
              </w:rPr>
            </w:pPr>
            <w:r w:rsidRPr="004B1D77">
              <w:rPr>
                <w:rFonts w:ascii="Sylfaen" w:hAnsi="Sylfaen" w:cs="Sylfaen"/>
                <w:b/>
                <w:szCs w:val="22"/>
                <w:lang w:val="ka-GE"/>
              </w:rPr>
              <w:t>პარამეტრები</w:t>
            </w:r>
          </w:p>
        </w:tc>
      </w:tr>
      <w:tr w:rsidR="00506328" w:rsidRPr="004B1D77" w:rsidTr="004B1D77">
        <w:trPr>
          <w:trHeight w:val="544"/>
          <w:jc w:val="center"/>
        </w:trPr>
        <w:tc>
          <w:tcPr>
            <w:tcW w:w="982" w:type="dxa"/>
            <w:shd w:val="clear" w:color="auto" w:fill="auto"/>
          </w:tcPr>
          <w:p w:rsidR="00506328" w:rsidRPr="004B1D77" w:rsidRDefault="00506328" w:rsidP="004B1D77">
            <w:pPr>
              <w:rPr>
                <w:rFonts w:ascii="Sylfaen" w:hAnsi="Sylfaen"/>
                <w:szCs w:val="22"/>
                <w:lang w:val="ka-GE"/>
              </w:rPr>
            </w:pPr>
            <w:r w:rsidRPr="004B1D77">
              <w:rPr>
                <w:rFonts w:ascii="Sylfaen" w:hAnsi="Sylfaen" w:cs="Sylfaen"/>
                <w:szCs w:val="22"/>
                <w:lang w:val="ka-GE"/>
              </w:rPr>
              <w:t>ღორღი</w:t>
            </w:r>
          </w:p>
        </w:tc>
        <w:tc>
          <w:tcPr>
            <w:tcW w:w="8657" w:type="dxa"/>
            <w:shd w:val="clear" w:color="auto" w:fill="auto"/>
          </w:tcPr>
          <w:p w:rsidR="00506328" w:rsidRPr="004B1D77" w:rsidRDefault="00506328" w:rsidP="004B1D77">
            <w:pPr>
              <w:rPr>
                <w:rFonts w:ascii="Sylfaen" w:hAnsi="Sylfaen"/>
                <w:szCs w:val="22"/>
                <w:lang w:val="ka-GE"/>
              </w:rPr>
            </w:pPr>
            <w:r w:rsidRPr="004B1D77">
              <w:rPr>
                <w:rFonts w:ascii="Sylfaen" w:hAnsi="Sylfaen" w:cs="Sylfaen"/>
                <w:szCs w:val="22"/>
                <w:lang w:val="ka-GE"/>
              </w:rPr>
              <w:t>მუშაობის</w:t>
            </w:r>
            <w:r w:rsidRPr="004B1D77">
              <w:rPr>
                <w:rFonts w:ascii="Sylfaen" w:hAnsi="Sylfaen"/>
                <w:szCs w:val="22"/>
                <w:lang w:val="ka-GE"/>
              </w:rPr>
              <w:t xml:space="preserve"> </w:t>
            </w:r>
            <w:r w:rsidRPr="004B1D77">
              <w:rPr>
                <w:rFonts w:ascii="Sylfaen" w:hAnsi="Sylfaen" w:cs="Sylfaen"/>
                <w:szCs w:val="22"/>
                <w:lang w:val="ka-GE"/>
              </w:rPr>
              <w:t>დრო</w:t>
            </w:r>
            <w:r w:rsidRPr="004B1D77">
              <w:rPr>
                <w:rFonts w:ascii="Sylfaen" w:hAnsi="Sylfaen"/>
                <w:szCs w:val="22"/>
                <w:lang w:val="ka-GE"/>
              </w:rPr>
              <w:t xml:space="preserve">-1500 </w:t>
            </w:r>
            <w:r w:rsidRPr="004B1D77">
              <w:rPr>
                <w:rFonts w:ascii="Sylfaen" w:hAnsi="Sylfaen" w:cs="Sylfaen"/>
                <w:szCs w:val="22"/>
                <w:lang w:val="ka-GE"/>
              </w:rPr>
              <w:t>სთ</w:t>
            </w:r>
            <w:r w:rsidRPr="004B1D77">
              <w:rPr>
                <w:rFonts w:ascii="Sylfaen" w:hAnsi="Sylfaen"/>
                <w:szCs w:val="22"/>
                <w:lang w:val="ka-GE"/>
              </w:rPr>
              <w:t>/</w:t>
            </w:r>
            <w:r w:rsidRPr="004B1D77">
              <w:rPr>
                <w:rFonts w:ascii="Sylfaen" w:hAnsi="Sylfaen" w:cs="Sylfaen"/>
                <w:szCs w:val="22"/>
                <w:lang w:val="ka-GE"/>
              </w:rPr>
              <w:t>წელ</w:t>
            </w:r>
            <w:r w:rsidRPr="004B1D77">
              <w:rPr>
                <w:rFonts w:ascii="Sylfaen" w:hAnsi="Sylfaen"/>
                <w:szCs w:val="22"/>
                <w:lang w:val="ka-GE"/>
              </w:rPr>
              <w:t xml:space="preserve">; </w:t>
            </w:r>
            <w:r w:rsidRPr="004B1D77">
              <w:rPr>
                <w:rFonts w:ascii="Sylfaen" w:hAnsi="Sylfaen" w:cs="Sylfaen"/>
                <w:szCs w:val="22"/>
                <w:lang w:val="ka-GE"/>
              </w:rPr>
              <w:t>ტენიანობა</w:t>
            </w:r>
            <w:r w:rsidRPr="004B1D77">
              <w:rPr>
                <w:rFonts w:ascii="Sylfaen" w:hAnsi="Sylfaen"/>
                <w:szCs w:val="22"/>
                <w:lang w:val="ka-GE"/>
              </w:rPr>
              <w:t xml:space="preserve"> 10%-</w:t>
            </w:r>
            <w:r w:rsidRPr="004B1D77">
              <w:rPr>
                <w:rFonts w:ascii="Sylfaen" w:hAnsi="Sylfaen" w:cs="Sylfaen"/>
                <w:szCs w:val="22"/>
                <w:lang w:val="ka-GE"/>
              </w:rPr>
              <w:t>მდე</w:t>
            </w:r>
            <w:r w:rsidRPr="004B1D77">
              <w:rPr>
                <w:rFonts w:ascii="Sylfaen" w:hAnsi="Sylfaen"/>
                <w:szCs w:val="22"/>
                <w:lang w:val="ka-GE"/>
              </w:rPr>
              <w:t>. (</w:t>
            </w:r>
            <w:r w:rsidRPr="004B1D77">
              <w:rPr>
                <w:rFonts w:ascii="Sylfaen" w:hAnsi="Sylfaen"/>
                <w:b/>
                <w:i/>
                <w:szCs w:val="22"/>
                <w:lang w:val="ka-GE"/>
              </w:rPr>
              <w:t>K</w:t>
            </w:r>
            <w:r w:rsidRPr="004B1D77">
              <w:rPr>
                <w:rFonts w:ascii="Sylfaen" w:hAnsi="Sylfaen"/>
                <w:b/>
                <w:i/>
                <w:szCs w:val="22"/>
                <w:vertAlign w:val="subscript"/>
                <w:lang w:val="ka-GE"/>
              </w:rPr>
              <w:t>5</w:t>
            </w:r>
            <w:r w:rsidRPr="004B1D77">
              <w:rPr>
                <w:rFonts w:ascii="Sylfaen" w:hAnsi="Sylfaen"/>
                <w:szCs w:val="22"/>
                <w:lang w:val="ka-GE"/>
              </w:rPr>
              <w:t xml:space="preserve"> = 0,1). </w:t>
            </w:r>
            <w:r w:rsidRPr="004B1D77">
              <w:rPr>
                <w:rFonts w:ascii="Sylfaen" w:hAnsi="Sylfaen" w:cs="Sylfaen"/>
                <w:szCs w:val="22"/>
                <w:lang w:val="ka-GE"/>
              </w:rPr>
              <w:t>ნაწილაკების</w:t>
            </w:r>
            <w:r w:rsidRPr="004B1D77">
              <w:rPr>
                <w:rFonts w:ascii="Sylfaen" w:hAnsi="Sylfaen"/>
                <w:szCs w:val="22"/>
                <w:lang w:val="ka-GE"/>
              </w:rPr>
              <w:t xml:space="preserve"> </w:t>
            </w:r>
            <w:r w:rsidRPr="004B1D77">
              <w:rPr>
                <w:rFonts w:ascii="Sylfaen" w:hAnsi="Sylfaen" w:cs="Sylfaen"/>
                <w:szCs w:val="22"/>
                <w:lang w:val="ka-GE"/>
              </w:rPr>
              <w:t>ზომა</w:t>
            </w:r>
            <w:r w:rsidRPr="004B1D77">
              <w:rPr>
                <w:rFonts w:ascii="Sylfaen" w:hAnsi="Sylfaen"/>
                <w:szCs w:val="22"/>
                <w:lang w:val="ka-GE"/>
              </w:rPr>
              <w:t xml:space="preserve">-10-5 </w:t>
            </w:r>
            <w:r w:rsidRPr="004B1D77">
              <w:rPr>
                <w:rFonts w:ascii="Sylfaen" w:hAnsi="Sylfaen" w:cs="Sylfaen"/>
                <w:szCs w:val="22"/>
                <w:lang w:val="ka-GE"/>
              </w:rPr>
              <w:t>მმ</w:t>
            </w:r>
            <w:r w:rsidRPr="004B1D77">
              <w:rPr>
                <w:rFonts w:ascii="Sylfaen" w:hAnsi="Sylfaen"/>
                <w:szCs w:val="22"/>
                <w:lang w:val="ka-GE"/>
              </w:rPr>
              <w:t>. (</w:t>
            </w:r>
            <w:r w:rsidRPr="004B1D77">
              <w:rPr>
                <w:rFonts w:ascii="Sylfaen" w:hAnsi="Sylfaen"/>
                <w:b/>
                <w:i/>
                <w:szCs w:val="22"/>
                <w:lang w:val="ka-GE"/>
              </w:rPr>
              <w:t>K</w:t>
            </w:r>
            <w:r w:rsidRPr="004B1D77">
              <w:rPr>
                <w:rFonts w:ascii="Sylfaen" w:hAnsi="Sylfaen"/>
                <w:b/>
                <w:i/>
                <w:szCs w:val="22"/>
                <w:vertAlign w:val="subscript"/>
                <w:lang w:val="ka-GE"/>
              </w:rPr>
              <w:t>7</w:t>
            </w:r>
            <w:r w:rsidRPr="004B1D77">
              <w:rPr>
                <w:rFonts w:ascii="Sylfaen" w:hAnsi="Sylfaen"/>
                <w:szCs w:val="22"/>
                <w:lang w:val="ka-GE"/>
              </w:rPr>
              <w:t xml:space="preserve"> = 0,6). </w:t>
            </w:r>
            <w:r w:rsidRPr="004B1D77">
              <w:rPr>
                <w:rFonts w:ascii="Sylfaen" w:hAnsi="Sylfaen" w:cs="Sylfaen"/>
                <w:szCs w:val="22"/>
                <w:lang w:val="ka-GE"/>
              </w:rPr>
              <w:t>კუთრი</w:t>
            </w:r>
            <w:r w:rsidRPr="004B1D77">
              <w:rPr>
                <w:rFonts w:ascii="Sylfaen" w:hAnsi="Sylfaen"/>
                <w:szCs w:val="22"/>
                <w:lang w:val="ka-GE"/>
              </w:rPr>
              <w:t xml:space="preserve"> </w:t>
            </w:r>
            <w:r w:rsidRPr="004B1D77">
              <w:rPr>
                <w:rFonts w:ascii="Sylfaen" w:hAnsi="Sylfaen" w:cs="Sylfaen"/>
                <w:szCs w:val="22"/>
                <w:lang w:val="ka-GE"/>
              </w:rPr>
              <w:t>ამტვერება</w:t>
            </w:r>
            <w:r w:rsidRPr="004B1D77">
              <w:rPr>
                <w:rFonts w:ascii="Sylfaen" w:hAnsi="Sylfaen"/>
                <w:szCs w:val="22"/>
                <w:lang w:val="ka-GE"/>
              </w:rPr>
              <w:t xml:space="preserve">- 0,0000045 </w:t>
            </w:r>
            <w:r w:rsidRPr="004B1D77">
              <w:rPr>
                <w:rFonts w:ascii="Sylfaen" w:hAnsi="Sylfaen" w:cs="Sylfaen"/>
                <w:szCs w:val="22"/>
                <w:lang w:val="ka-GE"/>
              </w:rPr>
              <w:t>კგ</w:t>
            </w:r>
            <w:r w:rsidRPr="004B1D77">
              <w:rPr>
                <w:rFonts w:ascii="Sylfaen" w:hAnsi="Sylfaen"/>
                <w:szCs w:val="22"/>
                <w:lang w:val="ka-GE"/>
              </w:rPr>
              <w:t>/</w:t>
            </w:r>
            <w:r w:rsidRPr="004B1D77">
              <w:rPr>
                <w:rFonts w:ascii="Sylfaen" w:hAnsi="Sylfaen" w:cs="Sylfaen"/>
                <w:szCs w:val="22"/>
                <w:lang w:val="ka-GE"/>
              </w:rPr>
              <w:t>მ</w:t>
            </w:r>
            <w:r w:rsidRPr="004B1D77">
              <w:rPr>
                <w:rFonts w:ascii="Sylfaen" w:hAnsi="Sylfaen"/>
                <w:szCs w:val="22"/>
                <w:vertAlign w:val="superscript"/>
                <w:lang w:val="ka-GE"/>
              </w:rPr>
              <w:t>2</w:t>
            </w:r>
            <w:r w:rsidRPr="004B1D77">
              <w:rPr>
                <w:rFonts w:ascii="Sylfaen" w:hAnsi="Sylfaen"/>
                <w:szCs w:val="22"/>
                <w:lang w:val="ka-GE"/>
              </w:rPr>
              <w:t>*</w:t>
            </w:r>
            <w:r w:rsidRPr="004B1D77">
              <w:rPr>
                <w:rFonts w:ascii="Sylfaen" w:hAnsi="Sylfaen" w:cs="Sylfaen"/>
                <w:szCs w:val="22"/>
                <w:lang w:val="ka-GE"/>
              </w:rPr>
              <w:t>წმ</w:t>
            </w:r>
            <w:r w:rsidRPr="004B1D77">
              <w:rPr>
                <w:rFonts w:ascii="Sylfaen" w:hAnsi="Sylfaen"/>
                <w:szCs w:val="22"/>
                <w:lang w:val="ka-GE"/>
              </w:rPr>
              <w:t xml:space="preserve">. </w:t>
            </w:r>
          </w:p>
        </w:tc>
      </w:tr>
    </w:tbl>
    <w:p w:rsidR="00506328" w:rsidRPr="004B1D77" w:rsidRDefault="00506328" w:rsidP="00506328">
      <w:pPr>
        <w:rPr>
          <w:lang w:val="ka-GE"/>
        </w:rPr>
      </w:pPr>
      <w:r w:rsidRPr="004B1D77">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06328" w:rsidRPr="004B1D77" w:rsidRDefault="00506328" w:rsidP="00506328">
      <w:pPr>
        <w:rPr>
          <w:lang w:val="ka-GE"/>
        </w:rPr>
      </w:pPr>
      <w:r w:rsidRPr="004B1D77">
        <w:rPr>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506328" w:rsidRPr="004B1D77" w:rsidRDefault="00506328" w:rsidP="00506328">
      <w:pPr>
        <w:jc w:val="center"/>
        <w:rPr>
          <w:lang w:val="ka-GE"/>
        </w:rPr>
      </w:pPr>
      <w:r w:rsidRPr="004B1D77">
        <w:rPr>
          <w:b/>
          <w:lang w:val="ka-GE"/>
        </w:rPr>
        <w:t>МК = 3,6 · K3 · K5 · WК · L · l · γ · T</w:t>
      </w:r>
      <w:r w:rsidRPr="004B1D77">
        <w:rPr>
          <w:lang w:val="ka-GE"/>
        </w:rPr>
        <w:t>, ტ/წელ;</w:t>
      </w:r>
    </w:p>
    <w:p w:rsidR="00506328" w:rsidRPr="004B1D77" w:rsidRDefault="00506328" w:rsidP="00506328">
      <w:pPr>
        <w:rPr>
          <w:lang w:val="ka-GE"/>
        </w:rPr>
      </w:pPr>
      <w:r w:rsidRPr="004B1D77">
        <w:rPr>
          <w:lang w:val="ka-GE"/>
        </w:rPr>
        <w:t>სადაც:</w:t>
      </w:r>
    </w:p>
    <w:p w:rsidR="00506328" w:rsidRPr="004B1D77" w:rsidRDefault="00506328" w:rsidP="00506328">
      <w:pPr>
        <w:rPr>
          <w:lang w:val="ka-GE"/>
        </w:rPr>
      </w:pPr>
      <w:r w:rsidRPr="004B1D77">
        <w:rPr>
          <w:b/>
          <w:lang w:val="ka-GE"/>
        </w:rPr>
        <w:t>K3</w:t>
      </w:r>
      <w:r w:rsidRPr="004B1D77">
        <w:rPr>
          <w:lang w:val="ka-GE"/>
        </w:rPr>
        <w:t xml:space="preserve"> - კოეფიციენტი, რომელიც ითვალისწინებს ადგილობრივ მეტეო პირობებს ;</w:t>
      </w:r>
    </w:p>
    <w:p w:rsidR="00506328" w:rsidRPr="004B1D77" w:rsidRDefault="00506328" w:rsidP="00506328">
      <w:pPr>
        <w:rPr>
          <w:lang w:val="ka-GE"/>
        </w:rPr>
      </w:pPr>
      <w:r w:rsidRPr="004B1D77">
        <w:rPr>
          <w:b/>
          <w:lang w:val="ka-GE"/>
        </w:rPr>
        <w:t>K5</w:t>
      </w:r>
      <w:r w:rsidRPr="004B1D77">
        <w:rPr>
          <w:lang w:val="ka-GE"/>
        </w:rPr>
        <w:t xml:space="preserve"> - კოეფიციენტი, რომელიც ითვალისწინებს მასალის ტენიანობას; </w:t>
      </w:r>
    </w:p>
    <w:p w:rsidR="00506328" w:rsidRPr="004B1D77" w:rsidRDefault="00506328" w:rsidP="00506328">
      <w:pPr>
        <w:rPr>
          <w:lang w:val="ka-GE"/>
        </w:rPr>
      </w:pPr>
      <w:r w:rsidRPr="004B1D77">
        <w:rPr>
          <w:b/>
          <w:lang w:val="ka-GE"/>
        </w:rPr>
        <w:t>WК</w:t>
      </w:r>
      <w:r w:rsidRPr="004B1D77">
        <w:rPr>
          <w:lang w:val="ka-GE"/>
        </w:rPr>
        <w:t xml:space="preserve"> - ლენტური ტრანსპორტიორიდან კუთრი ამტვერება, კგ/მ2*წმ; </w:t>
      </w:r>
    </w:p>
    <w:p w:rsidR="00506328" w:rsidRPr="004B1D77" w:rsidRDefault="00506328" w:rsidP="00506328">
      <w:pPr>
        <w:rPr>
          <w:lang w:val="ka-GE"/>
        </w:rPr>
      </w:pPr>
      <w:r w:rsidRPr="004B1D77">
        <w:rPr>
          <w:b/>
          <w:lang w:val="ka-GE"/>
        </w:rPr>
        <w:t>L</w:t>
      </w:r>
      <w:r w:rsidRPr="004B1D77">
        <w:rPr>
          <w:lang w:val="ka-GE"/>
        </w:rPr>
        <w:t xml:space="preserve"> - ლენტური ტრანსპორტიორის სიგანე, მ. </w:t>
      </w:r>
    </w:p>
    <w:p w:rsidR="00506328" w:rsidRPr="004B1D77" w:rsidRDefault="00506328" w:rsidP="00506328">
      <w:pPr>
        <w:rPr>
          <w:lang w:val="ka-GE"/>
        </w:rPr>
      </w:pPr>
      <w:r w:rsidRPr="004B1D77">
        <w:rPr>
          <w:b/>
          <w:lang w:val="ka-GE"/>
        </w:rPr>
        <w:t>l</w:t>
      </w:r>
      <w:r w:rsidRPr="004B1D77">
        <w:rPr>
          <w:lang w:val="ka-GE"/>
        </w:rPr>
        <w:t xml:space="preserve"> - ლენტური ტრანსპორტიორის სიგრძე, მ. </w:t>
      </w:r>
    </w:p>
    <w:p w:rsidR="00506328" w:rsidRPr="004B1D77" w:rsidRDefault="00506328" w:rsidP="00506328">
      <w:pPr>
        <w:rPr>
          <w:lang w:val="ka-GE"/>
        </w:rPr>
      </w:pPr>
      <w:r w:rsidRPr="004B1D77">
        <w:rPr>
          <w:b/>
          <w:lang w:val="ka-GE"/>
        </w:rPr>
        <w:t>γ</w:t>
      </w:r>
      <w:r w:rsidRPr="004B1D77">
        <w:rPr>
          <w:lang w:val="ka-GE"/>
        </w:rPr>
        <w:t xml:space="preserve"> - კოეფიციენტი, რომელიც ითვალისწინებს მასალის </w:t>
      </w:r>
      <w:proofErr w:type="spellStart"/>
      <w:r w:rsidRPr="004B1D77">
        <w:rPr>
          <w:lang w:val="ka-GE"/>
        </w:rPr>
        <w:t>დაწვრილმარცვლოვანებას</w:t>
      </w:r>
      <w:proofErr w:type="spellEnd"/>
      <w:r w:rsidRPr="004B1D77">
        <w:rPr>
          <w:lang w:val="ka-GE"/>
        </w:rPr>
        <w:t>;</w:t>
      </w:r>
    </w:p>
    <w:p w:rsidR="00506328" w:rsidRPr="004B1D77" w:rsidRDefault="00506328" w:rsidP="00506328">
      <w:pPr>
        <w:rPr>
          <w:lang w:val="ka-GE"/>
        </w:rPr>
      </w:pPr>
      <w:r w:rsidRPr="004B1D77">
        <w:rPr>
          <w:b/>
          <w:lang w:val="ka-GE"/>
        </w:rPr>
        <w:t>T -</w:t>
      </w:r>
      <w:r w:rsidRPr="004B1D77">
        <w:rPr>
          <w:lang w:val="ka-GE"/>
        </w:rPr>
        <w:t xml:space="preserve"> მუშაობის წლიური დრო, სთ/წელ; </w:t>
      </w:r>
    </w:p>
    <w:p w:rsidR="00506328" w:rsidRPr="004B1D77" w:rsidRDefault="00506328" w:rsidP="00506328">
      <w:pPr>
        <w:rPr>
          <w:lang w:val="ka-GE"/>
        </w:rPr>
      </w:pPr>
      <w:r w:rsidRPr="004B1D77">
        <w:rPr>
          <w:lang w:val="ka-GE"/>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506328" w:rsidRPr="004B1D77" w:rsidRDefault="00506328" w:rsidP="00506328">
      <w:pPr>
        <w:jc w:val="center"/>
        <w:rPr>
          <w:lang w:val="ka-GE"/>
        </w:rPr>
      </w:pPr>
      <w:r w:rsidRPr="004B1D77">
        <w:rPr>
          <w:b/>
          <w:lang w:val="ka-GE"/>
        </w:rPr>
        <w:t>М'К = K3 · K5 · WК · L · l · γ</w:t>
      </w:r>
      <w:r w:rsidRPr="004B1D77">
        <w:rPr>
          <w:lang w:val="ka-GE"/>
        </w:rPr>
        <w:t xml:space="preserve"> · 103, გ/წმ;</w:t>
      </w:r>
    </w:p>
    <w:p w:rsidR="00506328" w:rsidRPr="004B1D77" w:rsidRDefault="00506328" w:rsidP="00506328">
      <w:pPr>
        <w:rPr>
          <w:lang w:val="ka-GE"/>
        </w:rPr>
      </w:pPr>
      <w:r w:rsidRPr="004B1D77">
        <w:rPr>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06328" w:rsidRPr="004B1D77" w:rsidRDefault="00506328" w:rsidP="00506328">
      <w:pPr>
        <w:rPr>
          <w:b/>
          <w:lang w:val="ka-GE"/>
        </w:rPr>
      </w:pPr>
      <w:r w:rsidRPr="004B1D77">
        <w:rPr>
          <w:b/>
          <w:lang w:val="ka-GE"/>
        </w:rPr>
        <w:lastRenderedPageBreak/>
        <w:t xml:space="preserve">ღორღი </w:t>
      </w:r>
    </w:p>
    <w:p w:rsidR="00506328" w:rsidRPr="004B1D77" w:rsidRDefault="00506328" w:rsidP="00506328">
      <w:pPr>
        <w:rPr>
          <w:lang w:val="ka-GE"/>
        </w:rPr>
      </w:pPr>
      <w:r w:rsidRPr="004B1D77">
        <w:rPr>
          <w:b/>
          <w:lang w:val="ka-GE"/>
        </w:rPr>
        <w:t>M</w:t>
      </w:r>
      <w:r w:rsidRPr="004B1D77">
        <w:rPr>
          <w:lang w:val="ka-GE"/>
        </w:rPr>
        <w:t>'</w:t>
      </w:r>
      <w:r w:rsidRPr="004B1D77">
        <w:rPr>
          <w:vertAlign w:val="subscript"/>
          <w:lang w:val="ka-GE"/>
        </w:rPr>
        <w:t>2902</w:t>
      </w:r>
      <w:r w:rsidRPr="004B1D77">
        <w:rPr>
          <w:vertAlign w:val="superscript"/>
          <w:lang w:val="ka-GE"/>
        </w:rPr>
        <w:t xml:space="preserve">0.5 მ/წმ </w:t>
      </w:r>
      <w:r w:rsidRPr="004B1D77">
        <w:rPr>
          <w:lang w:val="ka-GE"/>
        </w:rPr>
        <w:t>= 1 · 0,1 · 0,0000045 · 20 · 0,8 · 0,6 · 103 = 0,0043342 გ/წმ;</w:t>
      </w:r>
    </w:p>
    <w:p w:rsidR="00506328" w:rsidRPr="004B1D77" w:rsidRDefault="00506328" w:rsidP="00506328">
      <w:pPr>
        <w:rPr>
          <w:lang w:val="ka-GE"/>
        </w:rPr>
      </w:pPr>
      <w:r w:rsidRPr="004B1D77">
        <w:rPr>
          <w:b/>
          <w:lang w:val="ka-GE"/>
        </w:rPr>
        <w:t>M</w:t>
      </w:r>
      <w:r w:rsidRPr="004B1D77">
        <w:rPr>
          <w:lang w:val="ka-GE"/>
        </w:rPr>
        <w:t>'</w:t>
      </w:r>
      <w:r w:rsidRPr="004B1D77">
        <w:rPr>
          <w:vertAlign w:val="subscript"/>
          <w:lang w:val="ka-GE"/>
        </w:rPr>
        <w:t>2902</w:t>
      </w:r>
      <w:r w:rsidRPr="004B1D77">
        <w:rPr>
          <w:vertAlign w:val="superscript"/>
          <w:lang w:val="ka-GE"/>
        </w:rPr>
        <w:t xml:space="preserve">6 მ/წმ </w:t>
      </w:r>
      <w:r w:rsidRPr="004B1D77">
        <w:rPr>
          <w:lang w:val="ka-GE"/>
        </w:rPr>
        <w:t>= 1,4 · 0,1 · 0,0000045 · 20 · 0,8 · 0,6 · 103 = 0,0060679 გ/წმ;</w:t>
      </w:r>
    </w:p>
    <w:p w:rsidR="00506328" w:rsidRPr="004B1D77" w:rsidRDefault="00506328" w:rsidP="00506328">
      <w:pPr>
        <w:rPr>
          <w:lang w:val="ka-GE"/>
        </w:rPr>
      </w:pPr>
      <w:r w:rsidRPr="004B1D77">
        <w:rPr>
          <w:b/>
          <w:lang w:val="ka-GE"/>
        </w:rPr>
        <w:t>M</w:t>
      </w:r>
      <w:r w:rsidRPr="004B1D77">
        <w:rPr>
          <w:vertAlign w:val="subscript"/>
          <w:lang w:val="ka-GE"/>
        </w:rPr>
        <w:t>2902</w:t>
      </w:r>
      <w:r w:rsidRPr="004B1D77">
        <w:rPr>
          <w:lang w:val="ka-GE"/>
        </w:rPr>
        <w:t xml:space="preserve"> = 3,6 · 1 · 0,1 · 0,0000045 · 20 · 0,8 · 0,6 · 1500 = 0,0234049 ტ/წელ.</w:t>
      </w:r>
    </w:p>
    <w:p w:rsidR="00506328" w:rsidRPr="004B1D77" w:rsidRDefault="00506328" w:rsidP="00506328">
      <w:pPr>
        <w:rPr>
          <w:lang w:val="ka-GE"/>
        </w:rPr>
      </w:pPr>
    </w:p>
    <w:p w:rsidR="00506328" w:rsidRPr="004B1D77" w:rsidRDefault="00506328" w:rsidP="00506328">
      <w:pPr>
        <w:pStyle w:val="Heading4"/>
        <w:numPr>
          <w:ilvl w:val="3"/>
          <w:numId w:val="1"/>
        </w:numPr>
        <w:rPr>
          <w:lang w:val="ka-GE"/>
        </w:rPr>
      </w:pPr>
      <w:bookmarkStart w:id="105" w:name="_Toc48919235"/>
      <w:bookmarkStart w:id="106" w:name="_Toc55302052"/>
      <w:bookmarkStart w:id="107" w:name="_Toc61705937"/>
      <w:r w:rsidRPr="004B1D77">
        <w:rPr>
          <w:lang w:val="ka-GE"/>
        </w:rPr>
        <w:t>ემისიის გაანგარიშება ბიტუმის გამაცხელებელი ღუმელიდან (გ-5)</w:t>
      </w:r>
      <w:bookmarkEnd w:id="105"/>
      <w:bookmarkEnd w:id="106"/>
      <w:bookmarkEnd w:id="107"/>
    </w:p>
    <w:p w:rsidR="00506328" w:rsidRPr="004B1D77" w:rsidRDefault="00506328" w:rsidP="00506328">
      <w:pPr>
        <w:rPr>
          <w:lang w:val="ka-GE"/>
        </w:rPr>
      </w:pPr>
      <w:r w:rsidRPr="004B1D77">
        <w:rPr>
          <w:lang w:val="ka-GE"/>
        </w:rPr>
        <w:t>ღუმელის მლის სიმაღლე 3.5 მ., დიამეტრი 0.3 მ.</w:t>
      </w:r>
    </w:p>
    <w:p w:rsidR="00506328" w:rsidRPr="004B1D77" w:rsidRDefault="00506328" w:rsidP="00506328">
      <w:pPr>
        <w:rPr>
          <w:lang w:val="ka-GE"/>
        </w:rPr>
      </w:pPr>
      <w:r w:rsidRPr="004B1D77">
        <w:rPr>
          <w:lang w:val="ka-GE"/>
        </w:rPr>
        <w:t xml:space="preserve">ბუნებრივი არის ხარჯი 1 ტონა გადატვირთულ ბიტუმზე შემრევში შეადგენს 4მ3. </w:t>
      </w:r>
    </w:p>
    <w:p w:rsidR="00506328" w:rsidRPr="004B1D77" w:rsidRDefault="00506328" w:rsidP="00506328">
      <w:pPr>
        <w:rPr>
          <w:lang w:val="ka-GE"/>
        </w:rPr>
      </w:pPr>
      <w:r w:rsidRPr="004B1D77">
        <w:rPr>
          <w:lang w:val="ka-GE"/>
        </w:rPr>
        <w:t xml:space="preserve">შემრევში </w:t>
      </w:r>
      <w:proofErr w:type="spellStart"/>
      <w:r w:rsidRPr="004B1D77">
        <w:rPr>
          <w:lang w:val="ka-GE"/>
        </w:rPr>
        <w:t>გადატუმბული</w:t>
      </w:r>
      <w:proofErr w:type="spellEnd"/>
      <w:r w:rsidRPr="004B1D77">
        <w:rPr>
          <w:lang w:val="ka-GE"/>
        </w:rPr>
        <w:t xml:space="preserve"> ბიტუმის წლიური რაოდენობა 10800ტ. 10800ტ/წელ×4მ3=43200მ3.</w:t>
      </w:r>
    </w:p>
    <w:p w:rsidR="00506328" w:rsidRPr="004B1D77" w:rsidRDefault="00506328" w:rsidP="00506328">
      <w:pPr>
        <w:rPr>
          <w:lang w:val="ka-GE"/>
        </w:rPr>
      </w:pPr>
      <w:r w:rsidRPr="004B1D77">
        <w:rPr>
          <w:lang w:val="ka-GE"/>
        </w:rPr>
        <w:t xml:space="preserve">43200 მ3 ÷ 1000 = 43,2 ათ.მ3/წელ. </w:t>
      </w:r>
    </w:p>
    <w:p w:rsidR="00506328" w:rsidRPr="004B1D77" w:rsidRDefault="00506328" w:rsidP="00506328">
      <w:pPr>
        <w:rPr>
          <w:lang w:val="ka-GE"/>
        </w:rPr>
      </w:pPr>
      <w:r w:rsidRPr="004B1D77">
        <w:rPr>
          <w:lang w:val="ka-GE"/>
        </w:rPr>
        <w:t>საქვაბის წლიური სამუშაო ფონდი შეადგენს 1500 სთ-ს.</w:t>
      </w:r>
    </w:p>
    <w:p w:rsidR="00506328" w:rsidRPr="004B1D77" w:rsidRDefault="00506328" w:rsidP="00506328">
      <w:pPr>
        <w:rPr>
          <w:lang w:val="ka-GE"/>
        </w:rPr>
      </w:pPr>
      <w:r w:rsidRPr="004B1D77">
        <w:rPr>
          <w:lang w:val="ka-GE"/>
        </w:rPr>
        <w:t xml:space="preserve">გაანგარიშება შესრულებულია საქართველოს მთავრობის № 435 დადგენილების დანართ 107-ის მიხედვით. </w:t>
      </w:r>
    </w:p>
    <w:p w:rsidR="00506328" w:rsidRPr="004B1D77" w:rsidRDefault="00506328" w:rsidP="00506328">
      <w:pPr>
        <w:rPr>
          <w:b/>
          <w:lang w:val="ka-GE"/>
        </w:rPr>
      </w:pPr>
      <w:r w:rsidRPr="004B1D77">
        <w:rPr>
          <w:b/>
          <w:lang w:val="ka-GE"/>
        </w:rPr>
        <w:t>301 აზოტის დიოქსიდი</w:t>
      </w:r>
    </w:p>
    <w:p w:rsidR="00506328" w:rsidRPr="004B1D77" w:rsidRDefault="00506328" w:rsidP="00506328">
      <w:pPr>
        <w:rPr>
          <w:lang w:val="ka-GE"/>
        </w:rPr>
      </w:pPr>
      <w:r w:rsidRPr="004B1D77">
        <w:rPr>
          <w:lang w:val="ka-GE"/>
        </w:rPr>
        <w:t>43.2 × 0.0036 = 0.156 ტ/წელ</w:t>
      </w:r>
    </w:p>
    <w:p w:rsidR="00506328" w:rsidRPr="004B1D77" w:rsidRDefault="00506328" w:rsidP="00506328">
      <w:pPr>
        <w:rPr>
          <w:lang w:val="ka-GE"/>
        </w:rPr>
      </w:pPr>
      <w:r w:rsidRPr="004B1D77">
        <w:rPr>
          <w:lang w:val="ka-GE"/>
        </w:rPr>
        <w:t>0.156 ტ/წელ ÷ 1500 სთ/წელ ÷ 3600 × 10</w:t>
      </w:r>
      <w:r w:rsidRPr="004B1D77">
        <w:rPr>
          <w:vertAlign w:val="superscript"/>
          <w:lang w:val="ka-GE"/>
        </w:rPr>
        <w:t>6</w:t>
      </w:r>
      <w:r w:rsidRPr="004B1D77">
        <w:rPr>
          <w:lang w:val="ka-GE"/>
        </w:rPr>
        <w:t xml:space="preserve"> = 0.029 გ/წმ</w:t>
      </w:r>
    </w:p>
    <w:p w:rsidR="00506328" w:rsidRPr="004B1D77" w:rsidRDefault="00506328" w:rsidP="00506328">
      <w:pPr>
        <w:rPr>
          <w:b/>
          <w:lang w:val="ka-GE"/>
        </w:rPr>
      </w:pPr>
      <w:r w:rsidRPr="004B1D77">
        <w:rPr>
          <w:b/>
          <w:lang w:val="ka-GE"/>
        </w:rPr>
        <w:t>337 ნახშირბადის ოქსიდი</w:t>
      </w:r>
    </w:p>
    <w:p w:rsidR="00506328" w:rsidRPr="004B1D77" w:rsidRDefault="00506328" w:rsidP="00506328">
      <w:pPr>
        <w:rPr>
          <w:lang w:val="ka-GE"/>
        </w:rPr>
      </w:pPr>
      <w:r w:rsidRPr="004B1D77">
        <w:rPr>
          <w:lang w:val="ka-GE"/>
        </w:rPr>
        <w:t>43.2 × 0.0089 = 0.384 ტ/წელ</w:t>
      </w:r>
    </w:p>
    <w:p w:rsidR="00506328" w:rsidRPr="004B1D77" w:rsidRDefault="00506328" w:rsidP="00506328">
      <w:pPr>
        <w:rPr>
          <w:lang w:val="ka-GE"/>
        </w:rPr>
      </w:pPr>
      <w:r w:rsidRPr="004B1D77">
        <w:rPr>
          <w:lang w:val="ka-GE"/>
        </w:rPr>
        <w:t>0.384 ტ/წელ ÷ 1500 სთ/წელ ÷ 3600 × 10</w:t>
      </w:r>
      <w:r w:rsidRPr="004B1D77">
        <w:rPr>
          <w:vertAlign w:val="superscript"/>
          <w:lang w:val="ka-GE"/>
        </w:rPr>
        <w:t>6</w:t>
      </w:r>
      <w:r w:rsidRPr="004B1D77">
        <w:rPr>
          <w:lang w:val="ka-GE"/>
        </w:rPr>
        <w:t xml:space="preserve"> = 0.071 გ/წმ</w:t>
      </w:r>
    </w:p>
    <w:p w:rsidR="00506328" w:rsidRPr="004B1D77" w:rsidRDefault="00506328" w:rsidP="00506328">
      <w:pPr>
        <w:rPr>
          <w:lang w:val="ka-GE"/>
        </w:rPr>
      </w:pPr>
      <w:r w:rsidRPr="004B1D77">
        <w:rPr>
          <w:lang w:val="ka-GE"/>
        </w:rPr>
        <w:t>43200 მ3 ÷ 1500 სთ/წელ ÷ 3600 = 0.008 მ</w:t>
      </w:r>
      <w:r w:rsidRPr="004B1D77">
        <w:rPr>
          <w:vertAlign w:val="superscript"/>
          <w:lang w:val="ka-GE"/>
        </w:rPr>
        <w:t>3</w:t>
      </w:r>
      <w:r w:rsidRPr="004B1D77">
        <w:rPr>
          <w:lang w:val="ka-GE"/>
        </w:rPr>
        <w:t>/წმ</w:t>
      </w:r>
    </w:p>
    <w:p w:rsidR="00506328" w:rsidRPr="004B1D77" w:rsidRDefault="00506328" w:rsidP="00506328">
      <w:pPr>
        <w:rPr>
          <w:lang w:val="ka-GE"/>
        </w:rPr>
      </w:pPr>
      <w:r w:rsidRPr="004B1D77">
        <w:rPr>
          <w:lang w:val="ka-GE"/>
        </w:rPr>
        <w:t>ნამწვი აირების ხარჯი:</w:t>
      </w:r>
    </w:p>
    <w:p w:rsidR="00506328" w:rsidRPr="004B1D77" w:rsidRDefault="00506328" w:rsidP="00506328">
      <w:pPr>
        <w:rPr>
          <w:lang w:val="ka-GE"/>
        </w:rPr>
      </w:pPr>
      <w:r w:rsidRPr="004B1D77">
        <w:rPr>
          <w:lang w:val="ka-GE"/>
        </w:rPr>
        <w:t>0.008 ნმ3/წმ * 12.8 ნმ</w:t>
      </w:r>
      <w:r w:rsidRPr="004B1D77">
        <w:rPr>
          <w:vertAlign w:val="superscript"/>
          <w:lang w:val="ka-GE"/>
        </w:rPr>
        <w:t>3</w:t>
      </w:r>
      <w:r w:rsidRPr="004B1D77">
        <w:rPr>
          <w:lang w:val="ka-GE"/>
        </w:rPr>
        <w:t>/ნმ</w:t>
      </w:r>
      <w:r w:rsidRPr="004B1D77">
        <w:rPr>
          <w:vertAlign w:val="superscript"/>
          <w:lang w:val="ka-GE"/>
        </w:rPr>
        <w:t>3</w:t>
      </w:r>
      <w:r w:rsidRPr="004B1D77">
        <w:rPr>
          <w:lang w:val="ka-GE"/>
        </w:rPr>
        <w:t xml:space="preserve"> (ჰაერი) * ((273+100)/273) = 0.177 მ</w:t>
      </w:r>
      <w:r w:rsidRPr="004B1D77">
        <w:rPr>
          <w:vertAlign w:val="superscript"/>
          <w:lang w:val="ka-GE"/>
        </w:rPr>
        <w:t>3</w:t>
      </w:r>
      <w:r w:rsidRPr="004B1D77">
        <w:rPr>
          <w:lang w:val="ka-GE"/>
        </w:rPr>
        <w:t>/წმ.</w:t>
      </w:r>
    </w:p>
    <w:p w:rsidR="00506328" w:rsidRPr="004B1D77" w:rsidRDefault="00506328" w:rsidP="00506328">
      <w:pPr>
        <w:rPr>
          <w:lang w:val="ka-GE"/>
        </w:rPr>
      </w:pPr>
    </w:p>
    <w:p w:rsidR="00506328" w:rsidRPr="004B1D77" w:rsidRDefault="00506328" w:rsidP="00506328">
      <w:pPr>
        <w:pStyle w:val="Heading4"/>
        <w:numPr>
          <w:ilvl w:val="3"/>
          <w:numId w:val="1"/>
        </w:numPr>
        <w:rPr>
          <w:lang w:val="ka-GE"/>
        </w:rPr>
      </w:pPr>
      <w:bookmarkStart w:id="108" w:name="_Toc48919236"/>
      <w:bookmarkStart w:id="109" w:name="_Toc55302053"/>
      <w:bookmarkStart w:id="110" w:name="_Toc61705938"/>
      <w:r w:rsidRPr="004B1D77">
        <w:rPr>
          <w:lang w:val="ka-GE"/>
        </w:rPr>
        <w:t xml:space="preserve">ემისიის გაანგარიშება სარეზერვო </w:t>
      </w:r>
      <w:proofErr w:type="spellStart"/>
      <w:r w:rsidRPr="004B1D77">
        <w:rPr>
          <w:lang w:val="ka-GE"/>
        </w:rPr>
        <w:t>ბიტუმსაცავში</w:t>
      </w:r>
      <w:proofErr w:type="spellEnd"/>
      <w:r w:rsidRPr="004B1D77">
        <w:rPr>
          <w:lang w:val="ka-GE"/>
        </w:rPr>
        <w:t xml:space="preserve"> ბიტუმის მიღებისას (გ-6)</w:t>
      </w:r>
      <w:bookmarkEnd w:id="108"/>
      <w:bookmarkEnd w:id="109"/>
      <w:bookmarkEnd w:id="110"/>
    </w:p>
    <w:p w:rsidR="00506328" w:rsidRPr="004B1D77" w:rsidRDefault="00506328" w:rsidP="00506328">
      <w:pPr>
        <w:rPr>
          <w:lang w:val="ka-GE"/>
        </w:rPr>
      </w:pPr>
      <w:r w:rsidRPr="004B1D77">
        <w:rPr>
          <w:lang w:val="ka-GE"/>
        </w:rPr>
        <w:t>გაანგარიშება შესრულებულია პროგრამა „АБЗ-</w:t>
      </w:r>
      <w:proofErr w:type="spellStart"/>
      <w:r w:rsidRPr="004B1D77">
        <w:rPr>
          <w:lang w:val="ka-GE"/>
        </w:rPr>
        <w:t>Эколог</w:t>
      </w:r>
      <w:proofErr w:type="spellEnd"/>
      <w:r w:rsidRPr="004B1D77">
        <w:rPr>
          <w:lang w:val="ka-GE"/>
        </w:rPr>
        <w:t xml:space="preserve"> ვერსია 2“-ით</w:t>
      </w:r>
    </w:p>
    <w:p w:rsidR="00506328" w:rsidRPr="004B1D77" w:rsidRDefault="00506328" w:rsidP="00506328">
      <w:pPr>
        <w:rPr>
          <w:lang w:val="ka-GE"/>
        </w:rPr>
      </w:pPr>
      <w:r w:rsidRPr="004B1D77">
        <w:rPr>
          <w:lang w:val="ka-GE"/>
        </w:rPr>
        <w:t>პროგრამა დაფუძნებულია შემდეგი მეთოდური დოკუმენტების საფუძველზე:</w:t>
      </w:r>
    </w:p>
    <w:p w:rsidR="00506328" w:rsidRPr="004B1D77" w:rsidRDefault="00506328" w:rsidP="00506328">
      <w:pPr>
        <w:rPr>
          <w:lang w:val="ka-GE"/>
        </w:rPr>
      </w:pPr>
      <w:r w:rsidRPr="004B1D77">
        <w:rPr>
          <w:lang w:val="ka-GE"/>
        </w:rPr>
        <w:t>1. «</w:t>
      </w:r>
      <w:proofErr w:type="spellStart"/>
      <w:r w:rsidRPr="004B1D77">
        <w:rPr>
          <w:lang w:val="ka-GE"/>
        </w:rPr>
        <w:t>Методика</w:t>
      </w:r>
      <w:proofErr w:type="spellEnd"/>
      <w:r w:rsidRPr="004B1D77">
        <w:rPr>
          <w:lang w:val="ka-GE"/>
        </w:rPr>
        <w:t xml:space="preserve"> </w:t>
      </w:r>
      <w:proofErr w:type="spellStart"/>
      <w:r w:rsidRPr="004B1D77">
        <w:rPr>
          <w:lang w:val="ka-GE"/>
        </w:rPr>
        <w:t>проведения</w:t>
      </w:r>
      <w:proofErr w:type="spellEnd"/>
      <w:r w:rsidRPr="004B1D77">
        <w:rPr>
          <w:lang w:val="ka-GE"/>
        </w:rPr>
        <w:t xml:space="preserve"> </w:t>
      </w:r>
      <w:proofErr w:type="spellStart"/>
      <w:r w:rsidRPr="004B1D77">
        <w:rPr>
          <w:lang w:val="ka-GE"/>
        </w:rPr>
        <w:t>инвентаризации</w:t>
      </w:r>
      <w:proofErr w:type="spellEnd"/>
      <w:r w:rsidRPr="004B1D77">
        <w:rPr>
          <w:lang w:val="ka-GE"/>
        </w:rPr>
        <w:t xml:space="preserve"> </w:t>
      </w:r>
      <w:proofErr w:type="spellStart"/>
      <w:r w:rsidRPr="004B1D77">
        <w:rPr>
          <w:lang w:val="ka-GE"/>
        </w:rPr>
        <w:t>выбросов</w:t>
      </w:r>
      <w:proofErr w:type="spellEnd"/>
      <w:r w:rsidRPr="004B1D77">
        <w:rPr>
          <w:lang w:val="ka-GE"/>
        </w:rPr>
        <w:t xml:space="preserve"> </w:t>
      </w:r>
      <w:proofErr w:type="spellStart"/>
      <w:r w:rsidRPr="004B1D77">
        <w:rPr>
          <w:lang w:val="ka-GE"/>
        </w:rPr>
        <w:t>загрязняющих</w:t>
      </w:r>
      <w:proofErr w:type="spellEnd"/>
      <w:r w:rsidRPr="004B1D77">
        <w:rPr>
          <w:lang w:val="ka-GE"/>
        </w:rPr>
        <w:t xml:space="preserve"> </w:t>
      </w:r>
      <w:proofErr w:type="spellStart"/>
      <w:r w:rsidRPr="004B1D77">
        <w:rPr>
          <w:lang w:val="ka-GE"/>
        </w:rPr>
        <w:t>веществ</w:t>
      </w:r>
      <w:proofErr w:type="spellEnd"/>
      <w:r w:rsidRPr="004B1D77">
        <w:rPr>
          <w:lang w:val="ka-GE"/>
        </w:rPr>
        <w:t xml:space="preserve"> в </w:t>
      </w:r>
      <w:proofErr w:type="spellStart"/>
      <w:r w:rsidRPr="004B1D77">
        <w:rPr>
          <w:lang w:val="ka-GE"/>
        </w:rPr>
        <w:t>атмосферу</w:t>
      </w:r>
      <w:proofErr w:type="spellEnd"/>
      <w:r w:rsidRPr="004B1D77">
        <w:rPr>
          <w:lang w:val="ka-GE"/>
        </w:rPr>
        <w:t xml:space="preserve"> </w:t>
      </w:r>
      <w:proofErr w:type="spellStart"/>
      <w:r w:rsidRPr="004B1D77">
        <w:rPr>
          <w:lang w:val="ka-GE"/>
        </w:rPr>
        <w:t>для</w:t>
      </w:r>
      <w:proofErr w:type="spellEnd"/>
      <w:r w:rsidRPr="004B1D77">
        <w:rPr>
          <w:lang w:val="ka-GE"/>
        </w:rPr>
        <w:t xml:space="preserve"> </w:t>
      </w:r>
      <w:proofErr w:type="spellStart"/>
      <w:r w:rsidRPr="004B1D77">
        <w:rPr>
          <w:lang w:val="ka-GE"/>
        </w:rPr>
        <w:t>асфальтобетонных</w:t>
      </w:r>
      <w:proofErr w:type="spellEnd"/>
      <w:r w:rsidRPr="004B1D77">
        <w:rPr>
          <w:lang w:val="ka-GE"/>
        </w:rPr>
        <w:t xml:space="preserve"> </w:t>
      </w:r>
      <w:proofErr w:type="spellStart"/>
      <w:r w:rsidRPr="004B1D77">
        <w:rPr>
          <w:lang w:val="ka-GE"/>
        </w:rPr>
        <w:t>заводов</w:t>
      </w:r>
      <w:proofErr w:type="spellEnd"/>
      <w:r w:rsidRPr="004B1D77">
        <w:rPr>
          <w:lang w:val="ka-GE"/>
        </w:rPr>
        <w:t xml:space="preserve"> (</w:t>
      </w:r>
      <w:proofErr w:type="spellStart"/>
      <w:r w:rsidRPr="004B1D77">
        <w:rPr>
          <w:lang w:val="ka-GE"/>
        </w:rPr>
        <w:t>расчетным</w:t>
      </w:r>
      <w:proofErr w:type="spellEnd"/>
      <w:r w:rsidRPr="004B1D77">
        <w:rPr>
          <w:lang w:val="ka-GE"/>
        </w:rPr>
        <w:t xml:space="preserve"> </w:t>
      </w:r>
      <w:proofErr w:type="spellStart"/>
      <w:r w:rsidRPr="004B1D77">
        <w:rPr>
          <w:lang w:val="ka-GE"/>
        </w:rPr>
        <w:t>методом</w:t>
      </w:r>
      <w:proofErr w:type="spellEnd"/>
      <w:r w:rsidRPr="004B1D77">
        <w:rPr>
          <w:lang w:val="ka-GE"/>
        </w:rPr>
        <w:t>)», 1998 г.</w:t>
      </w:r>
    </w:p>
    <w:p w:rsidR="00506328" w:rsidRPr="004B1D77" w:rsidRDefault="00506328" w:rsidP="00506328">
      <w:pPr>
        <w:rPr>
          <w:lang w:val="ka-GE"/>
        </w:rPr>
      </w:pPr>
      <w:r w:rsidRPr="004B1D77">
        <w:rPr>
          <w:lang w:val="ka-GE"/>
        </w:rPr>
        <w:t>2. «</w:t>
      </w:r>
      <w:proofErr w:type="spellStart"/>
      <w:r w:rsidRPr="004B1D77">
        <w:rPr>
          <w:lang w:val="ka-GE"/>
        </w:rPr>
        <w:t>Методическое</w:t>
      </w:r>
      <w:proofErr w:type="spellEnd"/>
      <w:r w:rsidRPr="004B1D77">
        <w:rPr>
          <w:lang w:val="ka-GE"/>
        </w:rPr>
        <w:t xml:space="preserve"> </w:t>
      </w:r>
      <w:proofErr w:type="spellStart"/>
      <w:r w:rsidRPr="004B1D77">
        <w:rPr>
          <w:lang w:val="ka-GE"/>
        </w:rPr>
        <w:t>пособие</w:t>
      </w:r>
      <w:proofErr w:type="spellEnd"/>
      <w:r w:rsidRPr="004B1D77">
        <w:rPr>
          <w:lang w:val="ka-GE"/>
        </w:rPr>
        <w:t xml:space="preserve"> </w:t>
      </w:r>
      <w:proofErr w:type="spellStart"/>
      <w:r w:rsidRPr="004B1D77">
        <w:rPr>
          <w:lang w:val="ka-GE"/>
        </w:rPr>
        <w:t>по</w:t>
      </w:r>
      <w:proofErr w:type="spellEnd"/>
      <w:r w:rsidRPr="004B1D77">
        <w:rPr>
          <w:lang w:val="ka-GE"/>
        </w:rPr>
        <w:t xml:space="preserve"> </w:t>
      </w:r>
      <w:proofErr w:type="spellStart"/>
      <w:r w:rsidRPr="004B1D77">
        <w:rPr>
          <w:lang w:val="ka-GE"/>
        </w:rPr>
        <w:t>расчету</w:t>
      </w:r>
      <w:proofErr w:type="spellEnd"/>
      <w:r w:rsidRPr="004B1D77">
        <w:rPr>
          <w:lang w:val="ka-GE"/>
        </w:rPr>
        <w:t xml:space="preserve">, </w:t>
      </w:r>
      <w:proofErr w:type="spellStart"/>
      <w:r w:rsidRPr="004B1D77">
        <w:rPr>
          <w:lang w:val="ka-GE"/>
        </w:rPr>
        <w:t>нормированию</w:t>
      </w:r>
      <w:proofErr w:type="spellEnd"/>
      <w:r w:rsidRPr="004B1D77">
        <w:rPr>
          <w:lang w:val="ka-GE"/>
        </w:rPr>
        <w:t xml:space="preserve"> и </w:t>
      </w:r>
      <w:proofErr w:type="spellStart"/>
      <w:r w:rsidRPr="004B1D77">
        <w:rPr>
          <w:lang w:val="ka-GE"/>
        </w:rPr>
        <w:t>контролю</w:t>
      </w:r>
      <w:proofErr w:type="spellEnd"/>
      <w:r w:rsidRPr="004B1D77">
        <w:rPr>
          <w:lang w:val="ka-GE"/>
        </w:rPr>
        <w:t xml:space="preserve"> </w:t>
      </w:r>
      <w:proofErr w:type="spellStart"/>
      <w:r w:rsidRPr="004B1D77">
        <w:rPr>
          <w:lang w:val="ka-GE"/>
        </w:rPr>
        <w:t>выбросов</w:t>
      </w:r>
      <w:proofErr w:type="spellEnd"/>
      <w:r w:rsidRPr="004B1D77">
        <w:rPr>
          <w:lang w:val="ka-GE"/>
        </w:rPr>
        <w:t xml:space="preserve"> </w:t>
      </w:r>
      <w:proofErr w:type="spellStart"/>
      <w:r w:rsidRPr="004B1D77">
        <w:rPr>
          <w:lang w:val="ka-GE"/>
        </w:rPr>
        <w:t>загрязняющих</w:t>
      </w:r>
      <w:proofErr w:type="spellEnd"/>
      <w:r w:rsidRPr="004B1D77">
        <w:rPr>
          <w:lang w:val="ka-GE"/>
        </w:rPr>
        <w:t xml:space="preserve"> </w:t>
      </w:r>
      <w:proofErr w:type="spellStart"/>
      <w:r w:rsidRPr="004B1D77">
        <w:rPr>
          <w:lang w:val="ka-GE"/>
        </w:rPr>
        <w:t>веществ</w:t>
      </w:r>
      <w:proofErr w:type="spellEnd"/>
      <w:r w:rsidRPr="004B1D77">
        <w:rPr>
          <w:lang w:val="ka-GE"/>
        </w:rPr>
        <w:t xml:space="preserve"> в </w:t>
      </w:r>
      <w:proofErr w:type="spellStart"/>
      <w:r w:rsidRPr="004B1D77">
        <w:rPr>
          <w:lang w:val="ka-GE"/>
        </w:rPr>
        <w:t>атмосферный</w:t>
      </w:r>
      <w:proofErr w:type="spellEnd"/>
      <w:r w:rsidRPr="004B1D77">
        <w:rPr>
          <w:lang w:val="ka-GE"/>
        </w:rPr>
        <w:t xml:space="preserve"> </w:t>
      </w:r>
      <w:proofErr w:type="spellStart"/>
      <w:r w:rsidRPr="004B1D77">
        <w:rPr>
          <w:lang w:val="ka-GE"/>
        </w:rPr>
        <w:t>воздух</w:t>
      </w:r>
      <w:proofErr w:type="spellEnd"/>
      <w:r w:rsidRPr="004B1D77">
        <w:rPr>
          <w:lang w:val="ka-GE"/>
        </w:rPr>
        <w:t xml:space="preserve">», </w:t>
      </w:r>
      <w:proofErr w:type="spellStart"/>
      <w:r w:rsidRPr="004B1D77">
        <w:rPr>
          <w:lang w:val="ka-GE"/>
        </w:rPr>
        <w:t>СПб</w:t>
      </w:r>
      <w:proofErr w:type="spellEnd"/>
      <w:r w:rsidRPr="004B1D77">
        <w:rPr>
          <w:lang w:val="ka-GE"/>
        </w:rPr>
        <w:t>, 2012 г.</w:t>
      </w:r>
    </w:p>
    <w:p w:rsidR="00506328" w:rsidRPr="004B1D77" w:rsidRDefault="00506328" w:rsidP="00506328">
      <w:pPr>
        <w:rPr>
          <w:lang w:val="ka-GE"/>
        </w:rPr>
      </w:pPr>
      <w:r w:rsidRPr="004B1D77">
        <w:rPr>
          <w:lang w:val="ka-GE"/>
        </w:rPr>
        <w:t>პროგრამა რეგისტრირებულია : "</w:t>
      </w:r>
      <w:proofErr w:type="spellStart"/>
      <w:r w:rsidRPr="004B1D77">
        <w:rPr>
          <w:lang w:val="ka-GE"/>
        </w:rPr>
        <w:t>Gamma</w:t>
      </w:r>
      <w:proofErr w:type="spellEnd"/>
      <w:r w:rsidRPr="004B1D77">
        <w:rPr>
          <w:lang w:val="ka-GE"/>
        </w:rPr>
        <w:t xml:space="preserve"> </w:t>
      </w:r>
      <w:proofErr w:type="spellStart"/>
      <w:r w:rsidRPr="004B1D77">
        <w:rPr>
          <w:lang w:val="ka-GE"/>
        </w:rPr>
        <w:t>Consulting</w:t>
      </w:r>
      <w:proofErr w:type="spellEnd"/>
      <w:r w:rsidRPr="004B1D77">
        <w:rPr>
          <w:lang w:val="ka-GE"/>
        </w:rPr>
        <w:t xml:space="preserve">" </w:t>
      </w:r>
      <w:proofErr w:type="spellStart"/>
      <w:r w:rsidRPr="004B1D77">
        <w:rPr>
          <w:lang w:val="ka-GE"/>
        </w:rPr>
        <w:t>Ltd</w:t>
      </w:r>
      <w:proofErr w:type="spellEnd"/>
    </w:p>
    <w:p w:rsidR="00506328" w:rsidRPr="004B1D77" w:rsidRDefault="00506328" w:rsidP="00506328">
      <w:pPr>
        <w:rPr>
          <w:lang w:val="ka-GE"/>
        </w:rPr>
      </w:pPr>
      <w:r w:rsidRPr="004B1D77">
        <w:rPr>
          <w:lang w:val="ka-GE"/>
        </w:rPr>
        <w:t>სარეგისტრაციო ნომერი: 01-01-2568</w:t>
      </w:r>
    </w:p>
    <w:p w:rsidR="00506328" w:rsidRPr="004B1D77" w:rsidRDefault="00506328" w:rsidP="00506328">
      <w:pPr>
        <w:rPr>
          <w:lang w:val="ka-GE"/>
        </w:rPr>
      </w:pPr>
      <w:r w:rsidRPr="004B1D77">
        <w:rPr>
          <w:lang w:val="ka-GE"/>
        </w:rPr>
        <w:t>გაანგარიშებული გაფრქვევები</w:t>
      </w:r>
    </w:p>
    <w:tbl>
      <w:tblPr>
        <w:tblW w:w="0" w:type="auto"/>
        <w:jc w:val="center"/>
        <w:tblLayout w:type="fixed"/>
        <w:tblCellMar>
          <w:left w:w="0" w:type="dxa"/>
          <w:right w:w="0" w:type="dxa"/>
        </w:tblCellMar>
        <w:tblLook w:val="0000" w:firstRow="0" w:lastRow="0" w:firstColumn="0" w:lastColumn="0" w:noHBand="0" w:noVBand="0"/>
      </w:tblPr>
      <w:tblGrid>
        <w:gridCol w:w="539"/>
        <w:gridCol w:w="3416"/>
        <w:gridCol w:w="2790"/>
        <w:gridCol w:w="2837"/>
      </w:tblGrid>
      <w:tr w:rsidR="00506328" w:rsidRPr="004B1D77" w:rsidTr="004B1D77">
        <w:trPr>
          <w:trHeight w:val="259"/>
          <w:jc w:val="center"/>
        </w:trPr>
        <w:tc>
          <w:tcPr>
            <w:tcW w:w="3955" w:type="dxa"/>
            <w:gridSpan w:val="2"/>
            <w:tcBorders>
              <w:top w:val="single" w:sz="4" w:space="0" w:color="auto"/>
              <w:left w:val="single" w:sz="4" w:space="0" w:color="auto"/>
              <w:bottom w:val="single" w:sz="4" w:space="0" w:color="auto"/>
              <w:right w:val="single" w:sz="4" w:space="0" w:color="auto"/>
            </w:tcBorders>
            <w:vAlign w:val="center"/>
          </w:tcPr>
          <w:p w:rsidR="00506328" w:rsidRPr="004B1D77" w:rsidRDefault="00506328" w:rsidP="004B1D77">
            <w:pPr>
              <w:spacing w:before="0" w:after="0"/>
              <w:jc w:val="center"/>
              <w:rPr>
                <w:b/>
                <w:lang w:val="ka-GE"/>
              </w:rPr>
            </w:pPr>
            <w:r w:rsidRPr="004B1D77">
              <w:rPr>
                <w:b/>
                <w:lang w:val="ka-GE"/>
              </w:rPr>
              <w:t>დამაბინძურებელი ნივთიერება</w:t>
            </w:r>
          </w:p>
        </w:tc>
        <w:tc>
          <w:tcPr>
            <w:tcW w:w="2790" w:type="dxa"/>
            <w:vMerge w:val="restart"/>
            <w:tcBorders>
              <w:top w:val="single" w:sz="4" w:space="0" w:color="auto"/>
              <w:left w:val="single" w:sz="4" w:space="0" w:color="auto"/>
              <w:right w:val="single" w:sz="4" w:space="0" w:color="auto"/>
            </w:tcBorders>
            <w:vAlign w:val="center"/>
          </w:tcPr>
          <w:p w:rsidR="00506328" w:rsidRPr="004B1D77" w:rsidRDefault="00506328" w:rsidP="004B1D77">
            <w:pPr>
              <w:spacing w:before="0" w:after="0"/>
              <w:jc w:val="center"/>
              <w:rPr>
                <w:b/>
                <w:lang w:val="ka-GE"/>
              </w:rPr>
            </w:pPr>
            <w:r w:rsidRPr="004B1D77">
              <w:rPr>
                <w:b/>
                <w:lang w:val="ka-GE"/>
              </w:rPr>
              <w:t>მაქსიმალური ემისია, გ/წმ</w:t>
            </w:r>
          </w:p>
        </w:tc>
        <w:tc>
          <w:tcPr>
            <w:tcW w:w="2837" w:type="dxa"/>
            <w:vMerge w:val="restart"/>
            <w:tcBorders>
              <w:top w:val="single" w:sz="4" w:space="0" w:color="auto"/>
              <w:left w:val="single" w:sz="4" w:space="0" w:color="auto"/>
              <w:right w:val="single" w:sz="4" w:space="0" w:color="auto"/>
            </w:tcBorders>
            <w:vAlign w:val="center"/>
          </w:tcPr>
          <w:p w:rsidR="00506328" w:rsidRPr="004B1D77" w:rsidRDefault="00506328" w:rsidP="004B1D77">
            <w:pPr>
              <w:spacing w:before="0" w:after="0"/>
              <w:jc w:val="center"/>
              <w:rPr>
                <w:b/>
                <w:lang w:val="ka-GE"/>
              </w:rPr>
            </w:pPr>
            <w:r w:rsidRPr="004B1D77">
              <w:rPr>
                <w:b/>
                <w:lang w:val="ka-GE"/>
              </w:rPr>
              <w:t>წლიური ემისია, ტ/წელ</w:t>
            </w:r>
          </w:p>
        </w:tc>
      </w:tr>
      <w:tr w:rsidR="00506328" w:rsidRPr="004B1D77" w:rsidTr="004B1D77">
        <w:trPr>
          <w:trHeight w:val="64"/>
          <w:jc w:val="center"/>
        </w:trPr>
        <w:tc>
          <w:tcPr>
            <w:tcW w:w="539" w:type="dxa"/>
            <w:tcBorders>
              <w:top w:val="single" w:sz="4" w:space="0" w:color="auto"/>
              <w:left w:val="single" w:sz="4" w:space="0" w:color="auto"/>
              <w:bottom w:val="single" w:sz="4" w:space="0" w:color="auto"/>
              <w:right w:val="single" w:sz="4" w:space="0" w:color="auto"/>
            </w:tcBorders>
            <w:vAlign w:val="center"/>
          </w:tcPr>
          <w:p w:rsidR="00506328" w:rsidRPr="004B1D77" w:rsidRDefault="00506328" w:rsidP="004B1D77">
            <w:pPr>
              <w:widowControl w:val="0"/>
              <w:autoSpaceDE w:val="0"/>
              <w:autoSpaceDN w:val="0"/>
              <w:adjustRightInd w:val="0"/>
              <w:spacing w:before="0" w:after="0"/>
              <w:jc w:val="center"/>
              <w:rPr>
                <w:rFonts w:cs="Times New Roman Cyr"/>
                <w:b/>
                <w:bCs/>
                <w:lang w:val="ka-GE"/>
              </w:rPr>
            </w:pPr>
            <w:r w:rsidRPr="004B1D77">
              <w:rPr>
                <w:rFonts w:cs="Times New Roman Cyr"/>
                <w:b/>
                <w:bCs/>
                <w:lang w:val="ka-GE"/>
              </w:rPr>
              <w:t>კოდი</w:t>
            </w:r>
          </w:p>
        </w:tc>
        <w:tc>
          <w:tcPr>
            <w:tcW w:w="3416" w:type="dxa"/>
            <w:tcBorders>
              <w:top w:val="single" w:sz="4" w:space="0" w:color="auto"/>
              <w:left w:val="single" w:sz="4" w:space="0" w:color="auto"/>
              <w:bottom w:val="single" w:sz="4" w:space="0" w:color="auto"/>
              <w:right w:val="single" w:sz="4" w:space="0" w:color="auto"/>
            </w:tcBorders>
            <w:vAlign w:val="center"/>
          </w:tcPr>
          <w:p w:rsidR="00506328" w:rsidRPr="004B1D77" w:rsidRDefault="00506328" w:rsidP="004B1D77">
            <w:pPr>
              <w:widowControl w:val="0"/>
              <w:autoSpaceDE w:val="0"/>
              <w:autoSpaceDN w:val="0"/>
              <w:adjustRightInd w:val="0"/>
              <w:spacing w:before="0" w:after="0"/>
              <w:jc w:val="center"/>
              <w:rPr>
                <w:rFonts w:cs="Times New Roman Cyr"/>
                <w:b/>
                <w:bCs/>
                <w:lang w:val="ka-GE"/>
              </w:rPr>
            </w:pPr>
            <w:r w:rsidRPr="004B1D77">
              <w:rPr>
                <w:rFonts w:cs="Times New Roman Cyr"/>
                <w:b/>
                <w:bCs/>
                <w:lang w:val="ka-GE"/>
              </w:rPr>
              <w:t>დასახელება</w:t>
            </w:r>
          </w:p>
        </w:tc>
        <w:tc>
          <w:tcPr>
            <w:tcW w:w="2790" w:type="dxa"/>
            <w:vMerge/>
            <w:tcBorders>
              <w:left w:val="single" w:sz="4" w:space="0" w:color="auto"/>
              <w:bottom w:val="single" w:sz="4" w:space="0" w:color="auto"/>
              <w:right w:val="single" w:sz="4" w:space="0" w:color="auto"/>
            </w:tcBorders>
            <w:vAlign w:val="center"/>
          </w:tcPr>
          <w:p w:rsidR="00506328" w:rsidRPr="004B1D77" w:rsidRDefault="00506328" w:rsidP="004B1D77">
            <w:pPr>
              <w:widowControl w:val="0"/>
              <w:autoSpaceDE w:val="0"/>
              <w:autoSpaceDN w:val="0"/>
              <w:adjustRightInd w:val="0"/>
              <w:spacing w:before="0" w:after="0"/>
              <w:jc w:val="center"/>
              <w:rPr>
                <w:rFonts w:cs="Times New Roman Cyr"/>
                <w:b/>
                <w:bCs/>
                <w:lang w:val="ka-GE"/>
              </w:rPr>
            </w:pPr>
          </w:p>
        </w:tc>
        <w:tc>
          <w:tcPr>
            <w:tcW w:w="2837" w:type="dxa"/>
            <w:vMerge/>
            <w:tcBorders>
              <w:left w:val="single" w:sz="4" w:space="0" w:color="auto"/>
              <w:bottom w:val="single" w:sz="4" w:space="0" w:color="auto"/>
              <w:right w:val="single" w:sz="4" w:space="0" w:color="auto"/>
            </w:tcBorders>
            <w:vAlign w:val="center"/>
          </w:tcPr>
          <w:p w:rsidR="00506328" w:rsidRPr="004B1D77" w:rsidRDefault="00506328" w:rsidP="004B1D77">
            <w:pPr>
              <w:widowControl w:val="0"/>
              <w:autoSpaceDE w:val="0"/>
              <w:autoSpaceDN w:val="0"/>
              <w:adjustRightInd w:val="0"/>
              <w:spacing w:before="0" w:after="0"/>
              <w:jc w:val="center"/>
              <w:rPr>
                <w:rFonts w:cs="Times New Roman Cyr"/>
                <w:b/>
                <w:bCs/>
                <w:lang w:val="ka-GE"/>
              </w:rPr>
            </w:pPr>
          </w:p>
        </w:tc>
      </w:tr>
      <w:tr w:rsidR="00506328" w:rsidRPr="004B1D77" w:rsidTr="004B1D77">
        <w:trPr>
          <w:trHeight w:val="300"/>
          <w:jc w:val="center"/>
        </w:trPr>
        <w:tc>
          <w:tcPr>
            <w:tcW w:w="539" w:type="dxa"/>
            <w:tcBorders>
              <w:top w:val="single" w:sz="4" w:space="0" w:color="auto"/>
              <w:left w:val="single" w:sz="4" w:space="0" w:color="auto"/>
              <w:bottom w:val="single" w:sz="4" w:space="0" w:color="auto"/>
              <w:right w:val="single" w:sz="4" w:space="0" w:color="auto"/>
            </w:tcBorders>
            <w:vAlign w:val="center"/>
          </w:tcPr>
          <w:p w:rsidR="00506328" w:rsidRPr="004B1D77" w:rsidRDefault="00506328" w:rsidP="004B1D77">
            <w:pPr>
              <w:spacing w:before="0" w:after="0"/>
              <w:jc w:val="center"/>
              <w:rPr>
                <w:lang w:val="ka-GE"/>
              </w:rPr>
            </w:pPr>
            <w:r w:rsidRPr="004B1D77">
              <w:rPr>
                <w:lang w:val="ka-GE"/>
              </w:rPr>
              <w:lastRenderedPageBreak/>
              <w:t>2754</w:t>
            </w:r>
          </w:p>
        </w:tc>
        <w:tc>
          <w:tcPr>
            <w:tcW w:w="3416" w:type="dxa"/>
            <w:tcBorders>
              <w:top w:val="single" w:sz="4" w:space="0" w:color="auto"/>
              <w:left w:val="single" w:sz="4" w:space="0" w:color="auto"/>
              <w:bottom w:val="single" w:sz="4" w:space="0" w:color="auto"/>
              <w:right w:val="single" w:sz="4" w:space="0" w:color="auto"/>
            </w:tcBorders>
          </w:tcPr>
          <w:p w:rsidR="00506328" w:rsidRPr="004B1D77" w:rsidRDefault="00506328" w:rsidP="004B1D77">
            <w:pPr>
              <w:spacing w:before="0" w:after="0"/>
              <w:rPr>
                <w:lang w:val="ka-GE"/>
              </w:rPr>
            </w:pPr>
            <w:r w:rsidRPr="004B1D77">
              <w:rPr>
                <w:lang w:val="ka-GE"/>
              </w:rPr>
              <w:t>ნაჯერი ნახშირწყალბადები C12-C19</w:t>
            </w:r>
          </w:p>
        </w:tc>
        <w:tc>
          <w:tcPr>
            <w:tcW w:w="2790" w:type="dxa"/>
            <w:tcBorders>
              <w:top w:val="single" w:sz="4" w:space="0" w:color="auto"/>
              <w:left w:val="single" w:sz="4" w:space="0" w:color="auto"/>
              <w:bottom w:val="single" w:sz="4" w:space="0" w:color="auto"/>
              <w:right w:val="single" w:sz="4" w:space="0" w:color="auto"/>
            </w:tcBorders>
            <w:vAlign w:val="center"/>
          </w:tcPr>
          <w:p w:rsidR="00506328" w:rsidRPr="004B1D77" w:rsidRDefault="00506328" w:rsidP="004B1D77">
            <w:pPr>
              <w:spacing w:before="0" w:after="0"/>
              <w:jc w:val="center"/>
              <w:rPr>
                <w:lang w:val="ka-GE"/>
              </w:rPr>
            </w:pPr>
            <w:r w:rsidRPr="004B1D77">
              <w:rPr>
                <w:lang w:val="ka-GE"/>
              </w:rPr>
              <w:t>0.224</w:t>
            </w:r>
          </w:p>
        </w:tc>
        <w:tc>
          <w:tcPr>
            <w:tcW w:w="2837" w:type="dxa"/>
            <w:tcBorders>
              <w:top w:val="single" w:sz="4" w:space="0" w:color="auto"/>
              <w:left w:val="single" w:sz="4" w:space="0" w:color="auto"/>
              <w:bottom w:val="single" w:sz="4" w:space="0" w:color="auto"/>
              <w:right w:val="single" w:sz="4" w:space="0" w:color="auto"/>
            </w:tcBorders>
            <w:vAlign w:val="center"/>
          </w:tcPr>
          <w:p w:rsidR="00506328" w:rsidRPr="004B1D77" w:rsidRDefault="00506328" w:rsidP="004B1D77">
            <w:pPr>
              <w:spacing w:before="0" w:after="0"/>
              <w:jc w:val="center"/>
              <w:rPr>
                <w:lang w:val="ka-GE"/>
              </w:rPr>
            </w:pPr>
            <w:r w:rsidRPr="004B1D77">
              <w:rPr>
                <w:lang w:val="ka-GE"/>
              </w:rPr>
              <w:t>0.501</w:t>
            </w:r>
          </w:p>
        </w:tc>
      </w:tr>
    </w:tbl>
    <w:p w:rsidR="00506328" w:rsidRPr="004B1D77" w:rsidRDefault="00506328" w:rsidP="00506328">
      <w:pPr>
        <w:rPr>
          <w:lang w:val="ka-GE"/>
        </w:rPr>
      </w:pPr>
      <w:r w:rsidRPr="004B1D77">
        <w:rPr>
          <w:lang w:val="ka-GE"/>
        </w:rPr>
        <w:t>საანგარიშო ფორმულები, საწყისი მონაცემები</w:t>
      </w:r>
    </w:p>
    <w:p w:rsidR="00506328" w:rsidRPr="004B1D77" w:rsidRDefault="00506328" w:rsidP="00506328">
      <w:pPr>
        <w:rPr>
          <w:lang w:val="ka-GE"/>
        </w:rPr>
      </w:pPr>
      <w:r w:rsidRPr="004B1D77">
        <w:rPr>
          <w:lang w:val="ka-GE"/>
        </w:rPr>
        <w:t>რეზერვუარის კონსტრუქცია: მიწისზედა ჰორიზონტალური</w:t>
      </w:r>
    </w:p>
    <w:p w:rsidR="00506328" w:rsidRPr="004B1D77" w:rsidRDefault="00506328" w:rsidP="00506328">
      <w:pPr>
        <w:rPr>
          <w:lang w:val="ka-GE"/>
        </w:rPr>
      </w:pPr>
      <w:r w:rsidRPr="004B1D77">
        <w:rPr>
          <w:lang w:val="ka-GE"/>
        </w:rPr>
        <w:t>რეზერვუარის მოცულობა: 200-400 მ3.</w:t>
      </w:r>
    </w:p>
    <w:p w:rsidR="00506328" w:rsidRPr="004B1D77" w:rsidRDefault="00506328" w:rsidP="00506328">
      <w:pPr>
        <w:rPr>
          <w:b/>
          <w:lang w:val="ka-GE"/>
        </w:rPr>
      </w:pPr>
      <w:r w:rsidRPr="004B1D77">
        <w:rPr>
          <w:b/>
          <w:lang w:val="ka-GE"/>
        </w:rPr>
        <w:t>მავნე ნივთიერების მაქსიმალური ემისია გამოითვლება ფორმულით:</w:t>
      </w:r>
    </w:p>
    <w:p w:rsidR="00506328" w:rsidRPr="004B1D77" w:rsidRDefault="00506328" w:rsidP="00506328">
      <w:pPr>
        <w:rPr>
          <w:lang w:val="ka-GE"/>
        </w:rPr>
      </w:pPr>
      <w:r w:rsidRPr="004B1D77">
        <w:rPr>
          <w:lang w:val="ka-GE"/>
        </w:rPr>
        <w:t xml:space="preserve">G=0.445·Ptmax·m·Kpmax·KB·Vчmax/102·(273 + </w:t>
      </w:r>
      <w:proofErr w:type="spellStart"/>
      <w:r w:rsidRPr="004B1D77">
        <w:rPr>
          <w:lang w:val="ka-GE"/>
        </w:rPr>
        <w:t>tжmax</w:t>
      </w:r>
      <w:proofErr w:type="spellEnd"/>
      <w:r w:rsidRPr="004B1D77">
        <w:rPr>
          <w:lang w:val="ka-GE"/>
        </w:rPr>
        <w:t xml:space="preserve">) გ/წმ </w:t>
      </w:r>
      <w:r w:rsidRPr="004B1D77">
        <w:rPr>
          <w:b/>
          <w:lang w:val="ka-GE"/>
        </w:rPr>
        <w:t>(1.61 МП)</w:t>
      </w:r>
    </w:p>
    <w:p w:rsidR="00506328" w:rsidRPr="004B1D77" w:rsidRDefault="00506328" w:rsidP="00506328">
      <w:pPr>
        <w:rPr>
          <w:lang w:val="ka-GE"/>
        </w:rPr>
      </w:pPr>
      <w:proofErr w:type="spellStart"/>
      <w:r w:rsidRPr="004B1D77">
        <w:rPr>
          <w:lang w:val="ka-GE"/>
        </w:rPr>
        <w:t>Ptmax</w:t>
      </w:r>
      <w:proofErr w:type="spellEnd"/>
      <w:r w:rsidRPr="004B1D77">
        <w:rPr>
          <w:lang w:val="ka-GE"/>
        </w:rPr>
        <w:t>=</w:t>
      </w:r>
      <w:proofErr w:type="spellStart"/>
      <w:r w:rsidRPr="004B1D77">
        <w:rPr>
          <w:lang w:val="ka-GE"/>
        </w:rPr>
        <w:t>Pкип·Exp</w:t>
      </w:r>
      <w:proofErr w:type="spellEnd"/>
      <w:r w:rsidRPr="004B1D77">
        <w:rPr>
          <w:lang w:val="ka-GE"/>
        </w:rPr>
        <w:t>(</w:t>
      </w:r>
      <w:r w:rsidRPr="004B1D77">
        <w:rPr>
          <w:lang w:val="ka-GE"/>
        </w:rPr>
        <w:t>H/R·(1/T-1/</w:t>
      </w:r>
      <w:proofErr w:type="spellStart"/>
      <w:r w:rsidRPr="004B1D77">
        <w:rPr>
          <w:lang w:val="ka-GE"/>
        </w:rPr>
        <w:t>Tкип</w:t>
      </w:r>
      <w:proofErr w:type="spellEnd"/>
      <w:r w:rsidRPr="004B1D77">
        <w:rPr>
          <w:lang w:val="ka-GE"/>
        </w:rPr>
        <w:t xml:space="preserve">))=11.57425 </w:t>
      </w:r>
      <w:proofErr w:type="spellStart"/>
      <w:r w:rsidRPr="004B1D77">
        <w:rPr>
          <w:lang w:val="ka-GE"/>
        </w:rPr>
        <w:t>ммHg</w:t>
      </w:r>
      <w:proofErr w:type="spellEnd"/>
      <w:r w:rsidRPr="004B1D77">
        <w:rPr>
          <w:lang w:val="ka-GE"/>
        </w:rPr>
        <w:t xml:space="preserve"> - ბიტუმის ორთქლის წნევა ტემპერატურაზე </w:t>
      </w:r>
      <w:proofErr w:type="spellStart"/>
      <w:r w:rsidRPr="004B1D77">
        <w:rPr>
          <w:lang w:val="ka-GE"/>
        </w:rPr>
        <w:t>tжmax</w:t>
      </w:r>
      <w:proofErr w:type="spellEnd"/>
      <w:r w:rsidRPr="004B1D77">
        <w:rPr>
          <w:lang w:val="ka-GE"/>
        </w:rPr>
        <w:t>, სადაც:</w:t>
      </w:r>
    </w:p>
    <w:p w:rsidR="00506328" w:rsidRPr="004B1D77" w:rsidRDefault="00506328" w:rsidP="00506328">
      <w:pPr>
        <w:rPr>
          <w:lang w:val="ka-GE"/>
        </w:rPr>
      </w:pPr>
      <w:proofErr w:type="spellStart"/>
      <w:r w:rsidRPr="004B1D77">
        <w:rPr>
          <w:lang w:val="ka-GE"/>
        </w:rPr>
        <w:t>Pкип</w:t>
      </w:r>
      <w:proofErr w:type="spellEnd"/>
      <w:r w:rsidRPr="004B1D77">
        <w:rPr>
          <w:lang w:val="ka-GE"/>
        </w:rPr>
        <w:t xml:space="preserve">=760 </w:t>
      </w:r>
      <w:proofErr w:type="spellStart"/>
      <w:r w:rsidRPr="004B1D77">
        <w:rPr>
          <w:lang w:val="ka-GE"/>
        </w:rPr>
        <w:t>ммHg</w:t>
      </w:r>
      <w:proofErr w:type="spellEnd"/>
      <w:r w:rsidRPr="004B1D77">
        <w:rPr>
          <w:lang w:val="ka-GE"/>
        </w:rPr>
        <w:t xml:space="preserve"> - ატმოსფერული წნევაა</w:t>
      </w:r>
    </w:p>
    <w:p w:rsidR="00506328" w:rsidRPr="004B1D77" w:rsidRDefault="00506328" w:rsidP="00506328">
      <w:pPr>
        <w:rPr>
          <w:lang w:val="ka-GE"/>
        </w:rPr>
      </w:pPr>
      <w:r w:rsidRPr="004B1D77">
        <w:rPr>
          <w:lang w:val="ka-GE"/>
        </w:rPr>
        <w:t xml:space="preserve">R=8.314 </w:t>
      </w:r>
      <w:proofErr w:type="spellStart"/>
      <w:r w:rsidRPr="004B1D77">
        <w:rPr>
          <w:lang w:val="ka-GE"/>
        </w:rPr>
        <w:t>Дж</w:t>
      </w:r>
      <w:proofErr w:type="spellEnd"/>
      <w:r w:rsidRPr="004B1D77">
        <w:rPr>
          <w:lang w:val="ka-GE"/>
        </w:rPr>
        <w:t>/(</w:t>
      </w:r>
      <w:proofErr w:type="spellStart"/>
      <w:r w:rsidRPr="004B1D77">
        <w:rPr>
          <w:lang w:val="ka-GE"/>
        </w:rPr>
        <w:t>моль·град.K</w:t>
      </w:r>
      <w:proofErr w:type="spellEnd"/>
      <w:r w:rsidRPr="004B1D77">
        <w:rPr>
          <w:lang w:val="ka-GE"/>
        </w:rPr>
        <w:t xml:space="preserve">) - უნივერსალური </w:t>
      </w:r>
      <w:proofErr w:type="spellStart"/>
      <w:r w:rsidRPr="004B1D77">
        <w:rPr>
          <w:lang w:val="ka-GE"/>
        </w:rPr>
        <w:t>აირადი</w:t>
      </w:r>
      <w:proofErr w:type="spellEnd"/>
      <w:r w:rsidRPr="004B1D77">
        <w:rPr>
          <w:lang w:val="ka-GE"/>
        </w:rPr>
        <w:t xml:space="preserve"> მუდმივა</w:t>
      </w:r>
    </w:p>
    <w:p w:rsidR="00506328" w:rsidRPr="004B1D77" w:rsidRDefault="00506328" w:rsidP="00506328">
      <w:pPr>
        <w:rPr>
          <w:lang w:val="ka-GE"/>
        </w:rPr>
      </w:pPr>
      <w:r w:rsidRPr="004B1D77">
        <w:rPr>
          <w:lang w:val="ka-GE"/>
        </w:rPr>
        <w:t xml:space="preserve">H=19.2·Tкип·(1.91+lgTкип)=19.2·553·(1.91+lg(553))=49400.77435 კ/ჯ/კგ - აორთქლების </w:t>
      </w:r>
      <w:proofErr w:type="spellStart"/>
      <w:r w:rsidRPr="004B1D77">
        <w:rPr>
          <w:lang w:val="ka-GE"/>
        </w:rPr>
        <w:t>მოლური</w:t>
      </w:r>
      <w:proofErr w:type="spellEnd"/>
      <w:r w:rsidRPr="004B1D77">
        <w:rPr>
          <w:lang w:val="ka-GE"/>
        </w:rPr>
        <w:t xml:space="preserve"> სითბო</w:t>
      </w:r>
    </w:p>
    <w:p w:rsidR="00506328" w:rsidRPr="004B1D77" w:rsidRDefault="00506328" w:rsidP="00506328">
      <w:pPr>
        <w:rPr>
          <w:lang w:val="ka-GE"/>
        </w:rPr>
      </w:pPr>
      <w:proofErr w:type="spellStart"/>
      <w:r w:rsidRPr="004B1D77">
        <w:rPr>
          <w:lang w:val="ka-GE"/>
        </w:rPr>
        <w:t>Ткип</w:t>
      </w:r>
      <w:proofErr w:type="spellEnd"/>
      <w:r w:rsidRPr="004B1D77">
        <w:rPr>
          <w:lang w:val="ka-GE"/>
        </w:rPr>
        <w:t>=553°K=280°C - ბიტუმის დუღილის ტემპერატურა</w:t>
      </w:r>
    </w:p>
    <w:p w:rsidR="00506328" w:rsidRPr="004B1D77" w:rsidRDefault="00506328" w:rsidP="00506328">
      <w:pPr>
        <w:rPr>
          <w:lang w:val="ka-GE"/>
        </w:rPr>
      </w:pPr>
      <w:r w:rsidRPr="004B1D77">
        <w:rPr>
          <w:lang w:val="ka-GE"/>
        </w:rPr>
        <w:t xml:space="preserve">m=187 - ის მოლეკულური მასა (მიღებულია </w:t>
      </w:r>
      <w:proofErr w:type="spellStart"/>
      <w:r w:rsidRPr="004B1D77">
        <w:rPr>
          <w:lang w:val="ka-GE"/>
        </w:rPr>
        <w:t>Tкип</w:t>
      </w:r>
      <w:proofErr w:type="spellEnd"/>
      <w:r w:rsidRPr="004B1D77">
        <w:rPr>
          <w:lang w:val="ka-GE"/>
        </w:rPr>
        <w:t>=280°C-ზე)</w:t>
      </w:r>
    </w:p>
    <w:p w:rsidR="00506328" w:rsidRPr="004B1D77" w:rsidRDefault="00506328" w:rsidP="00506328">
      <w:pPr>
        <w:rPr>
          <w:lang w:val="ka-GE"/>
        </w:rPr>
      </w:pPr>
      <w:proofErr w:type="spellStart"/>
      <w:r w:rsidRPr="004B1D77">
        <w:rPr>
          <w:lang w:val="ka-GE"/>
        </w:rPr>
        <w:t>Kpmax</w:t>
      </w:r>
      <w:proofErr w:type="spellEnd"/>
      <w:r w:rsidRPr="004B1D77">
        <w:rPr>
          <w:lang w:val="ka-GE"/>
        </w:rPr>
        <w:t>=0.77 - ცდით მიღებული კოეფიციენტი 100 მ</w:t>
      </w:r>
      <w:r w:rsidRPr="004B1D77">
        <w:rPr>
          <w:vertAlign w:val="superscript"/>
          <w:lang w:val="ka-GE"/>
        </w:rPr>
        <w:t>3</w:t>
      </w:r>
      <w:r w:rsidRPr="004B1D77">
        <w:rPr>
          <w:lang w:val="ka-GE"/>
        </w:rPr>
        <w:t>-ზე ნაკლები რეზერვუარისთვის</w:t>
      </w:r>
    </w:p>
    <w:p w:rsidR="00506328" w:rsidRPr="004B1D77" w:rsidRDefault="00506328" w:rsidP="00506328">
      <w:pPr>
        <w:rPr>
          <w:lang w:val="ka-GE"/>
        </w:rPr>
      </w:pPr>
      <w:r w:rsidRPr="004B1D77">
        <w:rPr>
          <w:lang w:val="ka-GE"/>
        </w:rPr>
        <w:t xml:space="preserve">KB=1 - ცდით მიღებული კოეფიციენტი </w:t>
      </w:r>
      <w:proofErr w:type="spellStart"/>
      <w:r w:rsidRPr="004B1D77">
        <w:rPr>
          <w:lang w:val="ka-GE"/>
        </w:rPr>
        <w:t>Ptmax</w:t>
      </w:r>
      <w:proofErr w:type="spellEnd"/>
      <w:r w:rsidRPr="004B1D77">
        <w:rPr>
          <w:lang w:val="ka-GE"/>
        </w:rPr>
        <w:t xml:space="preserve">=11,57425 </w:t>
      </w:r>
      <w:proofErr w:type="spellStart"/>
      <w:r w:rsidRPr="004B1D77">
        <w:rPr>
          <w:lang w:val="ka-GE"/>
        </w:rPr>
        <w:t>ммHg</w:t>
      </w:r>
      <w:proofErr w:type="spellEnd"/>
    </w:p>
    <w:p w:rsidR="00506328" w:rsidRPr="004B1D77" w:rsidRDefault="00506328" w:rsidP="00506328">
      <w:pPr>
        <w:rPr>
          <w:lang w:val="ka-GE"/>
        </w:rPr>
      </w:pPr>
      <w:proofErr w:type="spellStart"/>
      <w:r w:rsidRPr="004B1D77">
        <w:rPr>
          <w:lang w:val="ka-GE"/>
        </w:rPr>
        <w:t>Vчmax</w:t>
      </w:r>
      <w:proofErr w:type="spellEnd"/>
      <w:r w:rsidRPr="004B1D77">
        <w:rPr>
          <w:lang w:val="ka-GE"/>
        </w:rPr>
        <w:t>=12,00 მ</w:t>
      </w:r>
      <w:r w:rsidRPr="004B1D77">
        <w:rPr>
          <w:vertAlign w:val="superscript"/>
          <w:lang w:val="ka-GE"/>
        </w:rPr>
        <w:t>3</w:t>
      </w:r>
      <w:r w:rsidRPr="004B1D77">
        <w:rPr>
          <w:lang w:val="ka-GE"/>
        </w:rPr>
        <w:t>/სთ - რეზერვუარიდან გამოდევნილი აირ-ჰაეროვანი ნარევის მაქსიმალური მოცულობა მისი შევსებისას</w:t>
      </w:r>
    </w:p>
    <w:p w:rsidR="00506328" w:rsidRPr="004B1D77" w:rsidRDefault="00506328" w:rsidP="00506328">
      <w:pPr>
        <w:rPr>
          <w:lang w:val="ka-GE"/>
        </w:rPr>
      </w:pPr>
      <w:proofErr w:type="spellStart"/>
      <w:r w:rsidRPr="004B1D77">
        <w:rPr>
          <w:lang w:val="ka-GE"/>
        </w:rPr>
        <w:t>tжmax</w:t>
      </w:r>
      <w:proofErr w:type="spellEnd"/>
      <w:r w:rsidRPr="004B1D77">
        <w:rPr>
          <w:lang w:val="ka-GE"/>
        </w:rPr>
        <w:t xml:space="preserve">=125°С - შენახვის მაქსიმალური ტემპერატურა </w:t>
      </w:r>
    </w:p>
    <w:p w:rsidR="00506328" w:rsidRPr="004B1D77" w:rsidRDefault="00506328" w:rsidP="00506328">
      <w:pPr>
        <w:rPr>
          <w:b/>
          <w:lang w:val="ka-GE"/>
        </w:rPr>
      </w:pPr>
      <w:r w:rsidRPr="004B1D77">
        <w:rPr>
          <w:b/>
          <w:lang w:val="ka-GE"/>
        </w:rPr>
        <w:t>მავნე ნივთიერების წლიური ემისია გამოითვლება ფორმულით:</w:t>
      </w:r>
    </w:p>
    <w:p w:rsidR="00506328" w:rsidRPr="004B1D77" w:rsidRDefault="00506328" w:rsidP="00506328">
      <w:pPr>
        <w:rPr>
          <w:lang w:val="ka-GE"/>
        </w:rPr>
      </w:pPr>
      <w:r w:rsidRPr="004B1D77">
        <w:rPr>
          <w:lang w:val="ka-GE"/>
        </w:rPr>
        <w:t>M=0.160·(</w:t>
      </w:r>
      <w:proofErr w:type="spellStart"/>
      <w:r w:rsidRPr="004B1D77">
        <w:rPr>
          <w:lang w:val="ka-GE"/>
        </w:rPr>
        <w:t>Ptmax·KB+Ptmin</w:t>
      </w:r>
      <w:proofErr w:type="spellEnd"/>
      <w:r w:rsidRPr="004B1D77">
        <w:rPr>
          <w:lang w:val="ka-GE"/>
        </w:rPr>
        <w:t>)·</w:t>
      </w:r>
      <w:proofErr w:type="spellStart"/>
      <w:r w:rsidRPr="004B1D77">
        <w:rPr>
          <w:lang w:val="ka-GE"/>
        </w:rPr>
        <w:t>m·Kpср·KОБ·B</w:t>
      </w:r>
      <w:proofErr w:type="spellEnd"/>
      <w:r w:rsidRPr="004B1D77">
        <w:rPr>
          <w:lang w:val="ka-GE"/>
        </w:rPr>
        <w:t>/104·</w:t>
      </w:r>
      <w:r w:rsidRPr="004B1D77">
        <w:rPr>
          <w:lang w:val="ka-GE"/>
        </w:rPr>
        <w:t xml:space="preserve">ж·(546+tжmax+tжmin) ტ/წელ </w:t>
      </w:r>
      <w:r w:rsidRPr="004B1D77">
        <w:rPr>
          <w:b/>
          <w:lang w:val="ka-GE"/>
        </w:rPr>
        <w:t>(1.62 МП)</w:t>
      </w:r>
    </w:p>
    <w:p w:rsidR="00506328" w:rsidRPr="004B1D77" w:rsidRDefault="00506328" w:rsidP="00506328">
      <w:pPr>
        <w:rPr>
          <w:lang w:val="ka-GE"/>
        </w:rPr>
      </w:pPr>
      <w:proofErr w:type="spellStart"/>
      <w:r w:rsidRPr="004B1D77">
        <w:rPr>
          <w:lang w:val="ka-GE"/>
        </w:rPr>
        <w:t>tжmin</w:t>
      </w:r>
      <w:proofErr w:type="spellEnd"/>
      <w:r w:rsidRPr="004B1D77">
        <w:rPr>
          <w:lang w:val="ka-GE"/>
        </w:rPr>
        <w:t>=85°С - შენახვის ტემპერატურა (მაქსიმალური)</w:t>
      </w:r>
    </w:p>
    <w:p w:rsidR="00506328" w:rsidRPr="004B1D77" w:rsidRDefault="00506328" w:rsidP="00506328">
      <w:pPr>
        <w:rPr>
          <w:lang w:val="ka-GE"/>
        </w:rPr>
      </w:pPr>
      <w:proofErr w:type="spellStart"/>
      <w:r w:rsidRPr="004B1D77">
        <w:rPr>
          <w:lang w:val="ka-GE"/>
        </w:rPr>
        <w:t>Ptmin</w:t>
      </w:r>
      <w:proofErr w:type="spellEnd"/>
      <w:r w:rsidRPr="004B1D77">
        <w:rPr>
          <w:lang w:val="ka-GE"/>
        </w:rPr>
        <w:t xml:space="preserve">=2.18300 </w:t>
      </w:r>
      <w:proofErr w:type="spellStart"/>
      <w:r w:rsidRPr="004B1D77">
        <w:rPr>
          <w:lang w:val="ka-GE"/>
        </w:rPr>
        <w:t>ммHg</w:t>
      </w:r>
      <w:proofErr w:type="spellEnd"/>
      <w:r w:rsidRPr="004B1D77">
        <w:rPr>
          <w:lang w:val="ka-GE"/>
        </w:rPr>
        <w:t xml:space="preserve"> - ის ორთქლის წნევა </w:t>
      </w:r>
      <w:proofErr w:type="spellStart"/>
      <w:r w:rsidRPr="004B1D77">
        <w:rPr>
          <w:lang w:val="ka-GE"/>
        </w:rPr>
        <w:t>tжmin</w:t>
      </w:r>
      <w:proofErr w:type="spellEnd"/>
      <w:r w:rsidRPr="004B1D77">
        <w:rPr>
          <w:lang w:val="ka-GE"/>
        </w:rPr>
        <w:t xml:space="preserve"> -ზე</w:t>
      </w:r>
    </w:p>
    <w:p w:rsidR="00506328" w:rsidRPr="004B1D77" w:rsidRDefault="00506328" w:rsidP="00506328">
      <w:pPr>
        <w:rPr>
          <w:lang w:val="ka-GE"/>
        </w:rPr>
      </w:pPr>
      <w:proofErr w:type="spellStart"/>
      <w:r w:rsidRPr="004B1D77">
        <w:rPr>
          <w:lang w:val="ka-GE"/>
        </w:rPr>
        <w:t>Kpср</w:t>
      </w:r>
      <w:proofErr w:type="spellEnd"/>
      <w:r w:rsidRPr="004B1D77">
        <w:rPr>
          <w:lang w:val="ka-GE"/>
        </w:rPr>
        <w:t>=0.54 - ცდით მიღებული კოეფიციენტი 200-400მ3 -ზე ნაკლები რეზერვუარისთვის</w:t>
      </w:r>
    </w:p>
    <w:p w:rsidR="00506328" w:rsidRPr="004B1D77" w:rsidRDefault="00506328" w:rsidP="00506328">
      <w:pPr>
        <w:rPr>
          <w:lang w:val="ka-GE"/>
        </w:rPr>
      </w:pPr>
      <w:r w:rsidRPr="004B1D77">
        <w:rPr>
          <w:lang w:val="ka-GE"/>
        </w:rPr>
        <w:t>KОБ=1.5 - ბრუნვის კოეფიციენტი 4.2 МП-ის მიხედვით</w:t>
      </w:r>
    </w:p>
    <w:p w:rsidR="00506328" w:rsidRPr="004B1D77" w:rsidRDefault="00506328" w:rsidP="00506328">
      <w:pPr>
        <w:rPr>
          <w:lang w:val="ka-GE"/>
        </w:rPr>
      </w:pPr>
      <w:r w:rsidRPr="004B1D77">
        <w:rPr>
          <w:lang w:val="ka-GE"/>
        </w:rPr>
        <w:t>B=10800,00 ტ/წელ - ის წლიური ბრუნვა</w:t>
      </w:r>
    </w:p>
    <w:p w:rsidR="00506328" w:rsidRPr="004B1D77" w:rsidRDefault="00506328" w:rsidP="00506328">
      <w:pPr>
        <w:rPr>
          <w:lang w:val="ka-GE"/>
        </w:rPr>
      </w:pPr>
      <w:r w:rsidRPr="004B1D77">
        <w:rPr>
          <w:lang w:val="ka-GE"/>
        </w:rPr>
        <w:t>ж=0.95 ტ/მ</w:t>
      </w:r>
      <w:r w:rsidRPr="004B1D77">
        <w:rPr>
          <w:vertAlign w:val="superscript"/>
          <w:lang w:val="ka-GE"/>
        </w:rPr>
        <w:t>3</w:t>
      </w:r>
      <w:r w:rsidRPr="004B1D77">
        <w:rPr>
          <w:lang w:val="ka-GE"/>
        </w:rPr>
        <w:t xml:space="preserve"> - ბიტუმის სიმკვრივე</w:t>
      </w:r>
    </w:p>
    <w:p w:rsidR="00506328" w:rsidRPr="004B1D77" w:rsidRDefault="00506328" w:rsidP="00506328">
      <w:pPr>
        <w:rPr>
          <w:lang w:val="ka-GE"/>
        </w:rPr>
      </w:pPr>
    </w:p>
    <w:p w:rsidR="00506328" w:rsidRPr="004B1D77" w:rsidRDefault="00506328" w:rsidP="00506328">
      <w:pPr>
        <w:pStyle w:val="Heading4"/>
        <w:numPr>
          <w:ilvl w:val="3"/>
          <w:numId w:val="1"/>
        </w:numPr>
        <w:rPr>
          <w:lang w:val="ka-GE"/>
        </w:rPr>
      </w:pPr>
      <w:bookmarkStart w:id="111" w:name="_Toc48919237"/>
      <w:bookmarkStart w:id="112" w:name="_Toc55302054"/>
      <w:bookmarkStart w:id="113" w:name="_Toc61705939"/>
      <w:r w:rsidRPr="004B1D77">
        <w:rPr>
          <w:lang w:val="ka-GE"/>
        </w:rPr>
        <w:t xml:space="preserve">5.7. ემისიის გაანგარიშება ბუნებრივი აირით </w:t>
      </w:r>
      <w:proofErr w:type="spellStart"/>
      <w:r w:rsidRPr="004B1D77">
        <w:rPr>
          <w:lang w:val="ka-GE"/>
        </w:rPr>
        <w:t>ბიტუმმზიდში</w:t>
      </w:r>
      <w:proofErr w:type="spellEnd"/>
      <w:r w:rsidRPr="004B1D77">
        <w:rPr>
          <w:lang w:val="ka-GE"/>
        </w:rPr>
        <w:t xml:space="preserve"> ბიტუმის გახურებისას (გ-7)</w:t>
      </w:r>
      <w:bookmarkEnd w:id="111"/>
      <w:bookmarkEnd w:id="112"/>
      <w:bookmarkEnd w:id="113"/>
    </w:p>
    <w:p w:rsidR="00506328" w:rsidRPr="004B1D77" w:rsidRDefault="00506328" w:rsidP="00506328">
      <w:pPr>
        <w:rPr>
          <w:lang w:val="ka-GE"/>
        </w:rPr>
      </w:pPr>
      <w:r w:rsidRPr="004B1D77">
        <w:rPr>
          <w:lang w:val="ka-GE"/>
        </w:rPr>
        <w:t xml:space="preserve">ბუნებრივი აირის ხარჯი ერთი </w:t>
      </w:r>
      <w:proofErr w:type="spellStart"/>
      <w:r w:rsidRPr="004B1D77">
        <w:rPr>
          <w:lang w:val="ka-GE"/>
        </w:rPr>
        <w:t>ბიტუმზიდისთვის</w:t>
      </w:r>
      <w:proofErr w:type="spellEnd"/>
      <w:r w:rsidRPr="004B1D77">
        <w:rPr>
          <w:lang w:val="ka-GE"/>
        </w:rPr>
        <w:t xml:space="preserve"> შეადგენს 500მ3 12/სთ-ში.</w:t>
      </w:r>
    </w:p>
    <w:p w:rsidR="00506328" w:rsidRPr="004B1D77" w:rsidRDefault="00506328" w:rsidP="00506328">
      <w:pPr>
        <w:rPr>
          <w:lang w:val="ka-GE"/>
        </w:rPr>
      </w:pPr>
      <w:proofErr w:type="spellStart"/>
      <w:r w:rsidRPr="004B1D77">
        <w:rPr>
          <w:lang w:val="ka-GE"/>
        </w:rPr>
        <w:t>ბიტუმზიდის</w:t>
      </w:r>
      <w:proofErr w:type="spellEnd"/>
      <w:r w:rsidRPr="004B1D77">
        <w:rPr>
          <w:lang w:val="ka-GE"/>
        </w:rPr>
        <w:t xml:space="preserve"> ტევადობა 24 ტ.</w:t>
      </w:r>
    </w:p>
    <w:p w:rsidR="00506328" w:rsidRPr="004B1D77" w:rsidRDefault="00506328" w:rsidP="00506328">
      <w:pPr>
        <w:rPr>
          <w:lang w:val="ka-GE"/>
        </w:rPr>
      </w:pPr>
      <w:r w:rsidRPr="004B1D77">
        <w:rPr>
          <w:lang w:val="ka-GE"/>
        </w:rPr>
        <w:t xml:space="preserve">10800ტ. ÷ 24 ტ. = 450 </w:t>
      </w:r>
      <w:proofErr w:type="spellStart"/>
      <w:r w:rsidRPr="004B1D77">
        <w:rPr>
          <w:lang w:val="ka-GE"/>
        </w:rPr>
        <w:t>ბიტუმმზიდი</w:t>
      </w:r>
      <w:proofErr w:type="spellEnd"/>
      <w:r w:rsidRPr="004B1D77">
        <w:rPr>
          <w:lang w:val="ka-GE"/>
        </w:rPr>
        <w:t>/წელ.</w:t>
      </w:r>
    </w:p>
    <w:p w:rsidR="00506328" w:rsidRPr="004B1D77" w:rsidRDefault="00506328" w:rsidP="00506328">
      <w:pPr>
        <w:rPr>
          <w:lang w:val="ka-GE"/>
        </w:rPr>
      </w:pPr>
      <w:r w:rsidRPr="004B1D77">
        <w:rPr>
          <w:lang w:val="ka-GE"/>
        </w:rPr>
        <w:t>450 × 12 = 5400 სთ/წელ.</w:t>
      </w:r>
    </w:p>
    <w:p w:rsidR="00506328" w:rsidRPr="004B1D77" w:rsidRDefault="00506328" w:rsidP="00506328">
      <w:pPr>
        <w:rPr>
          <w:lang w:val="ka-GE"/>
        </w:rPr>
      </w:pPr>
      <w:r w:rsidRPr="004B1D77">
        <w:rPr>
          <w:lang w:val="ka-GE"/>
        </w:rPr>
        <w:t>450 × 500მ</w:t>
      </w:r>
      <w:r w:rsidRPr="004B1D77">
        <w:rPr>
          <w:vertAlign w:val="superscript"/>
          <w:lang w:val="ka-GE"/>
        </w:rPr>
        <w:t>3</w:t>
      </w:r>
      <w:r w:rsidRPr="004B1D77">
        <w:rPr>
          <w:lang w:val="ka-GE"/>
        </w:rPr>
        <w:t xml:space="preserve"> = 225000მ</w:t>
      </w:r>
      <w:r w:rsidRPr="004B1D77">
        <w:rPr>
          <w:vertAlign w:val="superscript"/>
          <w:lang w:val="ka-GE"/>
        </w:rPr>
        <w:t>3</w:t>
      </w:r>
      <w:r w:rsidRPr="004B1D77">
        <w:rPr>
          <w:lang w:val="ka-GE"/>
        </w:rPr>
        <w:t>/წელ.</w:t>
      </w:r>
    </w:p>
    <w:p w:rsidR="00506328" w:rsidRPr="004B1D77" w:rsidRDefault="00506328" w:rsidP="00506328">
      <w:pPr>
        <w:rPr>
          <w:lang w:val="ka-GE"/>
        </w:rPr>
      </w:pPr>
      <w:r w:rsidRPr="004B1D77">
        <w:rPr>
          <w:lang w:val="ka-GE"/>
        </w:rPr>
        <w:t>225000 მ</w:t>
      </w:r>
      <w:r w:rsidRPr="004B1D77">
        <w:rPr>
          <w:vertAlign w:val="superscript"/>
          <w:lang w:val="ka-GE"/>
        </w:rPr>
        <w:t>3</w:t>
      </w:r>
      <w:r w:rsidRPr="004B1D77">
        <w:rPr>
          <w:lang w:val="ka-GE"/>
        </w:rPr>
        <w:t xml:space="preserve"> ÷ 1000 = 225 ათ.მ</w:t>
      </w:r>
      <w:r w:rsidRPr="004B1D77">
        <w:rPr>
          <w:vertAlign w:val="superscript"/>
          <w:lang w:val="ka-GE"/>
        </w:rPr>
        <w:t>3</w:t>
      </w:r>
      <w:r w:rsidRPr="004B1D77">
        <w:rPr>
          <w:lang w:val="ka-GE"/>
        </w:rPr>
        <w:t>/წელ.</w:t>
      </w:r>
    </w:p>
    <w:p w:rsidR="00506328" w:rsidRPr="004B1D77" w:rsidRDefault="00506328" w:rsidP="00506328">
      <w:pPr>
        <w:rPr>
          <w:lang w:val="ka-GE"/>
        </w:rPr>
      </w:pPr>
      <w:r w:rsidRPr="004B1D77">
        <w:rPr>
          <w:lang w:val="ka-GE"/>
        </w:rPr>
        <w:lastRenderedPageBreak/>
        <w:t xml:space="preserve">გაანგარიშება შესრულებულია საქართველოს მთავრობის № 435 დადგენილების დანართ 107-ის მიხედვით. </w:t>
      </w:r>
    </w:p>
    <w:p w:rsidR="00506328" w:rsidRPr="004B1D77" w:rsidRDefault="00506328" w:rsidP="00506328">
      <w:pPr>
        <w:rPr>
          <w:b/>
          <w:lang w:val="ka-GE"/>
        </w:rPr>
      </w:pPr>
      <w:r w:rsidRPr="004B1D77">
        <w:rPr>
          <w:b/>
          <w:lang w:val="ka-GE"/>
        </w:rPr>
        <w:t>301 აზოტის დიოქსიდი</w:t>
      </w:r>
    </w:p>
    <w:p w:rsidR="00506328" w:rsidRPr="004B1D77" w:rsidRDefault="00506328" w:rsidP="00506328">
      <w:pPr>
        <w:rPr>
          <w:lang w:val="ka-GE"/>
        </w:rPr>
      </w:pPr>
      <w:r w:rsidRPr="004B1D77">
        <w:rPr>
          <w:lang w:val="ka-GE"/>
        </w:rPr>
        <w:t>225 × 0.0036 = 0.810 ტ/წელ</w:t>
      </w:r>
    </w:p>
    <w:p w:rsidR="00506328" w:rsidRPr="004B1D77" w:rsidRDefault="00506328" w:rsidP="00506328">
      <w:pPr>
        <w:rPr>
          <w:lang w:val="ka-GE"/>
        </w:rPr>
      </w:pPr>
      <w:r w:rsidRPr="004B1D77">
        <w:rPr>
          <w:lang w:val="ka-GE"/>
        </w:rPr>
        <w:t>0.810 ტ/წელ ÷ 5400 სთ/წელ ÷ 3600 × 10</w:t>
      </w:r>
      <w:r w:rsidRPr="004B1D77">
        <w:rPr>
          <w:vertAlign w:val="superscript"/>
          <w:lang w:val="ka-GE"/>
        </w:rPr>
        <w:t>6</w:t>
      </w:r>
      <w:r w:rsidRPr="004B1D77">
        <w:rPr>
          <w:lang w:val="ka-GE"/>
        </w:rPr>
        <w:t xml:space="preserve"> = 0.042 გ/წმ.</w:t>
      </w:r>
    </w:p>
    <w:p w:rsidR="00506328" w:rsidRPr="004B1D77" w:rsidRDefault="00506328" w:rsidP="00506328">
      <w:pPr>
        <w:rPr>
          <w:b/>
          <w:lang w:val="ka-GE"/>
        </w:rPr>
      </w:pPr>
      <w:r w:rsidRPr="004B1D77">
        <w:rPr>
          <w:b/>
          <w:lang w:val="ka-GE"/>
        </w:rPr>
        <w:t>337 ნახშირჟანგი</w:t>
      </w:r>
    </w:p>
    <w:p w:rsidR="00506328" w:rsidRPr="004B1D77" w:rsidRDefault="00506328" w:rsidP="00506328">
      <w:pPr>
        <w:rPr>
          <w:lang w:val="ka-GE"/>
        </w:rPr>
      </w:pPr>
      <w:r w:rsidRPr="004B1D77">
        <w:rPr>
          <w:lang w:val="ka-GE"/>
        </w:rPr>
        <w:t>225 × 0.0089 = 2.003 ტ/წელ</w:t>
      </w:r>
    </w:p>
    <w:p w:rsidR="00506328" w:rsidRPr="004B1D77" w:rsidRDefault="00506328" w:rsidP="00506328">
      <w:pPr>
        <w:rPr>
          <w:lang w:val="ka-GE"/>
        </w:rPr>
      </w:pPr>
      <w:r w:rsidRPr="004B1D77">
        <w:rPr>
          <w:lang w:val="ka-GE"/>
        </w:rPr>
        <w:t>2.03 ტ/წელ ÷ 5400 სთ/წელ ÷ 3600 × 10</w:t>
      </w:r>
      <w:r w:rsidRPr="004B1D77">
        <w:rPr>
          <w:vertAlign w:val="superscript"/>
          <w:lang w:val="ka-GE"/>
        </w:rPr>
        <w:t>6</w:t>
      </w:r>
      <w:r w:rsidRPr="004B1D77">
        <w:rPr>
          <w:lang w:val="ka-GE"/>
        </w:rPr>
        <w:t xml:space="preserve"> = 0.103 გ/წმ.</w:t>
      </w:r>
    </w:p>
    <w:p w:rsidR="00506328" w:rsidRPr="004B1D77" w:rsidRDefault="00506328" w:rsidP="00506328">
      <w:pPr>
        <w:rPr>
          <w:lang w:val="ka-GE"/>
        </w:rPr>
      </w:pPr>
    </w:p>
    <w:p w:rsidR="00506328" w:rsidRPr="004B1D77" w:rsidRDefault="00506328" w:rsidP="00506328">
      <w:pPr>
        <w:pStyle w:val="Heading3"/>
        <w:numPr>
          <w:ilvl w:val="2"/>
          <w:numId w:val="1"/>
        </w:numPr>
      </w:pPr>
      <w:bookmarkStart w:id="114" w:name="_Toc61705940"/>
      <w:r w:rsidRPr="004B1D77">
        <w:t>ატმოსფერულ  ჰაერში მავნე ნივთიერებათა გაბნევის ანგარიში</w:t>
      </w:r>
      <w:bookmarkEnd w:id="114"/>
      <w:r w:rsidRPr="004B1D77">
        <w:t xml:space="preserve">  </w:t>
      </w:r>
    </w:p>
    <w:p w:rsidR="00506328" w:rsidRPr="004B1D77" w:rsidRDefault="00506328" w:rsidP="00506328">
      <w:pPr>
        <w:rPr>
          <w:lang w:val="ka-GE"/>
        </w:rPr>
      </w:pPr>
      <w:r w:rsidRPr="004B1D77">
        <w:rPr>
          <w:lang w:val="ka-GE"/>
        </w:rPr>
        <w:t xml:space="preserve">ფონური დაბინძურების მაჩვენებლები აღებული იქნა შპს „ლაგოდეხავტოგზა“-ს საწარმოსთან მდებარე  შპს „ნ პ ინვესტ ჯგუფი“-ს ასფალტბეტონის ქარხნის, ქვის სამსხვრევი საამქროს (წარმადობა 30 ტ/სთ. მსხვრევა მიმდინარეობს სველი მეთოდით) და შპს „ანდეზიტის„ ქვის სამსხვრევი საამქროს (წარმადობა 25 მ3/სთ.) ატმოსფერულ ჰაერში გაფრქვეული მავნე ნივთიერებები. </w:t>
      </w:r>
    </w:p>
    <w:p w:rsidR="00506328" w:rsidRPr="004B1D77" w:rsidRDefault="00506328" w:rsidP="00506328">
      <w:pPr>
        <w:rPr>
          <w:lang w:val="ka-GE"/>
        </w:rPr>
      </w:pPr>
      <w:r w:rsidRPr="004B1D77">
        <w:rPr>
          <w:lang w:val="ka-GE"/>
        </w:rPr>
        <w:t>ზემოთმოყვანილ გაანგარიშებების საფუძველზე შესრულებულია ატმოსფერულ ჰაერში მავნე ნივთიერებების გაბნევის კომპიუტერული მოდელირება [11]-ს მიხედვით.</w:t>
      </w:r>
    </w:p>
    <w:tbl>
      <w:tblPr>
        <w:tblW w:w="9781" w:type="dxa"/>
        <w:jc w:val="center"/>
        <w:tblLayout w:type="fixed"/>
        <w:tblCellMar>
          <w:left w:w="15" w:type="dxa"/>
          <w:right w:w="15" w:type="dxa"/>
        </w:tblCellMar>
        <w:tblLook w:val="0000" w:firstRow="0" w:lastRow="0" w:firstColumn="0" w:lastColumn="0" w:noHBand="0" w:noVBand="0"/>
      </w:tblPr>
      <w:tblGrid>
        <w:gridCol w:w="567"/>
        <w:gridCol w:w="851"/>
        <w:gridCol w:w="81"/>
        <w:gridCol w:w="911"/>
        <w:gridCol w:w="851"/>
        <w:gridCol w:w="789"/>
        <w:gridCol w:w="567"/>
        <w:gridCol w:w="1479"/>
        <w:gridCol w:w="850"/>
        <w:gridCol w:w="992"/>
        <w:gridCol w:w="567"/>
        <w:gridCol w:w="364"/>
        <w:gridCol w:w="851"/>
        <w:gridCol w:w="61"/>
      </w:tblGrid>
      <w:tr w:rsidR="00506328" w:rsidRPr="004B1D77" w:rsidTr="004B1D77">
        <w:trPr>
          <w:gridAfter w:val="1"/>
          <w:wAfter w:w="61" w:type="dxa"/>
          <w:trHeight w:val="20"/>
          <w:jc w:val="center"/>
        </w:trPr>
        <w:tc>
          <w:tcPr>
            <w:tcW w:w="9720" w:type="dxa"/>
            <w:gridSpan w:val="13"/>
            <w:tcBorders>
              <w:top w:val="nil"/>
              <w:left w:val="nil"/>
              <w:bottom w:val="nil"/>
              <w:right w:val="nil"/>
            </w:tcBorders>
            <w:shd w:val="clear" w:color="auto" w:fill="FFFFFF"/>
          </w:tcPr>
          <w:p w:rsidR="00506328" w:rsidRPr="004B1D77" w:rsidRDefault="00506328" w:rsidP="004B1D77">
            <w:pPr>
              <w:spacing w:before="0" w:after="0"/>
              <w:jc w:val="center"/>
              <w:rPr>
                <w:b/>
                <w:sz w:val="20"/>
                <w:szCs w:val="20"/>
                <w:lang w:val="ka-GE"/>
              </w:rPr>
            </w:pPr>
            <w:r w:rsidRPr="004B1D77">
              <w:rPr>
                <w:rFonts w:cs="Sylfaen"/>
                <w:b/>
                <w:sz w:val="20"/>
                <w:szCs w:val="20"/>
                <w:lang w:val="ka-GE"/>
              </w:rPr>
              <w:t>საანგარიშო</w:t>
            </w:r>
            <w:r w:rsidRPr="004B1D77">
              <w:rPr>
                <w:b/>
                <w:sz w:val="20"/>
                <w:szCs w:val="20"/>
                <w:lang w:val="ka-GE"/>
              </w:rPr>
              <w:t xml:space="preserve"> </w:t>
            </w:r>
            <w:r w:rsidRPr="004B1D77">
              <w:rPr>
                <w:rFonts w:cs="Sylfaen"/>
                <w:b/>
                <w:sz w:val="20"/>
                <w:szCs w:val="20"/>
                <w:lang w:val="ka-GE"/>
              </w:rPr>
              <w:t>მოედნები</w:t>
            </w:r>
          </w:p>
        </w:tc>
      </w:tr>
      <w:tr w:rsidR="00506328" w:rsidRPr="004B1D77" w:rsidTr="004B1D77">
        <w:trPr>
          <w:gridAfter w:val="1"/>
          <w:wAfter w:w="61" w:type="dxa"/>
          <w:trHeight w:val="20"/>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კოდი</w:t>
            </w:r>
          </w:p>
        </w:tc>
        <w:tc>
          <w:tcPr>
            <w:tcW w:w="6379"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მოედნის</w:t>
            </w:r>
            <w:r w:rsidRPr="004B1D77">
              <w:rPr>
                <w:b/>
                <w:bCs/>
                <w:sz w:val="20"/>
                <w:szCs w:val="20"/>
                <w:lang w:val="ka-GE"/>
              </w:rPr>
              <w:t xml:space="preserve"> </w:t>
            </w:r>
            <w:r w:rsidRPr="004B1D77">
              <w:rPr>
                <w:rFonts w:cs="Sylfaen"/>
                <w:b/>
                <w:bCs/>
                <w:sz w:val="20"/>
                <w:szCs w:val="20"/>
                <w:lang w:val="ka-GE"/>
              </w:rPr>
              <w:t>სრული</w:t>
            </w:r>
            <w:r w:rsidRPr="004B1D77">
              <w:rPr>
                <w:b/>
                <w:bCs/>
                <w:sz w:val="20"/>
                <w:szCs w:val="20"/>
                <w:lang w:val="ka-GE"/>
              </w:rPr>
              <w:t xml:space="preserve"> </w:t>
            </w:r>
            <w:r w:rsidRPr="004B1D77">
              <w:rPr>
                <w:rFonts w:cs="Sylfaen"/>
                <w:b/>
                <w:bCs/>
                <w:sz w:val="20"/>
                <w:szCs w:val="20"/>
                <w:lang w:val="ka-GE"/>
              </w:rPr>
              <w:t>აღწერა</w:t>
            </w:r>
          </w:p>
        </w:tc>
        <w:tc>
          <w:tcPr>
            <w:tcW w:w="1923"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ბიჯი</w:t>
            </w:r>
            <w:r w:rsidRPr="004B1D77">
              <w:rPr>
                <w:b/>
                <w:bCs/>
                <w:sz w:val="20"/>
                <w:szCs w:val="20"/>
                <w:lang w:val="ka-GE"/>
              </w:rPr>
              <w:t xml:space="preserve"> (</w:t>
            </w:r>
            <w:r w:rsidRPr="004B1D77">
              <w:rPr>
                <w:rFonts w:cs="Sylfaen"/>
                <w:b/>
                <w:bCs/>
                <w:sz w:val="20"/>
                <w:szCs w:val="20"/>
                <w:lang w:val="ka-GE"/>
              </w:rPr>
              <w:t>მ</w:t>
            </w:r>
            <w:r w:rsidRPr="004B1D77">
              <w:rPr>
                <w:b/>
                <w:bCs/>
                <w:sz w:val="20"/>
                <w:szCs w:val="20"/>
                <w:lang w:val="ka-GE"/>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სიმაღლე</w:t>
            </w:r>
            <w:r w:rsidRPr="004B1D77">
              <w:rPr>
                <w:b/>
                <w:bCs/>
                <w:sz w:val="20"/>
                <w:szCs w:val="20"/>
                <w:lang w:val="ka-GE"/>
              </w:rPr>
              <w:t xml:space="preserve"> (</w:t>
            </w:r>
            <w:r w:rsidRPr="004B1D77">
              <w:rPr>
                <w:rFonts w:cs="Sylfaen"/>
                <w:b/>
                <w:bCs/>
                <w:sz w:val="20"/>
                <w:szCs w:val="20"/>
                <w:lang w:val="ka-GE"/>
              </w:rPr>
              <w:t>მ</w:t>
            </w:r>
            <w:r w:rsidRPr="004B1D77">
              <w:rPr>
                <w:b/>
                <w:bCs/>
                <w:sz w:val="20"/>
                <w:szCs w:val="20"/>
                <w:lang w:val="ka-GE"/>
              </w:rPr>
              <w:t>)</w:t>
            </w:r>
          </w:p>
        </w:tc>
      </w:tr>
      <w:tr w:rsidR="00506328" w:rsidRPr="004B1D77" w:rsidTr="004B1D77">
        <w:trPr>
          <w:gridAfter w:val="1"/>
          <w:wAfter w:w="61" w:type="dxa"/>
          <w:trHeight w:val="20"/>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p>
        </w:tc>
        <w:tc>
          <w:tcPr>
            <w:tcW w:w="269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b/>
                <w:bCs/>
                <w:sz w:val="20"/>
                <w:szCs w:val="20"/>
                <w:lang w:val="ka-GE"/>
              </w:rPr>
              <w:t>1-</w:t>
            </w:r>
            <w:r w:rsidRPr="004B1D77">
              <w:rPr>
                <w:rFonts w:cs="Sylfaen"/>
                <w:b/>
                <w:bCs/>
                <w:sz w:val="20"/>
                <w:szCs w:val="20"/>
                <w:lang w:val="ka-GE"/>
              </w:rPr>
              <w:t>ლი</w:t>
            </w:r>
            <w:r w:rsidRPr="004B1D77">
              <w:rPr>
                <w:b/>
                <w:bCs/>
                <w:sz w:val="20"/>
                <w:szCs w:val="20"/>
                <w:lang w:val="ka-GE"/>
              </w:rPr>
              <w:t xml:space="preserve"> </w:t>
            </w:r>
            <w:r w:rsidRPr="004B1D77">
              <w:rPr>
                <w:rFonts w:cs="Sylfaen"/>
                <w:b/>
                <w:bCs/>
                <w:sz w:val="20"/>
                <w:szCs w:val="20"/>
                <w:lang w:val="ka-GE"/>
              </w:rPr>
              <w:t>მხარის</w:t>
            </w:r>
            <w:r w:rsidRPr="004B1D77">
              <w:rPr>
                <w:b/>
                <w:bCs/>
                <w:sz w:val="20"/>
                <w:szCs w:val="20"/>
                <w:lang w:val="ka-GE"/>
              </w:rPr>
              <w:t xml:space="preserve"> </w:t>
            </w:r>
            <w:r w:rsidRPr="004B1D77">
              <w:rPr>
                <w:rFonts w:cs="Sylfaen"/>
                <w:b/>
                <w:bCs/>
                <w:sz w:val="20"/>
                <w:szCs w:val="20"/>
                <w:lang w:val="ka-GE"/>
              </w:rPr>
              <w:t>შუა</w:t>
            </w:r>
            <w:r w:rsidRPr="004B1D77">
              <w:rPr>
                <w:b/>
                <w:bCs/>
                <w:sz w:val="20"/>
                <w:szCs w:val="20"/>
                <w:lang w:val="ka-GE"/>
              </w:rPr>
              <w:t xml:space="preserve"> </w:t>
            </w:r>
            <w:r w:rsidRPr="004B1D77">
              <w:rPr>
                <w:rFonts w:cs="Sylfaen"/>
                <w:b/>
                <w:bCs/>
                <w:sz w:val="20"/>
                <w:szCs w:val="20"/>
                <w:lang w:val="ka-GE"/>
              </w:rPr>
              <w:t>წერტილის</w:t>
            </w:r>
            <w:r w:rsidRPr="004B1D77">
              <w:rPr>
                <w:b/>
                <w:bCs/>
                <w:sz w:val="20"/>
                <w:szCs w:val="20"/>
                <w:lang w:val="ka-GE"/>
              </w:rPr>
              <w:t xml:space="preserve"> </w:t>
            </w:r>
            <w:r w:rsidRPr="004B1D77">
              <w:rPr>
                <w:rFonts w:cs="Sylfaen"/>
                <w:b/>
                <w:bCs/>
                <w:sz w:val="20"/>
                <w:szCs w:val="20"/>
                <w:lang w:val="ka-GE"/>
              </w:rPr>
              <w:t>კოორდინატები</w:t>
            </w:r>
            <w:r w:rsidRPr="004B1D77">
              <w:rPr>
                <w:b/>
                <w:bCs/>
                <w:sz w:val="20"/>
                <w:szCs w:val="20"/>
                <w:lang w:val="ka-GE"/>
              </w:rPr>
              <w:t xml:space="preserve"> (</w:t>
            </w:r>
            <w:r w:rsidRPr="004B1D77">
              <w:rPr>
                <w:rFonts w:cs="Sylfaen"/>
                <w:b/>
                <w:bCs/>
                <w:sz w:val="20"/>
                <w:szCs w:val="20"/>
                <w:lang w:val="ka-GE"/>
              </w:rPr>
              <w:t>მ</w:t>
            </w:r>
            <w:r w:rsidRPr="004B1D77">
              <w:rPr>
                <w:b/>
                <w:bCs/>
                <w:sz w:val="20"/>
                <w:szCs w:val="20"/>
                <w:lang w:val="ka-GE"/>
              </w:rPr>
              <w:t>)</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b/>
                <w:bCs/>
                <w:sz w:val="20"/>
                <w:szCs w:val="20"/>
                <w:lang w:val="ka-GE"/>
              </w:rPr>
              <w:t>2-</w:t>
            </w:r>
            <w:r w:rsidRPr="004B1D77">
              <w:rPr>
                <w:rFonts w:cs="Sylfaen"/>
                <w:b/>
                <w:bCs/>
                <w:sz w:val="20"/>
                <w:szCs w:val="20"/>
                <w:lang w:val="ka-GE"/>
              </w:rPr>
              <w:t>ლი</w:t>
            </w:r>
            <w:r w:rsidRPr="004B1D77">
              <w:rPr>
                <w:b/>
                <w:bCs/>
                <w:sz w:val="20"/>
                <w:szCs w:val="20"/>
                <w:lang w:val="ka-GE"/>
              </w:rPr>
              <w:t xml:space="preserve"> </w:t>
            </w:r>
            <w:r w:rsidRPr="004B1D77">
              <w:rPr>
                <w:rFonts w:cs="Sylfaen"/>
                <w:b/>
                <w:bCs/>
                <w:sz w:val="20"/>
                <w:szCs w:val="20"/>
                <w:lang w:val="ka-GE"/>
              </w:rPr>
              <w:t>მხარის</w:t>
            </w:r>
            <w:r w:rsidRPr="004B1D77">
              <w:rPr>
                <w:b/>
                <w:bCs/>
                <w:sz w:val="20"/>
                <w:szCs w:val="20"/>
                <w:lang w:val="ka-GE"/>
              </w:rPr>
              <w:t xml:space="preserve"> </w:t>
            </w:r>
            <w:r w:rsidRPr="004B1D77">
              <w:rPr>
                <w:rFonts w:cs="Sylfaen"/>
                <w:b/>
                <w:bCs/>
                <w:sz w:val="20"/>
                <w:szCs w:val="20"/>
                <w:lang w:val="ka-GE"/>
              </w:rPr>
              <w:t>შუა</w:t>
            </w:r>
            <w:r w:rsidRPr="004B1D77">
              <w:rPr>
                <w:b/>
                <w:bCs/>
                <w:sz w:val="20"/>
                <w:szCs w:val="20"/>
                <w:lang w:val="ka-GE"/>
              </w:rPr>
              <w:t xml:space="preserve"> </w:t>
            </w:r>
            <w:r w:rsidRPr="004B1D77">
              <w:rPr>
                <w:rFonts w:cs="Sylfaen"/>
                <w:b/>
                <w:bCs/>
                <w:sz w:val="20"/>
                <w:szCs w:val="20"/>
                <w:lang w:val="ka-GE"/>
              </w:rPr>
              <w:t>წერტილის</w:t>
            </w:r>
            <w:r w:rsidRPr="004B1D77">
              <w:rPr>
                <w:b/>
                <w:bCs/>
                <w:sz w:val="20"/>
                <w:szCs w:val="20"/>
                <w:lang w:val="ka-GE"/>
              </w:rPr>
              <w:t xml:space="preserve"> </w:t>
            </w:r>
            <w:r w:rsidRPr="004B1D77">
              <w:rPr>
                <w:rFonts w:cs="Sylfaen"/>
                <w:b/>
                <w:bCs/>
                <w:sz w:val="20"/>
                <w:szCs w:val="20"/>
                <w:lang w:val="ka-GE"/>
              </w:rPr>
              <w:t>კოორდინატები</w:t>
            </w:r>
            <w:r w:rsidRPr="004B1D77">
              <w:rPr>
                <w:b/>
                <w:bCs/>
                <w:sz w:val="20"/>
                <w:szCs w:val="20"/>
                <w:lang w:val="ka-GE"/>
              </w:rPr>
              <w:t xml:space="preserve"> (</w:t>
            </w:r>
            <w:r w:rsidRPr="004B1D77">
              <w:rPr>
                <w:rFonts w:cs="Sylfaen"/>
                <w:b/>
                <w:bCs/>
                <w:sz w:val="20"/>
                <w:szCs w:val="20"/>
                <w:lang w:val="ka-GE"/>
              </w:rPr>
              <w:t>მ</w:t>
            </w:r>
            <w:r w:rsidRPr="004B1D77">
              <w:rPr>
                <w:b/>
                <w:bCs/>
                <w:sz w:val="20"/>
                <w:szCs w:val="20"/>
                <w:lang w:val="ka-GE"/>
              </w:rPr>
              <w:t>)</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სიგანე</w:t>
            </w:r>
            <w:r w:rsidRPr="004B1D77">
              <w:rPr>
                <w:b/>
                <w:bCs/>
                <w:sz w:val="20"/>
                <w:szCs w:val="20"/>
                <w:lang w:val="ka-GE"/>
              </w:rPr>
              <w:t xml:space="preserve"> (</w:t>
            </w:r>
            <w:r w:rsidRPr="004B1D77">
              <w:rPr>
                <w:rFonts w:cs="Sylfaen"/>
                <w:b/>
                <w:bCs/>
                <w:sz w:val="20"/>
                <w:szCs w:val="20"/>
                <w:lang w:val="ka-GE"/>
              </w:rPr>
              <w:t>მ</w:t>
            </w:r>
            <w:r w:rsidRPr="004B1D77">
              <w:rPr>
                <w:b/>
                <w:bCs/>
                <w:sz w:val="20"/>
                <w:szCs w:val="20"/>
                <w:lang w:val="ka-GE"/>
              </w:rPr>
              <w:t>)</w:t>
            </w:r>
          </w:p>
        </w:tc>
        <w:tc>
          <w:tcPr>
            <w:tcW w:w="1923"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p>
        </w:tc>
      </w:tr>
      <w:tr w:rsidR="00506328" w:rsidRPr="004B1D77" w:rsidTr="004B1D77">
        <w:trPr>
          <w:gridAfter w:val="1"/>
          <w:wAfter w:w="61" w:type="dxa"/>
          <w:trHeight w:val="20"/>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p>
        </w:tc>
        <w:tc>
          <w:tcPr>
            <w:tcW w:w="93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b/>
                <w:bCs/>
                <w:sz w:val="20"/>
                <w:szCs w:val="20"/>
                <w:lang w:val="ka-GE"/>
              </w:rPr>
              <w:t>X</w:t>
            </w:r>
          </w:p>
        </w:tc>
        <w:tc>
          <w:tcPr>
            <w:tcW w:w="17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b/>
                <w:bCs/>
                <w:sz w:val="20"/>
                <w:szCs w:val="20"/>
                <w:lang w:val="ka-GE"/>
              </w:rPr>
              <w:t>Y</w:t>
            </w:r>
          </w:p>
        </w:tc>
        <w:tc>
          <w:tcPr>
            <w:tcW w:w="135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b/>
                <w:bCs/>
                <w:sz w:val="20"/>
                <w:szCs w:val="20"/>
                <w:lang w:val="ka-GE"/>
              </w:rPr>
              <w:t>X</w:t>
            </w:r>
          </w:p>
        </w:tc>
        <w:tc>
          <w:tcPr>
            <w:tcW w:w="14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b/>
                <w:bCs/>
                <w:sz w:val="20"/>
                <w:szCs w:val="20"/>
                <w:lang w:val="ka-GE"/>
              </w:rPr>
              <w:t>Y</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სიგანეზე</w:t>
            </w:r>
          </w:p>
        </w:tc>
        <w:tc>
          <w:tcPr>
            <w:tcW w:w="9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სიგრძეზე</w:t>
            </w: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p>
        </w:tc>
      </w:tr>
      <w:tr w:rsidR="00506328" w:rsidRPr="004B1D77" w:rsidTr="004B1D77">
        <w:trPr>
          <w:gridAfter w:val="1"/>
          <w:wAfter w:w="61" w:type="dxa"/>
          <w:trHeight w:val="2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sz w:val="20"/>
                <w:szCs w:val="20"/>
                <w:lang w:val="ka-GE"/>
              </w:rPr>
            </w:pPr>
            <w:r w:rsidRPr="004B1D77">
              <w:rPr>
                <w:sz w:val="20"/>
                <w:szCs w:val="20"/>
                <w:lang w:val="ka-GE"/>
              </w:rPr>
              <w:t>1</w:t>
            </w:r>
          </w:p>
        </w:tc>
        <w:tc>
          <w:tcPr>
            <w:tcW w:w="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-1352.00</w:t>
            </w:r>
          </w:p>
        </w:tc>
        <w:tc>
          <w:tcPr>
            <w:tcW w:w="1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-46.25</w:t>
            </w:r>
          </w:p>
        </w:tc>
        <w:tc>
          <w:tcPr>
            <w:tcW w:w="13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1681.50</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-46.25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1801.50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80.00</w:t>
            </w:r>
          </w:p>
        </w:tc>
        <w:tc>
          <w:tcPr>
            <w:tcW w:w="9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80.00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sz w:val="20"/>
                <w:szCs w:val="20"/>
                <w:lang w:val="ka-GE" w:eastAsia="ka-GE"/>
              </w:rPr>
            </w:pPr>
            <w:r w:rsidRPr="004B1D77">
              <w:rPr>
                <w:w w:val="105"/>
                <w:sz w:val="20"/>
                <w:szCs w:val="20"/>
                <w:lang w:val="ka-GE"/>
              </w:rPr>
              <w:t>2.00</w:t>
            </w:r>
          </w:p>
        </w:tc>
      </w:tr>
      <w:tr w:rsidR="00506328" w:rsidRPr="004B1D77" w:rsidTr="004B1D77">
        <w:trPr>
          <w:trHeight w:val="20"/>
          <w:jc w:val="center"/>
        </w:trPr>
        <w:tc>
          <w:tcPr>
            <w:tcW w:w="9781" w:type="dxa"/>
            <w:gridSpan w:val="14"/>
            <w:tcBorders>
              <w:top w:val="nil"/>
              <w:left w:val="nil"/>
              <w:bottom w:val="nil"/>
              <w:right w:val="nil"/>
            </w:tcBorders>
            <w:shd w:val="clear" w:color="auto" w:fill="FFFFFF"/>
            <w:vAlign w:val="center"/>
          </w:tcPr>
          <w:p w:rsidR="00506328" w:rsidRPr="004B1D77" w:rsidRDefault="00506328" w:rsidP="004B1D77">
            <w:pPr>
              <w:spacing w:before="0" w:after="0"/>
              <w:jc w:val="center"/>
              <w:rPr>
                <w:b/>
                <w:sz w:val="20"/>
                <w:szCs w:val="20"/>
                <w:lang w:val="ka-GE"/>
              </w:rPr>
            </w:pPr>
            <w:r w:rsidRPr="004B1D77">
              <w:rPr>
                <w:rFonts w:cs="Sylfaen"/>
                <w:b/>
                <w:sz w:val="20"/>
                <w:szCs w:val="20"/>
                <w:lang w:val="ka-GE"/>
              </w:rPr>
              <w:t>საანგარიშო</w:t>
            </w:r>
            <w:r w:rsidRPr="004B1D77">
              <w:rPr>
                <w:b/>
                <w:sz w:val="20"/>
                <w:szCs w:val="20"/>
                <w:lang w:val="ka-GE"/>
              </w:rPr>
              <w:t xml:space="preserve"> </w:t>
            </w:r>
            <w:r w:rsidRPr="004B1D77">
              <w:rPr>
                <w:rFonts w:cs="Sylfaen"/>
                <w:b/>
                <w:sz w:val="20"/>
                <w:szCs w:val="20"/>
                <w:lang w:val="ka-GE"/>
              </w:rPr>
              <w:t>წერტილები</w:t>
            </w:r>
          </w:p>
        </w:tc>
      </w:tr>
      <w:tr w:rsidR="00506328" w:rsidRPr="004B1D77" w:rsidTr="004B1D77">
        <w:trPr>
          <w:trHeight w:val="20"/>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კოდი</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კოორდინატები</w:t>
            </w:r>
            <w:r w:rsidRPr="004B1D77">
              <w:rPr>
                <w:b/>
                <w:bCs/>
                <w:sz w:val="20"/>
                <w:szCs w:val="20"/>
                <w:lang w:val="ka-GE"/>
              </w:rPr>
              <w:t xml:space="preserve"> (</w:t>
            </w:r>
            <w:r w:rsidRPr="004B1D77">
              <w:rPr>
                <w:rFonts w:cs="Sylfaen"/>
                <w:b/>
                <w:bCs/>
                <w:sz w:val="20"/>
                <w:szCs w:val="20"/>
                <w:lang w:val="ka-GE"/>
              </w:rPr>
              <w:t>მ</w:t>
            </w:r>
            <w:r w:rsidRPr="004B1D77">
              <w:rPr>
                <w:b/>
                <w:bCs/>
                <w:sz w:val="20"/>
                <w:szCs w:val="20"/>
                <w:lang w:val="ka-GE"/>
              </w:rPr>
              <w:t>)</w:t>
            </w:r>
          </w:p>
        </w:tc>
        <w:tc>
          <w:tcPr>
            <w:tcW w:w="164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სიმაღლე</w:t>
            </w:r>
            <w:r w:rsidRPr="004B1D77">
              <w:rPr>
                <w:b/>
                <w:bCs/>
                <w:sz w:val="20"/>
                <w:szCs w:val="20"/>
                <w:lang w:val="ka-GE"/>
              </w:rPr>
              <w:t xml:space="preserve"> (</w:t>
            </w:r>
            <w:r w:rsidRPr="004B1D77">
              <w:rPr>
                <w:rFonts w:cs="Sylfaen"/>
                <w:b/>
                <w:bCs/>
                <w:sz w:val="20"/>
                <w:szCs w:val="20"/>
                <w:lang w:val="ka-GE"/>
              </w:rPr>
              <w:t>მ</w:t>
            </w:r>
            <w:r w:rsidRPr="004B1D77">
              <w:rPr>
                <w:b/>
                <w:bCs/>
                <w:sz w:val="20"/>
                <w:szCs w:val="20"/>
                <w:lang w:val="ka-GE"/>
              </w:rPr>
              <w:t>)</w:t>
            </w:r>
          </w:p>
        </w:tc>
        <w:tc>
          <w:tcPr>
            <w:tcW w:w="4455"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წერტილის</w:t>
            </w:r>
            <w:r w:rsidRPr="004B1D77">
              <w:rPr>
                <w:b/>
                <w:bCs/>
                <w:sz w:val="20"/>
                <w:szCs w:val="20"/>
                <w:lang w:val="ka-GE"/>
              </w:rPr>
              <w:t xml:space="preserve"> </w:t>
            </w:r>
            <w:r w:rsidRPr="004B1D77">
              <w:rPr>
                <w:rFonts w:cs="Sylfaen"/>
                <w:b/>
                <w:bCs/>
                <w:sz w:val="20"/>
                <w:szCs w:val="20"/>
                <w:lang w:val="ka-GE"/>
              </w:rPr>
              <w:t>ტიპი</w:t>
            </w:r>
          </w:p>
        </w:tc>
        <w:tc>
          <w:tcPr>
            <w:tcW w:w="1276"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rFonts w:cs="Sylfaen"/>
                <w:b/>
                <w:bCs/>
                <w:sz w:val="20"/>
                <w:szCs w:val="20"/>
                <w:lang w:val="ka-GE"/>
              </w:rPr>
              <w:t>კომენტარი</w:t>
            </w:r>
          </w:p>
        </w:tc>
      </w:tr>
      <w:tr w:rsidR="00506328" w:rsidRPr="004B1D77" w:rsidTr="004B1D77">
        <w:trPr>
          <w:trHeight w:val="20"/>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b/>
                <w:bCs/>
                <w:sz w:val="20"/>
                <w:szCs w:val="20"/>
                <w:lang w:val="ka-GE"/>
              </w:rPr>
              <w:t>X</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r w:rsidRPr="004B1D77">
              <w:rPr>
                <w:b/>
                <w:bCs/>
                <w:sz w:val="20"/>
                <w:szCs w:val="20"/>
                <w:lang w:val="ka-GE"/>
              </w:rPr>
              <w:t>Y</w:t>
            </w:r>
          </w:p>
        </w:tc>
        <w:tc>
          <w:tcPr>
            <w:tcW w:w="16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p>
        </w:tc>
        <w:tc>
          <w:tcPr>
            <w:tcW w:w="4455"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p>
        </w:tc>
        <w:tc>
          <w:tcPr>
            <w:tcW w:w="127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b/>
                <w:bCs/>
                <w:sz w:val="20"/>
                <w:szCs w:val="20"/>
                <w:lang w:val="ka-GE"/>
              </w:rPr>
            </w:pPr>
          </w:p>
        </w:tc>
      </w:tr>
      <w:tr w:rsidR="00506328" w:rsidRPr="004B1D77" w:rsidTr="004B1D77">
        <w:trPr>
          <w:trHeight w:val="2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-617.00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141.00</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2.00</w:t>
            </w:r>
          </w:p>
        </w:tc>
        <w:tc>
          <w:tcPr>
            <w:tcW w:w="44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rPr>
                <w:sz w:val="20"/>
                <w:szCs w:val="20"/>
                <w:lang w:val="ka-GE"/>
              </w:rPr>
            </w:pPr>
            <w:r w:rsidRPr="004B1D77">
              <w:rPr>
                <w:rFonts w:cs="Sylfaen"/>
                <w:sz w:val="20"/>
                <w:szCs w:val="20"/>
                <w:lang w:val="ka-GE"/>
              </w:rPr>
              <w:t>საცხოვრებელი</w:t>
            </w:r>
            <w:r w:rsidRPr="004B1D77">
              <w:rPr>
                <w:sz w:val="20"/>
                <w:szCs w:val="20"/>
                <w:lang w:val="ka-GE"/>
              </w:rPr>
              <w:t xml:space="preserve"> </w:t>
            </w:r>
            <w:r w:rsidRPr="004B1D77">
              <w:rPr>
                <w:rFonts w:cs="Sylfaen"/>
                <w:sz w:val="20"/>
                <w:szCs w:val="20"/>
                <w:lang w:val="ka-GE"/>
              </w:rPr>
              <w:t>ზონის</w:t>
            </w:r>
            <w:r w:rsidRPr="004B1D77">
              <w:rPr>
                <w:sz w:val="20"/>
                <w:szCs w:val="20"/>
                <w:lang w:val="ka-GE"/>
              </w:rPr>
              <w:t xml:space="preserve"> </w:t>
            </w:r>
            <w:r w:rsidRPr="004B1D77">
              <w:rPr>
                <w:rFonts w:cs="Sylfaen"/>
                <w:sz w:val="20"/>
                <w:szCs w:val="20"/>
                <w:lang w:val="ka-GE"/>
              </w:rPr>
              <w:t>საზღვარზე</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sz w:val="20"/>
                <w:szCs w:val="20"/>
                <w:lang w:val="ka-GE"/>
              </w:rPr>
            </w:pPr>
          </w:p>
        </w:tc>
      </w:tr>
      <w:tr w:rsidR="00506328" w:rsidRPr="004B1D77" w:rsidTr="004B1D77">
        <w:trPr>
          <w:trHeight w:val="2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509.00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-19.00</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2.00</w:t>
            </w:r>
          </w:p>
        </w:tc>
        <w:tc>
          <w:tcPr>
            <w:tcW w:w="44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rPr>
                <w:sz w:val="20"/>
                <w:szCs w:val="20"/>
                <w:lang w:val="ka-GE"/>
              </w:rPr>
            </w:pPr>
            <w:r w:rsidRPr="004B1D77">
              <w:rPr>
                <w:rFonts w:cs="Sylfaen"/>
                <w:sz w:val="20"/>
                <w:szCs w:val="20"/>
                <w:lang w:val="ka-GE"/>
              </w:rPr>
              <w:t>საცხოვრებელი</w:t>
            </w:r>
            <w:r w:rsidRPr="004B1D77">
              <w:rPr>
                <w:sz w:val="20"/>
                <w:szCs w:val="20"/>
                <w:lang w:val="ka-GE"/>
              </w:rPr>
              <w:t xml:space="preserve"> </w:t>
            </w:r>
            <w:r w:rsidRPr="004B1D77">
              <w:rPr>
                <w:rFonts w:cs="Sylfaen"/>
                <w:sz w:val="20"/>
                <w:szCs w:val="20"/>
                <w:lang w:val="ka-GE"/>
              </w:rPr>
              <w:t>ზონის</w:t>
            </w:r>
            <w:r w:rsidRPr="004B1D77">
              <w:rPr>
                <w:sz w:val="20"/>
                <w:szCs w:val="20"/>
                <w:lang w:val="ka-GE"/>
              </w:rPr>
              <w:t xml:space="preserve"> </w:t>
            </w:r>
            <w:r w:rsidRPr="004B1D77">
              <w:rPr>
                <w:rFonts w:cs="Sylfaen"/>
                <w:sz w:val="20"/>
                <w:szCs w:val="20"/>
                <w:lang w:val="ka-GE"/>
              </w:rPr>
              <w:t>საზღვარზე</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sz w:val="20"/>
                <w:szCs w:val="20"/>
                <w:lang w:val="ka-GE"/>
              </w:rPr>
            </w:pPr>
          </w:p>
        </w:tc>
      </w:tr>
      <w:tr w:rsidR="00506328" w:rsidRPr="004B1D77" w:rsidTr="004B1D77">
        <w:trPr>
          <w:trHeight w:val="2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409.75</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-387.52</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eastAsia="ka-GE"/>
              </w:rPr>
            </w:pPr>
            <w:r w:rsidRPr="004B1D77">
              <w:rPr>
                <w:sz w:val="20"/>
                <w:szCs w:val="20"/>
                <w:lang w:val="ka-GE"/>
              </w:rPr>
              <w:t>2.00</w:t>
            </w:r>
          </w:p>
        </w:tc>
        <w:tc>
          <w:tcPr>
            <w:tcW w:w="44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rPr>
                <w:sz w:val="20"/>
                <w:szCs w:val="20"/>
                <w:lang w:val="ka-GE"/>
              </w:rPr>
            </w:pPr>
            <w:r w:rsidRPr="004B1D77">
              <w:rPr>
                <w:rFonts w:cs="Sylfaen"/>
                <w:sz w:val="20"/>
                <w:szCs w:val="20"/>
                <w:lang w:val="ka-GE"/>
              </w:rPr>
              <w:t>ნორმირებული</w:t>
            </w:r>
            <w:r w:rsidRPr="004B1D77">
              <w:rPr>
                <w:sz w:val="20"/>
                <w:szCs w:val="20"/>
                <w:lang w:val="ka-GE"/>
              </w:rPr>
              <w:t xml:space="preserve"> 500 </w:t>
            </w:r>
            <w:r w:rsidRPr="004B1D77">
              <w:rPr>
                <w:rFonts w:cs="Sylfaen"/>
                <w:sz w:val="20"/>
                <w:szCs w:val="20"/>
                <w:lang w:val="ka-GE"/>
              </w:rPr>
              <w:t>მ</w:t>
            </w:r>
            <w:r w:rsidRPr="004B1D77">
              <w:rPr>
                <w:sz w:val="20"/>
                <w:szCs w:val="20"/>
                <w:lang w:val="ka-GE"/>
              </w:rPr>
              <w:t>-</w:t>
            </w:r>
            <w:r w:rsidRPr="004B1D77">
              <w:rPr>
                <w:rFonts w:cs="Sylfaen"/>
                <w:sz w:val="20"/>
                <w:szCs w:val="20"/>
                <w:lang w:val="ka-GE"/>
              </w:rPr>
              <w:t>იანი</w:t>
            </w:r>
            <w:r w:rsidRPr="004B1D77">
              <w:rPr>
                <w:sz w:val="20"/>
                <w:szCs w:val="20"/>
                <w:lang w:val="ka-GE"/>
              </w:rPr>
              <w:t xml:space="preserve"> </w:t>
            </w:r>
            <w:r w:rsidRPr="004B1D77">
              <w:rPr>
                <w:rFonts w:cs="Sylfaen"/>
                <w:sz w:val="20"/>
                <w:szCs w:val="20"/>
                <w:lang w:val="ka-GE"/>
              </w:rPr>
              <w:t>ზონის</w:t>
            </w:r>
            <w:r w:rsidRPr="004B1D77">
              <w:rPr>
                <w:sz w:val="20"/>
                <w:szCs w:val="20"/>
                <w:lang w:val="ka-GE"/>
              </w:rPr>
              <w:t xml:space="preserve"> </w:t>
            </w:r>
            <w:r w:rsidRPr="004B1D77">
              <w:rPr>
                <w:rFonts w:cs="Sylfaen"/>
                <w:sz w:val="20"/>
                <w:szCs w:val="20"/>
                <w:lang w:val="ka-GE"/>
              </w:rPr>
              <w:t>საზღვარზე</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sz w:val="20"/>
                <w:szCs w:val="20"/>
                <w:lang w:val="ka-GE"/>
              </w:rPr>
            </w:pPr>
          </w:p>
        </w:tc>
      </w:tr>
      <w:tr w:rsidR="00506328" w:rsidRPr="004B1D77" w:rsidTr="004B1D77">
        <w:trPr>
          <w:trHeight w:val="2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rFonts w:cs="Sylfaen"/>
                <w:sz w:val="20"/>
                <w:szCs w:val="20"/>
                <w:lang w:val="ka-GE" w:eastAsia="ka-GE"/>
              </w:rPr>
            </w:pPr>
            <w:r w:rsidRPr="004B1D77">
              <w:rPr>
                <w:sz w:val="20"/>
                <w:szCs w:val="20"/>
                <w:lang w:val="ka-GE"/>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rFonts w:cs="Sylfaen"/>
                <w:sz w:val="20"/>
                <w:szCs w:val="20"/>
                <w:lang w:val="ka-GE" w:eastAsia="ka-GE"/>
              </w:rPr>
            </w:pPr>
            <w:r w:rsidRPr="004B1D77">
              <w:rPr>
                <w:sz w:val="20"/>
                <w:szCs w:val="20"/>
                <w:lang w:val="ka-GE"/>
              </w:rPr>
              <w:t>-375.18</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rFonts w:cs="Sylfaen"/>
                <w:sz w:val="20"/>
                <w:szCs w:val="20"/>
                <w:lang w:val="ka-GE" w:eastAsia="ka-GE"/>
              </w:rPr>
            </w:pPr>
            <w:r w:rsidRPr="004B1D77">
              <w:rPr>
                <w:sz w:val="20"/>
                <w:szCs w:val="20"/>
                <w:lang w:val="ka-GE"/>
              </w:rPr>
              <w:t>-395.65</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rFonts w:cs="Sylfaen"/>
                <w:sz w:val="20"/>
                <w:szCs w:val="20"/>
                <w:lang w:val="ka-GE" w:eastAsia="ka-GE"/>
              </w:rPr>
            </w:pPr>
            <w:r w:rsidRPr="004B1D77">
              <w:rPr>
                <w:sz w:val="20"/>
                <w:szCs w:val="20"/>
                <w:lang w:val="ka-GE"/>
              </w:rPr>
              <w:t>2.00</w:t>
            </w:r>
          </w:p>
        </w:tc>
        <w:tc>
          <w:tcPr>
            <w:tcW w:w="44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rPr>
                <w:sz w:val="20"/>
                <w:szCs w:val="20"/>
                <w:lang w:val="ka-GE"/>
              </w:rPr>
            </w:pPr>
            <w:r w:rsidRPr="004B1D77">
              <w:rPr>
                <w:rFonts w:cs="Sylfaen"/>
                <w:sz w:val="20"/>
                <w:szCs w:val="20"/>
                <w:lang w:val="ka-GE"/>
              </w:rPr>
              <w:t>ნორმირებული</w:t>
            </w:r>
            <w:r w:rsidRPr="004B1D77">
              <w:rPr>
                <w:sz w:val="20"/>
                <w:szCs w:val="20"/>
                <w:lang w:val="ka-GE"/>
              </w:rPr>
              <w:t xml:space="preserve"> 500 </w:t>
            </w:r>
            <w:r w:rsidRPr="004B1D77">
              <w:rPr>
                <w:rFonts w:cs="Sylfaen"/>
                <w:sz w:val="20"/>
                <w:szCs w:val="20"/>
                <w:lang w:val="ka-GE"/>
              </w:rPr>
              <w:t>მ</w:t>
            </w:r>
            <w:r w:rsidRPr="004B1D77">
              <w:rPr>
                <w:sz w:val="20"/>
                <w:szCs w:val="20"/>
                <w:lang w:val="ka-GE"/>
              </w:rPr>
              <w:t>-</w:t>
            </w:r>
            <w:r w:rsidRPr="004B1D77">
              <w:rPr>
                <w:rFonts w:cs="Sylfaen"/>
                <w:sz w:val="20"/>
                <w:szCs w:val="20"/>
                <w:lang w:val="ka-GE"/>
              </w:rPr>
              <w:t>იანი</w:t>
            </w:r>
            <w:r w:rsidRPr="004B1D77">
              <w:rPr>
                <w:sz w:val="20"/>
                <w:szCs w:val="20"/>
                <w:lang w:val="ka-GE"/>
              </w:rPr>
              <w:t xml:space="preserve"> </w:t>
            </w:r>
            <w:r w:rsidRPr="004B1D77">
              <w:rPr>
                <w:rFonts w:cs="Sylfaen"/>
                <w:sz w:val="20"/>
                <w:szCs w:val="20"/>
                <w:lang w:val="ka-GE"/>
              </w:rPr>
              <w:t>ზონის</w:t>
            </w:r>
            <w:r w:rsidRPr="004B1D77">
              <w:rPr>
                <w:sz w:val="20"/>
                <w:szCs w:val="20"/>
                <w:lang w:val="ka-GE"/>
              </w:rPr>
              <w:t xml:space="preserve"> </w:t>
            </w:r>
            <w:r w:rsidRPr="004B1D77">
              <w:rPr>
                <w:rFonts w:cs="Sylfaen"/>
                <w:sz w:val="20"/>
                <w:szCs w:val="20"/>
                <w:lang w:val="ka-GE"/>
              </w:rPr>
              <w:t>საზღვარზე</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sz w:val="20"/>
                <w:szCs w:val="20"/>
                <w:lang w:val="ka-GE"/>
              </w:rPr>
            </w:pPr>
          </w:p>
        </w:tc>
      </w:tr>
      <w:tr w:rsidR="00506328" w:rsidRPr="004B1D77" w:rsidTr="004B1D77">
        <w:trPr>
          <w:trHeight w:val="2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rFonts w:cs="Sylfaen"/>
                <w:sz w:val="20"/>
                <w:szCs w:val="20"/>
                <w:lang w:val="ka-GE" w:eastAsia="ka-GE"/>
              </w:rPr>
            </w:pPr>
            <w:r w:rsidRPr="004B1D77">
              <w:rPr>
                <w:sz w:val="20"/>
                <w:szCs w:val="20"/>
                <w:lang w:val="ka-GE"/>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rFonts w:cs="Sylfaen"/>
                <w:sz w:val="20"/>
                <w:szCs w:val="20"/>
                <w:lang w:val="ka-GE" w:eastAsia="ka-GE"/>
              </w:rPr>
            </w:pPr>
            <w:r w:rsidRPr="004B1D77">
              <w:rPr>
                <w:sz w:val="20"/>
                <w:szCs w:val="20"/>
                <w:lang w:val="ka-GE"/>
              </w:rPr>
              <w:t>-336.87</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rFonts w:cs="Sylfaen"/>
                <w:sz w:val="20"/>
                <w:szCs w:val="20"/>
                <w:lang w:val="ka-GE" w:eastAsia="ka-GE"/>
              </w:rPr>
            </w:pPr>
            <w:r w:rsidRPr="004B1D77">
              <w:rPr>
                <w:sz w:val="20"/>
                <w:szCs w:val="20"/>
                <w:lang w:val="ka-GE"/>
              </w:rPr>
              <w:t>402.14</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rFonts w:cs="Sylfaen"/>
                <w:sz w:val="20"/>
                <w:szCs w:val="20"/>
                <w:lang w:val="ka-GE" w:eastAsia="ka-GE"/>
              </w:rPr>
            </w:pPr>
            <w:r w:rsidRPr="004B1D77">
              <w:rPr>
                <w:sz w:val="20"/>
                <w:szCs w:val="20"/>
                <w:lang w:val="ka-GE"/>
              </w:rPr>
              <w:t>2.00</w:t>
            </w:r>
          </w:p>
        </w:tc>
        <w:tc>
          <w:tcPr>
            <w:tcW w:w="44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rPr>
                <w:sz w:val="20"/>
                <w:szCs w:val="20"/>
                <w:lang w:val="ka-GE"/>
              </w:rPr>
            </w:pPr>
            <w:r w:rsidRPr="004B1D77">
              <w:rPr>
                <w:rFonts w:cs="Sylfaen"/>
                <w:sz w:val="20"/>
                <w:szCs w:val="20"/>
                <w:lang w:val="ka-GE"/>
              </w:rPr>
              <w:t>ნორმირებული</w:t>
            </w:r>
            <w:r w:rsidRPr="004B1D77">
              <w:rPr>
                <w:sz w:val="20"/>
                <w:szCs w:val="20"/>
                <w:lang w:val="ka-GE"/>
              </w:rPr>
              <w:t xml:space="preserve"> 500 </w:t>
            </w:r>
            <w:r w:rsidRPr="004B1D77">
              <w:rPr>
                <w:rFonts w:cs="Sylfaen"/>
                <w:sz w:val="20"/>
                <w:szCs w:val="20"/>
                <w:lang w:val="ka-GE"/>
              </w:rPr>
              <w:t>მ</w:t>
            </w:r>
            <w:r w:rsidRPr="004B1D77">
              <w:rPr>
                <w:sz w:val="20"/>
                <w:szCs w:val="20"/>
                <w:lang w:val="ka-GE"/>
              </w:rPr>
              <w:t>-</w:t>
            </w:r>
            <w:r w:rsidRPr="004B1D77">
              <w:rPr>
                <w:rFonts w:cs="Sylfaen"/>
                <w:sz w:val="20"/>
                <w:szCs w:val="20"/>
                <w:lang w:val="ka-GE"/>
              </w:rPr>
              <w:t>იანი</w:t>
            </w:r>
            <w:r w:rsidRPr="004B1D77">
              <w:rPr>
                <w:sz w:val="20"/>
                <w:szCs w:val="20"/>
                <w:lang w:val="ka-GE"/>
              </w:rPr>
              <w:t xml:space="preserve"> </w:t>
            </w:r>
            <w:r w:rsidRPr="004B1D77">
              <w:rPr>
                <w:rFonts w:cs="Sylfaen"/>
                <w:sz w:val="20"/>
                <w:szCs w:val="20"/>
                <w:lang w:val="ka-GE"/>
              </w:rPr>
              <w:t>ზონის</w:t>
            </w:r>
            <w:r w:rsidRPr="004B1D77">
              <w:rPr>
                <w:sz w:val="20"/>
                <w:szCs w:val="20"/>
                <w:lang w:val="ka-GE"/>
              </w:rPr>
              <w:t xml:space="preserve"> </w:t>
            </w:r>
            <w:r w:rsidRPr="004B1D77">
              <w:rPr>
                <w:rFonts w:cs="Sylfaen"/>
                <w:sz w:val="20"/>
                <w:szCs w:val="20"/>
                <w:lang w:val="ka-GE"/>
              </w:rPr>
              <w:t>საზღვარზე</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sz w:val="20"/>
                <w:szCs w:val="20"/>
                <w:lang w:val="ka-GE"/>
              </w:rPr>
            </w:pPr>
          </w:p>
        </w:tc>
      </w:tr>
      <w:tr w:rsidR="00506328" w:rsidRPr="004B1D77" w:rsidTr="004B1D77">
        <w:trPr>
          <w:trHeight w:val="2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rPr>
            </w:pPr>
            <w:r w:rsidRPr="004B1D77">
              <w:rPr>
                <w:sz w:val="20"/>
                <w:szCs w:val="20"/>
                <w:lang w:val="ka-GE"/>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rPr>
            </w:pPr>
            <w:r w:rsidRPr="004B1D77">
              <w:rPr>
                <w:sz w:val="20"/>
                <w:szCs w:val="20"/>
                <w:lang w:val="ka-GE"/>
              </w:rPr>
              <w:t>455.75</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rPr>
            </w:pPr>
            <w:r w:rsidRPr="004B1D77">
              <w:rPr>
                <w:sz w:val="20"/>
                <w:szCs w:val="20"/>
                <w:lang w:val="ka-GE"/>
              </w:rPr>
              <w:t>412.29</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6328" w:rsidRPr="004B1D77" w:rsidRDefault="00506328" w:rsidP="004B1D77">
            <w:pPr>
              <w:spacing w:before="0" w:after="0"/>
              <w:jc w:val="center"/>
              <w:rPr>
                <w:sz w:val="20"/>
                <w:szCs w:val="20"/>
                <w:lang w:val="ka-GE"/>
              </w:rPr>
            </w:pPr>
            <w:r w:rsidRPr="004B1D77">
              <w:rPr>
                <w:sz w:val="20"/>
                <w:szCs w:val="20"/>
                <w:lang w:val="ka-GE"/>
              </w:rPr>
              <w:t>2.00</w:t>
            </w:r>
          </w:p>
        </w:tc>
        <w:tc>
          <w:tcPr>
            <w:tcW w:w="44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rPr>
                <w:rFonts w:cs="Sylfaen"/>
                <w:sz w:val="20"/>
                <w:szCs w:val="20"/>
                <w:lang w:val="ka-GE"/>
              </w:rPr>
            </w:pPr>
            <w:r w:rsidRPr="004B1D77">
              <w:rPr>
                <w:rFonts w:cs="Sylfaen"/>
                <w:sz w:val="20"/>
                <w:szCs w:val="20"/>
                <w:lang w:val="ka-GE"/>
              </w:rPr>
              <w:t>ნორმირებული</w:t>
            </w:r>
            <w:r w:rsidRPr="004B1D77">
              <w:rPr>
                <w:sz w:val="20"/>
                <w:szCs w:val="20"/>
                <w:lang w:val="ka-GE"/>
              </w:rPr>
              <w:t xml:space="preserve"> 500 </w:t>
            </w:r>
            <w:r w:rsidRPr="004B1D77">
              <w:rPr>
                <w:rFonts w:cs="Sylfaen"/>
                <w:sz w:val="20"/>
                <w:szCs w:val="20"/>
                <w:lang w:val="ka-GE"/>
              </w:rPr>
              <w:t>მ</w:t>
            </w:r>
            <w:r w:rsidRPr="004B1D77">
              <w:rPr>
                <w:sz w:val="20"/>
                <w:szCs w:val="20"/>
                <w:lang w:val="ka-GE"/>
              </w:rPr>
              <w:t>-</w:t>
            </w:r>
            <w:r w:rsidRPr="004B1D77">
              <w:rPr>
                <w:rFonts w:cs="Sylfaen"/>
                <w:sz w:val="20"/>
                <w:szCs w:val="20"/>
                <w:lang w:val="ka-GE"/>
              </w:rPr>
              <w:t>იანი</w:t>
            </w:r>
            <w:r w:rsidRPr="004B1D77">
              <w:rPr>
                <w:sz w:val="20"/>
                <w:szCs w:val="20"/>
                <w:lang w:val="ka-GE"/>
              </w:rPr>
              <w:t xml:space="preserve"> </w:t>
            </w:r>
            <w:r w:rsidRPr="004B1D77">
              <w:rPr>
                <w:rFonts w:cs="Sylfaen"/>
                <w:sz w:val="20"/>
                <w:szCs w:val="20"/>
                <w:lang w:val="ka-GE"/>
              </w:rPr>
              <w:t>ზონის</w:t>
            </w:r>
            <w:r w:rsidRPr="004B1D77">
              <w:rPr>
                <w:sz w:val="20"/>
                <w:szCs w:val="20"/>
                <w:lang w:val="ka-GE"/>
              </w:rPr>
              <w:t xml:space="preserve"> </w:t>
            </w:r>
            <w:r w:rsidRPr="004B1D77">
              <w:rPr>
                <w:rFonts w:cs="Sylfaen"/>
                <w:sz w:val="20"/>
                <w:szCs w:val="20"/>
                <w:lang w:val="ka-GE"/>
              </w:rPr>
              <w:t>საზღვარზე</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06328" w:rsidRPr="004B1D77" w:rsidRDefault="00506328" w:rsidP="004B1D77">
            <w:pPr>
              <w:spacing w:before="0" w:after="0"/>
              <w:jc w:val="center"/>
              <w:rPr>
                <w:sz w:val="20"/>
                <w:szCs w:val="20"/>
                <w:lang w:val="ka-GE"/>
              </w:rPr>
            </w:pPr>
          </w:p>
        </w:tc>
      </w:tr>
    </w:tbl>
    <w:p w:rsidR="00506328" w:rsidRPr="004B1D77" w:rsidRDefault="00506328" w:rsidP="00506328">
      <w:pPr>
        <w:jc w:val="center"/>
        <w:rPr>
          <w:lang w:val="ka-GE"/>
        </w:rPr>
      </w:pPr>
    </w:p>
    <w:p w:rsidR="00506328" w:rsidRPr="004B1D77" w:rsidRDefault="00506328" w:rsidP="00506328">
      <w:pPr>
        <w:jc w:val="center"/>
        <w:rPr>
          <w:lang w:val="ka-GE"/>
        </w:rPr>
      </w:pPr>
    </w:p>
    <w:p w:rsidR="00506328" w:rsidRPr="004B1D77" w:rsidRDefault="00506328" w:rsidP="00506328">
      <w:pPr>
        <w:jc w:val="center"/>
        <w:rPr>
          <w:lang w:val="ka-GE"/>
        </w:rPr>
      </w:pPr>
    </w:p>
    <w:p w:rsidR="00506328" w:rsidRPr="004B1D77" w:rsidRDefault="00506328" w:rsidP="00506328">
      <w:pPr>
        <w:jc w:val="center"/>
        <w:rPr>
          <w:lang w:val="ka-GE"/>
        </w:rPr>
      </w:pPr>
    </w:p>
    <w:p w:rsidR="00506328" w:rsidRPr="004B1D77" w:rsidRDefault="00506328" w:rsidP="00506328">
      <w:pPr>
        <w:jc w:val="center"/>
        <w:rPr>
          <w:noProof/>
          <w:lang w:val="ka-GE"/>
        </w:rPr>
        <w:sectPr w:rsidR="00506328" w:rsidRPr="004B1D77" w:rsidSect="004B1D77">
          <w:pgSz w:w="11907" w:h="16839" w:code="9"/>
          <w:pgMar w:top="1138" w:right="1138" w:bottom="1138" w:left="1138" w:header="720" w:footer="720" w:gutter="0"/>
          <w:cols w:space="720"/>
          <w:titlePg/>
          <w:docGrid w:linePitch="299"/>
        </w:sectPr>
      </w:pPr>
    </w:p>
    <w:tbl>
      <w:tblPr>
        <w:tblStyle w:val="TableGrid"/>
        <w:tblW w:w="0" w:type="auto"/>
        <w:tblLook w:val="04A0" w:firstRow="1" w:lastRow="0" w:firstColumn="1" w:lastColumn="0" w:noHBand="0" w:noVBand="1"/>
      </w:tblPr>
      <w:tblGrid>
        <w:gridCol w:w="6636"/>
        <w:gridCol w:w="7579"/>
      </w:tblGrid>
      <w:tr w:rsidR="00506328" w:rsidRPr="004B1D77" w:rsidTr="004B1D77">
        <w:trPr>
          <w:trHeight w:val="20"/>
        </w:trPr>
        <w:tc>
          <w:tcPr>
            <w:tcW w:w="6636" w:type="dxa"/>
          </w:tcPr>
          <w:p w:rsidR="00506328" w:rsidRPr="004B1D77" w:rsidRDefault="00506328" w:rsidP="004B1D77">
            <w:pPr>
              <w:jc w:val="center"/>
              <w:rPr>
                <w:noProof/>
                <w:sz w:val="18"/>
                <w:lang w:val="ka-GE"/>
              </w:rPr>
            </w:pPr>
            <w:r w:rsidRPr="004B1D77">
              <w:rPr>
                <w:noProof/>
                <w:sz w:val="18"/>
              </w:rPr>
              <w:lastRenderedPageBreak/>
              <w:drawing>
                <wp:inline distT="0" distB="0" distL="0" distR="0" wp14:anchorId="55AB524A" wp14:editId="2880BE52">
                  <wp:extent cx="3876675" cy="24435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88100" cy="2450734"/>
                          </a:xfrm>
                          <a:prstGeom prst="rect">
                            <a:avLst/>
                          </a:prstGeom>
                        </pic:spPr>
                      </pic:pic>
                    </a:graphicData>
                  </a:graphic>
                </wp:inline>
              </w:drawing>
            </w:r>
          </w:p>
          <w:p w:rsidR="00506328" w:rsidRPr="004B1D77" w:rsidRDefault="00506328" w:rsidP="004B1D77">
            <w:pPr>
              <w:spacing w:after="100" w:afterAutospacing="1"/>
              <w:jc w:val="center"/>
              <w:rPr>
                <w:sz w:val="18"/>
                <w:lang w:val="ka-GE"/>
              </w:rPr>
            </w:pPr>
            <w:r w:rsidRPr="004B1D77">
              <w:rPr>
                <w:noProof/>
                <w:sz w:val="18"/>
                <w:lang w:val="ka-GE"/>
              </w:rPr>
              <w:t>ნივთიერება: 0301  აზოტის დიოქსიდი (აზოტის (IV) ოქსიდი) მაქსიმალური კონცენტრაციები უახლოეს დასახლებულ პუნქტთან (წერტ. N1-2) და ნორმირებული 500მ. ზონის საზღვარზე (წერტ. N 3-6)</w:t>
            </w:r>
          </w:p>
        </w:tc>
        <w:tc>
          <w:tcPr>
            <w:tcW w:w="7579" w:type="dxa"/>
          </w:tcPr>
          <w:p w:rsidR="00506328" w:rsidRPr="004B1D77" w:rsidRDefault="00506328" w:rsidP="004B1D77">
            <w:pPr>
              <w:jc w:val="center"/>
              <w:rPr>
                <w:sz w:val="18"/>
                <w:lang w:val="ka-GE"/>
              </w:rPr>
            </w:pPr>
            <w:r w:rsidRPr="004B1D77">
              <w:rPr>
                <w:noProof/>
                <w:sz w:val="18"/>
              </w:rPr>
              <w:drawing>
                <wp:inline distT="0" distB="0" distL="0" distR="0" wp14:anchorId="6E1216AB" wp14:editId="46FC97E1">
                  <wp:extent cx="4086225" cy="2584575"/>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104021" cy="2595831"/>
                          </a:xfrm>
                          <a:prstGeom prst="rect">
                            <a:avLst/>
                          </a:prstGeom>
                        </pic:spPr>
                      </pic:pic>
                    </a:graphicData>
                  </a:graphic>
                </wp:inline>
              </w:drawing>
            </w:r>
          </w:p>
          <w:p w:rsidR="00506328" w:rsidRPr="004B1D77" w:rsidRDefault="00506328" w:rsidP="004B1D77">
            <w:pPr>
              <w:spacing w:after="100" w:afterAutospacing="1"/>
              <w:jc w:val="center"/>
              <w:rPr>
                <w:sz w:val="18"/>
                <w:lang w:val="ka-GE"/>
              </w:rPr>
            </w:pPr>
            <w:r w:rsidRPr="004B1D77">
              <w:rPr>
                <w:rFonts w:cs="Sylfaen"/>
                <w:sz w:val="18"/>
                <w:lang w:val="ka-GE"/>
              </w:rPr>
              <w:t>ნივთიერება</w:t>
            </w:r>
            <w:r w:rsidRPr="004B1D77">
              <w:rPr>
                <w:sz w:val="18"/>
                <w:lang w:val="ka-GE"/>
              </w:rPr>
              <w:t xml:space="preserve">: 0337 </w:t>
            </w:r>
            <w:r w:rsidRPr="004B1D77">
              <w:rPr>
                <w:rFonts w:cs="Sylfaen"/>
                <w:sz w:val="18"/>
                <w:lang w:val="ka-GE"/>
              </w:rPr>
              <w:t>ნახშირბადის</w:t>
            </w:r>
            <w:r w:rsidRPr="004B1D77">
              <w:rPr>
                <w:sz w:val="18"/>
                <w:lang w:val="ka-GE"/>
              </w:rPr>
              <w:t xml:space="preserve"> </w:t>
            </w:r>
            <w:r w:rsidRPr="004B1D77">
              <w:rPr>
                <w:rFonts w:cs="Sylfaen"/>
                <w:sz w:val="18"/>
                <w:lang w:val="ka-GE"/>
              </w:rPr>
              <w:t>ოქსიდი.</w:t>
            </w:r>
            <w:r w:rsidRPr="004B1D77">
              <w:rPr>
                <w:sz w:val="18"/>
                <w:lang w:val="ka-GE"/>
              </w:rPr>
              <w:t xml:space="preserve"> </w:t>
            </w:r>
            <w:r w:rsidRPr="004B1D77">
              <w:rPr>
                <w:rFonts w:cs="Sylfaen"/>
                <w:sz w:val="18"/>
                <w:lang w:val="ka-GE"/>
              </w:rPr>
              <w:t>მაქსიმალური</w:t>
            </w:r>
            <w:r w:rsidRPr="004B1D77">
              <w:rPr>
                <w:sz w:val="18"/>
                <w:lang w:val="ka-GE"/>
              </w:rPr>
              <w:t xml:space="preserve"> </w:t>
            </w:r>
            <w:r w:rsidRPr="004B1D77">
              <w:rPr>
                <w:rFonts w:cs="Sylfaen"/>
                <w:sz w:val="18"/>
                <w:lang w:val="ka-GE"/>
              </w:rPr>
              <w:t>კონცენტრაციები</w:t>
            </w:r>
            <w:r w:rsidRPr="004B1D77">
              <w:rPr>
                <w:sz w:val="18"/>
                <w:lang w:val="ka-GE"/>
              </w:rPr>
              <w:t xml:space="preserve"> </w:t>
            </w:r>
            <w:r w:rsidRPr="004B1D77">
              <w:rPr>
                <w:rFonts w:cs="Sylfaen"/>
                <w:sz w:val="18"/>
                <w:lang w:val="ka-GE"/>
              </w:rPr>
              <w:t>უახლოეს</w:t>
            </w:r>
            <w:r w:rsidRPr="004B1D77">
              <w:rPr>
                <w:sz w:val="18"/>
                <w:lang w:val="ka-GE"/>
              </w:rPr>
              <w:t xml:space="preserve"> </w:t>
            </w:r>
            <w:r w:rsidRPr="004B1D77">
              <w:rPr>
                <w:rFonts w:cs="Sylfaen"/>
                <w:sz w:val="18"/>
                <w:lang w:val="ka-GE"/>
              </w:rPr>
              <w:t>დასახლებულ პუნქტთან</w:t>
            </w:r>
            <w:r w:rsidRPr="004B1D77">
              <w:rPr>
                <w:sz w:val="18"/>
                <w:lang w:val="ka-GE"/>
              </w:rPr>
              <w:t xml:space="preserve"> (</w:t>
            </w:r>
            <w:r w:rsidRPr="004B1D77">
              <w:rPr>
                <w:rFonts w:cs="Sylfaen"/>
                <w:sz w:val="18"/>
                <w:lang w:val="ka-GE"/>
              </w:rPr>
              <w:t>წერტ</w:t>
            </w:r>
            <w:r w:rsidRPr="004B1D77">
              <w:rPr>
                <w:sz w:val="18"/>
                <w:lang w:val="ka-GE"/>
              </w:rPr>
              <w:t xml:space="preserve">. N1 და N2) </w:t>
            </w:r>
            <w:r w:rsidRPr="004B1D77">
              <w:rPr>
                <w:rFonts w:cs="Sylfaen"/>
                <w:sz w:val="18"/>
                <w:lang w:val="ka-GE"/>
              </w:rPr>
              <w:t>და</w:t>
            </w:r>
            <w:r w:rsidRPr="004B1D77">
              <w:rPr>
                <w:sz w:val="18"/>
                <w:lang w:val="ka-GE"/>
              </w:rPr>
              <w:t xml:space="preserve"> </w:t>
            </w:r>
            <w:r w:rsidRPr="004B1D77">
              <w:rPr>
                <w:rFonts w:cs="Sylfaen"/>
                <w:sz w:val="18"/>
                <w:lang w:val="ka-GE"/>
              </w:rPr>
              <w:t>ნორმირებული</w:t>
            </w:r>
            <w:r w:rsidRPr="004B1D77">
              <w:rPr>
                <w:sz w:val="18"/>
                <w:lang w:val="ka-GE"/>
              </w:rPr>
              <w:t xml:space="preserve"> 500</w:t>
            </w:r>
            <w:r w:rsidRPr="004B1D77">
              <w:rPr>
                <w:rFonts w:cs="Sylfaen"/>
                <w:sz w:val="18"/>
                <w:lang w:val="ka-GE"/>
              </w:rPr>
              <w:t>მ</w:t>
            </w:r>
            <w:r w:rsidRPr="004B1D77">
              <w:rPr>
                <w:sz w:val="18"/>
                <w:lang w:val="ka-GE"/>
              </w:rPr>
              <w:t xml:space="preserve">. </w:t>
            </w:r>
            <w:r w:rsidRPr="004B1D77">
              <w:rPr>
                <w:rFonts w:cs="Sylfaen"/>
                <w:sz w:val="18"/>
                <w:lang w:val="ka-GE"/>
              </w:rPr>
              <w:t>ზონის</w:t>
            </w:r>
            <w:r w:rsidRPr="004B1D77">
              <w:rPr>
                <w:sz w:val="18"/>
                <w:lang w:val="ka-GE"/>
              </w:rPr>
              <w:t xml:space="preserve"> </w:t>
            </w:r>
            <w:r w:rsidRPr="004B1D77">
              <w:rPr>
                <w:rFonts w:cs="Sylfaen"/>
                <w:sz w:val="18"/>
                <w:lang w:val="ka-GE"/>
              </w:rPr>
              <w:t>საზღვარზე</w:t>
            </w:r>
            <w:r w:rsidRPr="004B1D77">
              <w:rPr>
                <w:sz w:val="18"/>
                <w:lang w:val="ka-GE"/>
              </w:rPr>
              <w:t xml:space="preserve"> (</w:t>
            </w:r>
            <w:r w:rsidRPr="004B1D77">
              <w:rPr>
                <w:rFonts w:cs="Sylfaen"/>
                <w:sz w:val="18"/>
                <w:lang w:val="ka-GE"/>
              </w:rPr>
              <w:t>წერტ</w:t>
            </w:r>
            <w:r w:rsidRPr="004B1D77">
              <w:rPr>
                <w:sz w:val="18"/>
                <w:lang w:val="ka-GE"/>
              </w:rPr>
              <w:t>. N 3-6).</w:t>
            </w:r>
          </w:p>
        </w:tc>
      </w:tr>
      <w:tr w:rsidR="00506328" w:rsidRPr="004B1D77" w:rsidTr="004B1D77">
        <w:trPr>
          <w:trHeight w:val="20"/>
        </w:trPr>
        <w:tc>
          <w:tcPr>
            <w:tcW w:w="6636" w:type="dxa"/>
          </w:tcPr>
          <w:p w:rsidR="00506328" w:rsidRPr="004B1D77" w:rsidRDefault="00506328" w:rsidP="004B1D77">
            <w:pPr>
              <w:jc w:val="center"/>
              <w:rPr>
                <w:sz w:val="18"/>
                <w:lang w:val="ka-GE"/>
              </w:rPr>
            </w:pPr>
            <w:r w:rsidRPr="004B1D77">
              <w:rPr>
                <w:noProof/>
                <w:sz w:val="18"/>
              </w:rPr>
              <w:drawing>
                <wp:inline distT="0" distB="0" distL="0" distR="0" wp14:anchorId="635B7305" wp14:editId="46587051">
                  <wp:extent cx="3590925" cy="22693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605158" cy="2278321"/>
                          </a:xfrm>
                          <a:prstGeom prst="rect">
                            <a:avLst/>
                          </a:prstGeom>
                        </pic:spPr>
                      </pic:pic>
                    </a:graphicData>
                  </a:graphic>
                </wp:inline>
              </w:drawing>
            </w:r>
            <w:r w:rsidRPr="004B1D77">
              <w:rPr>
                <w:sz w:val="18"/>
                <w:lang w:val="ka-GE"/>
              </w:rPr>
              <w:t>ნივთიერება: 2754 ნაჯერი ნახშირწყალბადები C12-C19. მაქსიმალური კონცენტრაციები უახლოეს დასახლებულ პუნქტთან (წერტ. N1 და N2) და ნორმირებული 500მ. ზონის საზღვარზე (წერტ. N 3-6).</w:t>
            </w:r>
          </w:p>
        </w:tc>
        <w:tc>
          <w:tcPr>
            <w:tcW w:w="7579" w:type="dxa"/>
          </w:tcPr>
          <w:p w:rsidR="00506328" w:rsidRPr="004B1D77" w:rsidRDefault="00506328" w:rsidP="004B1D77">
            <w:pPr>
              <w:jc w:val="center"/>
              <w:rPr>
                <w:sz w:val="18"/>
                <w:lang w:val="ka-GE"/>
              </w:rPr>
            </w:pPr>
            <w:r w:rsidRPr="004B1D77">
              <w:rPr>
                <w:noProof/>
                <w:sz w:val="18"/>
              </w:rPr>
              <w:drawing>
                <wp:inline distT="0" distB="0" distL="0" distR="0" wp14:anchorId="49D9A3AC" wp14:editId="3D68EBEE">
                  <wp:extent cx="3867150" cy="244627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20561" cy="2480059"/>
                          </a:xfrm>
                          <a:prstGeom prst="rect">
                            <a:avLst/>
                          </a:prstGeom>
                        </pic:spPr>
                      </pic:pic>
                    </a:graphicData>
                  </a:graphic>
                </wp:inline>
              </w:drawing>
            </w:r>
          </w:p>
          <w:p w:rsidR="00506328" w:rsidRPr="004B1D77" w:rsidRDefault="00506328" w:rsidP="004B1D77">
            <w:pPr>
              <w:spacing w:after="100" w:afterAutospacing="1"/>
              <w:jc w:val="center"/>
              <w:rPr>
                <w:sz w:val="18"/>
                <w:lang w:val="ka-GE"/>
              </w:rPr>
            </w:pPr>
            <w:r w:rsidRPr="004B1D77">
              <w:rPr>
                <w:sz w:val="18"/>
                <w:lang w:val="ka-GE"/>
              </w:rPr>
              <w:t>ნივთიერება: 2902 შეწონილი ნაწილაკები. მაქსიმალური კონცენტრაციები უახლოეს დასახლებულ პუნქტთან (წერტ. N1 და N2) და ნორმირებული 500მ. ზონის საზღვარზე (წერტ. N 3-6).</w:t>
            </w:r>
          </w:p>
        </w:tc>
      </w:tr>
    </w:tbl>
    <w:p w:rsidR="00506328" w:rsidRPr="004B1D77" w:rsidRDefault="00506328" w:rsidP="00506328">
      <w:pPr>
        <w:jc w:val="center"/>
        <w:rPr>
          <w:lang w:val="ka-GE"/>
        </w:rPr>
        <w:sectPr w:rsidR="00506328" w:rsidRPr="004B1D77" w:rsidSect="004B1D77">
          <w:pgSz w:w="16839" w:h="11907" w:orient="landscape" w:code="9"/>
          <w:pgMar w:top="1138" w:right="1138" w:bottom="1138" w:left="1138" w:header="720" w:footer="720" w:gutter="0"/>
          <w:cols w:space="720"/>
          <w:titlePg/>
          <w:docGrid w:linePitch="272"/>
        </w:sectPr>
      </w:pPr>
    </w:p>
    <w:p w:rsidR="00506328" w:rsidRPr="004B1D77" w:rsidRDefault="00506328" w:rsidP="00506328">
      <w:pPr>
        <w:jc w:val="center"/>
        <w:rPr>
          <w:lang w:val="ka-GE"/>
        </w:rPr>
      </w:pPr>
    </w:p>
    <w:p w:rsidR="00506328" w:rsidRPr="004B1D77" w:rsidRDefault="00506328" w:rsidP="00506328">
      <w:pPr>
        <w:pStyle w:val="Heading3"/>
        <w:numPr>
          <w:ilvl w:val="2"/>
          <w:numId w:val="1"/>
        </w:numPr>
      </w:pPr>
      <w:bookmarkStart w:id="115" w:name="_Toc61705941"/>
      <w:r w:rsidRPr="004B1D77">
        <w:t>ატმოსფერულ ჰაერში მავნე ნივთიერებათა გაბნევის პროგრამული ამონაბეჭდი</w:t>
      </w:r>
      <w:bookmarkEnd w:id="115"/>
    </w:p>
    <w:tbl>
      <w:tblPr>
        <w:tblW w:w="10201" w:type="dxa"/>
        <w:tblInd w:w="15" w:type="dxa"/>
        <w:tblLayout w:type="fixed"/>
        <w:tblCellMar>
          <w:left w:w="15" w:type="dxa"/>
          <w:right w:w="15" w:type="dxa"/>
        </w:tblCellMar>
        <w:tblLook w:val="0000" w:firstRow="0" w:lastRow="0" w:firstColumn="0" w:lastColumn="0" w:noHBand="0" w:noVBand="0"/>
      </w:tblPr>
      <w:tblGrid>
        <w:gridCol w:w="8736"/>
        <w:gridCol w:w="1223"/>
        <w:gridCol w:w="242"/>
      </w:tblGrid>
      <w:tr w:rsidR="00506328" w:rsidRPr="002A679D" w:rsidTr="004B1D77">
        <w:trPr>
          <w:trHeight w:val="20"/>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УПРЗА «ЭКОЛОГ», версия 4</w:t>
            </w:r>
            <w:r w:rsidRPr="002A679D">
              <w:rPr>
                <w:sz w:val="20"/>
                <w:szCs w:val="20"/>
                <w:lang w:val="ka-GE" w:eastAsia="ka-GE"/>
              </w:rPr>
              <w:br/>
            </w:r>
            <w:proofErr w:type="spellStart"/>
            <w:r w:rsidRPr="002A679D">
              <w:rPr>
                <w:sz w:val="20"/>
                <w:szCs w:val="20"/>
                <w:lang w:val="ka-GE" w:eastAsia="ka-GE"/>
              </w:rPr>
              <w:t>Copyright</w:t>
            </w:r>
            <w:proofErr w:type="spellEnd"/>
            <w:r w:rsidRPr="002A679D">
              <w:rPr>
                <w:sz w:val="20"/>
                <w:szCs w:val="20"/>
                <w:lang w:val="ka-GE" w:eastAsia="ka-GE"/>
              </w:rPr>
              <w:t xml:space="preserve"> © 1990-2020 ФИРМА «ИНТЕГРАЛ»</w:t>
            </w:r>
          </w:p>
        </w:tc>
      </w:tr>
      <w:tr w:rsidR="00506328" w:rsidRPr="002A679D" w:rsidTr="004B1D77">
        <w:trPr>
          <w:trHeight w:val="20"/>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პროგრამა</w:t>
            </w:r>
            <w:r w:rsidRPr="002A679D">
              <w:rPr>
                <w:sz w:val="20"/>
                <w:szCs w:val="20"/>
                <w:lang w:val="ka-GE" w:eastAsia="ka-GE"/>
              </w:rPr>
              <w:t xml:space="preserve"> </w:t>
            </w:r>
            <w:r w:rsidRPr="002A679D">
              <w:rPr>
                <w:rFonts w:cs="Sylfaen"/>
                <w:sz w:val="20"/>
                <w:szCs w:val="20"/>
                <w:lang w:val="ka-GE" w:eastAsia="ka-GE"/>
              </w:rPr>
              <w:t>რეგისტრირებულია</w:t>
            </w:r>
            <w:r w:rsidRPr="002A679D">
              <w:rPr>
                <w:sz w:val="20"/>
                <w:szCs w:val="20"/>
                <w:lang w:val="ka-GE" w:eastAsia="ka-GE"/>
              </w:rPr>
              <w:t xml:space="preserve"> </w:t>
            </w:r>
            <w:r w:rsidRPr="002A679D">
              <w:rPr>
                <w:rFonts w:cs="Sylfaen"/>
                <w:sz w:val="20"/>
                <w:szCs w:val="20"/>
                <w:lang w:val="ka-GE" w:eastAsia="ka-GE"/>
              </w:rPr>
              <w:t>შპს</w:t>
            </w:r>
            <w:r w:rsidRPr="002A679D">
              <w:rPr>
                <w:sz w:val="20"/>
                <w:szCs w:val="20"/>
                <w:lang w:val="ka-GE" w:eastAsia="ka-GE"/>
              </w:rPr>
              <w:t xml:space="preserve"> "</w:t>
            </w:r>
            <w:r w:rsidRPr="002A679D">
              <w:rPr>
                <w:rFonts w:cs="Sylfaen"/>
                <w:sz w:val="20"/>
                <w:szCs w:val="20"/>
                <w:lang w:val="ka-GE" w:eastAsia="ka-GE"/>
              </w:rPr>
              <w:t>გამა</w:t>
            </w:r>
            <w:r w:rsidRPr="002A679D">
              <w:rPr>
                <w:sz w:val="20"/>
                <w:szCs w:val="20"/>
                <w:lang w:val="ka-GE" w:eastAsia="ka-GE"/>
              </w:rPr>
              <w:t xml:space="preserve"> </w:t>
            </w:r>
            <w:r w:rsidRPr="002A679D">
              <w:rPr>
                <w:rFonts w:cs="Sylfaen"/>
                <w:sz w:val="20"/>
                <w:szCs w:val="20"/>
                <w:lang w:val="ka-GE" w:eastAsia="ka-GE"/>
              </w:rPr>
              <w:t>კონსალტინგ</w:t>
            </w:r>
            <w:r w:rsidRPr="002A679D">
              <w:rPr>
                <w:sz w:val="20"/>
                <w:szCs w:val="20"/>
                <w:lang w:val="ka-GE" w:eastAsia="ka-GE"/>
              </w:rPr>
              <w:t>"-</w:t>
            </w:r>
            <w:r w:rsidRPr="002A679D">
              <w:rPr>
                <w:rFonts w:cs="Sylfaen"/>
                <w:sz w:val="20"/>
                <w:szCs w:val="20"/>
                <w:lang w:val="ka-GE" w:eastAsia="ka-GE"/>
              </w:rPr>
              <w:t>ზე</w:t>
            </w:r>
            <w:r w:rsidRPr="002A679D">
              <w:rPr>
                <w:sz w:val="20"/>
                <w:szCs w:val="20"/>
                <w:lang w:val="ka-GE" w:eastAsia="ka-GE"/>
              </w:rPr>
              <w:br/>
            </w:r>
            <w:r w:rsidRPr="002A679D">
              <w:rPr>
                <w:rFonts w:cs="Sylfaen"/>
                <w:sz w:val="20"/>
                <w:szCs w:val="20"/>
                <w:lang w:val="ka-GE" w:eastAsia="ka-GE"/>
              </w:rPr>
              <w:t>სარეგისტრაციო</w:t>
            </w:r>
            <w:r w:rsidRPr="002A679D">
              <w:rPr>
                <w:sz w:val="20"/>
                <w:szCs w:val="20"/>
                <w:lang w:val="ka-GE" w:eastAsia="ka-GE"/>
              </w:rPr>
              <w:t xml:space="preserve"> </w:t>
            </w:r>
            <w:r w:rsidRPr="002A679D">
              <w:rPr>
                <w:rFonts w:cs="Sylfaen"/>
                <w:sz w:val="20"/>
                <w:szCs w:val="20"/>
                <w:lang w:val="ka-GE" w:eastAsia="ka-GE"/>
              </w:rPr>
              <w:t>ნომერი</w:t>
            </w:r>
            <w:r w:rsidRPr="002A679D">
              <w:rPr>
                <w:sz w:val="20"/>
                <w:szCs w:val="20"/>
                <w:lang w:val="ka-GE" w:eastAsia="ka-GE"/>
              </w:rPr>
              <w:t>: 01-01-2568</w:t>
            </w:r>
          </w:p>
        </w:tc>
        <w:tc>
          <w:tcPr>
            <w:tcW w:w="242" w:type="dxa"/>
          </w:tcPr>
          <w:p w:rsidR="00506328" w:rsidRPr="002A679D" w:rsidRDefault="00506328" w:rsidP="004B1D77">
            <w:pPr>
              <w:spacing w:before="0" w:after="0"/>
              <w:jc w:val="center"/>
              <w:rPr>
                <w:sz w:val="20"/>
                <w:szCs w:val="20"/>
                <w:lang w:val="ka-GE" w:eastAsia="ka-GE"/>
              </w:rPr>
            </w:pPr>
          </w:p>
        </w:tc>
      </w:tr>
      <w:tr w:rsidR="00506328" w:rsidRPr="002A679D" w:rsidTr="004B1D77">
        <w:trPr>
          <w:trHeight w:val="20"/>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ნორმატიული</w:t>
            </w:r>
            <w:r w:rsidRPr="002A679D">
              <w:rPr>
                <w:sz w:val="20"/>
                <w:szCs w:val="20"/>
                <w:lang w:val="ka-GE" w:eastAsia="ka-GE"/>
              </w:rPr>
              <w:t xml:space="preserve"> </w:t>
            </w:r>
            <w:r w:rsidRPr="002A679D">
              <w:rPr>
                <w:rFonts w:cs="Sylfaen"/>
                <w:sz w:val="20"/>
                <w:szCs w:val="20"/>
                <w:lang w:val="ka-GE" w:eastAsia="ka-GE"/>
              </w:rPr>
              <w:t>სანიტარული</w:t>
            </w:r>
            <w:r w:rsidRPr="002A679D">
              <w:rPr>
                <w:sz w:val="20"/>
                <w:szCs w:val="20"/>
                <w:lang w:val="ka-GE" w:eastAsia="ka-GE"/>
              </w:rPr>
              <w:t xml:space="preserve"> </w:t>
            </w:r>
            <w:r w:rsidRPr="002A679D">
              <w:rPr>
                <w:rFonts w:cs="Sylfaen"/>
                <w:sz w:val="20"/>
                <w:szCs w:val="20"/>
                <w:lang w:val="ka-GE" w:eastAsia="ka-GE"/>
              </w:rPr>
              <w:t>ზონა</w:t>
            </w:r>
            <w:r w:rsidRPr="002A679D">
              <w:rPr>
                <w:sz w:val="20"/>
                <w:szCs w:val="20"/>
                <w:lang w:val="ka-GE" w:eastAsia="ka-GE"/>
              </w:rPr>
              <w:t xml:space="preserve">: 500 </w:t>
            </w:r>
            <w:r w:rsidRPr="002A679D">
              <w:rPr>
                <w:rFonts w:cs="Sylfaen"/>
                <w:sz w:val="20"/>
                <w:szCs w:val="20"/>
                <w:lang w:val="ka-GE" w:eastAsia="ka-GE"/>
              </w:rPr>
              <w:t>მ</w:t>
            </w:r>
          </w:p>
        </w:tc>
      </w:tr>
      <w:tr w:rsidR="00506328" w:rsidRPr="002A679D" w:rsidTr="004B1D77">
        <w:trPr>
          <w:trHeight w:val="20"/>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საწყისი</w:t>
            </w:r>
            <w:r w:rsidRPr="002A679D">
              <w:rPr>
                <w:sz w:val="20"/>
                <w:szCs w:val="20"/>
                <w:lang w:val="ka-GE" w:eastAsia="ka-GE"/>
              </w:rPr>
              <w:t xml:space="preserve"> </w:t>
            </w:r>
            <w:r w:rsidRPr="002A679D">
              <w:rPr>
                <w:rFonts w:cs="Sylfaen"/>
                <w:sz w:val="20"/>
                <w:szCs w:val="20"/>
                <w:lang w:val="ka-GE" w:eastAsia="ka-GE"/>
              </w:rPr>
              <w:t>მონაცემების</w:t>
            </w:r>
            <w:r w:rsidRPr="002A679D">
              <w:rPr>
                <w:sz w:val="20"/>
                <w:szCs w:val="20"/>
                <w:lang w:val="ka-GE" w:eastAsia="ka-GE"/>
              </w:rPr>
              <w:t xml:space="preserve"> </w:t>
            </w:r>
            <w:r w:rsidRPr="002A679D">
              <w:rPr>
                <w:rFonts w:cs="Sylfaen"/>
                <w:sz w:val="20"/>
                <w:szCs w:val="20"/>
                <w:lang w:val="ka-GE" w:eastAsia="ka-GE"/>
              </w:rPr>
              <w:t>შეყვანა</w:t>
            </w:r>
            <w:r w:rsidRPr="002A679D">
              <w:rPr>
                <w:sz w:val="20"/>
                <w:szCs w:val="20"/>
                <w:lang w:val="ka-GE" w:eastAsia="ka-GE"/>
              </w:rPr>
              <w:t xml:space="preserve">: </w:t>
            </w:r>
            <w:r w:rsidRPr="002A679D">
              <w:rPr>
                <w:rFonts w:cs="Sylfaen"/>
                <w:sz w:val="20"/>
                <w:szCs w:val="20"/>
                <w:lang w:val="ka-GE" w:eastAsia="ka-GE"/>
              </w:rPr>
              <w:t>ექსპლუატაცია</w:t>
            </w:r>
          </w:p>
        </w:tc>
      </w:tr>
      <w:tr w:rsidR="00506328" w:rsidRPr="002A679D" w:rsidTr="004B1D77">
        <w:trPr>
          <w:trHeight w:val="20"/>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საანგარიშო</w:t>
            </w:r>
            <w:r w:rsidRPr="002A679D">
              <w:rPr>
                <w:sz w:val="20"/>
                <w:szCs w:val="20"/>
                <w:lang w:val="ka-GE" w:eastAsia="ka-GE"/>
              </w:rPr>
              <w:t xml:space="preserve"> </w:t>
            </w:r>
            <w:r w:rsidRPr="002A679D">
              <w:rPr>
                <w:rFonts w:cs="Sylfaen"/>
                <w:sz w:val="20"/>
                <w:szCs w:val="20"/>
                <w:lang w:val="ka-GE" w:eastAsia="ka-GE"/>
              </w:rPr>
              <w:t>კონსტანტები</w:t>
            </w:r>
            <w:r w:rsidRPr="002A679D">
              <w:rPr>
                <w:sz w:val="20"/>
                <w:szCs w:val="20"/>
                <w:lang w:val="ka-GE" w:eastAsia="ka-GE"/>
              </w:rPr>
              <w:t>: (0.01, -7526.999999, 99),</w:t>
            </w:r>
          </w:p>
        </w:tc>
      </w:tr>
      <w:tr w:rsidR="00506328" w:rsidRPr="002A679D" w:rsidTr="004B1D77">
        <w:trPr>
          <w:trHeight w:val="20"/>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ანგარიში</w:t>
            </w:r>
            <w:r w:rsidRPr="002A679D">
              <w:rPr>
                <w:sz w:val="20"/>
                <w:szCs w:val="20"/>
                <w:lang w:val="ka-GE" w:eastAsia="ka-GE"/>
              </w:rPr>
              <w:t xml:space="preserve">: </w:t>
            </w:r>
            <w:proofErr w:type="spellStart"/>
            <w:r w:rsidRPr="002A679D">
              <w:rPr>
                <w:rFonts w:cs="Calibri"/>
                <w:sz w:val="20"/>
                <w:szCs w:val="20"/>
                <w:lang w:val="ka-GE" w:eastAsia="ka-GE"/>
              </w:rPr>
              <w:t>Расчет</w:t>
            </w:r>
            <w:proofErr w:type="spellEnd"/>
            <w:r w:rsidRPr="002A679D">
              <w:rPr>
                <w:sz w:val="20"/>
                <w:szCs w:val="20"/>
                <w:lang w:val="ka-GE" w:eastAsia="ka-GE"/>
              </w:rPr>
              <w:t xml:space="preserve"> </w:t>
            </w:r>
            <w:proofErr w:type="spellStart"/>
            <w:r w:rsidRPr="002A679D">
              <w:rPr>
                <w:rFonts w:cs="Calibri"/>
                <w:sz w:val="20"/>
                <w:szCs w:val="20"/>
                <w:lang w:val="ka-GE" w:eastAsia="ka-GE"/>
              </w:rPr>
              <w:t>рассеивания</w:t>
            </w:r>
            <w:proofErr w:type="spellEnd"/>
            <w:r w:rsidRPr="002A679D">
              <w:rPr>
                <w:sz w:val="20"/>
                <w:szCs w:val="20"/>
                <w:lang w:val="ka-GE" w:eastAsia="ka-GE"/>
              </w:rPr>
              <w:t xml:space="preserve"> </w:t>
            </w:r>
            <w:proofErr w:type="spellStart"/>
            <w:r w:rsidRPr="002A679D">
              <w:rPr>
                <w:rFonts w:cs="Calibri"/>
                <w:sz w:val="20"/>
                <w:szCs w:val="20"/>
                <w:lang w:val="ka-GE" w:eastAsia="ka-GE"/>
              </w:rPr>
              <w:t>по</w:t>
            </w:r>
            <w:proofErr w:type="spellEnd"/>
            <w:r w:rsidRPr="002A679D">
              <w:rPr>
                <w:sz w:val="20"/>
                <w:szCs w:val="20"/>
                <w:lang w:val="ka-GE" w:eastAsia="ka-GE"/>
              </w:rPr>
              <w:t xml:space="preserve"> </w:t>
            </w:r>
            <w:r w:rsidRPr="002A679D">
              <w:rPr>
                <w:rFonts w:cs="Calibri"/>
                <w:sz w:val="20"/>
                <w:szCs w:val="20"/>
                <w:lang w:val="ka-GE" w:eastAsia="ka-GE"/>
              </w:rPr>
              <w:t>ОНД</w:t>
            </w:r>
            <w:r w:rsidRPr="002A679D">
              <w:rPr>
                <w:sz w:val="20"/>
                <w:szCs w:val="20"/>
                <w:lang w:val="ka-GE" w:eastAsia="ka-GE"/>
              </w:rPr>
              <w:t>-86» (</w:t>
            </w:r>
            <w:proofErr w:type="spellStart"/>
            <w:r w:rsidRPr="002A679D">
              <w:rPr>
                <w:sz w:val="20"/>
                <w:szCs w:val="20"/>
                <w:lang w:val="ka-GE" w:eastAsia="ka-GE"/>
              </w:rPr>
              <w:t>лето</w:t>
            </w:r>
            <w:proofErr w:type="spellEnd"/>
            <w:r w:rsidRPr="002A679D">
              <w:rPr>
                <w:sz w:val="20"/>
                <w:szCs w:val="20"/>
                <w:lang w:val="ka-GE" w:eastAsia="ka-GE"/>
              </w:rPr>
              <w:t>)</w:t>
            </w:r>
          </w:p>
        </w:tc>
      </w:tr>
      <w:tr w:rsidR="00506328" w:rsidRPr="002A679D" w:rsidTr="004B1D77">
        <w:trPr>
          <w:trHeight w:val="20"/>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გაანგარიშება</w:t>
            </w:r>
            <w:r w:rsidRPr="002A679D">
              <w:rPr>
                <w:sz w:val="20"/>
                <w:szCs w:val="20"/>
                <w:lang w:val="ka-GE" w:eastAsia="ka-GE"/>
              </w:rPr>
              <w:t xml:space="preserve"> </w:t>
            </w:r>
            <w:r w:rsidRPr="002A679D">
              <w:rPr>
                <w:rFonts w:cs="Sylfaen"/>
                <w:sz w:val="20"/>
                <w:szCs w:val="20"/>
                <w:lang w:val="ka-GE" w:eastAsia="ka-GE"/>
              </w:rPr>
              <w:t>დასრულდა</w:t>
            </w:r>
            <w:r w:rsidRPr="002A679D">
              <w:rPr>
                <w:sz w:val="20"/>
                <w:szCs w:val="20"/>
                <w:lang w:val="ka-GE" w:eastAsia="ka-GE"/>
              </w:rPr>
              <w:t xml:space="preserve"> </w:t>
            </w:r>
            <w:r w:rsidRPr="002A679D">
              <w:rPr>
                <w:rFonts w:cs="Sylfaen"/>
                <w:sz w:val="20"/>
                <w:szCs w:val="20"/>
                <w:lang w:val="ka-GE" w:eastAsia="ka-GE"/>
              </w:rPr>
              <w:t>წარმატებით</w:t>
            </w:r>
            <w:r w:rsidRPr="002A679D">
              <w:rPr>
                <w:sz w:val="20"/>
                <w:szCs w:val="20"/>
                <w:lang w:val="ka-GE" w:eastAsia="ka-GE"/>
              </w:rPr>
              <w:br/>
            </w:r>
            <w:r w:rsidRPr="002A679D">
              <w:rPr>
                <w:rFonts w:cs="Sylfaen"/>
                <w:sz w:val="20"/>
                <w:szCs w:val="20"/>
                <w:lang w:val="ka-GE" w:eastAsia="ka-GE"/>
              </w:rPr>
              <w:t>დაანგარიშდა</w:t>
            </w:r>
            <w:r w:rsidRPr="002A679D">
              <w:rPr>
                <w:sz w:val="20"/>
                <w:szCs w:val="20"/>
                <w:lang w:val="ka-GE" w:eastAsia="ka-GE"/>
              </w:rPr>
              <w:t xml:space="preserve"> </w:t>
            </w:r>
            <w:r w:rsidRPr="002A679D">
              <w:rPr>
                <w:rFonts w:cs="Sylfaen"/>
                <w:sz w:val="20"/>
                <w:szCs w:val="20"/>
                <w:lang w:val="ka-GE" w:eastAsia="ka-GE"/>
              </w:rPr>
              <w:t>ნივთიერება</w:t>
            </w:r>
            <w:r w:rsidRPr="002A679D">
              <w:rPr>
                <w:sz w:val="20"/>
                <w:szCs w:val="20"/>
                <w:lang w:val="ka-GE" w:eastAsia="ka-GE"/>
              </w:rPr>
              <w:t>/</w:t>
            </w:r>
            <w:r w:rsidRPr="002A679D">
              <w:rPr>
                <w:rFonts w:cs="Sylfaen"/>
                <w:sz w:val="20"/>
                <w:szCs w:val="20"/>
                <w:lang w:val="ka-GE" w:eastAsia="ka-GE"/>
              </w:rPr>
              <w:t>ჯამური</w:t>
            </w:r>
            <w:r w:rsidRPr="002A679D">
              <w:rPr>
                <w:sz w:val="20"/>
                <w:szCs w:val="20"/>
                <w:lang w:val="ka-GE" w:eastAsia="ka-GE"/>
              </w:rPr>
              <w:t xml:space="preserve"> </w:t>
            </w:r>
            <w:proofErr w:type="spellStart"/>
            <w:r w:rsidRPr="002A679D">
              <w:rPr>
                <w:rFonts w:cs="Sylfaen"/>
                <w:sz w:val="20"/>
                <w:szCs w:val="20"/>
                <w:lang w:val="ka-GE" w:eastAsia="ka-GE"/>
              </w:rPr>
              <w:t>ზემოპქმედების</w:t>
            </w:r>
            <w:proofErr w:type="spellEnd"/>
            <w:r w:rsidRPr="002A679D">
              <w:rPr>
                <w:sz w:val="20"/>
                <w:szCs w:val="20"/>
                <w:lang w:val="ka-GE" w:eastAsia="ka-GE"/>
              </w:rPr>
              <w:t xml:space="preserve"> </w:t>
            </w:r>
            <w:r w:rsidRPr="002A679D">
              <w:rPr>
                <w:rFonts w:cs="Sylfaen"/>
                <w:sz w:val="20"/>
                <w:szCs w:val="20"/>
                <w:lang w:val="ka-GE" w:eastAsia="ka-GE"/>
              </w:rPr>
              <w:t>ჯგუფები</w:t>
            </w:r>
            <w:r w:rsidRPr="002A679D">
              <w:rPr>
                <w:sz w:val="20"/>
                <w:szCs w:val="20"/>
                <w:lang w:val="ka-GE" w:eastAsia="ka-GE"/>
              </w:rPr>
              <w:t xml:space="preserve"> 4.</w:t>
            </w:r>
          </w:p>
        </w:tc>
      </w:tr>
      <w:tr w:rsidR="00506328" w:rsidRPr="002A679D" w:rsidTr="004B1D77">
        <w:trPr>
          <w:trHeight w:val="20"/>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მეტეოროლოგიური</w:t>
            </w:r>
            <w:r w:rsidRPr="002A679D">
              <w:rPr>
                <w:sz w:val="20"/>
                <w:szCs w:val="20"/>
                <w:lang w:val="ka-GE" w:eastAsia="ka-GE"/>
              </w:rPr>
              <w:t xml:space="preserve"> </w:t>
            </w:r>
            <w:r w:rsidRPr="002A679D">
              <w:rPr>
                <w:rFonts w:cs="Sylfaen"/>
                <w:sz w:val="20"/>
                <w:szCs w:val="20"/>
                <w:lang w:val="ka-GE" w:eastAsia="ka-GE"/>
              </w:rPr>
              <w:t>პარამეტრები</w:t>
            </w:r>
          </w:p>
        </w:tc>
      </w:tr>
      <w:tr w:rsidR="00506328" w:rsidRPr="002A679D" w:rsidTr="004B1D77">
        <w:trPr>
          <w:trHeight w:val="20"/>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ყველაზე</w:t>
            </w:r>
            <w:r w:rsidRPr="002A679D">
              <w:rPr>
                <w:sz w:val="20"/>
                <w:szCs w:val="20"/>
                <w:lang w:val="ka-GE" w:eastAsia="ka-GE"/>
              </w:rPr>
              <w:t xml:space="preserve"> </w:t>
            </w:r>
            <w:r w:rsidRPr="002A679D">
              <w:rPr>
                <w:rFonts w:cs="Sylfaen"/>
                <w:sz w:val="20"/>
                <w:szCs w:val="20"/>
                <w:lang w:val="ka-GE" w:eastAsia="ka-GE"/>
              </w:rPr>
              <w:t>ცივი</w:t>
            </w:r>
            <w:r w:rsidRPr="002A679D">
              <w:rPr>
                <w:sz w:val="20"/>
                <w:szCs w:val="20"/>
                <w:lang w:val="ka-GE" w:eastAsia="ka-GE"/>
              </w:rPr>
              <w:t xml:space="preserve"> </w:t>
            </w:r>
            <w:r w:rsidRPr="002A679D">
              <w:rPr>
                <w:rFonts w:cs="Sylfaen"/>
                <w:sz w:val="20"/>
                <w:szCs w:val="20"/>
                <w:lang w:val="ka-GE" w:eastAsia="ka-GE"/>
              </w:rPr>
              <w:t>თვის</w:t>
            </w:r>
            <w:r w:rsidRPr="002A679D">
              <w:rPr>
                <w:sz w:val="20"/>
                <w:szCs w:val="20"/>
                <w:lang w:val="ka-GE" w:eastAsia="ka-GE"/>
              </w:rPr>
              <w:t xml:space="preserve"> </w:t>
            </w:r>
            <w:r w:rsidRPr="002A679D">
              <w:rPr>
                <w:rFonts w:cs="Sylfaen"/>
                <w:sz w:val="20"/>
                <w:szCs w:val="20"/>
                <w:lang w:val="ka-GE" w:eastAsia="ka-GE"/>
              </w:rPr>
              <w:t>საშუალო</w:t>
            </w:r>
            <w:r w:rsidRPr="002A679D">
              <w:rPr>
                <w:sz w:val="20"/>
                <w:szCs w:val="20"/>
                <w:lang w:val="ka-GE" w:eastAsia="ka-GE"/>
              </w:rPr>
              <w:t xml:space="preserve"> </w:t>
            </w:r>
            <w:r w:rsidRPr="002A679D">
              <w:rPr>
                <w:rFonts w:cs="Sylfaen"/>
                <w:sz w:val="20"/>
                <w:szCs w:val="20"/>
                <w:lang w:val="ka-GE" w:eastAsia="ka-GE"/>
              </w:rPr>
              <w:t>ტემპერატურა</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w:t>
            </w:r>
          </w:p>
        </w:tc>
      </w:tr>
      <w:tr w:rsidR="00506328" w:rsidRPr="002A679D" w:rsidTr="004B1D77">
        <w:trPr>
          <w:trHeight w:val="20"/>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ყველაზე</w:t>
            </w:r>
            <w:r w:rsidRPr="002A679D">
              <w:rPr>
                <w:sz w:val="20"/>
                <w:szCs w:val="20"/>
                <w:lang w:val="ka-GE" w:eastAsia="ka-GE"/>
              </w:rPr>
              <w:t xml:space="preserve"> </w:t>
            </w:r>
            <w:r w:rsidRPr="002A679D">
              <w:rPr>
                <w:rFonts w:cs="Sylfaen"/>
                <w:sz w:val="20"/>
                <w:szCs w:val="20"/>
                <w:lang w:val="ka-GE" w:eastAsia="ka-GE"/>
              </w:rPr>
              <w:t>თბილი</w:t>
            </w:r>
            <w:r w:rsidRPr="002A679D">
              <w:rPr>
                <w:sz w:val="20"/>
                <w:szCs w:val="20"/>
                <w:lang w:val="ka-GE" w:eastAsia="ka-GE"/>
              </w:rPr>
              <w:t xml:space="preserve"> </w:t>
            </w:r>
            <w:r w:rsidRPr="002A679D">
              <w:rPr>
                <w:rFonts w:cs="Sylfaen"/>
                <w:sz w:val="20"/>
                <w:szCs w:val="20"/>
                <w:lang w:val="ka-GE" w:eastAsia="ka-GE"/>
              </w:rPr>
              <w:t>თვის</w:t>
            </w:r>
            <w:r w:rsidRPr="002A679D">
              <w:rPr>
                <w:sz w:val="20"/>
                <w:szCs w:val="20"/>
                <w:lang w:val="ka-GE" w:eastAsia="ka-GE"/>
              </w:rPr>
              <w:t xml:space="preserve"> </w:t>
            </w:r>
            <w:r w:rsidRPr="002A679D">
              <w:rPr>
                <w:rFonts w:cs="Sylfaen"/>
                <w:sz w:val="20"/>
                <w:szCs w:val="20"/>
                <w:lang w:val="ka-GE" w:eastAsia="ka-GE"/>
              </w:rPr>
              <w:t>საშუალო</w:t>
            </w:r>
            <w:r w:rsidRPr="002A679D">
              <w:rPr>
                <w:sz w:val="20"/>
                <w:szCs w:val="20"/>
                <w:lang w:val="ka-GE" w:eastAsia="ka-GE"/>
              </w:rPr>
              <w:t xml:space="preserve"> </w:t>
            </w:r>
            <w:r w:rsidRPr="002A679D">
              <w:rPr>
                <w:rFonts w:cs="Sylfaen"/>
                <w:sz w:val="20"/>
                <w:szCs w:val="20"/>
                <w:lang w:val="ka-GE" w:eastAsia="ka-GE"/>
              </w:rPr>
              <w:t>ტემპერატურა</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27.9</w:t>
            </w:r>
          </w:p>
        </w:tc>
      </w:tr>
      <w:tr w:rsidR="00506328" w:rsidRPr="002A679D" w:rsidTr="004B1D77">
        <w:trPr>
          <w:trHeight w:val="20"/>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კოეფიციენტი</w:t>
            </w:r>
            <w:r w:rsidRPr="002A679D">
              <w:rPr>
                <w:sz w:val="20"/>
                <w:szCs w:val="20"/>
                <w:lang w:val="ka-GE" w:eastAsia="ka-GE"/>
              </w:rPr>
              <w:t xml:space="preserve"> </w:t>
            </w:r>
            <w:r w:rsidRPr="002A679D">
              <w:rPr>
                <w:rFonts w:cs="Calibri"/>
                <w:sz w:val="20"/>
                <w:szCs w:val="20"/>
                <w:lang w:val="ka-GE" w:eastAsia="ka-GE"/>
              </w:rPr>
              <w:t>А</w:t>
            </w:r>
            <w:r w:rsidRPr="002A679D">
              <w:rPr>
                <w:sz w:val="20"/>
                <w:szCs w:val="20"/>
                <w:lang w:val="ka-GE" w:eastAsia="ka-GE"/>
              </w:rPr>
              <w:t xml:space="preserve">, </w:t>
            </w:r>
            <w:r w:rsidRPr="002A679D">
              <w:rPr>
                <w:rFonts w:cs="Sylfaen"/>
                <w:sz w:val="20"/>
                <w:szCs w:val="20"/>
                <w:lang w:val="ka-GE" w:eastAsia="ka-GE"/>
              </w:rPr>
              <w:t>დამოკიდებული</w:t>
            </w:r>
            <w:r w:rsidRPr="002A679D">
              <w:rPr>
                <w:sz w:val="20"/>
                <w:szCs w:val="20"/>
                <w:lang w:val="ka-GE" w:eastAsia="ka-GE"/>
              </w:rPr>
              <w:t xml:space="preserve"> </w:t>
            </w:r>
            <w:r w:rsidRPr="002A679D">
              <w:rPr>
                <w:rFonts w:cs="Sylfaen"/>
                <w:sz w:val="20"/>
                <w:szCs w:val="20"/>
                <w:lang w:val="ka-GE" w:eastAsia="ka-GE"/>
              </w:rPr>
              <w:t>ატმოსფეროს</w:t>
            </w:r>
            <w:r w:rsidRPr="002A679D">
              <w:rPr>
                <w:sz w:val="20"/>
                <w:szCs w:val="20"/>
                <w:lang w:val="ka-GE" w:eastAsia="ka-GE"/>
              </w:rPr>
              <w:t xml:space="preserve"> </w:t>
            </w:r>
            <w:r w:rsidRPr="002A679D">
              <w:rPr>
                <w:rFonts w:cs="Sylfaen"/>
                <w:sz w:val="20"/>
                <w:szCs w:val="20"/>
                <w:lang w:val="ka-GE" w:eastAsia="ka-GE"/>
              </w:rPr>
              <w:t>სტრატიფიკაციის</w:t>
            </w:r>
            <w:r w:rsidRPr="002A679D">
              <w:rPr>
                <w:sz w:val="20"/>
                <w:szCs w:val="20"/>
                <w:lang w:val="ka-GE" w:eastAsia="ka-GE"/>
              </w:rPr>
              <w:t xml:space="preserve"> </w:t>
            </w:r>
            <w:r w:rsidRPr="002A679D">
              <w:rPr>
                <w:rFonts w:cs="Sylfaen"/>
                <w:sz w:val="20"/>
                <w:szCs w:val="20"/>
                <w:lang w:val="ka-GE" w:eastAsia="ka-GE"/>
              </w:rPr>
              <w:t>ტემპერატურაზე</w:t>
            </w:r>
            <w:r w:rsidRPr="002A679D">
              <w:rPr>
                <w:sz w:val="20"/>
                <w:szCs w:val="20"/>
                <w:lang w:val="ka-GE" w:eastAsia="ka-GE"/>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r>
      <w:tr w:rsidR="00506328" w:rsidRPr="002A679D" w:rsidTr="004B1D77">
        <w:trPr>
          <w:trHeight w:val="20"/>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 xml:space="preserve">U* </w:t>
            </w:r>
            <w:r w:rsidRPr="002A679D">
              <w:rPr>
                <w:sz w:val="20"/>
                <w:szCs w:val="20"/>
                <w:cs/>
                <w:lang w:val="ka-GE" w:eastAsia="ka-GE"/>
              </w:rPr>
              <w:t xml:space="preserve">– </w:t>
            </w:r>
            <w:r w:rsidRPr="002A679D">
              <w:rPr>
                <w:rFonts w:cs="Sylfaen"/>
                <w:sz w:val="20"/>
                <w:szCs w:val="20"/>
                <w:lang w:val="ka-GE" w:eastAsia="ka-GE"/>
              </w:rPr>
              <w:t>ქარის</w:t>
            </w:r>
            <w:r w:rsidRPr="002A679D">
              <w:rPr>
                <w:sz w:val="20"/>
                <w:szCs w:val="20"/>
                <w:lang w:val="ka-GE" w:eastAsia="ka-GE"/>
              </w:rPr>
              <w:t xml:space="preserve"> </w:t>
            </w:r>
            <w:r w:rsidRPr="002A679D">
              <w:rPr>
                <w:rFonts w:cs="Sylfaen"/>
                <w:sz w:val="20"/>
                <w:szCs w:val="20"/>
                <w:lang w:val="ka-GE" w:eastAsia="ka-GE"/>
              </w:rPr>
              <w:t>სიჩქარე</w:t>
            </w:r>
            <w:r w:rsidRPr="002A679D">
              <w:rPr>
                <w:sz w:val="20"/>
                <w:szCs w:val="20"/>
                <w:lang w:val="ka-GE" w:eastAsia="ka-GE"/>
              </w:rPr>
              <w:t xml:space="preserve"> </w:t>
            </w:r>
            <w:r w:rsidRPr="002A679D">
              <w:rPr>
                <w:rFonts w:cs="Sylfaen"/>
                <w:sz w:val="20"/>
                <w:szCs w:val="20"/>
                <w:lang w:val="ka-GE" w:eastAsia="ka-GE"/>
              </w:rPr>
              <w:t>მოცემული</w:t>
            </w:r>
            <w:r w:rsidRPr="002A679D">
              <w:rPr>
                <w:sz w:val="20"/>
                <w:szCs w:val="20"/>
                <w:lang w:val="ka-GE" w:eastAsia="ka-GE"/>
              </w:rPr>
              <w:t xml:space="preserve"> </w:t>
            </w:r>
            <w:r w:rsidRPr="002A679D">
              <w:rPr>
                <w:rFonts w:cs="Sylfaen"/>
                <w:sz w:val="20"/>
                <w:szCs w:val="20"/>
                <w:lang w:val="ka-GE" w:eastAsia="ka-GE"/>
              </w:rPr>
              <w:t>ადგილმდებარეობისათვის</w:t>
            </w:r>
            <w:r w:rsidRPr="002A679D">
              <w:rPr>
                <w:sz w:val="20"/>
                <w:szCs w:val="20"/>
                <w:lang w:val="ka-GE" w:eastAsia="ka-GE"/>
              </w:rPr>
              <w:t xml:space="preserve">, </w:t>
            </w:r>
            <w:r w:rsidRPr="002A679D">
              <w:rPr>
                <w:rFonts w:cs="Sylfaen"/>
                <w:sz w:val="20"/>
                <w:szCs w:val="20"/>
                <w:lang w:val="ka-GE" w:eastAsia="ka-GE"/>
              </w:rPr>
              <w:t>რომლის</w:t>
            </w:r>
            <w:r w:rsidRPr="002A679D">
              <w:rPr>
                <w:sz w:val="20"/>
                <w:szCs w:val="20"/>
                <w:lang w:val="ka-GE" w:eastAsia="ka-GE"/>
              </w:rPr>
              <w:t xml:space="preserve"> </w:t>
            </w:r>
            <w:r w:rsidRPr="002A679D">
              <w:rPr>
                <w:rFonts w:cs="Sylfaen"/>
                <w:sz w:val="20"/>
                <w:szCs w:val="20"/>
                <w:lang w:val="ka-GE" w:eastAsia="ka-GE"/>
              </w:rPr>
              <w:t>გადამეტების</w:t>
            </w:r>
            <w:r w:rsidRPr="002A679D">
              <w:rPr>
                <w:sz w:val="20"/>
                <w:szCs w:val="20"/>
                <w:lang w:val="ka-GE" w:eastAsia="ka-GE"/>
              </w:rPr>
              <w:t xml:space="preserve"> </w:t>
            </w:r>
            <w:r w:rsidRPr="002A679D">
              <w:rPr>
                <w:rFonts w:cs="Sylfaen"/>
                <w:sz w:val="20"/>
                <w:szCs w:val="20"/>
                <w:lang w:val="ka-GE" w:eastAsia="ka-GE"/>
              </w:rPr>
              <w:t>განმეორებადობა</w:t>
            </w:r>
            <w:r w:rsidRPr="002A679D">
              <w:rPr>
                <w:sz w:val="20"/>
                <w:szCs w:val="20"/>
                <w:lang w:val="ka-GE" w:eastAsia="ka-GE"/>
              </w:rPr>
              <w:t xml:space="preserve"> 5%-</w:t>
            </w:r>
            <w:r w:rsidRPr="002A679D">
              <w:rPr>
                <w:rFonts w:cs="Sylfaen"/>
                <w:sz w:val="20"/>
                <w:szCs w:val="20"/>
                <w:lang w:val="ka-GE" w:eastAsia="ka-GE"/>
              </w:rPr>
              <w:t>ის</w:t>
            </w:r>
            <w:r w:rsidRPr="002A679D">
              <w:rPr>
                <w:sz w:val="20"/>
                <w:szCs w:val="20"/>
                <w:lang w:val="ka-GE" w:eastAsia="ka-GE"/>
              </w:rPr>
              <w:t xml:space="preserve"> </w:t>
            </w:r>
            <w:r w:rsidRPr="002A679D">
              <w:rPr>
                <w:rFonts w:cs="Sylfaen"/>
                <w:sz w:val="20"/>
                <w:szCs w:val="20"/>
                <w:lang w:val="ka-GE" w:eastAsia="ka-GE"/>
              </w:rPr>
              <w:t>ფარგლებშია</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r w:rsidRPr="002A679D">
              <w:rPr>
                <w:rFonts w:cs="Sylfaen"/>
                <w:sz w:val="20"/>
                <w:szCs w:val="20"/>
                <w:lang w:val="ka-GE" w:eastAsia="ka-GE"/>
              </w:rPr>
              <w:t>წმ</w:t>
            </w:r>
            <w:r w:rsidRPr="002A679D">
              <w:rPr>
                <w:sz w:val="20"/>
                <w:szCs w:val="20"/>
                <w:lang w:val="ka-GE" w:eastAsia="ka-GE"/>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r>
      <w:tr w:rsidR="00506328" w:rsidRPr="002A679D" w:rsidTr="004B1D77">
        <w:trPr>
          <w:trHeight w:val="20"/>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ატმოსფერული</w:t>
            </w:r>
            <w:r w:rsidRPr="002A679D">
              <w:rPr>
                <w:sz w:val="20"/>
                <w:szCs w:val="20"/>
                <w:lang w:val="ka-GE" w:eastAsia="ka-GE"/>
              </w:rPr>
              <w:t xml:space="preserve"> </w:t>
            </w:r>
            <w:r w:rsidRPr="002A679D">
              <w:rPr>
                <w:rFonts w:cs="Sylfaen"/>
                <w:sz w:val="20"/>
                <w:szCs w:val="20"/>
                <w:lang w:val="ka-GE" w:eastAsia="ka-GE"/>
              </w:rPr>
              <w:t>ჰაერის</w:t>
            </w:r>
            <w:r w:rsidRPr="002A679D">
              <w:rPr>
                <w:sz w:val="20"/>
                <w:szCs w:val="20"/>
                <w:lang w:val="ka-GE" w:eastAsia="ka-GE"/>
              </w:rPr>
              <w:t xml:space="preserve"> </w:t>
            </w:r>
            <w:r w:rsidRPr="002A679D">
              <w:rPr>
                <w:rFonts w:cs="Sylfaen"/>
                <w:sz w:val="20"/>
                <w:szCs w:val="20"/>
                <w:lang w:val="ka-GE" w:eastAsia="ka-GE"/>
              </w:rPr>
              <w:t>სიმკვრივე</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1.29</w:t>
            </w:r>
          </w:p>
        </w:tc>
      </w:tr>
      <w:tr w:rsidR="00506328" w:rsidRPr="002A679D" w:rsidTr="004B1D77">
        <w:trPr>
          <w:trHeight w:val="20"/>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ბგერის</w:t>
            </w:r>
            <w:r w:rsidRPr="002A679D">
              <w:rPr>
                <w:sz w:val="20"/>
                <w:szCs w:val="20"/>
                <w:lang w:val="ka-GE" w:eastAsia="ka-GE"/>
              </w:rPr>
              <w:t xml:space="preserve"> </w:t>
            </w:r>
            <w:r w:rsidRPr="002A679D">
              <w:rPr>
                <w:rFonts w:cs="Sylfaen"/>
                <w:sz w:val="20"/>
                <w:szCs w:val="20"/>
                <w:lang w:val="ka-GE" w:eastAsia="ka-GE"/>
              </w:rPr>
              <w:t>სიჩქარე</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r w:rsidRPr="002A679D">
              <w:rPr>
                <w:rFonts w:cs="Sylfaen"/>
                <w:sz w:val="20"/>
                <w:szCs w:val="20"/>
                <w:lang w:val="ka-GE" w:eastAsia="ka-GE"/>
              </w:rPr>
              <w:t>წმ</w:t>
            </w:r>
            <w:r w:rsidRPr="002A679D">
              <w:rPr>
                <w:sz w:val="20"/>
                <w:szCs w:val="20"/>
                <w:lang w:val="ka-GE" w:eastAsia="ka-GE"/>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331</w:t>
            </w:r>
          </w:p>
        </w:tc>
      </w:tr>
    </w:tbl>
    <w:p w:rsidR="00506328" w:rsidRPr="004B1D77" w:rsidRDefault="00506328" w:rsidP="00506328">
      <w:pPr>
        <w:jc w:val="center"/>
        <w:rPr>
          <w:lang w:val="ka-GE" w:eastAsia="ka-GE"/>
        </w:rPr>
        <w:sectPr w:rsidR="00506328" w:rsidRPr="004B1D77">
          <w:pgSz w:w="11926" w:h="16867"/>
          <w:pgMar w:top="751" w:right="902" w:bottom="751"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037"/>
        <w:gridCol w:w="634"/>
        <w:gridCol w:w="1453"/>
        <w:gridCol w:w="826"/>
        <w:gridCol w:w="468"/>
        <w:gridCol w:w="634"/>
        <w:gridCol w:w="701"/>
        <w:gridCol w:w="196"/>
        <w:gridCol w:w="103"/>
        <w:gridCol w:w="1127"/>
        <w:gridCol w:w="75"/>
        <w:gridCol w:w="1039"/>
        <w:gridCol w:w="332"/>
        <w:gridCol w:w="501"/>
        <w:gridCol w:w="59"/>
        <w:gridCol w:w="888"/>
        <w:gridCol w:w="393"/>
        <w:gridCol w:w="243"/>
        <w:gridCol w:w="591"/>
        <w:gridCol w:w="249"/>
        <w:gridCol w:w="964"/>
        <w:gridCol w:w="828"/>
        <w:gridCol w:w="541"/>
        <w:gridCol w:w="215"/>
        <w:gridCol w:w="326"/>
        <w:gridCol w:w="428"/>
        <w:gridCol w:w="113"/>
        <w:gridCol w:w="540"/>
      </w:tblGrid>
      <w:tr w:rsidR="00506328" w:rsidRPr="002A679D" w:rsidTr="004B1D77">
        <w:trPr>
          <w:trHeight w:val="20"/>
        </w:trPr>
        <w:tc>
          <w:tcPr>
            <w:tcW w:w="5000" w:type="pct"/>
            <w:gridSpan w:val="28"/>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lastRenderedPageBreak/>
              <w:t>გაფრქვევის</w:t>
            </w:r>
            <w:r w:rsidRPr="002A679D">
              <w:rPr>
                <w:sz w:val="18"/>
                <w:szCs w:val="18"/>
                <w:lang w:val="ka-GE" w:eastAsia="ka-GE"/>
              </w:rPr>
              <w:t xml:space="preserve"> </w:t>
            </w:r>
            <w:r w:rsidRPr="002A679D">
              <w:rPr>
                <w:rFonts w:cs="Sylfaen"/>
                <w:sz w:val="18"/>
                <w:szCs w:val="18"/>
                <w:lang w:val="ka-GE" w:eastAsia="ka-GE"/>
              </w:rPr>
              <w:t>წყაროთა</w:t>
            </w:r>
            <w:r w:rsidRPr="002A679D">
              <w:rPr>
                <w:sz w:val="18"/>
                <w:szCs w:val="18"/>
                <w:lang w:val="ka-GE" w:eastAsia="ka-GE"/>
              </w:rPr>
              <w:t xml:space="preserve"> </w:t>
            </w:r>
            <w:r w:rsidRPr="002A679D">
              <w:rPr>
                <w:rFonts w:cs="Sylfaen"/>
                <w:sz w:val="18"/>
                <w:szCs w:val="18"/>
                <w:lang w:val="ka-GE" w:eastAsia="ka-GE"/>
              </w:rPr>
              <w:t>პარამეტრები</w:t>
            </w:r>
          </w:p>
        </w:tc>
      </w:tr>
      <w:tr w:rsidR="00506328" w:rsidRPr="002A679D" w:rsidTr="004B1D77">
        <w:trPr>
          <w:trHeight w:val="20"/>
        </w:trPr>
        <w:tc>
          <w:tcPr>
            <w:tcW w:w="1944" w:type="pct"/>
            <w:gridSpan w:val="9"/>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გათვალისწინებული</w:t>
            </w:r>
            <w:r w:rsidRPr="002A679D">
              <w:rPr>
                <w:sz w:val="18"/>
                <w:szCs w:val="18"/>
                <w:lang w:val="ka-GE" w:eastAsia="ka-GE"/>
              </w:rPr>
              <w:t xml:space="preserve"> </w:t>
            </w:r>
            <w:r w:rsidRPr="002A679D">
              <w:rPr>
                <w:rFonts w:cs="Sylfaen"/>
                <w:sz w:val="18"/>
                <w:szCs w:val="18"/>
                <w:lang w:val="ka-GE" w:eastAsia="ka-GE"/>
              </w:rPr>
              <w:t>საკითხები</w:t>
            </w:r>
            <w:r w:rsidRPr="002A679D">
              <w:rPr>
                <w:sz w:val="18"/>
                <w:szCs w:val="18"/>
                <w:lang w:val="ka-GE" w:eastAsia="ka-GE"/>
              </w:rPr>
              <w:t>:</w:t>
            </w:r>
            <w:r w:rsidRPr="002A679D">
              <w:rPr>
                <w:sz w:val="18"/>
                <w:szCs w:val="18"/>
                <w:lang w:val="ka-GE" w:eastAsia="ka-GE"/>
              </w:rPr>
              <w:br/>
              <w:t xml:space="preserve">"%"  - </w:t>
            </w:r>
            <w:r w:rsidRPr="002A679D">
              <w:rPr>
                <w:rFonts w:cs="Sylfaen"/>
                <w:sz w:val="18"/>
                <w:szCs w:val="18"/>
                <w:lang w:val="ka-GE" w:eastAsia="ka-GE"/>
              </w:rPr>
              <w:t>წყარო</w:t>
            </w:r>
            <w:r w:rsidRPr="002A679D">
              <w:rPr>
                <w:sz w:val="18"/>
                <w:szCs w:val="18"/>
                <w:lang w:val="ka-GE" w:eastAsia="ka-GE"/>
              </w:rPr>
              <w:t xml:space="preserve"> </w:t>
            </w:r>
            <w:r w:rsidRPr="002A679D">
              <w:rPr>
                <w:rFonts w:cs="Sylfaen"/>
                <w:sz w:val="18"/>
                <w:szCs w:val="18"/>
                <w:lang w:val="ka-GE" w:eastAsia="ka-GE"/>
              </w:rPr>
              <w:t>გათვალისწინებულია</w:t>
            </w:r>
            <w:r w:rsidRPr="002A679D">
              <w:rPr>
                <w:sz w:val="18"/>
                <w:szCs w:val="18"/>
                <w:lang w:val="ka-GE" w:eastAsia="ka-GE"/>
              </w:rPr>
              <w:t xml:space="preserve"> </w:t>
            </w:r>
            <w:r w:rsidRPr="002A679D">
              <w:rPr>
                <w:rFonts w:cs="Sylfaen"/>
                <w:sz w:val="18"/>
                <w:szCs w:val="18"/>
                <w:lang w:val="ka-GE" w:eastAsia="ka-GE"/>
              </w:rPr>
              <w:t>ფონის</w:t>
            </w:r>
            <w:r w:rsidRPr="002A679D">
              <w:rPr>
                <w:sz w:val="18"/>
                <w:szCs w:val="18"/>
                <w:lang w:val="ka-GE" w:eastAsia="ka-GE"/>
              </w:rPr>
              <w:t xml:space="preserve"> </w:t>
            </w:r>
            <w:r w:rsidRPr="002A679D">
              <w:rPr>
                <w:rFonts w:cs="Sylfaen"/>
                <w:sz w:val="18"/>
                <w:szCs w:val="18"/>
                <w:lang w:val="ka-GE" w:eastAsia="ka-GE"/>
              </w:rPr>
              <w:t>გამორიცხვით</w:t>
            </w:r>
            <w:r w:rsidRPr="002A679D">
              <w:rPr>
                <w:sz w:val="18"/>
                <w:szCs w:val="18"/>
                <w:lang w:val="ka-GE" w:eastAsia="ka-GE"/>
              </w:rPr>
              <w:t xml:space="preserve">;"+"  - </w:t>
            </w:r>
            <w:r w:rsidRPr="002A679D">
              <w:rPr>
                <w:rFonts w:cs="Sylfaen"/>
                <w:sz w:val="18"/>
                <w:szCs w:val="18"/>
                <w:lang w:val="ka-GE" w:eastAsia="ka-GE"/>
              </w:rPr>
              <w:t>წყარო</w:t>
            </w:r>
            <w:r w:rsidRPr="002A679D">
              <w:rPr>
                <w:sz w:val="18"/>
                <w:szCs w:val="18"/>
                <w:lang w:val="ka-GE" w:eastAsia="ka-GE"/>
              </w:rPr>
              <w:t xml:space="preserve"> </w:t>
            </w:r>
            <w:r w:rsidRPr="002A679D">
              <w:rPr>
                <w:rFonts w:cs="Sylfaen"/>
                <w:sz w:val="18"/>
                <w:szCs w:val="18"/>
                <w:lang w:val="ka-GE" w:eastAsia="ka-GE"/>
              </w:rPr>
              <w:t>გათვალისწინებულია</w:t>
            </w:r>
            <w:r w:rsidRPr="002A679D">
              <w:rPr>
                <w:sz w:val="18"/>
                <w:szCs w:val="18"/>
                <w:lang w:val="ka-GE" w:eastAsia="ka-GE"/>
              </w:rPr>
              <w:t xml:space="preserve"> </w:t>
            </w:r>
            <w:r w:rsidRPr="002A679D">
              <w:rPr>
                <w:rFonts w:cs="Sylfaen"/>
                <w:sz w:val="18"/>
                <w:szCs w:val="18"/>
                <w:lang w:val="ka-GE" w:eastAsia="ka-GE"/>
              </w:rPr>
              <w:t>ფონის</w:t>
            </w:r>
            <w:r w:rsidRPr="002A679D">
              <w:rPr>
                <w:sz w:val="18"/>
                <w:szCs w:val="18"/>
                <w:lang w:val="ka-GE" w:eastAsia="ka-GE"/>
              </w:rPr>
              <w:t xml:space="preserve"> </w:t>
            </w:r>
            <w:r w:rsidRPr="002A679D">
              <w:rPr>
                <w:rFonts w:cs="Sylfaen"/>
                <w:sz w:val="18"/>
                <w:szCs w:val="18"/>
                <w:lang w:val="ka-GE" w:eastAsia="ka-GE"/>
              </w:rPr>
              <w:t>გამორიცხვის</w:t>
            </w:r>
            <w:r w:rsidRPr="002A679D">
              <w:rPr>
                <w:sz w:val="18"/>
                <w:szCs w:val="18"/>
                <w:lang w:val="ka-GE" w:eastAsia="ka-GE"/>
              </w:rPr>
              <w:t xml:space="preserve"> </w:t>
            </w:r>
            <w:r w:rsidRPr="002A679D">
              <w:rPr>
                <w:rFonts w:cs="Sylfaen"/>
                <w:sz w:val="18"/>
                <w:szCs w:val="18"/>
                <w:lang w:val="ka-GE" w:eastAsia="ka-GE"/>
              </w:rPr>
              <w:t>გარეშე</w:t>
            </w:r>
            <w:r w:rsidRPr="002A679D">
              <w:rPr>
                <w:sz w:val="18"/>
                <w:szCs w:val="18"/>
                <w:lang w:val="ka-GE" w:eastAsia="ka-GE"/>
              </w:rPr>
              <w:t xml:space="preserve">;"-"  - </w:t>
            </w:r>
            <w:r w:rsidRPr="002A679D">
              <w:rPr>
                <w:rFonts w:cs="Sylfaen"/>
                <w:sz w:val="18"/>
                <w:szCs w:val="18"/>
                <w:lang w:val="ka-GE" w:eastAsia="ka-GE"/>
              </w:rPr>
              <w:t>წყარო</w:t>
            </w:r>
            <w:r w:rsidRPr="002A679D">
              <w:rPr>
                <w:sz w:val="18"/>
                <w:szCs w:val="18"/>
                <w:lang w:val="ka-GE" w:eastAsia="ka-GE"/>
              </w:rPr>
              <w:t xml:space="preserve"> </w:t>
            </w:r>
            <w:r w:rsidRPr="002A679D">
              <w:rPr>
                <w:rFonts w:cs="Sylfaen"/>
                <w:sz w:val="18"/>
                <w:szCs w:val="18"/>
                <w:lang w:val="ka-GE" w:eastAsia="ka-GE"/>
              </w:rPr>
              <w:t>არ</w:t>
            </w:r>
            <w:r w:rsidRPr="002A679D">
              <w:rPr>
                <w:sz w:val="18"/>
                <w:szCs w:val="18"/>
                <w:lang w:val="ka-GE" w:eastAsia="ka-GE"/>
              </w:rPr>
              <w:t xml:space="preserve"> </w:t>
            </w:r>
            <w:r w:rsidRPr="002A679D">
              <w:rPr>
                <w:rFonts w:cs="Sylfaen"/>
                <w:sz w:val="18"/>
                <w:szCs w:val="18"/>
                <w:lang w:val="ka-GE" w:eastAsia="ka-GE"/>
              </w:rPr>
              <w:t>არის</w:t>
            </w:r>
            <w:r w:rsidRPr="002A679D">
              <w:rPr>
                <w:sz w:val="18"/>
                <w:szCs w:val="18"/>
                <w:lang w:val="ka-GE" w:eastAsia="ka-GE"/>
              </w:rPr>
              <w:t xml:space="preserve"> </w:t>
            </w:r>
            <w:r w:rsidRPr="002A679D">
              <w:rPr>
                <w:rFonts w:cs="Sylfaen"/>
                <w:sz w:val="18"/>
                <w:szCs w:val="18"/>
                <w:lang w:val="ka-GE" w:eastAsia="ka-GE"/>
              </w:rPr>
              <w:t>გათვალისწინებული</w:t>
            </w:r>
            <w:r w:rsidRPr="002A679D">
              <w:rPr>
                <w:sz w:val="18"/>
                <w:szCs w:val="18"/>
                <w:lang w:val="ka-GE" w:eastAsia="ka-GE"/>
              </w:rPr>
              <w:t xml:space="preserve"> </w:t>
            </w:r>
            <w:r w:rsidRPr="002A679D">
              <w:rPr>
                <w:rFonts w:cs="Sylfaen"/>
                <w:sz w:val="18"/>
                <w:szCs w:val="18"/>
                <w:lang w:val="ka-GE" w:eastAsia="ka-GE"/>
              </w:rPr>
              <w:t>და</w:t>
            </w:r>
            <w:r w:rsidRPr="002A679D">
              <w:rPr>
                <w:sz w:val="18"/>
                <w:szCs w:val="18"/>
                <w:lang w:val="ka-GE" w:eastAsia="ka-GE"/>
              </w:rPr>
              <w:t xml:space="preserve"> </w:t>
            </w:r>
            <w:r w:rsidRPr="002A679D">
              <w:rPr>
                <w:rFonts w:cs="Sylfaen"/>
                <w:sz w:val="18"/>
                <w:szCs w:val="18"/>
                <w:lang w:val="ka-GE" w:eastAsia="ka-GE"/>
              </w:rPr>
              <w:t>მისი</w:t>
            </w:r>
            <w:r w:rsidRPr="002A679D">
              <w:rPr>
                <w:sz w:val="18"/>
                <w:szCs w:val="18"/>
                <w:lang w:val="ka-GE" w:eastAsia="ka-GE"/>
              </w:rPr>
              <w:t xml:space="preserve"> </w:t>
            </w:r>
            <w:r w:rsidRPr="002A679D">
              <w:rPr>
                <w:rFonts w:cs="Sylfaen"/>
                <w:sz w:val="18"/>
                <w:szCs w:val="18"/>
                <w:lang w:val="ka-GE" w:eastAsia="ka-GE"/>
              </w:rPr>
              <w:t>წვლილი</w:t>
            </w:r>
            <w:r w:rsidRPr="002A679D">
              <w:rPr>
                <w:sz w:val="18"/>
                <w:szCs w:val="18"/>
                <w:lang w:val="ka-GE" w:eastAsia="ka-GE"/>
              </w:rPr>
              <w:t xml:space="preserve"> </w:t>
            </w:r>
            <w:r w:rsidRPr="002A679D">
              <w:rPr>
                <w:rFonts w:cs="Sylfaen"/>
                <w:sz w:val="18"/>
                <w:szCs w:val="18"/>
                <w:lang w:val="ka-GE" w:eastAsia="ka-GE"/>
              </w:rPr>
              <w:t>არაა</w:t>
            </w:r>
            <w:r w:rsidRPr="002A679D">
              <w:rPr>
                <w:sz w:val="18"/>
                <w:szCs w:val="18"/>
                <w:lang w:val="ka-GE" w:eastAsia="ka-GE"/>
              </w:rPr>
              <w:t xml:space="preserve"> </w:t>
            </w:r>
            <w:r w:rsidRPr="002A679D">
              <w:rPr>
                <w:rFonts w:cs="Sylfaen"/>
                <w:sz w:val="18"/>
                <w:szCs w:val="18"/>
                <w:lang w:val="ka-GE" w:eastAsia="ka-GE"/>
              </w:rPr>
              <w:t>შეტანილი</w:t>
            </w:r>
            <w:r w:rsidRPr="002A679D">
              <w:rPr>
                <w:sz w:val="18"/>
                <w:szCs w:val="18"/>
                <w:lang w:val="ka-GE" w:eastAsia="ka-GE"/>
              </w:rPr>
              <w:t xml:space="preserve"> </w:t>
            </w:r>
            <w:r w:rsidRPr="002A679D">
              <w:rPr>
                <w:rFonts w:cs="Sylfaen"/>
                <w:sz w:val="18"/>
                <w:szCs w:val="18"/>
                <w:lang w:val="ka-GE" w:eastAsia="ka-GE"/>
              </w:rPr>
              <w:t>ფონში</w:t>
            </w:r>
            <w:r w:rsidRPr="002A679D">
              <w:rPr>
                <w:sz w:val="18"/>
                <w:szCs w:val="18"/>
                <w:lang w:val="ka-GE" w:eastAsia="ka-GE"/>
              </w:rPr>
              <w:t>.</w:t>
            </w:r>
            <w:r w:rsidRPr="002A679D">
              <w:rPr>
                <w:sz w:val="18"/>
                <w:szCs w:val="18"/>
                <w:lang w:val="ka-GE" w:eastAsia="ka-GE"/>
              </w:rPr>
              <w:br/>
            </w:r>
            <w:r w:rsidRPr="002A679D">
              <w:rPr>
                <w:rFonts w:cs="Sylfaen"/>
                <w:sz w:val="18"/>
                <w:szCs w:val="18"/>
                <w:lang w:val="ka-GE" w:eastAsia="ka-GE"/>
              </w:rPr>
              <w:t>მონიშვნის</w:t>
            </w:r>
            <w:r w:rsidRPr="002A679D">
              <w:rPr>
                <w:sz w:val="18"/>
                <w:szCs w:val="18"/>
                <w:lang w:val="ka-GE" w:eastAsia="ka-GE"/>
              </w:rPr>
              <w:t xml:space="preserve">  </w:t>
            </w:r>
            <w:r w:rsidRPr="002A679D">
              <w:rPr>
                <w:rFonts w:cs="Sylfaen"/>
                <w:sz w:val="18"/>
                <w:szCs w:val="18"/>
                <w:lang w:val="ka-GE" w:eastAsia="ka-GE"/>
              </w:rPr>
              <w:t>არ</w:t>
            </w:r>
            <w:r w:rsidRPr="002A679D">
              <w:rPr>
                <w:sz w:val="18"/>
                <w:szCs w:val="18"/>
                <w:lang w:val="ka-GE" w:eastAsia="ka-GE"/>
              </w:rPr>
              <w:t xml:space="preserve"> </w:t>
            </w:r>
            <w:r w:rsidRPr="002A679D">
              <w:rPr>
                <w:rFonts w:cs="Sylfaen"/>
                <w:sz w:val="18"/>
                <w:szCs w:val="18"/>
                <w:lang w:val="ka-GE" w:eastAsia="ka-GE"/>
              </w:rPr>
              <w:t>არსებობის</w:t>
            </w:r>
            <w:r w:rsidRPr="002A679D">
              <w:rPr>
                <w:sz w:val="18"/>
                <w:szCs w:val="18"/>
                <w:lang w:val="ka-GE" w:eastAsia="ka-GE"/>
              </w:rPr>
              <w:t xml:space="preserve"> </w:t>
            </w:r>
            <w:r w:rsidRPr="002A679D">
              <w:rPr>
                <w:rFonts w:cs="Sylfaen"/>
                <w:sz w:val="18"/>
                <w:szCs w:val="18"/>
                <w:lang w:val="ka-GE" w:eastAsia="ka-GE"/>
              </w:rPr>
              <w:t>გამო</w:t>
            </w:r>
            <w:r w:rsidRPr="002A679D">
              <w:rPr>
                <w:sz w:val="18"/>
                <w:szCs w:val="18"/>
                <w:lang w:val="ka-GE" w:eastAsia="ka-GE"/>
              </w:rPr>
              <w:t xml:space="preserve"> </w:t>
            </w:r>
            <w:r w:rsidRPr="002A679D">
              <w:rPr>
                <w:rFonts w:cs="Sylfaen"/>
                <w:sz w:val="18"/>
                <w:szCs w:val="18"/>
                <w:lang w:val="ka-GE" w:eastAsia="ka-GE"/>
              </w:rPr>
              <w:t>წყარო</w:t>
            </w:r>
            <w:r w:rsidRPr="002A679D">
              <w:rPr>
                <w:sz w:val="18"/>
                <w:szCs w:val="18"/>
                <w:lang w:val="ka-GE" w:eastAsia="ka-GE"/>
              </w:rPr>
              <w:t xml:space="preserve"> </w:t>
            </w:r>
            <w:r w:rsidRPr="002A679D">
              <w:rPr>
                <w:rFonts w:cs="Sylfaen"/>
                <w:sz w:val="18"/>
                <w:szCs w:val="18"/>
                <w:lang w:val="ka-GE" w:eastAsia="ka-GE"/>
              </w:rPr>
              <w:t>არ</w:t>
            </w:r>
            <w:r w:rsidRPr="002A679D">
              <w:rPr>
                <w:sz w:val="18"/>
                <w:szCs w:val="18"/>
                <w:lang w:val="ka-GE" w:eastAsia="ka-GE"/>
              </w:rPr>
              <w:t xml:space="preserve"> </w:t>
            </w:r>
            <w:r w:rsidRPr="002A679D">
              <w:rPr>
                <w:rFonts w:cs="Sylfaen"/>
                <w:sz w:val="18"/>
                <w:szCs w:val="18"/>
                <w:lang w:val="ka-GE" w:eastAsia="ka-GE"/>
              </w:rPr>
              <w:t>გაითვალისწინება</w:t>
            </w:r>
          </w:p>
        </w:tc>
        <w:tc>
          <w:tcPr>
            <w:tcW w:w="3056" w:type="pct"/>
            <w:gridSpan w:val="19"/>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წყაროთა</w:t>
            </w:r>
            <w:r w:rsidRPr="002A679D">
              <w:rPr>
                <w:sz w:val="18"/>
                <w:szCs w:val="18"/>
                <w:lang w:val="ka-GE" w:eastAsia="ka-GE"/>
              </w:rPr>
              <w:t xml:space="preserve"> </w:t>
            </w:r>
            <w:r w:rsidRPr="002A679D">
              <w:rPr>
                <w:rFonts w:cs="Sylfaen"/>
                <w:sz w:val="18"/>
                <w:szCs w:val="18"/>
                <w:lang w:val="ka-GE" w:eastAsia="ka-GE"/>
              </w:rPr>
              <w:t>ტიპები</w:t>
            </w:r>
            <w:r w:rsidRPr="002A679D">
              <w:rPr>
                <w:sz w:val="18"/>
                <w:szCs w:val="18"/>
                <w:lang w:val="ka-GE" w:eastAsia="ka-GE"/>
              </w:rPr>
              <w:t>:</w:t>
            </w:r>
            <w:r w:rsidRPr="002A679D">
              <w:rPr>
                <w:sz w:val="18"/>
                <w:szCs w:val="18"/>
                <w:lang w:val="ka-GE" w:eastAsia="ka-GE"/>
              </w:rPr>
              <w:br/>
              <w:t xml:space="preserve">1 - </w:t>
            </w:r>
            <w:r w:rsidRPr="002A679D">
              <w:rPr>
                <w:rFonts w:cs="Sylfaen"/>
                <w:sz w:val="18"/>
                <w:szCs w:val="18"/>
                <w:lang w:val="ka-GE" w:eastAsia="ka-GE"/>
              </w:rPr>
              <w:t>წერტილოვანი</w:t>
            </w:r>
            <w:r w:rsidRPr="002A679D">
              <w:rPr>
                <w:sz w:val="18"/>
                <w:szCs w:val="18"/>
                <w:lang w:val="ka-GE" w:eastAsia="ka-GE"/>
              </w:rPr>
              <w:t xml:space="preserve">;2 - </w:t>
            </w:r>
            <w:r w:rsidRPr="002A679D">
              <w:rPr>
                <w:rFonts w:cs="Sylfaen"/>
                <w:sz w:val="18"/>
                <w:szCs w:val="18"/>
                <w:lang w:val="ka-GE" w:eastAsia="ka-GE"/>
              </w:rPr>
              <w:t>წრფივი</w:t>
            </w:r>
            <w:r w:rsidRPr="002A679D">
              <w:rPr>
                <w:sz w:val="18"/>
                <w:szCs w:val="18"/>
                <w:lang w:val="ka-GE" w:eastAsia="ka-GE"/>
              </w:rPr>
              <w:t xml:space="preserve">;3 - </w:t>
            </w:r>
            <w:r w:rsidRPr="002A679D">
              <w:rPr>
                <w:rFonts w:cs="Sylfaen"/>
                <w:sz w:val="18"/>
                <w:szCs w:val="18"/>
                <w:lang w:val="ka-GE" w:eastAsia="ka-GE"/>
              </w:rPr>
              <w:t>არაორგანიზებული</w:t>
            </w:r>
            <w:r w:rsidRPr="002A679D">
              <w:rPr>
                <w:sz w:val="18"/>
                <w:szCs w:val="18"/>
                <w:lang w:val="ka-GE" w:eastAsia="ka-GE"/>
              </w:rPr>
              <w:t xml:space="preserve">;4 - </w:t>
            </w:r>
            <w:r w:rsidRPr="002A679D">
              <w:rPr>
                <w:rFonts w:cs="Sylfaen"/>
                <w:sz w:val="18"/>
                <w:szCs w:val="18"/>
                <w:lang w:val="ka-GE" w:eastAsia="ka-GE"/>
              </w:rPr>
              <w:t>წერტილოვანი</w:t>
            </w:r>
            <w:r w:rsidRPr="002A679D">
              <w:rPr>
                <w:sz w:val="18"/>
                <w:szCs w:val="18"/>
                <w:lang w:val="ka-GE" w:eastAsia="ka-GE"/>
              </w:rPr>
              <w:t xml:space="preserve"> </w:t>
            </w:r>
            <w:r w:rsidRPr="002A679D">
              <w:rPr>
                <w:rFonts w:cs="Sylfaen"/>
                <w:sz w:val="18"/>
                <w:szCs w:val="18"/>
                <w:lang w:val="ka-GE" w:eastAsia="ka-GE"/>
              </w:rPr>
              <w:t>წყაროების</w:t>
            </w:r>
            <w:r w:rsidRPr="002A679D">
              <w:rPr>
                <w:sz w:val="18"/>
                <w:szCs w:val="18"/>
                <w:lang w:val="ka-GE" w:eastAsia="ka-GE"/>
              </w:rPr>
              <w:t xml:space="preserve"> </w:t>
            </w:r>
            <w:r w:rsidRPr="002A679D">
              <w:rPr>
                <w:rFonts w:cs="Sylfaen"/>
                <w:sz w:val="18"/>
                <w:szCs w:val="18"/>
                <w:lang w:val="ka-GE" w:eastAsia="ka-GE"/>
              </w:rPr>
              <w:t>ერთობლიობა</w:t>
            </w:r>
            <w:r w:rsidRPr="002A679D">
              <w:rPr>
                <w:sz w:val="18"/>
                <w:szCs w:val="18"/>
                <w:lang w:val="ka-GE" w:eastAsia="ka-GE"/>
              </w:rPr>
              <w:t xml:space="preserve">, </w:t>
            </w:r>
            <w:proofErr w:type="spellStart"/>
            <w:r w:rsidRPr="002A679D">
              <w:rPr>
                <w:rFonts w:cs="Sylfaen"/>
                <w:sz w:val="18"/>
                <w:szCs w:val="18"/>
                <w:lang w:val="ka-GE" w:eastAsia="ka-GE"/>
              </w:rPr>
              <w:t>გათვლისთვის</w:t>
            </w:r>
            <w:proofErr w:type="spellEnd"/>
            <w:r w:rsidRPr="002A679D">
              <w:rPr>
                <w:sz w:val="18"/>
                <w:szCs w:val="18"/>
                <w:lang w:val="ka-GE" w:eastAsia="ka-GE"/>
              </w:rPr>
              <w:t xml:space="preserve"> </w:t>
            </w:r>
            <w:r w:rsidRPr="002A679D">
              <w:rPr>
                <w:rFonts w:cs="Sylfaen"/>
                <w:sz w:val="18"/>
                <w:szCs w:val="18"/>
                <w:lang w:val="ka-GE" w:eastAsia="ka-GE"/>
              </w:rPr>
              <w:t>გაერთიანებული</w:t>
            </w:r>
            <w:r w:rsidRPr="002A679D">
              <w:rPr>
                <w:sz w:val="18"/>
                <w:szCs w:val="18"/>
                <w:lang w:val="ka-GE" w:eastAsia="ka-GE"/>
              </w:rPr>
              <w:t xml:space="preserve"> </w:t>
            </w:r>
            <w:r w:rsidRPr="002A679D">
              <w:rPr>
                <w:rFonts w:cs="Sylfaen"/>
                <w:sz w:val="18"/>
                <w:szCs w:val="18"/>
                <w:lang w:val="ka-GE" w:eastAsia="ka-GE"/>
              </w:rPr>
              <w:t>ერთ</w:t>
            </w:r>
            <w:r w:rsidRPr="002A679D">
              <w:rPr>
                <w:sz w:val="18"/>
                <w:szCs w:val="18"/>
                <w:lang w:val="ka-GE" w:eastAsia="ka-GE"/>
              </w:rPr>
              <w:t xml:space="preserve"> </w:t>
            </w:r>
            <w:proofErr w:type="spellStart"/>
            <w:r w:rsidRPr="002A679D">
              <w:rPr>
                <w:rFonts w:cs="Sylfaen"/>
                <w:sz w:val="18"/>
                <w:szCs w:val="18"/>
                <w:lang w:val="ka-GE" w:eastAsia="ka-GE"/>
              </w:rPr>
              <w:t>სიბრტყულ</w:t>
            </w:r>
            <w:proofErr w:type="spellEnd"/>
            <w:r w:rsidRPr="002A679D">
              <w:rPr>
                <w:sz w:val="18"/>
                <w:szCs w:val="18"/>
                <w:lang w:val="ka-GE" w:eastAsia="ka-GE"/>
              </w:rPr>
              <w:t xml:space="preserve"> </w:t>
            </w:r>
            <w:r w:rsidRPr="002A679D">
              <w:rPr>
                <w:rFonts w:cs="Sylfaen"/>
                <w:sz w:val="18"/>
                <w:szCs w:val="18"/>
                <w:lang w:val="ka-GE" w:eastAsia="ka-GE"/>
              </w:rPr>
              <w:t>წყაროდ</w:t>
            </w:r>
            <w:r w:rsidRPr="002A679D">
              <w:rPr>
                <w:sz w:val="18"/>
                <w:szCs w:val="18"/>
                <w:lang w:val="ka-GE" w:eastAsia="ka-GE"/>
              </w:rPr>
              <w:t xml:space="preserve">;5 - </w:t>
            </w:r>
            <w:r w:rsidRPr="002A679D">
              <w:rPr>
                <w:rFonts w:cs="Sylfaen"/>
                <w:sz w:val="18"/>
                <w:szCs w:val="18"/>
                <w:lang w:val="ka-GE" w:eastAsia="ka-GE"/>
              </w:rPr>
              <w:t>არაორგანიზებული</w:t>
            </w:r>
            <w:r w:rsidRPr="002A679D">
              <w:rPr>
                <w:sz w:val="18"/>
                <w:szCs w:val="18"/>
                <w:lang w:val="ka-GE" w:eastAsia="ka-GE"/>
              </w:rPr>
              <w:t xml:space="preserve">, </w:t>
            </w:r>
            <w:r w:rsidRPr="002A679D">
              <w:rPr>
                <w:rFonts w:cs="Sylfaen"/>
                <w:sz w:val="18"/>
                <w:szCs w:val="18"/>
                <w:lang w:val="ka-GE" w:eastAsia="ka-GE"/>
              </w:rPr>
              <w:t>დროში</w:t>
            </w:r>
            <w:r w:rsidRPr="002A679D">
              <w:rPr>
                <w:sz w:val="18"/>
                <w:szCs w:val="18"/>
                <w:lang w:val="ka-GE" w:eastAsia="ka-GE"/>
              </w:rPr>
              <w:t xml:space="preserve"> </w:t>
            </w:r>
            <w:r w:rsidRPr="002A679D">
              <w:rPr>
                <w:rFonts w:cs="Sylfaen"/>
                <w:sz w:val="18"/>
                <w:szCs w:val="18"/>
                <w:lang w:val="ka-GE" w:eastAsia="ka-GE"/>
              </w:rPr>
              <w:t>ცვლადი</w:t>
            </w:r>
            <w:r w:rsidRPr="002A679D">
              <w:rPr>
                <w:sz w:val="18"/>
                <w:szCs w:val="18"/>
                <w:lang w:val="ka-GE" w:eastAsia="ka-GE"/>
              </w:rPr>
              <w:t xml:space="preserve"> </w:t>
            </w:r>
            <w:r w:rsidRPr="002A679D">
              <w:rPr>
                <w:rFonts w:cs="Sylfaen"/>
                <w:sz w:val="18"/>
                <w:szCs w:val="18"/>
                <w:lang w:val="ka-GE" w:eastAsia="ka-GE"/>
              </w:rPr>
              <w:t>სიმძლავრის</w:t>
            </w:r>
            <w:r w:rsidRPr="002A679D">
              <w:rPr>
                <w:sz w:val="18"/>
                <w:szCs w:val="18"/>
                <w:lang w:val="ka-GE" w:eastAsia="ka-GE"/>
              </w:rPr>
              <w:t xml:space="preserve"> </w:t>
            </w:r>
            <w:r w:rsidRPr="002A679D">
              <w:rPr>
                <w:rFonts w:cs="Sylfaen"/>
                <w:sz w:val="18"/>
                <w:szCs w:val="18"/>
                <w:lang w:val="ka-GE" w:eastAsia="ka-GE"/>
              </w:rPr>
              <w:t>გაფრქვევით</w:t>
            </w:r>
            <w:r w:rsidRPr="002A679D">
              <w:rPr>
                <w:sz w:val="18"/>
                <w:szCs w:val="18"/>
                <w:lang w:val="ka-GE" w:eastAsia="ka-GE"/>
              </w:rPr>
              <w:t xml:space="preserve">;6 - </w:t>
            </w:r>
            <w:r w:rsidRPr="002A679D">
              <w:rPr>
                <w:rFonts w:cs="Sylfaen"/>
                <w:sz w:val="18"/>
                <w:szCs w:val="18"/>
                <w:lang w:val="ka-GE" w:eastAsia="ka-GE"/>
              </w:rPr>
              <w:t>წერტილოვანი</w:t>
            </w:r>
            <w:r w:rsidRPr="002A679D">
              <w:rPr>
                <w:sz w:val="18"/>
                <w:szCs w:val="18"/>
                <w:lang w:val="ka-GE" w:eastAsia="ka-GE"/>
              </w:rPr>
              <w:t xml:space="preserve">, </w:t>
            </w:r>
            <w:proofErr w:type="spellStart"/>
            <w:r w:rsidRPr="002A679D">
              <w:rPr>
                <w:rFonts w:cs="Sylfaen"/>
                <w:sz w:val="18"/>
                <w:szCs w:val="18"/>
                <w:lang w:val="ka-GE" w:eastAsia="ka-GE"/>
              </w:rPr>
              <w:t>ქოლგისებური</w:t>
            </w:r>
            <w:proofErr w:type="spellEnd"/>
            <w:r w:rsidRPr="002A679D">
              <w:rPr>
                <w:sz w:val="18"/>
                <w:szCs w:val="18"/>
                <w:lang w:val="ka-GE" w:eastAsia="ka-GE"/>
              </w:rPr>
              <w:t xml:space="preserve"> </w:t>
            </w:r>
            <w:r w:rsidRPr="002A679D">
              <w:rPr>
                <w:rFonts w:cs="Sylfaen"/>
                <w:sz w:val="18"/>
                <w:szCs w:val="18"/>
                <w:lang w:val="ka-GE" w:eastAsia="ka-GE"/>
              </w:rPr>
              <w:t>ან</w:t>
            </w:r>
            <w:r w:rsidRPr="002A679D">
              <w:rPr>
                <w:sz w:val="18"/>
                <w:szCs w:val="18"/>
                <w:lang w:val="ka-GE" w:eastAsia="ka-GE"/>
              </w:rPr>
              <w:t xml:space="preserve"> </w:t>
            </w:r>
            <w:r w:rsidRPr="002A679D">
              <w:rPr>
                <w:rFonts w:cs="Sylfaen"/>
                <w:sz w:val="18"/>
                <w:szCs w:val="18"/>
                <w:lang w:val="ka-GE" w:eastAsia="ka-GE"/>
              </w:rPr>
              <w:t>ჰორიზონტალურად</w:t>
            </w:r>
            <w:r w:rsidRPr="002A679D">
              <w:rPr>
                <w:sz w:val="18"/>
                <w:szCs w:val="18"/>
                <w:lang w:val="ka-GE" w:eastAsia="ka-GE"/>
              </w:rPr>
              <w:t xml:space="preserve"> </w:t>
            </w:r>
            <w:r w:rsidRPr="002A679D">
              <w:rPr>
                <w:rFonts w:cs="Sylfaen"/>
                <w:sz w:val="18"/>
                <w:szCs w:val="18"/>
                <w:lang w:val="ka-GE" w:eastAsia="ka-GE"/>
              </w:rPr>
              <w:t>მიმართული</w:t>
            </w:r>
            <w:r w:rsidRPr="002A679D">
              <w:rPr>
                <w:sz w:val="18"/>
                <w:szCs w:val="18"/>
                <w:lang w:val="ka-GE" w:eastAsia="ka-GE"/>
              </w:rPr>
              <w:t xml:space="preserve"> </w:t>
            </w:r>
            <w:r w:rsidRPr="002A679D">
              <w:rPr>
                <w:rFonts w:cs="Sylfaen"/>
                <w:sz w:val="18"/>
                <w:szCs w:val="18"/>
                <w:lang w:val="ka-GE" w:eastAsia="ka-GE"/>
              </w:rPr>
              <w:t>გაფრქვევით</w:t>
            </w:r>
            <w:r w:rsidRPr="002A679D">
              <w:rPr>
                <w:sz w:val="18"/>
                <w:szCs w:val="18"/>
                <w:lang w:val="ka-GE" w:eastAsia="ka-GE"/>
              </w:rPr>
              <w:t xml:space="preserve">;7 - </w:t>
            </w:r>
            <w:proofErr w:type="spellStart"/>
            <w:r w:rsidRPr="002A679D">
              <w:rPr>
                <w:rFonts w:cs="Sylfaen"/>
                <w:sz w:val="18"/>
                <w:szCs w:val="18"/>
                <w:lang w:val="ka-GE" w:eastAsia="ka-GE"/>
              </w:rPr>
              <w:t>ქოლგისებური</w:t>
            </w:r>
            <w:proofErr w:type="spellEnd"/>
            <w:r w:rsidRPr="002A679D">
              <w:rPr>
                <w:sz w:val="18"/>
                <w:szCs w:val="18"/>
                <w:lang w:val="ka-GE" w:eastAsia="ka-GE"/>
              </w:rPr>
              <w:t xml:space="preserve"> </w:t>
            </w:r>
            <w:r w:rsidRPr="002A679D">
              <w:rPr>
                <w:rFonts w:cs="Sylfaen"/>
                <w:sz w:val="18"/>
                <w:szCs w:val="18"/>
                <w:lang w:val="ka-GE" w:eastAsia="ka-GE"/>
              </w:rPr>
              <w:t>ან</w:t>
            </w:r>
            <w:r w:rsidRPr="002A679D">
              <w:rPr>
                <w:sz w:val="18"/>
                <w:szCs w:val="18"/>
                <w:lang w:val="ka-GE" w:eastAsia="ka-GE"/>
              </w:rPr>
              <w:t xml:space="preserve"> </w:t>
            </w:r>
            <w:r w:rsidRPr="002A679D">
              <w:rPr>
                <w:rFonts w:cs="Sylfaen"/>
                <w:sz w:val="18"/>
                <w:szCs w:val="18"/>
                <w:lang w:val="ka-GE" w:eastAsia="ka-GE"/>
              </w:rPr>
              <w:t>ჰორიზონტალურად</w:t>
            </w:r>
            <w:r w:rsidRPr="002A679D">
              <w:rPr>
                <w:sz w:val="18"/>
                <w:szCs w:val="18"/>
                <w:lang w:val="ka-GE" w:eastAsia="ka-GE"/>
              </w:rPr>
              <w:t xml:space="preserve"> </w:t>
            </w:r>
            <w:r w:rsidRPr="002A679D">
              <w:rPr>
                <w:rFonts w:cs="Sylfaen"/>
                <w:sz w:val="18"/>
                <w:szCs w:val="18"/>
                <w:lang w:val="ka-GE" w:eastAsia="ka-GE"/>
              </w:rPr>
              <w:t>მიმართული</w:t>
            </w:r>
            <w:r w:rsidRPr="002A679D">
              <w:rPr>
                <w:sz w:val="18"/>
                <w:szCs w:val="18"/>
                <w:lang w:val="ka-GE" w:eastAsia="ka-GE"/>
              </w:rPr>
              <w:t xml:space="preserve"> </w:t>
            </w:r>
            <w:r w:rsidRPr="002A679D">
              <w:rPr>
                <w:rFonts w:cs="Sylfaen"/>
                <w:sz w:val="18"/>
                <w:szCs w:val="18"/>
                <w:lang w:val="ka-GE" w:eastAsia="ka-GE"/>
              </w:rPr>
              <w:t>გაფრქვევის</w:t>
            </w:r>
            <w:r w:rsidRPr="002A679D">
              <w:rPr>
                <w:sz w:val="18"/>
                <w:szCs w:val="18"/>
                <w:lang w:val="ka-GE" w:eastAsia="ka-GE"/>
              </w:rPr>
              <w:t xml:space="preserve"> </w:t>
            </w:r>
            <w:r w:rsidRPr="002A679D">
              <w:rPr>
                <w:rFonts w:cs="Sylfaen"/>
                <w:sz w:val="18"/>
                <w:szCs w:val="18"/>
                <w:lang w:val="ka-GE" w:eastAsia="ka-GE"/>
              </w:rPr>
              <w:t>მქონე</w:t>
            </w:r>
            <w:r w:rsidRPr="002A679D">
              <w:rPr>
                <w:sz w:val="18"/>
                <w:szCs w:val="18"/>
                <w:lang w:val="ka-GE" w:eastAsia="ka-GE"/>
              </w:rPr>
              <w:t xml:space="preserve"> </w:t>
            </w:r>
            <w:r w:rsidRPr="002A679D">
              <w:rPr>
                <w:rFonts w:cs="Sylfaen"/>
                <w:sz w:val="18"/>
                <w:szCs w:val="18"/>
                <w:lang w:val="ka-GE" w:eastAsia="ka-GE"/>
              </w:rPr>
              <w:t>წერტილოვანი</w:t>
            </w:r>
            <w:r w:rsidRPr="002A679D">
              <w:rPr>
                <w:sz w:val="18"/>
                <w:szCs w:val="18"/>
                <w:lang w:val="ka-GE" w:eastAsia="ka-GE"/>
              </w:rPr>
              <w:t xml:space="preserve"> </w:t>
            </w:r>
            <w:r w:rsidRPr="002A679D">
              <w:rPr>
                <w:rFonts w:cs="Sylfaen"/>
                <w:sz w:val="18"/>
                <w:szCs w:val="18"/>
                <w:lang w:val="ka-GE" w:eastAsia="ka-GE"/>
              </w:rPr>
              <w:t>წყაროების</w:t>
            </w:r>
            <w:r w:rsidRPr="002A679D">
              <w:rPr>
                <w:sz w:val="18"/>
                <w:szCs w:val="18"/>
                <w:lang w:val="ka-GE" w:eastAsia="ka-GE"/>
              </w:rPr>
              <w:t xml:space="preserve"> </w:t>
            </w:r>
            <w:r w:rsidRPr="002A679D">
              <w:rPr>
                <w:rFonts w:cs="Sylfaen"/>
                <w:sz w:val="18"/>
                <w:szCs w:val="18"/>
                <w:lang w:val="ka-GE" w:eastAsia="ka-GE"/>
              </w:rPr>
              <w:t>ერთობლიობა</w:t>
            </w:r>
            <w:r w:rsidRPr="002A679D">
              <w:rPr>
                <w:sz w:val="18"/>
                <w:szCs w:val="18"/>
                <w:lang w:val="ka-GE" w:eastAsia="ka-GE"/>
              </w:rPr>
              <w:t xml:space="preserve">;8 - </w:t>
            </w:r>
            <w:r w:rsidRPr="002A679D">
              <w:rPr>
                <w:rFonts w:cs="Sylfaen"/>
                <w:sz w:val="18"/>
                <w:szCs w:val="18"/>
                <w:lang w:val="ka-GE" w:eastAsia="ka-GE"/>
              </w:rPr>
              <w:t>ავტომაგისტრალი</w:t>
            </w:r>
            <w:r w:rsidRPr="002A679D">
              <w:rPr>
                <w:sz w:val="18"/>
                <w:szCs w:val="18"/>
                <w:lang w:val="ka-GE" w:eastAsia="ka-GE"/>
              </w:rPr>
              <w:t xml:space="preserve">; 9 - </w:t>
            </w:r>
            <w:r w:rsidRPr="002A679D">
              <w:rPr>
                <w:rFonts w:cs="Sylfaen"/>
                <w:sz w:val="18"/>
                <w:szCs w:val="18"/>
                <w:lang w:val="ka-GE" w:eastAsia="ka-GE"/>
              </w:rPr>
              <w:t>წერტილოვანი</w:t>
            </w:r>
            <w:r w:rsidRPr="002A679D">
              <w:rPr>
                <w:sz w:val="18"/>
                <w:szCs w:val="18"/>
                <w:lang w:val="ka-GE" w:eastAsia="ka-GE"/>
              </w:rPr>
              <w:t xml:space="preserve"> </w:t>
            </w:r>
            <w:r w:rsidRPr="002A679D">
              <w:rPr>
                <w:rFonts w:cs="Sylfaen"/>
                <w:sz w:val="18"/>
                <w:szCs w:val="18"/>
                <w:lang w:val="ka-GE" w:eastAsia="ka-GE"/>
              </w:rPr>
              <w:t>ჰორიზონტალური</w:t>
            </w:r>
            <w:r w:rsidRPr="002A679D">
              <w:rPr>
                <w:sz w:val="18"/>
                <w:szCs w:val="18"/>
                <w:lang w:val="ka-GE" w:eastAsia="ka-GE"/>
              </w:rPr>
              <w:t xml:space="preserve"> </w:t>
            </w:r>
            <w:proofErr w:type="spellStart"/>
            <w:r w:rsidRPr="002A679D">
              <w:rPr>
                <w:rFonts w:cs="Sylfaen"/>
                <w:sz w:val="18"/>
                <w:szCs w:val="18"/>
                <w:lang w:val="ka-GE" w:eastAsia="ka-GE"/>
              </w:rPr>
              <w:t>გაფქვევით</w:t>
            </w:r>
            <w:proofErr w:type="spellEnd"/>
            <w:r w:rsidRPr="002A679D">
              <w:rPr>
                <w:sz w:val="18"/>
                <w:szCs w:val="18"/>
                <w:lang w:val="ka-GE" w:eastAsia="ka-GE"/>
              </w:rPr>
              <w:t xml:space="preserve">; 10 - </w:t>
            </w:r>
            <w:r w:rsidRPr="002A679D">
              <w:rPr>
                <w:rFonts w:cs="Sylfaen"/>
                <w:sz w:val="18"/>
                <w:szCs w:val="18"/>
                <w:lang w:val="ka-GE" w:eastAsia="ka-GE"/>
              </w:rPr>
              <w:t>ჩირაღდანი</w:t>
            </w:r>
            <w:r w:rsidRPr="002A679D">
              <w:rPr>
                <w:sz w:val="18"/>
                <w:szCs w:val="18"/>
                <w:lang w:val="ka-GE" w:eastAsia="ka-GE"/>
              </w:rPr>
              <w:t>.</w:t>
            </w:r>
          </w:p>
        </w:tc>
      </w:tr>
      <w:tr w:rsidR="00506328" w:rsidRPr="002A679D" w:rsidTr="004B1D77">
        <w:trPr>
          <w:trHeight w:val="20"/>
        </w:trPr>
        <w:tc>
          <w:tcPr>
            <w:tcW w:w="16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აღრიცხვა</w:t>
            </w:r>
            <w:r w:rsidRPr="002A679D">
              <w:rPr>
                <w:sz w:val="18"/>
                <w:szCs w:val="18"/>
                <w:lang w:val="ka-GE" w:eastAsia="ka-GE"/>
              </w:rPr>
              <w:t xml:space="preserve"> </w:t>
            </w:r>
            <w:r w:rsidRPr="002A679D">
              <w:rPr>
                <w:rFonts w:cs="Sylfaen"/>
                <w:sz w:val="18"/>
                <w:szCs w:val="18"/>
                <w:lang w:val="ka-GE" w:eastAsia="ka-GE"/>
              </w:rPr>
              <w:t>ანგარიშისას</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წყაროს</w:t>
            </w:r>
            <w:r w:rsidRPr="002A679D">
              <w:rPr>
                <w:sz w:val="18"/>
                <w:szCs w:val="18"/>
                <w:lang w:val="ka-GE" w:eastAsia="ka-GE"/>
              </w:rPr>
              <w:t xml:space="preserve"> #</w:t>
            </w:r>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წყაროს</w:t>
            </w:r>
            <w:r w:rsidRPr="002A679D">
              <w:rPr>
                <w:sz w:val="18"/>
                <w:szCs w:val="18"/>
                <w:lang w:val="ka-GE" w:eastAsia="ka-GE"/>
              </w:rPr>
              <w:t xml:space="preserve"> </w:t>
            </w:r>
            <w:r w:rsidRPr="002A679D">
              <w:rPr>
                <w:rFonts w:cs="Sylfaen"/>
                <w:sz w:val="18"/>
                <w:szCs w:val="18"/>
                <w:lang w:val="ka-GE" w:eastAsia="ka-GE"/>
              </w:rPr>
              <w:t>დასახელება</w:t>
            </w:r>
          </w:p>
        </w:tc>
        <w:tc>
          <w:tcPr>
            <w:tcW w:w="14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ვარიანტი</w:t>
            </w:r>
          </w:p>
        </w:tc>
        <w:tc>
          <w:tcPr>
            <w:tcW w:w="14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ტიპი</w:t>
            </w:r>
          </w:p>
        </w:tc>
        <w:tc>
          <w:tcPr>
            <w:tcW w:w="23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წყაროს</w:t>
            </w:r>
            <w:r w:rsidRPr="002A679D">
              <w:rPr>
                <w:sz w:val="18"/>
                <w:szCs w:val="18"/>
                <w:lang w:val="ka-GE" w:eastAsia="ka-GE"/>
              </w:rPr>
              <w:t xml:space="preserve"> </w:t>
            </w:r>
            <w:proofErr w:type="spellStart"/>
            <w:r w:rsidRPr="002A679D">
              <w:rPr>
                <w:rFonts w:cs="Sylfaen"/>
                <w:sz w:val="18"/>
                <w:szCs w:val="18"/>
                <w:lang w:val="ka-GE" w:eastAsia="ka-GE"/>
              </w:rPr>
              <w:t>სიმაღ</w:t>
            </w:r>
            <w:proofErr w:type="spellEnd"/>
            <w:r w:rsidRPr="002A679D">
              <w:rPr>
                <w:sz w:val="18"/>
                <w:szCs w:val="18"/>
                <w:lang w:val="ka-GE" w:eastAsia="ka-GE"/>
              </w:rPr>
              <w:t>.</w:t>
            </w:r>
            <w:r w:rsidRPr="002A679D">
              <w:rPr>
                <w:sz w:val="18"/>
                <w:szCs w:val="18"/>
                <w:lang w:val="ka-GE" w:eastAsia="ka-GE"/>
              </w:rPr>
              <w:br/>
              <w:t>(</w:t>
            </w:r>
            <w:r w:rsidRPr="002A679D">
              <w:rPr>
                <w:rFonts w:cs="Sylfaen"/>
                <w:sz w:val="18"/>
                <w:szCs w:val="18"/>
                <w:lang w:val="ka-GE" w:eastAsia="ka-GE"/>
              </w:rPr>
              <w:t>მ</w:t>
            </w:r>
            <w:r w:rsidRPr="002A679D">
              <w:rPr>
                <w:sz w:val="18"/>
                <w:szCs w:val="18"/>
                <w:lang w:val="ka-GE" w:eastAsia="ka-GE"/>
              </w:rPr>
              <w:t>)</w:t>
            </w:r>
          </w:p>
        </w:tc>
        <w:tc>
          <w:tcPr>
            <w:tcW w:w="25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დიამეტრი</w:t>
            </w:r>
            <w:r w:rsidRPr="002A679D">
              <w:rPr>
                <w:sz w:val="18"/>
                <w:szCs w:val="18"/>
                <w:lang w:val="ka-GE" w:eastAsia="ka-GE"/>
              </w:rPr>
              <w:br/>
              <w:t>(</w:t>
            </w:r>
            <w:r w:rsidRPr="002A679D">
              <w:rPr>
                <w:rFonts w:cs="Sylfaen"/>
                <w:sz w:val="18"/>
                <w:szCs w:val="18"/>
                <w:lang w:val="ka-GE" w:eastAsia="ka-GE"/>
              </w:rPr>
              <w:t>მ</w:t>
            </w:r>
            <w:r w:rsidRPr="002A679D">
              <w:rPr>
                <w:sz w:val="18"/>
                <w:szCs w:val="18"/>
                <w:lang w:val="ka-GE" w:eastAsia="ka-GE"/>
              </w:rPr>
              <w:t>)</w:t>
            </w:r>
          </w:p>
        </w:tc>
        <w:tc>
          <w:tcPr>
            <w:tcW w:w="25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აირ</w:t>
            </w:r>
            <w:r w:rsidRPr="002A679D">
              <w:rPr>
                <w:sz w:val="18"/>
                <w:szCs w:val="18"/>
                <w:lang w:val="ka-GE" w:eastAsia="ka-GE"/>
              </w:rPr>
              <w:t>-</w:t>
            </w:r>
            <w:r w:rsidRPr="002A679D">
              <w:rPr>
                <w:rFonts w:cs="Sylfaen"/>
                <w:sz w:val="18"/>
                <w:szCs w:val="18"/>
                <w:lang w:val="ka-GE" w:eastAsia="ka-GE"/>
              </w:rPr>
              <w:t>ჰაეროვანი</w:t>
            </w:r>
            <w:r w:rsidRPr="002A679D">
              <w:rPr>
                <w:sz w:val="18"/>
                <w:szCs w:val="18"/>
                <w:lang w:val="ka-GE" w:eastAsia="ka-GE"/>
              </w:rPr>
              <w:t xml:space="preserve"> </w:t>
            </w:r>
            <w:r w:rsidRPr="002A679D">
              <w:rPr>
                <w:rFonts w:cs="Sylfaen"/>
                <w:sz w:val="18"/>
                <w:szCs w:val="18"/>
                <w:lang w:val="ka-GE" w:eastAsia="ka-GE"/>
              </w:rPr>
              <w:t>ნარევის</w:t>
            </w:r>
            <w:r w:rsidRPr="002A679D">
              <w:rPr>
                <w:sz w:val="18"/>
                <w:szCs w:val="18"/>
                <w:lang w:val="ka-GE" w:eastAsia="ka-GE"/>
              </w:rPr>
              <w:t xml:space="preserve"> </w:t>
            </w:r>
            <w:r w:rsidRPr="002A679D">
              <w:rPr>
                <w:rFonts w:cs="Sylfaen"/>
                <w:sz w:val="18"/>
                <w:szCs w:val="18"/>
                <w:lang w:val="ka-GE" w:eastAsia="ka-GE"/>
              </w:rPr>
              <w:t>მოცულ</w:t>
            </w:r>
            <w:r w:rsidRPr="002A679D">
              <w:rPr>
                <w:sz w:val="18"/>
                <w:szCs w:val="18"/>
                <w:lang w:val="ka-GE" w:eastAsia="ka-GE"/>
              </w:rPr>
              <w:t>.(</w:t>
            </w:r>
            <w:r w:rsidRPr="002A679D">
              <w:rPr>
                <w:rFonts w:cs="Sylfaen"/>
                <w:sz w:val="18"/>
                <w:szCs w:val="18"/>
                <w:lang w:val="ka-GE" w:eastAsia="ka-GE"/>
              </w:rPr>
              <w:t>მ</w:t>
            </w:r>
            <w:r w:rsidRPr="002A679D">
              <w:rPr>
                <w:sz w:val="18"/>
                <w:szCs w:val="18"/>
                <w:lang w:val="ka-GE" w:eastAsia="ka-GE"/>
              </w:rPr>
              <w:t>3/</w:t>
            </w:r>
            <w:r w:rsidRPr="002A679D">
              <w:rPr>
                <w:rFonts w:cs="Sylfaen"/>
                <w:sz w:val="18"/>
                <w:szCs w:val="18"/>
                <w:lang w:val="ka-GE" w:eastAsia="ka-GE"/>
              </w:rPr>
              <w:t>წმ</w:t>
            </w:r>
            <w:r w:rsidRPr="002A679D">
              <w:rPr>
                <w:sz w:val="18"/>
                <w:szCs w:val="18"/>
                <w:lang w:val="ka-GE" w:eastAsia="ka-GE"/>
              </w:rPr>
              <w:t>)</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აირ</w:t>
            </w:r>
            <w:r w:rsidRPr="002A679D">
              <w:rPr>
                <w:sz w:val="18"/>
                <w:szCs w:val="18"/>
                <w:lang w:val="ka-GE" w:eastAsia="ka-GE"/>
              </w:rPr>
              <w:t>-</w:t>
            </w:r>
            <w:r w:rsidRPr="002A679D">
              <w:rPr>
                <w:rFonts w:cs="Sylfaen"/>
                <w:sz w:val="18"/>
                <w:szCs w:val="18"/>
                <w:lang w:val="ka-GE" w:eastAsia="ka-GE"/>
              </w:rPr>
              <w:t>ჰაეროვანი</w:t>
            </w:r>
            <w:r w:rsidRPr="002A679D">
              <w:rPr>
                <w:sz w:val="18"/>
                <w:szCs w:val="18"/>
                <w:lang w:val="ka-GE" w:eastAsia="ka-GE"/>
              </w:rPr>
              <w:t xml:space="preserve"> </w:t>
            </w:r>
            <w:r w:rsidRPr="002A679D">
              <w:rPr>
                <w:rFonts w:cs="Sylfaen"/>
                <w:sz w:val="18"/>
                <w:szCs w:val="18"/>
                <w:lang w:val="ka-GE" w:eastAsia="ka-GE"/>
              </w:rPr>
              <w:t>ნარევის</w:t>
            </w:r>
            <w:r w:rsidRPr="002A679D">
              <w:rPr>
                <w:sz w:val="18"/>
                <w:szCs w:val="18"/>
                <w:lang w:val="ka-GE" w:eastAsia="ka-GE"/>
              </w:rPr>
              <w:t xml:space="preserve"> </w:t>
            </w:r>
            <w:r w:rsidRPr="002A679D">
              <w:rPr>
                <w:rFonts w:cs="Sylfaen"/>
                <w:sz w:val="18"/>
                <w:szCs w:val="18"/>
                <w:lang w:val="ka-GE" w:eastAsia="ka-GE"/>
              </w:rPr>
              <w:t>სიჩქარე</w:t>
            </w:r>
            <w:r w:rsidRPr="002A679D">
              <w:rPr>
                <w:sz w:val="18"/>
                <w:szCs w:val="18"/>
                <w:lang w:val="ka-GE" w:eastAsia="ka-GE"/>
              </w:rPr>
              <w:t>(</w:t>
            </w:r>
            <w:r w:rsidRPr="002A679D">
              <w:rPr>
                <w:rFonts w:cs="Sylfaen"/>
                <w:sz w:val="18"/>
                <w:szCs w:val="18"/>
                <w:lang w:val="ka-GE" w:eastAsia="ka-GE"/>
              </w:rPr>
              <w:t>მ</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29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აირ</w:t>
            </w:r>
            <w:r w:rsidRPr="002A679D">
              <w:rPr>
                <w:sz w:val="18"/>
                <w:szCs w:val="18"/>
                <w:lang w:val="ka-GE" w:eastAsia="ka-GE"/>
              </w:rPr>
              <w:t>-</w:t>
            </w:r>
            <w:r w:rsidRPr="002A679D">
              <w:rPr>
                <w:rFonts w:cs="Sylfaen"/>
                <w:sz w:val="18"/>
                <w:szCs w:val="18"/>
                <w:lang w:val="ka-GE" w:eastAsia="ka-GE"/>
              </w:rPr>
              <w:t>ჰაეროვანი</w:t>
            </w:r>
            <w:r w:rsidRPr="002A679D">
              <w:rPr>
                <w:sz w:val="18"/>
                <w:szCs w:val="18"/>
                <w:lang w:val="ka-GE" w:eastAsia="ka-GE"/>
              </w:rPr>
              <w:t xml:space="preserve"> </w:t>
            </w:r>
            <w:r w:rsidRPr="002A679D">
              <w:rPr>
                <w:rFonts w:cs="Sylfaen"/>
                <w:sz w:val="18"/>
                <w:szCs w:val="18"/>
                <w:lang w:val="ka-GE" w:eastAsia="ka-GE"/>
              </w:rPr>
              <w:t>ნარევის</w:t>
            </w:r>
            <w:r w:rsidRPr="002A679D">
              <w:rPr>
                <w:sz w:val="18"/>
                <w:szCs w:val="18"/>
                <w:lang w:val="ka-GE" w:eastAsia="ka-GE"/>
              </w:rPr>
              <w:t xml:space="preserve"> </w:t>
            </w:r>
            <w:r w:rsidRPr="002A679D">
              <w:rPr>
                <w:rFonts w:cs="Sylfaen"/>
                <w:sz w:val="18"/>
                <w:szCs w:val="18"/>
                <w:lang w:val="ka-GE" w:eastAsia="ka-GE"/>
              </w:rPr>
              <w:t>სიმკვრივე</w:t>
            </w:r>
            <w:r w:rsidRPr="002A679D">
              <w:rPr>
                <w:sz w:val="18"/>
                <w:szCs w:val="18"/>
                <w:lang w:val="ka-GE" w:eastAsia="ka-GE"/>
              </w:rPr>
              <w:t xml:space="preserve"> (</w:t>
            </w:r>
            <w:r w:rsidRPr="002A679D">
              <w:rPr>
                <w:rFonts w:cs="Sylfaen"/>
                <w:sz w:val="18"/>
                <w:szCs w:val="18"/>
                <w:lang w:val="ka-GE" w:eastAsia="ka-GE"/>
              </w:rPr>
              <w:t>კგ</w:t>
            </w:r>
            <w:r w:rsidRPr="002A679D">
              <w:rPr>
                <w:sz w:val="18"/>
                <w:szCs w:val="18"/>
                <w:lang w:val="ka-GE" w:eastAsia="ka-GE"/>
              </w:rPr>
              <w:t>/</w:t>
            </w:r>
            <w:r w:rsidRPr="002A679D">
              <w:rPr>
                <w:rFonts w:cs="Sylfaen"/>
                <w:sz w:val="18"/>
                <w:szCs w:val="18"/>
                <w:lang w:val="ka-GE" w:eastAsia="ka-GE"/>
              </w:rPr>
              <w:t>მ</w:t>
            </w:r>
            <w:r w:rsidRPr="002A679D">
              <w:rPr>
                <w:sz w:val="18"/>
                <w:szCs w:val="18"/>
                <w:lang w:val="ka-GE" w:eastAsia="ka-GE"/>
              </w:rPr>
              <w:t>3)</w:t>
            </w:r>
          </w:p>
        </w:tc>
        <w:tc>
          <w:tcPr>
            <w:tcW w:w="23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აირ</w:t>
            </w:r>
            <w:r w:rsidRPr="002A679D">
              <w:rPr>
                <w:sz w:val="18"/>
                <w:szCs w:val="18"/>
                <w:lang w:val="ka-GE" w:eastAsia="ka-GE"/>
              </w:rPr>
              <w:t>-</w:t>
            </w:r>
            <w:r w:rsidRPr="002A679D">
              <w:rPr>
                <w:rFonts w:cs="Sylfaen"/>
                <w:sz w:val="18"/>
                <w:szCs w:val="18"/>
                <w:lang w:val="ka-GE" w:eastAsia="ka-GE"/>
              </w:rPr>
              <w:t>ჰაეროვანი</w:t>
            </w:r>
            <w:r w:rsidRPr="002A679D">
              <w:rPr>
                <w:sz w:val="18"/>
                <w:szCs w:val="18"/>
                <w:lang w:val="ka-GE" w:eastAsia="ka-GE"/>
              </w:rPr>
              <w:t xml:space="preserve"> </w:t>
            </w:r>
            <w:proofErr w:type="spellStart"/>
            <w:r w:rsidRPr="002A679D">
              <w:rPr>
                <w:rFonts w:cs="Sylfaen"/>
                <w:sz w:val="18"/>
                <w:szCs w:val="18"/>
                <w:lang w:val="ka-GE" w:eastAsia="ka-GE"/>
              </w:rPr>
              <w:t>ნაერევის</w:t>
            </w:r>
            <w:proofErr w:type="spellEnd"/>
            <w:r w:rsidRPr="002A679D">
              <w:rPr>
                <w:sz w:val="18"/>
                <w:szCs w:val="18"/>
                <w:lang w:val="ka-GE" w:eastAsia="ka-GE"/>
              </w:rPr>
              <w:t xml:space="preserve"> </w:t>
            </w:r>
            <w:r w:rsidRPr="002A679D">
              <w:rPr>
                <w:rFonts w:cs="Sylfaen"/>
                <w:sz w:val="18"/>
                <w:szCs w:val="18"/>
                <w:lang w:val="ka-GE" w:eastAsia="ka-GE"/>
              </w:rPr>
              <w:t>ტემპერ</w:t>
            </w:r>
            <w:r w:rsidRPr="002A679D">
              <w:rPr>
                <w:sz w:val="18"/>
                <w:szCs w:val="18"/>
                <w:lang w:val="ka-GE" w:eastAsia="ka-GE"/>
              </w:rPr>
              <w:t>.</w:t>
            </w:r>
            <w:r w:rsidRPr="002A679D">
              <w:rPr>
                <w:sz w:val="18"/>
                <w:szCs w:val="18"/>
                <w:lang w:val="ka-GE" w:eastAsia="ka-GE"/>
              </w:rPr>
              <w:br/>
              <w:t>(</w:t>
            </w:r>
            <w:r w:rsidRPr="002A679D">
              <w:rPr>
                <w:rFonts w:cs="Calibri"/>
                <w:sz w:val="18"/>
                <w:szCs w:val="18"/>
                <w:lang w:val="ka-GE" w:eastAsia="ka-GE"/>
              </w:rPr>
              <w:t>°С</w:t>
            </w:r>
            <w:r w:rsidRPr="002A679D">
              <w:rPr>
                <w:sz w:val="18"/>
                <w:szCs w:val="18"/>
                <w:lang w:val="ka-GE" w:eastAsia="ka-GE"/>
              </w:rPr>
              <w:t>)</w:t>
            </w:r>
          </w:p>
        </w:tc>
        <w:tc>
          <w:tcPr>
            <w:tcW w:w="23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წყაროს</w:t>
            </w:r>
            <w:r w:rsidRPr="002A679D">
              <w:rPr>
                <w:sz w:val="18"/>
                <w:szCs w:val="18"/>
                <w:lang w:val="ka-GE" w:eastAsia="ka-GE"/>
              </w:rPr>
              <w:t xml:space="preserve"> </w:t>
            </w:r>
            <w:r w:rsidRPr="002A679D">
              <w:rPr>
                <w:rFonts w:cs="Sylfaen"/>
                <w:sz w:val="18"/>
                <w:szCs w:val="18"/>
                <w:lang w:val="ka-GE" w:eastAsia="ka-GE"/>
              </w:rPr>
              <w:t>სიგანე</w:t>
            </w:r>
            <w:r w:rsidRPr="002A679D">
              <w:rPr>
                <w:sz w:val="18"/>
                <w:szCs w:val="18"/>
                <w:lang w:val="ka-GE" w:eastAsia="ka-GE"/>
              </w:rPr>
              <w:br/>
              <w:t>(</w:t>
            </w:r>
            <w:r w:rsidRPr="002A679D">
              <w:rPr>
                <w:rFonts w:cs="Sylfaen"/>
                <w:sz w:val="18"/>
                <w:szCs w:val="18"/>
                <w:lang w:val="ka-GE" w:eastAsia="ka-GE"/>
              </w:rPr>
              <w:t>მ</w:t>
            </w:r>
            <w:r w:rsidRPr="002A679D">
              <w:rPr>
                <w:sz w:val="18"/>
                <w:szCs w:val="18"/>
                <w:lang w:val="ka-GE" w:eastAsia="ka-GE"/>
              </w:rPr>
              <w:t>)</w:t>
            </w:r>
          </w:p>
        </w:tc>
        <w:tc>
          <w:tcPr>
            <w:tcW w:w="513" w:type="pct"/>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გაფრქვევის</w:t>
            </w:r>
            <w:r w:rsidRPr="002A679D">
              <w:rPr>
                <w:sz w:val="18"/>
                <w:szCs w:val="18"/>
                <w:lang w:val="ka-GE" w:eastAsia="ka-GE"/>
              </w:rPr>
              <w:t xml:space="preserve"> </w:t>
            </w:r>
            <w:r w:rsidRPr="002A679D">
              <w:rPr>
                <w:rFonts w:cs="Sylfaen"/>
                <w:sz w:val="18"/>
                <w:szCs w:val="18"/>
                <w:lang w:val="ka-GE" w:eastAsia="ka-GE"/>
              </w:rPr>
              <w:t>გადახრა</w:t>
            </w:r>
            <w:r w:rsidRPr="002A679D">
              <w:rPr>
                <w:sz w:val="18"/>
                <w:szCs w:val="18"/>
                <w:lang w:val="ka-GE" w:eastAsia="ka-GE"/>
              </w:rPr>
              <w:t xml:space="preserve"> (</w:t>
            </w:r>
            <w:r w:rsidRPr="002A679D">
              <w:rPr>
                <w:rFonts w:cs="Sylfaen"/>
                <w:sz w:val="18"/>
                <w:szCs w:val="18"/>
                <w:lang w:val="ka-GE" w:eastAsia="ka-GE"/>
              </w:rPr>
              <w:t>გრადუსი</w:t>
            </w:r>
            <w:r w:rsidRPr="002A679D">
              <w:rPr>
                <w:sz w:val="18"/>
                <w:szCs w:val="18"/>
                <w:lang w:val="ka-GE" w:eastAsia="ka-GE"/>
              </w:rPr>
              <w:t>)</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rFonts w:cs="Sylfaen"/>
                <w:sz w:val="18"/>
                <w:szCs w:val="18"/>
                <w:lang w:val="ka-GE" w:eastAsia="ka-GE"/>
              </w:rPr>
              <w:t>კოეფ</w:t>
            </w:r>
            <w:proofErr w:type="spellEnd"/>
            <w:r w:rsidRPr="002A679D">
              <w:rPr>
                <w:sz w:val="18"/>
                <w:szCs w:val="18"/>
                <w:lang w:val="ka-GE" w:eastAsia="ka-GE"/>
              </w:rPr>
              <w:t>.</w:t>
            </w:r>
            <w:r w:rsidRPr="002A679D">
              <w:rPr>
                <w:sz w:val="18"/>
                <w:szCs w:val="18"/>
                <w:lang w:val="ka-GE" w:eastAsia="ka-GE"/>
              </w:rPr>
              <w:br/>
            </w:r>
            <w:r w:rsidRPr="002A679D">
              <w:rPr>
                <w:rFonts w:cs="Sylfaen"/>
                <w:sz w:val="18"/>
                <w:szCs w:val="18"/>
                <w:lang w:val="ka-GE" w:eastAsia="ka-GE"/>
              </w:rPr>
              <w:t>რელიეფი</w:t>
            </w:r>
          </w:p>
        </w:tc>
        <w:tc>
          <w:tcPr>
            <w:tcW w:w="1099"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კოორდინატები</w:t>
            </w:r>
          </w:p>
        </w:tc>
      </w:tr>
      <w:tr w:rsidR="00506328" w:rsidRPr="002A679D" w:rsidTr="004B1D77">
        <w:trPr>
          <w:trHeight w:val="237"/>
        </w:trPr>
        <w:tc>
          <w:tcPr>
            <w:tcW w:w="16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3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513" w:type="pct"/>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r w:rsidRPr="002A679D">
              <w:rPr>
                <w:rFonts w:cs="Sylfaen"/>
                <w:sz w:val="18"/>
                <w:szCs w:val="18"/>
                <w:lang w:val="ka-GE" w:eastAsia="ka-GE"/>
              </w:rPr>
              <w:t>მ</w:t>
            </w:r>
            <w:r w:rsidRPr="002A679D">
              <w:rPr>
                <w:sz w:val="18"/>
                <w:szCs w:val="18"/>
                <w:lang w:val="ka-GE" w:eastAsia="ka-GE"/>
              </w:rPr>
              <w:t>) X1</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r w:rsidRPr="002A679D">
              <w:rPr>
                <w:rFonts w:cs="Sylfaen"/>
                <w:sz w:val="18"/>
                <w:szCs w:val="18"/>
                <w:lang w:val="ka-GE" w:eastAsia="ka-GE"/>
              </w:rPr>
              <w:t>მ</w:t>
            </w:r>
            <w:r w:rsidRPr="002A679D">
              <w:rPr>
                <w:sz w:val="18"/>
                <w:szCs w:val="18"/>
                <w:lang w:val="ka-GE" w:eastAsia="ka-GE"/>
              </w:rPr>
              <w:t>) Y1</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r w:rsidRPr="002A679D">
              <w:rPr>
                <w:rFonts w:cs="Sylfaen"/>
                <w:sz w:val="18"/>
                <w:szCs w:val="18"/>
                <w:lang w:val="ka-GE" w:eastAsia="ka-GE"/>
              </w:rPr>
              <w:t>მ</w:t>
            </w:r>
            <w:r w:rsidRPr="002A679D">
              <w:rPr>
                <w:sz w:val="18"/>
                <w:szCs w:val="18"/>
                <w:lang w:val="ka-GE" w:eastAsia="ka-GE"/>
              </w:rPr>
              <w:t>) X2</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r w:rsidRPr="002A679D">
              <w:rPr>
                <w:rFonts w:cs="Sylfaen"/>
                <w:sz w:val="18"/>
                <w:szCs w:val="18"/>
                <w:lang w:val="ka-GE" w:eastAsia="ka-GE"/>
              </w:rPr>
              <w:t>მ</w:t>
            </w:r>
            <w:r w:rsidRPr="002A679D">
              <w:rPr>
                <w:sz w:val="18"/>
                <w:szCs w:val="18"/>
                <w:lang w:val="ka-GE" w:eastAsia="ka-GE"/>
              </w:rPr>
              <w:t>) Y2</w:t>
            </w:r>
          </w:p>
        </w:tc>
      </w:tr>
      <w:tr w:rsidR="00506328" w:rsidRPr="002A679D" w:rsidTr="004B1D77">
        <w:trPr>
          <w:trHeight w:val="20"/>
        </w:trPr>
        <w:tc>
          <w:tcPr>
            <w:tcW w:w="16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3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კუთხე</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მიმართულება</w:t>
            </w: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r>
      <w:tr w:rsidR="00506328" w:rsidRPr="002A679D" w:rsidTr="004B1D77">
        <w:trPr>
          <w:trHeight w:val="20"/>
        </w:trPr>
        <w:tc>
          <w:tcPr>
            <w:tcW w:w="5000" w:type="pct"/>
            <w:gridSpan w:val="2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მოედ</w:t>
            </w:r>
            <w:r w:rsidRPr="002A679D">
              <w:rPr>
                <w:sz w:val="18"/>
                <w:szCs w:val="18"/>
                <w:lang w:val="ka-GE" w:eastAsia="ka-GE"/>
              </w:rPr>
              <w:t xml:space="preserve">. # </w:t>
            </w:r>
            <w:proofErr w:type="spellStart"/>
            <w:r w:rsidRPr="002A679D">
              <w:rPr>
                <w:rFonts w:cs="Sylfaen"/>
                <w:sz w:val="18"/>
                <w:szCs w:val="18"/>
                <w:lang w:val="ka-GE" w:eastAsia="ka-GE"/>
              </w:rPr>
              <w:t>საამქ</w:t>
            </w:r>
            <w:proofErr w:type="spellEnd"/>
            <w:r w:rsidRPr="002A679D">
              <w:rPr>
                <w:sz w:val="18"/>
                <w:szCs w:val="18"/>
                <w:lang w:val="ka-GE" w:eastAsia="ka-GE"/>
              </w:rPr>
              <w:t>. # 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rFonts w:cs="Sylfaen"/>
                <w:sz w:val="18"/>
                <w:szCs w:val="18"/>
                <w:lang w:val="ka-GE" w:eastAsia="ka-GE"/>
              </w:rPr>
              <w:t>ასფალტშემრევი</w:t>
            </w:r>
            <w:proofErr w:type="spellEnd"/>
            <w:r w:rsidRPr="002A679D">
              <w:rPr>
                <w:sz w:val="18"/>
                <w:szCs w:val="18"/>
                <w:lang w:val="ka-GE" w:eastAsia="ka-GE"/>
              </w:rPr>
              <w:t xml:space="preserve"> </w:t>
            </w:r>
            <w:r w:rsidRPr="002A679D">
              <w:rPr>
                <w:rFonts w:cs="Sylfaen"/>
                <w:sz w:val="18"/>
                <w:szCs w:val="18"/>
                <w:lang w:val="ka-GE" w:eastAsia="ka-GE"/>
              </w:rPr>
              <w:t>ქარხანა</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0.80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13.90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27.65</w:t>
            </w: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0301</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აზოტის</w:t>
            </w:r>
            <w:r w:rsidRPr="002A679D">
              <w:rPr>
                <w:sz w:val="18"/>
                <w:szCs w:val="18"/>
                <w:lang w:val="ka-GE" w:eastAsia="ka-GE"/>
              </w:rPr>
              <w:t xml:space="preserve"> </w:t>
            </w:r>
            <w:r w:rsidRPr="002A679D">
              <w:rPr>
                <w:rFonts w:cs="Sylfaen"/>
                <w:sz w:val="18"/>
                <w:szCs w:val="18"/>
                <w:lang w:val="ka-GE" w:eastAsia="ka-GE"/>
              </w:rPr>
              <w:t>დიოქსიდი</w:t>
            </w:r>
            <w:r w:rsidRPr="002A679D">
              <w:rPr>
                <w:sz w:val="18"/>
                <w:szCs w:val="18"/>
                <w:lang w:val="ka-GE" w:eastAsia="ka-GE"/>
              </w:rPr>
              <w:t xml:space="preserve"> (</w:t>
            </w:r>
            <w:r w:rsidRPr="002A679D">
              <w:rPr>
                <w:rFonts w:cs="Sylfaen"/>
                <w:sz w:val="18"/>
                <w:szCs w:val="18"/>
                <w:lang w:val="ka-GE" w:eastAsia="ka-GE"/>
              </w:rPr>
              <w:t>აზოტის</w:t>
            </w:r>
            <w:r w:rsidRPr="002A679D">
              <w:rPr>
                <w:sz w:val="18"/>
                <w:szCs w:val="18"/>
                <w:lang w:val="ka-GE" w:eastAsia="ka-GE"/>
              </w:rPr>
              <w:t xml:space="preserve"> (IV) </w:t>
            </w:r>
            <w:r w:rsidRPr="002A679D">
              <w:rPr>
                <w:rFonts w:cs="Sylfaen"/>
                <w:sz w:val="18"/>
                <w:szCs w:val="18"/>
                <w:lang w:val="ka-GE" w:eastAsia="ka-GE"/>
              </w:rPr>
              <w:t>ოქსიდი</w:t>
            </w:r>
            <w:r w:rsidRPr="002A679D">
              <w:rPr>
                <w:sz w:val="18"/>
                <w:szCs w:val="18"/>
                <w:lang w:val="ka-GE" w:eastAsia="ka-GE"/>
              </w:rPr>
              <w:t>)</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0.960000000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0.17</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331.34</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4.73</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0.17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332.54</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4.89</w:t>
            </w:r>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0337</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ნახშირბადის</w:t>
            </w:r>
            <w:r w:rsidRPr="002A679D">
              <w:rPr>
                <w:sz w:val="18"/>
                <w:szCs w:val="18"/>
                <w:lang w:val="ka-GE" w:eastAsia="ka-GE"/>
              </w:rPr>
              <w:t xml:space="preserve"> </w:t>
            </w:r>
            <w:r w:rsidRPr="002A679D">
              <w:rPr>
                <w:rFonts w:cs="Sylfaen"/>
                <w:sz w:val="18"/>
                <w:szCs w:val="18"/>
                <w:lang w:val="ka-GE" w:eastAsia="ka-GE"/>
              </w:rPr>
              <w:t>ოქსიდი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2.373000000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0.02</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331.34</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4.73</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0.02</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332.54</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4.89</w:t>
            </w:r>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2754</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ნაჯერი</w:t>
            </w:r>
            <w:r w:rsidRPr="002A679D">
              <w:rPr>
                <w:sz w:val="18"/>
                <w:szCs w:val="18"/>
                <w:lang w:val="ka-GE" w:eastAsia="ka-GE"/>
              </w:rPr>
              <w:t xml:space="preserve"> </w:t>
            </w:r>
            <w:r w:rsidRPr="002A679D">
              <w:rPr>
                <w:rFonts w:cs="Sylfaen"/>
                <w:sz w:val="18"/>
                <w:szCs w:val="18"/>
                <w:lang w:val="ka-GE" w:eastAsia="ka-GE"/>
              </w:rPr>
              <w:t>ნახშირწყალბადები</w:t>
            </w:r>
            <w:r w:rsidRPr="002A679D">
              <w:rPr>
                <w:sz w:val="18"/>
                <w:szCs w:val="18"/>
                <w:lang w:val="ka-GE" w:eastAsia="ka-GE"/>
              </w:rPr>
              <w:t xml:space="preserve"> C12-C19</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0.184000000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0.01</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331.34</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4.73</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332.54</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4.89</w:t>
            </w:r>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1.169000000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0.08</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331.34</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4.73</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0.08</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332.54</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4.89</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ღორღის</w:t>
            </w:r>
            <w:r w:rsidRPr="002A679D">
              <w:rPr>
                <w:sz w:val="18"/>
                <w:szCs w:val="18"/>
                <w:lang w:val="ka-GE" w:eastAsia="ka-GE"/>
              </w:rPr>
              <w:t xml:space="preserve"> </w:t>
            </w:r>
            <w:r w:rsidRPr="002A679D">
              <w:rPr>
                <w:rFonts w:cs="Sylfaen"/>
                <w:sz w:val="18"/>
                <w:szCs w:val="18"/>
                <w:lang w:val="ka-GE" w:eastAsia="ka-GE"/>
              </w:rPr>
              <w:t>დასაწყობება</w:t>
            </w:r>
            <w:r w:rsidRPr="002A679D">
              <w:rPr>
                <w:sz w:val="18"/>
                <w:szCs w:val="18"/>
                <w:lang w:val="ka-GE" w:eastAsia="ka-GE"/>
              </w:rPr>
              <w:t xml:space="preserve"> </w:t>
            </w:r>
            <w:r w:rsidRPr="002A679D">
              <w:rPr>
                <w:rFonts w:cs="Sylfaen"/>
                <w:sz w:val="18"/>
                <w:szCs w:val="18"/>
                <w:lang w:val="ka-GE" w:eastAsia="ka-GE"/>
              </w:rPr>
              <w:t>შენახვა</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13.60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10.00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23.00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-30.00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0.064000000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0.54</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0.54</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მიმღები</w:t>
            </w:r>
            <w:r w:rsidRPr="002A679D">
              <w:rPr>
                <w:sz w:val="18"/>
                <w:szCs w:val="18"/>
                <w:lang w:val="ka-GE" w:eastAsia="ka-GE"/>
              </w:rPr>
              <w:t xml:space="preserve"> </w:t>
            </w:r>
            <w:r w:rsidRPr="002A679D">
              <w:rPr>
                <w:rFonts w:cs="Sylfaen"/>
                <w:sz w:val="18"/>
                <w:szCs w:val="18"/>
                <w:lang w:val="ka-GE" w:eastAsia="ka-GE"/>
              </w:rPr>
              <w:t>ბუნკერი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3.75</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-8.00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-32.00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-19.50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0.000472600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ლენტური ტრანსპორტიორი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0.80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-8.50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-18.50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0.006067900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0.05</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0.05</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lastRenderedPageBreak/>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ბიტუმის</w:t>
            </w:r>
            <w:r w:rsidRPr="002A679D">
              <w:rPr>
                <w:sz w:val="18"/>
                <w:szCs w:val="18"/>
                <w:lang w:val="ka-GE" w:eastAsia="ka-GE"/>
              </w:rPr>
              <w:t xml:space="preserve"> </w:t>
            </w:r>
            <w:r w:rsidRPr="002A679D">
              <w:rPr>
                <w:rFonts w:cs="Sylfaen"/>
                <w:sz w:val="18"/>
                <w:szCs w:val="18"/>
                <w:lang w:val="ka-GE" w:eastAsia="ka-GE"/>
              </w:rPr>
              <w:t>გამაცხელებელი</w:t>
            </w:r>
            <w:r w:rsidRPr="002A679D">
              <w:rPr>
                <w:sz w:val="18"/>
                <w:szCs w:val="18"/>
                <w:lang w:val="ka-GE" w:eastAsia="ka-GE"/>
              </w:rPr>
              <w:t xml:space="preserve"> </w:t>
            </w:r>
            <w:r w:rsidRPr="002A679D">
              <w:rPr>
                <w:rFonts w:cs="Sylfaen"/>
                <w:sz w:val="18"/>
                <w:szCs w:val="18"/>
                <w:lang w:val="ka-GE" w:eastAsia="ka-GE"/>
              </w:rPr>
              <w:t>ღუმელი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0.18</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2.50</w:t>
            </w: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-20.00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0301</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აზოტის</w:t>
            </w:r>
            <w:r w:rsidRPr="002A679D">
              <w:rPr>
                <w:sz w:val="18"/>
                <w:szCs w:val="18"/>
                <w:lang w:val="ka-GE" w:eastAsia="ka-GE"/>
              </w:rPr>
              <w:t xml:space="preserve"> </w:t>
            </w:r>
            <w:r w:rsidRPr="002A679D">
              <w:rPr>
                <w:rFonts w:cs="Sylfaen"/>
                <w:sz w:val="18"/>
                <w:szCs w:val="18"/>
                <w:lang w:val="ka-GE" w:eastAsia="ka-GE"/>
              </w:rPr>
              <w:t>დიოქსიდი</w:t>
            </w:r>
            <w:r w:rsidRPr="002A679D">
              <w:rPr>
                <w:sz w:val="18"/>
                <w:szCs w:val="18"/>
                <w:lang w:val="ka-GE" w:eastAsia="ka-GE"/>
              </w:rPr>
              <w:t xml:space="preserve"> (</w:t>
            </w:r>
            <w:r w:rsidRPr="002A679D">
              <w:rPr>
                <w:rFonts w:cs="Sylfaen"/>
                <w:sz w:val="18"/>
                <w:szCs w:val="18"/>
                <w:lang w:val="ka-GE" w:eastAsia="ka-GE"/>
              </w:rPr>
              <w:t>აზოტის</w:t>
            </w:r>
            <w:r w:rsidRPr="002A679D">
              <w:rPr>
                <w:sz w:val="18"/>
                <w:szCs w:val="18"/>
                <w:lang w:val="ka-GE" w:eastAsia="ka-GE"/>
              </w:rPr>
              <w:t xml:space="preserve"> (IV) </w:t>
            </w:r>
            <w:r w:rsidRPr="002A679D">
              <w:rPr>
                <w:rFonts w:cs="Sylfaen"/>
                <w:sz w:val="18"/>
                <w:szCs w:val="18"/>
                <w:lang w:val="ka-GE" w:eastAsia="ka-GE"/>
              </w:rPr>
              <w:t>ოქსიდი</w:t>
            </w:r>
            <w:r w:rsidRPr="002A679D">
              <w:rPr>
                <w:sz w:val="18"/>
                <w:szCs w:val="18"/>
                <w:lang w:val="ka-GE" w:eastAsia="ka-GE"/>
              </w:rPr>
              <w:t>)</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0.029000000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1.24</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23.58</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1.10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25.36</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1.10</w:t>
            </w:r>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0337</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ნახშირბადის</w:t>
            </w:r>
            <w:r w:rsidRPr="002A679D">
              <w:rPr>
                <w:sz w:val="18"/>
                <w:szCs w:val="18"/>
                <w:lang w:val="ka-GE" w:eastAsia="ka-GE"/>
              </w:rPr>
              <w:t xml:space="preserve"> </w:t>
            </w:r>
            <w:r w:rsidRPr="002A679D">
              <w:rPr>
                <w:rFonts w:cs="Sylfaen"/>
                <w:sz w:val="18"/>
                <w:szCs w:val="18"/>
                <w:lang w:val="ka-GE" w:eastAsia="ka-GE"/>
              </w:rPr>
              <w:t>ოქსიდი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0.071000000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0.12</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23.58</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0.11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25.36</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1.10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6</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ბიტუმის</w:t>
            </w:r>
            <w:r w:rsidRPr="002A679D">
              <w:rPr>
                <w:sz w:val="18"/>
                <w:szCs w:val="18"/>
                <w:lang w:val="ka-GE" w:eastAsia="ka-GE"/>
              </w:rPr>
              <w:t xml:space="preserve"> </w:t>
            </w:r>
            <w:r w:rsidRPr="002A679D">
              <w:rPr>
                <w:rFonts w:cs="Sylfaen"/>
                <w:sz w:val="18"/>
                <w:szCs w:val="18"/>
                <w:lang w:val="ka-GE" w:eastAsia="ka-GE"/>
              </w:rPr>
              <w:t>სარეზერვო</w:t>
            </w:r>
            <w:r w:rsidRPr="002A679D">
              <w:rPr>
                <w:sz w:val="18"/>
                <w:szCs w:val="18"/>
                <w:lang w:val="ka-GE" w:eastAsia="ka-GE"/>
              </w:rPr>
              <w:t xml:space="preserve"> </w:t>
            </w:r>
            <w:r w:rsidRPr="002A679D">
              <w:rPr>
                <w:rFonts w:cs="Sylfaen"/>
                <w:sz w:val="18"/>
                <w:szCs w:val="18"/>
                <w:lang w:val="ka-GE" w:eastAsia="ka-GE"/>
              </w:rPr>
              <w:t>რეზერვუარი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2.12</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18.50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-13.50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20.00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-12.00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2754</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ნაჯერი</w:t>
            </w:r>
            <w:r w:rsidRPr="002A679D">
              <w:rPr>
                <w:sz w:val="18"/>
                <w:szCs w:val="18"/>
                <w:lang w:val="ka-GE" w:eastAsia="ka-GE"/>
              </w:rPr>
              <w:t xml:space="preserve"> </w:t>
            </w:r>
            <w:r w:rsidRPr="002A679D">
              <w:rPr>
                <w:rFonts w:cs="Sylfaen"/>
                <w:sz w:val="18"/>
                <w:szCs w:val="18"/>
                <w:lang w:val="ka-GE" w:eastAsia="ka-GE"/>
              </w:rPr>
              <w:t>ნახშირწყალბადები</w:t>
            </w:r>
            <w:r w:rsidRPr="002A679D">
              <w:rPr>
                <w:sz w:val="18"/>
                <w:szCs w:val="18"/>
                <w:lang w:val="ka-GE" w:eastAsia="ka-GE"/>
              </w:rPr>
              <w:t xml:space="preserve"> C12-C19</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0.224000000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0.94</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0.94</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7</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rFonts w:cs="Sylfaen"/>
                <w:sz w:val="18"/>
                <w:szCs w:val="18"/>
                <w:lang w:val="ka-GE" w:eastAsia="ka-GE"/>
              </w:rPr>
              <w:t>ბიტუმმზიდი</w:t>
            </w:r>
            <w:proofErr w:type="spellEnd"/>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2.12</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22.50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-15.00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24.00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-13.50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0301</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აზოტის</w:t>
            </w:r>
            <w:r w:rsidRPr="002A679D">
              <w:rPr>
                <w:sz w:val="18"/>
                <w:szCs w:val="18"/>
                <w:lang w:val="ka-GE" w:eastAsia="ka-GE"/>
              </w:rPr>
              <w:t xml:space="preserve"> </w:t>
            </w:r>
            <w:r w:rsidRPr="002A679D">
              <w:rPr>
                <w:rFonts w:cs="Sylfaen"/>
                <w:sz w:val="18"/>
                <w:szCs w:val="18"/>
                <w:lang w:val="ka-GE" w:eastAsia="ka-GE"/>
              </w:rPr>
              <w:t>დიოქსიდი</w:t>
            </w:r>
            <w:r w:rsidRPr="002A679D">
              <w:rPr>
                <w:sz w:val="18"/>
                <w:szCs w:val="18"/>
                <w:lang w:val="ka-GE" w:eastAsia="ka-GE"/>
              </w:rPr>
              <w:t xml:space="preserve"> (</w:t>
            </w:r>
            <w:r w:rsidRPr="002A679D">
              <w:rPr>
                <w:rFonts w:cs="Sylfaen"/>
                <w:sz w:val="18"/>
                <w:szCs w:val="18"/>
                <w:lang w:val="ka-GE" w:eastAsia="ka-GE"/>
              </w:rPr>
              <w:t>აზოტის</w:t>
            </w:r>
            <w:r w:rsidRPr="002A679D">
              <w:rPr>
                <w:sz w:val="18"/>
                <w:szCs w:val="18"/>
                <w:lang w:val="ka-GE" w:eastAsia="ka-GE"/>
              </w:rPr>
              <w:t xml:space="preserve"> (IV) </w:t>
            </w:r>
            <w:r w:rsidRPr="002A679D">
              <w:rPr>
                <w:rFonts w:cs="Sylfaen"/>
                <w:sz w:val="18"/>
                <w:szCs w:val="18"/>
                <w:lang w:val="ka-GE" w:eastAsia="ka-GE"/>
              </w:rPr>
              <w:t>ოქსიდი</w:t>
            </w:r>
            <w:r w:rsidRPr="002A679D">
              <w:rPr>
                <w:sz w:val="18"/>
                <w:szCs w:val="18"/>
                <w:lang w:val="ka-GE" w:eastAsia="ka-GE"/>
              </w:rPr>
              <w:t>)</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0.042000000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0.88</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0.88</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0337</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ნახშირბადის</w:t>
            </w:r>
            <w:r w:rsidRPr="002A679D">
              <w:rPr>
                <w:sz w:val="18"/>
                <w:szCs w:val="18"/>
                <w:lang w:val="ka-GE" w:eastAsia="ka-GE"/>
              </w:rPr>
              <w:t xml:space="preserve"> </w:t>
            </w:r>
            <w:r w:rsidRPr="002A679D">
              <w:rPr>
                <w:rFonts w:cs="Sylfaen"/>
                <w:sz w:val="18"/>
                <w:szCs w:val="18"/>
                <w:lang w:val="ka-GE" w:eastAsia="ka-GE"/>
              </w:rPr>
              <w:t>ოქსიდი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0.103000000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0.09</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0.09</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8</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შპს</w:t>
            </w:r>
            <w:r w:rsidRPr="002A679D">
              <w:rPr>
                <w:sz w:val="18"/>
                <w:szCs w:val="18"/>
                <w:lang w:val="ka-GE" w:eastAsia="ka-GE"/>
              </w:rPr>
              <w:t xml:space="preserve"> </w:t>
            </w:r>
            <w:proofErr w:type="spellStart"/>
            <w:r w:rsidRPr="002A679D">
              <w:rPr>
                <w:rFonts w:cs="Sylfaen"/>
                <w:sz w:val="18"/>
                <w:szCs w:val="18"/>
                <w:lang w:val="ka-GE" w:eastAsia="ka-GE"/>
              </w:rPr>
              <w:t>ნპ</w:t>
            </w:r>
            <w:proofErr w:type="spellEnd"/>
            <w:r w:rsidRPr="002A679D">
              <w:rPr>
                <w:sz w:val="18"/>
                <w:szCs w:val="18"/>
                <w:lang w:val="ka-GE" w:eastAsia="ka-GE"/>
              </w:rPr>
              <w:t xml:space="preserve"> </w:t>
            </w:r>
            <w:r w:rsidRPr="002A679D">
              <w:rPr>
                <w:rFonts w:cs="Sylfaen"/>
                <w:sz w:val="18"/>
                <w:szCs w:val="18"/>
                <w:lang w:val="ka-GE" w:eastAsia="ka-GE"/>
              </w:rPr>
              <w:t>ინვესტი</w:t>
            </w:r>
            <w:r w:rsidRPr="002A679D">
              <w:rPr>
                <w:sz w:val="18"/>
                <w:szCs w:val="18"/>
                <w:lang w:val="ka-GE" w:eastAsia="ka-GE"/>
              </w:rPr>
              <w:t xml:space="preserve"> </w:t>
            </w:r>
            <w:proofErr w:type="spellStart"/>
            <w:r w:rsidRPr="002A679D">
              <w:rPr>
                <w:rFonts w:cs="Sylfaen"/>
                <w:sz w:val="18"/>
                <w:szCs w:val="18"/>
                <w:lang w:val="ka-GE" w:eastAsia="ka-GE"/>
              </w:rPr>
              <w:t>ასფალტშემრევი</w:t>
            </w:r>
            <w:proofErr w:type="spellEnd"/>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13.98</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17.80</w:t>
            </w: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150.00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-191.00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49.50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0301</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აზოტის</w:t>
            </w:r>
            <w:r w:rsidRPr="002A679D">
              <w:rPr>
                <w:sz w:val="18"/>
                <w:szCs w:val="18"/>
                <w:lang w:val="ka-GE" w:eastAsia="ka-GE"/>
              </w:rPr>
              <w:t xml:space="preserve"> </w:t>
            </w:r>
            <w:r w:rsidRPr="002A679D">
              <w:rPr>
                <w:rFonts w:cs="Sylfaen"/>
                <w:sz w:val="18"/>
                <w:szCs w:val="18"/>
                <w:lang w:val="ka-GE" w:eastAsia="ka-GE"/>
              </w:rPr>
              <w:t>დიოქსიდი</w:t>
            </w:r>
            <w:r w:rsidRPr="002A679D">
              <w:rPr>
                <w:sz w:val="18"/>
                <w:szCs w:val="18"/>
                <w:lang w:val="ka-GE" w:eastAsia="ka-GE"/>
              </w:rPr>
              <w:t xml:space="preserve"> (</w:t>
            </w:r>
            <w:r w:rsidRPr="002A679D">
              <w:rPr>
                <w:rFonts w:cs="Sylfaen"/>
                <w:sz w:val="18"/>
                <w:szCs w:val="18"/>
                <w:lang w:val="ka-GE" w:eastAsia="ka-GE"/>
              </w:rPr>
              <w:t>აზოტის</w:t>
            </w:r>
            <w:r w:rsidRPr="002A679D">
              <w:rPr>
                <w:sz w:val="18"/>
                <w:szCs w:val="18"/>
                <w:lang w:val="ka-GE" w:eastAsia="ka-GE"/>
              </w:rPr>
              <w:t xml:space="preserve"> (IV) </w:t>
            </w:r>
            <w:r w:rsidRPr="002A679D">
              <w:rPr>
                <w:rFonts w:cs="Sylfaen"/>
                <w:sz w:val="18"/>
                <w:szCs w:val="18"/>
                <w:lang w:val="ka-GE" w:eastAsia="ka-GE"/>
              </w:rPr>
              <w:t>ოქსიდი</w:t>
            </w:r>
            <w:r w:rsidRPr="002A679D">
              <w:rPr>
                <w:sz w:val="18"/>
                <w:szCs w:val="18"/>
                <w:lang w:val="ka-GE" w:eastAsia="ka-GE"/>
              </w:rPr>
              <w:t>)</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0.760000000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0.05</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464.37</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3.01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0.05</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470.70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3.15</w:t>
            </w:r>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0337</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ნახშირბადის</w:t>
            </w:r>
            <w:r w:rsidRPr="002A679D">
              <w:rPr>
                <w:sz w:val="18"/>
                <w:szCs w:val="18"/>
                <w:lang w:val="ka-GE" w:eastAsia="ka-GE"/>
              </w:rPr>
              <w:t xml:space="preserve"> </w:t>
            </w:r>
            <w:r w:rsidRPr="002A679D">
              <w:rPr>
                <w:rFonts w:cs="Sylfaen"/>
                <w:sz w:val="18"/>
                <w:szCs w:val="18"/>
                <w:lang w:val="ka-GE" w:eastAsia="ka-GE"/>
              </w:rPr>
              <w:t>ოქსიდი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1.880000000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0.01</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464.37</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3.01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470.70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3.15</w:t>
            </w:r>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2754</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ნაჯერი</w:t>
            </w:r>
            <w:r w:rsidRPr="002A679D">
              <w:rPr>
                <w:sz w:val="18"/>
                <w:szCs w:val="18"/>
                <w:lang w:val="ka-GE" w:eastAsia="ka-GE"/>
              </w:rPr>
              <w:t xml:space="preserve"> </w:t>
            </w:r>
            <w:r w:rsidRPr="002A679D">
              <w:rPr>
                <w:rFonts w:cs="Sylfaen"/>
                <w:sz w:val="18"/>
                <w:szCs w:val="18"/>
                <w:lang w:val="ka-GE" w:eastAsia="ka-GE"/>
              </w:rPr>
              <w:t>ნახშირწყალბადები</w:t>
            </w:r>
            <w:r w:rsidRPr="002A679D">
              <w:rPr>
                <w:sz w:val="18"/>
                <w:szCs w:val="18"/>
                <w:lang w:val="ka-GE" w:eastAsia="ka-GE"/>
              </w:rPr>
              <w:t xml:space="preserve"> C12-C19</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0.794000000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0.01</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464.37</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3.01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470.70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3.15</w:t>
            </w:r>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7.700000000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0.22</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464.37</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3.01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0.21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470.70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3.15</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9</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შპს</w:t>
            </w:r>
            <w:r w:rsidRPr="002A679D">
              <w:rPr>
                <w:sz w:val="18"/>
                <w:szCs w:val="18"/>
                <w:lang w:val="ka-GE" w:eastAsia="ka-GE"/>
              </w:rPr>
              <w:t xml:space="preserve"> </w:t>
            </w:r>
            <w:proofErr w:type="spellStart"/>
            <w:r w:rsidRPr="002A679D">
              <w:rPr>
                <w:rFonts w:cs="Sylfaen"/>
                <w:sz w:val="18"/>
                <w:szCs w:val="18"/>
                <w:lang w:val="ka-GE" w:eastAsia="ka-GE"/>
              </w:rPr>
              <w:t>ნპ</w:t>
            </w:r>
            <w:proofErr w:type="spellEnd"/>
            <w:r w:rsidRPr="002A679D">
              <w:rPr>
                <w:sz w:val="18"/>
                <w:szCs w:val="18"/>
                <w:lang w:val="ka-GE" w:eastAsia="ka-GE"/>
              </w:rPr>
              <w:t xml:space="preserve"> </w:t>
            </w:r>
            <w:r w:rsidRPr="002A679D">
              <w:rPr>
                <w:rFonts w:cs="Sylfaen"/>
                <w:sz w:val="18"/>
                <w:szCs w:val="18"/>
                <w:lang w:val="ka-GE" w:eastAsia="ka-GE"/>
              </w:rPr>
              <w:t>ინვესტი</w:t>
            </w:r>
            <w:r w:rsidRPr="002A679D">
              <w:rPr>
                <w:sz w:val="18"/>
                <w:szCs w:val="18"/>
                <w:lang w:val="ka-GE" w:eastAsia="ka-GE"/>
              </w:rPr>
              <w:t xml:space="preserve"> </w:t>
            </w:r>
            <w:r w:rsidRPr="002A679D">
              <w:rPr>
                <w:rFonts w:cs="Sylfaen"/>
                <w:sz w:val="18"/>
                <w:szCs w:val="18"/>
                <w:lang w:val="ka-GE" w:eastAsia="ka-GE"/>
              </w:rPr>
              <w:t>სილოსი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18</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0.25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0.08</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1.69</w:t>
            </w: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-194.50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53.50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0.022000000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0.04</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48.18</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0.04</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48.18</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10</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შპს</w:t>
            </w:r>
            <w:r w:rsidRPr="002A679D">
              <w:rPr>
                <w:sz w:val="18"/>
                <w:szCs w:val="18"/>
                <w:lang w:val="ka-GE" w:eastAsia="ka-GE"/>
              </w:rPr>
              <w:t xml:space="preserve"> </w:t>
            </w:r>
            <w:proofErr w:type="spellStart"/>
            <w:r w:rsidRPr="002A679D">
              <w:rPr>
                <w:rFonts w:cs="Sylfaen"/>
                <w:sz w:val="18"/>
                <w:szCs w:val="18"/>
                <w:lang w:val="ka-GE" w:eastAsia="ka-GE"/>
              </w:rPr>
              <w:t>ნპ</w:t>
            </w:r>
            <w:proofErr w:type="spellEnd"/>
            <w:r w:rsidRPr="002A679D">
              <w:rPr>
                <w:sz w:val="18"/>
                <w:szCs w:val="18"/>
                <w:lang w:val="ka-GE" w:eastAsia="ka-GE"/>
              </w:rPr>
              <w:t xml:space="preserve"> </w:t>
            </w:r>
            <w:r w:rsidRPr="002A679D">
              <w:rPr>
                <w:rFonts w:cs="Sylfaen"/>
                <w:sz w:val="18"/>
                <w:szCs w:val="18"/>
                <w:lang w:val="ka-GE" w:eastAsia="ka-GE"/>
              </w:rPr>
              <w:t>ინვესტი</w:t>
            </w:r>
            <w:r w:rsidRPr="002A679D">
              <w:rPr>
                <w:sz w:val="18"/>
                <w:szCs w:val="18"/>
                <w:lang w:val="ka-GE" w:eastAsia="ka-GE"/>
              </w:rPr>
              <w:t xml:space="preserve"> </w:t>
            </w:r>
            <w:r w:rsidRPr="002A679D">
              <w:rPr>
                <w:rFonts w:cs="Sylfaen"/>
                <w:sz w:val="18"/>
                <w:szCs w:val="18"/>
                <w:lang w:val="ka-GE" w:eastAsia="ka-GE"/>
              </w:rPr>
              <w:t>ბიტუმის</w:t>
            </w:r>
            <w:r w:rsidRPr="002A679D">
              <w:rPr>
                <w:sz w:val="18"/>
                <w:szCs w:val="18"/>
                <w:lang w:val="ka-GE" w:eastAsia="ka-GE"/>
              </w:rPr>
              <w:t xml:space="preserve"> </w:t>
            </w:r>
            <w:r w:rsidRPr="002A679D">
              <w:rPr>
                <w:rFonts w:cs="Sylfaen"/>
                <w:sz w:val="18"/>
                <w:szCs w:val="18"/>
                <w:lang w:val="ka-GE" w:eastAsia="ka-GE"/>
              </w:rPr>
              <w:t>საცავი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-210.50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50.00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-208.50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47.50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2754</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ნაჯერი</w:t>
            </w:r>
            <w:r w:rsidRPr="002A679D">
              <w:rPr>
                <w:sz w:val="18"/>
                <w:szCs w:val="18"/>
                <w:lang w:val="ka-GE" w:eastAsia="ka-GE"/>
              </w:rPr>
              <w:t xml:space="preserve"> </w:t>
            </w:r>
            <w:r w:rsidRPr="002A679D">
              <w:rPr>
                <w:rFonts w:cs="Sylfaen"/>
                <w:sz w:val="18"/>
                <w:szCs w:val="18"/>
                <w:lang w:val="ka-GE" w:eastAsia="ka-GE"/>
              </w:rPr>
              <w:t>ნახშირწყალბადები</w:t>
            </w:r>
            <w:r w:rsidRPr="002A679D">
              <w:rPr>
                <w:sz w:val="18"/>
                <w:szCs w:val="18"/>
                <w:lang w:val="ka-GE" w:eastAsia="ka-GE"/>
              </w:rPr>
              <w:t xml:space="preserve"> C12-C19</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0.232000000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8.29</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11.40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8.29</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11.40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lastRenderedPageBreak/>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11</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შპს</w:t>
            </w:r>
            <w:r w:rsidRPr="002A679D">
              <w:rPr>
                <w:sz w:val="18"/>
                <w:szCs w:val="18"/>
                <w:lang w:val="ka-GE" w:eastAsia="ka-GE"/>
              </w:rPr>
              <w:t xml:space="preserve"> </w:t>
            </w:r>
            <w:proofErr w:type="spellStart"/>
            <w:r w:rsidRPr="002A679D">
              <w:rPr>
                <w:rFonts w:cs="Sylfaen"/>
                <w:sz w:val="18"/>
                <w:szCs w:val="18"/>
                <w:lang w:val="ka-GE" w:eastAsia="ka-GE"/>
              </w:rPr>
              <w:t>ნპ</w:t>
            </w:r>
            <w:proofErr w:type="spellEnd"/>
            <w:r w:rsidRPr="002A679D">
              <w:rPr>
                <w:sz w:val="18"/>
                <w:szCs w:val="18"/>
                <w:lang w:val="ka-GE" w:eastAsia="ka-GE"/>
              </w:rPr>
              <w:t xml:space="preserve"> </w:t>
            </w:r>
            <w:r w:rsidRPr="002A679D">
              <w:rPr>
                <w:rFonts w:cs="Sylfaen"/>
                <w:sz w:val="18"/>
                <w:szCs w:val="18"/>
                <w:lang w:val="ka-GE" w:eastAsia="ka-GE"/>
              </w:rPr>
              <w:t>ინვესტი</w:t>
            </w:r>
            <w:r w:rsidRPr="002A679D">
              <w:rPr>
                <w:sz w:val="18"/>
                <w:szCs w:val="18"/>
                <w:lang w:val="ka-GE" w:eastAsia="ka-GE"/>
              </w:rPr>
              <w:t xml:space="preserve"> </w:t>
            </w:r>
            <w:proofErr w:type="spellStart"/>
            <w:r w:rsidRPr="002A679D">
              <w:rPr>
                <w:rFonts w:cs="Sylfaen"/>
                <w:sz w:val="18"/>
                <w:szCs w:val="18"/>
                <w:lang w:val="ka-GE" w:eastAsia="ka-GE"/>
              </w:rPr>
              <w:t>საწწობი</w:t>
            </w:r>
            <w:proofErr w:type="spellEnd"/>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-173.00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49.50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-165.00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38.00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0.087000000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6.21</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11.40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6.21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11.40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შპს</w:t>
            </w:r>
            <w:r w:rsidRPr="002A679D">
              <w:rPr>
                <w:sz w:val="18"/>
                <w:szCs w:val="18"/>
                <w:lang w:val="ka-GE" w:eastAsia="ka-GE"/>
              </w:rPr>
              <w:t xml:space="preserve"> </w:t>
            </w:r>
            <w:proofErr w:type="spellStart"/>
            <w:r w:rsidRPr="002A679D">
              <w:rPr>
                <w:rFonts w:cs="Sylfaen"/>
                <w:sz w:val="18"/>
                <w:szCs w:val="18"/>
                <w:lang w:val="ka-GE" w:eastAsia="ka-GE"/>
              </w:rPr>
              <w:t>ნპ</w:t>
            </w:r>
            <w:proofErr w:type="spellEnd"/>
            <w:r w:rsidRPr="002A679D">
              <w:rPr>
                <w:sz w:val="18"/>
                <w:szCs w:val="18"/>
                <w:lang w:val="ka-GE" w:eastAsia="ka-GE"/>
              </w:rPr>
              <w:t xml:space="preserve"> </w:t>
            </w:r>
            <w:r w:rsidRPr="002A679D">
              <w:rPr>
                <w:rFonts w:cs="Sylfaen"/>
                <w:sz w:val="18"/>
                <w:szCs w:val="18"/>
                <w:lang w:val="ka-GE" w:eastAsia="ka-GE"/>
              </w:rPr>
              <w:t>ინვესტი</w:t>
            </w:r>
            <w:r w:rsidRPr="002A679D">
              <w:rPr>
                <w:sz w:val="18"/>
                <w:szCs w:val="18"/>
                <w:lang w:val="ka-GE" w:eastAsia="ka-GE"/>
              </w:rPr>
              <w:t xml:space="preserve"> </w:t>
            </w:r>
            <w:r w:rsidRPr="002A679D">
              <w:rPr>
                <w:rFonts w:cs="Sylfaen"/>
                <w:sz w:val="18"/>
                <w:szCs w:val="18"/>
                <w:lang w:val="ka-GE" w:eastAsia="ka-GE"/>
              </w:rPr>
              <w:t>ბიტუმის</w:t>
            </w:r>
            <w:r w:rsidRPr="002A679D">
              <w:rPr>
                <w:sz w:val="18"/>
                <w:szCs w:val="18"/>
                <w:lang w:val="ka-GE" w:eastAsia="ka-GE"/>
              </w:rPr>
              <w:t xml:space="preserve"> </w:t>
            </w:r>
            <w:r w:rsidRPr="002A679D">
              <w:rPr>
                <w:rFonts w:cs="Sylfaen"/>
                <w:sz w:val="18"/>
                <w:szCs w:val="18"/>
                <w:lang w:val="ka-GE" w:eastAsia="ka-GE"/>
              </w:rPr>
              <w:t>ლენტური</w:t>
            </w:r>
            <w:r w:rsidRPr="002A679D">
              <w:rPr>
                <w:sz w:val="18"/>
                <w:szCs w:val="18"/>
                <w:lang w:val="ka-GE" w:eastAsia="ka-GE"/>
              </w:rPr>
              <w:t xml:space="preserve"> კ</w:t>
            </w:r>
            <w:r w:rsidRPr="002A679D">
              <w:rPr>
                <w:rFonts w:cs="Sylfaen"/>
                <w:sz w:val="18"/>
                <w:szCs w:val="18"/>
                <w:lang w:val="ka-GE" w:eastAsia="ka-GE"/>
              </w:rPr>
              <w:t>ონვეიერი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-191.00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47.00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-185.50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40.00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0.075000000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2.08</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17.10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2.08</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17.10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14</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შპს</w:t>
            </w:r>
            <w:r w:rsidRPr="002A679D">
              <w:rPr>
                <w:sz w:val="18"/>
                <w:szCs w:val="18"/>
                <w:lang w:val="ka-GE" w:eastAsia="ka-GE"/>
              </w:rPr>
              <w:t xml:space="preserve"> </w:t>
            </w:r>
            <w:proofErr w:type="spellStart"/>
            <w:r w:rsidRPr="002A679D">
              <w:rPr>
                <w:rFonts w:cs="Sylfaen"/>
                <w:sz w:val="18"/>
                <w:szCs w:val="18"/>
                <w:lang w:val="ka-GE" w:eastAsia="ka-GE"/>
              </w:rPr>
              <w:t>ნპ</w:t>
            </w:r>
            <w:proofErr w:type="spellEnd"/>
            <w:r w:rsidRPr="002A679D">
              <w:rPr>
                <w:sz w:val="18"/>
                <w:szCs w:val="18"/>
                <w:lang w:val="ka-GE" w:eastAsia="ka-GE"/>
              </w:rPr>
              <w:t xml:space="preserve"> </w:t>
            </w:r>
            <w:r w:rsidRPr="002A679D">
              <w:rPr>
                <w:rFonts w:cs="Sylfaen"/>
                <w:sz w:val="18"/>
                <w:szCs w:val="18"/>
                <w:lang w:val="ka-GE" w:eastAsia="ka-GE"/>
              </w:rPr>
              <w:t>ინვესტი</w:t>
            </w:r>
            <w:r w:rsidRPr="002A679D">
              <w:rPr>
                <w:sz w:val="18"/>
                <w:szCs w:val="18"/>
                <w:lang w:val="ka-GE" w:eastAsia="ka-GE"/>
              </w:rPr>
              <w:t xml:space="preserve"> </w:t>
            </w:r>
            <w:r w:rsidRPr="002A679D">
              <w:rPr>
                <w:rFonts w:cs="Sylfaen"/>
                <w:sz w:val="18"/>
                <w:szCs w:val="18"/>
                <w:lang w:val="ka-GE" w:eastAsia="ka-GE"/>
              </w:rPr>
              <w:t>ბიტუმის</w:t>
            </w:r>
            <w:r w:rsidRPr="002A679D">
              <w:rPr>
                <w:sz w:val="18"/>
                <w:szCs w:val="18"/>
                <w:lang w:val="ka-GE" w:eastAsia="ka-GE"/>
              </w:rPr>
              <w:t xml:space="preserve"> </w:t>
            </w:r>
            <w:proofErr w:type="spellStart"/>
            <w:r w:rsidRPr="002A679D">
              <w:rPr>
                <w:rFonts w:cs="Sylfaen"/>
                <w:sz w:val="18"/>
                <w:szCs w:val="18"/>
                <w:lang w:val="ka-GE" w:eastAsia="ka-GE"/>
              </w:rPr>
              <w:t>ბიტუმის</w:t>
            </w:r>
            <w:proofErr w:type="spellEnd"/>
            <w:r w:rsidRPr="002A679D">
              <w:rPr>
                <w:sz w:val="18"/>
                <w:szCs w:val="18"/>
                <w:lang w:val="ka-GE" w:eastAsia="ka-GE"/>
              </w:rPr>
              <w:t xml:space="preserve"> </w:t>
            </w:r>
            <w:r w:rsidRPr="002A679D">
              <w:rPr>
                <w:rFonts w:cs="Sylfaen"/>
                <w:sz w:val="18"/>
                <w:szCs w:val="18"/>
                <w:lang w:val="ka-GE" w:eastAsia="ka-GE"/>
              </w:rPr>
              <w:t>გამაცხელებელი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1.01</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14.30</w:t>
            </w: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150.00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-204.00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52.50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0301</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აზოტის</w:t>
            </w:r>
            <w:r w:rsidRPr="002A679D">
              <w:rPr>
                <w:sz w:val="18"/>
                <w:szCs w:val="18"/>
                <w:lang w:val="ka-GE" w:eastAsia="ka-GE"/>
              </w:rPr>
              <w:t xml:space="preserve"> </w:t>
            </w:r>
            <w:r w:rsidRPr="002A679D">
              <w:rPr>
                <w:rFonts w:cs="Sylfaen"/>
                <w:sz w:val="18"/>
                <w:szCs w:val="18"/>
                <w:lang w:val="ka-GE" w:eastAsia="ka-GE"/>
              </w:rPr>
              <w:t>დიოქსიდი</w:t>
            </w:r>
            <w:r w:rsidRPr="002A679D">
              <w:rPr>
                <w:sz w:val="18"/>
                <w:szCs w:val="18"/>
                <w:lang w:val="ka-GE" w:eastAsia="ka-GE"/>
              </w:rPr>
              <w:t xml:space="preserve"> (</w:t>
            </w:r>
            <w:r w:rsidRPr="002A679D">
              <w:rPr>
                <w:rFonts w:cs="Sylfaen"/>
                <w:sz w:val="18"/>
                <w:szCs w:val="18"/>
                <w:lang w:val="ka-GE" w:eastAsia="ka-GE"/>
              </w:rPr>
              <w:t>აზოტის</w:t>
            </w:r>
            <w:r w:rsidRPr="002A679D">
              <w:rPr>
                <w:sz w:val="18"/>
                <w:szCs w:val="18"/>
                <w:lang w:val="ka-GE" w:eastAsia="ka-GE"/>
              </w:rPr>
              <w:t xml:space="preserve"> (IV) </w:t>
            </w:r>
            <w:r w:rsidRPr="002A679D">
              <w:rPr>
                <w:rFonts w:cs="Sylfaen"/>
                <w:sz w:val="18"/>
                <w:szCs w:val="18"/>
                <w:lang w:val="ka-GE" w:eastAsia="ka-GE"/>
              </w:rPr>
              <w:t>ოქსიდი</w:t>
            </w:r>
            <w:r w:rsidRPr="002A679D">
              <w:rPr>
                <w:sz w:val="18"/>
                <w:szCs w:val="18"/>
                <w:lang w:val="ka-GE" w:eastAsia="ka-GE"/>
              </w:rPr>
              <w:t>)</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0.192000000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0.76</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82.50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1.89</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0.74</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85.20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3.00</w:t>
            </w:r>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0337</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ნახშირბადის</w:t>
            </w:r>
            <w:r w:rsidRPr="002A679D">
              <w:rPr>
                <w:sz w:val="18"/>
                <w:szCs w:val="18"/>
                <w:lang w:val="ka-GE" w:eastAsia="ka-GE"/>
              </w:rPr>
              <w:t xml:space="preserve"> </w:t>
            </w:r>
            <w:r w:rsidRPr="002A679D">
              <w:rPr>
                <w:rFonts w:cs="Sylfaen"/>
                <w:sz w:val="18"/>
                <w:szCs w:val="18"/>
                <w:lang w:val="ka-GE" w:eastAsia="ka-GE"/>
              </w:rPr>
              <w:t>ოქსიდი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0.474000000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0.07</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82.50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1.89</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85.20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3.00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15</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შპს</w:t>
            </w:r>
            <w:r w:rsidRPr="002A679D">
              <w:rPr>
                <w:sz w:val="18"/>
                <w:szCs w:val="18"/>
                <w:lang w:val="ka-GE" w:eastAsia="ka-GE"/>
              </w:rPr>
              <w:t xml:space="preserve"> </w:t>
            </w:r>
            <w:proofErr w:type="spellStart"/>
            <w:r w:rsidRPr="002A679D">
              <w:rPr>
                <w:rFonts w:cs="Sylfaen"/>
                <w:sz w:val="18"/>
                <w:szCs w:val="18"/>
                <w:lang w:val="ka-GE" w:eastAsia="ka-GE"/>
              </w:rPr>
              <w:t>ნპ</w:t>
            </w:r>
            <w:proofErr w:type="spellEnd"/>
            <w:r w:rsidRPr="002A679D">
              <w:rPr>
                <w:sz w:val="18"/>
                <w:szCs w:val="18"/>
                <w:lang w:val="ka-GE" w:eastAsia="ka-GE"/>
              </w:rPr>
              <w:t xml:space="preserve"> </w:t>
            </w:r>
            <w:r w:rsidRPr="002A679D">
              <w:rPr>
                <w:rFonts w:cs="Sylfaen"/>
                <w:sz w:val="18"/>
                <w:szCs w:val="18"/>
                <w:lang w:val="ka-GE" w:eastAsia="ka-GE"/>
              </w:rPr>
              <w:t>ინვესტი</w:t>
            </w:r>
            <w:r w:rsidRPr="002A679D">
              <w:rPr>
                <w:sz w:val="18"/>
                <w:szCs w:val="18"/>
                <w:lang w:val="ka-GE" w:eastAsia="ka-GE"/>
              </w:rPr>
              <w:t xml:space="preserve"> </w:t>
            </w:r>
            <w:r w:rsidRPr="002A679D">
              <w:rPr>
                <w:rFonts w:cs="Sylfaen"/>
                <w:sz w:val="18"/>
                <w:szCs w:val="18"/>
                <w:lang w:val="ka-GE" w:eastAsia="ka-GE"/>
              </w:rPr>
              <w:t>მიმღები</w:t>
            </w:r>
            <w:r w:rsidRPr="002A679D">
              <w:rPr>
                <w:sz w:val="18"/>
                <w:szCs w:val="18"/>
                <w:lang w:val="ka-GE" w:eastAsia="ka-GE"/>
              </w:rPr>
              <w:t xml:space="preserve"> </w:t>
            </w:r>
            <w:r w:rsidRPr="002A679D">
              <w:rPr>
                <w:rFonts w:cs="Sylfaen"/>
                <w:sz w:val="18"/>
                <w:szCs w:val="18"/>
                <w:lang w:val="ka-GE" w:eastAsia="ka-GE"/>
              </w:rPr>
              <w:t>ბუნკერი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6.00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-183.50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39.00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-178.50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32.00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0.067000000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1.86</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17.10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1.86</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17.10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16</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სამსხვრევი</w:t>
            </w:r>
            <w:r w:rsidRPr="002A679D">
              <w:rPr>
                <w:sz w:val="18"/>
                <w:szCs w:val="18"/>
                <w:lang w:val="ka-GE" w:eastAsia="ka-GE"/>
              </w:rPr>
              <w:t xml:space="preserve">  30</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სთ</w:t>
            </w:r>
            <w:r w:rsidRPr="002A679D">
              <w:rPr>
                <w:sz w:val="18"/>
                <w:szCs w:val="18"/>
                <w:lang w:val="ka-GE" w:eastAsia="ka-GE"/>
              </w:rPr>
              <w:t xml:space="preserve"> </w:t>
            </w:r>
            <w:r w:rsidRPr="002A679D">
              <w:rPr>
                <w:rFonts w:cs="Sylfaen"/>
                <w:sz w:val="18"/>
                <w:szCs w:val="18"/>
                <w:lang w:val="ka-GE" w:eastAsia="ka-GE"/>
              </w:rPr>
              <w:t>წარმადობით</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11.39</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-109.00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96.00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-98.50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87.00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0.075000000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0.63</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0.63</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r w:rsidR="00506328" w:rsidRPr="002A679D" w:rsidTr="004B1D77">
        <w:trPr>
          <w:trHeight w:val="20"/>
        </w:trPr>
        <w:tc>
          <w:tcPr>
            <w:tcW w:w="1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17</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შპს</w:t>
            </w:r>
            <w:r w:rsidRPr="002A679D">
              <w:rPr>
                <w:sz w:val="18"/>
                <w:szCs w:val="18"/>
                <w:lang w:val="ka-GE" w:eastAsia="ka-GE"/>
              </w:rPr>
              <w:t xml:space="preserve"> </w:t>
            </w:r>
            <w:r w:rsidRPr="002A679D">
              <w:rPr>
                <w:rFonts w:cs="Sylfaen"/>
                <w:sz w:val="18"/>
                <w:szCs w:val="18"/>
                <w:lang w:val="ka-GE" w:eastAsia="ka-GE"/>
              </w:rPr>
              <w:t>ანდეზიტი</w:t>
            </w:r>
            <w:r w:rsidRPr="002A679D">
              <w:rPr>
                <w:sz w:val="18"/>
                <w:szCs w:val="18"/>
                <w:lang w:val="ka-GE" w:eastAsia="ka-GE"/>
              </w:rPr>
              <w:t xml:space="preserve"> 25</w:t>
            </w:r>
            <w:r w:rsidRPr="002A679D">
              <w:rPr>
                <w:rFonts w:cs="Sylfaen"/>
                <w:sz w:val="18"/>
                <w:szCs w:val="18"/>
                <w:lang w:val="ka-GE" w:eastAsia="ka-GE"/>
              </w:rPr>
              <w:t>მ</w:t>
            </w:r>
            <w:r w:rsidRPr="002A679D">
              <w:rPr>
                <w:sz w:val="18"/>
                <w:szCs w:val="18"/>
                <w:lang w:val="ka-GE" w:eastAsia="ka-GE"/>
              </w:rPr>
              <w:t>3/</w:t>
            </w:r>
            <w:r w:rsidRPr="002A679D">
              <w:rPr>
                <w:rFonts w:cs="Sylfaen"/>
                <w:sz w:val="18"/>
                <w:szCs w:val="18"/>
                <w:lang w:val="ka-GE" w:eastAsia="ka-GE"/>
              </w:rPr>
              <w:t>სთ</w:t>
            </w:r>
            <w:r w:rsidRPr="002A679D">
              <w:rPr>
                <w:sz w:val="18"/>
                <w:szCs w:val="18"/>
                <w:lang w:val="ka-GE" w:eastAsia="ka-GE"/>
              </w:rPr>
              <w:t xml:space="preserve"> </w:t>
            </w:r>
            <w:r w:rsidRPr="002A679D">
              <w:rPr>
                <w:rFonts w:cs="Sylfaen"/>
                <w:sz w:val="18"/>
                <w:szCs w:val="18"/>
                <w:lang w:val="ka-GE" w:eastAsia="ka-GE"/>
              </w:rPr>
              <w:t>წარმადობით</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16.25</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-396.00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-536.50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-383.00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-549.00</w:t>
            </w:r>
          </w:p>
        </w:tc>
      </w:tr>
      <w:tr w:rsidR="00506328" w:rsidRPr="002A679D" w:rsidTr="004B1D77">
        <w:trPr>
          <w:trHeight w:val="20"/>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w:t>
            </w:r>
            <w:r w:rsidRPr="002A679D">
              <w:rPr>
                <w:sz w:val="18"/>
                <w:szCs w:val="18"/>
                <w:lang w:val="ka-GE" w:eastAsia="ka-GE"/>
              </w:rPr>
              <w:t xml:space="preserve">. </w:t>
            </w:r>
            <w:r w:rsidRPr="002A679D">
              <w:rPr>
                <w:rFonts w:cs="Sylfaen"/>
                <w:sz w:val="18"/>
                <w:szCs w:val="18"/>
                <w:lang w:val="ka-GE" w:eastAsia="ka-GE"/>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ნივთიერების</w:t>
            </w:r>
            <w:r w:rsidRPr="002A679D">
              <w:rPr>
                <w:sz w:val="18"/>
                <w:szCs w:val="18"/>
                <w:lang w:val="ka-GE" w:eastAsia="ka-GE"/>
              </w:rPr>
              <w:t xml:space="preserve"> </w:t>
            </w:r>
            <w:r w:rsidRPr="002A679D">
              <w:rPr>
                <w:rFonts w:cs="Sylfaen"/>
                <w:sz w:val="18"/>
                <w:szCs w:val="18"/>
                <w:lang w:val="ka-GE" w:eastAsia="ka-GE"/>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გ</w:t>
            </w:r>
            <w:r w:rsidRPr="002A679D">
              <w:rPr>
                <w:sz w:val="18"/>
                <w:szCs w:val="18"/>
                <w:lang w:val="ka-GE" w:eastAsia="ka-GE"/>
              </w:rPr>
              <w:t>/</w:t>
            </w:r>
            <w:r w:rsidRPr="002A679D">
              <w:rPr>
                <w:rFonts w:cs="Sylfaen"/>
                <w:sz w:val="18"/>
                <w:szCs w:val="18"/>
                <w:lang w:val="ka-GE" w:eastAsia="ka-GE"/>
              </w:rPr>
              <w:t>წმ</w:t>
            </w:r>
            <w:r w:rsidRPr="002A679D">
              <w:rPr>
                <w:sz w:val="18"/>
                <w:szCs w:val="18"/>
                <w:lang w:val="ka-GE" w:eastAsia="ka-GE"/>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გაფრქვევა</w:t>
            </w:r>
            <w:r w:rsidRPr="002A679D">
              <w:rPr>
                <w:sz w:val="18"/>
                <w:szCs w:val="18"/>
                <w:lang w:val="ka-GE" w:eastAsia="ka-GE"/>
              </w:rPr>
              <w:t xml:space="preserve"> (</w:t>
            </w:r>
            <w:r w:rsidRPr="002A679D">
              <w:rPr>
                <w:rFonts w:cs="Sylfaen"/>
                <w:sz w:val="18"/>
                <w:szCs w:val="18"/>
                <w:lang w:val="ka-GE" w:eastAsia="ka-GE"/>
              </w:rPr>
              <w:t>ტ</w:t>
            </w:r>
            <w:r w:rsidRPr="002A679D">
              <w:rPr>
                <w:sz w:val="18"/>
                <w:szCs w:val="18"/>
                <w:lang w:val="ka-GE" w:eastAsia="ka-GE"/>
              </w:rPr>
              <w:t>/</w:t>
            </w:r>
            <w:r w:rsidRPr="002A679D">
              <w:rPr>
                <w:rFonts w:cs="Sylfaen"/>
                <w:sz w:val="18"/>
                <w:szCs w:val="18"/>
                <w:lang w:val="ka-GE" w:eastAsia="ka-GE"/>
              </w:rPr>
              <w:t>წლ</w:t>
            </w:r>
            <w:r w:rsidRPr="002A679D">
              <w:rPr>
                <w:sz w:val="18"/>
                <w:szCs w:val="18"/>
                <w:lang w:val="ka-GE" w:eastAsia="ka-GE"/>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F</w:t>
            </w:r>
          </w:p>
        </w:tc>
        <w:tc>
          <w:tcPr>
            <w:tcW w:w="1155"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ზამთარი</w:t>
            </w:r>
          </w:p>
        </w:tc>
      </w:tr>
      <w:tr w:rsidR="00506328" w:rsidRPr="002A679D" w:rsidTr="004B1D77">
        <w:trPr>
          <w:trHeight w:val="20"/>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Cm</w:t>
            </w:r>
            <w:proofErr w:type="spellEnd"/>
            <w:r w:rsidRPr="002A679D">
              <w:rPr>
                <w:sz w:val="18"/>
                <w:szCs w:val="18"/>
                <w:lang w:val="ka-GE" w:eastAsia="ka-GE"/>
              </w:rPr>
              <w:t>/</w:t>
            </w:r>
            <w:r w:rsidRPr="002A679D">
              <w:rPr>
                <w:rFonts w:cs="Sylfaen"/>
                <w:sz w:val="18"/>
                <w:szCs w:val="18"/>
                <w:lang w:val="ka-GE" w:eastAsia="ka-GE"/>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Xm</w:t>
            </w:r>
            <w:proofErr w:type="spellEnd"/>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proofErr w:type="spellStart"/>
            <w:r w:rsidRPr="002A679D">
              <w:rPr>
                <w:sz w:val="18"/>
                <w:szCs w:val="18"/>
                <w:lang w:val="ka-GE" w:eastAsia="ka-GE"/>
              </w:rPr>
              <w:t>Um</w:t>
            </w:r>
            <w:proofErr w:type="spellEnd"/>
          </w:p>
        </w:tc>
      </w:tr>
      <w:tr w:rsidR="00506328" w:rsidRPr="002A679D" w:rsidTr="004B1D77">
        <w:trPr>
          <w:trHeight w:val="20"/>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2902</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rFonts w:cs="Sylfaen"/>
                <w:sz w:val="18"/>
                <w:szCs w:val="18"/>
                <w:lang w:val="ka-GE" w:eastAsia="ka-GE"/>
              </w:rPr>
              <w:t>შეწონილი</w:t>
            </w:r>
            <w:r w:rsidRPr="002A679D">
              <w:rPr>
                <w:sz w:val="18"/>
                <w:szCs w:val="18"/>
                <w:lang w:val="ka-GE" w:eastAsia="ka-GE"/>
              </w:rPr>
              <w:t xml:space="preserve"> </w:t>
            </w:r>
            <w:r w:rsidRPr="002A679D">
              <w:rPr>
                <w:rFonts w:cs="Sylfaen"/>
                <w:sz w:val="18"/>
                <w:szCs w:val="18"/>
                <w:lang w:val="ka-GE" w:eastAsia="ka-GE"/>
              </w:rPr>
              <w:t>ნაწილაკები</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0.267000000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2.25</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2.25</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28.50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18"/>
                <w:szCs w:val="18"/>
                <w:lang w:val="ka-GE" w:eastAsia="ka-GE"/>
              </w:rPr>
            </w:pPr>
            <w:r w:rsidRPr="002A679D">
              <w:rPr>
                <w:sz w:val="18"/>
                <w:szCs w:val="18"/>
                <w:lang w:val="ka-GE" w:eastAsia="ka-GE"/>
              </w:rPr>
              <w:t>0.50</w:t>
            </w:r>
          </w:p>
        </w:tc>
      </w:tr>
    </w:tbl>
    <w:p w:rsidR="00506328" w:rsidRPr="004B1D77" w:rsidRDefault="00506328" w:rsidP="00506328">
      <w:pPr>
        <w:jc w:val="center"/>
        <w:rPr>
          <w:lang w:val="ka-GE" w:eastAsia="ka-GE"/>
        </w:rPr>
        <w:sectPr w:rsidR="00506328" w:rsidRPr="004B1D77">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506328" w:rsidRPr="002A679D" w:rsidTr="004B1D77">
        <w:trPr>
          <w:trHeight w:hRule="exact" w:val="389"/>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lastRenderedPageBreak/>
              <w:t>ემისიები</w:t>
            </w:r>
            <w:r w:rsidRPr="002A679D">
              <w:rPr>
                <w:sz w:val="20"/>
                <w:szCs w:val="20"/>
                <w:lang w:val="ka-GE" w:eastAsia="ka-GE"/>
              </w:rPr>
              <w:t xml:space="preserve"> </w:t>
            </w:r>
            <w:r w:rsidRPr="002A679D">
              <w:rPr>
                <w:rFonts w:cs="Sylfaen"/>
                <w:sz w:val="20"/>
                <w:szCs w:val="20"/>
                <w:lang w:val="ka-GE" w:eastAsia="ka-GE"/>
              </w:rPr>
              <w:t>წყაროებიდან</w:t>
            </w:r>
            <w:r w:rsidRPr="002A679D">
              <w:rPr>
                <w:sz w:val="20"/>
                <w:szCs w:val="20"/>
                <w:lang w:val="ka-GE" w:eastAsia="ka-GE"/>
              </w:rPr>
              <w:t xml:space="preserve"> </w:t>
            </w:r>
            <w:r w:rsidRPr="002A679D">
              <w:rPr>
                <w:rFonts w:cs="Sylfaen"/>
                <w:sz w:val="20"/>
                <w:szCs w:val="20"/>
                <w:lang w:val="ka-GE" w:eastAsia="ka-GE"/>
              </w:rPr>
              <w:t>ნივთიერებების</w:t>
            </w:r>
            <w:r w:rsidRPr="002A679D">
              <w:rPr>
                <w:sz w:val="20"/>
                <w:szCs w:val="20"/>
                <w:lang w:val="ka-GE" w:eastAsia="ka-GE"/>
              </w:rPr>
              <w:t xml:space="preserve"> </w:t>
            </w:r>
            <w:r w:rsidRPr="002A679D">
              <w:rPr>
                <w:rFonts w:cs="Sylfaen"/>
                <w:sz w:val="20"/>
                <w:szCs w:val="20"/>
                <w:lang w:val="ka-GE" w:eastAsia="ka-GE"/>
              </w:rPr>
              <w:t>მიხედვით</w:t>
            </w:r>
          </w:p>
        </w:tc>
      </w:tr>
      <w:tr w:rsidR="00506328" w:rsidRPr="002A679D" w:rsidTr="004B1D77">
        <w:trPr>
          <w:trHeight w:hRule="exact" w:val="2111"/>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წყაროთა</w:t>
            </w:r>
            <w:r w:rsidRPr="002A679D">
              <w:rPr>
                <w:sz w:val="20"/>
                <w:szCs w:val="20"/>
                <w:lang w:val="ka-GE" w:eastAsia="ka-GE"/>
              </w:rPr>
              <w:t xml:space="preserve"> </w:t>
            </w:r>
            <w:r w:rsidRPr="002A679D">
              <w:rPr>
                <w:rFonts w:cs="Sylfaen"/>
                <w:sz w:val="20"/>
                <w:szCs w:val="20"/>
                <w:lang w:val="ka-GE" w:eastAsia="ka-GE"/>
              </w:rPr>
              <w:t>ტიპები</w:t>
            </w:r>
            <w:r w:rsidRPr="002A679D">
              <w:rPr>
                <w:sz w:val="20"/>
                <w:szCs w:val="20"/>
                <w:lang w:val="ka-GE" w:eastAsia="ka-GE"/>
              </w:rPr>
              <w:t>:</w:t>
            </w:r>
            <w:r w:rsidRPr="002A679D">
              <w:rPr>
                <w:sz w:val="20"/>
                <w:szCs w:val="20"/>
                <w:lang w:val="ka-GE" w:eastAsia="ka-GE"/>
              </w:rPr>
              <w:br/>
              <w:t xml:space="preserve">1 - </w:t>
            </w:r>
            <w:r w:rsidRPr="002A679D">
              <w:rPr>
                <w:rFonts w:cs="Sylfaen"/>
                <w:sz w:val="20"/>
                <w:szCs w:val="20"/>
                <w:lang w:val="ka-GE" w:eastAsia="ka-GE"/>
              </w:rPr>
              <w:t>წერტილოვანი</w:t>
            </w:r>
            <w:r w:rsidRPr="002A679D">
              <w:rPr>
                <w:sz w:val="20"/>
                <w:szCs w:val="20"/>
                <w:lang w:val="ka-GE" w:eastAsia="ka-GE"/>
              </w:rPr>
              <w:t xml:space="preserve">;2 - </w:t>
            </w:r>
            <w:r w:rsidRPr="002A679D">
              <w:rPr>
                <w:rFonts w:cs="Sylfaen"/>
                <w:sz w:val="20"/>
                <w:szCs w:val="20"/>
                <w:lang w:val="ka-GE" w:eastAsia="ka-GE"/>
              </w:rPr>
              <w:t>წრფივი</w:t>
            </w:r>
            <w:r w:rsidRPr="002A679D">
              <w:rPr>
                <w:sz w:val="20"/>
                <w:szCs w:val="20"/>
                <w:lang w:val="ka-GE" w:eastAsia="ka-GE"/>
              </w:rPr>
              <w:t xml:space="preserve">;3 - </w:t>
            </w:r>
            <w:r w:rsidRPr="002A679D">
              <w:rPr>
                <w:rFonts w:cs="Sylfaen"/>
                <w:sz w:val="20"/>
                <w:szCs w:val="20"/>
                <w:lang w:val="ka-GE" w:eastAsia="ka-GE"/>
              </w:rPr>
              <w:t>არაორგანიზებული</w:t>
            </w:r>
            <w:r w:rsidRPr="002A679D">
              <w:rPr>
                <w:sz w:val="20"/>
                <w:szCs w:val="20"/>
                <w:lang w:val="ka-GE" w:eastAsia="ka-GE"/>
              </w:rPr>
              <w:t xml:space="preserve">;4 - </w:t>
            </w:r>
            <w:r w:rsidRPr="002A679D">
              <w:rPr>
                <w:rFonts w:cs="Sylfaen"/>
                <w:sz w:val="20"/>
                <w:szCs w:val="20"/>
                <w:lang w:val="ka-GE" w:eastAsia="ka-GE"/>
              </w:rPr>
              <w:t>წერტილოვანი</w:t>
            </w:r>
            <w:r w:rsidRPr="002A679D">
              <w:rPr>
                <w:sz w:val="20"/>
                <w:szCs w:val="20"/>
                <w:lang w:val="ka-GE" w:eastAsia="ka-GE"/>
              </w:rPr>
              <w:t xml:space="preserve"> </w:t>
            </w:r>
            <w:r w:rsidRPr="002A679D">
              <w:rPr>
                <w:rFonts w:cs="Sylfaen"/>
                <w:sz w:val="20"/>
                <w:szCs w:val="20"/>
                <w:lang w:val="ka-GE" w:eastAsia="ka-GE"/>
              </w:rPr>
              <w:t>წყაროების</w:t>
            </w:r>
            <w:r w:rsidRPr="002A679D">
              <w:rPr>
                <w:sz w:val="20"/>
                <w:szCs w:val="20"/>
                <w:lang w:val="ka-GE" w:eastAsia="ka-GE"/>
              </w:rPr>
              <w:t xml:space="preserve"> </w:t>
            </w:r>
            <w:r w:rsidRPr="002A679D">
              <w:rPr>
                <w:rFonts w:cs="Sylfaen"/>
                <w:sz w:val="20"/>
                <w:szCs w:val="20"/>
                <w:lang w:val="ka-GE" w:eastAsia="ka-GE"/>
              </w:rPr>
              <w:t>ერთობლიობა</w:t>
            </w:r>
            <w:r w:rsidRPr="002A679D">
              <w:rPr>
                <w:sz w:val="20"/>
                <w:szCs w:val="20"/>
                <w:lang w:val="ka-GE" w:eastAsia="ka-GE"/>
              </w:rPr>
              <w:t xml:space="preserve">, </w:t>
            </w:r>
            <w:proofErr w:type="spellStart"/>
            <w:r w:rsidRPr="002A679D">
              <w:rPr>
                <w:rFonts w:cs="Sylfaen"/>
                <w:sz w:val="20"/>
                <w:szCs w:val="20"/>
                <w:lang w:val="ka-GE" w:eastAsia="ka-GE"/>
              </w:rPr>
              <w:t>გათვლისთვის</w:t>
            </w:r>
            <w:proofErr w:type="spellEnd"/>
            <w:r w:rsidRPr="002A679D">
              <w:rPr>
                <w:sz w:val="20"/>
                <w:szCs w:val="20"/>
                <w:lang w:val="ka-GE" w:eastAsia="ka-GE"/>
              </w:rPr>
              <w:t xml:space="preserve"> </w:t>
            </w:r>
            <w:r w:rsidRPr="002A679D">
              <w:rPr>
                <w:rFonts w:cs="Sylfaen"/>
                <w:sz w:val="20"/>
                <w:szCs w:val="20"/>
                <w:lang w:val="ka-GE" w:eastAsia="ka-GE"/>
              </w:rPr>
              <w:t>გაერთიანებული</w:t>
            </w:r>
            <w:r w:rsidRPr="002A679D">
              <w:rPr>
                <w:sz w:val="20"/>
                <w:szCs w:val="20"/>
                <w:lang w:val="ka-GE" w:eastAsia="ka-GE"/>
              </w:rPr>
              <w:t xml:space="preserve"> </w:t>
            </w:r>
            <w:r w:rsidRPr="002A679D">
              <w:rPr>
                <w:rFonts w:cs="Sylfaen"/>
                <w:sz w:val="20"/>
                <w:szCs w:val="20"/>
                <w:lang w:val="ka-GE" w:eastAsia="ka-GE"/>
              </w:rPr>
              <w:t>ერთ</w:t>
            </w:r>
            <w:r w:rsidRPr="002A679D">
              <w:rPr>
                <w:sz w:val="20"/>
                <w:szCs w:val="20"/>
                <w:lang w:val="ka-GE" w:eastAsia="ka-GE"/>
              </w:rPr>
              <w:t xml:space="preserve"> </w:t>
            </w:r>
            <w:proofErr w:type="spellStart"/>
            <w:r w:rsidRPr="002A679D">
              <w:rPr>
                <w:rFonts w:cs="Sylfaen"/>
                <w:sz w:val="20"/>
                <w:szCs w:val="20"/>
                <w:lang w:val="ka-GE" w:eastAsia="ka-GE"/>
              </w:rPr>
              <w:t>სიბრტყულ</w:t>
            </w:r>
            <w:proofErr w:type="spellEnd"/>
            <w:r w:rsidRPr="002A679D">
              <w:rPr>
                <w:sz w:val="20"/>
                <w:szCs w:val="20"/>
                <w:lang w:val="ka-GE" w:eastAsia="ka-GE"/>
              </w:rPr>
              <w:t xml:space="preserve"> </w:t>
            </w:r>
            <w:r w:rsidRPr="002A679D">
              <w:rPr>
                <w:rFonts w:cs="Sylfaen"/>
                <w:sz w:val="20"/>
                <w:szCs w:val="20"/>
                <w:lang w:val="ka-GE" w:eastAsia="ka-GE"/>
              </w:rPr>
              <w:t>წყაროდ</w:t>
            </w:r>
            <w:r w:rsidRPr="002A679D">
              <w:rPr>
                <w:sz w:val="20"/>
                <w:szCs w:val="20"/>
                <w:lang w:val="ka-GE" w:eastAsia="ka-GE"/>
              </w:rPr>
              <w:t xml:space="preserve">;5 - </w:t>
            </w:r>
            <w:r w:rsidRPr="002A679D">
              <w:rPr>
                <w:rFonts w:cs="Sylfaen"/>
                <w:sz w:val="20"/>
                <w:szCs w:val="20"/>
                <w:lang w:val="ka-GE" w:eastAsia="ka-GE"/>
              </w:rPr>
              <w:t>არაორგანიზებული</w:t>
            </w:r>
            <w:r w:rsidRPr="002A679D">
              <w:rPr>
                <w:sz w:val="20"/>
                <w:szCs w:val="20"/>
                <w:lang w:val="ka-GE" w:eastAsia="ka-GE"/>
              </w:rPr>
              <w:t xml:space="preserve">, </w:t>
            </w:r>
            <w:r w:rsidRPr="002A679D">
              <w:rPr>
                <w:rFonts w:cs="Sylfaen"/>
                <w:sz w:val="20"/>
                <w:szCs w:val="20"/>
                <w:lang w:val="ka-GE" w:eastAsia="ka-GE"/>
              </w:rPr>
              <w:t>დროში</w:t>
            </w:r>
            <w:r w:rsidRPr="002A679D">
              <w:rPr>
                <w:sz w:val="20"/>
                <w:szCs w:val="20"/>
                <w:lang w:val="ka-GE" w:eastAsia="ka-GE"/>
              </w:rPr>
              <w:t xml:space="preserve"> </w:t>
            </w:r>
            <w:r w:rsidRPr="002A679D">
              <w:rPr>
                <w:rFonts w:cs="Sylfaen"/>
                <w:sz w:val="20"/>
                <w:szCs w:val="20"/>
                <w:lang w:val="ka-GE" w:eastAsia="ka-GE"/>
              </w:rPr>
              <w:t>ცვლადი</w:t>
            </w:r>
            <w:r w:rsidRPr="002A679D">
              <w:rPr>
                <w:sz w:val="20"/>
                <w:szCs w:val="20"/>
                <w:lang w:val="ka-GE" w:eastAsia="ka-GE"/>
              </w:rPr>
              <w:t xml:space="preserve"> </w:t>
            </w:r>
            <w:r w:rsidRPr="002A679D">
              <w:rPr>
                <w:rFonts w:cs="Sylfaen"/>
                <w:sz w:val="20"/>
                <w:szCs w:val="20"/>
                <w:lang w:val="ka-GE" w:eastAsia="ka-GE"/>
              </w:rPr>
              <w:t>სიმძლავრის</w:t>
            </w:r>
            <w:r w:rsidRPr="002A679D">
              <w:rPr>
                <w:sz w:val="20"/>
                <w:szCs w:val="20"/>
                <w:lang w:val="ka-GE" w:eastAsia="ka-GE"/>
              </w:rPr>
              <w:t xml:space="preserve"> </w:t>
            </w:r>
            <w:r w:rsidRPr="002A679D">
              <w:rPr>
                <w:rFonts w:cs="Sylfaen"/>
                <w:sz w:val="20"/>
                <w:szCs w:val="20"/>
                <w:lang w:val="ka-GE" w:eastAsia="ka-GE"/>
              </w:rPr>
              <w:t>გაფრქვევით</w:t>
            </w:r>
            <w:r w:rsidRPr="002A679D">
              <w:rPr>
                <w:sz w:val="20"/>
                <w:szCs w:val="20"/>
                <w:lang w:val="ka-GE" w:eastAsia="ka-GE"/>
              </w:rPr>
              <w:t xml:space="preserve">;6 - </w:t>
            </w:r>
            <w:r w:rsidRPr="002A679D">
              <w:rPr>
                <w:rFonts w:cs="Sylfaen"/>
                <w:sz w:val="20"/>
                <w:szCs w:val="20"/>
                <w:lang w:val="ka-GE" w:eastAsia="ka-GE"/>
              </w:rPr>
              <w:t>წერტილოვანი</w:t>
            </w:r>
            <w:r w:rsidRPr="002A679D">
              <w:rPr>
                <w:sz w:val="20"/>
                <w:szCs w:val="20"/>
                <w:lang w:val="ka-GE" w:eastAsia="ka-GE"/>
              </w:rPr>
              <w:t xml:space="preserve">, </w:t>
            </w:r>
            <w:proofErr w:type="spellStart"/>
            <w:r w:rsidRPr="002A679D">
              <w:rPr>
                <w:rFonts w:cs="Sylfaen"/>
                <w:sz w:val="20"/>
                <w:szCs w:val="20"/>
                <w:lang w:val="ka-GE" w:eastAsia="ka-GE"/>
              </w:rPr>
              <w:t>ქოლგისებური</w:t>
            </w:r>
            <w:proofErr w:type="spellEnd"/>
            <w:r w:rsidRPr="002A679D">
              <w:rPr>
                <w:sz w:val="20"/>
                <w:szCs w:val="20"/>
                <w:lang w:val="ka-GE" w:eastAsia="ka-GE"/>
              </w:rPr>
              <w:t xml:space="preserve"> </w:t>
            </w:r>
            <w:r w:rsidRPr="002A679D">
              <w:rPr>
                <w:rFonts w:cs="Sylfaen"/>
                <w:sz w:val="20"/>
                <w:szCs w:val="20"/>
                <w:lang w:val="ka-GE" w:eastAsia="ka-GE"/>
              </w:rPr>
              <w:t>ან</w:t>
            </w:r>
            <w:r w:rsidRPr="002A679D">
              <w:rPr>
                <w:sz w:val="20"/>
                <w:szCs w:val="20"/>
                <w:lang w:val="ka-GE" w:eastAsia="ka-GE"/>
              </w:rPr>
              <w:t xml:space="preserve"> </w:t>
            </w:r>
            <w:r w:rsidRPr="002A679D">
              <w:rPr>
                <w:rFonts w:cs="Sylfaen"/>
                <w:sz w:val="20"/>
                <w:szCs w:val="20"/>
                <w:lang w:val="ka-GE" w:eastAsia="ka-GE"/>
              </w:rPr>
              <w:t>ჰორიზონტალურად</w:t>
            </w:r>
            <w:r w:rsidRPr="002A679D">
              <w:rPr>
                <w:sz w:val="20"/>
                <w:szCs w:val="20"/>
                <w:lang w:val="ka-GE" w:eastAsia="ka-GE"/>
              </w:rPr>
              <w:t xml:space="preserve"> </w:t>
            </w:r>
            <w:r w:rsidRPr="002A679D">
              <w:rPr>
                <w:rFonts w:cs="Sylfaen"/>
                <w:sz w:val="20"/>
                <w:szCs w:val="20"/>
                <w:lang w:val="ka-GE" w:eastAsia="ka-GE"/>
              </w:rPr>
              <w:t>მიმართული</w:t>
            </w:r>
            <w:r w:rsidRPr="002A679D">
              <w:rPr>
                <w:sz w:val="20"/>
                <w:szCs w:val="20"/>
                <w:lang w:val="ka-GE" w:eastAsia="ka-GE"/>
              </w:rPr>
              <w:t xml:space="preserve"> </w:t>
            </w:r>
            <w:r w:rsidRPr="002A679D">
              <w:rPr>
                <w:rFonts w:cs="Sylfaen"/>
                <w:sz w:val="20"/>
                <w:szCs w:val="20"/>
                <w:lang w:val="ka-GE" w:eastAsia="ka-GE"/>
              </w:rPr>
              <w:t>გაფრქვევით</w:t>
            </w:r>
            <w:r w:rsidRPr="002A679D">
              <w:rPr>
                <w:sz w:val="20"/>
                <w:szCs w:val="20"/>
                <w:lang w:val="ka-GE" w:eastAsia="ka-GE"/>
              </w:rPr>
              <w:t xml:space="preserve">;7 - </w:t>
            </w:r>
            <w:proofErr w:type="spellStart"/>
            <w:r w:rsidRPr="002A679D">
              <w:rPr>
                <w:rFonts w:cs="Sylfaen"/>
                <w:sz w:val="20"/>
                <w:szCs w:val="20"/>
                <w:lang w:val="ka-GE" w:eastAsia="ka-GE"/>
              </w:rPr>
              <w:t>ქოლგისებური</w:t>
            </w:r>
            <w:proofErr w:type="spellEnd"/>
            <w:r w:rsidRPr="002A679D">
              <w:rPr>
                <w:sz w:val="20"/>
                <w:szCs w:val="20"/>
                <w:lang w:val="ka-GE" w:eastAsia="ka-GE"/>
              </w:rPr>
              <w:t xml:space="preserve"> </w:t>
            </w:r>
            <w:r w:rsidRPr="002A679D">
              <w:rPr>
                <w:rFonts w:cs="Sylfaen"/>
                <w:sz w:val="20"/>
                <w:szCs w:val="20"/>
                <w:lang w:val="ka-GE" w:eastAsia="ka-GE"/>
              </w:rPr>
              <w:t>ან</w:t>
            </w:r>
            <w:r w:rsidRPr="002A679D">
              <w:rPr>
                <w:sz w:val="20"/>
                <w:szCs w:val="20"/>
                <w:lang w:val="ka-GE" w:eastAsia="ka-GE"/>
              </w:rPr>
              <w:t xml:space="preserve"> </w:t>
            </w:r>
            <w:r w:rsidRPr="002A679D">
              <w:rPr>
                <w:rFonts w:cs="Sylfaen"/>
                <w:sz w:val="20"/>
                <w:szCs w:val="20"/>
                <w:lang w:val="ka-GE" w:eastAsia="ka-GE"/>
              </w:rPr>
              <w:t>ჰორიზონტალურად</w:t>
            </w:r>
            <w:r w:rsidRPr="002A679D">
              <w:rPr>
                <w:sz w:val="20"/>
                <w:szCs w:val="20"/>
                <w:lang w:val="ka-GE" w:eastAsia="ka-GE"/>
              </w:rPr>
              <w:t xml:space="preserve"> </w:t>
            </w:r>
            <w:r w:rsidRPr="002A679D">
              <w:rPr>
                <w:rFonts w:cs="Sylfaen"/>
                <w:sz w:val="20"/>
                <w:szCs w:val="20"/>
                <w:lang w:val="ka-GE" w:eastAsia="ka-GE"/>
              </w:rPr>
              <w:t>მიმართული</w:t>
            </w:r>
            <w:r w:rsidRPr="002A679D">
              <w:rPr>
                <w:sz w:val="20"/>
                <w:szCs w:val="20"/>
                <w:lang w:val="ka-GE" w:eastAsia="ka-GE"/>
              </w:rPr>
              <w:t xml:space="preserve"> </w:t>
            </w:r>
            <w:r w:rsidRPr="002A679D">
              <w:rPr>
                <w:rFonts w:cs="Sylfaen"/>
                <w:sz w:val="20"/>
                <w:szCs w:val="20"/>
                <w:lang w:val="ka-GE" w:eastAsia="ka-GE"/>
              </w:rPr>
              <w:t>გაფრქვევის</w:t>
            </w:r>
            <w:r w:rsidRPr="002A679D">
              <w:rPr>
                <w:sz w:val="20"/>
                <w:szCs w:val="20"/>
                <w:lang w:val="ka-GE" w:eastAsia="ka-GE"/>
              </w:rPr>
              <w:t xml:space="preserve"> </w:t>
            </w:r>
            <w:r w:rsidRPr="002A679D">
              <w:rPr>
                <w:rFonts w:cs="Sylfaen"/>
                <w:sz w:val="20"/>
                <w:szCs w:val="20"/>
                <w:lang w:val="ka-GE" w:eastAsia="ka-GE"/>
              </w:rPr>
              <w:t>მქონე</w:t>
            </w:r>
            <w:r w:rsidRPr="002A679D">
              <w:rPr>
                <w:sz w:val="20"/>
                <w:szCs w:val="20"/>
                <w:lang w:val="ka-GE" w:eastAsia="ka-GE"/>
              </w:rPr>
              <w:t xml:space="preserve"> </w:t>
            </w:r>
            <w:r w:rsidRPr="002A679D">
              <w:rPr>
                <w:rFonts w:cs="Sylfaen"/>
                <w:sz w:val="20"/>
                <w:szCs w:val="20"/>
                <w:lang w:val="ka-GE" w:eastAsia="ka-GE"/>
              </w:rPr>
              <w:t>წერტილოვანი</w:t>
            </w:r>
            <w:r w:rsidRPr="002A679D">
              <w:rPr>
                <w:sz w:val="20"/>
                <w:szCs w:val="20"/>
                <w:lang w:val="ka-GE" w:eastAsia="ka-GE"/>
              </w:rPr>
              <w:t xml:space="preserve"> </w:t>
            </w:r>
            <w:r w:rsidRPr="002A679D">
              <w:rPr>
                <w:rFonts w:cs="Sylfaen"/>
                <w:sz w:val="20"/>
                <w:szCs w:val="20"/>
                <w:lang w:val="ka-GE" w:eastAsia="ka-GE"/>
              </w:rPr>
              <w:t>წყაროების</w:t>
            </w:r>
            <w:r w:rsidRPr="002A679D">
              <w:rPr>
                <w:sz w:val="20"/>
                <w:szCs w:val="20"/>
                <w:lang w:val="ka-GE" w:eastAsia="ka-GE"/>
              </w:rPr>
              <w:t xml:space="preserve"> </w:t>
            </w:r>
            <w:r w:rsidRPr="002A679D">
              <w:rPr>
                <w:rFonts w:cs="Sylfaen"/>
                <w:sz w:val="20"/>
                <w:szCs w:val="20"/>
                <w:lang w:val="ka-GE" w:eastAsia="ka-GE"/>
              </w:rPr>
              <w:t>ერთობლიობა</w:t>
            </w:r>
            <w:r w:rsidRPr="002A679D">
              <w:rPr>
                <w:sz w:val="20"/>
                <w:szCs w:val="20"/>
                <w:lang w:val="ka-GE" w:eastAsia="ka-GE"/>
              </w:rPr>
              <w:t xml:space="preserve">;8 - </w:t>
            </w:r>
            <w:r w:rsidRPr="002A679D">
              <w:rPr>
                <w:rFonts w:cs="Sylfaen"/>
                <w:sz w:val="20"/>
                <w:szCs w:val="20"/>
                <w:lang w:val="ka-GE" w:eastAsia="ka-GE"/>
              </w:rPr>
              <w:t>ავტომაგისტრალი</w:t>
            </w:r>
            <w:r w:rsidRPr="002A679D">
              <w:rPr>
                <w:sz w:val="20"/>
                <w:szCs w:val="20"/>
                <w:lang w:val="ka-GE" w:eastAsia="ka-GE"/>
              </w:rPr>
              <w:t xml:space="preserve">; 9 - </w:t>
            </w:r>
            <w:r w:rsidRPr="002A679D">
              <w:rPr>
                <w:rFonts w:cs="Sylfaen"/>
                <w:sz w:val="20"/>
                <w:szCs w:val="20"/>
                <w:lang w:val="ka-GE" w:eastAsia="ka-GE"/>
              </w:rPr>
              <w:t>წერტილოვანი</w:t>
            </w:r>
            <w:r w:rsidRPr="002A679D">
              <w:rPr>
                <w:sz w:val="20"/>
                <w:szCs w:val="20"/>
                <w:lang w:val="ka-GE" w:eastAsia="ka-GE"/>
              </w:rPr>
              <w:t xml:space="preserve"> </w:t>
            </w:r>
            <w:r w:rsidRPr="002A679D">
              <w:rPr>
                <w:rFonts w:cs="Sylfaen"/>
                <w:sz w:val="20"/>
                <w:szCs w:val="20"/>
                <w:lang w:val="ka-GE" w:eastAsia="ka-GE"/>
              </w:rPr>
              <w:t>ჰორიზონტალური</w:t>
            </w:r>
            <w:r w:rsidRPr="002A679D">
              <w:rPr>
                <w:sz w:val="20"/>
                <w:szCs w:val="20"/>
                <w:lang w:val="ka-GE" w:eastAsia="ka-GE"/>
              </w:rPr>
              <w:t xml:space="preserve"> </w:t>
            </w:r>
            <w:proofErr w:type="spellStart"/>
            <w:r w:rsidRPr="002A679D">
              <w:rPr>
                <w:rFonts w:cs="Sylfaen"/>
                <w:sz w:val="20"/>
                <w:szCs w:val="20"/>
                <w:lang w:val="ka-GE" w:eastAsia="ka-GE"/>
              </w:rPr>
              <w:t>გაფქვევით</w:t>
            </w:r>
            <w:proofErr w:type="spellEnd"/>
            <w:r w:rsidRPr="002A679D">
              <w:rPr>
                <w:sz w:val="20"/>
                <w:szCs w:val="20"/>
                <w:lang w:val="ka-GE" w:eastAsia="ka-GE"/>
              </w:rPr>
              <w:t xml:space="preserve">; 10 - </w:t>
            </w:r>
            <w:r w:rsidRPr="002A679D">
              <w:rPr>
                <w:rFonts w:cs="Sylfaen"/>
                <w:sz w:val="20"/>
                <w:szCs w:val="20"/>
                <w:lang w:val="ka-GE" w:eastAsia="ka-GE"/>
              </w:rPr>
              <w:t>ჩირაღდანი</w:t>
            </w:r>
            <w:r w:rsidRPr="002A679D">
              <w:rPr>
                <w:sz w:val="20"/>
                <w:szCs w:val="20"/>
                <w:lang w:val="ka-GE" w:eastAsia="ka-GE"/>
              </w:rPr>
              <w:t>.</w:t>
            </w:r>
          </w:p>
        </w:tc>
      </w:tr>
      <w:tr w:rsidR="00506328" w:rsidRPr="002A679D" w:rsidTr="004B1D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ნივთიერება</w:t>
            </w:r>
            <w:r w:rsidRPr="002A679D">
              <w:rPr>
                <w:sz w:val="20"/>
                <w:szCs w:val="20"/>
                <w:lang w:val="ka-GE" w:eastAsia="ka-GE"/>
              </w:rPr>
              <w:t xml:space="preserve">: 0301 </w:t>
            </w:r>
            <w:r w:rsidRPr="002A679D">
              <w:rPr>
                <w:rFonts w:cs="Sylfaen"/>
                <w:sz w:val="20"/>
                <w:szCs w:val="20"/>
                <w:lang w:val="ka-GE" w:eastAsia="ka-GE"/>
              </w:rPr>
              <w:t>აზოტის</w:t>
            </w:r>
            <w:r w:rsidRPr="002A679D">
              <w:rPr>
                <w:sz w:val="20"/>
                <w:szCs w:val="20"/>
                <w:lang w:val="ka-GE" w:eastAsia="ka-GE"/>
              </w:rPr>
              <w:t xml:space="preserve"> </w:t>
            </w:r>
            <w:r w:rsidRPr="002A679D">
              <w:rPr>
                <w:rFonts w:cs="Sylfaen"/>
                <w:sz w:val="20"/>
                <w:szCs w:val="20"/>
                <w:lang w:val="ka-GE" w:eastAsia="ka-GE"/>
              </w:rPr>
              <w:t>დიოქსიდი</w:t>
            </w:r>
            <w:r w:rsidRPr="002A679D">
              <w:rPr>
                <w:sz w:val="20"/>
                <w:szCs w:val="20"/>
                <w:lang w:val="ka-GE" w:eastAsia="ka-GE"/>
              </w:rPr>
              <w:t xml:space="preserve"> (</w:t>
            </w:r>
            <w:r w:rsidRPr="002A679D">
              <w:rPr>
                <w:rFonts w:cs="Sylfaen"/>
                <w:sz w:val="20"/>
                <w:szCs w:val="20"/>
                <w:lang w:val="ka-GE" w:eastAsia="ka-GE"/>
              </w:rPr>
              <w:t>აზოტის</w:t>
            </w:r>
            <w:r w:rsidRPr="002A679D">
              <w:rPr>
                <w:sz w:val="20"/>
                <w:szCs w:val="20"/>
                <w:lang w:val="ka-GE" w:eastAsia="ka-GE"/>
              </w:rPr>
              <w:t xml:space="preserve"> (IV) </w:t>
            </w:r>
            <w:r w:rsidRPr="002A679D">
              <w:rPr>
                <w:rFonts w:cs="Sylfaen"/>
                <w:sz w:val="20"/>
                <w:szCs w:val="20"/>
                <w:lang w:val="ka-GE" w:eastAsia="ka-GE"/>
              </w:rPr>
              <w:t>ოქსიდი</w:t>
            </w:r>
            <w:r w:rsidRPr="002A679D">
              <w:rPr>
                <w:sz w:val="20"/>
                <w:szCs w:val="20"/>
                <w:lang w:val="ka-GE" w:eastAsia="ka-GE"/>
              </w:rPr>
              <w:t>)</w:t>
            </w:r>
          </w:p>
        </w:tc>
      </w:tr>
      <w:tr w:rsidR="00506328" w:rsidRPr="002A679D" w:rsidTr="004B1D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w:t>
            </w:r>
            <w:r w:rsidRPr="002A679D">
              <w:rPr>
                <w:sz w:val="20"/>
                <w:szCs w:val="20"/>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საამქ</w:t>
            </w:r>
            <w:proofErr w:type="spellEnd"/>
            <w:r w:rsidRPr="002A679D">
              <w:rPr>
                <w:sz w:val="20"/>
                <w:szCs w:val="20"/>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წყაროს</w:t>
            </w:r>
            <w:r w:rsidRPr="002A679D">
              <w:rPr>
                <w:sz w:val="20"/>
                <w:szCs w:val="20"/>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გაფრქვევა</w:t>
            </w:r>
            <w:r w:rsidRPr="002A679D">
              <w:rPr>
                <w:sz w:val="20"/>
                <w:szCs w:val="20"/>
                <w:lang w:val="ka-GE" w:eastAsia="ka-GE"/>
              </w:rPr>
              <w:t xml:space="preserve"> (</w:t>
            </w:r>
            <w:r w:rsidRPr="002A679D">
              <w:rPr>
                <w:rFonts w:cs="Sylfaen"/>
                <w:sz w:val="20"/>
                <w:szCs w:val="20"/>
                <w:lang w:val="ka-GE" w:eastAsia="ka-GE"/>
              </w:rPr>
              <w:t>გ</w:t>
            </w:r>
            <w:r w:rsidRPr="002A679D">
              <w:rPr>
                <w:sz w:val="20"/>
                <w:szCs w:val="20"/>
                <w:lang w:val="ka-GE" w:eastAsia="ka-GE"/>
              </w:rPr>
              <w:t>/</w:t>
            </w:r>
            <w:r w:rsidRPr="002A679D">
              <w:rPr>
                <w:rFonts w:cs="Sylfaen"/>
                <w:sz w:val="20"/>
                <w:szCs w:val="20"/>
                <w:lang w:val="ka-GE" w:eastAsia="ka-GE"/>
              </w:rPr>
              <w:t>წმ</w:t>
            </w:r>
            <w:r w:rsidRPr="002A679D">
              <w:rPr>
                <w:sz w:val="20"/>
                <w:szCs w:val="20"/>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ზამთარი</w:t>
            </w:r>
          </w:p>
        </w:tc>
      </w:tr>
      <w:tr w:rsidR="00506328" w:rsidRPr="002A679D" w:rsidTr="004B1D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Cm</w:t>
            </w:r>
            <w:proofErr w:type="spellEnd"/>
            <w:r w:rsidRPr="002A679D">
              <w:rPr>
                <w:sz w:val="20"/>
                <w:szCs w:val="20"/>
                <w:lang w:val="ka-GE" w:eastAsia="ka-GE"/>
              </w:rPr>
              <w:t>/</w:t>
            </w:r>
            <w:r w:rsidRPr="002A679D">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Um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Cm</w:t>
            </w:r>
            <w:proofErr w:type="spellEnd"/>
            <w:r w:rsidRPr="002A679D">
              <w:rPr>
                <w:sz w:val="20"/>
                <w:szCs w:val="20"/>
                <w:lang w:val="ka-GE" w:eastAsia="ka-GE"/>
              </w:rPr>
              <w:t>/</w:t>
            </w:r>
            <w:r w:rsidRPr="002A679D">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Um</w:t>
            </w:r>
            <w:proofErr w:type="spellEnd"/>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0.960000000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331.34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4.73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332.54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4.89</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0.029000000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23.58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25.36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1.10</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0.042000000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0.88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0.88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0.760000000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464.37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470.70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3.15</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0.192000000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0.76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82.50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1.89</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0.74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85.20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3.00</w:t>
            </w:r>
          </w:p>
        </w:tc>
      </w:tr>
      <w:tr w:rsidR="00506328" w:rsidRPr="002A679D" w:rsidTr="004B1D77">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სულ</w:t>
            </w:r>
            <w:r w:rsidRPr="002A679D">
              <w:rPr>
                <w:sz w:val="20"/>
                <w:szCs w:val="20"/>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1.983000000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3.11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2.95</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ნივთიერება</w:t>
            </w:r>
            <w:r w:rsidRPr="002A679D">
              <w:rPr>
                <w:sz w:val="20"/>
                <w:szCs w:val="20"/>
                <w:lang w:val="ka-GE" w:eastAsia="ka-GE"/>
              </w:rPr>
              <w:t xml:space="preserve">: 0337 </w:t>
            </w:r>
            <w:r w:rsidRPr="002A679D">
              <w:rPr>
                <w:rFonts w:cs="Sylfaen"/>
                <w:sz w:val="20"/>
                <w:szCs w:val="20"/>
                <w:lang w:val="ka-GE" w:eastAsia="ka-GE"/>
              </w:rPr>
              <w:t>ნახშირბადის</w:t>
            </w:r>
            <w:r w:rsidRPr="002A679D">
              <w:rPr>
                <w:sz w:val="20"/>
                <w:szCs w:val="20"/>
                <w:lang w:val="ka-GE" w:eastAsia="ka-GE"/>
              </w:rPr>
              <w:t xml:space="preserve"> </w:t>
            </w:r>
            <w:r w:rsidRPr="002A679D">
              <w:rPr>
                <w:rFonts w:cs="Sylfaen"/>
                <w:sz w:val="20"/>
                <w:szCs w:val="20"/>
                <w:lang w:val="ka-GE" w:eastAsia="ka-GE"/>
              </w:rPr>
              <w:t>ოქსიდი</w:t>
            </w:r>
          </w:p>
        </w:tc>
      </w:tr>
      <w:tr w:rsidR="00506328" w:rsidRPr="002A679D" w:rsidTr="004B1D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w:t>
            </w:r>
            <w:r w:rsidRPr="002A679D">
              <w:rPr>
                <w:sz w:val="20"/>
                <w:szCs w:val="20"/>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საამქ</w:t>
            </w:r>
            <w:proofErr w:type="spellEnd"/>
            <w:r w:rsidRPr="002A679D">
              <w:rPr>
                <w:sz w:val="20"/>
                <w:szCs w:val="20"/>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წყაროს</w:t>
            </w:r>
            <w:r w:rsidRPr="002A679D">
              <w:rPr>
                <w:sz w:val="20"/>
                <w:szCs w:val="20"/>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გაფრქვევა</w:t>
            </w:r>
            <w:r w:rsidRPr="002A679D">
              <w:rPr>
                <w:sz w:val="20"/>
                <w:szCs w:val="20"/>
                <w:lang w:val="ka-GE" w:eastAsia="ka-GE"/>
              </w:rPr>
              <w:t xml:space="preserve"> (</w:t>
            </w:r>
            <w:r w:rsidRPr="002A679D">
              <w:rPr>
                <w:rFonts w:cs="Sylfaen"/>
                <w:sz w:val="20"/>
                <w:szCs w:val="20"/>
                <w:lang w:val="ka-GE" w:eastAsia="ka-GE"/>
              </w:rPr>
              <w:t>გ</w:t>
            </w:r>
            <w:r w:rsidRPr="002A679D">
              <w:rPr>
                <w:sz w:val="20"/>
                <w:szCs w:val="20"/>
                <w:lang w:val="ka-GE" w:eastAsia="ka-GE"/>
              </w:rPr>
              <w:t>/</w:t>
            </w:r>
            <w:r w:rsidRPr="002A679D">
              <w:rPr>
                <w:rFonts w:cs="Sylfaen"/>
                <w:sz w:val="20"/>
                <w:szCs w:val="20"/>
                <w:lang w:val="ka-GE" w:eastAsia="ka-GE"/>
              </w:rPr>
              <w:t>წმ</w:t>
            </w:r>
            <w:r w:rsidRPr="002A679D">
              <w:rPr>
                <w:sz w:val="20"/>
                <w:szCs w:val="20"/>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ზამთარი</w:t>
            </w:r>
          </w:p>
        </w:tc>
      </w:tr>
      <w:tr w:rsidR="00506328" w:rsidRPr="002A679D" w:rsidTr="004B1D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Cm</w:t>
            </w:r>
            <w:proofErr w:type="spellEnd"/>
            <w:r w:rsidRPr="002A679D">
              <w:rPr>
                <w:sz w:val="20"/>
                <w:szCs w:val="20"/>
                <w:lang w:val="ka-GE" w:eastAsia="ka-GE"/>
              </w:rPr>
              <w:t>/</w:t>
            </w:r>
            <w:r w:rsidRPr="002A679D">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Um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Cm</w:t>
            </w:r>
            <w:proofErr w:type="spellEnd"/>
            <w:r w:rsidRPr="002A679D">
              <w:rPr>
                <w:sz w:val="20"/>
                <w:szCs w:val="20"/>
                <w:lang w:val="ka-GE" w:eastAsia="ka-GE"/>
              </w:rPr>
              <w:t>/</w:t>
            </w:r>
            <w:r w:rsidRPr="002A679D">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Um</w:t>
            </w:r>
            <w:proofErr w:type="spellEnd"/>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2.373000000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331.34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4.73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332.54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4.89</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0.071000000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23.58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25.36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1.10</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0.103000000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1.880000000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464.37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470.70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3.15</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0.474000000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82.50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1.89</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85.20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3.00</w:t>
            </w:r>
          </w:p>
        </w:tc>
      </w:tr>
      <w:tr w:rsidR="00506328" w:rsidRPr="002A679D" w:rsidTr="004B1D77">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სულ</w:t>
            </w:r>
            <w:r w:rsidRPr="002A679D">
              <w:rPr>
                <w:sz w:val="20"/>
                <w:szCs w:val="20"/>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4.901000000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0.31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ნივთიერება</w:t>
            </w:r>
            <w:r w:rsidRPr="002A679D">
              <w:rPr>
                <w:sz w:val="20"/>
                <w:szCs w:val="20"/>
                <w:lang w:val="ka-GE" w:eastAsia="ka-GE"/>
              </w:rPr>
              <w:t xml:space="preserve">: 2754 </w:t>
            </w:r>
            <w:r w:rsidRPr="002A679D">
              <w:rPr>
                <w:rFonts w:cs="Sylfaen"/>
                <w:sz w:val="20"/>
                <w:szCs w:val="20"/>
                <w:lang w:val="ka-GE" w:eastAsia="ka-GE"/>
              </w:rPr>
              <w:t>ნაჯერი</w:t>
            </w:r>
            <w:r w:rsidRPr="002A679D">
              <w:rPr>
                <w:sz w:val="20"/>
                <w:szCs w:val="20"/>
                <w:lang w:val="ka-GE" w:eastAsia="ka-GE"/>
              </w:rPr>
              <w:t xml:space="preserve"> </w:t>
            </w:r>
            <w:r w:rsidRPr="002A679D">
              <w:rPr>
                <w:rFonts w:cs="Sylfaen"/>
                <w:sz w:val="20"/>
                <w:szCs w:val="20"/>
                <w:lang w:val="ka-GE" w:eastAsia="ka-GE"/>
              </w:rPr>
              <w:t>ნახშირწყალბადები</w:t>
            </w:r>
            <w:r w:rsidRPr="002A679D">
              <w:rPr>
                <w:sz w:val="20"/>
                <w:szCs w:val="20"/>
                <w:lang w:val="ka-GE" w:eastAsia="ka-GE"/>
              </w:rPr>
              <w:t xml:space="preserve"> C12-C19</w:t>
            </w:r>
          </w:p>
        </w:tc>
      </w:tr>
      <w:tr w:rsidR="00506328" w:rsidRPr="002A679D" w:rsidTr="004B1D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w:t>
            </w:r>
            <w:r w:rsidRPr="002A679D">
              <w:rPr>
                <w:sz w:val="20"/>
                <w:szCs w:val="20"/>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საამქ</w:t>
            </w:r>
            <w:proofErr w:type="spellEnd"/>
            <w:r w:rsidRPr="002A679D">
              <w:rPr>
                <w:sz w:val="20"/>
                <w:szCs w:val="20"/>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წყაროს</w:t>
            </w:r>
            <w:r w:rsidRPr="002A679D">
              <w:rPr>
                <w:sz w:val="20"/>
                <w:szCs w:val="20"/>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გაფრქვევა</w:t>
            </w:r>
            <w:r w:rsidRPr="002A679D">
              <w:rPr>
                <w:sz w:val="20"/>
                <w:szCs w:val="20"/>
                <w:lang w:val="ka-GE" w:eastAsia="ka-GE"/>
              </w:rPr>
              <w:t xml:space="preserve"> (</w:t>
            </w:r>
            <w:r w:rsidRPr="002A679D">
              <w:rPr>
                <w:rFonts w:cs="Sylfaen"/>
                <w:sz w:val="20"/>
                <w:szCs w:val="20"/>
                <w:lang w:val="ka-GE" w:eastAsia="ka-GE"/>
              </w:rPr>
              <w:t>გ</w:t>
            </w:r>
            <w:r w:rsidRPr="002A679D">
              <w:rPr>
                <w:sz w:val="20"/>
                <w:szCs w:val="20"/>
                <w:lang w:val="ka-GE" w:eastAsia="ka-GE"/>
              </w:rPr>
              <w:t>/</w:t>
            </w:r>
            <w:r w:rsidRPr="002A679D">
              <w:rPr>
                <w:rFonts w:cs="Sylfaen"/>
                <w:sz w:val="20"/>
                <w:szCs w:val="20"/>
                <w:lang w:val="ka-GE" w:eastAsia="ka-GE"/>
              </w:rPr>
              <w:t>წმ</w:t>
            </w:r>
            <w:r w:rsidRPr="002A679D">
              <w:rPr>
                <w:sz w:val="20"/>
                <w:szCs w:val="20"/>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ზამთარი</w:t>
            </w:r>
          </w:p>
        </w:tc>
      </w:tr>
      <w:tr w:rsidR="00506328" w:rsidRPr="002A679D" w:rsidTr="004B1D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Cm</w:t>
            </w:r>
            <w:proofErr w:type="spellEnd"/>
            <w:r w:rsidRPr="002A679D">
              <w:rPr>
                <w:sz w:val="20"/>
                <w:szCs w:val="20"/>
                <w:lang w:val="ka-GE" w:eastAsia="ka-GE"/>
              </w:rPr>
              <w:t>/</w:t>
            </w:r>
            <w:r w:rsidRPr="002A679D">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Um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Cm</w:t>
            </w:r>
            <w:proofErr w:type="spellEnd"/>
            <w:r w:rsidRPr="002A679D">
              <w:rPr>
                <w:sz w:val="20"/>
                <w:szCs w:val="20"/>
                <w:lang w:val="ka-GE" w:eastAsia="ka-GE"/>
              </w:rPr>
              <w:t>/</w:t>
            </w:r>
            <w:r w:rsidRPr="002A679D">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Um</w:t>
            </w:r>
            <w:proofErr w:type="spellEnd"/>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0.184000000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331.34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4.73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332.54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4.89</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0.224000000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0.94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0.94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0.794000000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464.37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470.70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3.15</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0.232000000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8.29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8.29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სულ</w:t>
            </w:r>
            <w:r w:rsidRPr="002A679D">
              <w:rPr>
                <w:sz w:val="20"/>
                <w:szCs w:val="20"/>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1.434000000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9.25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9.25</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ნივთიერება</w:t>
            </w:r>
            <w:r w:rsidRPr="002A679D">
              <w:rPr>
                <w:sz w:val="20"/>
                <w:szCs w:val="20"/>
                <w:lang w:val="ka-GE" w:eastAsia="ka-GE"/>
              </w:rPr>
              <w:t xml:space="preserve">: 2902 </w:t>
            </w:r>
            <w:r w:rsidRPr="002A679D">
              <w:rPr>
                <w:rFonts w:cs="Sylfaen"/>
                <w:sz w:val="20"/>
                <w:szCs w:val="20"/>
                <w:lang w:val="ka-GE" w:eastAsia="ka-GE"/>
              </w:rPr>
              <w:t>შეწონილი</w:t>
            </w:r>
            <w:r w:rsidRPr="002A679D">
              <w:rPr>
                <w:sz w:val="20"/>
                <w:szCs w:val="20"/>
                <w:lang w:val="ka-GE" w:eastAsia="ka-GE"/>
              </w:rPr>
              <w:t xml:space="preserve"> </w:t>
            </w:r>
            <w:r w:rsidRPr="002A679D">
              <w:rPr>
                <w:rFonts w:cs="Sylfaen"/>
                <w:sz w:val="20"/>
                <w:szCs w:val="20"/>
                <w:lang w:val="ka-GE" w:eastAsia="ka-GE"/>
              </w:rPr>
              <w:t>ნაწილაკები</w:t>
            </w:r>
          </w:p>
        </w:tc>
      </w:tr>
      <w:tr w:rsidR="00506328" w:rsidRPr="002A679D" w:rsidTr="004B1D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w:t>
            </w:r>
            <w:r w:rsidRPr="002A679D">
              <w:rPr>
                <w:sz w:val="20"/>
                <w:szCs w:val="20"/>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საამქ</w:t>
            </w:r>
            <w:proofErr w:type="spellEnd"/>
            <w:r w:rsidRPr="002A679D">
              <w:rPr>
                <w:sz w:val="20"/>
                <w:szCs w:val="20"/>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წყაროს</w:t>
            </w:r>
            <w:r w:rsidRPr="002A679D">
              <w:rPr>
                <w:sz w:val="20"/>
                <w:szCs w:val="20"/>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გაფრქვევა</w:t>
            </w:r>
            <w:r w:rsidRPr="002A679D">
              <w:rPr>
                <w:sz w:val="20"/>
                <w:szCs w:val="20"/>
                <w:lang w:val="ka-GE" w:eastAsia="ka-GE"/>
              </w:rPr>
              <w:t xml:space="preserve"> (</w:t>
            </w:r>
            <w:r w:rsidRPr="002A679D">
              <w:rPr>
                <w:rFonts w:cs="Sylfaen"/>
                <w:sz w:val="20"/>
                <w:szCs w:val="20"/>
                <w:lang w:val="ka-GE" w:eastAsia="ka-GE"/>
              </w:rPr>
              <w:t>გ</w:t>
            </w:r>
            <w:r w:rsidRPr="002A679D">
              <w:rPr>
                <w:sz w:val="20"/>
                <w:szCs w:val="20"/>
                <w:lang w:val="ka-GE" w:eastAsia="ka-GE"/>
              </w:rPr>
              <w:t>/</w:t>
            </w:r>
            <w:r w:rsidRPr="002A679D">
              <w:rPr>
                <w:rFonts w:cs="Sylfaen"/>
                <w:sz w:val="20"/>
                <w:szCs w:val="20"/>
                <w:lang w:val="ka-GE" w:eastAsia="ka-GE"/>
              </w:rPr>
              <w:t>წმ</w:t>
            </w:r>
            <w:r w:rsidRPr="002A679D">
              <w:rPr>
                <w:sz w:val="20"/>
                <w:szCs w:val="20"/>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ზამთარი</w:t>
            </w:r>
          </w:p>
        </w:tc>
      </w:tr>
      <w:tr w:rsidR="00506328" w:rsidRPr="002A679D" w:rsidTr="004B1D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Cm</w:t>
            </w:r>
            <w:proofErr w:type="spellEnd"/>
            <w:r w:rsidRPr="002A679D">
              <w:rPr>
                <w:sz w:val="20"/>
                <w:szCs w:val="20"/>
                <w:lang w:val="ka-GE" w:eastAsia="ka-GE"/>
              </w:rPr>
              <w:t>/</w:t>
            </w:r>
            <w:r w:rsidRPr="002A679D">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Um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Cm</w:t>
            </w:r>
            <w:proofErr w:type="spellEnd"/>
            <w:r w:rsidRPr="002A679D">
              <w:rPr>
                <w:sz w:val="20"/>
                <w:szCs w:val="20"/>
                <w:lang w:val="ka-GE" w:eastAsia="ka-GE"/>
              </w:rPr>
              <w:t>/</w:t>
            </w:r>
            <w:r w:rsidRPr="002A679D">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sz w:val="20"/>
                <w:szCs w:val="20"/>
                <w:lang w:val="ka-GE" w:eastAsia="ka-GE"/>
              </w:rPr>
              <w:t>Um</w:t>
            </w:r>
            <w:proofErr w:type="spellEnd"/>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1.169000000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331.34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4.73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332.54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4.89</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0.064000000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0.000472600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0.006067900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7.700000000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464.37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470.70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3.15</w:t>
            </w:r>
          </w:p>
        </w:tc>
      </w:tr>
      <w:tr w:rsidR="00506328" w:rsidRPr="002A679D" w:rsidTr="004B1D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0.022000000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48.18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48.18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bl>
    <w:p w:rsidR="00506328" w:rsidRPr="004B1D77" w:rsidRDefault="00506328" w:rsidP="00506328">
      <w:pPr>
        <w:jc w:val="center"/>
        <w:rPr>
          <w:lang w:val="ka-GE" w:eastAsia="ka-GE"/>
        </w:rPr>
        <w:sectPr w:rsidR="00506328" w:rsidRPr="004B1D77">
          <w:pgSz w:w="11926" w:h="16867"/>
          <w:pgMar w:top="1136" w:right="852" w:bottom="1136" w:left="852" w:header="720" w:footer="720" w:gutter="0"/>
          <w:cols w:space="720"/>
          <w:noEndnote/>
        </w:sectPr>
      </w:pPr>
    </w:p>
    <w:tbl>
      <w:tblPr>
        <w:tblW w:w="11146" w:type="dxa"/>
        <w:tblInd w:w="-5" w:type="dxa"/>
        <w:tblLayout w:type="fixed"/>
        <w:tblCellMar>
          <w:left w:w="15" w:type="dxa"/>
          <w:right w:w="15" w:type="dxa"/>
        </w:tblCellMar>
        <w:tblLook w:val="0000" w:firstRow="0" w:lastRow="0" w:firstColumn="0" w:lastColumn="0" w:noHBand="0" w:noVBand="0"/>
      </w:tblPr>
      <w:tblGrid>
        <w:gridCol w:w="19"/>
        <w:gridCol w:w="585"/>
        <w:gridCol w:w="19"/>
        <w:gridCol w:w="565"/>
        <w:gridCol w:w="129"/>
        <w:gridCol w:w="435"/>
        <w:gridCol w:w="79"/>
        <w:gridCol w:w="86"/>
        <w:gridCol w:w="500"/>
        <w:gridCol w:w="405"/>
        <w:gridCol w:w="46"/>
        <w:gridCol w:w="918"/>
        <w:gridCol w:w="93"/>
        <w:gridCol w:w="42"/>
        <w:gridCol w:w="136"/>
        <w:gridCol w:w="639"/>
        <w:gridCol w:w="64"/>
        <w:gridCol w:w="899"/>
        <w:gridCol w:w="97"/>
        <w:gridCol w:w="752"/>
        <w:gridCol w:w="185"/>
        <w:gridCol w:w="204"/>
        <w:gridCol w:w="792"/>
        <w:gridCol w:w="118"/>
        <w:gridCol w:w="455"/>
        <w:gridCol w:w="423"/>
        <w:gridCol w:w="102"/>
        <w:gridCol w:w="838"/>
        <w:gridCol w:w="186"/>
        <w:gridCol w:w="15"/>
        <w:gridCol w:w="736"/>
        <w:gridCol w:w="223"/>
        <w:gridCol w:w="361"/>
      </w:tblGrid>
      <w:tr w:rsidR="00506328" w:rsidRPr="002A679D" w:rsidTr="004B1D77">
        <w:trPr>
          <w:gridBefore w:val="1"/>
          <w:gridAfter w:val="2"/>
          <w:wBefore w:w="20" w:type="dxa"/>
          <w:wAfter w:w="582" w:type="dxa"/>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lastRenderedPageBreak/>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0.087000000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6.21</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6.21</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11.40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gridBefore w:val="1"/>
          <w:gridAfter w:val="2"/>
          <w:wBefore w:w="20" w:type="dxa"/>
          <w:wAfter w:w="582" w:type="dxa"/>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0.075000000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2.08</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17.10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2.08</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17.10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gridBefore w:val="1"/>
          <w:gridAfter w:val="2"/>
          <w:wBefore w:w="20" w:type="dxa"/>
          <w:wAfter w:w="582" w:type="dxa"/>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0.067000000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1.86</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17.10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1.86</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17.10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gridBefore w:val="1"/>
          <w:gridAfter w:val="2"/>
          <w:wBefore w:w="20" w:type="dxa"/>
          <w:wAfter w:w="582" w:type="dxa"/>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16</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0.075000000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0.63</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0.63</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gridBefore w:val="1"/>
          <w:gridAfter w:val="2"/>
          <w:wBefore w:w="20" w:type="dxa"/>
          <w:wAfter w:w="582" w:type="dxa"/>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17</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64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0.267000000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2.25</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2.25</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28.50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0.50</w:t>
            </w:r>
          </w:p>
        </w:tc>
      </w:tr>
      <w:tr w:rsidR="00506328" w:rsidRPr="002A679D" w:rsidTr="004B1D77">
        <w:trPr>
          <w:gridBefore w:val="1"/>
          <w:gridAfter w:val="2"/>
          <w:wBefore w:w="20" w:type="dxa"/>
          <w:wAfter w:w="582" w:type="dxa"/>
          <w:trHeight w:hRule="exact" w:val="278"/>
        </w:trPr>
        <w:tc>
          <w:tcPr>
            <w:tcW w:w="240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სულ</w:t>
            </w:r>
            <w:r w:rsidRPr="002A679D">
              <w:rPr>
                <w:sz w:val="20"/>
                <w:szCs w:val="20"/>
                <w:lang w:val="ka-GE" w:eastAsia="ka-GE"/>
              </w:rPr>
              <w:t>:</w:t>
            </w:r>
          </w:p>
        </w:tc>
        <w:tc>
          <w:tcPr>
            <w:tcW w:w="164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9.532540500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13.97</w:t>
            </w:r>
          </w:p>
        </w:tc>
        <w:tc>
          <w:tcPr>
            <w:tcW w:w="19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13.96</w:t>
            </w:r>
          </w:p>
        </w:tc>
        <w:tc>
          <w:tcPr>
            <w:tcW w:w="187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gridBefore w:val="1"/>
          <w:wBefore w:w="15" w:type="dxa"/>
          <w:trHeight w:hRule="exact" w:val="377"/>
        </w:trPr>
        <w:tc>
          <w:tcPr>
            <w:tcW w:w="11131" w:type="dxa"/>
            <w:gridSpan w:val="3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საანგარიშო</w:t>
            </w:r>
            <w:r w:rsidRPr="002A679D">
              <w:rPr>
                <w:sz w:val="20"/>
                <w:szCs w:val="20"/>
                <w:lang w:val="ka-GE" w:eastAsia="ka-GE"/>
              </w:rPr>
              <w:t xml:space="preserve"> </w:t>
            </w:r>
            <w:proofErr w:type="spellStart"/>
            <w:r w:rsidRPr="002A679D">
              <w:rPr>
                <w:rFonts w:cs="Sylfaen"/>
                <w:sz w:val="20"/>
                <w:szCs w:val="20"/>
                <w:lang w:val="ka-GE" w:eastAsia="ka-GE"/>
              </w:rPr>
              <w:t>მეტეოპარამეტრების</w:t>
            </w:r>
            <w:proofErr w:type="spellEnd"/>
            <w:r w:rsidRPr="002A679D">
              <w:rPr>
                <w:sz w:val="20"/>
                <w:szCs w:val="20"/>
                <w:lang w:val="ka-GE" w:eastAsia="ka-GE"/>
              </w:rPr>
              <w:t xml:space="preserve"> </w:t>
            </w:r>
            <w:r w:rsidRPr="002A679D">
              <w:rPr>
                <w:rFonts w:cs="Sylfaen"/>
                <w:sz w:val="20"/>
                <w:szCs w:val="20"/>
                <w:lang w:val="ka-GE" w:eastAsia="ka-GE"/>
              </w:rPr>
              <w:t>გადარჩევა</w:t>
            </w:r>
            <w:r w:rsidRPr="002A679D">
              <w:rPr>
                <w:sz w:val="20"/>
                <w:szCs w:val="20"/>
                <w:lang w:val="ka-GE" w:eastAsia="ka-GE"/>
              </w:rPr>
              <w:t xml:space="preserve"> </w:t>
            </w:r>
            <w:r w:rsidRPr="002A679D">
              <w:rPr>
                <w:rFonts w:cs="Sylfaen"/>
                <w:sz w:val="20"/>
                <w:szCs w:val="20"/>
                <w:lang w:val="ka-GE" w:eastAsia="ka-GE"/>
              </w:rPr>
              <w:t>ანგარიშისას</w:t>
            </w:r>
          </w:p>
        </w:tc>
      </w:tr>
      <w:tr w:rsidR="00506328" w:rsidRPr="002A679D" w:rsidTr="004B1D77">
        <w:trPr>
          <w:gridBefore w:val="1"/>
          <w:wBefore w:w="15" w:type="dxa"/>
          <w:trHeight w:hRule="exact" w:val="516"/>
        </w:trPr>
        <w:tc>
          <w:tcPr>
            <w:tcW w:w="11131" w:type="dxa"/>
            <w:gridSpan w:val="3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jc w:val="center"/>
              <w:rPr>
                <w:rFonts w:eastAsia="Arial"/>
                <w:sz w:val="20"/>
                <w:szCs w:val="20"/>
                <w:lang w:val="ka-GE" w:eastAsia="ka-GE"/>
              </w:rPr>
            </w:pPr>
            <w:r w:rsidRPr="002A679D">
              <w:rPr>
                <w:rFonts w:cs="Sylfaen"/>
                <w:sz w:val="20"/>
                <w:szCs w:val="20"/>
                <w:lang w:val="ka-GE" w:eastAsia="ka-GE"/>
              </w:rPr>
              <w:t>ავტომატური</w:t>
            </w:r>
            <w:r w:rsidRPr="002A679D">
              <w:rPr>
                <w:sz w:val="20"/>
                <w:szCs w:val="20"/>
                <w:lang w:val="ka-GE" w:eastAsia="ka-GE"/>
              </w:rPr>
              <w:t xml:space="preserve"> </w:t>
            </w:r>
            <w:r w:rsidRPr="002A679D">
              <w:rPr>
                <w:rFonts w:cs="Sylfaen"/>
                <w:sz w:val="20"/>
                <w:szCs w:val="20"/>
                <w:lang w:val="ka-GE" w:eastAsia="ka-GE"/>
              </w:rPr>
              <w:t>გადარჩევა</w:t>
            </w:r>
          </w:p>
        </w:tc>
      </w:tr>
      <w:tr w:rsidR="00506328" w:rsidRPr="002A679D" w:rsidTr="004B1D77">
        <w:trPr>
          <w:gridBefore w:val="1"/>
          <w:wBefore w:w="15" w:type="dxa"/>
          <w:trHeight w:hRule="exact" w:val="195"/>
        </w:trPr>
        <w:tc>
          <w:tcPr>
            <w:tcW w:w="11131" w:type="dxa"/>
            <w:gridSpan w:val="32"/>
          </w:tcPr>
          <w:p w:rsidR="00506328" w:rsidRPr="002A679D" w:rsidRDefault="00506328" w:rsidP="004B1D77">
            <w:pPr>
              <w:jc w:val="center"/>
              <w:rPr>
                <w:sz w:val="20"/>
                <w:szCs w:val="20"/>
                <w:lang w:val="ka-GE" w:eastAsia="ka-GE"/>
              </w:rPr>
            </w:pPr>
          </w:p>
        </w:tc>
      </w:tr>
      <w:tr w:rsidR="00506328" w:rsidRPr="002A679D" w:rsidTr="004B1D77">
        <w:trPr>
          <w:gridBefore w:val="1"/>
          <w:wBefore w:w="15" w:type="dxa"/>
          <w:trHeight w:hRule="exact" w:val="156"/>
        </w:trPr>
        <w:tc>
          <w:tcPr>
            <w:tcW w:w="1302" w:type="dxa"/>
            <w:gridSpan w:val="4"/>
          </w:tcPr>
          <w:p w:rsidR="00506328" w:rsidRPr="002A679D" w:rsidRDefault="00506328" w:rsidP="004B1D77">
            <w:pPr>
              <w:jc w:val="center"/>
              <w:rPr>
                <w:sz w:val="20"/>
                <w:szCs w:val="20"/>
                <w:lang w:val="ka-GE" w:eastAsia="ka-GE"/>
              </w:rPr>
            </w:pPr>
          </w:p>
        </w:tc>
        <w:tc>
          <w:tcPr>
            <w:tcW w:w="8494" w:type="dxa"/>
            <w:gridSpan w:val="24"/>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jc w:val="center"/>
              <w:rPr>
                <w:rFonts w:eastAsia="Arial"/>
                <w:sz w:val="20"/>
                <w:szCs w:val="20"/>
                <w:lang w:val="ka-GE" w:eastAsia="ka-GE"/>
              </w:rPr>
            </w:pPr>
          </w:p>
        </w:tc>
        <w:tc>
          <w:tcPr>
            <w:tcW w:w="1335" w:type="dxa"/>
            <w:gridSpan w:val="4"/>
          </w:tcPr>
          <w:p w:rsidR="00506328" w:rsidRPr="002A679D" w:rsidRDefault="00506328" w:rsidP="004B1D77">
            <w:pPr>
              <w:jc w:val="center"/>
              <w:rPr>
                <w:sz w:val="20"/>
                <w:szCs w:val="20"/>
                <w:lang w:val="ka-GE" w:eastAsia="ka-GE"/>
              </w:rPr>
            </w:pPr>
          </w:p>
        </w:tc>
      </w:tr>
      <w:tr w:rsidR="00506328" w:rsidRPr="002A679D" w:rsidTr="004B1D77">
        <w:trPr>
          <w:gridBefore w:val="1"/>
          <w:wBefore w:w="15" w:type="dxa"/>
          <w:trHeight w:hRule="exact" w:val="478"/>
        </w:trPr>
        <w:tc>
          <w:tcPr>
            <w:tcW w:w="1302" w:type="dxa"/>
            <w:gridSpan w:val="4"/>
          </w:tcPr>
          <w:p w:rsidR="00506328" w:rsidRPr="002A679D" w:rsidRDefault="00506328" w:rsidP="004B1D77">
            <w:pPr>
              <w:jc w:val="center"/>
              <w:rPr>
                <w:sz w:val="20"/>
                <w:szCs w:val="20"/>
                <w:lang w:val="ka-GE" w:eastAsia="ka-GE"/>
              </w:rPr>
            </w:pPr>
          </w:p>
        </w:tc>
        <w:tc>
          <w:tcPr>
            <w:tcW w:w="8308" w:type="dxa"/>
            <w:gridSpan w:val="2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r w:rsidRPr="002A679D">
              <w:rPr>
                <w:rFonts w:cs="Sylfaen"/>
                <w:sz w:val="20"/>
                <w:szCs w:val="20"/>
                <w:lang w:val="ka-GE" w:eastAsia="ka-GE"/>
              </w:rPr>
              <w:t>სიჩქარეთა</w:t>
            </w:r>
            <w:r w:rsidRPr="002A679D">
              <w:rPr>
                <w:sz w:val="20"/>
                <w:szCs w:val="20"/>
                <w:lang w:val="ka-GE" w:eastAsia="ka-GE"/>
              </w:rPr>
              <w:t xml:space="preserve"> </w:t>
            </w:r>
            <w:r w:rsidRPr="002A679D">
              <w:rPr>
                <w:rFonts w:cs="Sylfaen"/>
                <w:sz w:val="20"/>
                <w:szCs w:val="20"/>
                <w:lang w:val="ka-GE" w:eastAsia="ka-GE"/>
              </w:rPr>
              <w:t>გადარჩევა</w:t>
            </w:r>
            <w:r w:rsidRPr="002A679D">
              <w:rPr>
                <w:sz w:val="20"/>
                <w:szCs w:val="20"/>
                <w:lang w:val="ka-GE" w:eastAsia="ka-GE"/>
              </w:rPr>
              <w:t xml:space="preserve"> </w:t>
            </w:r>
            <w:r w:rsidRPr="002A679D">
              <w:rPr>
                <w:rFonts w:cs="Sylfaen"/>
                <w:sz w:val="20"/>
                <w:szCs w:val="20"/>
                <w:lang w:val="ka-GE" w:eastAsia="ka-GE"/>
              </w:rPr>
              <w:t>სრულდება</w:t>
            </w:r>
            <w:r w:rsidRPr="002A679D">
              <w:rPr>
                <w:sz w:val="20"/>
                <w:szCs w:val="20"/>
                <w:lang w:val="ka-GE" w:eastAsia="ka-GE"/>
              </w:rPr>
              <w:t xml:space="preserve"> </w:t>
            </w:r>
            <w:r w:rsidRPr="002A679D">
              <w:rPr>
                <w:rFonts w:cs="Sylfaen"/>
                <w:sz w:val="20"/>
                <w:szCs w:val="20"/>
                <w:lang w:val="ka-GE" w:eastAsia="ka-GE"/>
              </w:rPr>
              <w:t>ავტომატურად</w:t>
            </w:r>
          </w:p>
        </w:tc>
        <w:tc>
          <w:tcPr>
            <w:tcW w:w="1521" w:type="dxa"/>
            <w:gridSpan w:val="5"/>
          </w:tcPr>
          <w:p w:rsidR="00506328" w:rsidRPr="002A679D" w:rsidRDefault="00506328" w:rsidP="004B1D77">
            <w:pPr>
              <w:jc w:val="center"/>
              <w:rPr>
                <w:sz w:val="20"/>
                <w:szCs w:val="20"/>
                <w:lang w:val="ka-GE" w:eastAsia="ka-GE"/>
              </w:rPr>
            </w:pPr>
          </w:p>
        </w:tc>
      </w:tr>
      <w:tr w:rsidR="00506328" w:rsidRPr="002A679D" w:rsidTr="004B1D77">
        <w:trPr>
          <w:gridBefore w:val="1"/>
          <w:wBefore w:w="15" w:type="dxa"/>
          <w:trHeight w:hRule="exact" w:val="449"/>
        </w:trPr>
        <w:tc>
          <w:tcPr>
            <w:tcW w:w="1302" w:type="dxa"/>
            <w:gridSpan w:val="4"/>
          </w:tcPr>
          <w:p w:rsidR="00506328" w:rsidRPr="002A679D" w:rsidRDefault="00506328" w:rsidP="004B1D77">
            <w:pPr>
              <w:jc w:val="center"/>
              <w:rPr>
                <w:sz w:val="20"/>
                <w:szCs w:val="20"/>
                <w:lang w:val="ka-GE" w:eastAsia="ka-GE"/>
              </w:rPr>
            </w:pPr>
          </w:p>
        </w:tc>
        <w:tc>
          <w:tcPr>
            <w:tcW w:w="8308" w:type="dxa"/>
            <w:gridSpan w:val="2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r w:rsidRPr="002A679D">
              <w:rPr>
                <w:rFonts w:cs="Sylfaen"/>
                <w:sz w:val="20"/>
                <w:szCs w:val="20"/>
                <w:lang w:val="ka-GE" w:eastAsia="ka-GE"/>
              </w:rPr>
              <w:t>მიმართულება</w:t>
            </w:r>
          </w:p>
        </w:tc>
        <w:tc>
          <w:tcPr>
            <w:tcW w:w="1521" w:type="dxa"/>
            <w:gridSpan w:val="5"/>
          </w:tcPr>
          <w:p w:rsidR="00506328" w:rsidRPr="002A679D" w:rsidRDefault="00506328" w:rsidP="004B1D77">
            <w:pPr>
              <w:jc w:val="center"/>
              <w:rPr>
                <w:sz w:val="20"/>
                <w:szCs w:val="20"/>
                <w:lang w:val="ka-GE" w:eastAsia="ka-GE"/>
              </w:rPr>
            </w:pPr>
          </w:p>
        </w:tc>
      </w:tr>
      <w:tr w:rsidR="00506328" w:rsidRPr="002A679D" w:rsidTr="004B1D77">
        <w:trPr>
          <w:gridBefore w:val="1"/>
          <w:wBefore w:w="15" w:type="dxa"/>
          <w:trHeight w:hRule="exact" w:val="312"/>
        </w:trPr>
        <w:tc>
          <w:tcPr>
            <w:tcW w:w="1302" w:type="dxa"/>
            <w:gridSpan w:val="4"/>
          </w:tcPr>
          <w:p w:rsidR="00506328" w:rsidRPr="002A679D" w:rsidRDefault="00506328" w:rsidP="004B1D77">
            <w:pPr>
              <w:jc w:val="center"/>
              <w:rPr>
                <w:sz w:val="20"/>
                <w:szCs w:val="20"/>
                <w:lang w:val="ka-GE" w:eastAsia="ka-GE"/>
              </w:rPr>
            </w:pPr>
          </w:p>
        </w:tc>
        <w:tc>
          <w:tcPr>
            <w:tcW w:w="260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jc w:val="center"/>
              <w:rPr>
                <w:rFonts w:eastAsia="Arial"/>
                <w:sz w:val="20"/>
                <w:szCs w:val="20"/>
                <w:lang w:val="ka-GE" w:eastAsia="ka-GE"/>
              </w:rPr>
            </w:pPr>
            <w:r w:rsidRPr="002A679D">
              <w:rPr>
                <w:rFonts w:cs="Sylfaen"/>
                <w:sz w:val="20"/>
                <w:szCs w:val="20"/>
                <w:lang w:val="ka-GE" w:eastAsia="ka-GE"/>
              </w:rPr>
              <w:t>სექტორის</w:t>
            </w:r>
            <w:r w:rsidRPr="002A679D">
              <w:rPr>
                <w:sz w:val="20"/>
                <w:szCs w:val="20"/>
                <w:lang w:val="ka-GE" w:eastAsia="ka-GE"/>
              </w:rPr>
              <w:t xml:space="preserve"> </w:t>
            </w:r>
            <w:r w:rsidRPr="002A679D">
              <w:rPr>
                <w:rFonts w:cs="Sylfaen"/>
                <w:sz w:val="20"/>
                <w:szCs w:val="20"/>
                <w:lang w:val="ka-GE" w:eastAsia="ka-GE"/>
              </w:rPr>
              <w:t>დასაწყისი</w:t>
            </w:r>
          </w:p>
        </w:tc>
        <w:tc>
          <w:tcPr>
            <w:tcW w:w="297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jc w:val="center"/>
              <w:rPr>
                <w:rFonts w:eastAsia="Arial"/>
                <w:sz w:val="20"/>
                <w:szCs w:val="20"/>
                <w:lang w:val="ka-GE" w:eastAsia="ka-GE"/>
              </w:rPr>
            </w:pPr>
            <w:r w:rsidRPr="002A679D">
              <w:rPr>
                <w:rFonts w:cs="Sylfaen"/>
                <w:sz w:val="20"/>
                <w:szCs w:val="20"/>
                <w:lang w:val="ka-GE" w:eastAsia="ka-GE"/>
              </w:rPr>
              <w:t>სექტორის</w:t>
            </w:r>
            <w:r w:rsidRPr="002A679D">
              <w:rPr>
                <w:sz w:val="20"/>
                <w:szCs w:val="20"/>
                <w:lang w:val="ka-GE" w:eastAsia="ka-GE"/>
              </w:rPr>
              <w:t xml:space="preserve"> </w:t>
            </w:r>
            <w:r w:rsidRPr="002A679D">
              <w:rPr>
                <w:rFonts w:cs="Sylfaen"/>
                <w:sz w:val="20"/>
                <w:szCs w:val="20"/>
                <w:lang w:val="ka-GE" w:eastAsia="ka-GE"/>
              </w:rPr>
              <w:t>დასასრული</w:t>
            </w:r>
          </w:p>
        </w:tc>
        <w:tc>
          <w:tcPr>
            <w:tcW w:w="272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r w:rsidRPr="002A679D">
              <w:rPr>
                <w:rFonts w:cs="Sylfaen"/>
                <w:sz w:val="20"/>
                <w:szCs w:val="20"/>
                <w:lang w:val="ka-GE" w:eastAsia="ka-GE"/>
              </w:rPr>
              <w:t>სიჩქარის</w:t>
            </w:r>
            <w:r w:rsidRPr="002A679D">
              <w:rPr>
                <w:sz w:val="20"/>
                <w:szCs w:val="20"/>
                <w:lang w:val="ka-GE" w:eastAsia="ka-GE"/>
              </w:rPr>
              <w:t xml:space="preserve"> </w:t>
            </w:r>
            <w:r w:rsidRPr="002A679D">
              <w:rPr>
                <w:rFonts w:cs="Sylfaen"/>
                <w:sz w:val="20"/>
                <w:szCs w:val="20"/>
                <w:lang w:val="ka-GE" w:eastAsia="ka-GE"/>
              </w:rPr>
              <w:t>გადარჩევის</w:t>
            </w:r>
            <w:r w:rsidRPr="002A679D">
              <w:rPr>
                <w:sz w:val="20"/>
                <w:szCs w:val="20"/>
                <w:lang w:val="ka-GE" w:eastAsia="ka-GE"/>
              </w:rPr>
              <w:t xml:space="preserve"> </w:t>
            </w:r>
            <w:r w:rsidRPr="002A679D">
              <w:rPr>
                <w:rFonts w:cs="Sylfaen"/>
                <w:sz w:val="20"/>
                <w:szCs w:val="20"/>
                <w:lang w:val="ka-GE" w:eastAsia="ka-GE"/>
              </w:rPr>
              <w:t>ბიჯი</w:t>
            </w:r>
          </w:p>
        </w:tc>
        <w:tc>
          <w:tcPr>
            <w:tcW w:w="1521" w:type="dxa"/>
            <w:gridSpan w:val="5"/>
          </w:tcPr>
          <w:p w:rsidR="00506328" w:rsidRPr="002A679D" w:rsidRDefault="00506328" w:rsidP="004B1D77">
            <w:pPr>
              <w:jc w:val="center"/>
              <w:rPr>
                <w:sz w:val="20"/>
                <w:szCs w:val="20"/>
                <w:lang w:val="ka-GE" w:eastAsia="ka-GE"/>
              </w:rPr>
            </w:pPr>
          </w:p>
        </w:tc>
      </w:tr>
      <w:tr w:rsidR="00506328" w:rsidRPr="002A679D" w:rsidTr="004B1D77">
        <w:trPr>
          <w:gridBefore w:val="1"/>
          <w:wBefore w:w="15" w:type="dxa"/>
          <w:trHeight w:hRule="exact" w:val="312"/>
        </w:trPr>
        <w:tc>
          <w:tcPr>
            <w:tcW w:w="1302" w:type="dxa"/>
            <w:gridSpan w:val="4"/>
          </w:tcPr>
          <w:p w:rsidR="00506328" w:rsidRPr="002A679D" w:rsidRDefault="00506328" w:rsidP="004B1D77">
            <w:pPr>
              <w:jc w:val="center"/>
              <w:rPr>
                <w:sz w:val="20"/>
                <w:szCs w:val="20"/>
                <w:lang w:val="ka-GE" w:eastAsia="ka-GE"/>
              </w:rPr>
            </w:pPr>
          </w:p>
        </w:tc>
        <w:tc>
          <w:tcPr>
            <w:tcW w:w="260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jc w:val="center"/>
              <w:rPr>
                <w:rFonts w:eastAsia="Arial"/>
                <w:sz w:val="20"/>
                <w:szCs w:val="20"/>
                <w:lang w:val="ka-GE" w:eastAsia="ka-GE"/>
              </w:rPr>
            </w:pPr>
            <w:r w:rsidRPr="002A679D">
              <w:rPr>
                <w:sz w:val="20"/>
                <w:szCs w:val="20"/>
                <w:lang w:val="ka-GE" w:eastAsia="ka-GE"/>
              </w:rPr>
              <w:t>0</w:t>
            </w:r>
          </w:p>
        </w:tc>
        <w:tc>
          <w:tcPr>
            <w:tcW w:w="297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jc w:val="center"/>
              <w:rPr>
                <w:rFonts w:eastAsia="Arial"/>
                <w:sz w:val="20"/>
                <w:szCs w:val="20"/>
                <w:lang w:val="ka-GE" w:eastAsia="ka-GE"/>
              </w:rPr>
            </w:pPr>
            <w:r w:rsidRPr="002A679D">
              <w:rPr>
                <w:sz w:val="20"/>
                <w:szCs w:val="20"/>
                <w:lang w:val="ka-GE" w:eastAsia="ka-GE"/>
              </w:rPr>
              <w:t>360</w:t>
            </w:r>
          </w:p>
        </w:tc>
        <w:tc>
          <w:tcPr>
            <w:tcW w:w="272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jc w:val="center"/>
              <w:rPr>
                <w:rFonts w:eastAsia="Arial"/>
                <w:sz w:val="20"/>
                <w:szCs w:val="20"/>
                <w:lang w:val="ka-GE" w:eastAsia="ka-GE"/>
              </w:rPr>
            </w:pPr>
            <w:r w:rsidRPr="002A679D">
              <w:rPr>
                <w:sz w:val="20"/>
                <w:szCs w:val="20"/>
                <w:lang w:val="ka-GE" w:eastAsia="ka-GE"/>
              </w:rPr>
              <w:t>1</w:t>
            </w:r>
          </w:p>
        </w:tc>
        <w:tc>
          <w:tcPr>
            <w:tcW w:w="1521" w:type="dxa"/>
            <w:gridSpan w:val="5"/>
          </w:tcPr>
          <w:p w:rsidR="00506328" w:rsidRPr="002A679D" w:rsidRDefault="00506328" w:rsidP="004B1D77">
            <w:pPr>
              <w:jc w:val="center"/>
              <w:rPr>
                <w:sz w:val="20"/>
                <w:szCs w:val="20"/>
                <w:lang w:val="ka-GE" w:eastAsia="ka-GE"/>
              </w:rPr>
            </w:pPr>
          </w:p>
        </w:tc>
      </w:tr>
      <w:tr w:rsidR="00506328" w:rsidRPr="002A679D" w:rsidTr="004B1D77">
        <w:trPr>
          <w:gridAfter w:val="1"/>
          <w:wAfter w:w="356" w:type="dxa"/>
          <w:trHeight w:val="20"/>
        </w:trPr>
        <w:tc>
          <w:tcPr>
            <w:tcW w:w="10790" w:type="dxa"/>
            <w:gridSpan w:val="32"/>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საანგარიშო</w:t>
            </w:r>
            <w:r w:rsidRPr="002A679D">
              <w:rPr>
                <w:sz w:val="20"/>
                <w:szCs w:val="20"/>
                <w:lang w:val="ka-GE" w:eastAsia="ka-GE"/>
              </w:rPr>
              <w:t xml:space="preserve"> </w:t>
            </w:r>
            <w:r w:rsidRPr="002A679D">
              <w:rPr>
                <w:rFonts w:cs="Sylfaen"/>
                <w:sz w:val="20"/>
                <w:szCs w:val="20"/>
                <w:lang w:val="ka-GE" w:eastAsia="ka-GE"/>
              </w:rPr>
              <w:t>არეალი</w:t>
            </w:r>
          </w:p>
        </w:tc>
      </w:tr>
      <w:tr w:rsidR="00506328" w:rsidRPr="002A679D" w:rsidTr="004B1D77">
        <w:trPr>
          <w:gridAfter w:val="1"/>
          <w:wAfter w:w="356" w:type="dxa"/>
          <w:trHeight w:val="20"/>
        </w:trPr>
        <w:tc>
          <w:tcPr>
            <w:tcW w:w="10790" w:type="dxa"/>
            <w:gridSpan w:val="32"/>
            <w:tcBorders>
              <w:top w:val="nil"/>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საანგარიშო</w:t>
            </w:r>
            <w:r w:rsidRPr="002A679D">
              <w:rPr>
                <w:sz w:val="20"/>
                <w:szCs w:val="20"/>
                <w:lang w:val="ka-GE" w:eastAsia="ka-GE"/>
              </w:rPr>
              <w:t xml:space="preserve"> </w:t>
            </w:r>
            <w:r w:rsidRPr="002A679D">
              <w:rPr>
                <w:rFonts w:cs="Sylfaen"/>
                <w:sz w:val="20"/>
                <w:szCs w:val="20"/>
                <w:lang w:val="ka-GE" w:eastAsia="ka-GE"/>
              </w:rPr>
              <w:t>მოედნები</w:t>
            </w:r>
          </w:p>
        </w:tc>
      </w:tr>
      <w:tr w:rsidR="00506328" w:rsidRPr="002A679D" w:rsidTr="004B1D77">
        <w:trPr>
          <w:gridAfter w:val="1"/>
          <w:wAfter w:w="356" w:type="dxa"/>
          <w:trHeight w:val="20"/>
        </w:trPr>
        <w:tc>
          <w:tcPr>
            <w:tcW w:w="62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კოდი</w:t>
            </w:r>
          </w:p>
        </w:tc>
        <w:tc>
          <w:tcPr>
            <w:tcW w:w="129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ტიპი</w:t>
            </w:r>
          </w:p>
        </w:tc>
        <w:tc>
          <w:tcPr>
            <w:tcW w:w="459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მოედნის</w:t>
            </w:r>
            <w:r w:rsidRPr="002A679D">
              <w:rPr>
                <w:sz w:val="20"/>
                <w:szCs w:val="20"/>
                <w:lang w:val="ka-GE" w:eastAsia="ka-GE"/>
              </w:rPr>
              <w:t xml:space="preserve"> </w:t>
            </w:r>
            <w:r w:rsidRPr="002A679D">
              <w:rPr>
                <w:rFonts w:cs="Sylfaen"/>
                <w:sz w:val="20"/>
                <w:szCs w:val="20"/>
                <w:lang w:val="ka-GE" w:eastAsia="ka-GE"/>
              </w:rPr>
              <w:t>სრული</w:t>
            </w:r>
            <w:r w:rsidRPr="002A679D">
              <w:rPr>
                <w:sz w:val="20"/>
                <w:szCs w:val="20"/>
                <w:lang w:val="ka-GE" w:eastAsia="ka-GE"/>
              </w:rPr>
              <w:t xml:space="preserve"> </w:t>
            </w:r>
            <w:r w:rsidRPr="002A679D">
              <w:rPr>
                <w:rFonts w:cs="Sylfaen"/>
                <w:sz w:val="20"/>
                <w:szCs w:val="20"/>
                <w:lang w:val="ka-GE" w:eastAsia="ka-GE"/>
              </w:rPr>
              <w:t>აღწერა</w:t>
            </w:r>
          </w:p>
        </w:tc>
        <w:tc>
          <w:tcPr>
            <w:tcW w:w="129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ზეგავლენის</w:t>
            </w:r>
            <w:r w:rsidRPr="002A679D">
              <w:rPr>
                <w:sz w:val="20"/>
                <w:szCs w:val="20"/>
                <w:lang w:val="ka-GE" w:eastAsia="ka-GE"/>
              </w:rPr>
              <w:t xml:space="preserve"> </w:t>
            </w:r>
            <w:r w:rsidRPr="002A679D">
              <w:rPr>
                <w:rFonts w:cs="Sylfaen"/>
                <w:sz w:val="20"/>
                <w:szCs w:val="20"/>
                <w:lang w:val="ka-GE" w:eastAsia="ka-GE"/>
              </w:rPr>
              <w:t>ზონა</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2019"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ბიჯი</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9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სიმაღლე</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r>
      <w:tr w:rsidR="00506328" w:rsidRPr="002A679D" w:rsidTr="004B1D77">
        <w:trPr>
          <w:gridAfter w:val="1"/>
          <w:wAfter w:w="356" w:type="dxa"/>
          <w:trHeight w:val="20"/>
        </w:trPr>
        <w:tc>
          <w:tcPr>
            <w:tcW w:w="6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29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86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r w:rsidRPr="002A679D">
              <w:rPr>
                <w:rFonts w:cs="Sylfaen"/>
                <w:sz w:val="20"/>
                <w:szCs w:val="20"/>
                <w:lang w:val="ka-GE" w:eastAsia="ka-GE"/>
              </w:rPr>
              <w:t>ლი</w:t>
            </w:r>
            <w:r w:rsidRPr="002A679D">
              <w:rPr>
                <w:sz w:val="20"/>
                <w:szCs w:val="20"/>
                <w:lang w:val="ka-GE" w:eastAsia="ka-GE"/>
              </w:rPr>
              <w:t xml:space="preserve"> </w:t>
            </w:r>
            <w:r w:rsidRPr="002A679D">
              <w:rPr>
                <w:rFonts w:cs="Sylfaen"/>
                <w:sz w:val="20"/>
                <w:szCs w:val="20"/>
                <w:lang w:val="ka-GE" w:eastAsia="ka-GE"/>
              </w:rPr>
              <w:t>მხარის</w:t>
            </w:r>
            <w:r w:rsidRPr="002A679D">
              <w:rPr>
                <w:sz w:val="20"/>
                <w:szCs w:val="20"/>
                <w:lang w:val="ka-GE" w:eastAsia="ka-GE"/>
              </w:rPr>
              <w:t xml:space="preserve"> </w:t>
            </w:r>
            <w:r w:rsidRPr="002A679D">
              <w:rPr>
                <w:rFonts w:cs="Sylfaen"/>
                <w:sz w:val="20"/>
                <w:szCs w:val="20"/>
                <w:lang w:val="ka-GE" w:eastAsia="ka-GE"/>
              </w:rPr>
              <w:t>შუა</w:t>
            </w:r>
            <w:r w:rsidRPr="002A679D">
              <w:rPr>
                <w:sz w:val="20"/>
                <w:szCs w:val="20"/>
                <w:lang w:val="ka-GE" w:eastAsia="ka-GE"/>
              </w:rPr>
              <w:t xml:space="preserve"> </w:t>
            </w:r>
            <w:r w:rsidRPr="002A679D">
              <w:rPr>
                <w:rFonts w:cs="Sylfaen"/>
                <w:sz w:val="20"/>
                <w:szCs w:val="20"/>
                <w:lang w:val="ka-GE" w:eastAsia="ka-GE"/>
              </w:rPr>
              <w:t>წერტილის</w:t>
            </w:r>
            <w:r w:rsidRPr="002A679D">
              <w:rPr>
                <w:sz w:val="20"/>
                <w:szCs w:val="20"/>
                <w:lang w:val="ka-GE" w:eastAsia="ka-GE"/>
              </w:rPr>
              <w:t xml:space="preserve"> </w:t>
            </w:r>
            <w:r w:rsidRPr="002A679D">
              <w:rPr>
                <w:rFonts w:cs="Sylfaen"/>
                <w:sz w:val="20"/>
                <w:szCs w:val="20"/>
                <w:lang w:val="ka-GE" w:eastAsia="ka-GE"/>
              </w:rPr>
              <w:t>კოორდინატები</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18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w:t>
            </w:r>
            <w:r w:rsidRPr="002A679D">
              <w:rPr>
                <w:rFonts w:cs="Sylfaen"/>
                <w:sz w:val="20"/>
                <w:szCs w:val="20"/>
                <w:lang w:val="ka-GE" w:eastAsia="ka-GE"/>
              </w:rPr>
              <w:t>ლი</w:t>
            </w:r>
            <w:r w:rsidRPr="002A679D">
              <w:rPr>
                <w:sz w:val="20"/>
                <w:szCs w:val="20"/>
                <w:lang w:val="ka-GE" w:eastAsia="ka-GE"/>
              </w:rPr>
              <w:t xml:space="preserve"> </w:t>
            </w:r>
            <w:r w:rsidRPr="002A679D">
              <w:rPr>
                <w:rFonts w:cs="Sylfaen"/>
                <w:sz w:val="20"/>
                <w:szCs w:val="20"/>
                <w:lang w:val="ka-GE" w:eastAsia="ka-GE"/>
              </w:rPr>
              <w:t>მხარის</w:t>
            </w:r>
            <w:r w:rsidRPr="002A679D">
              <w:rPr>
                <w:sz w:val="20"/>
                <w:szCs w:val="20"/>
                <w:lang w:val="ka-GE" w:eastAsia="ka-GE"/>
              </w:rPr>
              <w:t xml:space="preserve"> </w:t>
            </w:r>
            <w:r w:rsidRPr="002A679D">
              <w:rPr>
                <w:rFonts w:cs="Sylfaen"/>
                <w:sz w:val="20"/>
                <w:szCs w:val="20"/>
                <w:lang w:val="ka-GE" w:eastAsia="ka-GE"/>
              </w:rPr>
              <w:t>შუა</w:t>
            </w:r>
            <w:r w:rsidRPr="002A679D">
              <w:rPr>
                <w:sz w:val="20"/>
                <w:szCs w:val="20"/>
                <w:lang w:val="ka-GE" w:eastAsia="ka-GE"/>
              </w:rPr>
              <w:t xml:space="preserve"> </w:t>
            </w:r>
            <w:r w:rsidRPr="002A679D">
              <w:rPr>
                <w:rFonts w:cs="Sylfaen"/>
                <w:sz w:val="20"/>
                <w:szCs w:val="20"/>
                <w:lang w:val="ka-GE" w:eastAsia="ka-GE"/>
              </w:rPr>
              <w:t>წერტილის</w:t>
            </w:r>
            <w:r w:rsidRPr="002A679D">
              <w:rPr>
                <w:sz w:val="20"/>
                <w:szCs w:val="20"/>
                <w:lang w:val="ka-GE" w:eastAsia="ka-GE"/>
              </w:rPr>
              <w:t xml:space="preserve"> </w:t>
            </w:r>
            <w:r w:rsidRPr="002A679D">
              <w:rPr>
                <w:rFonts w:cs="Sylfaen"/>
                <w:sz w:val="20"/>
                <w:szCs w:val="20"/>
                <w:lang w:val="ka-GE" w:eastAsia="ka-GE"/>
              </w:rPr>
              <w:t>კოორდინატები</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8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სიგანე</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1299"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2019"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gridAfter w:val="1"/>
          <w:wAfter w:w="356" w:type="dxa"/>
          <w:trHeight w:val="20"/>
        </w:trPr>
        <w:tc>
          <w:tcPr>
            <w:tcW w:w="6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29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X</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Y</w:t>
            </w:r>
          </w:p>
        </w:tc>
        <w:tc>
          <w:tcPr>
            <w:tcW w:w="9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X</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Y</w:t>
            </w:r>
          </w:p>
        </w:tc>
        <w:tc>
          <w:tcPr>
            <w:tcW w:w="84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299"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სიგანეზე</w:t>
            </w:r>
          </w:p>
        </w:tc>
        <w:tc>
          <w:tcPr>
            <w:tcW w:w="10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სიგრძეზე</w:t>
            </w:r>
          </w:p>
        </w:tc>
        <w:tc>
          <w:tcPr>
            <w:tcW w:w="9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gridAfter w:val="1"/>
          <w:wAfter w:w="356" w:type="dxa"/>
          <w:trHeight w:val="20"/>
        </w:trPr>
        <w:tc>
          <w:tcPr>
            <w:tcW w:w="6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eastAsia="Arial"/>
                <w:sz w:val="20"/>
                <w:szCs w:val="20"/>
                <w:lang w:val="ka-GE" w:eastAsia="ka-GE"/>
              </w:rPr>
              <w:t>1</w:t>
            </w:r>
          </w:p>
        </w:tc>
        <w:tc>
          <w:tcPr>
            <w:tcW w:w="1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სრული</w:t>
            </w:r>
            <w:r w:rsidRPr="002A679D">
              <w:rPr>
                <w:sz w:val="20"/>
                <w:szCs w:val="20"/>
                <w:lang w:val="ka-GE" w:eastAsia="ka-GE"/>
              </w:rPr>
              <w:t xml:space="preserve"> </w:t>
            </w:r>
            <w:r w:rsidRPr="002A679D">
              <w:rPr>
                <w:rFonts w:cs="Sylfaen"/>
                <w:sz w:val="20"/>
                <w:szCs w:val="20"/>
                <w:lang w:val="ka-GE" w:eastAsia="ka-GE"/>
              </w:rPr>
              <w:t>აღწერა</w:t>
            </w:r>
          </w:p>
        </w:tc>
        <w:tc>
          <w:tcPr>
            <w:tcW w:w="9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-1352.00</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-46.25</w:t>
            </w:r>
          </w:p>
        </w:tc>
        <w:tc>
          <w:tcPr>
            <w:tcW w:w="9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1681.50</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-46.25</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1801.50</w:t>
            </w:r>
          </w:p>
        </w:tc>
        <w:tc>
          <w:tcPr>
            <w:tcW w:w="129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w:t>
            </w:r>
          </w:p>
        </w:tc>
        <w:tc>
          <w:tcPr>
            <w:tcW w:w="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80.00</w:t>
            </w:r>
          </w:p>
        </w:tc>
        <w:tc>
          <w:tcPr>
            <w:tcW w:w="10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80.00</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r>
      <w:tr w:rsidR="00506328" w:rsidRPr="002A679D" w:rsidTr="004B1D77">
        <w:trPr>
          <w:gridAfter w:val="1"/>
          <w:wAfter w:w="356" w:type="dxa"/>
          <w:trHeight w:val="20"/>
        </w:trPr>
        <w:tc>
          <w:tcPr>
            <w:tcW w:w="10790" w:type="dxa"/>
            <w:gridSpan w:val="3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საანგარიშო</w:t>
            </w:r>
            <w:r w:rsidRPr="002A679D">
              <w:rPr>
                <w:sz w:val="20"/>
                <w:szCs w:val="20"/>
                <w:lang w:val="ka-GE" w:eastAsia="ka-GE"/>
              </w:rPr>
              <w:t xml:space="preserve"> </w:t>
            </w:r>
            <w:r w:rsidRPr="002A679D">
              <w:rPr>
                <w:rFonts w:cs="Sylfaen"/>
                <w:sz w:val="20"/>
                <w:szCs w:val="20"/>
                <w:lang w:val="ka-GE" w:eastAsia="ka-GE"/>
              </w:rPr>
              <w:t>წერტილები</w:t>
            </w:r>
          </w:p>
        </w:tc>
      </w:tr>
      <w:tr w:rsidR="00506328" w:rsidRPr="002A679D" w:rsidTr="004B1D77">
        <w:trPr>
          <w:gridAfter w:val="1"/>
          <w:wAfter w:w="356" w:type="dxa"/>
          <w:trHeight w:val="20"/>
        </w:trPr>
        <w:tc>
          <w:tcPr>
            <w:tcW w:w="62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კოდი</w:t>
            </w:r>
          </w:p>
        </w:tc>
        <w:tc>
          <w:tcPr>
            <w:tcW w:w="220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კოორდინატები</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10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სიმაღლე</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4383"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წერტილის</w:t>
            </w:r>
            <w:r w:rsidRPr="002A679D">
              <w:rPr>
                <w:sz w:val="20"/>
                <w:szCs w:val="20"/>
                <w:lang w:val="ka-GE" w:eastAsia="ka-GE"/>
              </w:rPr>
              <w:t xml:space="preserve"> </w:t>
            </w:r>
            <w:r w:rsidRPr="002A679D">
              <w:rPr>
                <w:rFonts w:cs="Sylfaen"/>
                <w:sz w:val="20"/>
                <w:szCs w:val="20"/>
                <w:lang w:val="ka-GE" w:eastAsia="ka-GE"/>
              </w:rPr>
              <w:t>ტიპი</w:t>
            </w:r>
          </w:p>
        </w:tc>
        <w:tc>
          <w:tcPr>
            <w:tcW w:w="2523"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კომენტარი</w:t>
            </w:r>
          </w:p>
        </w:tc>
      </w:tr>
      <w:tr w:rsidR="00506328" w:rsidRPr="002A679D" w:rsidTr="004B1D77">
        <w:trPr>
          <w:gridAfter w:val="1"/>
          <w:wAfter w:w="356" w:type="dxa"/>
          <w:trHeight w:val="20"/>
        </w:trPr>
        <w:tc>
          <w:tcPr>
            <w:tcW w:w="6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X</w:t>
            </w:r>
          </w:p>
        </w:tc>
        <w:tc>
          <w:tcPr>
            <w:tcW w:w="10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Y</w:t>
            </w:r>
          </w:p>
        </w:tc>
        <w:tc>
          <w:tcPr>
            <w:tcW w:w="105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383"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2523"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gridAfter w:val="1"/>
          <w:wAfter w:w="356" w:type="dxa"/>
          <w:trHeight w:val="20"/>
        </w:trPr>
        <w:tc>
          <w:tcPr>
            <w:tcW w:w="6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-617.00</w:t>
            </w:r>
          </w:p>
        </w:tc>
        <w:tc>
          <w:tcPr>
            <w:tcW w:w="10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141.00</w:t>
            </w:r>
          </w:p>
        </w:tc>
        <w:tc>
          <w:tcPr>
            <w:tcW w:w="10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438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საცხოვრებელი</w:t>
            </w:r>
            <w:r w:rsidRPr="002A679D">
              <w:rPr>
                <w:sz w:val="20"/>
                <w:szCs w:val="20"/>
                <w:lang w:val="ka-GE" w:eastAsia="ka-GE"/>
              </w:rPr>
              <w:t xml:space="preserve"> </w:t>
            </w:r>
            <w:r w:rsidRPr="002A679D">
              <w:rPr>
                <w:rFonts w:cs="Sylfaen"/>
                <w:sz w:val="20"/>
                <w:szCs w:val="20"/>
                <w:lang w:val="ka-GE" w:eastAsia="ka-GE"/>
              </w:rPr>
              <w:t>ზონის</w:t>
            </w:r>
            <w:r w:rsidRPr="002A679D">
              <w:rPr>
                <w:sz w:val="20"/>
                <w:szCs w:val="20"/>
                <w:lang w:val="ka-GE" w:eastAsia="ka-GE"/>
              </w:rPr>
              <w:t xml:space="preserve"> </w:t>
            </w:r>
            <w:r w:rsidRPr="002A679D">
              <w:rPr>
                <w:rFonts w:cs="Sylfaen"/>
                <w:sz w:val="20"/>
                <w:szCs w:val="20"/>
                <w:lang w:val="ka-GE" w:eastAsia="ka-GE"/>
              </w:rPr>
              <w:t>საზღვარზე</w:t>
            </w:r>
          </w:p>
        </w:tc>
        <w:tc>
          <w:tcPr>
            <w:tcW w:w="25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gridAfter w:val="1"/>
          <w:wAfter w:w="356" w:type="dxa"/>
          <w:trHeight w:val="20"/>
        </w:trPr>
        <w:tc>
          <w:tcPr>
            <w:tcW w:w="6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w:t>
            </w: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509.00</w:t>
            </w:r>
          </w:p>
        </w:tc>
        <w:tc>
          <w:tcPr>
            <w:tcW w:w="10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-19.00</w:t>
            </w:r>
          </w:p>
        </w:tc>
        <w:tc>
          <w:tcPr>
            <w:tcW w:w="10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438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საცხოვრებელი</w:t>
            </w:r>
            <w:r w:rsidRPr="002A679D">
              <w:rPr>
                <w:sz w:val="20"/>
                <w:szCs w:val="20"/>
                <w:lang w:val="ka-GE" w:eastAsia="ka-GE"/>
              </w:rPr>
              <w:t xml:space="preserve"> </w:t>
            </w:r>
            <w:r w:rsidRPr="002A679D">
              <w:rPr>
                <w:rFonts w:cs="Sylfaen"/>
                <w:sz w:val="20"/>
                <w:szCs w:val="20"/>
                <w:lang w:val="ka-GE" w:eastAsia="ka-GE"/>
              </w:rPr>
              <w:t>ზონის</w:t>
            </w:r>
            <w:r w:rsidRPr="002A679D">
              <w:rPr>
                <w:sz w:val="20"/>
                <w:szCs w:val="20"/>
                <w:lang w:val="ka-GE" w:eastAsia="ka-GE"/>
              </w:rPr>
              <w:t xml:space="preserve"> </w:t>
            </w:r>
            <w:r w:rsidRPr="002A679D">
              <w:rPr>
                <w:rFonts w:cs="Sylfaen"/>
                <w:sz w:val="20"/>
                <w:szCs w:val="20"/>
                <w:lang w:val="ka-GE" w:eastAsia="ka-GE"/>
              </w:rPr>
              <w:t>საზღვარზე</w:t>
            </w:r>
          </w:p>
        </w:tc>
        <w:tc>
          <w:tcPr>
            <w:tcW w:w="25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gridAfter w:val="1"/>
          <w:wAfter w:w="356" w:type="dxa"/>
          <w:trHeight w:val="20"/>
        </w:trPr>
        <w:tc>
          <w:tcPr>
            <w:tcW w:w="6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409.75</w:t>
            </w:r>
          </w:p>
        </w:tc>
        <w:tc>
          <w:tcPr>
            <w:tcW w:w="10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-387.52</w:t>
            </w:r>
          </w:p>
        </w:tc>
        <w:tc>
          <w:tcPr>
            <w:tcW w:w="10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438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ნორმირებული</w:t>
            </w:r>
            <w:r w:rsidRPr="002A679D">
              <w:rPr>
                <w:sz w:val="20"/>
                <w:szCs w:val="20"/>
                <w:lang w:val="ka-GE" w:eastAsia="ka-GE"/>
              </w:rPr>
              <w:t xml:space="preserve"> 500 </w:t>
            </w:r>
            <w:r w:rsidRPr="002A679D">
              <w:rPr>
                <w:rFonts w:cs="Sylfaen"/>
                <w:sz w:val="20"/>
                <w:szCs w:val="20"/>
                <w:lang w:val="ka-GE" w:eastAsia="ka-GE"/>
              </w:rPr>
              <w:t>მ</w:t>
            </w:r>
            <w:r w:rsidRPr="002A679D">
              <w:rPr>
                <w:sz w:val="20"/>
                <w:szCs w:val="20"/>
                <w:lang w:val="ka-GE" w:eastAsia="ka-GE"/>
              </w:rPr>
              <w:t>-</w:t>
            </w:r>
            <w:r w:rsidRPr="002A679D">
              <w:rPr>
                <w:rFonts w:cs="Sylfaen"/>
                <w:sz w:val="20"/>
                <w:szCs w:val="20"/>
                <w:lang w:val="ka-GE" w:eastAsia="ka-GE"/>
              </w:rPr>
              <w:t>იანი</w:t>
            </w:r>
            <w:r w:rsidRPr="002A679D">
              <w:rPr>
                <w:sz w:val="20"/>
                <w:szCs w:val="20"/>
                <w:lang w:val="ka-GE" w:eastAsia="ka-GE"/>
              </w:rPr>
              <w:t xml:space="preserve"> </w:t>
            </w:r>
            <w:r w:rsidRPr="002A679D">
              <w:rPr>
                <w:rFonts w:cs="Sylfaen"/>
                <w:sz w:val="20"/>
                <w:szCs w:val="20"/>
                <w:lang w:val="ka-GE" w:eastAsia="ka-GE"/>
              </w:rPr>
              <w:t>ზონის</w:t>
            </w:r>
            <w:r w:rsidRPr="002A679D">
              <w:rPr>
                <w:sz w:val="20"/>
                <w:szCs w:val="20"/>
                <w:lang w:val="ka-GE" w:eastAsia="ka-GE"/>
              </w:rPr>
              <w:t xml:space="preserve"> </w:t>
            </w:r>
            <w:r w:rsidRPr="002A679D">
              <w:rPr>
                <w:rFonts w:cs="Sylfaen"/>
                <w:sz w:val="20"/>
                <w:szCs w:val="20"/>
                <w:lang w:val="ka-GE" w:eastAsia="ka-GE"/>
              </w:rPr>
              <w:t>საზღვარზე</w:t>
            </w:r>
          </w:p>
        </w:tc>
        <w:tc>
          <w:tcPr>
            <w:tcW w:w="25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gridAfter w:val="1"/>
          <w:wAfter w:w="356" w:type="dxa"/>
          <w:trHeight w:val="20"/>
        </w:trPr>
        <w:tc>
          <w:tcPr>
            <w:tcW w:w="6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-375.18</w:t>
            </w:r>
          </w:p>
        </w:tc>
        <w:tc>
          <w:tcPr>
            <w:tcW w:w="10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-395.65</w:t>
            </w:r>
          </w:p>
        </w:tc>
        <w:tc>
          <w:tcPr>
            <w:tcW w:w="10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438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ნორმირებული</w:t>
            </w:r>
            <w:r w:rsidRPr="002A679D">
              <w:rPr>
                <w:sz w:val="20"/>
                <w:szCs w:val="20"/>
                <w:lang w:val="ka-GE" w:eastAsia="ka-GE"/>
              </w:rPr>
              <w:t xml:space="preserve"> 500 </w:t>
            </w:r>
            <w:r w:rsidRPr="002A679D">
              <w:rPr>
                <w:rFonts w:cs="Sylfaen"/>
                <w:sz w:val="20"/>
                <w:szCs w:val="20"/>
                <w:lang w:val="ka-GE" w:eastAsia="ka-GE"/>
              </w:rPr>
              <w:t>მ</w:t>
            </w:r>
            <w:r w:rsidRPr="002A679D">
              <w:rPr>
                <w:sz w:val="20"/>
                <w:szCs w:val="20"/>
                <w:lang w:val="ka-GE" w:eastAsia="ka-GE"/>
              </w:rPr>
              <w:t>-</w:t>
            </w:r>
            <w:r w:rsidRPr="002A679D">
              <w:rPr>
                <w:rFonts w:cs="Sylfaen"/>
                <w:sz w:val="20"/>
                <w:szCs w:val="20"/>
                <w:lang w:val="ka-GE" w:eastAsia="ka-GE"/>
              </w:rPr>
              <w:t>იანი</w:t>
            </w:r>
            <w:r w:rsidRPr="002A679D">
              <w:rPr>
                <w:sz w:val="20"/>
                <w:szCs w:val="20"/>
                <w:lang w:val="ka-GE" w:eastAsia="ka-GE"/>
              </w:rPr>
              <w:t xml:space="preserve"> </w:t>
            </w:r>
            <w:r w:rsidRPr="002A679D">
              <w:rPr>
                <w:rFonts w:cs="Sylfaen"/>
                <w:sz w:val="20"/>
                <w:szCs w:val="20"/>
                <w:lang w:val="ka-GE" w:eastAsia="ka-GE"/>
              </w:rPr>
              <w:t>ზონის</w:t>
            </w:r>
            <w:r w:rsidRPr="002A679D">
              <w:rPr>
                <w:sz w:val="20"/>
                <w:szCs w:val="20"/>
                <w:lang w:val="ka-GE" w:eastAsia="ka-GE"/>
              </w:rPr>
              <w:t xml:space="preserve"> </w:t>
            </w:r>
            <w:r w:rsidRPr="002A679D">
              <w:rPr>
                <w:rFonts w:cs="Sylfaen"/>
                <w:sz w:val="20"/>
                <w:szCs w:val="20"/>
                <w:lang w:val="ka-GE" w:eastAsia="ka-GE"/>
              </w:rPr>
              <w:t>საზღვარზე</w:t>
            </w:r>
          </w:p>
        </w:tc>
        <w:tc>
          <w:tcPr>
            <w:tcW w:w="25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gridAfter w:val="1"/>
          <w:wAfter w:w="356" w:type="dxa"/>
          <w:trHeight w:val="20"/>
        </w:trPr>
        <w:tc>
          <w:tcPr>
            <w:tcW w:w="6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-336.87</w:t>
            </w:r>
          </w:p>
        </w:tc>
        <w:tc>
          <w:tcPr>
            <w:tcW w:w="10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402.14</w:t>
            </w:r>
          </w:p>
        </w:tc>
        <w:tc>
          <w:tcPr>
            <w:tcW w:w="10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438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ნორმირებული</w:t>
            </w:r>
            <w:r w:rsidRPr="002A679D">
              <w:rPr>
                <w:sz w:val="20"/>
                <w:szCs w:val="20"/>
                <w:lang w:val="ka-GE" w:eastAsia="ka-GE"/>
              </w:rPr>
              <w:t xml:space="preserve"> 500 </w:t>
            </w:r>
            <w:r w:rsidRPr="002A679D">
              <w:rPr>
                <w:rFonts w:cs="Sylfaen"/>
                <w:sz w:val="20"/>
                <w:szCs w:val="20"/>
                <w:lang w:val="ka-GE" w:eastAsia="ka-GE"/>
              </w:rPr>
              <w:t>მ</w:t>
            </w:r>
            <w:r w:rsidRPr="002A679D">
              <w:rPr>
                <w:sz w:val="20"/>
                <w:szCs w:val="20"/>
                <w:lang w:val="ka-GE" w:eastAsia="ka-GE"/>
              </w:rPr>
              <w:t>-</w:t>
            </w:r>
            <w:r w:rsidRPr="002A679D">
              <w:rPr>
                <w:rFonts w:cs="Sylfaen"/>
                <w:sz w:val="20"/>
                <w:szCs w:val="20"/>
                <w:lang w:val="ka-GE" w:eastAsia="ka-GE"/>
              </w:rPr>
              <w:t>იანი</w:t>
            </w:r>
            <w:r w:rsidRPr="002A679D">
              <w:rPr>
                <w:sz w:val="20"/>
                <w:szCs w:val="20"/>
                <w:lang w:val="ka-GE" w:eastAsia="ka-GE"/>
              </w:rPr>
              <w:t xml:space="preserve"> </w:t>
            </w:r>
            <w:r w:rsidRPr="002A679D">
              <w:rPr>
                <w:rFonts w:cs="Sylfaen"/>
                <w:sz w:val="20"/>
                <w:szCs w:val="20"/>
                <w:lang w:val="ka-GE" w:eastAsia="ka-GE"/>
              </w:rPr>
              <w:t>ზონის</w:t>
            </w:r>
            <w:r w:rsidRPr="002A679D">
              <w:rPr>
                <w:sz w:val="20"/>
                <w:szCs w:val="20"/>
                <w:lang w:val="ka-GE" w:eastAsia="ka-GE"/>
              </w:rPr>
              <w:t xml:space="preserve"> </w:t>
            </w:r>
            <w:r w:rsidRPr="002A679D">
              <w:rPr>
                <w:rFonts w:cs="Sylfaen"/>
                <w:sz w:val="20"/>
                <w:szCs w:val="20"/>
                <w:lang w:val="ka-GE" w:eastAsia="ka-GE"/>
              </w:rPr>
              <w:t>საზღვარზე</w:t>
            </w:r>
          </w:p>
        </w:tc>
        <w:tc>
          <w:tcPr>
            <w:tcW w:w="25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4B1D77">
        <w:trPr>
          <w:gridAfter w:val="1"/>
          <w:wAfter w:w="356" w:type="dxa"/>
          <w:trHeight w:val="20"/>
        </w:trPr>
        <w:tc>
          <w:tcPr>
            <w:tcW w:w="6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455.75</w:t>
            </w:r>
          </w:p>
        </w:tc>
        <w:tc>
          <w:tcPr>
            <w:tcW w:w="10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412.29</w:t>
            </w:r>
          </w:p>
        </w:tc>
        <w:tc>
          <w:tcPr>
            <w:tcW w:w="10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438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ნორმირებული</w:t>
            </w:r>
            <w:r w:rsidRPr="002A679D">
              <w:rPr>
                <w:sz w:val="20"/>
                <w:szCs w:val="20"/>
                <w:lang w:val="ka-GE" w:eastAsia="ka-GE"/>
              </w:rPr>
              <w:t xml:space="preserve"> 500 </w:t>
            </w:r>
            <w:r w:rsidRPr="002A679D">
              <w:rPr>
                <w:rFonts w:cs="Sylfaen"/>
                <w:sz w:val="20"/>
                <w:szCs w:val="20"/>
                <w:lang w:val="ka-GE" w:eastAsia="ka-GE"/>
              </w:rPr>
              <w:t>მ</w:t>
            </w:r>
            <w:r w:rsidRPr="002A679D">
              <w:rPr>
                <w:sz w:val="20"/>
                <w:szCs w:val="20"/>
                <w:lang w:val="ka-GE" w:eastAsia="ka-GE"/>
              </w:rPr>
              <w:t>-</w:t>
            </w:r>
            <w:r w:rsidRPr="002A679D">
              <w:rPr>
                <w:rFonts w:cs="Sylfaen"/>
                <w:sz w:val="20"/>
                <w:szCs w:val="20"/>
                <w:lang w:val="ka-GE" w:eastAsia="ka-GE"/>
              </w:rPr>
              <w:t>იანი</w:t>
            </w:r>
            <w:r w:rsidRPr="002A679D">
              <w:rPr>
                <w:sz w:val="20"/>
                <w:szCs w:val="20"/>
                <w:lang w:val="ka-GE" w:eastAsia="ka-GE"/>
              </w:rPr>
              <w:t xml:space="preserve"> </w:t>
            </w:r>
            <w:r w:rsidRPr="002A679D">
              <w:rPr>
                <w:rFonts w:cs="Sylfaen"/>
                <w:sz w:val="20"/>
                <w:szCs w:val="20"/>
                <w:lang w:val="ka-GE" w:eastAsia="ka-GE"/>
              </w:rPr>
              <w:t>ზონის</w:t>
            </w:r>
            <w:r w:rsidRPr="002A679D">
              <w:rPr>
                <w:sz w:val="20"/>
                <w:szCs w:val="20"/>
                <w:lang w:val="ka-GE" w:eastAsia="ka-GE"/>
              </w:rPr>
              <w:t xml:space="preserve"> </w:t>
            </w:r>
            <w:r w:rsidRPr="002A679D">
              <w:rPr>
                <w:rFonts w:cs="Sylfaen"/>
                <w:sz w:val="20"/>
                <w:szCs w:val="20"/>
                <w:lang w:val="ka-GE" w:eastAsia="ka-GE"/>
              </w:rPr>
              <w:t>საზღვარზე</w:t>
            </w:r>
          </w:p>
        </w:tc>
        <w:tc>
          <w:tcPr>
            <w:tcW w:w="25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r>
    </w:tbl>
    <w:p w:rsidR="00506328" w:rsidRPr="004B1D77" w:rsidRDefault="00506328" w:rsidP="00506328">
      <w:pPr>
        <w:jc w:val="center"/>
        <w:rPr>
          <w:lang w:val="ka-GE" w:eastAsia="ka-GE"/>
        </w:rPr>
        <w:sectPr w:rsidR="00506328" w:rsidRPr="004B1D77">
          <w:pgSz w:w="11926" w:h="16867"/>
          <w:pgMar w:top="568" w:right="568" w:bottom="568" w:left="568" w:header="720" w:footer="720" w:gutter="0"/>
          <w:cols w:space="720"/>
          <w:noEndnote/>
        </w:sectPr>
      </w:pPr>
    </w:p>
    <w:tbl>
      <w:tblPr>
        <w:tblW w:w="5046" w:type="pct"/>
        <w:tblCellMar>
          <w:left w:w="15" w:type="dxa"/>
          <w:right w:w="15" w:type="dxa"/>
        </w:tblCellMar>
        <w:tblLook w:val="0000" w:firstRow="0" w:lastRow="0" w:firstColumn="0" w:lastColumn="0" w:noHBand="0" w:noVBand="0"/>
      </w:tblPr>
      <w:tblGrid>
        <w:gridCol w:w="318"/>
        <w:gridCol w:w="1260"/>
        <w:gridCol w:w="1178"/>
        <w:gridCol w:w="226"/>
        <w:gridCol w:w="223"/>
        <w:gridCol w:w="2212"/>
        <w:gridCol w:w="767"/>
        <w:gridCol w:w="770"/>
        <w:gridCol w:w="1680"/>
        <w:gridCol w:w="370"/>
        <w:gridCol w:w="373"/>
        <w:gridCol w:w="1348"/>
        <w:gridCol w:w="288"/>
        <w:gridCol w:w="303"/>
        <w:gridCol w:w="696"/>
        <w:gridCol w:w="382"/>
        <w:gridCol w:w="1780"/>
        <w:gridCol w:w="514"/>
      </w:tblGrid>
      <w:tr w:rsidR="00506328" w:rsidRPr="002A679D" w:rsidTr="00506328">
        <w:trPr>
          <w:trHeight w:val="19"/>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lastRenderedPageBreak/>
              <w:t>გაანგარიშების</w:t>
            </w:r>
            <w:r w:rsidRPr="002A679D">
              <w:rPr>
                <w:sz w:val="20"/>
                <w:szCs w:val="20"/>
                <w:lang w:val="ka-GE" w:eastAsia="ka-GE"/>
              </w:rPr>
              <w:t xml:space="preserve"> </w:t>
            </w:r>
            <w:r w:rsidRPr="002A679D">
              <w:rPr>
                <w:rFonts w:cs="Sylfaen"/>
                <w:sz w:val="20"/>
                <w:szCs w:val="20"/>
                <w:lang w:val="ka-GE" w:eastAsia="ka-GE"/>
              </w:rPr>
              <w:t>შედეგები</w:t>
            </w:r>
            <w:r w:rsidRPr="002A679D">
              <w:rPr>
                <w:sz w:val="20"/>
                <w:szCs w:val="20"/>
                <w:lang w:val="ka-GE" w:eastAsia="ka-GE"/>
              </w:rPr>
              <w:t xml:space="preserve"> </w:t>
            </w:r>
            <w:r w:rsidRPr="002A679D">
              <w:rPr>
                <w:rFonts w:cs="Sylfaen"/>
                <w:sz w:val="20"/>
                <w:szCs w:val="20"/>
                <w:lang w:val="ka-GE" w:eastAsia="ka-GE"/>
              </w:rPr>
              <w:t>და</w:t>
            </w:r>
            <w:r w:rsidRPr="002A679D">
              <w:rPr>
                <w:sz w:val="20"/>
                <w:szCs w:val="20"/>
                <w:lang w:val="ka-GE" w:eastAsia="ka-GE"/>
              </w:rPr>
              <w:t xml:space="preserve"> </w:t>
            </w:r>
            <w:r w:rsidRPr="002A679D">
              <w:rPr>
                <w:rFonts w:cs="Sylfaen"/>
                <w:sz w:val="20"/>
                <w:szCs w:val="20"/>
                <w:lang w:val="ka-GE" w:eastAsia="ka-GE"/>
              </w:rPr>
              <w:t>ნივთიერებათა</w:t>
            </w:r>
            <w:r w:rsidRPr="002A679D">
              <w:rPr>
                <w:sz w:val="20"/>
                <w:szCs w:val="20"/>
                <w:lang w:val="ka-GE" w:eastAsia="ka-GE"/>
              </w:rPr>
              <w:t xml:space="preserve"> </w:t>
            </w:r>
            <w:r w:rsidRPr="002A679D">
              <w:rPr>
                <w:rFonts w:cs="Sylfaen"/>
                <w:sz w:val="20"/>
                <w:szCs w:val="20"/>
                <w:lang w:val="ka-GE" w:eastAsia="ka-GE"/>
              </w:rPr>
              <w:t>წილები</w:t>
            </w:r>
            <w:r w:rsidRPr="002A679D">
              <w:rPr>
                <w:sz w:val="20"/>
                <w:szCs w:val="20"/>
                <w:lang w:val="ka-GE" w:eastAsia="ka-GE"/>
              </w:rPr>
              <w:t>(</w:t>
            </w:r>
            <w:r w:rsidRPr="002A679D">
              <w:rPr>
                <w:rFonts w:cs="Sylfaen"/>
                <w:sz w:val="20"/>
                <w:szCs w:val="20"/>
                <w:lang w:val="ka-GE" w:eastAsia="ka-GE"/>
              </w:rPr>
              <w:t>საანგარიშო</w:t>
            </w:r>
            <w:r w:rsidRPr="002A679D">
              <w:rPr>
                <w:sz w:val="20"/>
                <w:szCs w:val="20"/>
                <w:lang w:val="ka-GE" w:eastAsia="ka-GE"/>
              </w:rPr>
              <w:t xml:space="preserve"> </w:t>
            </w:r>
            <w:r w:rsidRPr="002A679D">
              <w:rPr>
                <w:rFonts w:cs="Sylfaen"/>
                <w:sz w:val="20"/>
                <w:szCs w:val="20"/>
                <w:lang w:val="ka-GE" w:eastAsia="ka-GE"/>
              </w:rPr>
              <w:t>წერტილები</w:t>
            </w:r>
            <w:r w:rsidRPr="002A679D">
              <w:rPr>
                <w:sz w:val="20"/>
                <w:szCs w:val="20"/>
                <w:lang w:val="ka-GE" w:eastAsia="ka-GE"/>
              </w:rPr>
              <w:t>)</w:t>
            </w:r>
          </w:p>
        </w:tc>
      </w:tr>
      <w:tr w:rsidR="00506328" w:rsidRPr="002A679D" w:rsidTr="00506328">
        <w:trPr>
          <w:trHeight w:val="19"/>
        </w:trPr>
        <w:tc>
          <w:tcPr>
            <w:tcW w:w="5000" w:type="pct"/>
            <w:gridSpan w:val="18"/>
            <w:tcBorders>
              <w:top w:val="single" w:sz="4" w:space="0" w:color="auto"/>
              <w:left w:val="nil"/>
              <w:bottom w:val="nil"/>
              <w:right w:val="nil"/>
            </w:tcBorders>
            <w:shd w:val="clear" w:color="auto" w:fill="auto"/>
            <w:tcMar>
              <w:top w:w="0" w:type="dxa"/>
              <w:left w:w="30" w:type="dxa"/>
              <w:bottom w:w="0" w:type="dxa"/>
              <w:right w:w="30" w:type="dxa"/>
            </w:tcMa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წერტილთა</w:t>
            </w:r>
            <w:r w:rsidRPr="002A679D">
              <w:rPr>
                <w:sz w:val="20"/>
                <w:szCs w:val="20"/>
                <w:lang w:val="ka-GE" w:eastAsia="ka-GE"/>
              </w:rPr>
              <w:t xml:space="preserve"> </w:t>
            </w:r>
            <w:r w:rsidRPr="002A679D">
              <w:rPr>
                <w:rFonts w:cs="Sylfaen"/>
                <w:sz w:val="20"/>
                <w:szCs w:val="20"/>
                <w:lang w:val="ka-GE" w:eastAsia="ka-GE"/>
              </w:rPr>
              <w:t>ტიპები</w:t>
            </w:r>
            <w:r w:rsidRPr="002A679D">
              <w:rPr>
                <w:sz w:val="20"/>
                <w:szCs w:val="20"/>
                <w:lang w:val="ka-GE" w:eastAsia="ka-GE"/>
              </w:rPr>
              <w:t>:</w:t>
            </w:r>
            <w:r w:rsidRPr="002A679D">
              <w:rPr>
                <w:sz w:val="20"/>
                <w:szCs w:val="20"/>
                <w:lang w:val="ka-GE" w:eastAsia="ka-GE"/>
              </w:rPr>
              <w:br/>
              <w:t xml:space="preserve">0 - </w:t>
            </w:r>
            <w:r w:rsidRPr="002A679D">
              <w:rPr>
                <w:rFonts w:cs="Sylfaen"/>
                <w:sz w:val="20"/>
                <w:szCs w:val="20"/>
                <w:lang w:val="ka-GE" w:eastAsia="ka-GE"/>
              </w:rPr>
              <w:t>მომხმარებლის</w:t>
            </w:r>
            <w:r w:rsidRPr="002A679D">
              <w:rPr>
                <w:sz w:val="20"/>
                <w:szCs w:val="20"/>
                <w:lang w:val="ka-GE" w:eastAsia="ka-GE"/>
              </w:rPr>
              <w:t xml:space="preserve"> </w:t>
            </w:r>
            <w:r w:rsidRPr="002A679D">
              <w:rPr>
                <w:rFonts w:cs="Sylfaen"/>
                <w:sz w:val="20"/>
                <w:szCs w:val="20"/>
                <w:lang w:val="ka-GE" w:eastAsia="ka-GE"/>
              </w:rPr>
              <w:t>საანგარიშო</w:t>
            </w:r>
            <w:r w:rsidRPr="002A679D">
              <w:rPr>
                <w:sz w:val="20"/>
                <w:szCs w:val="20"/>
                <w:lang w:val="ka-GE" w:eastAsia="ka-GE"/>
              </w:rPr>
              <w:t xml:space="preserve"> </w:t>
            </w:r>
            <w:r w:rsidRPr="002A679D">
              <w:rPr>
                <w:rFonts w:cs="Sylfaen"/>
                <w:sz w:val="20"/>
                <w:szCs w:val="20"/>
                <w:lang w:val="ka-GE" w:eastAsia="ka-GE"/>
              </w:rPr>
              <w:t>წერტილი</w:t>
            </w:r>
            <w:r w:rsidRPr="002A679D">
              <w:rPr>
                <w:sz w:val="20"/>
                <w:szCs w:val="20"/>
                <w:lang w:val="ka-GE" w:eastAsia="ka-GE"/>
              </w:rPr>
              <w:t xml:space="preserve">1 - </w:t>
            </w:r>
            <w:r w:rsidRPr="002A679D">
              <w:rPr>
                <w:rFonts w:cs="Sylfaen"/>
                <w:sz w:val="20"/>
                <w:szCs w:val="20"/>
                <w:lang w:val="ka-GE" w:eastAsia="ka-GE"/>
              </w:rPr>
              <w:t>წერტილი</w:t>
            </w:r>
            <w:r w:rsidRPr="002A679D">
              <w:rPr>
                <w:sz w:val="20"/>
                <w:szCs w:val="20"/>
                <w:lang w:val="ka-GE" w:eastAsia="ka-GE"/>
              </w:rPr>
              <w:t xml:space="preserve"> </w:t>
            </w:r>
            <w:r w:rsidRPr="002A679D">
              <w:rPr>
                <w:rFonts w:cs="Sylfaen"/>
                <w:sz w:val="20"/>
                <w:szCs w:val="20"/>
                <w:lang w:val="ka-GE" w:eastAsia="ka-GE"/>
              </w:rPr>
              <w:t>დაცვის</w:t>
            </w:r>
            <w:r w:rsidRPr="002A679D">
              <w:rPr>
                <w:sz w:val="20"/>
                <w:szCs w:val="20"/>
                <w:lang w:val="ka-GE" w:eastAsia="ka-GE"/>
              </w:rPr>
              <w:t xml:space="preserve"> </w:t>
            </w:r>
            <w:r w:rsidRPr="002A679D">
              <w:rPr>
                <w:rFonts w:cs="Sylfaen"/>
                <w:sz w:val="20"/>
                <w:szCs w:val="20"/>
                <w:lang w:val="ka-GE" w:eastAsia="ka-GE"/>
              </w:rPr>
              <w:t>ზონის</w:t>
            </w:r>
            <w:r w:rsidRPr="002A679D">
              <w:rPr>
                <w:sz w:val="20"/>
                <w:szCs w:val="20"/>
                <w:lang w:val="ka-GE" w:eastAsia="ka-GE"/>
              </w:rPr>
              <w:t xml:space="preserve"> </w:t>
            </w:r>
            <w:r w:rsidRPr="002A679D">
              <w:rPr>
                <w:rFonts w:cs="Sylfaen"/>
                <w:sz w:val="20"/>
                <w:szCs w:val="20"/>
                <w:lang w:val="ka-GE" w:eastAsia="ka-GE"/>
              </w:rPr>
              <w:t>საზღვარზე</w:t>
            </w:r>
            <w:r w:rsidRPr="002A679D">
              <w:rPr>
                <w:sz w:val="20"/>
                <w:szCs w:val="20"/>
                <w:lang w:val="ka-GE" w:eastAsia="ka-GE"/>
              </w:rPr>
              <w:t xml:space="preserve">2 - </w:t>
            </w:r>
            <w:r w:rsidRPr="002A679D">
              <w:rPr>
                <w:rFonts w:cs="Sylfaen"/>
                <w:sz w:val="20"/>
                <w:szCs w:val="20"/>
                <w:lang w:val="ka-GE" w:eastAsia="ka-GE"/>
              </w:rPr>
              <w:t>წერტილი</w:t>
            </w:r>
            <w:r w:rsidRPr="002A679D">
              <w:rPr>
                <w:sz w:val="20"/>
                <w:szCs w:val="20"/>
                <w:lang w:val="ka-GE" w:eastAsia="ka-GE"/>
              </w:rPr>
              <w:t xml:space="preserve"> </w:t>
            </w:r>
            <w:r w:rsidRPr="002A679D">
              <w:rPr>
                <w:rFonts w:cs="Sylfaen"/>
                <w:sz w:val="20"/>
                <w:szCs w:val="20"/>
                <w:lang w:val="ka-GE" w:eastAsia="ka-GE"/>
              </w:rPr>
              <w:t>საწარმო</w:t>
            </w:r>
            <w:r w:rsidRPr="002A679D">
              <w:rPr>
                <w:sz w:val="20"/>
                <w:szCs w:val="20"/>
                <w:lang w:val="ka-GE" w:eastAsia="ka-GE"/>
              </w:rPr>
              <w:t xml:space="preserve"> </w:t>
            </w:r>
            <w:r w:rsidRPr="002A679D">
              <w:rPr>
                <w:rFonts w:cs="Sylfaen"/>
                <w:sz w:val="20"/>
                <w:szCs w:val="20"/>
                <w:lang w:val="ka-GE" w:eastAsia="ka-GE"/>
              </w:rPr>
              <w:t>ზონის</w:t>
            </w:r>
            <w:r w:rsidRPr="002A679D">
              <w:rPr>
                <w:sz w:val="20"/>
                <w:szCs w:val="20"/>
                <w:lang w:val="ka-GE" w:eastAsia="ka-GE"/>
              </w:rPr>
              <w:t xml:space="preserve"> </w:t>
            </w:r>
            <w:r w:rsidRPr="002A679D">
              <w:rPr>
                <w:rFonts w:cs="Sylfaen"/>
                <w:sz w:val="20"/>
                <w:szCs w:val="20"/>
                <w:lang w:val="ka-GE" w:eastAsia="ka-GE"/>
              </w:rPr>
              <w:t>საზღვარზე</w:t>
            </w:r>
            <w:r w:rsidRPr="002A679D">
              <w:rPr>
                <w:sz w:val="20"/>
                <w:szCs w:val="20"/>
                <w:lang w:val="ka-GE" w:eastAsia="ka-GE"/>
              </w:rPr>
              <w:t xml:space="preserve">3 - </w:t>
            </w:r>
            <w:r w:rsidRPr="002A679D">
              <w:rPr>
                <w:rFonts w:cs="Sylfaen"/>
                <w:sz w:val="20"/>
                <w:szCs w:val="20"/>
                <w:lang w:val="ka-GE" w:eastAsia="ka-GE"/>
              </w:rPr>
              <w:t>წერტილი</w:t>
            </w:r>
            <w:r w:rsidRPr="002A679D">
              <w:rPr>
                <w:sz w:val="20"/>
                <w:szCs w:val="20"/>
                <w:lang w:val="ka-GE" w:eastAsia="ka-GE"/>
              </w:rPr>
              <w:t xml:space="preserve"> </w:t>
            </w:r>
            <w:r w:rsidRPr="002A679D">
              <w:rPr>
                <w:rFonts w:cs="Sylfaen"/>
                <w:sz w:val="20"/>
                <w:szCs w:val="20"/>
                <w:lang w:val="ka-GE" w:eastAsia="ka-GE"/>
              </w:rPr>
              <w:t>სანიტარულ</w:t>
            </w:r>
            <w:r w:rsidRPr="002A679D">
              <w:rPr>
                <w:sz w:val="20"/>
                <w:szCs w:val="20"/>
                <w:lang w:val="ka-GE" w:eastAsia="ka-GE"/>
              </w:rPr>
              <w:t>-</w:t>
            </w:r>
            <w:r w:rsidRPr="002A679D">
              <w:rPr>
                <w:rFonts w:cs="Sylfaen"/>
                <w:sz w:val="20"/>
                <w:szCs w:val="20"/>
                <w:lang w:val="ka-GE" w:eastAsia="ka-GE"/>
              </w:rPr>
              <w:t>დაცვითი</w:t>
            </w:r>
            <w:r w:rsidRPr="002A679D">
              <w:rPr>
                <w:sz w:val="20"/>
                <w:szCs w:val="20"/>
                <w:lang w:val="ka-GE" w:eastAsia="ka-GE"/>
              </w:rPr>
              <w:t xml:space="preserve"> </w:t>
            </w:r>
            <w:r w:rsidRPr="002A679D">
              <w:rPr>
                <w:rFonts w:cs="Sylfaen"/>
                <w:sz w:val="20"/>
                <w:szCs w:val="20"/>
                <w:lang w:val="ka-GE" w:eastAsia="ka-GE"/>
              </w:rPr>
              <w:t>ზონის</w:t>
            </w:r>
            <w:r w:rsidRPr="002A679D">
              <w:rPr>
                <w:sz w:val="20"/>
                <w:szCs w:val="20"/>
                <w:lang w:val="ka-GE" w:eastAsia="ka-GE"/>
              </w:rPr>
              <w:t xml:space="preserve"> </w:t>
            </w:r>
            <w:r w:rsidRPr="002A679D">
              <w:rPr>
                <w:rFonts w:cs="Sylfaen"/>
                <w:sz w:val="20"/>
                <w:szCs w:val="20"/>
                <w:lang w:val="ka-GE" w:eastAsia="ka-GE"/>
              </w:rPr>
              <w:t>საზღვარზე</w:t>
            </w:r>
            <w:r w:rsidRPr="002A679D">
              <w:rPr>
                <w:sz w:val="20"/>
                <w:szCs w:val="20"/>
                <w:lang w:val="ka-GE" w:eastAsia="ka-GE"/>
              </w:rPr>
              <w:t xml:space="preserve">4 - </w:t>
            </w:r>
            <w:r w:rsidRPr="002A679D">
              <w:rPr>
                <w:rFonts w:cs="Sylfaen"/>
                <w:sz w:val="20"/>
                <w:szCs w:val="20"/>
                <w:lang w:val="ka-GE" w:eastAsia="ka-GE"/>
              </w:rPr>
              <w:t>საცხოვრებელი</w:t>
            </w:r>
            <w:r w:rsidRPr="002A679D">
              <w:rPr>
                <w:sz w:val="20"/>
                <w:szCs w:val="20"/>
                <w:lang w:val="ka-GE" w:eastAsia="ka-GE"/>
              </w:rPr>
              <w:t xml:space="preserve"> </w:t>
            </w:r>
            <w:r w:rsidRPr="002A679D">
              <w:rPr>
                <w:rFonts w:cs="Sylfaen"/>
                <w:sz w:val="20"/>
                <w:szCs w:val="20"/>
                <w:lang w:val="ka-GE" w:eastAsia="ka-GE"/>
              </w:rPr>
              <w:t>ზონის</w:t>
            </w:r>
            <w:r w:rsidRPr="002A679D">
              <w:rPr>
                <w:sz w:val="20"/>
                <w:szCs w:val="20"/>
                <w:lang w:val="ka-GE" w:eastAsia="ka-GE"/>
              </w:rPr>
              <w:t xml:space="preserve"> </w:t>
            </w:r>
            <w:r w:rsidRPr="002A679D">
              <w:rPr>
                <w:rFonts w:cs="Sylfaen"/>
                <w:sz w:val="20"/>
                <w:szCs w:val="20"/>
                <w:lang w:val="ka-GE" w:eastAsia="ka-GE"/>
              </w:rPr>
              <w:t>საზღვარზე</w:t>
            </w:r>
            <w:r w:rsidRPr="002A679D">
              <w:rPr>
                <w:sz w:val="20"/>
                <w:szCs w:val="20"/>
                <w:lang w:val="ka-GE" w:eastAsia="ka-GE"/>
              </w:rPr>
              <w:t xml:space="preserve">5 - </w:t>
            </w:r>
            <w:r w:rsidRPr="002A679D">
              <w:rPr>
                <w:rFonts w:cs="Sylfaen"/>
                <w:sz w:val="20"/>
                <w:szCs w:val="20"/>
                <w:lang w:val="ka-GE" w:eastAsia="ka-GE"/>
              </w:rPr>
              <w:t>განაშენიანების</w:t>
            </w:r>
            <w:r w:rsidRPr="002A679D">
              <w:rPr>
                <w:sz w:val="20"/>
                <w:szCs w:val="20"/>
                <w:lang w:val="ka-GE" w:eastAsia="ka-GE"/>
              </w:rPr>
              <w:t xml:space="preserve"> </w:t>
            </w:r>
            <w:r w:rsidRPr="002A679D">
              <w:rPr>
                <w:rFonts w:cs="Sylfaen"/>
                <w:sz w:val="20"/>
                <w:szCs w:val="20"/>
                <w:lang w:val="ka-GE" w:eastAsia="ka-GE"/>
              </w:rPr>
              <w:t>საზღვარზე</w:t>
            </w:r>
          </w:p>
        </w:tc>
      </w:tr>
      <w:tr w:rsidR="00506328" w:rsidRPr="002A679D" w:rsidTr="00506328">
        <w:trPr>
          <w:trHeight w:val="19"/>
        </w:trPr>
        <w:tc>
          <w:tcPr>
            <w:tcW w:w="5000" w:type="pct"/>
            <w:gridSpan w:val="18"/>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ნივთიერება</w:t>
            </w:r>
            <w:r w:rsidRPr="002A679D">
              <w:rPr>
                <w:sz w:val="20"/>
                <w:szCs w:val="20"/>
                <w:lang w:val="ka-GE" w:eastAsia="ka-GE"/>
              </w:rPr>
              <w:t xml:space="preserve">: 0301  </w:t>
            </w:r>
            <w:r w:rsidRPr="002A679D">
              <w:rPr>
                <w:rFonts w:cs="Sylfaen"/>
                <w:sz w:val="20"/>
                <w:szCs w:val="20"/>
                <w:lang w:val="ka-GE" w:eastAsia="ka-GE"/>
              </w:rPr>
              <w:t>აზოტის</w:t>
            </w:r>
            <w:r w:rsidRPr="002A679D">
              <w:rPr>
                <w:sz w:val="20"/>
                <w:szCs w:val="20"/>
                <w:lang w:val="ka-GE" w:eastAsia="ka-GE"/>
              </w:rPr>
              <w:t xml:space="preserve"> </w:t>
            </w:r>
            <w:r w:rsidRPr="002A679D">
              <w:rPr>
                <w:rFonts w:cs="Sylfaen"/>
                <w:sz w:val="20"/>
                <w:szCs w:val="20"/>
                <w:lang w:val="ka-GE" w:eastAsia="ka-GE"/>
              </w:rPr>
              <w:t>დიოქსიდი</w:t>
            </w:r>
            <w:r w:rsidRPr="002A679D">
              <w:rPr>
                <w:sz w:val="20"/>
                <w:szCs w:val="20"/>
                <w:lang w:val="ka-GE" w:eastAsia="ka-GE"/>
              </w:rPr>
              <w:t xml:space="preserve"> (</w:t>
            </w:r>
            <w:r w:rsidRPr="002A679D">
              <w:rPr>
                <w:rFonts w:cs="Sylfaen"/>
                <w:sz w:val="20"/>
                <w:szCs w:val="20"/>
                <w:lang w:val="ka-GE" w:eastAsia="ka-GE"/>
              </w:rPr>
              <w:t>აზოტის</w:t>
            </w:r>
            <w:r w:rsidRPr="002A679D">
              <w:rPr>
                <w:sz w:val="20"/>
                <w:szCs w:val="20"/>
                <w:lang w:val="ka-GE" w:eastAsia="ka-GE"/>
              </w:rPr>
              <w:t xml:space="preserve"> (IV) </w:t>
            </w:r>
            <w:r w:rsidRPr="002A679D">
              <w:rPr>
                <w:rFonts w:cs="Sylfaen"/>
                <w:sz w:val="20"/>
                <w:szCs w:val="20"/>
                <w:lang w:val="ka-GE" w:eastAsia="ka-GE"/>
              </w:rPr>
              <w:t>ოქსიდი</w:t>
            </w:r>
            <w:r w:rsidRPr="002A679D">
              <w:rPr>
                <w:sz w:val="20"/>
                <w:szCs w:val="20"/>
                <w:lang w:val="ka-GE" w:eastAsia="ka-GE"/>
              </w:rPr>
              <w:t>)</w:t>
            </w:r>
          </w:p>
        </w:tc>
      </w:tr>
      <w:tr w:rsidR="00506328" w:rsidRPr="002A679D" w:rsidTr="00506328">
        <w:trPr>
          <w:trHeight w:val="19"/>
        </w:trPr>
        <w:tc>
          <w:tcPr>
            <w:tcW w:w="5000" w:type="pct"/>
            <w:gridSpan w:val="18"/>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N</w:t>
            </w:r>
          </w:p>
        </w:tc>
        <w:tc>
          <w:tcPr>
            <w:tcW w:w="42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კოორდ</w:t>
            </w:r>
            <w:proofErr w:type="spellEnd"/>
            <w:r w:rsidRPr="002A679D">
              <w:rPr>
                <w:sz w:val="20"/>
                <w:szCs w:val="20"/>
                <w:lang w:val="ka-GE" w:eastAsia="ka-GE"/>
              </w:rPr>
              <w:t>.</w:t>
            </w:r>
            <w:r w:rsidRPr="002A679D">
              <w:rPr>
                <w:sz w:val="20"/>
                <w:szCs w:val="20"/>
                <w:lang w:val="ka-GE" w:eastAsia="ka-GE"/>
              </w:rPr>
              <w:br/>
              <w:t>x (</w:t>
            </w:r>
            <w:r w:rsidRPr="002A679D">
              <w:rPr>
                <w:rFonts w:cs="Sylfaen"/>
                <w:sz w:val="20"/>
                <w:szCs w:val="20"/>
                <w:lang w:val="ka-GE" w:eastAsia="ka-GE"/>
              </w:rPr>
              <w:t>მ</w:t>
            </w:r>
            <w:r w:rsidRPr="002A679D">
              <w:rPr>
                <w:sz w:val="20"/>
                <w:szCs w:val="20"/>
                <w:lang w:val="ka-GE" w:eastAsia="ka-GE"/>
              </w:rPr>
              <w:t>)</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კოორდ</w:t>
            </w:r>
            <w:proofErr w:type="spellEnd"/>
            <w:r w:rsidRPr="002A679D">
              <w:rPr>
                <w:sz w:val="20"/>
                <w:szCs w:val="20"/>
                <w:lang w:val="ka-GE" w:eastAsia="ka-GE"/>
              </w:rPr>
              <w:br/>
              <w:t>Y(</w:t>
            </w:r>
            <w:r w:rsidRPr="002A679D">
              <w:rPr>
                <w:rFonts w:cs="Sylfaen"/>
                <w:sz w:val="20"/>
                <w:szCs w:val="20"/>
                <w:lang w:val="ka-GE" w:eastAsia="ka-GE"/>
              </w:rPr>
              <w:t>მ</w:t>
            </w:r>
            <w:r w:rsidRPr="002A679D">
              <w:rPr>
                <w:sz w:val="20"/>
                <w:szCs w:val="20"/>
                <w:lang w:val="ka-GE" w:eastAsia="ka-GE"/>
              </w:rPr>
              <w:t>)</w:t>
            </w:r>
          </w:p>
        </w:tc>
        <w:tc>
          <w:tcPr>
            <w:tcW w:w="1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სიმაღლე</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7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კონცენტრაცია</w:t>
            </w:r>
            <w:r w:rsidRPr="002A679D">
              <w:rPr>
                <w:sz w:val="20"/>
                <w:szCs w:val="20"/>
                <w:lang w:val="ka-GE" w:eastAsia="ka-GE"/>
              </w:rPr>
              <w:br/>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52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კონცენტრაცია</w:t>
            </w:r>
            <w:r w:rsidRPr="002A679D">
              <w:rPr>
                <w:sz w:val="20"/>
                <w:szCs w:val="20"/>
                <w:lang w:val="ka-GE" w:eastAsia="ka-GE"/>
              </w:rPr>
              <w:br/>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57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r w:rsidRPr="002A679D">
              <w:rPr>
                <w:rFonts w:cs="Sylfaen"/>
                <w:sz w:val="20"/>
                <w:szCs w:val="20"/>
                <w:lang w:val="ka-GE" w:eastAsia="ka-GE"/>
              </w:rPr>
              <w:t>მიმართ</w:t>
            </w:r>
            <w:r w:rsidRPr="002A679D">
              <w:rPr>
                <w:sz w:val="20"/>
                <w:szCs w:val="20"/>
                <w:lang w:val="ka-GE" w:eastAsia="ka-GE"/>
              </w:rPr>
              <w:t>.</w:t>
            </w:r>
          </w:p>
        </w:tc>
        <w:tc>
          <w:tcPr>
            <w:tcW w:w="2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proofErr w:type="spellStart"/>
            <w:r w:rsidRPr="002A679D">
              <w:rPr>
                <w:rFonts w:cs="Sylfaen"/>
                <w:sz w:val="20"/>
                <w:szCs w:val="20"/>
                <w:lang w:val="ka-GE" w:eastAsia="ka-GE"/>
              </w:rPr>
              <w:t>სიჩქ</w:t>
            </w:r>
            <w:proofErr w:type="spellEnd"/>
            <w:r w:rsidRPr="002A679D">
              <w:rPr>
                <w:sz w:val="20"/>
                <w:szCs w:val="20"/>
                <w:lang w:val="ka-GE" w:eastAsia="ka-GE"/>
              </w:rPr>
              <w:t>.</w:t>
            </w: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ფონი</w:t>
            </w:r>
          </w:p>
        </w:tc>
        <w:tc>
          <w:tcPr>
            <w:tcW w:w="97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ფონი</w:t>
            </w:r>
            <w:r w:rsidRPr="002A679D">
              <w:rPr>
                <w:sz w:val="20"/>
                <w:szCs w:val="20"/>
                <w:lang w:val="ka-GE" w:eastAsia="ka-GE"/>
              </w:rPr>
              <w:t xml:space="preserve"> </w:t>
            </w:r>
            <w:proofErr w:type="spellStart"/>
            <w:r w:rsidRPr="002A679D">
              <w:rPr>
                <w:rFonts w:cs="Sylfaen"/>
                <w:sz w:val="20"/>
                <w:szCs w:val="20"/>
                <w:lang w:val="ka-GE" w:eastAsia="ka-GE"/>
              </w:rPr>
              <w:t>გამორიცხვამდე</w:t>
            </w:r>
            <w:proofErr w:type="spellEnd"/>
          </w:p>
        </w:tc>
        <w:tc>
          <w:tcPr>
            <w:tcW w:w="1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წერტილის</w:t>
            </w:r>
            <w:r w:rsidRPr="002A679D">
              <w:rPr>
                <w:sz w:val="20"/>
                <w:szCs w:val="20"/>
                <w:lang w:val="ka-GE" w:eastAsia="ka-GE"/>
              </w:rPr>
              <w:t xml:space="preserve"> </w:t>
            </w:r>
            <w:r w:rsidRPr="002A679D">
              <w:rPr>
                <w:rFonts w:cs="Sylfaen"/>
                <w:sz w:val="20"/>
                <w:szCs w:val="20"/>
                <w:lang w:val="ka-GE" w:eastAsia="ka-GE"/>
              </w:rPr>
              <w:t>ტიპი</w:t>
            </w:r>
          </w:p>
        </w:tc>
      </w:tr>
      <w:tr w:rsidR="00506328" w:rsidRPr="002A679D" w:rsidTr="00506328">
        <w:trPr>
          <w:trHeight w:val="19"/>
        </w:trPr>
        <w:tc>
          <w:tcPr>
            <w:tcW w:w="10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2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5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p>
        </w:tc>
        <w:tc>
          <w:tcPr>
            <w:tcW w:w="7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2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7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25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1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-617.00</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141.00</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0.44</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0.088</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102</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4.66</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0.21</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48.0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0.009</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509.00</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-19.00</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0.35</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0.070</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273</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4.66</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0.030</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42.6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0.09</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25.3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-336.87</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402.14</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0.32</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0.063</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158</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2.81</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0.26</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0.051</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80.5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0.010</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16.3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5.82E-03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0.001</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2.87E-03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5.733E-04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0.9</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1.33E-03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2.655E-04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409.75</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-387.52</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0.28</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0.056</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311</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4.66</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lastRenderedPageBreak/>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21.3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0.007</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11.9</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-375.18</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-395.65</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0.23</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0.047</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21</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2.81</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0.18</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77.3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0.010</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22.0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9.68E-04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1.936E-04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5.93E-04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1.186E-04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9.26E-05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1.851E-05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455.75</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412.29</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0.20</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0.040</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228</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6.00</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0.027</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68.5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5.55E-03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0.001</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3.01E-03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6.028E-04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000" w:type="pct"/>
            <w:gridSpan w:val="18"/>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ნივთიერება</w:t>
            </w:r>
            <w:r w:rsidRPr="002A679D">
              <w:rPr>
                <w:sz w:val="20"/>
                <w:szCs w:val="20"/>
                <w:lang w:val="ka-GE" w:eastAsia="ka-GE"/>
              </w:rPr>
              <w:t xml:space="preserve">: 0337 </w:t>
            </w:r>
            <w:r w:rsidRPr="002A679D">
              <w:rPr>
                <w:rFonts w:cs="Sylfaen"/>
                <w:sz w:val="20"/>
                <w:szCs w:val="20"/>
                <w:lang w:val="ka-GE" w:eastAsia="ka-GE"/>
              </w:rPr>
              <w:t>ნახშირბადის</w:t>
            </w:r>
            <w:r w:rsidRPr="002A679D">
              <w:rPr>
                <w:sz w:val="20"/>
                <w:szCs w:val="20"/>
                <w:lang w:val="ka-GE" w:eastAsia="ka-GE"/>
              </w:rPr>
              <w:t xml:space="preserve"> </w:t>
            </w:r>
            <w:r w:rsidRPr="002A679D">
              <w:rPr>
                <w:rFonts w:cs="Sylfaen"/>
                <w:sz w:val="20"/>
                <w:szCs w:val="20"/>
                <w:lang w:val="ka-GE" w:eastAsia="ka-GE"/>
              </w:rPr>
              <w:t>ოქსიდი</w:t>
            </w:r>
          </w:p>
        </w:tc>
      </w:tr>
      <w:tr w:rsidR="00506328" w:rsidRPr="002A679D" w:rsidTr="00506328">
        <w:trPr>
          <w:trHeight w:val="19"/>
        </w:trPr>
        <w:tc>
          <w:tcPr>
            <w:tcW w:w="5000" w:type="pct"/>
            <w:gridSpan w:val="18"/>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N</w:t>
            </w:r>
          </w:p>
        </w:tc>
        <w:tc>
          <w:tcPr>
            <w:tcW w:w="42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კოორდ</w:t>
            </w:r>
            <w:proofErr w:type="spellEnd"/>
            <w:r w:rsidRPr="002A679D">
              <w:rPr>
                <w:sz w:val="20"/>
                <w:szCs w:val="20"/>
                <w:lang w:val="ka-GE" w:eastAsia="ka-GE"/>
              </w:rPr>
              <w:t>.</w:t>
            </w:r>
            <w:r w:rsidRPr="002A679D">
              <w:rPr>
                <w:sz w:val="20"/>
                <w:szCs w:val="20"/>
                <w:lang w:val="ka-GE" w:eastAsia="ka-GE"/>
              </w:rPr>
              <w:br/>
              <w:t>x (</w:t>
            </w:r>
            <w:r w:rsidRPr="002A679D">
              <w:rPr>
                <w:rFonts w:cs="Sylfaen"/>
                <w:sz w:val="20"/>
                <w:szCs w:val="20"/>
                <w:lang w:val="ka-GE" w:eastAsia="ka-GE"/>
              </w:rPr>
              <w:t>მ</w:t>
            </w:r>
            <w:r w:rsidRPr="002A679D">
              <w:rPr>
                <w:sz w:val="20"/>
                <w:szCs w:val="20"/>
                <w:lang w:val="ka-GE" w:eastAsia="ka-GE"/>
              </w:rPr>
              <w:t>)</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კოორდ</w:t>
            </w:r>
            <w:proofErr w:type="spellEnd"/>
            <w:r w:rsidRPr="002A679D">
              <w:rPr>
                <w:sz w:val="20"/>
                <w:szCs w:val="20"/>
                <w:lang w:val="ka-GE" w:eastAsia="ka-GE"/>
              </w:rPr>
              <w:br/>
              <w:t>Y(</w:t>
            </w:r>
            <w:r w:rsidRPr="002A679D">
              <w:rPr>
                <w:rFonts w:cs="Sylfaen"/>
                <w:sz w:val="20"/>
                <w:szCs w:val="20"/>
                <w:lang w:val="ka-GE" w:eastAsia="ka-GE"/>
              </w:rPr>
              <w:t>მ</w:t>
            </w:r>
            <w:r w:rsidRPr="002A679D">
              <w:rPr>
                <w:sz w:val="20"/>
                <w:szCs w:val="20"/>
                <w:lang w:val="ka-GE" w:eastAsia="ka-GE"/>
              </w:rPr>
              <w:t>)</w:t>
            </w:r>
          </w:p>
        </w:tc>
        <w:tc>
          <w:tcPr>
            <w:tcW w:w="1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სიმაღლე</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7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კონცენტრაცია</w:t>
            </w:r>
            <w:r w:rsidRPr="002A679D">
              <w:rPr>
                <w:sz w:val="20"/>
                <w:szCs w:val="20"/>
                <w:lang w:val="ka-GE" w:eastAsia="ka-GE"/>
              </w:rPr>
              <w:br/>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52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კონცენტრაცია</w:t>
            </w:r>
            <w:r w:rsidRPr="002A679D">
              <w:rPr>
                <w:sz w:val="20"/>
                <w:szCs w:val="20"/>
                <w:lang w:val="ka-GE" w:eastAsia="ka-GE"/>
              </w:rPr>
              <w:br/>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57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r w:rsidRPr="002A679D">
              <w:rPr>
                <w:rFonts w:cs="Sylfaen"/>
                <w:sz w:val="20"/>
                <w:szCs w:val="20"/>
                <w:lang w:val="ka-GE" w:eastAsia="ka-GE"/>
              </w:rPr>
              <w:t>მიმართ</w:t>
            </w:r>
            <w:r w:rsidRPr="002A679D">
              <w:rPr>
                <w:sz w:val="20"/>
                <w:szCs w:val="20"/>
                <w:lang w:val="ka-GE" w:eastAsia="ka-GE"/>
              </w:rPr>
              <w:t>.</w:t>
            </w:r>
          </w:p>
        </w:tc>
        <w:tc>
          <w:tcPr>
            <w:tcW w:w="2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proofErr w:type="spellStart"/>
            <w:r w:rsidRPr="002A679D">
              <w:rPr>
                <w:rFonts w:cs="Sylfaen"/>
                <w:sz w:val="20"/>
                <w:szCs w:val="20"/>
                <w:lang w:val="ka-GE" w:eastAsia="ka-GE"/>
              </w:rPr>
              <w:t>სიჩქ</w:t>
            </w:r>
            <w:proofErr w:type="spellEnd"/>
            <w:r w:rsidRPr="002A679D">
              <w:rPr>
                <w:sz w:val="20"/>
                <w:szCs w:val="20"/>
                <w:lang w:val="ka-GE" w:eastAsia="ka-GE"/>
              </w:rPr>
              <w:t>.</w:t>
            </w: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ფონი</w:t>
            </w:r>
          </w:p>
        </w:tc>
        <w:tc>
          <w:tcPr>
            <w:tcW w:w="97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ფონი</w:t>
            </w:r>
            <w:r w:rsidRPr="002A679D">
              <w:rPr>
                <w:sz w:val="20"/>
                <w:szCs w:val="20"/>
                <w:lang w:val="ka-GE" w:eastAsia="ka-GE"/>
              </w:rPr>
              <w:t xml:space="preserve"> </w:t>
            </w:r>
            <w:proofErr w:type="spellStart"/>
            <w:r w:rsidRPr="002A679D">
              <w:rPr>
                <w:rFonts w:cs="Sylfaen"/>
                <w:sz w:val="20"/>
                <w:szCs w:val="20"/>
                <w:lang w:val="ka-GE" w:eastAsia="ka-GE"/>
              </w:rPr>
              <w:t>გამორიცხვამდე</w:t>
            </w:r>
            <w:proofErr w:type="spellEnd"/>
          </w:p>
        </w:tc>
        <w:tc>
          <w:tcPr>
            <w:tcW w:w="1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წერტილის</w:t>
            </w:r>
            <w:r w:rsidRPr="002A679D">
              <w:rPr>
                <w:sz w:val="20"/>
                <w:szCs w:val="20"/>
                <w:lang w:val="ka-GE" w:eastAsia="ka-GE"/>
              </w:rPr>
              <w:t xml:space="preserve"> </w:t>
            </w:r>
            <w:r w:rsidRPr="002A679D">
              <w:rPr>
                <w:rFonts w:cs="Sylfaen"/>
                <w:sz w:val="20"/>
                <w:szCs w:val="20"/>
                <w:lang w:val="ka-GE" w:eastAsia="ka-GE"/>
              </w:rPr>
              <w:t>ტიპი</w:t>
            </w:r>
          </w:p>
        </w:tc>
      </w:tr>
      <w:tr w:rsidR="00506328" w:rsidRPr="002A679D" w:rsidTr="00506328">
        <w:trPr>
          <w:trHeight w:val="19"/>
        </w:trPr>
        <w:tc>
          <w:tcPr>
            <w:tcW w:w="10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2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5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p>
        </w:tc>
        <w:tc>
          <w:tcPr>
            <w:tcW w:w="7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2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7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25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1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-617.00</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141.00</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0.216</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102</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4.66</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48.1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lastRenderedPageBreak/>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4.54E-03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0.023</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2.57E-03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0.013</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5.9</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2.32E-03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509.00</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-19.00</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0.172</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273</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4.66</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0.073</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42.7</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8.70E-03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25.3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3.97E-03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0.020</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3.95E-03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0.020</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3.08E-03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-336.87</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402.14</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0.157</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158</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2.82</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0.126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80.5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5.12E-03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16.4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5.74E-04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0.003</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2.80E-04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0.001</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0.9</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1.30E-04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6.490E-04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409.75</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-387.52</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0.138</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311</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4.66</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46.9</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5.91E-03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0.030</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21.3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3.27E-03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3.00E-03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2.54E-03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0.013</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9.2</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-375.18</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-395.65</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0.115</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21</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2.82</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0.089</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77.2</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5.09E-03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22.1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9.53E-05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4.766E-04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lastRenderedPageBreak/>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5.78E-05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2.891E-04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9.03E-06</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4.515E-05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455.75</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412.29</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0.099</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228</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6.00</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68.7</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2.95E-03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14.9</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2.38E-03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5.48E-04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0.003</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2.98E-04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0.001</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000" w:type="pct"/>
            <w:gridSpan w:val="18"/>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ნივთიერება</w:t>
            </w:r>
            <w:r w:rsidRPr="002A679D">
              <w:rPr>
                <w:sz w:val="20"/>
                <w:szCs w:val="20"/>
                <w:lang w:val="ka-GE" w:eastAsia="ka-GE"/>
              </w:rPr>
              <w:t xml:space="preserve">: 2754 </w:t>
            </w:r>
            <w:r w:rsidRPr="002A679D">
              <w:rPr>
                <w:rFonts w:cs="Sylfaen"/>
                <w:sz w:val="20"/>
                <w:szCs w:val="20"/>
                <w:lang w:val="ka-GE" w:eastAsia="ka-GE"/>
              </w:rPr>
              <w:t>ნაჯერი</w:t>
            </w:r>
            <w:r w:rsidRPr="002A679D">
              <w:rPr>
                <w:sz w:val="20"/>
                <w:szCs w:val="20"/>
                <w:lang w:val="ka-GE" w:eastAsia="ka-GE"/>
              </w:rPr>
              <w:t xml:space="preserve"> </w:t>
            </w:r>
            <w:r w:rsidRPr="002A679D">
              <w:rPr>
                <w:rFonts w:cs="Sylfaen"/>
                <w:sz w:val="20"/>
                <w:szCs w:val="20"/>
                <w:lang w:val="ka-GE" w:eastAsia="ka-GE"/>
              </w:rPr>
              <w:t>ნახშირწყალბადები</w:t>
            </w:r>
            <w:r w:rsidRPr="002A679D">
              <w:rPr>
                <w:sz w:val="20"/>
                <w:szCs w:val="20"/>
                <w:lang w:val="ka-GE" w:eastAsia="ka-GE"/>
              </w:rPr>
              <w:t xml:space="preserve"> C12-C19</w:t>
            </w:r>
          </w:p>
        </w:tc>
      </w:tr>
      <w:tr w:rsidR="00506328" w:rsidRPr="002A679D" w:rsidTr="00506328">
        <w:trPr>
          <w:trHeight w:val="19"/>
        </w:trPr>
        <w:tc>
          <w:tcPr>
            <w:tcW w:w="5000" w:type="pct"/>
            <w:gridSpan w:val="18"/>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N</w:t>
            </w:r>
          </w:p>
        </w:tc>
        <w:tc>
          <w:tcPr>
            <w:tcW w:w="42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კოორდ</w:t>
            </w:r>
            <w:proofErr w:type="spellEnd"/>
            <w:r w:rsidRPr="002A679D">
              <w:rPr>
                <w:sz w:val="20"/>
                <w:szCs w:val="20"/>
                <w:lang w:val="ka-GE" w:eastAsia="ka-GE"/>
              </w:rPr>
              <w:t>.</w:t>
            </w:r>
            <w:r w:rsidRPr="002A679D">
              <w:rPr>
                <w:sz w:val="20"/>
                <w:szCs w:val="20"/>
                <w:lang w:val="ka-GE" w:eastAsia="ka-GE"/>
              </w:rPr>
              <w:br/>
              <w:t>x (</w:t>
            </w:r>
            <w:r w:rsidRPr="002A679D">
              <w:rPr>
                <w:rFonts w:cs="Sylfaen"/>
                <w:sz w:val="20"/>
                <w:szCs w:val="20"/>
                <w:lang w:val="ka-GE" w:eastAsia="ka-GE"/>
              </w:rPr>
              <w:t>მ</w:t>
            </w:r>
            <w:r w:rsidRPr="002A679D">
              <w:rPr>
                <w:sz w:val="20"/>
                <w:szCs w:val="20"/>
                <w:lang w:val="ka-GE" w:eastAsia="ka-GE"/>
              </w:rPr>
              <w:t>)</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კოორდ</w:t>
            </w:r>
            <w:proofErr w:type="spellEnd"/>
            <w:r w:rsidRPr="002A679D">
              <w:rPr>
                <w:sz w:val="20"/>
                <w:szCs w:val="20"/>
                <w:lang w:val="ka-GE" w:eastAsia="ka-GE"/>
              </w:rPr>
              <w:br/>
              <w:t>Y(</w:t>
            </w:r>
            <w:r w:rsidRPr="002A679D">
              <w:rPr>
                <w:rFonts w:cs="Sylfaen"/>
                <w:sz w:val="20"/>
                <w:szCs w:val="20"/>
                <w:lang w:val="ka-GE" w:eastAsia="ka-GE"/>
              </w:rPr>
              <w:t>მ</w:t>
            </w:r>
            <w:r w:rsidRPr="002A679D">
              <w:rPr>
                <w:sz w:val="20"/>
                <w:szCs w:val="20"/>
                <w:lang w:val="ka-GE" w:eastAsia="ka-GE"/>
              </w:rPr>
              <w:t>)</w:t>
            </w:r>
          </w:p>
        </w:tc>
        <w:tc>
          <w:tcPr>
            <w:tcW w:w="1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სიმაღლე</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7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კონცენტრაცია</w:t>
            </w:r>
            <w:r w:rsidRPr="002A679D">
              <w:rPr>
                <w:sz w:val="20"/>
                <w:szCs w:val="20"/>
                <w:lang w:val="ka-GE" w:eastAsia="ka-GE"/>
              </w:rPr>
              <w:br/>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52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კონცენტრაცია</w:t>
            </w:r>
            <w:r w:rsidRPr="002A679D">
              <w:rPr>
                <w:sz w:val="20"/>
                <w:szCs w:val="20"/>
                <w:lang w:val="ka-GE" w:eastAsia="ka-GE"/>
              </w:rPr>
              <w:br/>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57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r w:rsidRPr="002A679D">
              <w:rPr>
                <w:rFonts w:cs="Sylfaen"/>
                <w:sz w:val="20"/>
                <w:szCs w:val="20"/>
                <w:lang w:val="ka-GE" w:eastAsia="ka-GE"/>
              </w:rPr>
              <w:t>მიმართ</w:t>
            </w:r>
            <w:r w:rsidRPr="002A679D">
              <w:rPr>
                <w:sz w:val="20"/>
                <w:szCs w:val="20"/>
                <w:lang w:val="ka-GE" w:eastAsia="ka-GE"/>
              </w:rPr>
              <w:t>.</w:t>
            </w:r>
          </w:p>
        </w:tc>
        <w:tc>
          <w:tcPr>
            <w:tcW w:w="2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proofErr w:type="spellStart"/>
            <w:r w:rsidRPr="002A679D">
              <w:rPr>
                <w:rFonts w:cs="Sylfaen"/>
                <w:sz w:val="20"/>
                <w:szCs w:val="20"/>
                <w:lang w:val="ka-GE" w:eastAsia="ka-GE"/>
              </w:rPr>
              <w:t>სიჩქ</w:t>
            </w:r>
            <w:proofErr w:type="spellEnd"/>
            <w:r w:rsidRPr="002A679D">
              <w:rPr>
                <w:sz w:val="20"/>
                <w:szCs w:val="20"/>
                <w:lang w:val="ka-GE" w:eastAsia="ka-GE"/>
              </w:rPr>
              <w:t>.</w:t>
            </w: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ფონი</w:t>
            </w:r>
          </w:p>
        </w:tc>
        <w:tc>
          <w:tcPr>
            <w:tcW w:w="97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ფონი</w:t>
            </w:r>
            <w:r w:rsidRPr="002A679D">
              <w:rPr>
                <w:sz w:val="20"/>
                <w:szCs w:val="20"/>
                <w:lang w:val="ka-GE" w:eastAsia="ka-GE"/>
              </w:rPr>
              <w:t xml:space="preserve"> </w:t>
            </w:r>
            <w:proofErr w:type="spellStart"/>
            <w:r w:rsidRPr="002A679D">
              <w:rPr>
                <w:rFonts w:cs="Sylfaen"/>
                <w:sz w:val="20"/>
                <w:szCs w:val="20"/>
                <w:lang w:val="ka-GE" w:eastAsia="ka-GE"/>
              </w:rPr>
              <w:t>გამორიცხვამდე</w:t>
            </w:r>
            <w:proofErr w:type="spellEnd"/>
          </w:p>
        </w:tc>
        <w:tc>
          <w:tcPr>
            <w:tcW w:w="1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წერტილის</w:t>
            </w:r>
            <w:r w:rsidRPr="002A679D">
              <w:rPr>
                <w:sz w:val="20"/>
                <w:szCs w:val="20"/>
                <w:lang w:val="ka-GE" w:eastAsia="ka-GE"/>
              </w:rPr>
              <w:t xml:space="preserve"> </w:t>
            </w:r>
            <w:r w:rsidRPr="002A679D">
              <w:rPr>
                <w:rFonts w:cs="Sylfaen"/>
                <w:sz w:val="20"/>
                <w:szCs w:val="20"/>
                <w:lang w:val="ka-GE" w:eastAsia="ka-GE"/>
              </w:rPr>
              <w:t>ტიპი</w:t>
            </w:r>
          </w:p>
        </w:tc>
      </w:tr>
      <w:tr w:rsidR="00506328" w:rsidRPr="002A679D" w:rsidTr="00506328">
        <w:trPr>
          <w:trHeight w:val="19"/>
        </w:trPr>
        <w:tc>
          <w:tcPr>
            <w:tcW w:w="10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2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5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p>
        </w:tc>
        <w:tc>
          <w:tcPr>
            <w:tcW w:w="7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2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7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25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1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-617.00</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141.00</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0.17</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0.169</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103</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6.00</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0.124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73.7</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18.7</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7.67E-03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5.16E-03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-336.87</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402.14</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0.16</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0.160</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160</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6.00</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0.153</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95.9</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6.46E-03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5.58E-05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5.578E-05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1.08E-05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1.080E-05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-375.18</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-395.65</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0.11</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0.107</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21</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6.00</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lastRenderedPageBreak/>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0.10</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0.099</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92.6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7.85E-03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4.53E-06</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4.528E-06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2.35E-06</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2.351E-06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509.00</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-19.00</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0.10</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0.099</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273</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6.00</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44.7</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42.2</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7.30E-03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0.007</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7.4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5.68E-03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5.7</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409.75</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-387.52</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0.07</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0.074</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309</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6.00</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0.029</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39.8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6.96E-03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0.007</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4.09E-03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455.75</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412.29</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0.062</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237</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0.72</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67.5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28.4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1.88E-03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6.26E-04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6.259E-04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000" w:type="pct"/>
            <w:gridSpan w:val="18"/>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ნივთიერება</w:t>
            </w:r>
            <w:r w:rsidRPr="002A679D">
              <w:rPr>
                <w:sz w:val="20"/>
                <w:szCs w:val="20"/>
                <w:lang w:val="ka-GE" w:eastAsia="ka-GE"/>
              </w:rPr>
              <w:t xml:space="preserve">: 2902  </w:t>
            </w:r>
            <w:r w:rsidRPr="002A679D">
              <w:rPr>
                <w:rFonts w:cs="Sylfaen"/>
                <w:sz w:val="20"/>
                <w:szCs w:val="20"/>
                <w:lang w:val="ka-GE" w:eastAsia="ka-GE"/>
              </w:rPr>
              <w:t>შეწონილი</w:t>
            </w:r>
            <w:r w:rsidRPr="002A679D">
              <w:rPr>
                <w:sz w:val="20"/>
                <w:szCs w:val="20"/>
                <w:lang w:val="ka-GE" w:eastAsia="ka-GE"/>
              </w:rPr>
              <w:t xml:space="preserve"> </w:t>
            </w:r>
            <w:r w:rsidRPr="002A679D">
              <w:rPr>
                <w:rFonts w:cs="Sylfaen"/>
                <w:sz w:val="20"/>
                <w:szCs w:val="20"/>
                <w:lang w:val="ka-GE" w:eastAsia="ka-GE"/>
              </w:rPr>
              <w:t>ნაწილაკები</w:t>
            </w:r>
          </w:p>
        </w:tc>
      </w:tr>
      <w:tr w:rsidR="00506328" w:rsidRPr="002A679D" w:rsidTr="00506328">
        <w:trPr>
          <w:trHeight w:val="19"/>
        </w:trPr>
        <w:tc>
          <w:tcPr>
            <w:tcW w:w="5000" w:type="pct"/>
            <w:gridSpan w:val="18"/>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N</w:t>
            </w:r>
          </w:p>
        </w:tc>
        <w:tc>
          <w:tcPr>
            <w:tcW w:w="42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კოორდ</w:t>
            </w:r>
            <w:proofErr w:type="spellEnd"/>
            <w:r w:rsidRPr="002A679D">
              <w:rPr>
                <w:sz w:val="20"/>
                <w:szCs w:val="20"/>
                <w:lang w:val="ka-GE" w:eastAsia="ka-GE"/>
              </w:rPr>
              <w:t>.</w:t>
            </w:r>
            <w:r w:rsidRPr="002A679D">
              <w:rPr>
                <w:sz w:val="20"/>
                <w:szCs w:val="20"/>
                <w:lang w:val="ka-GE" w:eastAsia="ka-GE"/>
              </w:rPr>
              <w:br/>
              <w:t>x (</w:t>
            </w:r>
            <w:r w:rsidRPr="002A679D">
              <w:rPr>
                <w:rFonts w:cs="Sylfaen"/>
                <w:sz w:val="20"/>
                <w:szCs w:val="20"/>
                <w:lang w:val="ka-GE" w:eastAsia="ka-GE"/>
              </w:rPr>
              <w:t>მ</w:t>
            </w:r>
            <w:r w:rsidRPr="002A679D">
              <w:rPr>
                <w:sz w:val="20"/>
                <w:szCs w:val="20"/>
                <w:lang w:val="ka-GE" w:eastAsia="ka-GE"/>
              </w:rPr>
              <w:t>)</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roofErr w:type="spellStart"/>
            <w:r w:rsidRPr="002A679D">
              <w:rPr>
                <w:rFonts w:cs="Sylfaen"/>
                <w:sz w:val="20"/>
                <w:szCs w:val="20"/>
                <w:lang w:val="ka-GE" w:eastAsia="ka-GE"/>
              </w:rPr>
              <w:t>კოორდ</w:t>
            </w:r>
            <w:proofErr w:type="spellEnd"/>
            <w:r w:rsidRPr="002A679D">
              <w:rPr>
                <w:sz w:val="20"/>
                <w:szCs w:val="20"/>
                <w:lang w:val="ka-GE" w:eastAsia="ka-GE"/>
              </w:rPr>
              <w:br/>
              <w:t>Y(</w:t>
            </w:r>
            <w:r w:rsidRPr="002A679D">
              <w:rPr>
                <w:rFonts w:cs="Sylfaen"/>
                <w:sz w:val="20"/>
                <w:szCs w:val="20"/>
                <w:lang w:val="ka-GE" w:eastAsia="ka-GE"/>
              </w:rPr>
              <w:t>მ</w:t>
            </w:r>
            <w:r w:rsidRPr="002A679D">
              <w:rPr>
                <w:sz w:val="20"/>
                <w:szCs w:val="20"/>
                <w:lang w:val="ka-GE" w:eastAsia="ka-GE"/>
              </w:rPr>
              <w:t>)</w:t>
            </w:r>
          </w:p>
        </w:tc>
        <w:tc>
          <w:tcPr>
            <w:tcW w:w="1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სიმაღლე</w:t>
            </w:r>
            <w:r w:rsidRPr="002A679D">
              <w:rPr>
                <w:sz w:val="20"/>
                <w:szCs w:val="20"/>
                <w:lang w:val="ka-GE" w:eastAsia="ka-GE"/>
              </w:rPr>
              <w:t xml:space="preserve"> </w:t>
            </w:r>
            <w:r w:rsidRPr="002A679D">
              <w:rPr>
                <w:rFonts w:cs="Sylfaen"/>
                <w:sz w:val="20"/>
                <w:szCs w:val="20"/>
                <w:lang w:val="ka-GE" w:eastAsia="ka-GE"/>
              </w:rPr>
              <w:t>მ</w:t>
            </w:r>
            <w:r w:rsidRPr="002A679D">
              <w:rPr>
                <w:sz w:val="20"/>
                <w:szCs w:val="20"/>
                <w:lang w:val="ka-GE" w:eastAsia="ka-GE"/>
              </w:rPr>
              <w:t>.</w:t>
            </w:r>
          </w:p>
        </w:tc>
        <w:tc>
          <w:tcPr>
            <w:tcW w:w="7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კონცენტრაცია</w:t>
            </w:r>
            <w:r w:rsidRPr="002A679D">
              <w:rPr>
                <w:sz w:val="20"/>
                <w:szCs w:val="20"/>
                <w:lang w:val="ka-GE" w:eastAsia="ka-GE"/>
              </w:rPr>
              <w:br/>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52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კონცენტრაცია</w:t>
            </w:r>
            <w:r w:rsidRPr="002A679D">
              <w:rPr>
                <w:sz w:val="20"/>
                <w:szCs w:val="20"/>
                <w:lang w:val="ka-GE" w:eastAsia="ka-GE"/>
              </w:rPr>
              <w:br/>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57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r w:rsidRPr="002A679D">
              <w:rPr>
                <w:rFonts w:cs="Sylfaen"/>
                <w:sz w:val="20"/>
                <w:szCs w:val="20"/>
                <w:lang w:val="ka-GE" w:eastAsia="ka-GE"/>
              </w:rPr>
              <w:t>მიმართ</w:t>
            </w:r>
            <w:r w:rsidRPr="002A679D">
              <w:rPr>
                <w:sz w:val="20"/>
                <w:szCs w:val="20"/>
                <w:lang w:val="ka-GE" w:eastAsia="ka-GE"/>
              </w:rPr>
              <w:t>.</w:t>
            </w:r>
          </w:p>
        </w:tc>
        <w:tc>
          <w:tcPr>
            <w:tcW w:w="2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ქარის</w:t>
            </w:r>
            <w:r w:rsidRPr="002A679D">
              <w:rPr>
                <w:sz w:val="20"/>
                <w:szCs w:val="20"/>
                <w:lang w:val="ka-GE" w:eastAsia="ka-GE"/>
              </w:rPr>
              <w:t xml:space="preserve"> </w:t>
            </w:r>
            <w:proofErr w:type="spellStart"/>
            <w:r w:rsidRPr="002A679D">
              <w:rPr>
                <w:rFonts w:cs="Sylfaen"/>
                <w:sz w:val="20"/>
                <w:szCs w:val="20"/>
                <w:lang w:val="ka-GE" w:eastAsia="ka-GE"/>
              </w:rPr>
              <w:t>სიჩქ</w:t>
            </w:r>
            <w:proofErr w:type="spellEnd"/>
            <w:r w:rsidRPr="002A679D">
              <w:rPr>
                <w:sz w:val="20"/>
                <w:szCs w:val="20"/>
                <w:lang w:val="ka-GE" w:eastAsia="ka-GE"/>
              </w:rPr>
              <w:t>.</w:t>
            </w: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ფონი</w:t>
            </w:r>
          </w:p>
        </w:tc>
        <w:tc>
          <w:tcPr>
            <w:tcW w:w="97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ფონი</w:t>
            </w:r>
            <w:r w:rsidRPr="002A679D">
              <w:rPr>
                <w:sz w:val="20"/>
                <w:szCs w:val="20"/>
                <w:lang w:val="ka-GE" w:eastAsia="ka-GE"/>
              </w:rPr>
              <w:t xml:space="preserve"> </w:t>
            </w:r>
            <w:proofErr w:type="spellStart"/>
            <w:r w:rsidRPr="002A679D">
              <w:rPr>
                <w:rFonts w:cs="Sylfaen"/>
                <w:sz w:val="20"/>
                <w:szCs w:val="20"/>
                <w:lang w:val="ka-GE" w:eastAsia="ka-GE"/>
              </w:rPr>
              <w:t>გამორიცხვამდე</w:t>
            </w:r>
            <w:proofErr w:type="spellEnd"/>
          </w:p>
        </w:tc>
        <w:tc>
          <w:tcPr>
            <w:tcW w:w="1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წერტილის</w:t>
            </w:r>
            <w:r w:rsidRPr="002A679D">
              <w:rPr>
                <w:sz w:val="20"/>
                <w:szCs w:val="20"/>
                <w:lang w:val="ka-GE" w:eastAsia="ka-GE"/>
              </w:rPr>
              <w:t xml:space="preserve"> </w:t>
            </w:r>
            <w:r w:rsidRPr="002A679D">
              <w:rPr>
                <w:rFonts w:cs="Sylfaen"/>
                <w:sz w:val="20"/>
                <w:szCs w:val="20"/>
                <w:lang w:val="ka-GE" w:eastAsia="ka-GE"/>
              </w:rPr>
              <w:t>ტიპი</w:t>
            </w:r>
          </w:p>
        </w:tc>
      </w:tr>
      <w:tr w:rsidR="00506328" w:rsidRPr="002A679D" w:rsidTr="00506328">
        <w:trPr>
          <w:trHeight w:val="19"/>
        </w:trPr>
        <w:tc>
          <w:tcPr>
            <w:tcW w:w="10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2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15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p>
        </w:tc>
        <w:tc>
          <w:tcPr>
            <w:tcW w:w="7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2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57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25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ს</w:t>
            </w:r>
            <w:r w:rsidRPr="002A679D">
              <w:rPr>
                <w:sz w:val="20"/>
                <w:szCs w:val="20"/>
                <w:lang w:val="ka-GE" w:eastAsia="ka-GE"/>
              </w:rPr>
              <w:t xml:space="preserve"> </w:t>
            </w:r>
            <w:r w:rsidRPr="002A679D">
              <w:rPr>
                <w:rFonts w:cs="Sylfaen"/>
                <w:sz w:val="20"/>
                <w:szCs w:val="20"/>
                <w:lang w:val="ka-GE" w:eastAsia="ka-GE"/>
              </w:rPr>
              <w:t>წილი</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1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506328" w:rsidRPr="002A679D" w:rsidRDefault="00506328" w:rsidP="004B1D77">
            <w:pPr>
              <w:spacing w:before="0" w:after="0"/>
              <w:jc w:val="center"/>
              <w:rPr>
                <w:rFonts w:eastAsia="Arial"/>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-375.18</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-395.65</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0.63</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0.317</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186</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0.79</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lastRenderedPageBreak/>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17</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0.63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0.317</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100.0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-617.00</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141.00</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0.46</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0.228</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102</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4.28</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0.20</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0.098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43.0</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0.07</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0.033</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0.031</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13.8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11.2</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0.04</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9.5</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16</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-336.87</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402.14</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0.41</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0.204</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156</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3.05</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0.21</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50.9</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0.08</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13.6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11.7</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16</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8.74E-03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5.05E-03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0.003</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509.00</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-19.00</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0.35</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0.177</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275</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4.28</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0.18</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0.091</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51.6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0.06</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18.3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0.017</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9.4</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0.011</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0.010</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16</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0.007</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4.1</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409.75</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-387.52</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0.32</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0.159</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308</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4.28</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lastRenderedPageBreak/>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0.17</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0.085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53.7</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0.05</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0.023</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14.6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0.015</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9.3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0.010</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6.2</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0.009</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5.8</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5.3</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1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455.75</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412.29</w:t>
            </w:r>
          </w:p>
        </w:tc>
        <w:tc>
          <w:tcPr>
            <w:tcW w:w="1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2.00</w:t>
            </w:r>
          </w:p>
        </w:tc>
        <w:tc>
          <w:tcPr>
            <w:tcW w:w="7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0.28</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0.140</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240</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3.05</w:t>
            </w:r>
          </w:p>
        </w:tc>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w:t>
            </w:r>
          </w:p>
        </w:tc>
        <w:tc>
          <w:tcPr>
            <w:tcW w:w="1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3</w:t>
            </w:r>
          </w:p>
        </w:tc>
      </w:tr>
      <w:tr w:rsidR="00506328" w:rsidRPr="002A679D" w:rsidTr="00506328">
        <w:trPr>
          <w:trHeight w:val="19"/>
        </w:trPr>
        <w:tc>
          <w:tcPr>
            <w:tcW w:w="537"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მოედანი</w:t>
            </w:r>
          </w:p>
        </w:tc>
        <w:tc>
          <w:tcPr>
            <w:tcW w:w="478"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საამქრო</w:t>
            </w:r>
          </w:p>
        </w:tc>
        <w:tc>
          <w:tcPr>
            <w:tcW w:w="109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წყარო</w:t>
            </w:r>
          </w:p>
        </w:tc>
        <w:tc>
          <w:tcPr>
            <w:tcW w:w="960"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ზდკ</w:t>
            </w:r>
            <w:r w:rsidRPr="002A679D">
              <w:rPr>
                <w:sz w:val="20"/>
                <w:szCs w:val="20"/>
                <w:lang w:val="ka-GE" w:eastAsia="ka-GE"/>
              </w:rPr>
              <w:t>-</w:t>
            </w:r>
            <w:r w:rsidRPr="002A679D">
              <w:rPr>
                <w:rFonts w:cs="Sylfaen"/>
                <w:sz w:val="20"/>
                <w:szCs w:val="20"/>
                <w:lang w:val="ka-GE" w:eastAsia="ka-GE"/>
              </w:rPr>
              <w:t>ში</w:t>
            </w:r>
          </w:p>
        </w:tc>
        <w:tc>
          <w:tcPr>
            <w:tcW w:w="684" w:type="pct"/>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r w:rsidRPr="002A679D">
              <w:rPr>
                <w:rFonts w:cs="Sylfaen"/>
                <w:sz w:val="20"/>
                <w:szCs w:val="20"/>
                <w:lang w:val="ka-GE" w:eastAsia="ka-GE"/>
              </w:rPr>
              <w:t>მგ</w:t>
            </w:r>
            <w:r w:rsidRPr="002A679D">
              <w:rPr>
                <w:sz w:val="20"/>
                <w:szCs w:val="20"/>
                <w:lang w:val="ka-GE" w:eastAsia="ka-GE"/>
              </w:rPr>
              <w:t>/</w:t>
            </w:r>
            <w:r w:rsidRPr="002A679D">
              <w:rPr>
                <w:rFonts w:cs="Sylfaen"/>
                <w:sz w:val="20"/>
                <w:szCs w:val="20"/>
                <w:lang w:val="ka-GE" w:eastAsia="ka-GE"/>
              </w:rPr>
              <w:t>მ</w:t>
            </w:r>
            <w:r w:rsidRPr="002A679D">
              <w:rPr>
                <w:sz w:val="20"/>
                <w:szCs w:val="20"/>
                <w:lang w:val="ka-GE" w:eastAsia="ka-GE"/>
              </w:rPr>
              <w:t>3</w:t>
            </w:r>
          </w:p>
        </w:tc>
        <w:tc>
          <w:tcPr>
            <w:tcW w:w="340" w:type="pct"/>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rFonts w:cs="Sylfaen"/>
                <w:sz w:val="20"/>
                <w:szCs w:val="20"/>
                <w:lang w:val="ka-GE" w:eastAsia="ka-GE"/>
              </w:rPr>
              <w:t>წვლილი</w:t>
            </w:r>
            <w:r w:rsidRPr="002A679D">
              <w:rPr>
                <w:sz w:val="20"/>
                <w:szCs w:val="20"/>
                <w:lang w:val="ka-GE" w:eastAsia="ka-GE"/>
              </w:rPr>
              <w:t xml:space="preserve"> %</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8</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0.18</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0.092</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65.6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0.03</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0.014</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10.2</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12</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0.009</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6.2</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16</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0.009</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6.2</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15</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0.02</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0.008</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5.6</w:t>
            </w:r>
          </w:p>
        </w:tc>
        <w:tc>
          <w:tcPr>
            <w:tcW w:w="911" w:type="pct"/>
            <w:gridSpan w:val="3"/>
          </w:tcPr>
          <w:p w:rsidR="00506328" w:rsidRPr="002A679D" w:rsidRDefault="00506328" w:rsidP="004B1D77">
            <w:pPr>
              <w:spacing w:before="0" w:after="0"/>
              <w:jc w:val="center"/>
              <w:rPr>
                <w:sz w:val="20"/>
                <w:szCs w:val="20"/>
                <w:lang w:val="ka-GE" w:eastAsia="ka-GE"/>
              </w:rPr>
            </w:pPr>
          </w:p>
        </w:tc>
      </w:tr>
      <w:tr w:rsidR="00506328" w:rsidRPr="002A679D" w:rsidTr="00506328">
        <w:trPr>
          <w:trHeight w:val="19"/>
        </w:trPr>
        <w:tc>
          <w:tcPr>
            <w:tcW w:w="537"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478"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w:t>
            </w:r>
          </w:p>
        </w:tc>
        <w:tc>
          <w:tcPr>
            <w:tcW w:w="109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1</w:t>
            </w:r>
          </w:p>
        </w:tc>
        <w:tc>
          <w:tcPr>
            <w:tcW w:w="960"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0.01</w:t>
            </w:r>
          </w:p>
        </w:tc>
        <w:tc>
          <w:tcPr>
            <w:tcW w:w="684" w:type="pct"/>
            <w:gridSpan w:val="3"/>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0.006</w:t>
            </w:r>
          </w:p>
        </w:tc>
        <w:tc>
          <w:tcPr>
            <w:tcW w:w="340" w:type="pct"/>
            <w:gridSpan w:val="2"/>
            <w:tcBorders>
              <w:top w:val="nil"/>
              <w:left w:val="nil"/>
              <w:bottom w:val="nil"/>
              <w:right w:val="nil"/>
            </w:tcBorders>
            <w:shd w:val="clear" w:color="auto" w:fill="auto"/>
            <w:tcMar>
              <w:top w:w="0" w:type="dxa"/>
              <w:left w:w="30" w:type="dxa"/>
              <w:bottom w:w="0" w:type="dxa"/>
              <w:right w:w="30" w:type="dxa"/>
            </w:tcMar>
            <w:vAlign w:val="center"/>
          </w:tcPr>
          <w:p w:rsidR="00506328" w:rsidRPr="002A679D" w:rsidRDefault="00506328" w:rsidP="004B1D77">
            <w:pPr>
              <w:spacing w:before="0" w:after="0"/>
              <w:jc w:val="center"/>
              <w:rPr>
                <w:rFonts w:eastAsia="Arial"/>
                <w:sz w:val="20"/>
                <w:szCs w:val="20"/>
                <w:lang w:val="ka-GE" w:eastAsia="ka-GE"/>
              </w:rPr>
            </w:pPr>
            <w:r w:rsidRPr="002A679D">
              <w:rPr>
                <w:sz w:val="20"/>
                <w:szCs w:val="20"/>
                <w:lang w:val="ka-GE" w:eastAsia="ka-GE"/>
              </w:rPr>
              <w:t>4.6</w:t>
            </w:r>
          </w:p>
        </w:tc>
        <w:tc>
          <w:tcPr>
            <w:tcW w:w="911" w:type="pct"/>
            <w:gridSpan w:val="3"/>
          </w:tcPr>
          <w:p w:rsidR="00506328" w:rsidRPr="002A679D" w:rsidRDefault="00506328" w:rsidP="004B1D77">
            <w:pPr>
              <w:spacing w:before="0" w:after="0"/>
              <w:jc w:val="center"/>
              <w:rPr>
                <w:sz w:val="20"/>
                <w:szCs w:val="20"/>
                <w:lang w:val="ka-GE" w:eastAsia="ka-GE"/>
              </w:rPr>
            </w:pPr>
          </w:p>
        </w:tc>
      </w:tr>
    </w:tbl>
    <w:p w:rsidR="00506328" w:rsidRPr="004B1D77" w:rsidRDefault="00506328" w:rsidP="00506328">
      <w:pPr>
        <w:jc w:val="center"/>
        <w:rPr>
          <w:lang w:val="ka-GE" w:eastAsia="ka-GE"/>
        </w:rPr>
        <w:sectPr w:rsidR="00506328" w:rsidRPr="004B1D77" w:rsidSect="004B1D77">
          <w:headerReference w:type="default" r:id="rId46"/>
          <w:footerReference w:type="even" r:id="rId47"/>
          <w:footerReference w:type="default" r:id="rId48"/>
          <w:pgSz w:w="16840" w:h="11907" w:orient="landscape" w:code="9"/>
          <w:pgMar w:top="1138" w:right="1138" w:bottom="1138" w:left="1138" w:header="720" w:footer="1123" w:gutter="0"/>
          <w:cols w:space="720"/>
          <w:titlePg/>
        </w:sectPr>
      </w:pPr>
    </w:p>
    <w:p w:rsidR="00506328" w:rsidRPr="004B1D77" w:rsidRDefault="00506328" w:rsidP="00506328">
      <w:pPr>
        <w:rPr>
          <w:b/>
          <w:lang w:val="ka-GE"/>
        </w:rPr>
      </w:pPr>
      <w:bookmarkStart w:id="116" w:name="_Toc365358333"/>
      <w:bookmarkStart w:id="117" w:name="_Toc369702144"/>
      <w:bookmarkStart w:id="118" w:name="_Toc9421834"/>
      <w:bookmarkStart w:id="119" w:name="_Toc55302062"/>
      <w:r w:rsidRPr="004B1D77">
        <w:rPr>
          <w:b/>
          <w:lang w:val="ka-GE"/>
        </w:rPr>
        <w:lastRenderedPageBreak/>
        <w:t>შპს „ლაგოდეხავტოგზა“-ს ასფალტ-ბეტონის ქარხნის სიტუაციური გეგმა მავნე ნივთიერებათა გაფრქვევის წყაროების დატანით</w:t>
      </w:r>
      <w:bookmarkEnd w:id="116"/>
      <w:bookmarkEnd w:id="117"/>
      <w:bookmarkEnd w:id="118"/>
      <w:bookmarkEnd w:id="119"/>
    </w:p>
    <w:p w:rsidR="00506328" w:rsidRPr="004B1D77" w:rsidRDefault="00506328" w:rsidP="00506328">
      <w:pPr>
        <w:jc w:val="center"/>
        <w:rPr>
          <w:lang w:val="ka-GE"/>
        </w:rPr>
      </w:pPr>
      <w:r w:rsidRPr="004B1D77">
        <w:rPr>
          <w:noProof/>
        </w:rPr>
        <w:drawing>
          <wp:inline distT="0" distB="0" distL="0" distR="0" wp14:anchorId="7D2FD942" wp14:editId="2FAEA3FA">
            <wp:extent cx="8324592" cy="519112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343740" cy="5203065"/>
                    </a:xfrm>
                    <a:prstGeom prst="rect">
                      <a:avLst/>
                    </a:prstGeom>
                  </pic:spPr>
                </pic:pic>
              </a:graphicData>
            </a:graphic>
          </wp:inline>
        </w:drawing>
      </w:r>
    </w:p>
    <w:p w:rsidR="00506328" w:rsidRPr="004B1D77" w:rsidRDefault="00506328" w:rsidP="00506328">
      <w:pPr>
        <w:rPr>
          <w:lang w:val="ka-GE"/>
        </w:rPr>
        <w:sectPr w:rsidR="00506328" w:rsidRPr="004B1D77" w:rsidSect="00506328">
          <w:pgSz w:w="16839" w:h="11907" w:orient="landscape" w:code="9"/>
          <w:pgMar w:top="1138" w:right="1138" w:bottom="1138" w:left="1138" w:header="720" w:footer="720" w:gutter="0"/>
          <w:cols w:space="720"/>
          <w:docGrid w:linePitch="360"/>
        </w:sectPr>
      </w:pPr>
    </w:p>
    <w:p w:rsidR="00506328" w:rsidRPr="004B1D77" w:rsidRDefault="00506328" w:rsidP="00506328">
      <w:pPr>
        <w:rPr>
          <w:lang w:val="ka-GE"/>
        </w:rPr>
      </w:pPr>
    </w:p>
    <w:p w:rsidR="00565D2C" w:rsidRPr="004B1D77" w:rsidRDefault="00565D2C" w:rsidP="00565D2C">
      <w:pPr>
        <w:keepNext/>
        <w:keepLines/>
        <w:numPr>
          <w:ilvl w:val="1"/>
          <w:numId w:val="1"/>
        </w:numPr>
        <w:outlineLvl w:val="1"/>
        <w:rPr>
          <w:rFonts w:eastAsiaTheme="majorEastAsia" w:cstheme="majorBidi"/>
          <w:b/>
          <w:color w:val="000000" w:themeColor="text1"/>
          <w:lang w:val="ka-GE"/>
        </w:rPr>
      </w:pPr>
      <w:bookmarkStart w:id="120" w:name="_Toc61705942"/>
      <w:r w:rsidRPr="004B1D77">
        <w:rPr>
          <w:rFonts w:eastAsiaTheme="majorEastAsia" w:cs="Sylfaen"/>
          <w:b/>
          <w:color w:val="000000" w:themeColor="text1"/>
          <w:lang w:val="ka-GE"/>
        </w:rPr>
        <w:t>დანართი</w:t>
      </w:r>
      <w:r w:rsidRPr="004B1D77">
        <w:rPr>
          <w:rFonts w:eastAsiaTheme="majorEastAsia" w:cstheme="majorBidi"/>
          <w:b/>
          <w:color w:val="000000" w:themeColor="text1"/>
          <w:lang w:val="ka-GE"/>
        </w:rPr>
        <w:t xml:space="preserve"> </w:t>
      </w:r>
      <w:r w:rsidR="002A679D">
        <w:rPr>
          <w:rFonts w:eastAsiaTheme="majorEastAsia" w:cstheme="majorBidi"/>
          <w:b/>
          <w:color w:val="000000" w:themeColor="text1"/>
          <w:lang w:val="ka-GE"/>
        </w:rPr>
        <w:t>2</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ავარიულ</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სიტუაციებზე</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რეაგირების</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გეგმა</w:t>
      </w:r>
      <w:bookmarkEnd w:id="120"/>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21" w:name="_Toc61705943"/>
      <w:r w:rsidRPr="004B1D77">
        <w:rPr>
          <w:rFonts w:eastAsia="Calibri" w:cs="Sylfaen"/>
          <w:b/>
          <w:color w:val="000000" w:themeColor="text1"/>
          <w:szCs w:val="24"/>
          <w:lang w:val="ka-GE"/>
        </w:rPr>
        <w:t>ავარიული</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სიტუაციების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სახეები</w:t>
      </w:r>
      <w:bookmarkEnd w:id="121"/>
    </w:p>
    <w:p w:rsidR="00565D2C" w:rsidRPr="004B1D77" w:rsidRDefault="00565D2C" w:rsidP="00565D2C">
      <w:pPr>
        <w:rPr>
          <w:lang w:val="ka-GE"/>
        </w:rPr>
      </w:pPr>
      <w:r w:rsidRPr="004B1D77">
        <w:rPr>
          <w:rFonts w:cs="Sylfaen"/>
          <w:lang w:val="ka-GE"/>
        </w:rPr>
        <w:t>საწარმო</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სამშენებლო</w:t>
      </w:r>
      <w:r w:rsidRPr="004B1D77">
        <w:rPr>
          <w:lang w:val="ka-GE"/>
        </w:rPr>
        <w:t xml:space="preserve"> </w:t>
      </w:r>
      <w:r w:rsidRPr="004B1D77">
        <w:rPr>
          <w:rFonts w:cs="Sylfaen"/>
          <w:lang w:val="ka-GE"/>
        </w:rPr>
        <w:t>სამუშაოების</w:t>
      </w:r>
      <w:r w:rsidRPr="004B1D77">
        <w:rPr>
          <w:lang w:val="ka-GE"/>
        </w:rPr>
        <w:t xml:space="preserve"> </w:t>
      </w:r>
      <w:r w:rsidRPr="004B1D77">
        <w:rPr>
          <w:rFonts w:cs="Sylfaen"/>
          <w:lang w:val="ka-GE"/>
        </w:rPr>
        <w:t>ჩატარება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აღნიშნულ</w:t>
      </w:r>
      <w:r w:rsidRPr="004B1D77">
        <w:rPr>
          <w:lang w:val="ka-GE"/>
        </w:rPr>
        <w:t xml:space="preserve"> </w:t>
      </w:r>
      <w:r w:rsidRPr="004B1D77">
        <w:rPr>
          <w:rFonts w:cs="Sylfaen"/>
          <w:lang w:val="ka-GE"/>
        </w:rPr>
        <w:t>ფაზაზე</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სიტუაციები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ფაზაზე</w:t>
      </w:r>
      <w:r w:rsidRPr="004B1D77">
        <w:rPr>
          <w:lang w:val="ka-GE"/>
        </w:rPr>
        <w:t xml:space="preserve"> </w:t>
      </w:r>
      <w:r w:rsidRPr="004B1D77">
        <w:rPr>
          <w:rFonts w:cs="Sylfaen"/>
          <w:lang w:val="ka-GE"/>
        </w:rPr>
        <w:t>შესაძლო</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სიტუაციებიდან</w:t>
      </w:r>
      <w:r w:rsidRPr="004B1D77">
        <w:rPr>
          <w:lang w:val="ka-GE"/>
        </w:rPr>
        <w:t xml:space="preserve"> </w:t>
      </w:r>
      <w:r w:rsidRPr="004B1D77">
        <w:rPr>
          <w:rFonts w:cs="Sylfaen"/>
          <w:lang w:val="ka-GE"/>
        </w:rPr>
        <w:t>აღსანიშნავია</w:t>
      </w:r>
      <w:r w:rsidRPr="004B1D77">
        <w:rPr>
          <w:lang w:val="ka-GE"/>
        </w:rPr>
        <w:t>:</w:t>
      </w:r>
    </w:p>
    <w:p w:rsidR="005D36E1" w:rsidRPr="004B1D77" w:rsidRDefault="005D36E1" w:rsidP="005D36E1">
      <w:pPr>
        <w:numPr>
          <w:ilvl w:val="0"/>
          <w:numId w:val="99"/>
        </w:numPr>
        <w:contextualSpacing/>
        <w:rPr>
          <w:lang w:val="ka-GE"/>
        </w:rPr>
      </w:pPr>
      <w:r w:rsidRPr="004B1D77">
        <w:rPr>
          <w:rFonts w:cs="Sylfaen"/>
          <w:lang w:val="ka-GE"/>
        </w:rPr>
        <w:t>ხანძარი</w:t>
      </w:r>
      <w:r w:rsidRPr="004B1D77">
        <w:rPr>
          <w:lang w:val="ka-GE"/>
        </w:rPr>
        <w:t>/</w:t>
      </w:r>
      <w:r w:rsidRPr="004B1D77">
        <w:rPr>
          <w:rFonts w:cs="Sylfaen"/>
          <w:lang w:val="ka-GE"/>
        </w:rPr>
        <w:t>აფეთქება</w:t>
      </w:r>
      <w:r w:rsidRPr="004B1D77">
        <w:rPr>
          <w:lang w:val="ka-GE"/>
        </w:rPr>
        <w:t>;</w:t>
      </w:r>
    </w:p>
    <w:p w:rsidR="005D36E1" w:rsidRDefault="005D36E1" w:rsidP="005D36E1">
      <w:pPr>
        <w:numPr>
          <w:ilvl w:val="0"/>
          <w:numId w:val="99"/>
        </w:numPr>
        <w:contextualSpacing/>
        <w:rPr>
          <w:lang w:val="ka-GE"/>
        </w:rPr>
      </w:pPr>
      <w:r w:rsidRPr="004B1D77">
        <w:rPr>
          <w:rFonts w:cs="Sylfaen"/>
          <w:lang w:val="ka-GE"/>
        </w:rPr>
        <w:t>პერსონალის</w:t>
      </w:r>
      <w:r w:rsidRPr="004B1D77">
        <w:rPr>
          <w:lang w:val="ka-GE"/>
        </w:rPr>
        <w:t xml:space="preserve"> </w:t>
      </w:r>
      <w:r w:rsidRPr="004B1D77">
        <w:rPr>
          <w:rFonts w:cs="Sylfaen"/>
          <w:lang w:val="ka-GE"/>
        </w:rPr>
        <w:t>ტრავმები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ჯანმრთელობის</w:t>
      </w:r>
      <w:r w:rsidRPr="004B1D77">
        <w:rPr>
          <w:lang w:val="ka-GE"/>
        </w:rPr>
        <w:t xml:space="preserve"> </w:t>
      </w:r>
      <w:r w:rsidRPr="004B1D77">
        <w:rPr>
          <w:rFonts w:cs="Sylfaen"/>
          <w:lang w:val="ka-GE"/>
        </w:rPr>
        <w:t>უსაფრთხოებასთან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ინციდენტები</w:t>
      </w:r>
      <w:r w:rsidRPr="004B1D77">
        <w:rPr>
          <w:lang w:val="ka-GE"/>
        </w:rPr>
        <w:t>;</w:t>
      </w:r>
    </w:p>
    <w:p w:rsidR="005D36E1" w:rsidRPr="004B1D77" w:rsidRDefault="005D36E1" w:rsidP="005D36E1">
      <w:pPr>
        <w:numPr>
          <w:ilvl w:val="0"/>
          <w:numId w:val="99"/>
        </w:numPr>
        <w:contextualSpacing/>
        <w:rPr>
          <w:lang w:val="ka-GE"/>
        </w:rPr>
      </w:pPr>
      <w:r>
        <w:rPr>
          <w:lang w:val="ka-GE"/>
        </w:rPr>
        <w:t>ბიტუმის დაღვრა;</w:t>
      </w:r>
    </w:p>
    <w:p w:rsidR="005D36E1" w:rsidRPr="004B1D77" w:rsidRDefault="005D36E1" w:rsidP="005D36E1">
      <w:pPr>
        <w:numPr>
          <w:ilvl w:val="0"/>
          <w:numId w:val="99"/>
        </w:numPr>
        <w:contextualSpacing/>
        <w:rPr>
          <w:lang w:val="ka-GE"/>
        </w:rPr>
      </w:pPr>
      <w:r w:rsidRPr="004B1D77">
        <w:rPr>
          <w:rFonts w:cs="Sylfaen"/>
          <w:lang w:val="ka-GE"/>
        </w:rPr>
        <w:t>სატრანსპორტო</w:t>
      </w:r>
      <w:r w:rsidRPr="004B1D77">
        <w:rPr>
          <w:lang w:val="ka-GE"/>
        </w:rPr>
        <w:t xml:space="preserve"> </w:t>
      </w:r>
      <w:r w:rsidRPr="004B1D77">
        <w:rPr>
          <w:rFonts w:cs="Sylfaen"/>
          <w:lang w:val="ka-GE"/>
        </w:rPr>
        <w:t>შემთხვევები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მძიმე</w:t>
      </w:r>
      <w:r w:rsidRPr="004B1D77">
        <w:rPr>
          <w:lang w:val="ka-GE"/>
        </w:rPr>
        <w:t xml:space="preserve"> </w:t>
      </w:r>
      <w:r w:rsidRPr="004B1D77">
        <w:rPr>
          <w:rFonts w:cs="Sylfaen"/>
          <w:lang w:val="ka-GE"/>
        </w:rPr>
        <w:t>ტექნიკის</w:t>
      </w:r>
      <w:r w:rsidRPr="004B1D77">
        <w:rPr>
          <w:lang w:val="ka-GE"/>
        </w:rPr>
        <w:t xml:space="preserve"> </w:t>
      </w:r>
      <w:r w:rsidRPr="004B1D77">
        <w:rPr>
          <w:rFonts w:cs="Sylfaen"/>
          <w:lang w:val="ka-GE"/>
        </w:rPr>
        <w:t>გამოყენებასთან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ინციდენტები</w:t>
      </w:r>
      <w:r w:rsidRPr="004B1D77">
        <w:rPr>
          <w:lang w:val="ka-GE"/>
        </w:rPr>
        <w:t>.</w:t>
      </w:r>
    </w:p>
    <w:p w:rsidR="00565D2C" w:rsidRPr="004B1D77" w:rsidRDefault="003C71B5" w:rsidP="00565D2C">
      <w:pPr>
        <w:rPr>
          <w:lang w:val="ka-GE"/>
        </w:rPr>
      </w:pPr>
      <w:r w:rsidRPr="004B1D77">
        <w:rPr>
          <w:rFonts w:cs="Sylfaen"/>
          <w:lang w:val="ka-GE"/>
        </w:rPr>
        <w:t>იქიდან</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განსახილველ</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გათვალისწინებული</w:t>
      </w:r>
      <w:r w:rsidRPr="004B1D77">
        <w:rPr>
          <w:lang w:val="ka-GE"/>
        </w:rPr>
        <w:t xml:space="preserve"> </w:t>
      </w:r>
      <w:r w:rsidRPr="004B1D77">
        <w:rPr>
          <w:rFonts w:cs="Sylfaen"/>
          <w:lang w:val="ka-GE"/>
        </w:rPr>
        <w:t>საწვავის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ზეთების</w:t>
      </w:r>
      <w:r w:rsidRPr="004B1D77">
        <w:rPr>
          <w:lang w:val="ka-GE"/>
        </w:rPr>
        <w:t xml:space="preserve"> </w:t>
      </w:r>
      <w:r w:rsidRPr="004B1D77">
        <w:rPr>
          <w:rFonts w:cs="Sylfaen"/>
          <w:lang w:val="ka-GE"/>
        </w:rPr>
        <w:t>სამარაგო</w:t>
      </w:r>
      <w:r w:rsidRPr="004B1D77">
        <w:rPr>
          <w:lang w:val="ka-GE"/>
        </w:rPr>
        <w:t xml:space="preserve"> </w:t>
      </w:r>
      <w:r w:rsidRPr="004B1D77">
        <w:rPr>
          <w:rFonts w:cs="Sylfaen"/>
          <w:lang w:val="ka-GE"/>
        </w:rPr>
        <w:t>რეზერვუარების</w:t>
      </w:r>
      <w:r w:rsidRPr="004B1D77">
        <w:rPr>
          <w:lang w:val="ka-GE"/>
        </w:rPr>
        <w:t xml:space="preserve"> </w:t>
      </w:r>
      <w:r w:rsidRPr="004B1D77">
        <w:rPr>
          <w:rFonts w:cs="Sylfaen"/>
          <w:lang w:val="ka-GE"/>
        </w:rPr>
        <w:t>გათავისება</w:t>
      </w:r>
      <w:r w:rsidRPr="004B1D77">
        <w:rPr>
          <w:lang w:val="ka-GE"/>
        </w:rPr>
        <w:t xml:space="preserve">, </w:t>
      </w:r>
      <w:r w:rsidRPr="004B1D77">
        <w:rPr>
          <w:rFonts w:cs="Sylfaen"/>
          <w:lang w:val="ka-GE"/>
        </w:rPr>
        <w:t>წინამდებარე</w:t>
      </w:r>
      <w:r w:rsidRPr="004B1D77">
        <w:rPr>
          <w:lang w:val="ka-GE"/>
        </w:rPr>
        <w:t xml:space="preserve"> </w:t>
      </w:r>
      <w:r w:rsidRPr="004B1D77">
        <w:rPr>
          <w:rFonts w:cs="Sylfaen"/>
          <w:lang w:val="ka-GE"/>
        </w:rPr>
        <w:t>პარაგრაფში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განხილული</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მხივ</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სიტუაციებიც</w:t>
      </w:r>
      <w:r w:rsidRPr="004B1D77">
        <w:rPr>
          <w:lang w:val="ka-GE"/>
        </w:rPr>
        <w:t xml:space="preserve">. </w:t>
      </w:r>
      <w:r w:rsidR="00565D2C" w:rsidRPr="004B1D77">
        <w:rPr>
          <w:rFonts w:cs="Sylfaen"/>
          <w:lang w:val="ka-GE"/>
        </w:rPr>
        <w:t>უნდა</w:t>
      </w:r>
      <w:r w:rsidR="00565D2C" w:rsidRPr="004B1D77">
        <w:rPr>
          <w:lang w:val="ka-GE"/>
        </w:rPr>
        <w:t xml:space="preserve"> </w:t>
      </w:r>
      <w:r w:rsidR="00565D2C" w:rsidRPr="004B1D77">
        <w:rPr>
          <w:rFonts w:cs="Sylfaen"/>
          <w:lang w:val="ka-GE"/>
        </w:rPr>
        <w:t>აღინიშნოს</w:t>
      </w:r>
      <w:r w:rsidR="00565D2C" w:rsidRPr="004B1D77">
        <w:rPr>
          <w:lang w:val="ka-GE"/>
        </w:rPr>
        <w:t xml:space="preserve">, </w:t>
      </w:r>
      <w:r w:rsidR="00565D2C" w:rsidRPr="004B1D77">
        <w:rPr>
          <w:rFonts w:cs="Sylfaen"/>
          <w:lang w:val="ka-GE"/>
        </w:rPr>
        <w:t>რომ</w:t>
      </w:r>
      <w:r w:rsidR="00565D2C" w:rsidRPr="004B1D77">
        <w:rPr>
          <w:lang w:val="ka-GE"/>
        </w:rPr>
        <w:t xml:space="preserve"> </w:t>
      </w:r>
      <w:r w:rsidR="00565D2C" w:rsidRPr="004B1D77">
        <w:rPr>
          <w:rFonts w:cs="Sylfaen"/>
          <w:lang w:val="ka-GE"/>
        </w:rPr>
        <w:t>ზემოთ</w:t>
      </w:r>
      <w:r w:rsidR="00565D2C" w:rsidRPr="004B1D77">
        <w:rPr>
          <w:lang w:val="ka-GE"/>
        </w:rPr>
        <w:t xml:space="preserve"> </w:t>
      </w:r>
      <w:r w:rsidR="00565D2C" w:rsidRPr="004B1D77">
        <w:rPr>
          <w:rFonts w:cs="Sylfaen"/>
          <w:lang w:val="ka-GE"/>
        </w:rPr>
        <w:t>ჩამოთვლილი</w:t>
      </w:r>
      <w:r w:rsidR="00565D2C" w:rsidRPr="004B1D77">
        <w:rPr>
          <w:lang w:val="ka-GE"/>
        </w:rPr>
        <w:t xml:space="preserve"> </w:t>
      </w:r>
      <w:r w:rsidR="00565D2C" w:rsidRPr="004B1D77">
        <w:rPr>
          <w:rFonts w:cs="Sylfaen"/>
          <w:lang w:val="ka-GE"/>
        </w:rPr>
        <w:t>ავარიული</w:t>
      </w:r>
      <w:r w:rsidR="00565D2C" w:rsidRPr="004B1D77">
        <w:rPr>
          <w:lang w:val="ka-GE"/>
        </w:rPr>
        <w:t xml:space="preserve"> </w:t>
      </w:r>
      <w:r w:rsidR="00565D2C" w:rsidRPr="004B1D77">
        <w:rPr>
          <w:rFonts w:cs="Sylfaen"/>
          <w:lang w:val="ka-GE"/>
        </w:rPr>
        <w:t>სიტუაციები</w:t>
      </w:r>
      <w:r w:rsidR="00565D2C" w:rsidRPr="004B1D77">
        <w:rPr>
          <w:lang w:val="ka-GE"/>
        </w:rPr>
        <w:t xml:space="preserve"> </w:t>
      </w:r>
      <w:r w:rsidR="00565D2C" w:rsidRPr="004B1D77">
        <w:rPr>
          <w:rFonts w:cs="Sylfaen"/>
          <w:lang w:val="ka-GE"/>
        </w:rPr>
        <w:t>შესაძლოა</w:t>
      </w:r>
      <w:r w:rsidR="00565D2C" w:rsidRPr="004B1D77">
        <w:rPr>
          <w:lang w:val="ka-GE"/>
        </w:rPr>
        <w:t xml:space="preserve"> </w:t>
      </w:r>
      <w:r w:rsidR="00565D2C" w:rsidRPr="004B1D77">
        <w:rPr>
          <w:rFonts w:cs="Sylfaen"/>
          <w:lang w:val="ka-GE"/>
        </w:rPr>
        <w:t>თანმდევი</w:t>
      </w:r>
      <w:r w:rsidR="00565D2C" w:rsidRPr="004B1D77">
        <w:rPr>
          <w:lang w:val="ka-GE"/>
        </w:rPr>
        <w:t xml:space="preserve"> </w:t>
      </w:r>
      <w:r w:rsidR="00565D2C" w:rsidRPr="004B1D77">
        <w:rPr>
          <w:rFonts w:cs="Sylfaen"/>
          <w:lang w:val="ka-GE"/>
        </w:rPr>
        <w:t>პროცესი</w:t>
      </w:r>
      <w:r w:rsidR="00565D2C" w:rsidRPr="004B1D77">
        <w:rPr>
          <w:lang w:val="ka-GE"/>
        </w:rPr>
        <w:t xml:space="preserve"> </w:t>
      </w:r>
      <w:r w:rsidR="00565D2C" w:rsidRPr="004B1D77">
        <w:rPr>
          <w:rFonts w:cs="Sylfaen"/>
          <w:lang w:val="ka-GE"/>
        </w:rPr>
        <w:t>იყოს</w:t>
      </w:r>
      <w:r w:rsidR="00565D2C" w:rsidRPr="004B1D77">
        <w:rPr>
          <w:lang w:val="ka-GE"/>
        </w:rPr>
        <w:t xml:space="preserve"> </w:t>
      </w:r>
      <w:r w:rsidR="00565D2C" w:rsidRPr="004B1D77">
        <w:rPr>
          <w:rFonts w:cs="Sylfaen"/>
          <w:lang w:val="ka-GE"/>
        </w:rPr>
        <w:t>და</w:t>
      </w:r>
      <w:r w:rsidR="00565D2C" w:rsidRPr="004B1D77">
        <w:rPr>
          <w:lang w:val="ka-GE"/>
        </w:rPr>
        <w:t xml:space="preserve"> </w:t>
      </w:r>
      <w:r w:rsidR="00565D2C" w:rsidRPr="004B1D77">
        <w:rPr>
          <w:rFonts w:cs="Sylfaen"/>
          <w:lang w:val="ka-GE"/>
        </w:rPr>
        <w:t>ერთი</w:t>
      </w:r>
      <w:r w:rsidR="00565D2C" w:rsidRPr="004B1D77">
        <w:rPr>
          <w:lang w:val="ka-GE"/>
        </w:rPr>
        <w:t xml:space="preserve"> </w:t>
      </w:r>
      <w:r w:rsidR="00565D2C" w:rsidRPr="004B1D77">
        <w:rPr>
          <w:rFonts w:cs="Sylfaen"/>
          <w:lang w:val="ka-GE"/>
        </w:rPr>
        <w:t>სახის</w:t>
      </w:r>
      <w:r w:rsidR="00565D2C" w:rsidRPr="004B1D77">
        <w:rPr>
          <w:lang w:val="ka-GE"/>
        </w:rPr>
        <w:t xml:space="preserve"> </w:t>
      </w:r>
      <w:r w:rsidR="00565D2C" w:rsidRPr="004B1D77">
        <w:rPr>
          <w:rFonts w:cs="Sylfaen"/>
          <w:lang w:val="ka-GE"/>
        </w:rPr>
        <w:t>ავარიული</w:t>
      </w:r>
      <w:r w:rsidR="00565D2C" w:rsidRPr="004B1D77">
        <w:rPr>
          <w:lang w:val="ka-GE"/>
        </w:rPr>
        <w:t xml:space="preserve"> </w:t>
      </w:r>
      <w:r w:rsidR="00565D2C" w:rsidRPr="004B1D77">
        <w:rPr>
          <w:rFonts w:cs="Sylfaen"/>
          <w:lang w:val="ka-GE"/>
        </w:rPr>
        <w:t>სიტუაციის</w:t>
      </w:r>
      <w:r w:rsidR="00565D2C" w:rsidRPr="004B1D77">
        <w:rPr>
          <w:lang w:val="ka-GE"/>
        </w:rPr>
        <w:t xml:space="preserve"> </w:t>
      </w:r>
      <w:r w:rsidR="00565D2C" w:rsidRPr="004B1D77">
        <w:rPr>
          <w:rFonts w:cs="Sylfaen"/>
          <w:lang w:val="ka-GE"/>
        </w:rPr>
        <w:t>განვითარებამ</w:t>
      </w:r>
      <w:r w:rsidR="00565D2C" w:rsidRPr="004B1D77">
        <w:rPr>
          <w:lang w:val="ka-GE"/>
        </w:rPr>
        <w:t xml:space="preserve"> </w:t>
      </w:r>
      <w:r w:rsidR="00565D2C" w:rsidRPr="004B1D77">
        <w:rPr>
          <w:rFonts w:cs="Sylfaen"/>
          <w:lang w:val="ka-GE"/>
        </w:rPr>
        <w:t>გამოიწვიოს</w:t>
      </w:r>
      <w:r w:rsidR="00565D2C" w:rsidRPr="004B1D77">
        <w:rPr>
          <w:lang w:val="ka-GE"/>
        </w:rPr>
        <w:t xml:space="preserve"> </w:t>
      </w:r>
      <w:r w:rsidR="00565D2C" w:rsidRPr="004B1D77">
        <w:rPr>
          <w:rFonts w:cs="Sylfaen"/>
          <w:lang w:val="ka-GE"/>
        </w:rPr>
        <w:t>სხვა</w:t>
      </w:r>
      <w:r w:rsidR="00565D2C" w:rsidRPr="004B1D77">
        <w:rPr>
          <w:lang w:val="ka-GE"/>
        </w:rPr>
        <w:t xml:space="preserve"> </w:t>
      </w:r>
      <w:r w:rsidR="00565D2C" w:rsidRPr="004B1D77">
        <w:rPr>
          <w:rFonts w:cs="Sylfaen"/>
          <w:lang w:val="ka-GE"/>
        </w:rPr>
        <w:t>სახის</w:t>
      </w:r>
      <w:r w:rsidR="00565D2C" w:rsidRPr="004B1D77">
        <w:rPr>
          <w:lang w:val="ka-GE"/>
        </w:rPr>
        <w:t xml:space="preserve"> </w:t>
      </w:r>
      <w:r w:rsidR="00565D2C" w:rsidRPr="004B1D77">
        <w:rPr>
          <w:rFonts w:cs="Sylfaen"/>
          <w:lang w:val="ka-GE"/>
        </w:rPr>
        <w:t>ავარიის</w:t>
      </w:r>
      <w:r w:rsidR="00565D2C" w:rsidRPr="004B1D77">
        <w:rPr>
          <w:lang w:val="ka-GE"/>
        </w:rPr>
        <w:t xml:space="preserve"> </w:t>
      </w:r>
      <w:r w:rsidR="00565D2C" w:rsidRPr="004B1D77">
        <w:rPr>
          <w:rFonts w:cs="Sylfaen"/>
          <w:lang w:val="ka-GE"/>
        </w:rPr>
        <w:t>ინიცირება</w:t>
      </w:r>
      <w:r w:rsidR="00565D2C" w:rsidRPr="004B1D77">
        <w:rPr>
          <w:lang w:val="ka-GE"/>
        </w:rPr>
        <w:t xml:space="preserve">. </w:t>
      </w:r>
      <w:r w:rsidR="00565D2C" w:rsidRPr="004B1D77">
        <w:rPr>
          <w:rFonts w:cs="Sylfaen"/>
          <w:lang w:val="ka-GE"/>
        </w:rPr>
        <w:t>ჩამოთვლილი</w:t>
      </w:r>
      <w:r w:rsidR="00565D2C" w:rsidRPr="004B1D77">
        <w:rPr>
          <w:lang w:val="ka-GE"/>
        </w:rPr>
        <w:t xml:space="preserve"> </w:t>
      </w:r>
      <w:r w:rsidR="00565D2C" w:rsidRPr="004B1D77">
        <w:rPr>
          <w:rFonts w:cs="Sylfaen"/>
          <w:lang w:val="ka-GE"/>
        </w:rPr>
        <w:t>სახის</w:t>
      </w:r>
      <w:r w:rsidR="00565D2C" w:rsidRPr="004B1D77">
        <w:rPr>
          <w:lang w:val="ka-GE"/>
        </w:rPr>
        <w:t xml:space="preserve"> </w:t>
      </w:r>
      <w:r w:rsidR="00565D2C" w:rsidRPr="004B1D77">
        <w:rPr>
          <w:rFonts w:cs="Sylfaen"/>
          <w:lang w:val="ka-GE"/>
        </w:rPr>
        <w:t>ავარიული</w:t>
      </w:r>
      <w:r w:rsidR="00565D2C" w:rsidRPr="004B1D77">
        <w:rPr>
          <w:lang w:val="ka-GE"/>
        </w:rPr>
        <w:t xml:space="preserve"> </w:t>
      </w:r>
      <w:r w:rsidR="00565D2C" w:rsidRPr="004B1D77">
        <w:rPr>
          <w:rFonts w:cs="Sylfaen"/>
          <w:lang w:val="ka-GE"/>
        </w:rPr>
        <w:t>სიტუაციების</w:t>
      </w:r>
      <w:r w:rsidR="00565D2C" w:rsidRPr="004B1D77">
        <w:rPr>
          <w:lang w:val="ka-GE"/>
        </w:rPr>
        <w:t xml:space="preserve"> </w:t>
      </w:r>
      <w:r w:rsidR="00565D2C" w:rsidRPr="004B1D77">
        <w:rPr>
          <w:rFonts w:cs="Sylfaen"/>
          <w:lang w:val="ka-GE"/>
        </w:rPr>
        <w:t>განვითარების</w:t>
      </w:r>
      <w:r w:rsidR="00565D2C" w:rsidRPr="004B1D77">
        <w:rPr>
          <w:lang w:val="ka-GE"/>
        </w:rPr>
        <w:t xml:space="preserve"> </w:t>
      </w:r>
      <w:r w:rsidR="00565D2C" w:rsidRPr="004B1D77">
        <w:rPr>
          <w:rFonts w:cs="Sylfaen"/>
          <w:lang w:val="ka-GE"/>
        </w:rPr>
        <w:t>მიზეზი</w:t>
      </w:r>
      <w:r w:rsidR="00565D2C" w:rsidRPr="004B1D77">
        <w:rPr>
          <w:lang w:val="ka-GE"/>
        </w:rPr>
        <w:t xml:space="preserve"> </w:t>
      </w:r>
      <w:r w:rsidR="00565D2C" w:rsidRPr="004B1D77">
        <w:rPr>
          <w:rFonts w:cs="Sylfaen"/>
          <w:lang w:val="ka-GE"/>
        </w:rPr>
        <w:t>შეიძლება</w:t>
      </w:r>
      <w:r w:rsidR="00565D2C" w:rsidRPr="004B1D77">
        <w:rPr>
          <w:lang w:val="ka-GE"/>
        </w:rPr>
        <w:t xml:space="preserve"> </w:t>
      </w:r>
      <w:r w:rsidR="00565D2C" w:rsidRPr="004B1D77">
        <w:rPr>
          <w:rFonts w:cs="Sylfaen"/>
          <w:lang w:val="ka-GE"/>
        </w:rPr>
        <w:t>გახდეს</w:t>
      </w:r>
      <w:r w:rsidR="00565D2C" w:rsidRPr="004B1D77">
        <w:rPr>
          <w:lang w:val="ka-GE"/>
        </w:rPr>
        <w:t xml:space="preserve"> </w:t>
      </w:r>
      <w:r w:rsidR="00565D2C" w:rsidRPr="004B1D77">
        <w:rPr>
          <w:rFonts w:cs="Sylfaen"/>
          <w:lang w:val="ka-GE"/>
        </w:rPr>
        <w:t>ტექნიკური</w:t>
      </w:r>
      <w:r w:rsidR="00565D2C" w:rsidRPr="004B1D77">
        <w:rPr>
          <w:lang w:val="ka-GE"/>
        </w:rPr>
        <w:t xml:space="preserve"> </w:t>
      </w:r>
      <w:r w:rsidR="00565D2C" w:rsidRPr="004B1D77">
        <w:rPr>
          <w:rFonts w:cs="Sylfaen"/>
          <w:lang w:val="ka-GE"/>
        </w:rPr>
        <w:t>დანადგარ</w:t>
      </w:r>
      <w:r w:rsidR="00565D2C" w:rsidRPr="004B1D77">
        <w:rPr>
          <w:lang w:val="ka-GE"/>
        </w:rPr>
        <w:t>-</w:t>
      </w:r>
      <w:r w:rsidR="00565D2C" w:rsidRPr="004B1D77">
        <w:rPr>
          <w:rFonts w:cs="Sylfaen"/>
          <w:lang w:val="ka-GE"/>
        </w:rPr>
        <w:t>მოწყობილობების</w:t>
      </w:r>
      <w:r w:rsidR="00565D2C" w:rsidRPr="004B1D77">
        <w:rPr>
          <w:lang w:val="ka-GE"/>
        </w:rPr>
        <w:t xml:space="preserve"> </w:t>
      </w:r>
      <w:r w:rsidR="00565D2C" w:rsidRPr="004B1D77">
        <w:rPr>
          <w:rFonts w:cs="Sylfaen"/>
          <w:lang w:val="ka-GE"/>
        </w:rPr>
        <w:t>დაზიანება</w:t>
      </w:r>
      <w:r w:rsidR="00565D2C" w:rsidRPr="004B1D77">
        <w:rPr>
          <w:lang w:val="ka-GE"/>
        </w:rPr>
        <w:t xml:space="preserve"> </w:t>
      </w:r>
      <w:r w:rsidR="00565D2C" w:rsidRPr="004B1D77">
        <w:rPr>
          <w:rFonts w:cs="Sylfaen"/>
          <w:lang w:val="ka-GE"/>
        </w:rPr>
        <w:t>და</w:t>
      </w:r>
      <w:r w:rsidR="00565D2C" w:rsidRPr="004B1D77">
        <w:rPr>
          <w:lang w:val="ka-GE"/>
        </w:rPr>
        <w:t xml:space="preserve"> </w:t>
      </w:r>
      <w:r w:rsidR="00565D2C" w:rsidRPr="004B1D77">
        <w:rPr>
          <w:rFonts w:cs="Sylfaen"/>
          <w:lang w:val="ka-GE"/>
        </w:rPr>
        <w:t>შედეგად</w:t>
      </w:r>
      <w:r w:rsidR="00565D2C" w:rsidRPr="004B1D77">
        <w:rPr>
          <w:lang w:val="ka-GE"/>
        </w:rPr>
        <w:t xml:space="preserve"> </w:t>
      </w:r>
      <w:r w:rsidR="00565D2C" w:rsidRPr="004B1D77">
        <w:rPr>
          <w:rFonts w:cs="Sylfaen"/>
          <w:lang w:val="ka-GE"/>
        </w:rPr>
        <w:t>ტექნოლოგიური</w:t>
      </w:r>
      <w:r w:rsidR="00565D2C" w:rsidRPr="004B1D77">
        <w:rPr>
          <w:lang w:val="ka-GE"/>
        </w:rPr>
        <w:t xml:space="preserve"> </w:t>
      </w:r>
      <w:r w:rsidR="00565D2C" w:rsidRPr="004B1D77">
        <w:rPr>
          <w:rFonts w:cs="Sylfaen"/>
          <w:lang w:val="ka-GE"/>
        </w:rPr>
        <w:t>პროცესების</w:t>
      </w:r>
      <w:r w:rsidR="00565D2C" w:rsidRPr="004B1D77">
        <w:rPr>
          <w:lang w:val="ka-GE"/>
        </w:rPr>
        <w:t xml:space="preserve"> </w:t>
      </w:r>
      <w:r w:rsidR="00565D2C" w:rsidRPr="004B1D77">
        <w:rPr>
          <w:rFonts w:cs="Sylfaen"/>
          <w:lang w:val="ka-GE"/>
        </w:rPr>
        <w:t>დარღვევა</w:t>
      </w:r>
      <w:r w:rsidR="00565D2C" w:rsidRPr="004B1D77">
        <w:rPr>
          <w:lang w:val="ka-GE"/>
        </w:rPr>
        <w:t xml:space="preserve">; </w:t>
      </w:r>
      <w:r w:rsidR="00565D2C" w:rsidRPr="004B1D77">
        <w:rPr>
          <w:rFonts w:cs="Sylfaen"/>
          <w:lang w:val="ka-GE"/>
        </w:rPr>
        <w:t>ასეთი</w:t>
      </w:r>
      <w:r w:rsidR="00565D2C" w:rsidRPr="004B1D77">
        <w:rPr>
          <w:lang w:val="ka-GE"/>
        </w:rPr>
        <w:t xml:space="preserve"> </w:t>
      </w:r>
      <w:r w:rsidR="00565D2C" w:rsidRPr="004B1D77">
        <w:rPr>
          <w:rFonts w:cs="Sylfaen"/>
          <w:lang w:val="ka-GE"/>
        </w:rPr>
        <w:t>სიტუაციების</w:t>
      </w:r>
      <w:r w:rsidR="00565D2C" w:rsidRPr="004B1D77">
        <w:rPr>
          <w:lang w:val="ka-GE"/>
        </w:rPr>
        <w:t xml:space="preserve"> </w:t>
      </w:r>
      <w:r w:rsidR="00565D2C" w:rsidRPr="004B1D77">
        <w:rPr>
          <w:rFonts w:cs="Sylfaen"/>
          <w:lang w:val="ka-GE"/>
        </w:rPr>
        <w:t>დროს</w:t>
      </w:r>
      <w:r w:rsidR="00565D2C" w:rsidRPr="004B1D77">
        <w:rPr>
          <w:lang w:val="ka-GE"/>
        </w:rPr>
        <w:t xml:space="preserve"> </w:t>
      </w:r>
      <w:r w:rsidR="00565D2C" w:rsidRPr="004B1D77">
        <w:rPr>
          <w:rFonts w:cs="Sylfaen"/>
          <w:lang w:val="ka-GE"/>
        </w:rPr>
        <w:t>არსებობს</w:t>
      </w:r>
      <w:r w:rsidR="00565D2C" w:rsidRPr="004B1D77">
        <w:rPr>
          <w:lang w:val="ka-GE"/>
        </w:rPr>
        <w:t xml:space="preserve"> </w:t>
      </w:r>
      <w:r w:rsidR="00565D2C" w:rsidRPr="004B1D77">
        <w:rPr>
          <w:rFonts w:cs="Sylfaen"/>
          <w:lang w:val="ka-GE"/>
        </w:rPr>
        <w:t>პერსონალის</w:t>
      </w:r>
      <w:r w:rsidR="00565D2C" w:rsidRPr="004B1D77">
        <w:rPr>
          <w:lang w:val="ka-GE"/>
        </w:rPr>
        <w:t xml:space="preserve"> </w:t>
      </w:r>
      <w:r w:rsidR="00565D2C" w:rsidRPr="004B1D77">
        <w:rPr>
          <w:rFonts w:cs="Sylfaen"/>
          <w:lang w:val="ka-GE"/>
        </w:rPr>
        <w:t>უსაფრთხოებასთან</w:t>
      </w:r>
      <w:r w:rsidR="00565D2C" w:rsidRPr="004B1D77">
        <w:rPr>
          <w:lang w:val="ka-GE"/>
        </w:rPr>
        <w:t xml:space="preserve"> </w:t>
      </w:r>
      <w:r w:rsidR="00565D2C" w:rsidRPr="004B1D77">
        <w:rPr>
          <w:rFonts w:cs="Sylfaen"/>
          <w:lang w:val="ka-GE"/>
        </w:rPr>
        <w:t>დაკავშირებული</w:t>
      </w:r>
      <w:r w:rsidR="00565D2C" w:rsidRPr="004B1D77">
        <w:rPr>
          <w:lang w:val="ka-GE"/>
        </w:rPr>
        <w:t xml:space="preserve"> </w:t>
      </w:r>
      <w:r w:rsidR="00565D2C" w:rsidRPr="004B1D77">
        <w:rPr>
          <w:rFonts w:cs="Sylfaen"/>
          <w:lang w:val="ka-GE"/>
        </w:rPr>
        <w:t>რისკებიც</w:t>
      </w:r>
      <w:r w:rsidR="00565D2C" w:rsidRPr="004B1D77">
        <w:rPr>
          <w:lang w:val="ka-GE"/>
        </w:rPr>
        <w:t xml:space="preserve"> </w:t>
      </w:r>
      <w:r w:rsidR="00565D2C" w:rsidRPr="004B1D77">
        <w:rPr>
          <w:rFonts w:cs="Sylfaen"/>
          <w:lang w:val="ka-GE"/>
        </w:rPr>
        <w:t>და</w:t>
      </w:r>
      <w:r w:rsidR="00565D2C" w:rsidRPr="004B1D77">
        <w:rPr>
          <w:lang w:val="ka-GE"/>
        </w:rPr>
        <w:t xml:space="preserve"> </w:t>
      </w:r>
      <w:proofErr w:type="spellStart"/>
      <w:r w:rsidR="00565D2C" w:rsidRPr="004B1D77">
        <w:rPr>
          <w:rFonts w:cs="Sylfaen"/>
          <w:lang w:val="ka-GE"/>
        </w:rPr>
        <w:t>ა</w:t>
      </w:r>
      <w:r w:rsidR="00565D2C" w:rsidRPr="004B1D77">
        <w:rPr>
          <w:lang w:val="ka-GE"/>
        </w:rPr>
        <w:t>.</w:t>
      </w:r>
      <w:r w:rsidR="00565D2C" w:rsidRPr="004B1D77">
        <w:rPr>
          <w:rFonts w:cs="Sylfaen"/>
          <w:lang w:val="ka-GE"/>
        </w:rPr>
        <w:t>შ</w:t>
      </w:r>
      <w:proofErr w:type="spellEnd"/>
      <w:r w:rsidR="00565D2C" w:rsidRPr="004B1D77">
        <w:rPr>
          <w:lang w:val="ka-GE"/>
        </w:rPr>
        <w:t>.</w:t>
      </w:r>
    </w:p>
    <w:p w:rsidR="00565D2C" w:rsidRPr="004B1D77" w:rsidRDefault="00565D2C" w:rsidP="00565D2C">
      <w:pPr>
        <w:rPr>
          <w:lang w:val="ka-GE"/>
        </w:rPr>
      </w:pP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22" w:name="_Toc61705944"/>
      <w:r w:rsidRPr="004B1D77">
        <w:rPr>
          <w:rFonts w:eastAsia="Calibri" w:cs="Sylfaen"/>
          <w:b/>
          <w:color w:val="000000" w:themeColor="text1"/>
          <w:szCs w:val="24"/>
          <w:lang w:val="ka-GE"/>
        </w:rPr>
        <w:t>მოსალოდნელი</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ავარიული</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სიტუაციების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დახასიათება</w:t>
      </w:r>
      <w:bookmarkEnd w:id="122"/>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23" w:name="_Toc61705945"/>
      <w:r w:rsidRPr="004B1D77">
        <w:rPr>
          <w:rFonts w:eastAsiaTheme="majorEastAsia" w:cs="Sylfaen"/>
          <w:b/>
          <w:iCs/>
          <w:color w:val="000000" w:themeColor="text1"/>
          <w:lang w:val="ka-GE"/>
        </w:rPr>
        <w:t>ხანძარი</w:t>
      </w:r>
      <w:r w:rsidRPr="004B1D77">
        <w:rPr>
          <w:rFonts w:eastAsiaTheme="majorEastAsia" w:cstheme="majorBidi"/>
          <w:b/>
          <w:iCs/>
          <w:color w:val="000000" w:themeColor="text1"/>
          <w:lang w:val="ka-GE"/>
        </w:rPr>
        <w:t>/</w:t>
      </w:r>
      <w:r w:rsidRPr="004B1D77">
        <w:rPr>
          <w:rFonts w:eastAsiaTheme="majorEastAsia" w:cs="Sylfaen"/>
          <w:b/>
          <w:iCs/>
          <w:color w:val="000000" w:themeColor="text1"/>
          <w:lang w:val="ka-GE"/>
        </w:rPr>
        <w:t>აფეთქება</w:t>
      </w:r>
      <w:bookmarkEnd w:id="123"/>
    </w:p>
    <w:p w:rsidR="00565D2C" w:rsidRPr="004B1D77" w:rsidRDefault="00565D2C" w:rsidP="00565D2C">
      <w:pPr>
        <w:rPr>
          <w:lang w:val="ka-GE"/>
        </w:rPr>
      </w:pPr>
      <w:r w:rsidRPr="004B1D77">
        <w:rPr>
          <w:rFonts w:cs="Sylfaen"/>
          <w:lang w:val="ka-GE"/>
        </w:rPr>
        <w:t>დაგეგმილი</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აღმოცენება</w:t>
      </w:r>
      <w:r w:rsidRPr="004B1D77">
        <w:rPr>
          <w:lang w:val="ka-GE"/>
        </w:rPr>
        <w:t>-</w:t>
      </w:r>
      <w:r w:rsidRPr="004B1D77">
        <w:rPr>
          <w:rFonts w:cs="Sylfaen"/>
          <w:lang w:val="ka-GE"/>
        </w:rPr>
        <w:t>გავრცელების</w:t>
      </w:r>
      <w:r w:rsidRPr="004B1D77">
        <w:rPr>
          <w:lang w:val="ka-GE"/>
        </w:rPr>
        <w:t xml:space="preserve"> </w:t>
      </w:r>
      <w:r w:rsidRPr="004B1D77">
        <w:rPr>
          <w:rFonts w:cs="Sylfaen"/>
          <w:lang w:val="ka-GE"/>
        </w:rPr>
        <w:t>გამომწვევი</w:t>
      </w:r>
      <w:r w:rsidRPr="004B1D77">
        <w:rPr>
          <w:lang w:val="ka-GE"/>
        </w:rPr>
        <w:t xml:space="preserve"> </w:t>
      </w:r>
      <w:r w:rsidRPr="004B1D77">
        <w:rPr>
          <w:rFonts w:cs="Sylfaen"/>
          <w:lang w:val="ka-GE"/>
        </w:rPr>
        <w:t>ფაქტორი</w:t>
      </w:r>
      <w:r w:rsidRPr="004B1D77">
        <w:rPr>
          <w:lang w:val="ka-GE"/>
        </w:rPr>
        <w:t xml:space="preserve"> </w:t>
      </w:r>
      <w:r w:rsidRPr="004B1D77">
        <w:rPr>
          <w:rFonts w:cs="Sylfaen"/>
          <w:lang w:val="ka-GE"/>
        </w:rPr>
        <w:t>ძირითადად</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იყოს</w:t>
      </w:r>
      <w:r w:rsidRPr="004B1D77">
        <w:rPr>
          <w:lang w:val="ka-GE"/>
        </w:rPr>
        <w:t xml:space="preserve"> </w:t>
      </w:r>
      <w:r w:rsidRPr="004B1D77">
        <w:rPr>
          <w:rFonts w:cs="Sylfaen"/>
          <w:lang w:val="ka-GE"/>
        </w:rPr>
        <w:t>ანთროპოგენური</w:t>
      </w:r>
      <w:r w:rsidRPr="004B1D77">
        <w:rPr>
          <w:lang w:val="ka-GE"/>
        </w:rPr>
        <w:t xml:space="preserve">, </w:t>
      </w:r>
      <w:r w:rsidRPr="004B1D77">
        <w:rPr>
          <w:rFonts w:cs="Sylfaen"/>
          <w:lang w:val="ka-GE"/>
        </w:rPr>
        <w:t>კერძოდ</w:t>
      </w:r>
      <w:r w:rsidRPr="004B1D77">
        <w:rPr>
          <w:lang w:val="ka-GE"/>
        </w:rPr>
        <w:t xml:space="preserve">: </w:t>
      </w:r>
      <w:r w:rsidRPr="004B1D77">
        <w:rPr>
          <w:rFonts w:cs="Sylfaen"/>
          <w:lang w:val="ka-GE"/>
        </w:rPr>
        <w:t>მომსახურე</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გულგრილობა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წესების</w:t>
      </w:r>
      <w:r w:rsidRPr="004B1D77">
        <w:rPr>
          <w:lang w:val="ka-GE"/>
        </w:rPr>
        <w:t xml:space="preserve"> </w:t>
      </w:r>
      <w:r w:rsidRPr="004B1D77">
        <w:rPr>
          <w:rFonts w:cs="Sylfaen"/>
          <w:lang w:val="ka-GE"/>
        </w:rPr>
        <w:t>დარღვევა</w:t>
      </w:r>
      <w:r w:rsidRPr="004B1D77">
        <w:rPr>
          <w:lang w:val="ka-GE"/>
        </w:rPr>
        <w:t xml:space="preserve">, </w:t>
      </w:r>
      <w:r w:rsidRPr="004B1D77">
        <w:rPr>
          <w:rFonts w:cs="Sylfaen"/>
          <w:lang w:val="ka-GE"/>
        </w:rPr>
        <w:t>ადვილად</w:t>
      </w:r>
      <w:r w:rsidRPr="004B1D77">
        <w:rPr>
          <w:lang w:val="ka-GE"/>
        </w:rPr>
        <w:t xml:space="preserve"> </w:t>
      </w:r>
      <w:r w:rsidRPr="004B1D77">
        <w:rPr>
          <w:rFonts w:cs="Sylfaen"/>
          <w:lang w:val="ka-GE"/>
        </w:rPr>
        <w:t>აალებადი</w:t>
      </w:r>
      <w:r w:rsidRPr="004B1D77">
        <w:rPr>
          <w:lang w:val="ka-GE"/>
        </w:rPr>
        <w:t xml:space="preserve"> </w:t>
      </w:r>
      <w:r w:rsidRPr="004B1D77">
        <w:rPr>
          <w:rFonts w:cs="Sylfaen"/>
          <w:lang w:val="ka-GE"/>
        </w:rPr>
        <w:t>მასალების</w:t>
      </w:r>
      <w:r w:rsidRPr="004B1D77">
        <w:rPr>
          <w:lang w:val="ka-GE"/>
        </w:rPr>
        <w:t xml:space="preserve"> </w:t>
      </w:r>
      <w:r w:rsidRPr="004B1D77">
        <w:rPr>
          <w:rFonts w:cs="Sylfaen"/>
          <w:lang w:val="ka-GE"/>
        </w:rPr>
        <w:t>შენახვის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გამოყენების</w:t>
      </w:r>
      <w:r w:rsidRPr="004B1D77">
        <w:rPr>
          <w:lang w:val="ka-GE"/>
        </w:rPr>
        <w:t xml:space="preserve"> </w:t>
      </w:r>
      <w:r w:rsidRPr="004B1D77">
        <w:rPr>
          <w:rFonts w:cs="Sylfaen"/>
          <w:lang w:val="ka-GE"/>
        </w:rPr>
        <w:t>წესების</w:t>
      </w:r>
      <w:r w:rsidRPr="004B1D77">
        <w:rPr>
          <w:lang w:val="ka-GE"/>
        </w:rPr>
        <w:t xml:space="preserve"> </w:t>
      </w:r>
      <w:r w:rsidRPr="004B1D77">
        <w:rPr>
          <w:rFonts w:cs="Sylfaen"/>
          <w:lang w:val="ka-GE"/>
        </w:rPr>
        <w:t>დარღვევა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w:t>
      </w:r>
      <w:r w:rsidRPr="004B1D77">
        <w:rPr>
          <w:lang w:val="ka-GE"/>
        </w:rPr>
        <w:t xml:space="preserve">. </w:t>
      </w:r>
      <w:r w:rsidRPr="004B1D77">
        <w:rPr>
          <w:rFonts w:cs="Sylfaen"/>
          <w:lang w:val="ka-GE"/>
        </w:rPr>
        <w:t>თუმცა</w:t>
      </w:r>
      <w:r w:rsidRPr="004B1D77">
        <w:rPr>
          <w:lang w:val="ka-GE"/>
        </w:rPr>
        <w:t xml:space="preserve"> </w:t>
      </w:r>
      <w:r w:rsidRPr="004B1D77">
        <w:rPr>
          <w:rFonts w:cs="Sylfaen"/>
          <w:lang w:val="ka-GE"/>
        </w:rPr>
        <w:t>აფეთქების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პროვოცირება</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სტიქიურმა</w:t>
      </w:r>
      <w:r w:rsidRPr="004B1D77">
        <w:rPr>
          <w:lang w:val="ka-GE"/>
        </w:rPr>
        <w:t xml:space="preserve"> </w:t>
      </w:r>
      <w:r w:rsidRPr="004B1D77">
        <w:rPr>
          <w:rFonts w:cs="Sylfaen"/>
          <w:lang w:val="ka-GE"/>
        </w:rPr>
        <w:t>მოვლენამაც</w:t>
      </w:r>
      <w:r w:rsidRPr="004B1D77">
        <w:rPr>
          <w:lang w:val="ka-GE"/>
        </w:rPr>
        <w:t xml:space="preserve"> </w:t>
      </w:r>
      <w:r w:rsidRPr="004B1D77">
        <w:rPr>
          <w:rFonts w:cs="Sylfaen"/>
          <w:lang w:val="ka-GE"/>
        </w:rPr>
        <w:t>მოახდინოს</w:t>
      </w:r>
      <w:r w:rsidRPr="004B1D77">
        <w:rPr>
          <w:lang w:val="ka-GE"/>
        </w:rPr>
        <w:t xml:space="preserve"> (</w:t>
      </w:r>
      <w:r w:rsidRPr="004B1D77">
        <w:rPr>
          <w:rFonts w:cs="Sylfaen"/>
          <w:lang w:val="ka-GE"/>
        </w:rPr>
        <w:t>მაგ</w:t>
      </w:r>
      <w:r w:rsidRPr="004B1D77">
        <w:rPr>
          <w:lang w:val="ka-GE"/>
        </w:rPr>
        <w:t xml:space="preserve">. </w:t>
      </w:r>
      <w:r w:rsidRPr="004B1D77">
        <w:rPr>
          <w:rFonts w:cs="Sylfaen"/>
          <w:lang w:val="ka-GE"/>
        </w:rPr>
        <w:t>მიწისძვრა</w:t>
      </w:r>
      <w:r w:rsidRPr="004B1D77">
        <w:rPr>
          <w:lang w:val="ka-GE"/>
        </w:rPr>
        <w:t>).</w:t>
      </w:r>
    </w:p>
    <w:p w:rsidR="00565D2C" w:rsidRPr="004B1D77" w:rsidRDefault="00565D2C" w:rsidP="00565D2C">
      <w:pPr>
        <w:rPr>
          <w:lang w:val="ka-GE"/>
        </w:rPr>
      </w:pPr>
      <w:r w:rsidRPr="004B1D77">
        <w:rPr>
          <w:rFonts w:cs="Sylfaen"/>
          <w:lang w:val="ka-GE"/>
        </w:rPr>
        <w:t>საწარმოს</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დროს</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აღმოცენება</w:t>
      </w:r>
      <w:r w:rsidRPr="004B1D77">
        <w:rPr>
          <w:lang w:val="ka-GE"/>
        </w:rPr>
        <w:t>-</w:t>
      </w:r>
      <w:r w:rsidRPr="004B1D77">
        <w:rPr>
          <w:rFonts w:cs="Sylfaen"/>
          <w:lang w:val="ka-GE"/>
        </w:rPr>
        <w:t>გავრცელების</w:t>
      </w:r>
      <w:r w:rsidRPr="004B1D77">
        <w:rPr>
          <w:lang w:val="ka-GE"/>
        </w:rPr>
        <w:t xml:space="preserve"> </w:t>
      </w:r>
      <w:r w:rsidRPr="004B1D77">
        <w:rPr>
          <w:rFonts w:cs="Sylfaen"/>
          <w:lang w:val="ka-GE"/>
        </w:rPr>
        <w:t>რისკების</w:t>
      </w:r>
      <w:r w:rsidRPr="004B1D77">
        <w:rPr>
          <w:lang w:val="ka-GE"/>
        </w:rPr>
        <w:t xml:space="preserve"> </w:t>
      </w:r>
      <w:r w:rsidRPr="004B1D77">
        <w:rPr>
          <w:rFonts w:cs="Sylfaen"/>
          <w:lang w:val="ka-GE"/>
        </w:rPr>
        <w:t>თვალსაზრისით</w:t>
      </w:r>
      <w:r w:rsidRPr="004B1D77">
        <w:rPr>
          <w:lang w:val="ka-GE"/>
        </w:rPr>
        <w:t xml:space="preserve"> </w:t>
      </w:r>
      <w:r w:rsidRPr="004B1D77">
        <w:rPr>
          <w:rFonts w:cs="Sylfaen"/>
          <w:lang w:val="ka-GE"/>
        </w:rPr>
        <w:t>განსაკუთრებით</w:t>
      </w:r>
      <w:r w:rsidRPr="004B1D77">
        <w:rPr>
          <w:lang w:val="ka-GE"/>
        </w:rPr>
        <w:t xml:space="preserve"> </w:t>
      </w:r>
      <w:r w:rsidRPr="004B1D77">
        <w:rPr>
          <w:rFonts w:cs="Sylfaen"/>
          <w:lang w:val="ka-GE"/>
        </w:rPr>
        <w:t>სენსიტიური</w:t>
      </w:r>
      <w:r w:rsidRPr="004B1D77">
        <w:rPr>
          <w:lang w:val="ka-GE"/>
        </w:rPr>
        <w:t xml:space="preserve"> </w:t>
      </w:r>
      <w:r w:rsidRPr="004B1D77">
        <w:rPr>
          <w:rFonts w:cs="Sylfaen"/>
          <w:lang w:val="ka-GE"/>
        </w:rPr>
        <w:t>უბნებია</w:t>
      </w:r>
      <w:r w:rsidRPr="004B1D77">
        <w:rPr>
          <w:lang w:val="ka-GE"/>
        </w:rPr>
        <w:t xml:space="preserve">: </w:t>
      </w:r>
    </w:p>
    <w:p w:rsidR="00565D2C" w:rsidRPr="004B1D77" w:rsidRDefault="00565D2C" w:rsidP="00F7048E">
      <w:pPr>
        <w:numPr>
          <w:ilvl w:val="0"/>
          <w:numId w:val="100"/>
        </w:numPr>
        <w:contextualSpacing/>
        <w:rPr>
          <w:lang w:val="ka-GE"/>
        </w:rPr>
      </w:pPr>
      <w:r w:rsidRPr="004B1D77">
        <w:rPr>
          <w:rFonts w:cs="Sylfaen"/>
          <w:lang w:val="ka-GE"/>
        </w:rPr>
        <w:t>საწარმოს</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შიდა</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გარე</w:t>
      </w:r>
      <w:r w:rsidRPr="004B1D77">
        <w:rPr>
          <w:lang w:val="ka-GE"/>
        </w:rPr>
        <w:t xml:space="preserve"> </w:t>
      </w:r>
      <w:r w:rsidRPr="004B1D77">
        <w:rPr>
          <w:rFonts w:cs="Sylfaen"/>
          <w:lang w:val="ka-GE"/>
        </w:rPr>
        <w:t>პერიმეტრი</w:t>
      </w:r>
      <w:r w:rsidRPr="004B1D77">
        <w:rPr>
          <w:lang w:val="ka-GE"/>
        </w:rPr>
        <w:t>;</w:t>
      </w:r>
    </w:p>
    <w:p w:rsidR="00565D2C" w:rsidRDefault="00565D2C" w:rsidP="00565D2C">
      <w:pPr>
        <w:rPr>
          <w:lang w:val="ka-GE"/>
        </w:rPr>
      </w:pPr>
    </w:p>
    <w:p w:rsidR="005D36E1" w:rsidRPr="005A0E58" w:rsidRDefault="005D36E1" w:rsidP="005D36E1">
      <w:pPr>
        <w:pStyle w:val="Heading4"/>
        <w:numPr>
          <w:ilvl w:val="3"/>
          <w:numId w:val="1"/>
        </w:numPr>
        <w:rPr>
          <w:lang w:val="ka-GE"/>
        </w:rPr>
      </w:pPr>
      <w:bookmarkStart w:id="124" w:name="_Toc56675106"/>
      <w:bookmarkStart w:id="125" w:name="_Toc61705946"/>
      <w:r w:rsidRPr="005A0E58">
        <w:rPr>
          <w:lang w:val="ka-GE"/>
        </w:rPr>
        <w:t xml:space="preserve">ბიტუმის </w:t>
      </w:r>
      <w:r>
        <w:rPr>
          <w:lang w:val="ka-GE"/>
        </w:rPr>
        <w:t>დაღვრა</w:t>
      </w:r>
      <w:bookmarkEnd w:id="124"/>
      <w:bookmarkEnd w:id="125"/>
    </w:p>
    <w:p w:rsidR="005D36E1" w:rsidRDefault="005D36E1" w:rsidP="005D36E1">
      <w:pPr>
        <w:rPr>
          <w:lang w:val="ka-GE"/>
        </w:rPr>
      </w:pPr>
      <w:r>
        <w:rPr>
          <w:lang w:val="ka-GE"/>
        </w:rPr>
        <w:t xml:space="preserve">ბიტუმის ავარიულად დაღვრა შესაძლოა მოხდეს გაცხელების დროს, რა დროსაც შესაძლოა გასკდეს მილსადენი და თხევად მდგომარეობაში ბიტუმი დაიღვაროს გრუნტზე. თუმცა უნდა აღინიშნოს, რომ ასეთ სიტუაციებში ბიტუმის გრუნტში ჩაჟონვა არ მოხდება მისი კონსისტენციის გამო, შესაბამისად ბიტუმის </w:t>
      </w:r>
      <w:r w:rsidR="009C511D">
        <w:rPr>
          <w:lang w:val="ka-GE"/>
        </w:rPr>
        <w:t>გაცივებისთანავე</w:t>
      </w:r>
      <w:r>
        <w:rPr>
          <w:lang w:val="ka-GE"/>
        </w:rPr>
        <w:t xml:space="preserve">, მოხდება მისი გრუნტიდან აცლა და ტექნოლოგიურ ციკლში დაბრუნება. </w:t>
      </w:r>
    </w:p>
    <w:p w:rsidR="005D36E1" w:rsidRPr="004B1D77" w:rsidRDefault="005D36E1"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26" w:name="_Toc61705947"/>
      <w:r w:rsidRPr="004B1D77">
        <w:rPr>
          <w:rFonts w:eastAsiaTheme="majorEastAsia" w:cs="Sylfaen"/>
          <w:b/>
          <w:iCs/>
          <w:color w:val="000000" w:themeColor="text1"/>
          <w:lang w:val="ka-GE"/>
        </w:rPr>
        <w:lastRenderedPageBreak/>
        <w:t>პერსონალის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ტრავმები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მათი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ჯანმრთელობის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უსაფრთხოებასთან</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დაკავშირებული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ინციდენტები</w:t>
      </w:r>
      <w:bookmarkEnd w:id="126"/>
    </w:p>
    <w:p w:rsidR="00565D2C" w:rsidRPr="004B1D77" w:rsidRDefault="00565D2C" w:rsidP="00565D2C">
      <w:pPr>
        <w:rPr>
          <w:lang w:val="ka-GE"/>
        </w:rPr>
      </w:pPr>
      <w:r w:rsidRPr="004B1D77">
        <w:rPr>
          <w:rFonts w:cs="Sylfaen"/>
          <w:lang w:val="ka-GE"/>
        </w:rPr>
        <w:t>გარდა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ავარიულ</w:t>
      </w:r>
      <w:r w:rsidRPr="004B1D77">
        <w:rPr>
          <w:lang w:val="ka-GE"/>
        </w:rPr>
        <w:t xml:space="preserve"> </w:t>
      </w:r>
      <w:r w:rsidRPr="004B1D77">
        <w:rPr>
          <w:rFonts w:cs="Sylfaen"/>
          <w:lang w:val="ka-GE"/>
        </w:rPr>
        <w:t>სიტუაციებთან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ინციდენტებისა</w:t>
      </w:r>
      <w:r w:rsidRPr="004B1D77">
        <w:rPr>
          <w:lang w:val="ka-GE"/>
        </w:rPr>
        <w:t xml:space="preserve"> </w:t>
      </w:r>
      <w:r w:rsidRPr="004B1D77">
        <w:rPr>
          <w:rFonts w:cs="Sylfaen"/>
          <w:lang w:val="ka-GE"/>
        </w:rPr>
        <w:t>მუშახელის</w:t>
      </w:r>
      <w:r w:rsidRPr="004B1D77">
        <w:rPr>
          <w:lang w:val="ka-GE"/>
        </w:rPr>
        <w:t xml:space="preserve"> </w:t>
      </w:r>
      <w:r w:rsidRPr="004B1D77">
        <w:rPr>
          <w:rFonts w:cs="Sylfaen"/>
          <w:lang w:val="ka-GE"/>
        </w:rPr>
        <w:t>ტრავმატიზმი</w:t>
      </w:r>
      <w:r w:rsidRPr="004B1D77">
        <w:rPr>
          <w:lang w:val="ka-GE"/>
        </w:rPr>
        <w:t xml:space="preserve"> </w:t>
      </w:r>
      <w:r w:rsidRPr="004B1D77">
        <w:rPr>
          <w:rFonts w:cs="Sylfaen"/>
          <w:lang w:val="ka-GE"/>
        </w:rPr>
        <w:t>შესაძლოა</w:t>
      </w:r>
      <w:r w:rsidRPr="004B1D77">
        <w:rPr>
          <w:lang w:val="ka-GE"/>
        </w:rPr>
        <w:t xml:space="preserve"> </w:t>
      </w:r>
      <w:r w:rsidRPr="004B1D77">
        <w:rPr>
          <w:rFonts w:cs="Sylfaen"/>
          <w:lang w:val="ka-GE"/>
        </w:rPr>
        <w:t>უკავშირდებოდეს</w:t>
      </w:r>
      <w:r w:rsidRPr="004B1D77">
        <w:rPr>
          <w:lang w:val="ka-GE"/>
        </w:rPr>
        <w:t xml:space="preserve">: </w:t>
      </w:r>
    </w:p>
    <w:p w:rsidR="00565D2C" w:rsidRPr="004B1D77" w:rsidRDefault="00565D2C" w:rsidP="00F7048E">
      <w:pPr>
        <w:numPr>
          <w:ilvl w:val="0"/>
          <w:numId w:val="101"/>
        </w:numPr>
        <w:contextualSpacing/>
        <w:rPr>
          <w:lang w:val="ka-GE"/>
        </w:rPr>
      </w:pPr>
      <w:r w:rsidRPr="004B1D77">
        <w:rPr>
          <w:rFonts w:cs="Sylfaen"/>
          <w:lang w:val="ka-GE"/>
        </w:rPr>
        <w:t>გამოყენებულ</w:t>
      </w:r>
      <w:r w:rsidRPr="004B1D77">
        <w:rPr>
          <w:lang w:val="ka-GE"/>
        </w:rPr>
        <w:t xml:space="preserve"> </w:t>
      </w:r>
      <w:r w:rsidRPr="004B1D77">
        <w:rPr>
          <w:rFonts w:cs="Sylfaen"/>
          <w:lang w:val="ka-GE"/>
        </w:rPr>
        <w:t>მძიმე</w:t>
      </w:r>
      <w:r w:rsidRPr="004B1D77">
        <w:rPr>
          <w:lang w:val="ka-GE"/>
        </w:rPr>
        <w:t xml:space="preserve"> </w:t>
      </w:r>
      <w:r w:rsidRPr="004B1D77">
        <w:rPr>
          <w:rFonts w:cs="Sylfaen"/>
          <w:lang w:val="ka-GE"/>
        </w:rPr>
        <w:t>ტექნიკასთან</w:t>
      </w:r>
      <w:r w:rsidRPr="004B1D77">
        <w:rPr>
          <w:lang w:val="ka-GE"/>
        </w:rPr>
        <w:t>/</w:t>
      </w:r>
      <w:r w:rsidRPr="004B1D77">
        <w:rPr>
          <w:rFonts w:cs="Sylfaen"/>
          <w:lang w:val="ka-GE"/>
        </w:rPr>
        <w:t>მანქანებთან</w:t>
      </w:r>
      <w:r w:rsidRPr="004B1D77">
        <w:rPr>
          <w:lang w:val="ka-GE"/>
        </w:rPr>
        <w:t xml:space="preserve">, </w:t>
      </w:r>
      <w:r w:rsidRPr="004B1D77">
        <w:rPr>
          <w:rFonts w:cs="Sylfaen"/>
          <w:lang w:val="ka-GE"/>
        </w:rPr>
        <w:t>დანადგარ</w:t>
      </w:r>
      <w:r w:rsidRPr="004B1D77">
        <w:rPr>
          <w:lang w:val="ka-GE"/>
        </w:rPr>
        <w:t>-</w:t>
      </w:r>
      <w:r w:rsidRPr="004B1D77">
        <w:rPr>
          <w:rFonts w:cs="Sylfaen"/>
          <w:lang w:val="ka-GE"/>
        </w:rPr>
        <w:t>მექანიზმებთან</w:t>
      </w:r>
      <w:r w:rsidRPr="004B1D77">
        <w:rPr>
          <w:lang w:val="ka-GE"/>
        </w:rPr>
        <w:t xml:space="preserve"> </w:t>
      </w:r>
      <w:r w:rsidRPr="004B1D77">
        <w:rPr>
          <w:rFonts w:cs="Sylfaen"/>
          <w:lang w:val="ka-GE"/>
        </w:rPr>
        <w:t>დაკავშირებულ</w:t>
      </w:r>
      <w:r w:rsidRPr="004B1D77">
        <w:rPr>
          <w:lang w:val="ka-GE"/>
        </w:rPr>
        <w:t xml:space="preserve"> </w:t>
      </w:r>
      <w:r w:rsidRPr="004B1D77">
        <w:rPr>
          <w:rFonts w:cs="Sylfaen"/>
          <w:lang w:val="ka-GE"/>
        </w:rPr>
        <w:t>ინციდენტებს</w:t>
      </w:r>
      <w:r w:rsidRPr="004B1D77">
        <w:rPr>
          <w:lang w:val="ka-GE"/>
        </w:rPr>
        <w:t xml:space="preserve">; </w:t>
      </w:r>
    </w:p>
    <w:p w:rsidR="00565D2C" w:rsidRPr="004B1D77" w:rsidRDefault="00565D2C" w:rsidP="00F7048E">
      <w:pPr>
        <w:numPr>
          <w:ilvl w:val="0"/>
          <w:numId w:val="101"/>
        </w:numPr>
        <w:contextualSpacing/>
        <w:rPr>
          <w:lang w:val="ka-GE"/>
        </w:rPr>
      </w:pPr>
      <w:r w:rsidRPr="004B1D77">
        <w:rPr>
          <w:rFonts w:cs="Sylfaen"/>
          <w:lang w:val="ka-GE"/>
        </w:rPr>
        <w:t>დენის</w:t>
      </w:r>
      <w:r w:rsidRPr="004B1D77">
        <w:rPr>
          <w:lang w:val="ka-GE"/>
        </w:rPr>
        <w:t xml:space="preserve"> </w:t>
      </w:r>
      <w:r w:rsidRPr="004B1D77">
        <w:rPr>
          <w:rFonts w:cs="Sylfaen"/>
          <w:lang w:val="ka-GE"/>
        </w:rPr>
        <w:t>დარტყმას</w:t>
      </w:r>
      <w:r w:rsidRPr="004B1D77">
        <w:rPr>
          <w:lang w:val="ka-GE"/>
        </w:rPr>
        <w:t xml:space="preserve"> </w:t>
      </w:r>
      <w:r w:rsidRPr="004B1D77">
        <w:rPr>
          <w:rFonts w:cs="Sylfaen"/>
          <w:lang w:val="ka-GE"/>
        </w:rPr>
        <w:t>ძაბვის</w:t>
      </w:r>
      <w:r w:rsidRPr="004B1D77">
        <w:rPr>
          <w:lang w:val="ka-GE"/>
        </w:rPr>
        <w:t xml:space="preserve"> </w:t>
      </w:r>
      <w:r w:rsidRPr="004B1D77">
        <w:rPr>
          <w:rFonts w:cs="Sylfaen"/>
          <w:lang w:val="ka-GE"/>
        </w:rPr>
        <w:t>ქვეშ</w:t>
      </w:r>
      <w:r w:rsidRPr="004B1D77">
        <w:rPr>
          <w:lang w:val="ka-GE"/>
        </w:rPr>
        <w:t xml:space="preserve"> </w:t>
      </w:r>
      <w:r w:rsidRPr="004B1D77">
        <w:rPr>
          <w:rFonts w:cs="Sylfaen"/>
          <w:lang w:val="ka-GE"/>
        </w:rPr>
        <w:t>მყოფი</w:t>
      </w:r>
      <w:r w:rsidRPr="004B1D77">
        <w:rPr>
          <w:lang w:val="ka-GE"/>
        </w:rPr>
        <w:t xml:space="preserve"> </w:t>
      </w:r>
      <w:r w:rsidRPr="004B1D77">
        <w:rPr>
          <w:rFonts w:cs="Sylfaen"/>
          <w:lang w:val="ka-GE"/>
        </w:rPr>
        <w:t>დანადგარების</w:t>
      </w:r>
      <w:r w:rsidRPr="004B1D77">
        <w:rPr>
          <w:lang w:val="ka-GE"/>
        </w:rPr>
        <w:t xml:space="preserve"> </w:t>
      </w:r>
      <w:r w:rsidRPr="004B1D77">
        <w:rPr>
          <w:rFonts w:cs="Sylfaen"/>
          <w:lang w:val="ka-GE"/>
        </w:rPr>
        <w:t>სიახლოვეს</w:t>
      </w:r>
      <w:r w:rsidRPr="004B1D77">
        <w:rPr>
          <w:lang w:val="ka-GE"/>
        </w:rPr>
        <w:t xml:space="preserve"> </w:t>
      </w:r>
      <w:r w:rsidRPr="004B1D77">
        <w:rPr>
          <w:rFonts w:cs="Sylfaen"/>
          <w:lang w:val="ka-GE"/>
        </w:rPr>
        <w:t>მუშაობისას</w:t>
      </w:r>
      <w:r w:rsidRPr="004B1D77">
        <w:rPr>
          <w:lang w:val="ka-GE"/>
        </w:rPr>
        <w:t>.</w:t>
      </w:r>
    </w:p>
    <w:p w:rsidR="004F7368" w:rsidRPr="004B1D77" w:rsidRDefault="004F7368" w:rsidP="004F7368">
      <w:pPr>
        <w:contextualSpacing/>
        <w:rPr>
          <w:lang w:val="ka-GE"/>
        </w:rPr>
      </w:pPr>
    </w:p>
    <w:p w:rsidR="004F7368" w:rsidRPr="004B1D77" w:rsidRDefault="004F7368" w:rsidP="004F7368">
      <w:pPr>
        <w:contextualSpacing/>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r w:rsidRPr="004B1D77">
        <w:rPr>
          <w:rFonts w:eastAsiaTheme="majorEastAsia" w:cstheme="majorBidi"/>
          <w:b/>
          <w:iCs/>
          <w:color w:val="000000" w:themeColor="text1"/>
          <w:lang w:val="ka-GE"/>
        </w:rPr>
        <w:t xml:space="preserve"> </w:t>
      </w:r>
      <w:bookmarkStart w:id="127" w:name="_Toc61705948"/>
      <w:r w:rsidRPr="004B1D77">
        <w:rPr>
          <w:rFonts w:eastAsiaTheme="majorEastAsia" w:cs="Sylfaen"/>
          <w:b/>
          <w:iCs/>
          <w:color w:val="000000" w:themeColor="text1"/>
          <w:lang w:val="ka-GE"/>
        </w:rPr>
        <w:t>სატრანსპორტო</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შემთხვევები</w:t>
      </w:r>
      <w:bookmarkEnd w:id="127"/>
    </w:p>
    <w:p w:rsidR="00565D2C" w:rsidRPr="004B1D77" w:rsidRDefault="00565D2C" w:rsidP="00565D2C">
      <w:pPr>
        <w:rPr>
          <w:lang w:val="ka-GE"/>
        </w:rPr>
      </w:pPr>
      <w:r w:rsidRPr="004B1D77">
        <w:rPr>
          <w:rFonts w:cs="Sylfaen"/>
          <w:lang w:val="ka-GE"/>
        </w:rPr>
        <w:t>საპროექტო</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იმოძრავებს</w:t>
      </w:r>
      <w:r w:rsidRPr="004B1D77">
        <w:rPr>
          <w:lang w:val="ka-GE"/>
        </w:rPr>
        <w:t xml:space="preserve"> </w:t>
      </w:r>
      <w:r w:rsidRPr="004B1D77">
        <w:rPr>
          <w:rFonts w:cs="Sylfaen"/>
          <w:lang w:val="ka-GE"/>
        </w:rPr>
        <w:t>მძიმე</w:t>
      </w:r>
      <w:r w:rsidRPr="004B1D77">
        <w:rPr>
          <w:lang w:val="ka-GE"/>
        </w:rPr>
        <w:t xml:space="preserve"> </w:t>
      </w:r>
      <w:r w:rsidRPr="004B1D77">
        <w:rPr>
          <w:rFonts w:cs="Sylfaen"/>
          <w:lang w:val="ka-GE"/>
        </w:rPr>
        <w:t>ტექნიკა</w:t>
      </w:r>
      <w:r w:rsidRPr="004B1D77">
        <w:rPr>
          <w:lang w:val="ka-GE"/>
        </w:rPr>
        <w:t xml:space="preserve"> </w:t>
      </w:r>
      <w:r w:rsidRPr="004B1D77">
        <w:rPr>
          <w:rFonts w:cs="Sylfaen"/>
          <w:lang w:val="ka-GE"/>
        </w:rPr>
        <w:t>ნედლეულის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პროდუქციის</w:t>
      </w:r>
      <w:r w:rsidRPr="004B1D77">
        <w:rPr>
          <w:lang w:val="ka-GE"/>
        </w:rPr>
        <w:t xml:space="preserve"> </w:t>
      </w:r>
      <w:r w:rsidRPr="004B1D77">
        <w:rPr>
          <w:rFonts w:cs="Sylfaen"/>
          <w:lang w:val="ka-GE"/>
        </w:rPr>
        <w:t>შემოტანა</w:t>
      </w:r>
      <w:r w:rsidRPr="004B1D77">
        <w:rPr>
          <w:lang w:val="ka-GE"/>
        </w:rPr>
        <w:t xml:space="preserve"> </w:t>
      </w:r>
      <w:r w:rsidRPr="004B1D77">
        <w:rPr>
          <w:rFonts w:cs="Sylfaen"/>
          <w:lang w:val="ka-GE"/>
        </w:rPr>
        <w:t>გატანის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მართალია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ინტენსიური</w:t>
      </w:r>
      <w:r w:rsidRPr="004B1D77">
        <w:rPr>
          <w:lang w:val="ka-GE"/>
        </w:rPr>
        <w:t xml:space="preserve"> </w:t>
      </w:r>
      <w:r w:rsidRPr="004B1D77">
        <w:rPr>
          <w:rFonts w:cs="Sylfaen"/>
          <w:lang w:val="ka-GE"/>
        </w:rPr>
        <w:t>მოძრაობა</w:t>
      </w:r>
      <w:r w:rsidRPr="004B1D77">
        <w:rPr>
          <w:lang w:val="ka-GE"/>
        </w:rPr>
        <w:t xml:space="preserve"> </w:t>
      </w:r>
      <w:r w:rsidRPr="004B1D77">
        <w:rPr>
          <w:rFonts w:cs="Sylfaen"/>
          <w:lang w:val="ka-GE"/>
        </w:rPr>
        <w:t>თუმცა</w:t>
      </w:r>
      <w:r w:rsidRPr="004B1D77">
        <w:rPr>
          <w:lang w:val="ka-GE"/>
        </w:rPr>
        <w:t xml:space="preserve"> </w:t>
      </w:r>
      <w:r w:rsidRPr="004B1D77">
        <w:rPr>
          <w:rFonts w:cs="Sylfaen"/>
          <w:lang w:val="ka-GE"/>
        </w:rPr>
        <w:t>მოსალოდნელია</w:t>
      </w:r>
      <w:r w:rsidRPr="004B1D77">
        <w:rPr>
          <w:lang w:val="ka-GE"/>
        </w:rPr>
        <w:t xml:space="preserve"> </w:t>
      </w:r>
      <w:r w:rsidRPr="004B1D77">
        <w:rPr>
          <w:rFonts w:cs="Sylfaen"/>
          <w:lang w:val="ka-GE"/>
        </w:rPr>
        <w:t>შემდეგი</w:t>
      </w:r>
      <w:r w:rsidRPr="004B1D77">
        <w:rPr>
          <w:lang w:val="ka-GE"/>
        </w:rPr>
        <w:t xml:space="preserve"> </w:t>
      </w:r>
      <w:r w:rsidRPr="004B1D77">
        <w:rPr>
          <w:rFonts w:cs="Sylfaen"/>
          <w:lang w:val="ka-GE"/>
        </w:rPr>
        <w:t>სახის</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შემთხვევების</w:t>
      </w:r>
      <w:r w:rsidRPr="004B1D77">
        <w:rPr>
          <w:lang w:val="ka-GE"/>
        </w:rPr>
        <w:t xml:space="preserve"> </w:t>
      </w:r>
      <w:r w:rsidRPr="004B1D77">
        <w:rPr>
          <w:rFonts w:cs="Sylfaen"/>
          <w:lang w:val="ka-GE"/>
        </w:rPr>
        <w:t>რისკები</w:t>
      </w:r>
      <w:r w:rsidRPr="004B1D77">
        <w:rPr>
          <w:lang w:val="ka-GE"/>
        </w:rPr>
        <w:t>:</w:t>
      </w:r>
    </w:p>
    <w:p w:rsidR="00565D2C" w:rsidRPr="004B1D77" w:rsidRDefault="00565D2C" w:rsidP="00F7048E">
      <w:pPr>
        <w:numPr>
          <w:ilvl w:val="0"/>
          <w:numId w:val="102"/>
        </w:numPr>
        <w:contextualSpacing/>
        <w:rPr>
          <w:lang w:val="ka-GE"/>
        </w:rPr>
      </w:pPr>
      <w:r w:rsidRPr="004B1D77">
        <w:rPr>
          <w:rFonts w:cs="Sylfaen"/>
          <w:lang w:val="ka-GE"/>
        </w:rPr>
        <w:t>შეჯახება</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მომუშავე</w:t>
      </w:r>
      <w:r w:rsidRPr="004B1D77">
        <w:rPr>
          <w:lang w:val="ka-GE"/>
        </w:rPr>
        <w:t xml:space="preserve"> </w:t>
      </w:r>
      <w:r w:rsidRPr="004B1D77">
        <w:rPr>
          <w:rFonts w:cs="Sylfaen"/>
          <w:lang w:val="ka-GE"/>
        </w:rPr>
        <w:t>პერსონალთან</w:t>
      </w:r>
      <w:r w:rsidRPr="004B1D77">
        <w:rPr>
          <w:lang w:val="ka-GE"/>
        </w:rPr>
        <w:t>;</w:t>
      </w:r>
    </w:p>
    <w:p w:rsidR="00565D2C" w:rsidRPr="004B1D77" w:rsidRDefault="00565D2C" w:rsidP="00F7048E">
      <w:pPr>
        <w:numPr>
          <w:ilvl w:val="0"/>
          <w:numId w:val="102"/>
        </w:numPr>
        <w:contextualSpacing/>
        <w:rPr>
          <w:lang w:val="ka-GE"/>
        </w:rPr>
      </w:pPr>
      <w:r w:rsidRPr="004B1D77">
        <w:rPr>
          <w:rFonts w:cs="Sylfaen"/>
          <w:lang w:val="ka-GE"/>
        </w:rPr>
        <w:t>შეჯახება</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მოქმედ</w:t>
      </w:r>
      <w:r w:rsidRPr="004B1D77">
        <w:rPr>
          <w:lang w:val="ka-GE"/>
        </w:rPr>
        <w:t xml:space="preserve"> </w:t>
      </w:r>
      <w:r w:rsidRPr="004B1D77">
        <w:rPr>
          <w:rFonts w:cs="Sylfaen"/>
          <w:lang w:val="ka-GE"/>
        </w:rPr>
        <w:t>ტექნიკასთან</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საშუალებებთან</w:t>
      </w:r>
      <w:r w:rsidRPr="004B1D77">
        <w:rPr>
          <w:lang w:val="ka-GE"/>
        </w:rPr>
        <w:t>;</w:t>
      </w:r>
    </w:p>
    <w:p w:rsidR="00565D2C" w:rsidRPr="004B1D77" w:rsidRDefault="00565D2C" w:rsidP="00F7048E">
      <w:pPr>
        <w:numPr>
          <w:ilvl w:val="0"/>
          <w:numId w:val="102"/>
        </w:numPr>
        <w:contextualSpacing/>
        <w:rPr>
          <w:lang w:val="ka-GE"/>
        </w:rPr>
      </w:pPr>
      <w:r w:rsidRPr="004B1D77">
        <w:rPr>
          <w:rFonts w:cs="Sylfaen"/>
          <w:lang w:val="ka-GE"/>
        </w:rPr>
        <w:t>შეჯახება</w:t>
      </w:r>
      <w:r w:rsidRPr="004B1D77">
        <w:rPr>
          <w:lang w:val="ka-GE"/>
        </w:rPr>
        <w:t xml:space="preserve"> </w:t>
      </w:r>
      <w:r w:rsidRPr="004B1D77">
        <w:rPr>
          <w:rFonts w:cs="Sylfaen"/>
          <w:lang w:val="ka-GE"/>
        </w:rPr>
        <w:t>ადგილობრივი</w:t>
      </w:r>
      <w:r w:rsidRPr="004B1D77">
        <w:rPr>
          <w:lang w:val="ka-GE"/>
        </w:rPr>
        <w:t xml:space="preserve"> </w:t>
      </w:r>
      <w:r w:rsidRPr="004B1D77">
        <w:rPr>
          <w:rFonts w:cs="Sylfaen"/>
          <w:lang w:val="ka-GE"/>
        </w:rPr>
        <w:t>ინფრასტრუქტურის</w:t>
      </w:r>
      <w:r w:rsidRPr="004B1D77">
        <w:rPr>
          <w:lang w:val="ka-GE"/>
        </w:rPr>
        <w:t xml:space="preserve"> </w:t>
      </w:r>
      <w:r w:rsidRPr="004B1D77">
        <w:rPr>
          <w:rFonts w:cs="Sylfaen"/>
          <w:lang w:val="ka-GE"/>
        </w:rPr>
        <w:t>ობიექტებთან</w:t>
      </w:r>
      <w:r w:rsidRPr="004B1D77">
        <w:rPr>
          <w:lang w:val="ka-GE"/>
        </w:rPr>
        <w:t>.</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28" w:name="_Toc61705949"/>
      <w:r w:rsidRPr="004B1D77">
        <w:rPr>
          <w:rFonts w:eastAsiaTheme="majorEastAsia" w:cs="Sylfaen"/>
          <w:b/>
          <w:iCs/>
          <w:color w:val="000000" w:themeColor="text1"/>
          <w:lang w:val="ka-GE"/>
        </w:rPr>
        <w:t>ავარიული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სიტუაციების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წარმოქმნის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ძირითადი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პრევენციული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ღონისძიებები</w:t>
      </w:r>
      <w:bookmarkEnd w:id="128"/>
    </w:p>
    <w:p w:rsidR="00565D2C" w:rsidRPr="004B1D77" w:rsidRDefault="00565D2C" w:rsidP="003C71B5">
      <w:pPr>
        <w:contextualSpacing/>
        <w:rPr>
          <w:lang w:val="ka-GE"/>
        </w:rPr>
      </w:pPr>
      <w:r w:rsidRPr="004B1D77">
        <w:rPr>
          <w:rFonts w:cs="Sylfaen"/>
          <w:lang w:val="ka-GE"/>
        </w:rPr>
        <w:t>ხანძრის</w:t>
      </w:r>
      <w:r w:rsidRPr="004B1D77">
        <w:rPr>
          <w:lang w:val="ka-GE"/>
        </w:rPr>
        <w:t xml:space="preserve"> </w:t>
      </w:r>
      <w:r w:rsidRPr="004B1D77">
        <w:rPr>
          <w:rFonts w:cs="Sylfaen"/>
          <w:lang w:val="ka-GE"/>
        </w:rPr>
        <w:t>პრევენციული</w:t>
      </w:r>
      <w:r w:rsidRPr="004B1D77">
        <w:rPr>
          <w:lang w:val="ka-GE"/>
        </w:rPr>
        <w:t xml:space="preserve"> </w:t>
      </w:r>
      <w:r w:rsidRPr="004B1D77">
        <w:rPr>
          <w:rFonts w:cs="Sylfaen"/>
          <w:lang w:val="ka-GE"/>
        </w:rPr>
        <w:t>ღონისძიებები</w:t>
      </w:r>
      <w:r w:rsidRPr="004B1D77">
        <w:rPr>
          <w:lang w:val="ka-GE"/>
        </w:rPr>
        <w:t>:</w:t>
      </w:r>
    </w:p>
    <w:p w:rsidR="00565D2C" w:rsidRPr="004B1D77" w:rsidRDefault="00565D2C" w:rsidP="00F7048E">
      <w:pPr>
        <w:numPr>
          <w:ilvl w:val="0"/>
          <w:numId w:val="103"/>
        </w:numPr>
        <w:contextualSpacing/>
        <w:rPr>
          <w:lang w:val="ka-GE"/>
        </w:rPr>
      </w:pPr>
      <w:r w:rsidRPr="004B1D77">
        <w:rPr>
          <w:rFonts w:cs="Sylfaen"/>
          <w:lang w:val="ka-GE"/>
        </w:rPr>
        <w:t>პერსონალის</w:t>
      </w:r>
      <w:r w:rsidRPr="004B1D77">
        <w:rPr>
          <w:lang w:val="ka-GE"/>
        </w:rPr>
        <w:t xml:space="preserve"> </w:t>
      </w:r>
      <w:r w:rsidRPr="004B1D77">
        <w:rPr>
          <w:rFonts w:cs="Sylfaen"/>
          <w:lang w:val="ka-GE"/>
        </w:rPr>
        <w:t>პერიოდული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სამუშაოზე</w:t>
      </w:r>
      <w:r w:rsidRPr="004B1D77">
        <w:rPr>
          <w:lang w:val="ka-GE"/>
        </w:rPr>
        <w:t xml:space="preserve"> </w:t>
      </w:r>
      <w:r w:rsidRPr="004B1D77">
        <w:rPr>
          <w:rFonts w:cs="Sylfaen"/>
          <w:lang w:val="ka-GE"/>
        </w:rPr>
        <w:t>აყვანისას</w:t>
      </w:r>
      <w:r w:rsidRPr="004B1D77">
        <w:rPr>
          <w:lang w:val="ka-GE"/>
        </w:rPr>
        <w:t xml:space="preserve"> </w:t>
      </w:r>
      <w:r w:rsidRPr="004B1D77">
        <w:rPr>
          <w:rFonts w:cs="Sylfaen"/>
          <w:lang w:val="ka-GE"/>
        </w:rPr>
        <w:t>სწავლება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ტესტირება</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პრევენციის</w:t>
      </w:r>
      <w:r w:rsidRPr="004B1D77">
        <w:rPr>
          <w:lang w:val="ka-GE"/>
        </w:rPr>
        <w:t xml:space="preserve"> </w:t>
      </w:r>
      <w:r w:rsidRPr="004B1D77">
        <w:rPr>
          <w:rFonts w:cs="Sylfaen"/>
          <w:lang w:val="ka-GE"/>
        </w:rPr>
        <w:t>საკითხებზე</w:t>
      </w:r>
      <w:r w:rsidRPr="004B1D77">
        <w:rPr>
          <w:lang w:val="ka-GE"/>
        </w:rPr>
        <w:t>;</w:t>
      </w:r>
    </w:p>
    <w:p w:rsidR="00565D2C" w:rsidRPr="004B1D77" w:rsidRDefault="00565D2C" w:rsidP="00F7048E">
      <w:pPr>
        <w:numPr>
          <w:ilvl w:val="0"/>
          <w:numId w:val="103"/>
        </w:numPr>
        <w:contextualSpacing/>
        <w:rPr>
          <w:lang w:val="ka-GE"/>
        </w:rPr>
      </w:pPr>
      <w:r w:rsidRPr="004B1D77">
        <w:rPr>
          <w:rFonts w:cs="Sylfaen"/>
          <w:lang w:val="ka-GE"/>
        </w:rPr>
        <w:t>თითოეულ</w:t>
      </w:r>
      <w:r w:rsidRPr="004B1D77">
        <w:rPr>
          <w:lang w:val="ka-GE"/>
        </w:rPr>
        <w:t xml:space="preserve"> </w:t>
      </w:r>
      <w:r w:rsidRPr="004B1D77">
        <w:rPr>
          <w:rFonts w:cs="Sylfaen"/>
          <w:lang w:val="ka-GE"/>
        </w:rPr>
        <w:t>სამუშაო</w:t>
      </w:r>
      <w:r w:rsidRPr="004B1D77">
        <w:rPr>
          <w:lang w:val="ka-GE"/>
        </w:rPr>
        <w:t xml:space="preserve"> </w:t>
      </w:r>
      <w:r w:rsidRPr="004B1D77">
        <w:rPr>
          <w:rFonts w:cs="Sylfaen"/>
          <w:lang w:val="ka-GE"/>
        </w:rPr>
        <w:t>უბანზე</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უსაფრთხოებაზე</w:t>
      </w:r>
      <w:r w:rsidRPr="004B1D77">
        <w:rPr>
          <w:lang w:val="ka-GE"/>
        </w:rPr>
        <w:t xml:space="preserve"> </w:t>
      </w:r>
      <w:r w:rsidRPr="004B1D77">
        <w:rPr>
          <w:rFonts w:cs="Sylfaen"/>
          <w:lang w:val="ka-GE"/>
        </w:rPr>
        <w:t>პასუხისმგებელი</w:t>
      </w:r>
      <w:r w:rsidRPr="004B1D77">
        <w:rPr>
          <w:lang w:val="ka-GE"/>
        </w:rPr>
        <w:t xml:space="preserve"> </w:t>
      </w:r>
      <w:r w:rsidRPr="004B1D77">
        <w:rPr>
          <w:rFonts w:cs="Sylfaen"/>
          <w:lang w:val="ka-GE"/>
        </w:rPr>
        <w:t>პირის</w:t>
      </w:r>
      <w:r w:rsidRPr="004B1D77">
        <w:rPr>
          <w:lang w:val="ka-GE"/>
        </w:rPr>
        <w:t xml:space="preserve"> </w:t>
      </w:r>
      <w:r w:rsidRPr="004B1D77">
        <w:rPr>
          <w:rFonts w:cs="Sylfaen"/>
          <w:lang w:val="ka-GE"/>
        </w:rPr>
        <w:t>გამოყოფა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მისთვის</w:t>
      </w:r>
      <w:r w:rsidRPr="004B1D77">
        <w:rPr>
          <w:lang w:val="ka-GE"/>
        </w:rPr>
        <w:t xml:space="preserve"> </w:t>
      </w:r>
      <w:r w:rsidRPr="004B1D77">
        <w:rPr>
          <w:rFonts w:cs="Sylfaen"/>
          <w:lang w:val="ka-GE"/>
        </w:rPr>
        <w:t>სათანადო</w:t>
      </w:r>
      <w:r w:rsidRPr="004B1D77">
        <w:rPr>
          <w:lang w:val="ka-GE"/>
        </w:rPr>
        <w:t xml:space="preserve"> </w:t>
      </w:r>
      <w:r w:rsidRPr="004B1D77">
        <w:rPr>
          <w:rFonts w:cs="Sylfaen"/>
          <w:lang w:val="ka-GE"/>
        </w:rPr>
        <w:t>ტრეინინგის</w:t>
      </w:r>
      <w:r w:rsidRPr="004B1D77">
        <w:rPr>
          <w:lang w:val="ka-GE"/>
        </w:rPr>
        <w:t xml:space="preserve"> </w:t>
      </w:r>
      <w:r w:rsidRPr="004B1D77">
        <w:rPr>
          <w:rFonts w:cs="Sylfaen"/>
          <w:lang w:val="ka-GE"/>
        </w:rPr>
        <w:t>ჩატარება</w:t>
      </w:r>
      <w:r w:rsidRPr="004B1D77">
        <w:rPr>
          <w:lang w:val="ka-GE"/>
        </w:rPr>
        <w:t>;</w:t>
      </w:r>
    </w:p>
    <w:p w:rsidR="00565D2C" w:rsidRPr="004B1D77" w:rsidRDefault="00565D2C" w:rsidP="00F7048E">
      <w:pPr>
        <w:numPr>
          <w:ilvl w:val="0"/>
          <w:numId w:val="103"/>
        </w:numPr>
        <w:contextualSpacing/>
        <w:rPr>
          <w:lang w:val="ka-GE"/>
        </w:rPr>
      </w:pPr>
      <w:r w:rsidRPr="004B1D77">
        <w:rPr>
          <w:rFonts w:cs="Sylfaen"/>
          <w:lang w:val="ka-GE"/>
        </w:rPr>
        <w:t>ხანძარსაწინააღმდეგო</w:t>
      </w:r>
      <w:r w:rsidRPr="004B1D77">
        <w:rPr>
          <w:lang w:val="ka-GE"/>
        </w:rPr>
        <w:t xml:space="preserve"> </w:t>
      </w:r>
      <w:r w:rsidRPr="004B1D77">
        <w:rPr>
          <w:rFonts w:cs="Sylfaen"/>
          <w:lang w:val="ka-GE"/>
        </w:rPr>
        <w:t>ნორმების</w:t>
      </w:r>
      <w:r w:rsidRPr="004B1D77">
        <w:rPr>
          <w:lang w:val="ka-GE"/>
        </w:rPr>
        <w:t xml:space="preserve"> </w:t>
      </w:r>
      <w:r w:rsidRPr="004B1D77">
        <w:rPr>
          <w:rFonts w:cs="Sylfaen"/>
          <w:lang w:val="ka-GE"/>
        </w:rPr>
        <w:t>დაცვა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ყველა</w:t>
      </w:r>
      <w:r w:rsidRPr="004B1D77">
        <w:rPr>
          <w:lang w:val="ka-GE"/>
        </w:rPr>
        <w:t xml:space="preserve"> </w:t>
      </w:r>
      <w:r w:rsidRPr="004B1D77">
        <w:rPr>
          <w:rFonts w:cs="Sylfaen"/>
          <w:lang w:val="ka-GE"/>
        </w:rPr>
        <w:t>უბანზე</w:t>
      </w:r>
      <w:r w:rsidRPr="004B1D77">
        <w:rPr>
          <w:lang w:val="ka-GE"/>
        </w:rPr>
        <w:t xml:space="preserve"> </w:t>
      </w:r>
      <w:r w:rsidRPr="004B1D77">
        <w:rPr>
          <w:rFonts w:cs="Sylfaen"/>
          <w:lang w:val="ka-GE"/>
        </w:rPr>
        <w:t>ქმედითუნარიანი</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ინვენტარის</w:t>
      </w:r>
      <w:r w:rsidRPr="004B1D77">
        <w:rPr>
          <w:lang w:val="ka-GE"/>
        </w:rPr>
        <w:t xml:space="preserve"> </w:t>
      </w:r>
      <w:r w:rsidRPr="004B1D77">
        <w:rPr>
          <w:rFonts w:cs="Sylfaen"/>
          <w:lang w:val="ka-GE"/>
        </w:rPr>
        <w:t>არსებობა</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სტენდებზე</w:t>
      </w:r>
      <w:r w:rsidRPr="004B1D77">
        <w:rPr>
          <w:lang w:val="ka-GE"/>
        </w:rPr>
        <w:t xml:space="preserve"> </w:t>
      </w:r>
      <w:r w:rsidRPr="004B1D77">
        <w:rPr>
          <w:rFonts w:cs="Sylfaen"/>
          <w:lang w:val="ka-GE"/>
        </w:rPr>
        <w:t>მითითებული</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იყოს</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უბნის</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უსაფრთხოებაზე</w:t>
      </w:r>
      <w:r w:rsidRPr="004B1D77">
        <w:rPr>
          <w:lang w:val="ka-GE"/>
        </w:rPr>
        <w:t xml:space="preserve"> </w:t>
      </w:r>
      <w:r w:rsidRPr="004B1D77">
        <w:rPr>
          <w:rFonts w:cs="Sylfaen"/>
          <w:lang w:val="ka-GE"/>
        </w:rPr>
        <w:t>პასუხისმგებები</w:t>
      </w:r>
      <w:r w:rsidRPr="004B1D77">
        <w:rPr>
          <w:lang w:val="ka-GE"/>
        </w:rPr>
        <w:t xml:space="preserve"> </w:t>
      </w:r>
      <w:r w:rsidRPr="004B1D77">
        <w:rPr>
          <w:rFonts w:cs="Sylfaen"/>
          <w:lang w:val="ka-GE"/>
        </w:rPr>
        <w:t>პირი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მისი</w:t>
      </w:r>
      <w:r w:rsidRPr="004B1D77">
        <w:rPr>
          <w:lang w:val="ka-GE"/>
        </w:rPr>
        <w:t xml:space="preserve"> </w:t>
      </w:r>
      <w:r w:rsidRPr="004B1D77">
        <w:rPr>
          <w:rFonts w:cs="Sylfaen"/>
          <w:lang w:val="ka-GE"/>
        </w:rPr>
        <w:t>საკონტაქტო</w:t>
      </w:r>
      <w:r w:rsidRPr="004B1D77">
        <w:rPr>
          <w:lang w:val="ka-GE"/>
        </w:rPr>
        <w:t xml:space="preserve"> </w:t>
      </w:r>
      <w:r w:rsidRPr="004B1D77">
        <w:rPr>
          <w:rFonts w:cs="Sylfaen"/>
          <w:lang w:val="ka-GE"/>
        </w:rPr>
        <w:t>ინფორმაცია</w:t>
      </w:r>
      <w:r w:rsidRPr="004B1D77">
        <w:rPr>
          <w:lang w:val="ka-GE"/>
        </w:rPr>
        <w:t>;</w:t>
      </w:r>
    </w:p>
    <w:p w:rsidR="00565D2C" w:rsidRPr="004B1D77" w:rsidRDefault="00565D2C" w:rsidP="00F7048E">
      <w:pPr>
        <w:numPr>
          <w:ilvl w:val="0"/>
          <w:numId w:val="103"/>
        </w:numPr>
        <w:contextualSpacing/>
        <w:rPr>
          <w:lang w:val="ka-GE"/>
        </w:rPr>
      </w:pPr>
      <w:r w:rsidRPr="004B1D77">
        <w:rPr>
          <w:rFonts w:cs="Sylfaen"/>
          <w:lang w:val="ka-GE"/>
        </w:rPr>
        <w:t>ადვილად</w:t>
      </w:r>
      <w:r w:rsidRPr="004B1D77">
        <w:rPr>
          <w:lang w:val="ka-GE"/>
        </w:rPr>
        <w:t xml:space="preserve"> </w:t>
      </w:r>
      <w:r w:rsidRPr="004B1D77">
        <w:rPr>
          <w:rFonts w:cs="Sylfaen"/>
          <w:lang w:val="ka-GE"/>
        </w:rPr>
        <w:t>აალებადი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ფეთქებადსაშიში</w:t>
      </w:r>
      <w:r w:rsidRPr="004B1D77">
        <w:rPr>
          <w:lang w:val="ka-GE"/>
        </w:rPr>
        <w:t xml:space="preserve"> </w:t>
      </w:r>
      <w:r w:rsidRPr="004B1D77">
        <w:rPr>
          <w:rFonts w:cs="Sylfaen"/>
          <w:lang w:val="ka-GE"/>
        </w:rPr>
        <w:t>ნივთიერებების</w:t>
      </w:r>
      <w:r w:rsidRPr="004B1D77">
        <w:rPr>
          <w:lang w:val="ka-GE"/>
        </w:rPr>
        <w:t xml:space="preserve"> </w:t>
      </w:r>
      <w:r w:rsidRPr="004B1D77">
        <w:rPr>
          <w:rFonts w:cs="Sylfaen"/>
          <w:lang w:val="ka-GE"/>
        </w:rPr>
        <w:t>დასაწყობება</w:t>
      </w:r>
      <w:r w:rsidRPr="004B1D77">
        <w:rPr>
          <w:lang w:val="ka-GE"/>
        </w:rPr>
        <w:t xml:space="preserve"> </w:t>
      </w:r>
      <w:r w:rsidRPr="004B1D77">
        <w:rPr>
          <w:rFonts w:cs="Sylfaen"/>
          <w:lang w:val="ka-GE"/>
        </w:rPr>
        <w:t>უსაფრთხო</w:t>
      </w:r>
      <w:r w:rsidRPr="004B1D77">
        <w:rPr>
          <w:lang w:val="ka-GE"/>
        </w:rPr>
        <w:t xml:space="preserve"> </w:t>
      </w:r>
      <w:r w:rsidRPr="004B1D77">
        <w:rPr>
          <w:rFonts w:cs="Sylfaen"/>
          <w:lang w:val="ka-GE"/>
        </w:rPr>
        <w:t>ადგილებში</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განთავსების</w:t>
      </w:r>
      <w:r w:rsidRPr="004B1D77">
        <w:rPr>
          <w:lang w:val="ka-GE"/>
        </w:rPr>
        <w:t xml:space="preserve"> </w:t>
      </w:r>
      <w:r w:rsidRPr="004B1D77">
        <w:rPr>
          <w:rFonts w:cs="Sylfaen"/>
          <w:lang w:val="ka-GE"/>
        </w:rPr>
        <w:t>ადგილებში</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გამაფრთხილებელი</w:t>
      </w:r>
      <w:r w:rsidRPr="004B1D77">
        <w:rPr>
          <w:lang w:val="ka-GE"/>
        </w:rPr>
        <w:t xml:space="preserve"> </w:t>
      </w:r>
      <w:r w:rsidRPr="004B1D77">
        <w:rPr>
          <w:rFonts w:cs="Sylfaen"/>
          <w:lang w:val="ka-GE"/>
        </w:rPr>
        <w:t>ნიშნების</w:t>
      </w:r>
      <w:r w:rsidRPr="004B1D77">
        <w:rPr>
          <w:lang w:val="ka-GE"/>
        </w:rPr>
        <w:t xml:space="preserve"> </w:t>
      </w:r>
      <w:r w:rsidRPr="004B1D77">
        <w:rPr>
          <w:rFonts w:cs="Sylfaen"/>
          <w:lang w:val="ka-GE"/>
        </w:rPr>
        <w:t>მოწყობა</w:t>
      </w:r>
      <w:r w:rsidRPr="004B1D77">
        <w:rPr>
          <w:lang w:val="ka-GE"/>
        </w:rPr>
        <w:t xml:space="preserve">; </w:t>
      </w:r>
    </w:p>
    <w:p w:rsidR="003C71B5" w:rsidRPr="004B1D77" w:rsidRDefault="00565D2C" w:rsidP="00F7048E">
      <w:pPr>
        <w:numPr>
          <w:ilvl w:val="0"/>
          <w:numId w:val="103"/>
        </w:numPr>
        <w:contextualSpacing/>
        <w:rPr>
          <w:lang w:val="ka-GE"/>
        </w:rPr>
      </w:pPr>
      <w:r w:rsidRPr="004B1D77">
        <w:rPr>
          <w:rFonts w:cs="Sylfaen"/>
          <w:lang w:val="ka-GE"/>
        </w:rPr>
        <w:t>ელექტრო</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დაცვა</w:t>
      </w:r>
      <w:r w:rsidRPr="004B1D77">
        <w:rPr>
          <w:lang w:val="ka-GE"/>
        </w:rPr>
        <w:t>;</w:t>
      </w:r>
      <w:r w:rsidR="003C71B5" w:rsidRPr="004B1D77">
        <w:rPr>
          <w:lang w:val="ka-GE"/>
        </w:rPr>
        <w:t xml:space="preserve"> </w:t>
      </w:r>
    </w:p>
    <w:p w:rsidR="00565D2C" w:rsidRPr="004B1D77" w:rsidRDefault="00565D2C" w:rsidP="00F7048E">
      <w:pPr>
        <w:numPr>
          <w:ilvl w:val="0"/>
          <w:numId w:val="103"/>
        </w:numPr>
        <w:contextualSpacing/>
        <w:rPr>
          <w:lang w:val="ka-GE"/>
        </w:rPr>
      </w:pPr>
      <w:r w:rsidRPr="004B1D77">
        <w:rPr>
          <w:rFonts w:cs="Sylfaen"/>
          <w:lang w:val="ka-GE"/>
        </w:rPr>
        <w:t>ბუნებრივი</w:t>
      </w:r>
      <w:r w:rsidRPr="004B1D77">
        <w:rPr>
          <w:lang w:val="ka-GE"/>
        </w:rPr>
        <w:t xml:space="preserve"> </w:t>
      </w:r>
      <w:r w:rsidRPr="004B1D77">
        <w:rPr>
          <w:rFonts w:cs="Sylfaen"/>
          <w:lang w:val="ka-GE"/>
        </w:rPr>
        <w:t>აირის</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გაფრქვევის</w:t>
      </w:r>
      <w:r w:rsidRPr="004B1D77">
        <w:rPr>
          <w:lang w:val="ka-GE"/>
        </w:rPr>
        <w:t xml:space="preserve"> </w:t>
      </w:r>
      <w:r w:rsidRPr="004B1D77">
        <w:rPr>
          <w:rFonts w:cs="Sylfaen"/>
          <w:lang w:val="ka-GE"/>
        </w:rPr>
        <w:t>პრევენციული</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გატარება</w:t>
      </w:r>
      <w:r w:rsidRPr="004B1D77">
        <w:rPr>
          <w:lang w:val="ka-GE"/>
        </w:rPr>
        <w:t>.</w:t>
      </w:r>
    </w:p>
    <w:p w:rsidR="00565D2C" w:rsidRPr="004B1D77" w:rsidRDefault="00565D2C" w:rsidP="003C71B5">
      <w:pPr>
        <w:contextualSpacing/>
        <w:rPr>
          <w:lang w:val="ka-GE"/>
        </w:rPr>
      </w:pPr>
      <w:r w:rsidRPr="004B1D77">
        <w:rPr>
          <w:rFonts w:cs="Sylfaen"/>
          <w:lang w:val="ka-GE"/>
        </w:rPr>
        <w:t>პერსონალის</w:t>
      </w:r>
      <w:r w:rsidRPr="004B1D77">
        <w:rPr>
          <w:lang w:val="ka-GE"/>
        </w:rPr>
        <w:t xml:space="preserve"> </w:t>
      </w:r>
      <w:r w:rsidRPr="004B1D77">
        <w:rPr>
          <w:rFonts w:cs="Sylfaen"/>
          <w:lang w:val="ka-GE"/>
        </w:rPr>
        <w:t>ტრავმატიზმის</w:t>
      </w:r>
      <w:r w:rsidRPr="004B1D77">
        <w:rPr>
          <w:lang w:val="ka-GE"/>
        </w:rPr>
        <w:t>/</w:t>
      </w:r>
      <w:r w:rsidRPr="004B1D77">
        <w:rPr>
          <w:rFonts w:cs="Sylfaen"/>
          <w:lang w:val="ka-GE"/>
        </w:rPr>
        <w:t>დაზიანების</w:t>
      </w:r>
      <w:r w:rsidRPr="004B1D77">
        <w:rPr>
          <w:lang w:val="ka-GE"/>
        </w:rPr>
        <w:t xml:space="preserve"> </w:t>
      </w:r>
      <w:r w:rsidRPr="004B1D77">
        <w:rPr>
          <w:rFonts w:cs="Sylfaen"/>
          <w:lang w:val="ka-GE"/>
        </w:rPr>
        <w:t>პრევენციული</w:t>
      </w:r>
      <w:r w:rsidRPr="004B1D77">
        <w:rPr>
          <w:lang w:val="ka-GE"/>
        </w:rPr>
        <w:t xml:space="preserve"> </w:t>
      </w:r>
      <w:r w:rsidRPr="004B1D77">
        <w:rPr>
          <w:rFonts w:cs="Sylfaen"/>
          <w:lang w:val="ka-GE"/>
        </w:rPr>
        <w:t>ღონისძიებები</w:t>
      </w:r>
      <w:r w:rsidRPr="004B1D77">
        <w:rPr>
          <w:lang w:val="ka-GE"/>
        </w:rPr>
        <w:t>:</w:t>
      </w:r>
    </w:p>
    <w:p w:rsidR="00565D2C" w:rsidRPr="004B1D77" w:rsidRDefault="00565D2C" w:rsidP="00F7048E">
      <w:pPr>
        <w:numPr>
          <w:ilvl w:val="0"/>
          <w:numId w:val="103"/>
        </w:numPr>
        <w:contextualSpacing/>
        <w:rPr>
          <w:lang w:val="ka-GE"/>
        </w:rPr>
      </w:pPr>
      <w:r w:rsidRPr="004B1D77">
        <w:rPr>
          <w:rFonts w:cs="Sylfaen"/>
          <w:lang w:val="ka-GE"/>
        </w:rPr>
        <w:t>პერსონალის</w:t>
      </w:r>
      <w:r w:rsidRPr="004B1D77">
        <w:rPr>
          <w:lang w:val="ka-GE"/>
        </w:rPr>
        <w:t xml:space="preserve"> </w:t>
      </w:r>
      <w:r w:rsidRPr="004B1D77">
        <w:rPr>
          <w:rFonts w:cs="Sylfaen"/>
          <w:lang w:val="ka-GE"/>
        </w:rPr>
        <w:t>პერიოდული</w:t>
      </w:r>
      <w:r w:rsidRPr="004B1D77">
        <w:rPr>
          <w:lang w:val="ka-GE"/>
        </w:rPr>
        <w:t xml:space="preserve"> </w:t>
      </w:r>
      <w:r w:rsidRPr="004B1D77">
        <w:rPr>
          <w:rFonts w:cs="Sylfaen"/>
          <w:lang w:val="ka-GE"/>
        </w:rPr>
        <w:t>სწავლება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ტესტირება</w:t>
      </w:r>
      <w:r w:rsidRPr="004B1D77">
        <w:rPr>
          <w:lang w:val="ka-GE"/>
        </w:rPr>
        <w:t xml:space="preserve"> </w:t>
      </w:r>
      <w:r w:rsidRPr="004B1D77">
        <w:rPr>
          <w:rFonts w:cs="Sylfaen"/>
          <w:lang w:val="ka-GE"/>
        </w:rPr>
        <w:t>შრომის</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საკითხებზე</w:t>
      </w:r>
      <w:r w:rsidRPr="004B1D77">
        <w:rPr>
          <w:lang w:val="ka-GE"/>
        </w:rPr>
        <w:t>;</w:t>
      </w:r>
    </w:p>
    <w:p w:rsidR="00565D2C" w:rsidRPr="004B1D77" w:rsidRDefault="00565D2C" w:rsidP="00F7048E">
      <w:pPr>
        <w:numPr>
          <w:ilvl w:val="0"/>
          <w:numId w:val="103"/>
        </w:numPr>
        <w:contextualSpacing/>
        <w:rPr>
          <w:lang w:val="ka-GE"/>
        </w:rPr>
      </w:pPr>
      <w:r w:rsidRPr="004B1D77">
        <w:rPr>
          <w:rFonts w:cs="Sylfaen"/>
          <w:lang w:val="ka-GE"/>
        </w:rPr>
        <w:t>პერსონალის</w:t>
      </w:r>
      <w:r w:rsidRPr="004B1D77">
        <w:rPr>
          <w:lang w:val="ka-GE"/>
        </w:rPr>
        <w:t xml:space="preserve"> </w:t>
      </w:r>
      <w:r w:rsidRPr="004B1D77">
        <w:rPr>
          <w:rFonts w:cs="Sylfaen"/>
          <w:lang w:val="ka-GE"/>
        </w:rPr>
        <w:t>აღჭურვა</w:t>
      </w:r>
      <w:r w:rsidRPr="004B1D77">
        <w:rPr>
          <w:lang w:val="ka-GE"/>
        </w:rPr>
        <w:t xml:space="preserve"> </w:t>
      </w:r>
      <w:r w:rsidRPr="004B1D77">
        <w:rPr>
          <w:rFonts w:cs="Sylfaen"/>
          <w:lang w:val="ka-GE"/>
        </w:rPr>
        <w:t>ინდივიდუალური</w:t>
      </w:r>
      <w:r w:rsidRPr="004B1D77">
        <w:rPr>
          <w:lang w:val="ka-GE"/>
        </w:rPr>
        <w:t xml:space="preserve"> </w:t>
      </w:r>
      <w:r w:rsidRPr="004B1D77">
        <w:rPr>
          <w:rFonts w:cs="Sylfaen"/>
          <w:lang w:val="ka-GE"/>
        </w:rPr>
        <w:t>დაცვის</w:t>
      </w:r>
      <w:r w:rsidRPr="004B1D77">
        <w:rPr>
          <w:lang w:val="ka-GE"/>
        </w:rPr>
        <w:t xml:space="preserve"> </w:t>
      </w:r>
      <w:r w:rsidRPr="004B1D77">
        <w:rPr>
          <w:rFonts w:cs="Sylfaen"/>
          <w:lang w:val="ka-GE"/>
        </w:rPr>
        <w:t>საშუალებებით</w:t>
      </w:r>
      <w:r w:rsidRPr="004B1D77">
        <w:rPr>
          <w:lang w:val="ka-GE"/>
        </w:rPr>
        <w:t>;</w:t>
      </w:r>
    </w:p>
    <w:p w:rsidR="00565D2C" w:rsidRPr="004B1D77" w:rsidRDefault="00565D2C" w:rsidP="00F7048E">
      <w:pPr>
        <w:numPr>
          <w:ilvl w:val="0"/>
          <w:numId w:val="103"/>
        </w:numPr>
        <w:contextualSpacing/>
        <w:rPr>
          <w:lang w:val="ka-GE"/>
        </w:rPr>
      </w:pPr>
      <w:r w:rsidRPr="004B1D77">
        <w:rPr>
          <w:rFonts w:cs="Sylfaen"/>
          <w:lang w:val="ka-GE"/>
        </w:rPr>
        <w:t>სახიფათო</w:t>
      </w:r>
      <w:r w:rsidRPr="004B1D77">
        <w:rPr>
          <w:lang w:val="ka-GE"/>
        </w:rPr>
        <w:t xml:space="preserve"> </w:t>
      </w:r>
      <w:r w:rsidRPr="004B1D77">
        <w:rPr>
          <w:rFonts w:cs="Sylfaen"/>
          <w:lang w:val="ka-GE"/>
        </w:rPr>
        <w:t>ზონებში</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გამაფრთხილებელი</w:t>
      </w:r>
      <w:r w:rsidRPr="004B1D77">
        <w:rPr>
          <w:lang w:val="ka-GE"/>
        </w:rPr>
        <w:t xml:space="preserve"> </w:t>
      </w:r>
      <w:r w:rsidRPr="004B1D77">
        <w:rPr>
          <w:rFonts w:cs="Sylfaen"/>
          <w:lang w:val="ka-GE"/>
        </w:rPr>
        <w:t>ნიშნების</w:t>
      </w:r>
      <w:r w:rsidRPr="004B1D77">
        <w:rPr>
          <w:lang w:val="ka-GE"/>
        </w:rPr>
        <w:t xml:space="preserve"> </w:t>
      </w:r>
      <w:r w:rsidRPr="004B1D77">
        <w:rPr>
          <w:rFonts w:cs="Sylfaen"/>
          <w:lang w:val="ka-GE"/>
        </w:rPr>
        <w:t>მოწყობა</w:t>
      </w:r>
      <w:r w:rsidRPr="004B1D77">
        <w:rPr>
          <w:lang w:val="ka-GE"/>
        </w:rPr>
        <w:t>;</w:t>
      </w:r>
    </w:p>
    <w:p w:rsidR="00565D2C" w:rsidRPr="004B1D77" w:rsidRDefault="00565D2C" w:rsidP="00F7048E">
      <w:pPr>
        <w:numPr>
          <w:ilvl w:val="0"/>
          <w:numId w:val="103"/>
        </w:numPr>
        <w:contextualSpacing/>
        <w:rPr>
          <w:lang w:val="ka-GE"/>
        </w:rPr>
        <w:sectPr w:rsidR="00565D2C" w:rsidRPr="004B1D77" w:rsidSect="006C77C1">
          <w:pgSz w:w="11907" w:h="16839" w:code="9"/>
          <w:pgMar w:top="1138" w:right="1138" w:bottom="1138" w:left="1138" w:header="720" w:footer="720" w:gutter="0"/>
          <w:cols w:space="720"/>
          <w:docGrid w:linePitch="360"/>
        </w:sectPr>
      </w:pPr>
      <w:r w:rsidRPr="004B1D77">
        <w:rPr>
          <w:rFonts w:cs="Sylfaen"/>
          <w:lang w:val="ka-GE"/>
        </w:rPr>
        <w:t>შენობებში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დახურულ</w:t>
      </w:r>
      <w:r w:rsidRPr="004B1D77">
        <w:rPr>
          <w:lang w:val="ka-GE"/>
        </w:rPr>
        <w:t xml:space="preserve"> </w:t>
      </w:r>
      <w:r w:rsidRPr="004B1D77">
        <w:rPr>
          <w:rFonts w:cs="Sylfaen"/>
          <w:lang w:val="ka-GE"/>
        </w:rPr>
        <w:t>სივრცეებში</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საევაკუაციო</w:t>
      </w:r>
      <w:r w:rsidRPr="004B1D77">
        <w:rPr>
          <w:lang w:val="ka-GE"/>
        </w:rPr>
        <w:t xml:space="preserve"> </w:t>
      </w:r>
      <w:r w:rsidRPr="004B1D77">
        <w:rPr>
          <w:rFonts w:cs="Sylfaen"/>
          <w:lang w:val="ka-GE"/>
        </w:rPr>
        <w:t>პლაკატების</w:t>
      </w:r>
      <w:r w:rsidRPr="004B1D77">
        <w:rPr>
          <w:lang w:val="ka-GE"/>
        </w:rPr>
        <w:t xml:space="preserve"> </w:t>
      </w:r>
      <w:r w:rsidRPr="004B1D77">
        <w:rPr>
          <w:rFonts w:cs="Sylfaen"/>
          <w:lang w:val="ka-GE"/>
        </w:rPr>
        <w:t>განთავსება</w:t>
      </w:r>
      <w:r w:rsidRPr="004B1D77">
        <w:rPr>
          <w:lang w:val="ka-GE"/>
        </w:rPr>
        <w:t xml:space="preserve"> </w:t>
      </w:r>
      <w:r w:rsidRPr="004B1D77">
        <w:rPr>
          <w:rFonts w:cs="Sylfaen"/>
          <w:lang w:val="ka-GE"/>
        </w:rPr>
        <w:t>კედლებზე</w:t>
      </w:r>
      <w:r w:rsidRPr="004B1D77">
        <w:rPr>
          <w:lang w:val="ka-GE"/>
        </w:rPr>
        <w:t>;</w:t>
      </w: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29" w:name="_Toc61705950"/>
      <w:r w:rsidRPr="004B1D77">
        <w:rPr>
          <w:rFonts w:eastAsiaTheme="majorEastAsia" w:cs="Sylfaen"/>
          <w:b/>
          <w:iCs/>
          <w:color w:val="000000" w:themeColor="text1"/>
          <w:lang w:val="ka-GE"/>
        </w:rPr>
        <w:lastRenderedPageBreak/>
        <w:t>ინციდენტის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სავარაუდო</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მასშტაბები</w:t>
      </w:r>
      <w:bookmarkEnd w:id="129"/>
    </w:p>
    <w:p w:rsidR="00565D2C" w:rsidRPr="004B1D77" w:rsidRDefault="00565D2C" w:rsidP="00565D2C">
      <w:pPr>
        <w:rPr>
          <w:lang w:val="ka-GE"/>
        </w:rPr>
      </w:pPr>
      <w:r w:rsidRPr="004B1D77">
        <w:rPr>
          <w:rFonts w:cs="Sylfaen"/>
          <w:lang w:val="ka-GE"/>
        </w:rPr>
        <w:t>საწარმოში</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ავარიის</w:t>
      </w:r>
      <w:r w:rsidRPr="004B1D77">
        <w:rPr>
          <w:lang w:val="ka-GE"/>
        </w:rPr>
        <w:t xml:space="preserve">, </w:t>
      </w:r>
      <w:r w:rsidRPr="004B1D77">
        <w:rPr>
          <w:rFonts w:cs="Sylfaen"/>
          <w:lang w:val="ka-GE"/>
        </w:rPr>
        <w:t>ინციდენტის</w:t>
      </w:r>
      <w:r w:rsidRPr="004B1D77">
        <w:rPr>
          <w:lang w:val="ka-GE"/>
        </w:rPr>
        <w:t xml:space="preserve"> </w:t>
      </w:r>
      <w:r w:rsidRPr="004B1D77">
        <w:rPr>
          <w:rFonts w:cs="Sylfaen"/>
          <w:lang w:val="ka-GE"/>
        </w:rPr>
        <w:t>სალიკვიდაციო</w:t>
      </w:r>
      <w:r w:rsidRPr="004B1D77">
        <w:rPr>
          <w:lang w:val="ka-GE"/>
        </w:rPr>
        <w:t xml:space="preserve"> </w:t>
      </w:r>
      <w:r w:rsidRPr="004B1D77">
        <w:rPr>
          <w:rFonts w:cs="Sylfaen"/>
          <w:lang w:val="ka-GE"/>
        </w:rPr>
        <w:t>რესურსების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საკანონმდებლო</w:t>
      </w:r>
      <w:r w:rsidRPr="004B1D77">
        <w:rPr>
          <w:lang w:val="ka-GE"/>
        </w:rPr>
        <w:t xml:space="preserve"> </w:t>
      </w:r>
      <w:r w:rsidRPr="004B1D77">
        <w:rPr>
          <w:rFonts w:cs="Sylfaen"/>
          <w:lang w:val="ka-GE"/>
        </w:rPr>
        <w:t>მოთხოვნების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ავარიები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სიტუაციები</w:t>
      </w:r>
      <w:r w:rsidRPr="004B1D77">
        <w:rPr>
          <w:lang w:val="ka-GE"/>
        </w:rPr>
        <w:t xml:space="preserve"> </w:t>
      </w:r>
      <w:r w:rsidRPr="004B1D77">
        <w:rPr>
          <w:rFonts w:cs="Sylfaen"/>
          <w:lang w:val="ka-GE"/>
        </w:rPr>
        <w:t>დაყოფილია</w:t>
      </w:r>
      <w:r w:rsidRPr="004B1D77">
        <w:rPr>
          <w:lang w:val="ka-GE"/>
        </w:rPr>
        <w:t xml:space="preserve"> </w:t>
      </w:r>
      <w:r w:rsidRPr="004B1D77">
        <w:rPr>
          <w:rFonts w:cs="Sylfaen"/>
          <w:lang w:val="ka-GE"/>
        </w:rPr>
        <w:t>რეაგირების</w:t>
      </w:r>
      <w:r w:rsidRPr="004B1D77">
        <w:rPr>
          <w:lang w:val="ka-GE"/>
        </w:rPr>
        <w:t xml:space="preserve"> 3 </w:t>
      </w:r>
      <w:r w:rsidRPr="004B1D77">
        <w:rPr>
          <w:rFonts w:cs="Sylfaen"/>
          <w:lang w:val="ka-GE"/>
        </w:rPr>
        <w:t>ძირითადი</w:t>
      </w:r>
      <w:r w:rsidRPr="004B1D77">
        <w:rPr>
          <w:lang w:val="ka-GE"/>
        </w:rPr>
        <w:t xml:space="preserve"> </w:t>
      </w:r>
      <w:r w:rsidRPr="004B1D77">
        <w:rPr>
          <w:rFonts w:cs="Sylfaen"/>
          <w:lang w:val="ka-GE"/>
        </w:rPr>
        <w:t>დონის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ცხრილში</w:t>
      </w:r>
      <w:r w:rsidRPr="004B1D77">
        <w:rPr>
          <w:lang w:val="ka-GE"/>
        </w:rPr>
        <w:t xml:space="preserve"> 11.3.2.5 </w:t>
      </w:r>
      <w:r w:rsidRPr="004B1D77">
        <w:rPr>
          <w:rFonts w:cs="Sylfaen"/>
          <w:lang w:val="ka-GE"/>
        </w:rPr>
        <w:t>მოცემულია</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სიტუაციების</w:t>
      </w:r>
      <w:r w:rsidRPr="004B1D77">
        <w:rPr>
          <w:lang w:val="ka-GE"/>
        </w:rPr>
        <w:t xml:space="preserve"> </w:t>
      </w:r>
      <w:r w:rsidRPr="004B1D77">
        <w:rPr>
          <w:rFonts w:cs="Sylfaen"/>
          <w:lang w:val="ka-GE"/>
        </w:rPr>
        <w:t>აღწერა</w:t>
      </w:r>
      <w:r w:rsidRPr="004B1D77">
        <w:rPr>
          <w:lang w:val="ka-GE"/>
        </w:rPr>
        <w:t xml:space="preserve"> </w:t>
      </w:r>
      <w:r w:rsidRPr="004B1D77">
        <w:rPr>
          <w:rFonts w:cs="Sylfaen"/>
          <w:lang w:val="ka-GE"/>
        </w:rPr>
        <w:t>დონეების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რეაგირების</w:t>
      </w:r>
      <w:r w:rsidRPr="004B1D77">
        <w:rPr>
          <w:lang w:val="ka-GE"/>
        </w:rPr>
        <w:t xml:space="preserve"> </w:t>
      </w:r>
      <w:r w:rsidRPr="004B1D77">
        <w:rPr>
          <w:rFonts w:cs="Sylfaen"/>
          <w:lang w:val="ka-GE"/>
        </w:rPr>
        <w:t>მითითებით</w:t>
      </w:r>
      <w:r w:rsidRPr="004B1D77">
        <w:rPr>
          <w:lang w:val="ka-GE"/>
        </w:rPr>
        <w:t>.</w:t>
      </w:r>
    </w:p>
    <w:p w:rsidR="00565D2C" w:rsidRPr="004B1D77" w:rsidRDefault="00565D2C" w:rsidP="00565D2C">
      <w:pPr>
        <w:rPr>
          <w:sz w:val="20"/>
          <w:szCs w:val="20"/>
          <w:lang w:val="ka-GE"/>
        </w:rPr>
      </w:pPr>
      <w:r w:rsidRPr="004B1D77">
        <w:rPr>
          <w:rFonts w:cs="Sylfaen"/>
          <w:b/>
          <w:sz w:val="20"/>
          <w:szCs w:val="20"/>
          <w:lang w:val="ka-GE"/>
        </w:rPr>
        <w:t>ცხრილი</w:t>
      </w:r>
      <w:r w:rsidRPr="004B1D77">
        <w:rPr>
          <w:b/>
          <w:sz w:val="20"/>
          <w:szCs w:val="20"/>
          <w:lang w:val="ka-GE"/>
        </w:rPr>
        <w:t xml:space="preserve"> 11.3.2.5</w:t>
      </w:r>
      <w:r w:rsidRPr="004B1D77">
        <w:rPr>
          <w:sz w:val="20"/>
          <w:szCs w:val="20"/>
          <w:lang w:val="ka-GE"/>
        </w:rPr>
        <w:t xml:space="preserve">  </w:t>
      </w:r>
      <w:r w:rsidRPr="004B1D77">
        <w:rPr>
          <w:rFonts w:cs="Sylfaen"/>
          <w:sz w:val="20"/>
          <w:szCs w:val="20"/>
          <w:lang w:val="ka-GE"/>
        </w:rPr>
        <w:t>ავარიული</w:t>
      </w:r>
      <w:r w:rsidRPr="004B1D77">
        <w:rPr>
          <w:sz w:val="20"/>
          <w:szCs w:val="20"/>
          <w:lang w:val="ka-GE"/>
        </w:rPr>
        <w:t xml:space="preserve"> </w:t>
      </w:r>
      <w:r w:rsidRPr="004B1D77">
        <w:rPr>
          <w:rFonts w:cs="Sylfaen"/>
          <w:sz w:val="20"/>
          <w:szCs w:val="20"/>
          <w:lang w:val="ka-GE"/>
        </w:rPr>
        <w:t>სიტუაციების</w:t>
      </w:r>
      <w:r w:rsidRPr="004B1D77">
        <w:rPr>
          <w:sz w:val="20"/>
          <w:szCs w:val="20"/>
          <w:lang w:val="ka-GE"/>
        </w:rPr>
        <w:t xml:space="preserve"> </w:t>
      </w:r>
      <w:r w:rsidRPr="004B1D77">
        <w:rPr>
          <w:rFonts w:cs="Sylfaen"/>
          <w:sz w:val="20"/>
          <w:szCs w:val="20"/>
          <w:lang w:val="ka-GE"/>
        </w:rPr>
        <w:t>დონეები</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რეაგირება</w:t>
      </w:r>
    </w:p>
    <w:tbl>
      <w:tblPr>
        <w:tblW w:w="15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4086"/>
        <w:gridCol w:w="4052"/>
        <w:gridCol w:w="4954"/>
      </w:tblGrid>
      <w:tr w:rsidR="00565D2C" w:rsidRPr="004B1D77" w:rsidTr="00565D2C">
        <w:trPr>
          <w:trHeight w:val="328"/>
          <w:jc w:val="center"/>
        </w:trPr>
        <w:tc>
          <w:tcPr>
            <w:tcW w:w="2155" w:type="dxa"/>
            <w:vMerge w:val="restart"/>
            <w:shd w:val="clear" w:color="auto" w:fill="D9D9D9"/>
            <w:vAlign w:val="center"/>
          </w:tcPr>
          <w:p w:rsidR="00565D2C" w:rsidRPr="004B1D77" w:rsidRDefault="00565D2C" w:rsidP="00565D2C">
            <w:pPr>
              <w:spacing w:before="0" w:after="0"/>
              <w:jc w:val="center"/>
              <w:rPr>
                <w:rFonts w:eastAsia="Times New Roman" w:cs="Times New Roman"/>
                <w:b/>
                <w:noProof/>
                <w:color w:val="000000" w:themeColor="text1"/>
                <w:sz w:val="16"/>
                <w:szCs w:val="16"/>
                <w:lang w:val="ka-GE"/>
              </w:rPr>
            </w:pPr>
            <w:r w:rsidRPr="004B1D77">
              <w:rPr>
                <w:rFonts w:eastAsia="Times New Roman" w:cs="Sylfaen"/>
                <w:b/>
                <w:noProof/>
                <w:color w:val="000000" w:themeColor="text1"/>
                <w:sz w:val="16"/>
                <w:szCs w:val="16"/>
                <w:lang w:val="ka-GE"/>
              </w:rPr>
              <w:t>ავარიული</w:t>
            </w:r>
            <w:r w:rsidRPr="004B1D77">
              <w:rPr>
                <w:rFonts w:eastAsia="Times New Roman" w:cs="Times New Roman"/>
                <w:b/>
                <w:noProof/>
                <w:color w:val="000000" w:themeColor="text1"/>
                <w:sz w:val="16"/>
                <w:szCs w:val="16"/>
                <w:lang w:val="ka-GE"/>
              </w:rPr>
              <w:t xml:space="preserve"> </w:t>
            </w:r>
            <w:r w:rsidRPr="004B1D77">
              <w:rPr>
                <w:rFonts w:eastAsia="Times New Roman" w:cs="Sylfaen"/>
                <w:b/>
                <w:noProof/>
                <w:color w:val="000000" w:themeColor="text1"/>
                <w:sz w:val="16"/>
                <w:szCs w:val="16"/>
                <w:lang w:val="ka-GE"/>
              </w:rPr>
              <w:t>სიტუაცია</w:t>
            </w:r>
          </w:p>
        </w:tc>
        <w:tc>
          <w:tcPr>
            <w:tcW w:w="13092" w:type="dxa"/>
            <w:gridSpan w:val="3"/>
            <w:shd w:val="clear" w:color="auto" w:fill="D9D9D9"/>
            <w:vAlign w:val="center"/>
          </w:tcPr>
          <w:p w:rsidR="00565D2C" w:rsidRPr="004B1D77" w:rsidRDefault="00565D2C" w:rsidP="00565D2C">
            <w:pPr>
              <w:spacing w:before="0" w:after="0"/>
              <w:jc w:val="center"/>
              <w:rPr>
                <w:rFonts w:eastAsia="Times New Roman" w:cs="Times New Roman"/>
                <w:b/>
                <w:noProof/>
                <w:color w:val="000000" w:themeColor="text1"/>
                <w:sz w:val="16"/>
                <w:szCs w:val="16"/>
                <w:lang w:val="ka-GE"/>
              </w:rPr>
            </w:pPr>
            <w:r w:rsidRPr="004B1D77">
              <w:rPr>
                <w:rFonts w:eastAsia="Times New Roman" w:cs="Sylfaen"/>
                <w:b/>
                <w:noProof/>
                <w:color w:val="000000" w:themeColor="text1"/>
                <w:sz w:val="16"/>
                <w:szCs w:val="16"/>
                <w:lang w:val="ka-GE"/>
              </w:rPr>
              <w:t>დონე</w:t>
            </w:r>
          </w:p>
        </w:tc>
      </w:tr>
      <w:tr w:rsidR="00565D2C" w:rsidRPr="004B1D77" w:rsidTr="00565D2C">
        <w:trPr>
          <w:trHeight w:val="64"/>
          <w:jc w:val="center"/>
        </w:trPr>
        <w:tc>
          <w:tcPr>
            <w:tcW w:w="2155" w:type="dxa"/>
            <w:vMerge/>
            <w:shd w:val="clear" w:color="auto" w:fill="D9D9D9"/>
            <w:vAlign w:val="center"/>
          </w:tcPr>
          <w:p w:rsidR="00565D2C" w:rsidRPr="004B1D77" w:rsidRDefault="00565D2C" w:rsidP="00565D2C">
            <w:pPr>
              <w:spacing w:before="0" w:after="0"/>
              <w:jc w:val="center"/>
              <w:rPr>
                <w:rFonts w:eastAsia="Times New Roman" w:cs="Times New Roman"/>
                <w:b/>
                <w:noProof/>
                <w:color w:val="000000" w:themeColor="text1"/>
                <w:sz w:val="16"/>
                <w:szCs w:val="16"/>
                <w:lang w:val="ka-GE"/>
              </w:rPr>
            </w:pPr>
          </w:p>
        </w:tc>
        <w:tc>
          <w:tcPr>
            <w:tcW w:w="4086" w:type="dxa"/>
            <w:shd w:val="clear" w:color="auto" w:fill="D9D9D9"/>
            <w:vAlign w:val="center"/>
          </w:tcPr>
          <w:p w:rsidR="00565D2C" w:rsidRPr="004B1D77" w:rsidRDefault="00565D2C" w:rsidP="00565D2C">
            <w:pPr>
              <w:spacing w:before="0" w:after="0"/>
              <w:jc w:val="center"/>
              <w:rPr>
                <w:rFonts w:eastAsia="Times New Roman" w:cs="Times New Roman"/>
                <w:b/>
                <w:noProof/>
                <w:color w:val="000000" w:themeColor="text1"/>
                <w:sz w:val="16"/>
                <w:szCs w:val="16"/>
                <w:lang w:val="ka-GE"/>
              </w:rPr>
            </w:pPr>
            <w:r w:rsidRPr="004B1D77">
              <w:rPr>
                <w:rFonts w:eastAsia="Times New Roman" w:cs="Times New Roman"/>
                <w:b/>
                <w:noProof/>
                <w:color w:val="000000" w:themeColor="text1"/>
                <w:sz w:val="16"/>
                <w:szCs w:val="16"/>
                <w:lang w:val="ka-GE"/>
              </w:rPr>
              <w:t xml:space="preserve">I </w:t>
            </w:r>
            <w:r w:rsidRPr="004B1D77">
              <w:rPr>
                <w:rFonts w:eastAsia="Times New Roman" w:cs="Sylfaen"/>
                <w:b/>
                <w:noProof/>
                <w:color w:val="000000" w:themeColor="text1"/>
                <w:sz w:val="16"/>
                <w:szCs w:val="16"/>
                <w:lang w:val="ka-GE"/>
              </w:rPr>
              <w:t>დონე</w:t>
            </w:r>
          </w:p>
        </w:tc>
        <w:tc>
          <w:tcPr>
            <w:tcW w:w="4052" w:type="dxa"/>
            <w:shd w:val="clear" w:color="auto" w:fill="D9D9D9"/>
            <w:vAlign w:val="center"/>
          </w:tcPr>
          <w:p w:rsidR="00565D2C" w:rsidRPr="004B1D77" w:rsidRDefault="00565D2C" w:rsidP="00565D2C">
            <w:pPr>
              <w:spacing w:before="0" w:after="0"/>
              <w:jc w:val="center"/>
              <w:rPr>
                <w:rFonts w:eastAsia="Times New Roman" w:cs="Times New Roman"/>
                <w:b/>
                <w:noProof/>
                <w:color w:val="000000" w:themeColor="text1"/>
                <w:sz w:val="16"/>
                <w:szCs w:val="16"/>
                <w:lang w:val="ka-GE"/>
              </w:rPr>
            </w:pPr>
            <w:r w:rsidRPr="004B1D77">
              <w:rPr>
                <w:rFonts w:eastAsia="Times New Roman" w:cs="Times New Roman"/>
                <w:b/>
                <w:noProof/>
                <w:color w:val="000000" w:themeColor="text1"/>
                <w:sz w:val="16"/>
                <w:szCs w:val="16"/>
                <w:lang w:val="ka-GE"/>
              </w:rPr>
              <w:t xml:space="preserve">II </w:t>
            </w:r>
            <w:r w:rsidRPr="004B1D77">
              <w:rPr>
                <w:rFonts w:eastAsia="Times New Roman" w:cs="Sylfaen"/>
                <w:b/>
                <w:noProof/>
                <w:color w:val="000000" w:themeColor="text1"/>
                <w:sz w:val="16"/>
                <w:szCs w:val="16"/>
                <w:lang w:val="ka-GE"/>
              </w:rPr>
              <w:t>დონე</w:t>
            </w:r>
          </w:p>
        </w:tc>
        <w:tc>
          <w:tcPr>
            <w:tcW w:w="4954" w:type="dxa"/>
            <w:shd w:val="clear" w:color="auto" w:fill="D9D9D9"/>
            <w:vAlign w:val="center"/>
          </w:tcPr>
          <w:p w:rsidR="00565D2C" w:rsidRPr="004B1D77" w:rsidRDefault="00565D2C" w:rsidP="00565D2C">
            <w:pPr>
              <w:spacing w:before="0" w:after="0"/>
              <w:jc w:val="center"/>
              <w:rPr>
                <w:rFonts w:eastAsia="Times New Roman" w:cs="Times New Roman"/>
                <w:b/>
                <w:noProof/>
                <w:color w:val="000000" w:themeColor="text1"/>
                <w:sz w:val="16"/>
                <w:szCs w:val="16"/>
                <w:lang w:val="ka-GE"/>
              </w:rPr>
            </w:pPr>
            <w:r w:rsidRPr="004B1D77">
              <w:rPr>
                <w:rFonts w:eastAsia="Times New Roman" w:cs="Times New Roman"/>
                <w:b/>
                <w:noProof/>
                <w:color w:val="000000" w:themeColor="text1"/>
                <w:sz w:val="16"/>
                <w:szCs w:val="16"/>
                <w:lang w:val="ka-GE"/>
              </w:rPr>
              <w:t xml:space="preserve">III </w:t>
            </w:r>
            <w:r w:rsidRPr="004B1D77">
              <w:rPr>
                <w:rFonts w:eastAsia="Times New Roman" w:cs="Sylfaen"/>
                <w:b/>
                <w:noProof/>
                <w:color w:val="000000" w:themeColor="text1"/>
                <w:sz w:val="16"/>
                <w:szCs w:val="16"/>
                <w:lang w:val="ka-GE"/>
              </w:rPr>
              <w:t>დონე</w:t>
            </w:r>
          </w:p>
        </w:tc>
      </w:tr>
      <w:tr w:rsidR="00565D2C" w:rsidRPr="004B1D77" w:rsidTr="00565D2C">
        <w:trPr>
          <w:trHeight w:val="393"/>
          <w:jc w:val="center"/>
        </w:trPr>
        <w:tc>
          <w:tcPr>
            <w:tcW w:w="2155" w:type="dxa"/>
            <w:shd w:val="clear" w:color="auto" w:fill="D9D9D9"/>
            <w:vAlign w:val="center"/>
          </w:tcPr>
          <w:p w:rsidR="00565D2C" w:rsidRPr="004B1D77" w:rsidRDefault="00565D2C" w:rsidP="00565D2C">
            <w:pPr>
              <w:spacing w:before="0" w:after="0"/>
              <w:jc w:val="left"/>
              <w:rPr>
                <w:rFonts w:eastAsia="Times New Roman" w:cs="Times New Roman"/>
                <w:b/>
                <w:noProof/>
                <w:color w:val="000000" w:themeColor="text1"/>
                <w:sz w:val="16"/>
                <w:szCs w:val="16"/>
                <w:lang w:val="ka-GE"/>
              </w:rPr>
            </w:pPr>
            <w:r w:rsidRPr="004B1D77">
              <w:rPr>
                <w:rFonts w:eastAsia="Times New Roman" w:cs="Sylfaen"/>
                <w:b/>
                <w:noProof/>
                <w:color w:val="000000" w:themeColor="text1"/>
                <w:sz w:val="16"/>
                <w:szCs w:val="16"/>
                <w:lang w:val="ka-GE"/>
              </w:rPr>
              <w:t>საერთო</w:t>
            </w:r>
          </w:p>
        </w:tc>
        <w:tc>
          <w:tcPr>
            <w:tcW w:w="4086" w:type="dxa"/>
            <w:shd w:val="clear" w:color="auto" w:fill="auto"/>
            <w:vAlign w:val="center"/>
          </w:tcPr>
          <w:p w:rsidR="00565D2C" w:rsidRPr="004B1D77" w:rsidRDefault="00565D2C" w:rsidP="00565D2C">
            <w:pPr>
              <w:spacing w:before="0" w:after="0"/>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ავარიის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ლიკვიდაციისთვის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საკმარისია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შიდა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რესურსები</w:t>
            </w:r>
          </w:p>
        </w:tc>
        <w:tc>
          <w:tcPr>
            <w:tcW w:w="4052" w:type="dxa"/>
            <w:shd w:val="clear" w:color="auto" w:fill="auto"/>
            <w:vAlign w:val="center"/>
          </w:tcPr>
          <w:p w:rsidR="00565D2C" w:rsidRPr="004B1D77" w:rsidRDefault="00565D2C" w:rsidP="00565D2C">
            <w:pPr>
              <w:spacing w:before="0" w:after="0"/>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ავარიის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ლიკვიდაციისთვის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საჭიროა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გარეშე</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რესურსები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მუშახელი</w:t>
            </w:r>
          </w:p>
        </w:tc>
        <w:tc>
          <w:tcPr>
            <w:tcW w:w="4954" w:type="dxa"/>
            <w:shd w:val="clear" w:color="auto" w:fill="auto"/>
            <w:vAlign w:val="center"/>
          </w:tcPr>
          <w:p w:rsidR="00565D2C" w:rsidRPr="004B1D77" w:rsidRDefault="00565D2C" w:rsidP="00565D2C">
            <w:pPr>
              <w:spacing w:before="0" w:after="0"/>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ავარიის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ლიკვიდაციისთვის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საჭიროა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რეგიონული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ან</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ქვეყნის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რესურსების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მოზიდვა</w:t>
            </w:r>
          </w:p>
        </w:tc>
      </w:tr>
      <w:tr w:rsidR="00565D2C" w:rsidRPr="004B1D77" w:rsidTr="00565D2C">
        <w:trPr>
          <w:trHeight w:val="1813"/>
          <w:jc w:val="center"/>
        </w:trPr>
        <w:tc>
          <w:tcPr>
            <w:tcW w:w="2155" w:type="dxa"/>
            <w:shd w:val="clear" w:color="auto" w:fill="D9D9D9"/>
            <w:vAlign w:val="center"/>
          </w:tcPr>
          <w:p w:rsidR="00565D2C" w:rsidRPr="004B1D77" w:rsidRDefault="00565D2C" w:rsidP="00565D2C">
            <w:pPr>
              <w:spacing w:before="0" w:after="0"/>
              <w:jc w:val="left"/>
              <w:rPr>
                <w:rFonts w:eastAsia="Times New Roman" w:cs="Times New Roman"/>
                <w:b/>
                <w:noProof/>
                <w:color w:val="000000" w:themeColor="text1"/>
                <w:sz w:val="16"/>
                <w:szCs w:val="16"/>
                <w:lang w:val="ka-GE"/>
              </w:rPr>
            </w:pPr>
            <w:r w:rsidRPr="004B1D77">
              <w:rPr>
                <w:rFonts w:eastAsia="Times New Roman" w:cs="Sylfaen"/>
                <w:b/>
                <w:noProof/>
                <w:color w:val="000000" w:themeColor="text1"/>
                <w:sz w:val="16"/>
                <w:szCs w:val="16"/>
                <w:lang w:val="ka-GE"/>
              </w:rPr>
              <w:t>ხანძარი</w:t>
            </w:r>
            <w:r w:rsidRPr="004B1D77">
              <w:rPr>
                <w:rFonts w:eastAsia="Times New Roman" w:cs="Times New Roman"/>
                <w:b/>
                <w:noProof/>
                <w:color w:val="000000" w:themeColor="text1"/>
                <w:sz w:val="16"/>
                <w:szCs w:val="16"/>
                <w:lang w:val="ka-GE"/>
              </w:rPr>
              <w:t xml:space="preserve"> </w:t>
            </w:r>
          </w:p>
        </w:tc>
        <w:tc>
          <w:tcPr>
            <w:tcW w:w="4086" w:type="dxa"/>
            <w:shd w:val="clear" w:color="auto" w:fill="auto"/>
            <w:vAlign w:val="center"/>
          </w:tcPr>
          <w:p w:rsidR="00565D2C" w:rsidRPr="004B1D77" w:rsidRDefault="00565D2C" w:rsidP="00565D2C">
            <w:pPr>
              <w:spacing w:before="0" w:after="0"/>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ლოკალური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ხანძარი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რომელიც</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არ</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საჭიროებს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გარეშე</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ჩარევას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სწრაფად</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კონტროლირებადია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მეტეოროლოგიური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პირობები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ხელს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არ</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უწყობს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ხანძრის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სწრაფ</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გავრცელებას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მიმდებარედ</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არ</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არსებობს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სხვა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ხანძარსაშიში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ფეთქებადსაშიში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უბნები</w:t>
            </w:r>
            <w:r w:rsidRPr="004B1D77">
              <w:rPr>
                <w:rFonts w:eastAsia="Times New Roman" w:cs="Times New Roman"/>
                <w:noProof/>
                <w:color w:val="000000" w:themeColor="text1"/>
                <w:sz w:val="16"/>
                <w:szCs w:val="16"/>
                <w:lang w:val="ka-GE"/>
              </w:rPr>
              <w:t>/</w:t>
            </w:r>
            <w:r w:rsidRPr="004B1D77">
              <w:rPr>
                <w:rFonts w:eastAsia="Times New Roman" w:cs="Sylfaen"/>
                <w:noProof/>
                <w:color w:val="000000" w:themeColor="text1"/>
                <w:sz w:val="16"/>
                <w:szCs w:val="16"/>
                <w:lang w:val="ka-GE"/>
              </w:rPr>
              <w:t>საწყობები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მასალები</w:t>
            </w:r>
            <w:r w:rsidRPr="004B1D77">
              <w:rPr>
                <w:rFonts w:eastAsia="Times New Roman" w:cs="Times New Roman"/>
                <w:noProof/>
                <w:color w:val="000000" w:themeColor="text1"/>
                <w:sz w:val="16"/>
                <w:szCs w:val="16"/>
                <w:lang w:val="ka-GE"/>
              </w:rPr>
              <w:t>.</w:t>
            </w:r>
          </w:p>
        </w:tc>
        <w:tc>
          <w:tcPr>
            <w:tcW w:w="4052" w:type="dxa"/>
            <w:shd w:val="clear" w:color="auto" w:fill="auto"/>
            <w:vAlign w:val="center"/>
          </w:tcPr>
          <w:p w:rsidR="00565D2C" w:rsidRPr="004B1D77" w:rsidRDefault="00565D2C" w:rsidP="00565D2C">
            <w:pPr>
              <w:spacing w:before="0" w:after="0"/>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მოზრდილი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ხანძარი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რომელიც</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მეტეოროლოგიური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პირობების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გამო</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შესაძლოა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სწრაფად</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გავრცელდეს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მიმდებარედ</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არსებობს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სხვა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ხანძარსაშიში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ფეთქებადსაშიში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უბნები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მასალები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საჭიროა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ადგილობრივი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სახანძრო</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რაზმის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გამოძახება</w:t>
            </w:r>
            <w:r w:rsidRPr="004B1D77">
              <w:rPr>
                <w:rFonts w:eastAsia="Times New Roman" w:cs="Times New Roman"/>
                <w:noProof/>
                <w:color w:val="000000" w:themeColor="text1"/>
                <w:sz w:val="16"/>
                <w:szCs w:val="16"/>
                <w:lang w:val="ka-GE"/>
              </w:rPr>
              <w:t xml:space="preserve">.  </w:t>
            </w:r>
          </w:p>
        </w:tc>
        <w:tc>
          <w:tcPr>
            <w:tcW w:w="4954" w:type="dxa"/>
            <w:shd w:val="clear" w:color="auto" w:fill="auto"/>
            <w:vAlign w:val="center"/>
          </w:tcPr>
          <w:p w:rsidR="00565D2C" w:rsidRPr="004B1D77" w:rsidRDefault="00565D2C" w:rsidP="00565D2C">
            <w:pPr>
              <w:spacing w:before="0" w:after="0"/>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დიდი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ხანძარი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რომელიც</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სწრაფად</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ვრცელდება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არსებობს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მიმდებარე</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უბნების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აალების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სხვა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სახის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ავარიული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სიტუაციების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პროვოცირების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დიდი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რისკი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გართულებულია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ტერიტორიასთან</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მიდგომა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საჭიროა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რეგიონალური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სახანძრო</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სამსახურების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ჩართვა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ინციდენტის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ლიკვიდაციისთვის</w:t>
            </w:r>
            <w:r w:rsidRPr="004B1D77">
              <w:rPr>
                <w:rFonts w:eastAsia="Times New Roman" w:cs="Times New Roman"/>
                <w:noProof/>
                <w:color w:val="000000" w:themeColor="text1"/>
                <w:sz w:val="16"/>
                <w:szCs w:val="16"/>
                <w:lang w:val="ka-GE"/>
              </w:rPr>
              <w:t>.</w:t>
            </w:r>
          </w:p>
        </w:tc>
      </w:tr>
      <w:tr w:rsidR="00565D2C" w:rsidRPr="004B1D77" w:rsidTr="00565D2C">
        <w:trPr>
          <w:trHeight w:val="211"/>
          <w:jc w:val="center"/>
        </w:trPr>
        <w:tc>
          <w:tcPr>
            <w:tcW w:w="2155" w:type="dxa"/>
            <w:shd w:val="clear" w:color="auto" w:fill="D9D9D9"/>
            <w:vAlign w:val="center"/>
          </w:tcPr>
          <w:p w:rsidR="00565D2C" w:rsidRPr="004B1D77" w:rsidRDefault="00565D2C" w:rsidP="00565D2C">
            <w:pPr>
              <w:spacing w:before="0" w:after="0"/>
              <w:jc w:val="left"/>
              <w:rPr>
                <w:rFonts w:eastAsia="Times New Roman" w:cs="Times New Roman"/>
                <w:b/>
                <w:noProof/>
                <w:color w:val="000000" w:themeColor="text1"/>
                <w:sz w:val="16"/>
                <w:szCs w:val="16"/>
                <w:lang w:val="ka-GE"/>
              </w:rPr>
            </w:pPr>
            <w:r w:rsidRPr="004B1D77">
              <w:rPr>
                <w:rFonts w:eastAsia="Times New Roman" w:cs="Sylfaen"/>
                <w:b/>
                <w:noProof/>
                <w:color w:val="000000" w:themeColor="text1"/>
                <w:sz w:val="16"/>
                <w:szCs w:val="16"/>
                <w:lang w:val="ka-GE"/>
              </w:rPr>
              <w:t>პერსონალის</w:t>
            </w:r>
            <w:r w:rsidRPr="004B1D77">
              <w:rPr>
                <w:rFonts w:eastAsia="Times New Roman" w:cs="Times New Roman"/>
                <w:b/>
                <w:noProof/>
                <w:color w:val="000000" w:themeColor="text1"/>
                <w:sz w:val="16"/>
                <w:szCs w:val="16"/>
                <w:lang w:val="ka-GE"/>
              </w:rPr>
              <w:t xml:space="preserve"> </w:t>
            </w:r>
            <w:r w:rsidRPr="004B1D77">
              <w:rPr>
                <w:rFonts w:eastAsia="Times New Roman" w:cs="Sylfaen"/>
                <w:b/>
                <w:noProof/>
                <w:color w:val="000000" w:themeColor="text1"/>
                <w:sz w:val="16"/>
                <w:szCs w:val="16"/>
                <w:lang w:val="ka-GE"/>
              </w:rPr>
              <w:t>დაშავება</w:t>
            </w:r>
            <w:r w:rsidRPr="004B1D77">
              <w:rPr>
                <w:rFonts w:eastAsia="Times New Roman" w:cs="Times New Roman"/>
                <w:b/>
                <w:noProof/>
                <w:color w:val="000000" w:themeColor="text1"/>
                <w:sz w:val="16"/>
                <w:szCs w:val="16"/>
                <w:lang w:val="ka-GE"/>
              </w:rPr>
              <w:t xml:space="preserve"> / </w:t>
            </w:r>
            <w:r w:rsidRPr="004B1D77">
              <w:rPr>
                <w:rFonts w:eastAsia="Times New Roman" w:cs="Sylfaen"/>
                <w:b/>
                <w:noProof/>
                <w:color w:val="000000" w:themeColor="text1"/>
                <w:sz w:val="16"/>
                <w:szCs w:val="16"/>
                <w:lang w:val="ka-GE"/>
              </w:rPr>
              <w:t>ტრავმატიზმი</w:t>
            </w:r>
          </w:p>
        </w:tc>
        <w:tc>
          <w:tcPr>
            <w:tcW w:w="4086" w:type="dxa"/>
            <w:shd w:val="clear" w:color="auto" w:fill="auto"/>
            <w:vAlign w:val="center"/>
          </w:tcPr>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ტრავმატიზმის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ერთი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შემთხვევა</w:t>
            </w:r>
            <w:r w:rsidRPr="004B1D77">
              <w:rPr>
                <w:rFonts w:eastAsia="Times New Roman" w:cs="Times New Roman"/>
                <w:noProof/>
                <w:color w:val="000000" w:themeColor="text1"/>
                <w:sz w:val="16"/>
                <w:szCs w:val="16"/>
                <w:lang w:val="ka-GE"/>
              </w:rPr>
              <w:t>;</w:t>
            </w:r>
          </w:p>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მსუბუქი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მოტეხილობა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დაჟეჟილობა</w:t>
            </w:r>
            <w:r w:rsidRPr="004B1D77">
              <w:rPr>
                <w:rFonts w:eastAsia="Times New Roman" w:cs="Times New Roman"/>
                <w:noProof/>
                <w:color w:val="000000" w:themeColor="text1"/>
                <w:sz w:val="16"/>
                <w:szCs w:val="16"/>
                <w:lang w:val="ka-GE"/>
              </w:rPr>
              <w:t>;</w:t>
            </w:r>
          </w:p>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Times New Roman"/>
                <w:noProof/>
                <w:color w:val="000000" w:themeColor="text1"/>
                <w:sz w:val="16"/>
                <w:szCs w:val="16"/>
                <w:lang w:val="ka-GE"/>
              </w:rPr>
              <w:t xml:space="preserve">I  </w:t>
            </w:r>
            <w:r w:rsidRPr="004B1D77">
              <w:rPr>
                <w:rFonts w:eastAsia="Times New Roman" w:cs="Sylfaen"/>
                <w:noProof/>
                <w:color w:val="000000" w:themeColor="text1"/>
                <w:sz w:val="16"/>
                <w:szCs w:val="16"/>
                <w:lang w:val="ka-GE"/>
              </w:rPr>
              <w:t>ხარისხის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დამწვრობა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კანის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ზედაპირული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შრის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დაზიანება</w:t>
            </w:r>
            <w:r w:rsidRPr="004B1D77">
              <w:rPr>
                <w:rFonts w:eastAsia="Times New Roman" w:cs="Times New Roman"/>
                <w:noProof/>
                <w:color w:val="000000" w:themeColor="text1"/>
                <w:sz w:val="16"/>
                <w:szCs w:val="16"/>
                <w:lang w:val="ka-GE"/>
              </w:rPr>
              <w:t>);</w:t>
            </w:r>
          </w:p>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დაშავებული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პერსონალისთვის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დახმარების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აღმოჩენა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ინციდენტის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ლიკვიდაცია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შესაძლებელია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შიდა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სამედიცინო</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ინვენტარით</w:t>
            </w:r>
            <w:r w:rsidRPr="004B1D77">
              <w:rPr>
                <w:rFonts w:eastAsia="Times New Roman" w:cs="Times New Roman"/>
                <w:noProof/>
                <w:color w:val="000000" w:themeColor="text1"/>
                <w:sz w:val="16"/>
                <w:szCs w:val="16"/>
                <w:lang w:val="ka-GE"/>
              </w:rPr>
              <w:t xml:space="preserve">. </w:t>
            </w:r>
          </w:p>
        </w:tc>
        <w:tc>
          <w:tcPr>
            <w:tcW w:w="4052" w:type="dxa"/>
            <w:shd w:val="clear" w:color="auto" w:fill="auto"/>
            <w:vAlign w:val="center"/>
          </w:tcPr>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ტრავმატიზმის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ერთეული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შემთხვევები</w:t>
            </w:r>
            <w:r w:rsidRPr="004B1D77">
              <w:rPr>
                <w:rFonts w:eastAsia="Times New Roman" w:cs="Times New Roman"/>
                <w:noProof/>
                <w:color w:val="000000" w:themeColor="text1"/>
                <w:sz w:val="16"/>
                <w:szCs w:val="16"/>
                <w:lang w:val="ka-GE"/>
              </w:rPr>
              <w:t>;</w:t>
            </w:r>
          </w:p>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ძლიერი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მოტეხილობა</w:t>
            </w:r>
            <w:r w:rsidRPr="004B1D77">
              <w:rPr>
                <w:rFonts w:eastAsia="Times New Roman" w:cs="Times New Roman"/>
                <w:noProof/>
                <w:color w:val="000000" w:themeColor="text1"/>
                <w:sz w:val="16"/>
                <w:szCs w:val="16"/>
                <w:lang w:val="ka-GE"/>
              </w:rPr>
              <w:t xml:space="preserve"> - </w:t>
            </w:r>
            <w:r w:rsidRPr="004B1D77">
              <w:rPr>
                <w:rFonts w:eastAsia="Times New Roman" w:cs="Sylfaen"/>
                <w:noProof/>
                <w:color w:val="000000" w:themeColor="text1"/>
                <w:sz w:val="16"/>
                <w:szCs w:val="16"/>
                <w:lang w:val="ka-GE"/>
              </w:rPr>
              <w:t>სახსართან</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ახლო</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მოტეხილობა</w:t>
            </w:r>
            <w:r w:rsidRPr="004B1D77">
              <w:rPr>
                <w:rFonts w:eastAsia="Times New Roman" w:cs="Times New Roman"/>
                <w:noProof/>
                <w:color w:val="000000" w:themeColor="text1"/>
                <w:sz w:val="16"/>
                <w:szCs w:val="16"/>
                <w:lang w:val="ka-GE"/>
              </w:rPr>
              <w:t>;</w:t>
            </w:r>
          </w:p>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Times New Roman"/>
                <w:noProof/>
                <w:color w:val="000000" w:themeColor="text1"/>
                <w:sz w:val="16"/>
                <w:szCs w:val="16"/>
                <w:lang w:val="ka-GE"/>
              </w:rPr>
              <w:t xml:space="preserve">II </w:t>
            </w:r>
            <w:r w:rsidRPr="004B1D77">
              <w:rPr>
                <w:rFonts w:eastAsia="Times New Roman" w:cs="Sylfaen"/>
                <w:noProof/>
                <w:color w:val="000000" w:themeColor="text1"/>
                <w:sz w:val="16"/>
                <w:szCs w:val="16"/>
                <w:lang w:val="ka-GE"/>
              </w:rPr>
              <w:t>ხარისხის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დამწვრობა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კანის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ღრმა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შრის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დაზიანება</w:t>
            </w:r>
            <w:r w:rsidRPr="004B1D77">
              <w:rPr>
                <w:rFonts w:eastAsia="Times New Roman" w:cs="Times New Roman"/>
                <w:noProof/>
                <w:color w:val="000000" w:themeColor="text1"/>
                <w:sz w:val="16"/>
                <w:szCs w:val="16"/>
                <w:lang w:val="ka-GE"/>
              </w:rPr>
              <w:t>);</w:t>
            </w:r>
          </w:p>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საჭიროა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დაშავებული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პერსონალის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გადაყვანა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ადგილობრივ</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სამედიცინო</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დაწესებულებაში</w:t>
            </w:r>
          </w:p>
        </w:tc>
        <w:tc>
          <w:tcPr>
            <w:tcW w:w="4954" w:type="dxa"/>
            <w:shd w:val="clear" w:color="auto" w:fill="auto"/>
            <w:vAlign w:val="center"/>
          </w:tcPr>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ტრავმატიზმის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რამდენიმე</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შემთხვევა</w:t>
            </w:r>
            <w:r w:rsidRPr="004B1D77">
              <w:rPr>
                <w:rFonts w:eastAsia="Times New Roman" w:cs="Times New Roman"/>
                <w:noProof/>
                <w:color w:val="000000" w:themeColor="text1"/>
                <w:sz w:val="16"/>
                <w:szCs w:val="16"/>
                <w:lang w:val="ka-GE"/>
              </w:rPr>
              <w:t>;</w:t>
            </w:r>
          </w:p>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მომსახურე</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პერსონალის</w:t>
            </w:r>
            <w:r w:rsidRPr="004B1D77">
              <w:rPr>
                <w:rFonts w:eastAsia="Times New Roman" w:cs="Times New Roman"/>
                <w:noProof/>
                <w:color w:val="000000" w:themeColor="text1"/>
                <w:sz w:val="16"/>
                <w:szCs w:val="16"/>
                <w:lang w:val="ka-GE"/>
              </w:rPr>
              <w:t>;</w:t>
            </w:r>
          </w:p>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ძლიერი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მოტეხილობა</w:t>
            </w:r>
            <w:r w:rsidRPr="004B1D77">
              <w:rPr>
                <w:rFonts w:eastAsia="Times New Roman" w:cs="Times New Roman"/>
                <w:noProof/>
                <w:color w:val="000000" w:themeColor="text1"/>
                <w:sz w:val="16"/>
                <w:szCs w:val="16"/>
                <w:lang w:val="ka-GE"/>
              </w:rPr>
              <w:t xml:space="preserve"> - </w:t>
            </w:r>
            <w:r w:rsidRPr="004B1D77">
              <w:rPr>
                <w:rFonts w:eastAsia="Times New Roman" w:cs="Sylfaen"/>
                <w:noProof/>
                <w:color w:val="000000" w:themeColor="text1"/>
                <w:sz w:val="16"/>
                <w:szCs w:val="16"/>
                <w:lang w:val="ka-GE"/>
              </w:rPr>
              <w:t>სახსარშიდა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მოტეხილობა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სხვ</w:t>
            </w:r>
            <w:r w:rsidRPr="004B1D77">
              <w:rPr>
                <w:rFonts w:eastAsia="Times New Roman" w:cs="Times New Roman"/>
                <w:noProof/>
                <w:color w:val="000000" w:themeColor="text1"/>
                <w:sz w:val="16"/>
                <w:szCs w:val="16"/>
                <w:lang w:val="ka-GE"/>
              </w:rPr>
              <w:t>;</w:t>
            </w:r>
          </w:p>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Times New Roman"/>
                <w:noProof/>
                <w:color w:val="000000" w:themeColor="text1"/>
                <w:sz w:val="16"/>
                <w:szCs w:val="16"/>
                <w:lang w:val="ka-GE"/>
              </w:rPr>
              <w:t xml:space="preserve">III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IV </w:t>
            </w:r>
            <w:r w:rsidRPr="004B1D77">
              <w:rPr>
                <w:rFonts w:eastAsia="Times New Roman" w:cs="Sylfaen"/>
                <w:noProof/>
                <w:color w:val="000000" w:themeColor="text1"/>
                <w:sz w:val="16"/>
                <w:szCs w:val="16"/>
                <w:lang w:val="ka-GE"/>
              </w:rPr>
              <w:t>ხარისხის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დამწვრობა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კანის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ქვეშ</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მდებარე</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ქსოვილების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კუნთების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დაზიანება</w:t>
            </w:r>
            <w:r w:rsidRPr="004B1D77">
              <w:rPr>
                <w:rFonts w:eastAsia="Times New Roman" w:cs="Times New Roman"/>
                <w:noProof/>
                <w:color w:val="000000" w:themeColor="text1"/>
                <w:sz w:val="16"/>
                <w:szCs w:val="16"/>
                <w:lang w:val="ka-GE"/>
              </w:rPr>
              <w:t>);</w:t>
            </w:r>
          </w:p>
          <w:p w:rsidR="00565D2C" w:rsidRPr="004B1D77" w:rsidRDefault="00565D2C" w:rsidP="00F7048E">
            <w:pPr>
              <w:numPr>
                <w:ilvl w:val="0"/>
                <w:numId w:val="96"/>
              </w:numPr>
              <w:spacing w:before="0" w:after="0"/>
              <w:ind w:left="162" w:hanging="162"/>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საჭიროა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დაშავებული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პერსონალის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გადაყვანა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რეგიონული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ან</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თბილისის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შესაბამისი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პროფილის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მქონე</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სამედიცინო</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პუნქტში</w:t>
            </w:r>
            <w:r w:rsidRPr="004B1D77">
              <w:rPr>
                <w:rFonts w:eastAsia="Times New Roman" w:cs="Times New Roman"/>
                <w:noProof/>
                <w:color w:val="000000" w:themeColor="text1"/>
                <w:sz w:val="16"/>
                <w:szCs w:val="16"/>
                <w:lang w:val="ka-GE"/>
              </w:rPr>
              <w:t>.</w:t>
            </w:r>
          </w:p>
        </w:tc>
      </w:tr>
      <w:tr w:rsidR="00565D2C" w:rsidRPr="004B1D77" w:rsidTr="00565D2C">
        <w:trPr>
          <w:trHeight w:val="1219"/>
          <w:jc w:val="center"/>
        </w:trPr>
        <w:tc>
          <w:tcPr>
            <w:tcW w:w="2155" w:type="dxa"/>
            <w:shd w:val="clear" w:color="auto" w:fill="D9D9D9"/>
            <w:vAlign w:val="center"/>
          </w:tcPr>
          <w:p w:rsidR="00565D2C" w:rsidRPr="004B1D77" w:rsidRDefault="00565D2C" w:rsidP="00565D2C">
            <w:pPr>
              <w:spacing w:before="0" w:after="0"/>
              <w:jc w:val="left"/>
              <w:rPr>
                <w:rFonts w:eastAsia="Times New Roman" w:cs="Times New Roman"/>
                <w:b/>
                <w:noProof/>
                <w:color w:val="000000" w:themeColor="text1"/>
                <w:sz w:val="16"/>
                <w:szCs w:val="16"/>
                <w:lang w:val="ka-GE"/>
              </w:rPr>
            </w:pPr>
            <w:r w:rsidRPr="004B1D77">
              <w:rPr>
                <w:rFonts w:eastAsia="Times New Roman" w:cs="Sylfaen"/>
                <w:b/>
                <w:noProof/>
                <w:color w:val="000000" w:themeColor="text1"/>
                <w:sz w:val="16"/>
                <w:szCs w:val="16"/>
                <w:lang w:val="ka-GE"/>
              </w:rPr>
              <w:t>სატრანსპორტო</w:t>
            </w:r>
            <w:r w:rsidRPr="004B1D77">
              <w:rPr>
                <w:rFonts w:eastAsia="Times New Roman" w:cs="Times New Roman"/>
                <w:b/>
                <w:noProof/>
                <w:color w:val="000000" w:themeColor="text1"/>
                <w:sz w:val="16"/>
                <w:szCs w:val="16"/>
                <w:lang w:val="ka-GE"/>
              </w:rPr>
              <w:t xml:space="preserve"> </w:t>
            </w:r>
            <w:r w:rsidRPr="004B1D77">
              <w:rPr>
                <w:rFonts w:eastAsia="Times New Roman" w:cs="Sylfaen"/>
                <w:b/>
                <w:noProof/>
                <w:color w:val="000000" w:themeColor="text1"/>
                <w:sz w:val="16"/>
                <w:szCs w:val="16"/>
                <w:lang w:val="ka-GE"/>
              </w:rPr>
              <w:t>შემთხვევები</w:t>
            </w:r>
          </w:p>
        </w:tc>
        <w:tc>
          <w:tcPr>
            <w:tcW w:w="4086" w:type="dxa"/>
            <w:shd w:val="clear" w:color="auto" w:fill="auto"/>
            <w:vAlign w:val="center"/>
          </w:tcPr>
          <w:p w:rsidR="00565D2C" w:rsidRPr="004B1D77" w:rsidRDefault="00565D2C" w:rsidP="00565D2C">
            <w:pPr>
              <w:spacing w:before="0" w:after="0"/>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ადგილი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აქვს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ტექნიკის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სატრანსპორტო</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საშუალებების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ინფრასტრუქტურის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არა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ღირებული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ობიექტების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დაზიანებას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ადამიანთა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ჯანმრთელობას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საფრთხე</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არ</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ემუქრება</w:t>
            </w:r>
            <w:r w:rsidRPr="004B1D77">
              <w:rPr>
                <w:rFonts w:eastAsia="Times New Roman" w:cs="Times New Roman"/>
                <w:noProof/>
                <w:color w:val="000000" w:themeColor="text1"/>
                <w:sz w:val="16"/>
                <w:szCs w:val="16"/>
                <w:lang w:val="ka-GE"/>
              </w:rPr>
              <w:t>.</w:t>
            </w:r>
          </w:p>
        </w:tc>
        <w:tc>
          <w:tcPr>
            <w:tcW w:w="4052" w:type="dxa"/>
            <w:shd w:val="clear" w:color="auto" w:fill="auto"/>
            <w:vAlign w:val="center"/>
          </w:tcPr>
          <w:p w:rsidR="00565D2C" w:rsidRPr="004B1D77" w:rsidRDefault="00565D2C" w:rsidP="00565D2C">
            <w:pPr>
              <w:spacing w:before="0" w:after="0"/>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ადგილი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აქვს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ტექნიკის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სატრანსპორტო</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საშუალებების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ინფრასტრუქტურის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ღირებული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ობიექტების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დაზიანებას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საფრთხე</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ემუქრება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ადამიანთა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ჯანმრთელობას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ან</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ადგილი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აქვს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ტრავმატიზმის</w:t>
            </w:r>
            <w:r w:rsidRPr="004B1D77">
              <w:rPr>
                <w:rFonts w:eastAsia="Times New Roman" w:cs="Times New Roman"/>
                <w:noProof/>
                <w:color w:val="000000" w:themeColor="text1"/>
                <w:sz w:val="16"/>
                <w:szCs w:val="16"/>
                <w:lang w:val="ka-GE"/>
              </w:rPr>
              <w:t xml:space="preserve"> II </w:t>
            </w:r>
            <w:r w:rsidRPr="004B1D77">
              <w:rPr>
                <w:rFonts w:eastAsia="Times New Roman" w:cs="Sylfaen"/>
                <w:noProof/>
                <w:color w:val="000000" w:themeColor="text1"/>
                <w:sz w:val="16"/>
                <w:szCs w:val="16"/>
                <w:lang w:val="ka-GE"/>
              </w:rPr>
              <w:t>დონეს</w:t>
            </w:r>
            <w:r w:rsidRPr="004B1D77">
              <w:rPr>
                <w:rFonts w:eastAsia="Times New Roman" w:cs="Times New Roman"/>
                <w:noProof/>
                <w:color w:val="000000" w:themeColor="text1"/>
                <w:sz w:val="16"/>
                <w:szCs w:val="16"/>
                <w:lang w:val="ka-GE"/>
              </w:rPr>
              <w:t>.</w:t>
            </w:r>
          </w:p>
        </w:tc>
        <w:tc>
          <w:tcPr>
            <w:tcW w:w="4954" w:type="dxa"/>
            <w:shd w:val="clear" w:color="auto" w:fill="auto"/>
            <w:vAlign w:val="center"/>
          </w:tcPr>
          <w:p w:rsidR="00565D2C" w:rsidRPr="004B1D77" w:rsidRDefault="00565D2C" w:rsidP="00565D2C">
            <w:pPr>
              <w:spacing w:before="0" w:after="0"/>
              <w:jc w:val="left"/>
              <w:rPr>
                <w:rFonts w:eastAsia="Times New Roman" w:cs="Times New Roman"/>
                <w:noProof/>
                <w:color w:val="000000" w:themeColor="text1"/>
                <w:sz w:val="16"/>
                <w:szCs w:val="16"/>
                <w:lang w:val="ka-GE"/>
              </w:rPr>
            </w:pPr>
            <w:r w:rsidRPr="004B1D77">
              <w:rPr>
                <w:rFonts w:eastAsia="Times New Roman" w:cs="Sylfaen"/>
                <w:noProof/>
                <w:color w:val="000000" w:themeColor="text1"/>
                <w:sz w:val="16"/>
                <w:szCs w:val="16"/>
                <w:lang w:val="ka-GE"/>
              </w:rPr>
              <w:t>ადგილი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აქვს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ტექნიკის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სატრანსპორტო</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საშუალებების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განსაკუთრებული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ღირებულების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ინფრასტრუქტურის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დაზიანებას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არსებობს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სხვა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სახის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ავარიული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სიტუაციების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პროვოცირების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დიდი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რისკი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საფრთხე</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ემუქრება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ადამიანთა</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ჯანმრთელობას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ან</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ადგილი</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აქვს</w:t>
            </w:r>
            <w:r w:rsidRPr="004B1D77">
              <w:rPr>
                <w:rFonts w:eastAsia="Times New Roman" w:cs="Times New Roman"/>
                <w:noProof/>
                <w:color w:val="000000" w:themeColor="text1"/>
                <w:sz w:val="16"/>
                <w:szCs w:val="16"/>
                <w:lang w:val="ka-GE"/>
              </w:rPr>
              <w:t xml:space="preserve"> </w:t>
            </w:r>
            <w:r w:rsidRPr="004B1D77">
              <w:rPr>
                <w:rFonts w:eastAsia="Times New Roman" w:cs="Sylfaen"/>
                <w:noProof/>
                <w:color w:val="000000" w:themeColor="text1"/>
                <w:sz w:val="16"/>
                <w:szCs w:val="16"/>
                <w:lang w:val="ka-GE"/>
              </w:rPr>
              <w:t>ტრავმატიზმის</w:t>
            </w:r>
            <w:r w:rsidRPr="004B1D77">
              <w:rPr>
                <w:rFonts w:eastAsia="Times New Roman" w:cs="Times New Roman"/>
                <w:noProof/>
                <w:color w:val="000000" w:themeColor="text1"/>
                <w:sz w:val="16"/>
                <w:szCs w:val="16"/>
                <w:lang w:val="ka-GE"/>
              </w:rPr>
              <w:t xml:space="preserve"> III </w:t>
            </w:r>
            <w:r w:rsidRPr="004B1D77">
              <w:rPr>
                <w:rFonts w:eastAsia="Times New Roman" w:cs="Sylfaen"/>
                <w:noProof/>
                <w:color w:val="000000" w:themeColor="text1"/>
                <w:sz w:val="16"/>
                <w:szCs w:val="16"/>
                <w:lang w:val="ka-GE"/>
              </w:rPr>
              <w:t>დონეს</w:t>
            </w:r>
            <w:r w:rsidRPr="004B1D77">
              <w:rPr>
                <w:rFonts w:eastAsia="Times New Roman" w:cs="Times New Roman"/>
                <w:noProof/>
                <w:color w:val="000000" w:themeColor="text1"/>
                <w:sz w:val="16"/>
                <w:szCs w:val="16"/>
                <w:lang w:val="ka-GE"/>
              </w:rPr>
              <w:t>.</w:t>
            </w:r>
          </w:p>
        </w:tc>
      </w:tr>
    </w:tbl>
    <w:p w:rsidR="00565D2C" w:rsidRPr="004B1D77" w:rsidRDefault="00565D2C" w:rsidP="00565D2C">
      <w:pPr>
        <w:rPr>
          <w:sz w:val="20"/>
          <w:szCs w:val="20"/>
          <w:lang w:val="ka-GE"/>
        </w:rPr>
        <w:sectPr w:rsidR="00565D2C" w:rsidRPr="004B1D77" w:rsidSect="006C77C1">
          <w:pgSz w:w="16839" w:h="11907" w:orient="landscape" w:code="9"/>
          <w:pgMar w:top="1138" w:right="1138" w:bottom="1138" w:left="1138" w:header="720" w:footer="720" w:gutter="0"/>
          <w:cols w:space="720"/>
          <w:docGrid w:linePitch="360"/>
        </w:sectPr>
      </w:pP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30" w:name="_Toc61705951"/>
      <w:r w:rsidRPr="004B1D77">
        <w:rPr>
          <w:rFonts w:eastAsia="Calibri" w:cs="Sylfaen"/>
          <w:b/>
          <w:color w:val="000000" w:themeColor="text1"/>
          <w:szCs w:val="24"/>
          <w:lang w:val="ka-GE"/>
        </w:rPr>
        <w:lastRenderedPageBreak/>
        <w:t>შეტყობინების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სქემა</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ავარიული</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სიტუაციის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დროს</w:t>
      </w:r>
      <w:bookmarkEnd w:id="130"/>
    </w:p>
    <w:p w:rsidR="00565D2C" w:rsidRPr="004B1D77" w:rsidRDefault="00565D2C" w:rsidP="00565D2C">
      <w:pPr>
        <w:rPr>
          <w:lang w:val="ka-GE"/>
        </w:rPr>
      </w:pPr>
      <w:r w:rsidRPr="004B1D77">
        <w:rPr>
          <w:rFonts w:cs="Sylfaen"/>
          <w:lang w:val="ka-GE"/>
        </w:rPr>
        <w:t>ავარიის</w:t>
      </w:r>
      <w:r w:rsidRPr="004B1D77">
        <w:rPr>
          <w:lang w:val="ka-GE"/>
        </w:rPr>
        <w:t xml:space="preserve">, </w:t>
      </w:r>
      <w:r w:rsidRPr="004B1D77">
        <w:rPr>
          <w:rFonts w:cs="Sylfaen"/>
          <w:lang w:val="ka-GE"/>
        </w:rPr>
        <w:t>ინციდენტის</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სიტუაციის</w:t>
      </w:r>
      <w:r w:rsidRPr="004B1D77">
        <w:rPr>
          <w:lang w:val="ka-GE"/>
        </w:rPr>
        <w:t xml:space="preserve"> </w:t>
      </w:r>
      <w:r w:rsidRPr="004B1D77">
        <w:rPr>
          <w:rFonts w:cs="Sylfaen"/>
          <w:lang w:val="ka-GE"/>
        </w:rPr>
        <w:t>აღმომჩენი</w:t>
      </w:r>
      <w:r w:rsidRPr="004B1D77">
        <w:rPr>
          <w:lang w:val="ka-GE"/>
        </w:rPr>
        <w:t xml:space="preserve"> </w:t>
      </w:r>
      <w:r w:rsidRPr="004B1D77">
        <w:rPr>
          <w:rFonts w:cs="Sylfaen"/>
          <w:lang w:val="ka-GE"/>
        </w:rPr>
        <w:t>პირი</w:t>
      </w:r>
      <w:r w:rsidRPr="004B1D77">
        <w:rPr>
          <w:lang w:val="ka-GE"/>
        </w:rPr>
        <w:t xml:space="preserve"> </w:t>
      </w:r>
      <w:r w:rsidRPr="004B1D77">
        <w:rPr>
          <w:rFonts w:cs="Sylfaen"/>
          <w:lang w:val="ka-GE"/>
        </w:rPr>
        <w:t>ვალდებულია</w:t>
      </w:r>
      <w:r w:rsidRPr="004B1D77">
        <w:rPr>
          <w:lang w:val="ka-GE"/>
        </w:rPr>
        <w:t xml:space="preserve"> </w:t>
      </w:r>
      <w:r w:rsidRPr="004B1D77">
        <w:rPr>
          <w:rFonts w:cs="Sylfaen"/>
          <w:lang w:val="ka-GE"/>
        </w:rPr>
        <w:t>აღნიშნულის</w:t>
      </w:r>
      <w:r w:rsidRPr="004B1D77">
        <w:rPr>
          <w:lang w:val="ka-GE"/>
        </w:rPr>
        <w:t xml:space="preserve"> </w:t>
      </w:r>
      <w:r w:rsidRPr="004B1D77">
        <w:rPr>
          <w:rFonts w:cs="Sylfaen"/>
          <w:lang w:val="ka-GE"/>
        </w:rPr>
        <w:t>თაობაზე</w:t>
      </w:r>
      <w:r w:rsidRPr="004B1D77">
        <w:rPr>
          <w:lang w:val="ka-GE"/>
        </w:rPr>
        <w:t xml:space="preserve"> </w:t>
      </w:r>
      <w:r w:rsidRPr="004B1D77">
        <w:rPr>
          <w:rFonts w:cs="Sylfaen"/>
          <w:lang w:val="ka-GE"/>
        </w:rPr>
        <w:t>დაუყოვნებლივ</w:t>
      </w:r>
      <w:r w:rsidRPr="004B1D77">
        <w:rPr>
          <w:lang w:val="ka-GE"/>
        </w:rPr>
        <w:t xml:space="preserve"> </w:t>
      </w:r>
      <w:r w:rsidRPr="004B1D77">
        <w:rPr>
          <w:rFonts w:cs="Sylfaen"/>
          <w:lang w:val="ka-GE"/>
        </w:rPr>
        <w:t>შეატყობინოს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მენეჯერს</w:t>
      </w:r>
      <w:r w:rsidRPr="004B1D77">
        <w:rPr>
          <w:lang w:val="ka-GE"/>
        </w:rPr>
        <w:t xml:space="preserve">. </w:t>
      </w:r>
    </w:p>
    <w:p w:rsidR="00565D2C" w:rsidRPr="004B1D77" w:rsidRDefault="00565D2C" w:rsidP="00565D2C">
      <w:pPr>
        <w:rPr>
          <w:lang w:val="ka-GE"/>
        </w:rPr>
      </w:pPr>
      <w:r w:rsidRPr="004B1D77">
        <w:rPr>
          <w:rFonts w:cs="Sylfaen"/>
          <w:lang w:val="ka-GE"/>
        </w:rPr>
        <w:t>გარემოსდაცვითი</w:t>
      </w:r>
      <w:r w:rsidRPr="004B1D77">
        <w:rPr>
          <w:lang w:val="ka-GE"/>
        </w:rPr>
        <w:t xml:space="preserve"> </w:t>
      </w:r>
      <w:r w:rsidRPr="004B1D77">
        <w:rPr>
          <w:rFonts w:cs="Sylfaen"/>
          <w:lang w:val="ka-GE"/>
        </w:rPr>
        <w:t>მმართველი</w:t>
      </w:r>
      <w:r w:rsidRPr="004B1D77">
        <w:rPr>
          <w:lang w:val="ka-GE"/>
        </w:rPr>
        <w:t xml:space="preserve"> </w:t>
      </w:r>
      <w:r w:rsidRPr="004B1D77">
        <w:rPr>
          <w:rFonts w:cs="Sylfaen"/>
          <w:lang w:val="ka-GE"/>
        </w:rPr>
        <w:t>ვალდებულია</w:t>
      </w:r>
      <w:r w:rsidRPr="004B1D77">
        <w:rPr>
          <w:lang w:val="ka-GE"/>
        </w:rPr>
        <w:t xml:space="preserve">: </w:t>
      </w:r>
    </w:p>
    <w:p w:rsidR="00565D2C" w:rsidRPr="004B1D77" w:rsidRDefault="00565D2C" w:rsidP="00F7048E">
      <w:pPr>
        <w:numPr>
          <w:ilvl w:val="0"/>
          <w:numId w:val="104"/>
        </w:numPr>
        <w:contextualSpacing/>
        <w:rPr>
          <w:lang w:val="ka-GE"/>
        </w:rPr>
      </w:pPr>
      <w:r w:rsidRPr="004B1D77">
        <w:rPr>
          <w:rFonts w:cs="Sylfaen"/>
          <w:lang w:val="ka-GE"/>
        </w:rPr>
        <w:t>ავარიის</w:t>
      </w:r>
      <w:r w:rsidRPr="004B1D77">
        <w:rPr>
          <w:lang w:val="ka-GE"/>
        </w:rPr>
        <w:t xml:space="preserve">, </w:t>
      </w:r>
      <w:r w:rsidRPr="004B1D77">
        <w:rPr>
          <w:rFonts w:cs="Sylfaen"/>
          <w:lang w:val="ka-GE"/>
        </w:rPr>
        <w:t>ინციდენტის</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სიტუაციის</w:t>
      </w:r>
      <w:r w:rsidRPr="004B1D77">
        <w:rPr>
          <w:lang w:val="ka-GE"/>
        </w:rPr>
        <w:t xml:space="preserve"> </w:t>
      </w:r>
      <w:r w:rsidRPr="004B1D77">
        <w:rPr>
          <w:rFonts w:cs="Sylfaen"/>
          <w:lang w:val="ka-GE"/>
        </w:rPr>
        <w:t>აღმომჩენი</w:t>
      </w:r>
      <w:r w:rsidRPr="004B1D77">
        <w:rPr>
          <w:lang w:val="ka-GE"/>
        </w:rPr>
        <w:t xml:space="preserve"> </w:t>
      </w:r>
      <w:r w:rsidRPr="004B1D77">
        <w:rPr>
          <w:rFonts w:cs="Sylfaen"/>
          <w:lang w:val="ka-GE"/>
        </w:rPr>
        <w:t>პირისგან</w:t>
      </w:r>
      <w:r w:rsidRPr="004B1D77">
        <w:rPr>
          <w:lang w:val="ka-GE"/>
        </w:rPr>
        <w:t xml:space="preserve"> </w:t>
      </w:r>
      <w:r w:rsidRPr="004B1D77">
        <w:rPr>
          <w:rFonts w:cs="Sylfaen"/>
          <w:lang w:val="ka-GE"/>
        </w:rPr>
        <w:t>მიიღოს</w:t>
      </w:r>
      <w:r w:rsidRPr="004B1D77">
        <w:rPr>
          <w:lang w:val="ka-GE"/>
        </w:rPr>
        <w:t xml:space="preserve"> </w:t>
      </w:r>
      <w:r w:rsidRPr="004B1D77">
        <w:rPr>
          <w:rFonts w:cs="Sylfaen"/>
          <w:lang w:val="ka-GE"/>
        </w:rPr>
        <w:t>შემდეგი</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ავარიის</w:t>
      </w:r>
      <w:r w:rsidRPr="004B1D77">
        <w:rPr>
          <w:lang w:val="ka-GE"/>
        </w:rPr>
        <w:t xml:space="preserve">, </w:t>
      </w:r>
      <w:r w:rsidRPr="004B1D77">
        <w:rPr>
          <w:rFonts w:cs="Sylfaen"/>
          <w:lang w:val="ka-GE"/>
        </w:rPr>
        <w:t>ინციდენტის</w:t>
      </w:r>
      <w:r w:rsidRPr="004B1D77">
        <w:rPr>
          <w:lang w:val="ka-GE"/>
        </w:rPr>
        <w:t xml:space="preserve"> </w:t>
      </w:r>
      <w:r w:rsidRPr="004B1D77">
        <w:rPr>
          <w:rFonts w:cs="Sylfaen"/>
          <w:lang w:val="ka-GE"/>
        </w:rPr>
        <w:t>სახე</w:t>
      </w:r>
      <w:r w:rsidRPr="004B1D77">
        <w:rPr>
          <w:lang w:val="ka-GE"/>
        </w:rPr>
        <w:t xml:space="preserve">, </w:t>
      </w:r>
      <w:r w:rsidRPr="004B1D77">
        <w:rPr>
          <w:rFonts w:cs="Sylfaen"/>
          <w:lang w:val="ka-GE"/>
        </w:rPr>
        <w:t>ადგილმდებარეობა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დანადგარის</w:t>
      </w:r>
      <w:r w:rsidRPr="004B1D77">
        <w:rPr>
          <w:lang w:val="ka-GE"/>
        </w:rPr>
        <w:t xml:space="preserve">, </w:t>
      </w:r>
      <w:r w:rsidRPr="004B1D77">
        <w:rPr>
          <w:rFonts w:cs="Sylfaen"/>
          <w:lang w:val="ka-GE"/>
        </w:rPr>
        <w:t>მოწყობილობის</w:t>
      </w:r>
      <w:r w:rsidRPr="004B1D77">
        <w:rPr>
          <w:lang w:val="ka-GE"/>
        </w:rPr>
        <w:t xml:space="preserve"> </w:t>
      </w:r>
      <w:r w:rsidRPr="004B1D77">
        <w:rPr>
          <w:rFonts w:cs="Sylfaen"/>
          <w:lang w:val="ka-GE"/>
        </w:rPr>
        <w:t>დასახელება</w:t>
      </w:r>
      <w:r w:rsidRPr="004B1D77">
        <w:rPr>
          <w:lang w:val="ka-GE"/>
        </w:rPr>
        <w:t xml:space="preserve">, </w:t>
      </w:r>
      <w:r w:rsidRPr="004B1D77">
        <w:rPr>
          <w:rFonts w:cs="Sylfaen"/>
          <w:lang w:val="ka-GE"/>
        </w:rPr>
        <w:t>ავარიის</w:t>
      </w:r>
      <w:r w:rsidRPr="004B1D77">
        <w:rPr>
          <w:lang w:val="ka-GE"/>
        </w:rPr>
        <w:t xml:space="preserve">, </w:t>
      </w:r>
      <w:r w:rsidRPr="004B1D77">
        <w:rPr>
          <w:rFonts w:cs="Sylfaen"/>
          <w:lang w:val="ka-GE"/>
        </w:rPr>
        <w:t>ინციდენტის</w:t>
      </w:r>
      <w:r w:rsidRPr="004B1D77">
        <w:rPr>
          <w:lang w:val="ka-GE"/>
        </w:rPr>
        <w:t xml:space="preserve"> </w:t>
      </w:r>
      <w:r w:rsidRPr="004B1D77">
        <w:rPr>
          <w:rFonts w:cs="Sylfaen"/>
          <w:lang w:val="ka-GE"/>
        </w:rPr>
        <w:t>სავარაუდო</w:t>
      </w:r>
      <w:r w:rsidRPr="004B1D77">
        <w:rPr>
          <w:lang w:val="ka-GE"/>
        </w:rPr>
        <w:t xml:space="preserve"> </w:t>
      </w:r>
      <w:r w:rsidRPr="004B1D77">
        <w:rPr>
          <w:rFonts w:cs="Sylfaen"/>
          <w:lang w:val="ka-GE"/>
        </w:rPr>
        <w:t>მასშტაბი</w:t>
      </w:r>
      <w:r w:rsidRPr="004B1D77">
        <w:rPr>
          <w:lang w:val="ka-GE"/>
        </w:rPr>
        <w:t xml:space="preserve"> (I, II </w:t>
      </w:r>
      <w:r w:rsidRPr="004B1D77">
        <w:rPr>
          <w:rFonts w:cs="Sylfaen"/>
          <w:lang w:val="ka-GE"/>
        </w:rPr>
        <w:t>ან</w:t>
      </w:r>
      <w:r w:rsidRPr="004B1D77">
        <w:rPr>
          <w:lang w:val="ka-GE"/>
        </w:rPr>
        <w:t xml:space="preserve"> III </w:t>
      </w:r>
      <w:r w:rsidRPr="004B1D77">
        <w:rPr>
          <w:rFonts w:cs="Sylfaen"/>
          <w:lang w:val="ka-GE"/>
        </w:rPr>
        <w:t>დონე</w:t>
      </w:r>
      <w:r w:rsidRPr="004B1D77">
        <w:rPr>
          <w:lang w:val="ka-GE"/>
        </w:rPr>
        <w:t xml:space="preserve">), </w:t>
      </w:r>
      <w:r w:rsidRPr="004B1D77">
        <w:rPr>
          <w:rFonts w:cs="Sylfaen"/>
          <w:lang w:val="ka-GE"/>
        </w:rPr>
        <w:t>ინფორმატორის</w:t>
      </w:r>
      <w:r w:rsidRPr="004B1D77">
        <w:rPr>
          <w:lang w:val="ka-GE"/>
        </w:rPr>
        <w:t xml:space="preserve"> </w:t>
      </w:r>
      <w:r w:rsidRPr="004B1D77">
        <w:rPr>
          <w:rFonts w:cs="Sylfaen"/>
          <w:lang w:val="ka-GE"/>
        </w:rPr>
        <w:t>სახელი</w:t>
      </w:r>
      <w:r w:rsidRPr="004B1D77">
        <w:rPr>
          <w:lang w:val="ka-GE"/>
        </w:rPr>
        <w:t xml:space="preserve">, </w:t>
      </w:r>
      <w:r w:rsidRPr="004B1D77">
        <w:rPr>
          <w:rFonts w:cs="Sylfaen"/>
          <w:lang w:val="ka-GE"/>
        </w:rPr>
        <w:t>გვარი</w:t>
      </w:r>
      <w:r w:rsidRPr="004B1D77">
        <w:rPr>
          <w:lang w:val="ka-GE"/>
        </w:rPr>
        <w:t xml:space="preserve">, </w:t>
      </w:r>
      <w:r w:rsidRPr="004B1D77">
        <w:rPr>
          <w:rFonts w:cs="Sylfaen"/>
          <w:lang w:val="ka-GE"/>
        </w:rPr>
        <w:t>თანამდებობა</w:t>
      </w:r>
      <w:r w:rsidRPr="004B1D77">
        <w:rPr>
          <w:lang w:val="ka-GE"/>
        </w:rPr>
        <w:t xml:space="preserve">, </w:t>
      </w:r>
      <w:r w:rsidRPr="004B1D77">
        <w:rPr>
          <w:rFonts w:cs="Sylfaen"/>
          <w:lang w:val="ka-GE"/>
        </w:rPr>
        <w:t>სად</w:t>
      </w:r>
      <w:r w:rsidRPr="004B1D77">
        <w:rPr>
          <w:lang w:val="ka-GE"/>
        </w:rPr>
        <w:t xml:space="preserve"> </w:t>
      </w:r>
      <w:r w:rsidRPr="004B1D77">
        <w:rPr>
          <w:rFonts w:cs="Sylfaen"/>
          <w:lang w:val="ka-GE"/>
        </w:rPr>
        <w:t>იმყოფება</w:t>
      </w:r>
      <w:r w:rsidRPr="004B1D77">
        <w:rPr>
          <w:lang w:val="ka-GE"/>
        </w:rPr>
        <w:t xml:space="preserve">, </w:t>
      </w:r>
      <w:r w:rsidRPr="004B1D77">
        <w:rPr>
          <w:rFonts w:cs="Sylfaen"/>
          <w:lang w:val="ka-GE"/>
        </w:rPr>
        <w:t>მონაცემები</w:t>
      </w:r>
      <w:r w:rsidRPr="004B1D77">
        <w:rPr>
          <w:lang w:val="ka-GE"/>
        </w:rPr>
        <w:t xml:space="preserve"> </w:t>
      </w:r>
      <w:r w:rsidRPr="004B1D77">
        <w:rPr>
          <w:rFonts w:cs="Sylfaen"/>
          <w:lang w:val="ka-GE"/>
        </w:rPr>
        <w:t>სატელეფონო</w:t>
      </w:r>
      <w:r w:rsidRPr="004B1D77">
        <w:rPr>
          <w:lang w:val="ka-GE"/>
        </w:rPr>
        <w:t xml:space="preserve"> </w:t>
      </w:r>
      <w:r w:rsidRPr="004B1D77">
        <w:rPr>
          <w:rFonts w:cs="Sylfaen"/>
          <w:lang w:val="ka-GE"/>
        </w:rPr>
        <w:t>უკუკავშირისათვის</w:t>
      </w:r>
      <w:r w:rsidRPr="004B1D77">
        <w:rPr>
          <w:lang w:val="ka-GE"/>
        </w:rPr>
        <w:t xml:space="preserve">, </w:t>
      </w:r>
      <w:r w:rsidRPr="004B1D77">
        <w:rPr>
          <w:rFonts w:cs="Sylfaen"/>
          <w:lang w:val="ka-GE"/>
        </w:rPr>
        <w:t>აუცილებელი</w:t>
      </w:r>
      <w:r w:rsidRPr="004B1D77">
        <w:rPr>
          <w:lang w:val="ka-GE"/>
        </w:rPr>
        <w:t xml:space="preserve"> </w:t>
      </w:r>
      <w:r w:rsidRPr="004B1D77">
        <w:rPr>
          <w:rFonts w:cs="Sylfaen"/>
          <w:lang w:val="ka-GE"/>
        </w:rPr>
        <w:t>დეტალები</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შემჩნევის</w:t>
      </w:r>
      <w:r w:rsidRPr="004B1D77">
        <w:rPr>
          <w:lang w:val="ka-GE"/>
        </w:rPr>
        <w:t xml:space="preserve"> </w:t>
      </w:r>
      <w:r w:rsidRPr="004B1D77">
        <w:rPr>
          <w:rFonts w:cs="Sylfaen"/>
          <w:lang w:val="ka-GE"/>
        </w:rPr>
        <w:t>შემთხვევაში</w:t>
      </w:r>
      <w:r w:rsidRPr="004B1D77">
        <w:rPr>
          <w:lang w:val="ka-GE"/>
        </w:rPr>
        <w:t>;</w:t>
      </w:r>
    </w:p>
    <w:p w:rsidR="00565D2C" w:rsidRPr="004B1D77" w:rsidRDefault="00565D2C" w:rsidP="00F7048E">
      <w:pPr>
        <w:numPr>
          <w:ilvl w:val="0"/>
          <w:numId w:val="104"/>
        </w:numPr>
        <w:contextualSpacing/>
        <w:rPr>
          <w:lang w:val="ka-GE"/>
        </w:rPr>
      </w:pPr>
      <w:r w:rsidRPr="004B1D77">
        <w:rPr>
          <w:rFonts w:cs="Sylfaen"/>
          <w:lang w:val="ka-GE"/>
        </w:rPr>
        <w:t>დაუყოვნებლივ</w:t>
      </w:r>
      <w:r w:rsidRPr="004B1D77">
        <w:rPr>
          <w:lang w:val="ka-GE"/>
        </w:rPr>
        <w:t xml:space="preserve"> </w:t>
      </w:r>
      <w:r w:rsidRPr="004B1D77">
        <w:rPr>
          <w:rFonts w:cs="Sylfaen"/>
          <w:lang w:val="ka-GE"/>
        </w:rPr>
        <w:t>გადასცეს</w:t>
      </w:r>
      <w:r w:rsidRPr="004B1D77">
        <w:rPr>
          <w:lang w:val="ka-GE"/>
        </w:rPr>
        <w:t xml:space="preserve"> </w:t>
      </w:r>
      <w:r w:rsidRPr="004B1D77">
        <w:rPr>
          <w:rFonts w:cs="Sylfaen"/>
          <w:lang w:val="ka-GE"/>
        </w:rPr>
        <w:t>აღნიშნულის</w:t>
      </w:r>
      <w:r w:rsidRPr="004B1D77">
        <w:rPr>
          <w:lang w:val="ka-GE"/>
        </w:rPr>
        <w:t xml:space="preserve"> </w:t>
      </w:r>
      <w:r w:rsidRPr="004B1D77">
        <w:rPr>
          <w:rFonts w:cs="Sylfaen"/>
          <w:lang w:val="ka-GE"/>
        </w:rPr>
        <w:t>თაობაზე</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ავარიულ</w:t>
      </w:r>
      <w:r w:rsidRPr="004B1D77">
        <w:rPr>
          <w:lang w:val="ka-GE"/>
        </w:rPr>
        <w:t xml:space="preserve"> </w:t>
      </w:r>
      <w:r w:rsidRPr="004B1D77">
        <w:rPr>
          <w:rFonts w:cs="Sylfaen"/>
          <w:lang w:val="ka-GE"/>
        </w:rPr>
        <w:t>სიტუაციებზე</w:t>
      </w:r>
      <w:r w:rsidRPr="004B1D77">
        <w:rPr>
          <w:lang w:val="ka-GE"/>
        </w:rPr>
        <w:t xml:space="preserve"> </w:t>
      </w:r>
      <w:r w:rsidRPr="004B1D77">
        <w:rPr>
          <w:rFonts w:cs="Sylfaen"/>
          <w:lang w:val="ka-GE"/>
        </w:rPr>
        <w:t>რეაგირების</w:t>
      </w:r>
      <w:r w:rsidRPr="004B1D77">
        <w:rPr>
          <w:lang w:val="ka-GE"/>
        </w:rPr>
        <w:t xml:space="preserve"> </w:t>
      </w:r>
      <w:r w:rsidRPr="004B1D77">
        <w:rPr>
          <w:rFonts w:cs="Sylfaen"/>
          <w:lang w:val="ka-GE"/>
        </w:rPr>
        <w:t>ჯგუფებს</w:t>
      </w:r>
      <w:r w:rsidRPr="004B1D77">
        <w:rPr>
          <w:lang w:val="ka-GE"/>
        </w:rPr>
        <w:t xml:space="preserve">: H&amp;SE </w:t>
      </w:r>
      <w:r w:rsidRPr="004B1D77">
        <w:rPr>
          <w:rFonts w:cs="Sylfaen"/>
          <w:lang w:val="ka-GE"/>
        </w:rPr>
        <w:t>ოფიცერი</w:t>
      </w:r>
      <w:r w:rsidRPr="004B1D77">
        <w:rPr>
          <w:lang w:val="ka-GE"/>
        </w:rPr>
        <w:t>/</w:t>
      </w:r>
      <w:r w:rsidRPr="004B1D77">
        <w:rPr>
          <w:rFonts w:cs="Sylfaen"/>
          <w:lang w:val="ka-GE"/>
        </w:rPr>
        <w:t>უბნის</w:t>
      </w:r>
      <w:r w:rsidRPr="004B1D77">
        <w:rPr>
          <w:lang w:val="ka-GE"/>
        </w:rPr>
        <w:t xml:space="preserve"> </w:t>
      </w:r>
      <w:r w:rsidRPr="004B1D77">
        <w:rPr>
          <w:rFonts w:cs="Sylfaen"/>
          <w:lang w:val="ka-GE"/>
        </w:rPr>
        <w:t>სახანძრო</w:t>
      </w:r>
      <w:r w:rsidRPr="004B1D77">
        <w:rPr>
          <w:lang w:val="ka-GE"/>
        </w:rPr>
        <w:t>-</w:t>
      </w:r>
      <w:r w:rsidRPr="004B1D77">
        <w:rPr>
          <w:rFonts w:cs="Sylfaen"/>
          <w:lang w:val="ka-GE"/>
        </w:rPr>
        <w:t>უსაფრთხოებაზე</w:t>
      </w:r>
      <w:r w:rsidRPr="004B1D77">
        <w:rPr>
          <w:lang w:val="ka-GE"/>
        </w:rPr>
        <w:t xml:space="preserve"> </w:t>
      </w:r>
      <w:r w:rsidRPr="004B1D77">
        <w:rPr>
          <w:rFonts w:cs="Sylfaen"/>
          <w:lang w:val="ka-GE"/>
        </w:rPr>
        <w:t>პასუხისმგებელ</w:t>
      </w:r>
      <w:r w:rsidRPr="004B1D77">
        <w:rPr>
          <w:lang w:val="ka-GE"/>
        </w:rPr>
        <w:t xml:space="preserve"> </w:t>
      </w:r>
      <w:r w:rsidRPr="004B1D77">
        <w:rPr>
          <w:rFonts w:cs="Sylfaen"/>
          <w:lang w:val="ka-GE"/>
        </w:rPr>
        <w:t>პირს</w:t>
      </w:r>
      <w:r w:rsidRPr="004B1D77">
        <w:rPr>
          <w:lang w:val="ka-GE"/>
        </w:rPr>
        <w:t>.</w:t>
      </w:r>
    </w:p>
    <w:p w:rsidR="00565D2C" w:rsidRPr="004B1D77" w:rsidRDefault="00565D2C" w:rsidP="00F7048E">
      <w:pPr>
        <w:numPr>
          <w:ilvl w:val="0"/>
          <w:numId w:val="104"/>
        </w:numPr>
        <w:contextualSpacing/>
        <w:rPr>
          <w:lang w:val="ka-GE"/>
        </w:rPr>
      </w:pPr>
      <w:r w:rsidRPr="004B1D77">
        <w:rPr>
          <w:rFonts w:cs="Sylfaen"/>
          <w:lang w:val="ka-GE"/>
        </w:rPr>
        <w:t>საჭიროების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გადასცეს</w:t>
      </w:r>
      <w:r w:rsidRPr="004B1D77">
        <w:rPr>
          <w:lang w:val="ka-GE"/>
        </w:rPr>
        <w:t xml:space="preserve"> </w:t>
      </w:r>
      <w:r w:rsidRPr="004B1D77">
        <w:rPr>
          <w:rFonts w:cs="Sylfaen"/>
          <w:lang w:val="ka-GE"/>
        </w:rPr>
        <w:t>საგანგებო</w:t>
      </w:r>
      <w:r w:rsidRPr="004B1D77">
        <w:rPr>
          <w:lang w:val="ka-GE"/>
        </w:rPr>
        <w:t xml:space="preserve"> </w:t>
      </w:r>
      <w:r w:rsidRPr="004B1D77">
        <w:rPr>
          <w:rFonts w:cs="Sylfaen"/>
          <w:lang w:val="ka-GE"/>
        </w:rPr>
        <w:t>ვითარების</w:t>
      </w:r>
      <w:r w:rsidRPr="004B1D77">
        <w:rPr>
          <w:lang w:val="ka-GE"/>
        </w:rPr>
        <w:t xml:space="preserve"> </w:t>
      </w:r>
      <w:r w:rsidRPr="004B1D77">
        <w:rPr>
          <w:rFonts w:cs="Sylfaen"/>
          <w:lang w:val="ka-GE"/>
        </w:rPr>
        <w:t>გარე</w:t>
      </w:r>
      <w:r w:rsidRPr="004B1D77">
        <w:rPr>
          <w:lang w:val="ka-GE"/>
        </w:rPr>
        <w:t xml:space="preserve"> </w:t>
      </w:r>
      <w:r w:rsidRPr="004B1D77">
        <w:rPr>
          <w:rFonts w:cs="Sylfaen"/>
          <w:lang w:val="ka-GE"/>
        </w:rPr>
        <w:t>სამსახურებს</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სამსახური</w:t>
      </w:r>
      <w:r w:rsidRPr="004B1D77">
        <w:rPr>
          <w:lang w:val="ka-GE"/>
        </w:rPr>
        <w:t xml:space="preserve">/ </w:t>
      </w:r>
      <w:r w:rsidRPr="004B1D77">
        <w:rPr>
          <w:rFonts w:cs="Sylfaen"/>
          <w:lang w:val="ka-GE"/>
        </w:rPr>
        <w:t>სამედიცინო</w:t>
      </w:r>
      <w:r w:rsidRPr="004B1D77">
        <w:rPr>
          <w:lang w:val="ka-GE"/>
        </w:rPr>
        <w:t xml:space="preserve"> </w:t>
      </w:r>
      <w:r w:rsidRPr="004B1D77">
        <w:rPr>
          <w:rFonts w:cs="Sylfaen"/>
          <w:lang w:val="ka-GE"/>
        </w:rPr>
        <w:t>სამსახური</w:t>
      </w:r>
      <w:r w:rsidRPr="004B1D77">
        <w:rPr>
          <w:lang w:val="ka-GE"/>
        </w:rPr>
        <w:t xml:space="preserve">/ </w:t>
      </w:r>
      <w:r w:rsidRPr="004B1D77">
        <w:rPr>
          <w:rFonts w:cs="Sylfaen"/>
          <w:lang w:val="ka-GE"/>
        </w:rPr>
        <w:t>საპატრულო</w:t>
      </w:r>
      <w:r w:rsidRPr="004B1D77">
        <w:rPr>
          <w:lang w:val="ka-GE"/>
        </w:rPr>
        <w:t xml:space="preserve"> </w:t>
      </w:r>
      <w:r w:rsidRPr="004B1D77">
        <w:rPr>
          <w:rFonts w:cs="Sylfaen"/>
          <w:lang w:val="ka-GE"/>
        </w:rPr>
        <w:t>პოლიცია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w:t>
      </w:r>
      <w:r w:rsidRPr="004B1D77">
        <w:rPr>
          <w:lang w:val="ka-GE"/>
        </w:rPr>
        <w:t>.</w:t>
      </w:r>
    </w:p>
    <w:p w:rsidR="00565D2C" w:rsidRPr="004B1D77" w:rsidRDefault="00565D2C" w:rsidP="00F7048E">
      <w:pPr>
        <w:numPr>
          <w:ilvl w:val="0"/>
          <w:numId w:val="104"/>
        </w:numPr>
        <w:contextualSpacing/>
        <w:rPr>
          <w:lang w:val="ka-GE"/>
        </w:rPr>
      </w:pPr>
      <w:r w:rsidRPr="004B1D77">
        <w:rPr>
          <w:rFonts w:cs="Sylfaen"/>
          <w:lang w:val="ka-GE"/>
        </w:rPr>
        <w:t>დაუყოვნებლივ</w:t>
      </w:r>
      <w:r w:rsidRPr="004B1D77">
        <w:rPr>
          <w:lang w:val="ka-GE"/>
        </w:rPr>
        <w:t xml:space="preserve"> </w:t>
      </w:r>
      <w:r w:rsidRPr="004B1D77">
        <w:rPr>
          <w:rFonts w:cs="Sylfaen"/>
          <w:lang w:val="ka-GE"/>
        </w:rPr>
        <w:t>გადასცეს</w:t>
      </w:r>
      <w:r w:rsidRPr="004B1D77">
        <w:rPr>
          <w:lang w:val="ka-GE"/>
        </w:rPr>
        <w:t xml:space="preserve"> </w:t>
      </w:r>
      <w:r w:rsidRPr="004B1D77">
        <w:rPr>
          <w:rFonts w:cs="Sylfaen"/>
          <w:lang w:val="ka-GE"/>
        </w:rPr>
        <w:t>აღნიშნულის</w:t>
      </w:r>
      <w:r w:rsidRPr="004B1D77">
        <w:rPr>
          <w:lang w:val="ka-GE"/>
        </w:rPr>
        <w:t xml:space="preserve"> </w:t>
      </w:r>
      <w:r w:rsidRPr="004B1D77">
        <w:rPr>
          <w:rFonts w:cs="Sylfaen"/>
          <w:lang w:val="ka-GE"/>
        </w:rPr>
        <w:t>თაობაზე</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საწარმოების</w:t>
      </w:r>
      <w:r w:rsidRPr="004B1D77">
        <w:rPr>
          <w:lang w:val="ka-GE"/>
        </w:rPr>
        <w:t xml:space="preserve"> </w:t>
      </w:r>
      <w:r w:rsidRPr="004B1D77">
        <w:rPr>
          <w:rFonts w:cs="Sylfaen"/>
          <w:lang w:val="ka-GE"/>
        </w:rPr>
        <w:t>ხელმძღვანელებს</w:t>
      </w:r>
      <w:r w:rsidRPr="004B1D77">
        <w:rPr>
          <w:lang w:val="ka-GE"/>
        </w:rPr>
        <w:t>.</w:t>
      </w:r>
    </w:p>
    <w:p w:rsidR="00565D2C" w:rsidRPr="004B1D77" w:rsidRDefault="00565D2C" w:rsidP="00F7048E">
      <w:pPr>
        <w:numPr>
          <w:ilvl w:val="0"/>
          <w:numId w:val="104"/>
        </w:numPr>
        <w:contextualSpacing/>
        <w:rPr>
          <w:lang w:val="ka-GE"/>
        </w:rPr>
      </w:pPr>
      <w:r w:rsidRPr="004B1D77">
        <w:rPr>
          <w:rFonts w:cs="Sylfaen"/>
          <w:lang w:val="ka-GE"/>
        </w:rPr>
        <w:t>ავარიის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დეტალური</w:t>
      </w:r>
      <w:r w:rsidRPr="004B1D77">
        <w:rPr>
          <w:lang w:val="ka-GE"/>
        </w:rPr>
        <w:t xml:space="preserve"> </w:t>
      </w:r>
      <w:r w:rsidRPr="004B1D77">
        <w:rPr>
          <w:rFonts w:cs="Sylfaen"/>
          <w:lang w:val="ka-GE"/>
        </w:rPr>
        <w:t>ინფორმაციის</w:t>
      </w:r>
      <w:r w:rsidRPr="004B1D77">
        <w:rPr>
          <w:lang w:val="ka-GE"/>
        </w:rPr>
        <w:t xml:space="preserve"> </w:t>
      </w:r>
      <w:r w:rsidRPr="004B1D77">
        <w:rPr>
          <w:rFonts w:cs="Sylfaen"/>
          <w:lang w:val="ka-GE"/>
        </w:rPr>
        <w:t>მიღების</w:t>
      </w:r>
      <w:r w:rsidRPr="004B1D77">
        <w:rPr>
          <w:lang w:val="ka-GE"/>
        </w:rPr>
        <w:t xml:space="preserve"> </w:t>
      </w:r>
      <w:r w:rsidRPr="004B1D77">
        <w:rPr>
          <w:rFonts w:cs="Sylfaen"/>
          <w:lang w:val="ka-GE"/>
        </w:rPr>
        <w:t>შემდგომ</w:t>
      </w:r>
      <w:r w:rsidRPr="004B1D77">
        <w:rPr>
          <w:lang w:val="ka-GE"/>
        </w:rPr>
        <w:t xml:space="preserve">, </w:t>
      </w:r>
      <w:r w:rsidRPr="004B1D77">
        <w:rPr>
          <w:rFonts w:cs="Sylfaen"/>
          <w:lang w:val="ka-GE"/>
        </w:rPr>
        <w:t>ინციდენტის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გადასცეს</w:t>
      </w:r>
      <w:r w:rsidRPr="004B1D77">
        <w:rPr>
          <w:lang w:val="ka-GE"/>
        </w:rPr>
        <w:t xml:space="preserve">: </w:t>
      </w:r>
    </w:p>
    <w:p w:rsidR="00565D2C" w:rsidRPr="004B1D77" w:rsidRDefault="00565D2C" w:rsidP="00F7048E">
      <w:pPr>
        <w:numPr>
          <w:ilvl w:val="0"/>
          <w:numId w:val="104"/>
        </w:numPr>
        <w:tabs>
          <w:tab w:val="left" w:pos="720"/>
          <w:tab w:val="left" w:pos="1440"/>
          <w:tab w:val="left" w:pos="2160"/>
          <w:tab w:val="left" w:pos="4140"/>
        </w:tabs>
        <w:contextualSpacing/>
        <w:rPr>
          <w:lang w:val="ka-GE"/>
        </w:rPr>
      </w:pPr>
      <w:r w:rsidRPr="004B1D77">
        <w:rPr>
          <w:rFonts w:cs="Sylfaen"/>
          <w:lang w:val="ka-GE"/>
        </w:rPr>
        <w:t>ადმინისტრაციას</w:t>
      </w:r>
      <w:r w:rsidRPr="004B1D77">
        <w:rPr>
          <w:lang w:val="ka-GE"/>
        </w:rPr>
        <w:t>;</w:t>
      </w:r>
      <w:r w:rsidRPr="004B1D77">
        <w:rPr>
          <w:lang w:val="ka-GE"/>
        </w:rPr>
        <w:tab/>
      </w:r>
    </w:p>
    <w:p w:rsidR="00565D2C" w:rsidRPr="004B1D77" w:rsidRDefault="00565D2C" w:rsidP="00F7048E">
      <w:pPr>
        <w:numPr>
          <w:ilvl w:val="0"/>
          <w:numId w:val="104"/>
        </w:numPr>
        <w:contextualSpacing/>
        <w:rPr>
          <w:lang w:val="ka-GE"/>
        </w:rPr>
      </w:pPr>
      <w:r w:rsidRPr="004B1D77">
        <w:rPr>
          <w:rFonts w:cs="Sylfaen"/>
          <w:lang w:val="ka-GE"/>
        </w:rPr>
        <w:t>საჭიროების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საგანგებო</w:t>
      </w:r>
      <w:r w:rsidRPr="004B1D77">
        <w:rPr>
          <w:lang w:val="ka-GE"/>
        </w:rPr>
        <w:t xml:space="preserve"> </w:t>
      </w:r>
      <w:r w:rsidRPr="004B1D77">
        <w:rPr>
          <w:rFonts w:cs="Sylfaen"/>
          <w:lang w:val="ka-GE"/>
        </w:rPr>
        <w:t>ვითარების</w:t>
      </w:r>
      <w:r w:rsidRPr="004B1D77">
        <w:rPr>
          <w:lang w:val="ka-GE"/>
        </w:rPr>
        <w:t xml:space="preserve"> </w:t>
      </w:r>
      <w:r w:rsidRPr="004B1D77">
        <w:rPr>
          <w:rFonts w:cs="Sylfaen"/>
          <w:lang w:val="ka-GE"/>
        </w:rPr>
        <w:t>ადგილობრივ</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რეგიონალურ</w:t>
      </w:r>
      <w:r w:rsidRPr="004B1D77">
        <w:rPr>
          <w:lang w:val="ka-GE"/>
        </w:rPr>
        <w:t xml:space="preserve"> </w:t>
      </w:r>
      <w:r w:rsidRPr="004B1D77">
        <w:rPr>
          <w:rFonts w:cs="Sylfaen"/>
          <w:lang w:val="ka-GE"/>
        </w:rPr>
        <w:t>სამსახურებს</w:t>
      </w:r>
      <w:r w:rsidRPr="004B1D77">
        <w:rPr>
          <w:lang w:val="ka-GE"/>
        </w:rPr>
        <w:t xml:space="preserve"> (</w:t>
      </w:r>
      <w:r w:rsidRPr="004B1D77">
        <w:rPr>
          <w:rFonts w:cs="Sylfaen"/>
          <w:lang w:val="ka-GE"/>
        </w:rPr>
        <w:t>მასშტაბური</w:t>
      </w:r>
      <w:r w:rsidRPr="004B1D77">
        <w:rPr>
          <w:lang w:val="ka-GE"/>
        </w:rPr>
        <w:t xml:space="preserve"> </w:t>
      </w:r>
      <w:r w:rsidRPr="004B1D77">
        <w:rPr>
          <w:rFonts w:cs="Sylfaen"/>
          <w:lang w:val="ka-GE"/>
        </w:rPr>
        <w:t>ავარიის</w:t>
      </w:r>
      <w:r w:rsidRPr="004B1D77">
        <w:rPr>
          <w:lang w:val="ka-GE"/>
        </w:rPr>
        <w:t xml:space="preserve"> </w:t>
      </w:r>
      <w:r w:rsidRPr="004B1D77">
        <w:rPr>
          <w:rFonts w:cs="Sylfaen"/>
          <w:lang w:val="ka-GE"/>
        </w:rPr>
        <w:t>დროს</w:t>
      </w:r>
      <w:r w:rsidRPr="004B1D77">
        <w:rPr>
          <w:lang w:val="ka-GE"/>
        </w:rPr>
        <w:t>) ;</w:t>
      </w:r>
    </w:p>
    <w:p w:rsidR="00565D2C" w:rsidRPr="004B1D77" w:rsidRDefault="00565D2C" w:rsidP="00565D2C">
      <w:pPr>
        <w:rPr>
          <w:lang w:val="ka-GE"/>
        </w:rPr>
      </w:pPr>
      <w:r w:rsidRPr="004B1D77">
        <w:rPr>
          <w:rFonts w:cs="Sylfaen"/>
          <w:lang w:val="ka-GE"/>
        </w:rPr>
        <w:t>დაინტერსებულ</w:t>
      </w:r>
      <w:r w:rsidRPr="004B1D77">
        <w:rPr>
          <w:lang w:val="ka-GE"/>
        </w:rPr>
        <w:t xml:space="preserve"> </w:t>
      </w:r>
      <w:r w:rsidRPr="004B1D77">
        <w:rPr>
          <w:rFonts w:cs="Sylfaen"/>
          <w:lang w:val="ka-GE"/>
        </w:rPr>
        <w:t>სახელმწიფო</w:t>
      </w:r>
      <w:r w:rsidRPr="004B1D77">
        <w:rPr>
          <w:lang w:val="ka-GE"/>
        </w:rPr>
        <w:t xml:space="preserve"> </w:t>
      </w:r>
      <w:r w:rsidRPr="004B1D77">
        <w:rPr>
          <w:rFonts w:cs="Sylfaen"/>
          <w:lang w:val="ka-GE"/>
        </w:rPr>
        <w:t>ორგანოებს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გარეშე</w:t>
      </w:r>
      <w:r w:rsidRPr="004B1D77">
        <w:rPr>
          <w:lang w:val="ka-GE"/>
        </w:rPr>
        <w:t xml:space="preserve"> </w:t>
      </w:r>
      <w:r w:rsidRPr="004B1D77">
        <w:rPr>
          <w:rFonts w:cs="Sylfaen"/>
          <w:lang w:val="ka-GE"/>
        </w:rPr>
        <w:t>ორგანიზაციებს</w:t>
      </w:r>
      <w:r w:rsidRPr="004B1D77">
        <w:rPr>
          <w:lang w:val="ka-GE"/>
        </w:rPr>
        <w:t xml:space="preserve">, </w:t>
      </w:r>
      <w:r w:rsidRPr="004B1D77">
        <w:rPr>
          <w:rFonts w:cs="Sylfaen"/>
          <w:lang w:val="ka-GE"/>
        </w:rPr>
        <w:t>აგრეთვე</w:t>
      </w:r>
      <w:r w:rsidRPr="004B1D77">
        <w:rPr>
          <w:lang w:val="ka-GE"/>
        </w:rPr>
        <w:t xml:space="preserve"> </w:t>
      </w:r>
      <w:r w:rsidRPr="004B1D77">
        <w:rPr>
          <w:rFonts w:cs="Sylfaen"/>
          <w:lang w:val="ka-GE"/>
        </w:rPr>
        <w:t>მასმედიის</w:t>
      </w:r>
      <w:r w:rsidRPr="004B1D77">
        <w:rPr>
          <w:lang w:val="ka-GE"/>
        </w:rPr>
        <w:t xml:space="preserve"> </w:t>
      </w:r>
      <w:r w:rsidRPr="004B1D77">
        <w:rPr>
          <w:rFonts w:cs="Sylfaen"/>
          <w:lang w:val="ka-GE"/>
        </w:rPr>
        <w:t>საშუალებებს</w:t>
      </w:r>
      <w:r w:rsidRPr="004B1D77">
        <w:rPr>
          <w:lang w:val="ka-GE"/>
        </w:rPr>
        <w:t xml:space="preserve"> </w:t>
      </w:r>
      <w:r w:rsidRPr="004B1D77">
        <w:rPr>
          <w:rFonts w:cs="Sylfaen"/>
          <w:lang w:val="ka-GE"/>
        </w:rPr>
        <w:t>საზოგადოების</w:t>
      </w:r>
      <w:r w:rsidRPr="004B1D77">
        <w:rPr>
          <w:lang w:val="ka-GE"/>
        </w:rPr>
        <w:t xml:space="preserve"> </w:t>
      </w:r>
      <w:r w:rsidRPr="004B1D77">
        <w:rPr>
          <w:rFonts w:cs="Sylfaen"/>
          <w:lang w:val="ka-GE"/>
        </w:rPr>
        <w:t>ინფორმირებისათვის</w:t>
      </w:r>
      <w:r w:rsidRPr="004B1D77">
        <w:rPr>
          <w:lang w:val="ka-GE"/>
        </w:rPr>
        <w:t>.</w:t>
      </w:r>
    </w:p>
    <w:p w:rsidR="00565D2C" w:rsidRPr="004B1D77" w:rsidRDefault="00565D2C" w:rsidP="00565D2C">
      <w:pPr>
        <w:rPr>
          <w:lang w:val="ka-GE"/>
        </w:rPr>
      </w:pP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31" w:name="_Toc61705952"/>
      <w:r w:rsidRPr="004B1D77">
        <w:rPr>
          <w:rFonts w:eastAsia="Calibri" w:cs="Sylfaen"/>
          <w:b/>
          <w:color w:val="000000" w:themeColor="text1"/>
          <w:szCs w:val="24"/>
          <w:lang w:val="ka-GE"/>
        </w:rPr>
        <w:t>ავარიებზე</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რეაგირების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ორგანიზაცია</w:t>
      </w:r>
      <w:bookmarkEnd w:id="131"/>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32" w:name="_Toc61705953"/>
      <w:r w:rsidRPr="004B1D77">
        <w:rPr>
          <w:rFonts w:eastAsiaTheme="majorEastAsia" w:cs="Sylfaen"/>
          <w:b/>
          <w:iCs/>
          <w:color w:val="000000" w:themeColor="text1"/>
          <w:lang w:val="ka-GE"/>
        </w:rPr>
        <w:t>რეაგირება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ხანძრის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შემთხვევაში</w:t>
      </w:r>
      <w:bookmarkEnd w:id="132"/>
    </w:p>
    <w:p w:rsidR="00565D2C" w:rsidRPr="004B1D77" w:rsidRDefault="00565D2C" w:rsidP="00565D2C">
      <w:pPr>
        <w:rPr>
          <w:lang w:val="ka-GE"/>
        </w:rPr>
      </w:pPr>
      <w:r w:rsidRPr="004B1D77">
        <w:rPr>
          <w:rFonts w:cs="Sylfaen"/>
          <w:lang w:val="ka-GE"/>
        </w:rPr>
        <w:t>ხანძრის</w:t>
      </w:r>
      <w:r w:rsidRPr="004B1D77">
        <w:rPr>
          <w:lang w:val="ka-GE"/>
        </w:rPr>
        <w:t xml:space="preserve"> </w:t>
      </w:r>
      <w:r w:rsidRPr="004B1D77">
        <w:rPr>
          <w:rFonts w:cs="Sylfaen"/>
          <w:lang w:val="ka-GE"/>
        </w:rPr>
        <w:t>კერის</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კვამლის</w:t>
      </w:r>
      <w:r w:rsidRPr="004B1D77">
        <w:rPr>
          <w:lang w:val="ka-GE"/>
        </w:rPr>
        <w:t xml:space="preserve"> </w:t>
      </w:r>
      <w:r w:rsidRPr="004B1D77">
        <w:rPr>
          <w:rFonts w:cs="Sylfaen"/>
          <w:lang w:val="ka-GE"/>
        </w:rPr>
        <w:t>აღმომჩენი</w:t>
      </w:r>
      <w:r w:rsidRPr="004B1D77">
        <w:rPr>
          <w:lang w:val="ka-GE"/>
        </w:rPr>
        <w:t xml:space="preserve"> </w:t>
      </w:r>
      <w:r w:rsidRPr="004B1D77">
        <w:rPr>
          <w:rFonts w:cs="Sylfaen"/>
          <w:lang w:val="ka-GE"/>
        </w:rPr>
        <w:t>პირის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მახლობლად</w:t>
      </w:r>
      <w:r w:rsidRPr="004B1D77">
        <w:rPr>
          <w:lang w:val="ka-GE"/>
        </w:rPr>
        <w:t xml:space="preserve"> </w:t>
      </w:r>
      <w:r w:rsidRPr="004B1D77">
        <w:rPr>
          <w:rFonts w:cs="Sylfaen"/>
          <w:lang w:val="ka-GE"/>
        </w:rPr>
        <w:t>მომუშავე</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სტრატეგიული</w:t>
      </w:r>
      <w:r w:rsidRPr="004B1D77">
        <w:rPr>
          <w:lang w:val="ka-GE"/>
        </w:rPr>
        <w:t xml:space="preserve"> </w:t>
      </w:r>
      <w:r w:rsidRPr="004B1D77">
        <w:rPr>
          <w:rFonts w:cs="Sylfaen"/>
          <w:lang w:val="ka-GE"/>
        </w:rPr>
        <w:t>ქმედებებია</w:t>
      </w:r>
      <w:r w:rsidRPr="004B1D77">
        <w:rPr>
          <w:lang w:val="ka-GE"/>
        </w:rPr>
        <w:t>:</w:t>
      </w:r>
    </w:p>
    <w:p w:rsidR="00565D2C" w:rsidRPr="004B1D77" w:rsidRDefault="00565D2C" w:rsidP="00F7048E">
      <w:pPr>
        <w:numPr>
          <w:ilvl w:val="0"/>
          <w:numId w:val="105"/>
        </w:numPr>
        <w:contextualSpacing/>
        <w:rPr>
          <w:lang w:val="ka-GE"/>
        </w:rPr>
      </w:pPr>
      <w:r w:rsidRPr="004B1D77">
        <w:rPr>
          <w:rFonts w:cs="Sylfaen"/>
          <w:lang w:val="ka-GE"/>
        </w:rPr>
        <w:t>სამუშაო</w:t>
      </w:r>
      <w:r w:rsidRPr="004B1D77">
        <w:rPr>
          <w:lang w:val="ka-GE"/>
        </w:rPr>
        <w:t xml:space="preserve"> </w:t>
      </w:r>
      <w:r w:rsidRPr="004B1D77">
        <w:rPr>
          <w:rFonts w:cs="Sylfaen"/>
          <w:lang w:val="ka-GE"/>
        </w:rPr>
        <w:t>უბანზე</w:t>
      </w:r>
      <w:r w:rsidRPr="004B1D77">
        <w:rPr>
          <w:lang w:val="ka-GE"/>
        </w:rPr>
        <w:t xml:space="preserve"> </w:t>
      </w:r>
      <w:r w:rsidRPr="004B1D77">
        <w:rPr>
          <w:rFonts w:cs="Sylfaen"/>
          <w:lang w:val="ka-GE"/>
        </w:rPr>
        <w:t>ყველა</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შეწყვეტა</w:t>
      </w:r>
      <w:r w:rsidRPr="004B1D77">
        <w:rPr>
          <w:lang w:val="ka-GE"/>
        </w:rPr>
        <w:t xml:space="preserve">, </w:t>
      </w:r>
      <w:r w:rsidRPr="004B1D77">
        <w:rPr>
          <w:rFonts w:cs="Sylfaen"/>
          <w:lang w:val="ka-GE"/>
        </w:rPr>
        <w:t>გარდა</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ზომებისა</w:t>
      </w:r>
      <w:r w:rsidRPr="004B1D77">
        <w:rPr>
          <w:lang w:val="ka-GE"/>
        </w:rPr>
        <w:t>;</w:t>
      </w:r>
    </w:p>
    <w:p w:rsidR="00565D2C" w:rsidRPr="004B1D77" w:rsidRDefault="00565D2C" w:rsidP="00F7048E">
      <w:pPr>
        <w:numPr>
          <w:ilvl w:val="0"/>
          <w:numId w:val="105"/>
        </w:numPr>
        <w:contextualSpacing/>
        <w:rPr>
          <w:lang w:val="ka-GE"/>
        </w:rPr>
      </w:pPr>
      <w:r w:rsidRPr="004B1D77">
        <w:rPr>
          <w:rFonts w:cs="Sylfaen"/>
          <w:lang w:val="ka-GE"/>
        </w:rPr>
        <w:t>სიტუაციის</w:t>
      </w:r>
      <w:r w:rsidRPr="004B1D77">
        <w:rPr>
          <w:lang w:val="ka-GE"/>
        </w:rPr>
        <w:t xml:space="preserve"> </w:t>
      </w:r>
      <w:r w:rsidRPr="004B1D77">
        <w:rPr>
          <w:rFonts w:cs="Sylfaen"/>
          <w:lang w:val="ka-GE"/>
        </w:rPr>
        <w:t>შეფასება</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კერის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ტერიტორიების</w:t>
      </w:r>
      <w:r w:rsidRPr="004B1D77">
        <w:rPr>
          <w:lang w:val="ka-GE"/>
        </w:rPr>
        <w:t xml:space="preserve"> </w:t>
      </w:r>
      <w:r w:rsidRPr="004B1D77">
        <w:rPr>
          <w:rFonts w:cs="Sylfaen"/>
          <w:lang w:val="ka-GE"/>
        </w:rPr>
        <w:t>დაზვერვა</w:t>
      </w:r>
      <w:r w:rsidRPr="004B1D77">
        <w:rPr>
          <w:lang w:val="ka-GE"/>
        </w:rPr>
        <w:t>;</w:t>
      </w:r>
    </w:p>
    <w:p w:rsidR="00565D2C" w:rsidRPr="004B1D77" w:rsidRDefault="00565D2C" w:rsidP="00F7048E">
      <w:pPr>
        <w:numPr>
          <w:ilvl w:val="0"/>
          <w:numId w:val="105"/>
        </w:numPr>
        <w:contextualSpacing/>
        <w:rPr>
          <w:lang w:val="ka-GE"/>
        </w:rPr>
      </w:pPr>
      <w:r w:rsidRPr="004B1D77">
        <w:rPr>
          <w:rFonts w:cs="Sylfaen"/>
          <w:lang w:val="ka-GE"/>
        </w:rPr>
        <w:t>შეძლებისდაგვარად</w:t>
      </w:r>
      <w:r w:rsidRPr="004B1D77">
        <w:rPr>
          <w:lang w:val="ka-GE"/>
        </w:rPr>
        <w:t xml:space="preserve"> </w:t>
      </w:r>
      <w:r w:rsidRPr="004B1D77">
        <w:rPr>
          <w:rFonts w:cs="Sylfaen"/>
          <w:lang w:val="ka-GE"/>
        </w:rPr>
        <w:t>ტექნიკის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დანადგარ</w:t>
      </w:r>
      <w:r w:rsidRPr="004B1D77">
        <w:rPr>
          <w:lang w:val="ka-GE"/>
        </w:rPr>
        <w:t>-</w:t>
      </w:r>
      <w:r w:rsidRPr="004B1D77">
        <w:rPr>
          <w:rFonts w:cs="Sylfaen"/>
          <w:lang w:val="ka-GE"/>
        </w:rPr>
        <w:t>მოწყობილობების</w:t>
      </w:r>
      <w:r w:rsidRPr="004B1D77">
        <w:rPr>
          <w:lang w:val="ka-GE"/>
        </w:rPr>
        <w:t xml:space="preserve"> </w:t>
      </w:r>
      <w:r w:rsidRPr="004B1D77">
        <w:rPr>
          <w:rFonts w:cs="Sylfaen"/>
          <w:lang w:val="ka-GE"/>
        </w:rPr>
        <w:t>იმ</w:t>
      </w:r>
      <w:r w:rsidRPr="004B1D77">
        <w:rPr>
          <w:lang w:val="ka-GE"/>
        </w:rPr>
        <w:t xml:space="preserve"> </w:t>
      </w:r>
      <w:r w:rsidRPr="004B1D77">
        <w:rPr>
          <w:rFonts w:cs="Sylfaen"/>
          <w:lang w:val="ka-GE"/>
        </w:rPr>
        <w:t>ადგილებიდან</w:t>
      </w:r>
      <w:r w:rsidRPr="004B1D77">
        <w:rPr>
          <w:lang w:val="ka-GE"/>
        </w:rPr>
        <w:t xml:space="preserve"> </w:t>
      </w:r>
      <w:r w:rsidRPr="004B1D77">
        <w:rPr>
          <w:rFonts w:cs="Sylfaen"/>
          <w:lang w:val="ka-GE"/>
        </w:rPr>
        <w:t>გაყვანა</w:t>
      </w:r>
      <w:r w:rsidRPr="004B1D77">
        <w:rPr>
          <w:lang w:val="ka-GE"/>
        </w:rPr>
        <w:t>/</w:t>
      </w:r>
      <w:r w:rsidRPr="004B1D77">
        <w:rPr>
          <w:rFonts w:cs="Sylfaen"/>
          <w:lang w:val="ka-GE"/>
        </w:rPr>
        <w:t>გატანა</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შესაძლებელია</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გავრცელება</w:t>
      </w:r>
      <w:r w:rsidRPr="004B1D77">
        <w:rPr>
          <w:lang w:val="ka-GE"/>
        </w:rPr>
        <w:t xml:space="preserve">. </w:t>
      </w:r>
      <w:r w:rsidRPr="004B1D77">
        <w:rPr>
          <w:rFonts w:cs="Sylfaen"/>
          <w:lang w:val="ka-GE"/>
        </w:rPr>
        <w:t>ელექტრომოწყობილობები</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ამორთოს</w:t>
      </w:r>
      <w:r w:rsidRPr="004B1D77">
        <w:rPr>
          <w:lang w:val="ka-GE"/>
        </w:rPr>
        <w:t xml:space="preserve"> </w:t>
      </w:r>
      <w:r w:rsidRPr="004B1D77">
        <w:rPr>
          <w:rFonts w:cs="Sylfaen"/>
          <w:lang w:val="ka-GE"/>
        </w:rPr>
        <w:t>წრედიდან</w:t>
      </w:r>
      <w:r w:rsidRPr="004B1D77">
        <w:rPr>
          <w:lang w:val="ka-GE"/>
        </w:rPr>
        <w:t>;</w:t>
      </w:r>
    </w:p>
    <w:p w:rsidR="00565D2C" w:rsidRPr="004B1D77" w:rsidRDefault="00565D2C" w:rsidP="00565D2C">
      <w:pPr>
        <w:rPr>
          <w:lang w:val="ka-GE"/>
        </w:rPr>
      </w:pPr>
      <w:r w:rsidRPr="004B1D77">
        <w:rPr>
          <w:rFonts w:cs="Sylfaen"/>
          <w:lang w:val="ka-GE"/>
        </w:rPr>
        <w:t>იმ</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ხანძარი</w:t>
      </w:r>
      <w:r w:rsidRPr="004B1D77">
        <w:rPr>
          <w:lang w:val="ka-GE"/>
        </w:rPr>
        <w:t xml:space="preserve"> </w:t>
      </w:r>
      <w:r w:rsidRPr="004B1D77">
        <w:rPr>
          <w:rFonts w:cs="Sylfaen"/>
          <w:lang w:val="ka-GE"/>
        </w:rPr>
        <w:t>მძლავრია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გაძნელებულია</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კერასთან</w:t>
      </w:r>
      <w:r w:rsidRPr="004B1D77">
        <w:rPr>
          <w:lang w:val="ka-GE"/>
        </w:rPr>
        <w:t xml:space="preserve"> </w:t>
      </w:r>
      <w:r w:rsidRPr="004B1D77">
        <w:rPr>
          <w:rFonts w:cs="Sylfaen"/>
          <w:lang w:val="ka-GE"/>
        </w:rPr>
        <w:t>მიდგომა</w:t>
      </w:r>
      <w:r w:rsidRPr="004B1D77">
        <w:rPr>
          <w:lang w:val="ka-GE"/>
        </w:rPr>
        <w:t xml:space="preserve">, </w:t>
      </w:r>
      <w:r w:rsidRPr="004B1D77">
        <w:rPr>
          <w:rFonts w:cs="Sylfaen"/>
          <w:lang w:val="ka-GE"/>
        </w:rPr>
        <w:t>მიმდებარედ</w:t>
      </w:r>
      <w:r w:rsidRPr="004B1D77">
        <w:rPr>
          <w:lang w:val="ka-GE"/>
        </w:rPr>
        <w:t xml:space="preserve"> </w:t>
      </w:r>
      <w:r w:rsidRPr="004B1D77">
        <w:rPr>
          <w:rFonts w:cs="Sylfaen"/>
          <w:lang w:val="ka-GE"/>
        </w:rPr>
        <w:t>განლაგებულია</w:t>
      </w:r>
      <w:r w:rsidRPr="004B1D77">
        <w:rPr>
          <w:lang w:val="ka-GE"/>
        </w:rPr>
        <w:t xml:space="preserve"> </w:t>
      </w:r>
      <w:r w:rsidRPr="004B1D77">
        <w:rPr>
          <w:rFonts w:cs="Sylfaen"/>
          <w:lang w:val="ka-GE"/>
        </w:rPr>
        <w:t>რაიმე</w:t>
      </w:r>
      <w:r w:rsidRPr="004B1D77">
        <w:rPr>
          <w:lang w:val="ka-GE"/>
        </w:rPr>
        <w:t xml:space="preserve"> </w:t>
      </w:r>
      <w:r w:rsidRPr="004B1D77">
        <w:rPr>
          <w:rFonts w:cs="Sylfaen"/>
          <w:lang w:val="ka-GE"/>
        </w:rPr>
        <w:t>ხანძარსაშიში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ფეთქებადსაშიში</w:t>
      </w:r>
      <w:r w:rsidRPr="004B1D77">
        <w:rPr>
          <w:lang w:val="ka-GE"/>
        </w:rPr>
        <w:t xml:space="preserve"> </w:t>
      </w:r>
      <w:r w:rsidRPr="004B1D77">
        <w:rPr>
          <w:rFonts w:cs="Sylfaen"/>
          <w:lang w:val="ka-GE"/>
        </w:rPr>
        <w:t>უბნები</w:t>
      </w:r>
      <w:r w:rsidRPr="004B1D77">
        <w:rPr>
          <w:lang w:val="ka-GE"/>
        </w:rPr>
        <w:t>/</w:t>
      </w:r>
      <w:r w:rsidRPr="004B1D77">
        <w:rPr>
          <w:rFonts w:cs="Sylfaen"/>
          <w:lang w:val="ka-GE"/>
        </w:rPr>
        <w:t>ნივთიერებები</w:t>
      </w:r>
      <w:r w:rsidRPr="004B1D77">
        <w:rPr>
          <w:lang w:val="ka-GE"/>
        </w:rPr>
        <w:t xml:space="preserve">, </w:t>
      </w:r>
      <w:r w:rsidRPr="004B1D77">
        <w:rPr>
          <w:rFonts w:cs="Sylfaen"/>
          <w:lang w:val="ka-GE"/>
        </w:rPr>
        <w:t>მაშინ</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მოშორდით</w:t>
      </w:r>
      <w:r w:rsidRPr="004B1D77">
        <w:rPr>
          <w:lang w:val="ka-GE"/>
        </w:rPr>
        <w:t xml:space="preserve"> </w:t>
      </w:r>
      <w:r w:rsidRPr="004B1D77">
        <w:rPr>
          <w:rFonts w:cs="Sylfaen"/>
          <w:lang w:val="ka-GE"/>
        </w:rPr>
        <w:t>სახიფათო</w:t>
      </w:r>
      <w:r w:rsidRPr="004B1D77">
        <w:rPr>
          <w:lang w:val="ka-GE"/>
        </w:rPr>
        <w:t xml:space="preserve"> </w:t>
      </w:r>
      <w:r w:rsidRPr="004B1D77">
        <w:rPr>
          <w:rFonts w:cs="Sylfaen"/>
          <w:lang w:val="ka-GE"/>
        </w:rPr>
        <w:t>ზონას</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ევაკუირებისას</w:t>
      </w:r>
      <w:r w:rsidRPr="004B1D77">
        <w:rPr>
          <w:lang w:val="ka-GE"/>
        </w:rPr>
        <w:t xml:space="preserve"> </w:t>
      </w:r>
      <w:r w:rsidRPr="004B1D77">
        <w:rPr>
          <w:rFonts w:cs="Sylfaen"/>
          <w:lang w:val="ka-GE"/>
        </w:rPr>
        <w:t>იმოქმედეთ</w:t>
      </w:r>
      <w:r w:rsidRPr="004B1D77">
        <w:rPr>
          <w:lang w:val="ka-GE"/>
        </w:rPr>
        <w:t xml:space="preserve"> </w:t>
      </w:r>
      <w:r w:rsidRPr="004B1D77">
        <w:rPr>
          <w:rFonts w:cs="Sylfaen"/>
          <w:lang w:val="ka-GE"/>
        </w:rPr>
        <w:t>უბნის</w:t>
      </w:r>
      <w:r w:rsidRPr="004B1D77">
        <w:rPr>
          <w:lang w:val="ka-GE"/>
        </w:rPr>
        <w:t xml:space="preserve"> </w:t>
      </w:r>
      <w:r w:rsidRPr="004B1D77">
        <w:rPr>
          <w:rFonts w:cs="Sylfaen"/>
          <w:lang w:val="ka-GE"/>
        </w:rPr>
        <w:t>ევაკუაციის</w:t>
      </w:r>
      <w:r w:rsidRPr="004B1D77">
        <w:rPr>
          <w:lang w:val="ka-GE"/>
        </w:rPr>
        <w:t xml:space="preserve"> </w:t>
      </w:r>
      <w:r w:rsidRPr="004B1D77">
        <w:rPr>
          <w:rFonts w:cs="Sylfaen"/>
          <w:lang w:val="ka-GE"/>
        </w:rPr>
        <w:t>სქემის</w:t>
      </w:r>
      <w:r w:rsidRPr="004B1D77">
        <w:rPr>
          <w:lang w:val="ka-GE"/>
        </w:rPr>
        <w:t xml:space="preserve"> </w:t>
      </w:r>
      <w:r w:rsidRPr="004B1D77">
        <w:rPr>
          <w:rFonts w:cs="Sylfaen"/>
          <w:lang w:val="ka-GE"/>
        </w:rPr>
        <w:t>მიხედვით</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თუ</w:t>
      </w:r>
      <w:r w:rsidRPr="004B1D77">
        <w:rPr>
          <w:lang w:val="ka-GE"/>
        </w:rPr>
        <w:t xml:space="preserve"> </w:t>
      </w:r>
      <w:r w:rsidRPr="004B1D77">
        <w:rPr>
          <w:rFonts w:cs="Sylfaen"/>
          <w:lang w:val="ka-GE"/>
        </w:rPr>
        <w:t>თქვენ</w:t>
      </w:r>
      <w:r w:rsidRPr="004B1D77">
        <w:rPr>
          <w:lang w:val="ka-GE"/>
        </w:rPr>
        <w:t xml:space="preserve"> </w:t>
      </w:r>
      <w:r w:rsidRPr="004B1D77">
        <w:rPr>
          <w:rFonts w:cs="Sylfaen"/>
          <w:lang w:val="ka-GE"/>
        </w:rPr>
        <w:t>გიწევთ</w:t>
      </w:r>
      <w:r w:rsidRPr="004B1D77">
        <w:rPr>
          <w:lang w:val="ka-GE"/>
        </w:rPr>
        <w:t xml:space="preserve"> </w:t>
      </w:r>
      <w:r w:rsidRPr="004B1D77">
        <w:rPr>
          <w:rFonts w:cs="Sylfaen"/>
          <w:lang w:val="ka-GE"/>
        </w:rPr>
        <w:t>კვამლიანი</w:t>
      </w:r>
      <w:r w:rsidRPr="004B1D77">
        <w:rPr>
          <w:lang w:val="ka-GE"/>
        </w:rPr>
        <w:t xml:space="preserve"> </w:t>
      </w:r>
      <w:r w:rsidRPr="004B1D77">
        <w:rPr>
          <w:rFonts w:cs="Sylfaen"/>
          <w:lang w:val="ka-GE"/>
        </w:rPr>
        <w:t>დახურული</w:t>
      </w:r>
      <w:r w:rsidRPr="004B1D77">
        <w:rPr>
          <w:lang w:val="ka-GE"/>
        </w:rPr>
        <w:t xml:space="preserve"> </w:t>
      </w:r>
      <w:r w:rsidRPr="004B1D77">
        <w:rPr>
          <w:rFonts w:cs="Sylfaen"/>
          <w:lang w:val="ka-GE"/>
        </w:rPr>
        <w:t>სივრცის</w:t>
      </w:r>
      <w:r w:rsidRPr="004B1D77">
        <w:rPr>
          <w:lang w:val="ka-GE"/>
        </w:rPr>
        <w:t xml:space="preserve"> </w:t>
      </w:r>
      <w:r w:rsidRPr="004B1D77">
        <w:rPr>
          <w:rFonts w:cs="Sylfaen"/>
          <w:lang w:val="ka-GE"/>
        </w:rPr>
        <w:t>გადაკვეთა</w:t>
      </w:r>
      <w:r w:rsidRPr="004B1D77">
        <w:rPr>
          <w:lang w:val="ka-GE"/>
        </w:rPr>
        <w:t xml:space="preserve">, </w:t>
      </w:r>
      <w:r w:rsidRPr="004B1D77">
        <w:rPr>
          <w:rFonts w:cs="Sylfaen"/>
          <w:lang w:val="ka-GE"/>
        </w:rPr>
        <w:t>დაიხარეთ</w:t>
      </w:r>
      <w:r w:rsidRPr="004B1D77">
        <w:rPr>
          <w:lang w:val="ka-GE"/>
        </w:rPr>
        <w:t xml:space="preserve">, </w:t>
      </w:r>
      <w:r w:rsidRPr="004B1D77">
        <w:rPr>
          <w:rFonts w:cs="Sylfaen"/>
          <w:lang w:val="ka-GE"/>
        </w:rPr>
        <w:t>რადგან</w:t>
      </w:r>
      <w:r w:rsidRPr="004B1D77">
        <w:rPr>
          <w:lang w:val="ka-GE"/>
        </w:rPr>
        <w:t xml:space="preserve"> </w:t>
      </w:r>
      <w:r w:rsidRPr="004B1D77">
        <w:rPr>
          <w:rFonts w:cs="Sylfaen"/>
          <w:lang w:val="ka-GE"/>
        </w:rPr>
        <w:t>ჰაერი</w:t>
      </w:r>
      <w:r w:rsidRPr="004B1D77">
        <w:rPr>
          <w:lang w:val="ka-GE"/>
        </w:rPr>
        <w:t xml:space="preserve"> </w:t>
      </w:r>
      <w:r w:rsidRPr="004B1D77">
        <w:rPr>
          <w:rFonts w:cs="Sylfaen"/>
          <w:lang w:val="ka-GE"/>
        </w:rPr>
        <w:t>ყველაზე</w:t>
      </w:r>
      <w:r w:rsidRPr="004B1D77">
        <w:rPr>
          <w:lang w:val="ka-GE"/>
        </w:rPr>
        <w:t xml:space="preserve"> </w:t>
      </w:r>
      <w:r w:rsidRPr="004B1D77">
        <w:rPr>
          <w:rFonts w:cs="Sylfaen"/>
          <w:lang w:val="ka-GE"/>
        </w:rPr>
        <w:t>სუფთა</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იატაკთან</w:t>
      </w:r>
      <w:r w:rsidRPr="004B1D77">
        <w:rPr>
          <w:lang w:val="ka-GE"/>
        </w:rPr>
        <w:t xml:space="preserve">, </w:t>
      </w:r>
      <w:r w:rsidRPr="004B1D77">
        <w:rPr>
          <w:rFonts w:cs="Sylfaen"/>
          <w:lang w:val="ka-GE"/>
        </w:rPr>
        <w:t>ცხვირზე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პირზე</w:t>
      </w:r>
      <w:r w:rsidRPr="004B1D77">
        <w:rPr>
          <w:lang w:val="ka-GE"/>
        </w:rPr>
        <w:t xml:space="preserve">  </w:t>
      </w:r>
      <w:r w:rsidRPr="004B1D77">
        <w:rPr>
          <w:rFonts w:cs="Sylfaen"/>
          <w:lang w:val="ka-GE"/>
        </w:rPr>
        <w:t>აიფარეთ</w:t>
      </w:r>
      <w:r w:rsidRPr="004B1D77">
        <w:rPr>
          <w:lang w:val="ka-GE"/>
        </w:rPr>
        <w:t xml:space="preserve"> </w:t>
      </w:r>
      <w:r w:rsidRPr="004B1D77">
        <w:rPr>
          <w:rFonts w:cs="Sylfaen"/>
          <w:lang w:val="ka-GE"/>
        </w:rPr>
        <w:t>სველი</w:t>
      </w:r>
      <w:r w:rsidRPr="004B1D77">
        <w:rPr>
          <w:lang w:val="ka-GE"/>
        </w:rPr>
        <w:t xml:space="preserve"> </w:t>
      </w:r>
      <w:r w:rsidRPr="004B1D77">
        <w:rPr>
          <w:rFonts w:cs="Sylfaen"/>
          <w:lang w:val="ka-GE"/>
        </w:rPr>
        <w:t>ნაჭერი</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თუ</w:t>
      </w:r>
      <w:r w:rsidRPr="004B1D77">
        <w:rPr>
          <w:lang w:val="ka-GE"/>
        </w:rPr>
        <w:t xml:space="preserve"> </w:t>
      </w:r>
      <w:r w:rsidRPr="004B1D77">
        <w:rPr>
          <w:rFonts w:cs="Sylfaen"/>
          <w:lang w:val="ka-GE"/>
        </w:rPr>
        <w:t>ვერ</w:t>
      </w:r>
      <w:r w:rsidRPr="004B1D77">
        <w:rPr>
          <w:lang w:val="ka-GE"/>
        </w:rPr>
        <w:t xml:space="preserve"> </w:t>
      </w:r>
      <w:r w:rsidRPr="004B1D77">
        <w:rPr>
          <w:rFonts w:cs="Sylfaen"/>
          <w:lang w:val="ka-GE"/>
        </w:rPr>
        <w:t>ახერხებთ</w:t>
      </w:r>
      <w:r w:rsidRPr="004B1D77">
        <w:rPr>
          <w:lang w:val="ka-GE"/>
        </w:rPr>
        <w:t xml:space="preserve"> </w:t>
      </w:r>
      <w:r w:rsidRPr="004B1D77">
        <w:rPr>
          <w:rFonts w:cs="Sylfaen"/>
          <w:lang w:val="ka-GE"/>
        </w:rPr>
        <w:t>ევაკუაციას</w:t>
      </w:r>
      <w:r w:rsidRPr="004B1D77">
        <w:rPr>
          <w:lang w:val="ka-GE"/>
        </w:rPr>
        <w:t xml:space="preserve"> </w:t>
      </w:r>
      <w:r w:rsidRPr="004B1D77">
        <w:rPr>
          <w:rFonts w:cs="Sylfaen"/>
          <w:lang w:val="ka-GE"/>
        </w:rPr>
        <w:t>ალმოდებული</w:t>
      </w:r>
      <w:r w:rsidRPr="004B1D77">
        <w:rPr>
          <w:lang w:val="ka-GE"/>
        </w:rPr>
        <w:t xml:space="preserve"> </w:t>
      </w:r>
      <w:r w:rsidRPr="004B1D77">
        <w:rPr>
          <w:rFonts w:cs="Sylfaen"/>
          <w:lang w:val="ka-GE"/>
        </w:rPr>
        <w:t>გასასვლელის</w:t>
      </w:r>
      <w:r w:rsidRPr="004B1D77">
        <w:rPr>
          <w:lang w:val="ka-GE"/>
        </w:rPr>
        <w:t xml:space="preserve"> </w:t>
      </w:r>
      <w:r w:rsidRPr="004B1D77">
        <w:rPr>
          <w:rFonts w:cs="Sylfaen"/>
          <w:lang w:val="ka-GE"/>
        </w:rPr>
        <w:t>გამო</w:t>
      </w:r>
      <w:r w:rsidRPr="004B1D77">
        <w:rPr>
          <w:lang w:val="ka-GE"/>
        </w:rPr>
        <w:t xml:space="preserve"> </w:t>
      </w:r>
      <w:r w:rsidRPr="004B1D77">
        <w:rPr>
          <w:rFonts w:cs="Sylfaen"/>
          <w:lang w:val="ka-GE"/>
        </w:rPr>
        <w:t>ხმამაღლა</w:t>
      </w:r>
      <w:r w:rsidRPr="004B1D77">
        <w:rPr>
          <w:lang w:val="ka-GE"/>
        </w:rPr>
        <w:t xml:space="preserve"> </w:t>
      </w:r>
      <w:r w:rsidRPr="004B1D77">
        <w:rPr>
          <w:rFonts w:cs="Sylfaen"/>
          <w:lang w:val="ka-GE"/>
        </w:rPr>
        <w:t>უხმეთ</w:t>
      </w:r>
      <w:r w:rsidRPr="004B1D77">
        <w:rPr>
          <w:lang w:val="ka-GE"/>
        </w:rPr>
        <w:t xml:space="preserve"> </w:t>
      </w:r>
      <w:r w:rsidRPr="004B1D77">
        <w:rPr>
          <w:rFonts w:cs="Sylfaen"/>
          <w:lang w:val="ka-GE"/>
        </w:rPr>
        <w:t>მშველელს</w:t>
      </w:r>
      <w:r w:rsidRPr="004B1D77">
        <w:rPr>
          <w:lang w:val="ka-GE"/>
        </w:rPr>
        <w:t xml:space="preserve">; </w:t>
      </w:r>
    </w:p>
    <w:p w:rsidR="00565D2C" w:rsidRPr="004B1D77" w:rsidRDefault="00565D2C" w:rsidP="00F7048E">
      <w:pPr>
        <w:numPr>
          <w:ilvl w:val="0"/>
          <w:numId w:val="106"/>
        </w:numPr>
        <w:contextualSpacing/>
        <w:rPr>
          <w:lang w:val="ka-GE"/>
        </w:rPr>
      </w:pPr>
      <w:r w:rsidRPr="004B1D77">
        <w:rPr>
          <w:rFonts w:cs="Sylfaen"/>
          <w:lang w:val="ka-GE"/>
        </w:rPr>
        <w:t>ავარიის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შეტყობინება</w:t>
      </w:r>
      <w:r w:rsidRPr="004B1D77">
        <w:rPr>
          <w:lang w:val="ka-GE"/>
        </w:rPr>
        <w:t xml:space="preserve"> </w:t>
      </w:r>
      <w:r w:rsidRPr="004B1D77">
        <w:rPr>
          <w:rFonts w:cs="Sylfaen"/>
          <w:lang w:val="ka-GE"/>
        </w:rPr>
        <w:t>გადაეცით</w:t>
      </w:r>
      <w:r w:rsidRPr="004B1D77">
        <w:rPr>
          <w:lang w:val="ka-GE"/>
        </w:rPr>
        <w:t xml:space="preserve"> </w:t>
      </w:r>
      <w:r w:rsidRPr="004B1D77">
        <w:rPr>
          <w:rFonts w:cs="Sylfaen"/>
          <w:lang w:val="ka-GE"/>
        </w:rPr>
        <w:t>უფროს</w:t>
      </w:r>
      <w:r w:rsidRPr="004B1D77">
        <w:rPr>
          <w:lang w:val="ka-GE"/>
        </w:rPr>
        <w:t xml:space="preserve"> </w:t>
      </w:r>
      <w:r w:rsidRPr="004B1D77">
        <w:rPr>
          <w:rFonts w:cs="Sylfaen"/>
          <w:lang w:val="ka-GE"/>
        </w:rPr>
        <w:t>უბნის</w:t>
      </w:r>
      <w:r w:rsidRPr="004B1D77">
        <w:rPr>
          <w:lang w:val="ka-GE"/>
        </w:rPr>
        <w:t xml:space="preserve"> </w:t>
      </w:r>
      <w:r w:rsidRPr="004B1D77">
        <w:rPr>
          <w:rFonts w:cs="Sylfaen"/>
          <w:lang w:val="ka-GE"/>
        </w:rPr>
        <w:t>უფროსს</w:t>
      </w:r>
      <w:r w:rsidRPr="004B1D77">
        <w:rPr>
          <w:lang w:val="ka-GE"/>
        </w:rPr>
        <w:t xml:space="preserve"> / </w:t>
      </w:r>
      <w:r w:rsidRPr="004B1D77">
        <w:rPr>
          <w:rFonts w:cs="Sylfaen"/>
          <w:lang w:val="ka-GE"/>
        </w:rPr>
        <w:t>სახანძრო</w:t>
      </w:r>
      <w:r w:rsidRPr="004B1D77">
        <w:rPr>
          <w:lang w:val="ka-GE"/>
        </w:rPr>
        <w:t xml:space="preserve"> </w:t>
      </w:r>
      <w:r w:rsidRPr="004B1D77">
        <w:rPr>
          <w:rFonts w:cs="Sylfaen"/>
          <w:lang w:val="ka-GE"/>
        </w:rPr>
        <w:t>უსაფრთხოებაზე</w:t>
      </w:r>
      <w:r w:rsidRPr="004B1D77">
        <w:rPr>
          <w:lang w:val="ka-GE"/>
        </w:rPr>
        <w:t xml:space="preserve"> </w:t>
      </w:r>
      <w:r w:rsidRPr="004B1D77">
        <w:rPr>
          <w:rFonts w:cs="Sylfaen"/>
          <w:lang w:val="ka-GE"/>
        </w:rPr>
        <w:t>პასუხისმგებელ</w:t>
      </w:r>
      <w:r w:rsidRPr="004B1D77">
        <w:rPr>
          <w:lang w:val="ka-GE"/>
        </w:rPr>
        <w:t xml:space="preserve"> </w:t>
      </w:r>
      <w:r w:rsidRPr="004B1D77">
        <w:rPr>
          <w:rFonts w:cs="Sylfaen"/>
          <w:lang w:val="ka-GE"/>
        </w:rPr>
        <w:t>პირს</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lastRenderedPageBreak/>
        <w:t>დაელოდეთ</w:t>
      </w:r>
      <w:r w:rsidRPr="004B1D77">
        <w:rPr>
          <w:lang w:val="ka-GE"/>
        </w:rPr>
        <w:t xml:space="preserve"> </w:t>
      </w:r>
      <w:r w:rsidRPr="004B1D77">
        <w:rPr>
          <w:rFonts w:cs="Sylfaen"/>
          <w:lang w:val="ka-GE"/>
        </w:rPr>
        <w:t>სამაშველო</w:t>
      </w:r>
      <w:r w:rsidRPr="004B1D77">
        <w:rPr>
          <w:lang w:val="ka-GE"/>
        </w:rPr>
        <w:t xml:space="preserve"> </w:t>
      </w:r>
      <w:r w:rsidRPr="004B1D77">
        <w:rPr>
          <w:rFonts w:cs="Sylfaen"/>
          <w:lang w:val="ka-GE"/>
        </w:rPr>
        <w:t>რაზმის</w:t>
      </w:r>
      <w:r w:rsidRPr="004B1D77">
        <w:rPr>
          <w:lang w:val="ka-GE"/>
        </w:rPr>
        <w:t xml:space="preserve"> </w:t>
      </w:r>
      <w:r w:rsidRPr="004B1D77">
        <w:rPr>
          <w:rFonts w:cs="Sylfaen"/>
          <w:lang w:val="ka-GE"/>
        </w:rPr>
        <w:t>გამოჩენას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მათი</w:t>
      </w:r>
      <w:r w:rsidRPr="004B1D77">
        <w:rPr>
          <w:lang w:val="ka-GE"/>
        </w:rPr>
        <w:t xml:space="preserve"> </w:t>
      </w:r>
      <w:r w:rsidRPr="004B1D77">
        <w:rPr>
          <w:rFonts w:cs="Sylfaen"/>
          <w:lang w:val="ka-GE"/>
        </w:rPr>
        <w:t>მოსვლისას</w:t>
      </w:r>
      <w:r w:rsidRPr="004B1D77">
        <w:rPr>
          <w:lang w:val="ka-GE"/>
        </w:rPr>
        <w:t xml:space="preserve"> </w:t>
      </w:r>
      <w:r w:rsidRPr="004B1D77">
        <w:rPr>
          <w:rFonts w:cs="Sylfaen"/>
          <w:lang w:val="ka-GE"/>
        </w:rPr>
        <w:t>გადაეცით</w:t>
      </w:r>
      <w:r w:rsidRPr="004B1D77">
        <w:rPr>
          <w:lang w:val="ka-GE"/>
        </w:rPr>
        <w:t xml:space="preserve"> </w:t>
      </w:r>
      <w:r w:rsidRPr="004B1D77">
        <w:rPr>
          <w:rFonts w:cs="Sylfaen"/>
          <w:lang w:val="ka-GE"/>
        </w:rPr>
        <w:t>დეტალური</w:t>
      </w:r>
      <w:r w:rsidRPr="004B1D77">
        <w:rPr>
          <w:lang w:val="ka-GE"/>
        </w:rPr>
        <w:t xml:space="preserve"> </w:t>
      </w:r>
      <w:r w:rsidRPr="004B1D77">
        <w:rPr>
          <w:rFonts w:cs="Sylfaen"/>
          <w:lang w:val="ka-GE"/>
        </w:rPr>
        <w:t>ინფორმაცია</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მიზეზების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კერის</w:t>
      </w:r>
      <w:r w:rsidRPr="004B1D77">
        <w:rPr>
          <w:lang w:val="ka-GE"/>
        </w:rPr>
        <w:t xml:space="preserve"> </w:t>
      </w:r>
      <w:r w:rsidRPr="004B1D77">
        <w:rPr>
          <w:rFonts w:cs="Sylfaen"/>
          <w:lang w:val="ka-GE"/>
        </w:rPr>
        <w:t>სიახლოვეს</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სიტუაციის</w:t>
      </w:r>
      <w:r w:rsidRPr="004B1D77">
        <w:rPr>
          <w:lang w:val="ka-GE"/>
        </w:rPr>
        <w:t xml:space="preserve"> </w:t>
      </w:r>
      <w:r w:rsidRPr="004B1D77">
        <w:rPr>
          <w:rFonts w:cs="Sylfaen"/>
          <w:lang w:val="ka-GE"/>
        </w:rPr>
        <w:t>შესახებ</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იმ</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ხანძარი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მძლავრი</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კერა</w:t>
      </w:r>
      <w:r w:rsidRPr="004B1D77">
        <w:rPr>
          <w:lang w:val="ka-GE"/>
        </w:rPr>
        <w:t xml:space="preserve"> </w:t>
      </w:r>
      <w:r w:rsidRPr="004B1D77">
        <w:rPr>
          <w:rFonts w:cs="Sylfaen"/>
          <w:lang w:val="ka-GE"/>
        </w:rPr>
        <w:t>ადვილად</w:t>
      </w:r>
      <w:r w:rsidRPr="004B1D77">
        <w:rPr>
          <w:lang w:val="ka-GE"/>
        </w:rPr>
        <w:t xml:space="preserve"> </w:t>
      </w:r>
      <w:r w:rsidRPr="004B1D77">
        <w:rPr>
          <w:rFonts w:cs="Sylfaen"/>
          <w:lang w:val="ka-GE"/>
        </w:rPr>
        <w:t>მისადგომია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მასთან</w:t>
      </w:r>
      <w:r w:rsidRPr="004B1D77">
        <w:rPr>
          <w:lang w:val="ka-GE"/>
        </w:rPr>
        <w:t xml:space="preserve"> </w:t>
      </w:r>
      <w:r w:rsidRPr="004B1D77">
        <w:rPr>
          <w:rFonts w:cs="Sylfaen"/>
          <w:lang w:val="ka-GE"/>
        </w:rPr>
        <w:t>მიახლოება</w:t>
      </w:r>
      <w:r w:rsidRPr="004B1D77">
        <w:rPr>
          <w:lang w:val="ka-GE"/>
        </w:rPr>
        <w:t xml:space="preserve"> </w:t>
      </w:r>
      <w:r w:rsidRPr="004B1D77">
        <w:rPr>
          <w:rFonts w:cs="Sylfaen"/>
          <w:lang w:val="ka-GE"/>
        </w:rPr>
        <w:t>საფრთხეს</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უქმნის</w:t>
      </w:r>
      <w:r w:rsidRPr="004B1D77">
        <w:rPr>
          <w:lang w:val="ka-GE"/>
        </w:rPr>
        <w:t xml:space="preserve"> </w:t>
      </w:r>
      <w:r w:rsidRPr="004B1D77">
        <w:rPr>
          <w:rFonts w:cs="Sylfaen"/>
          <w:lang w:val="ka-GE"/>
        </w:rPr>
        <w:t>თქვენს</w:t>
      </w:r>
      <w:r w:rsidRPr="004B1D77">
        <w:rPr>
          <w:lang w:val="ka-GE"/>
        </w:rPr>
        <w:t xml:space="preserve"> </w:t>
      </w:r>
      <w:r w:rsidRPr="004B1D77">
        <w:rPr>
          <w:rFonts w:cs="Sylfaen"/>
          <w:lang w:val="ka-GE"/>
        </w:rPr>
        <w:t>ჯანმრთელობას</w:t>
      </w:r>
      <w:r w:rsidRPr="004B1D77">
        <w:rPr>
          <w:lang w:val="ka-GE"/>
        </w:rPr>
        <w:t xml:space="preserve">. </w:t>
      </w:r>
      <w:r w:rsidRPr="004B1D77">
        <w:rPr>
          <w:rFonts w:cs="Sylfaen"/>
          <w:lang w:val="ka-GE"/>
        </w:rPr>
        <w:t>ამასთან</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ტერიტორიებზე</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გარკვეული</w:t>
      </w:r>
      <w:r w:rsidRPr="004B1D77">
        <w:rPr>
          <w:lang w:val="ka-GE"/>
        </w:rPr>
        <w:t xml:space="preserve"> </w:t>
      </w:r>
      <w:r w:rsidRPr="004B1D77">
        <w:rPr>
          <w:rFonts w:cs="Sylfaen"/>
          <w:lang w:val="ka-GE"/>
        </w:rPr>
        <w:t>რისკები</w:t>
      </w:r>
      <w:r w:rsidRPr="004B1D77">
        <w:rPr>
          <w:lang w:val="ka-GE"/>
        </w:rPr>
        <w:t xml:space="preserve">, </w:t>
      </w:r>
      <w:r w:rsidRPr="004B1D77">
        <w:rPr>
          <w:rFonts w:cs="Sylfaen"/>
          <w:lang w:val="ka-GE"/>
        </w:rPr>
        <w:t>მაშინ</w:t>
      </w:r>
      <w:r w:rsidRPr="004B1D77">
        <w:rPr>
          <w:lang w:val="ka-GE"/>
        </w:rPr>
        <w:t xml:space="preserve"> </w:t>
      </w:r>
      <w:r w:rsidRPr="004B1D77">
        <w:rPr>
          <w:rFonts w:cs="Sylfaen"/>
          <w:lang w:val="ka-GE"/>
        </w:rPr>
        <w:t>იმოქმედეთ</w:t>
      </w:r>
      <w:r w:rsidRPr="004B1D77">
        <w:rPr>
          <w:lang w:val="ka-GE"/>
        </w:rPr>
        <w:t xml:space="preserve"> </w:t>
      </w:r>
      <w:r w:rsidRPr="004B1D77">
        <w:rPr>
          <w:rFonts w:cs="Sylfaen"/>
          <w:lang w:val="ka-GE"/>
        </w:rPr>
        <w:t>შემდეგნაირად</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ავარიის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შეტყობინება</w:t>
      </w:r>
      <w:r w:rsidRPr="004B1D77">
        <w:rPr>
          <w:lang w:val="ka-GE"/>
        </w:rPr>
        <w:t xml:space="preserve"> </w:t>
      </w:r>
      <w:r w:rsidRPr="004B1D77">
        <w:rPr>
          <w:rFonts w:cs="Sylfaen"/>
          <w:lang w:val="ka-GE"/>
        </w:rPr>
        <w:t>გადაეცით</w:t>
      </w:r>
      <w:r w:rsidRPr="004B1D77">
        <w:rPr>
          <w:lang w:val="ka-GE"/>
        </w:rPr>
        <w:t xml:space="preserve"> </w:t>
      </w:r>
      <w:r w:rsidRPr="004B1D77">
        <w:rPr>
          <w:rFonts w:cs="Sylfaen"/>
          <w:lang w:val="ka-GE"/>
        </w:rPr>
        <w:t>უბნის</w:t>
      </w:r>
      <w:r w:rsidRPr="004B1D77">
        <w:rPr>
          <w:lang w:val="ka-GE"/>
        </w:rPr>
        <w:t xml:space="preserve"> </w:t>
      </w:r>
      <w:r w:rsidRPr="004B1D77">
        <w:rPr>
          <w:rFonts w:cs="Sylfaen"/>
          <w:lang w:val="ka-GE"/>
        </w:rPr>
        <w:t>უფროსს</w:t>
      </w:r>
      <w:r w:rsidRPr="004B1D77">
        <w:rPr>
          <w:lang w:val="ka-GE"/>
        </w:rPr>
        <w:t xml:space="preserve"> / </w:t>
      </w:r>
      <w:r w:rsidRPr="004B1D77">
        <w:rPr>
          <w:rFonts w:cs="Sylfaen"/>
          <w:lang w:val="ka-GE"/>
        </w:rPr>
        <w:t>სახანძრო</w:t>
      </w:r>
      <w:r w:rsidRPr="004B1D77">
        <w:rPr>
          <w:lang w:val="ka-GE"/>
        </w:rPr>
        <w:t xml:space="preserve"> </w:t>
      </w:r>
      <w:r w:rsidRPr="004B1D77">
        <w:rPr>
          <w:rFonts w:cs="Sylfaen"/>
          <w:lang w:val="ka-GE"/>
        </w:rPr>
        <w:t>უსაფრთხოებაზე</w:t>
      </w:r>
      <w:r w:rsidRPr="004B1D77">
        <w:rPr>
          <w:lang w:val="ka-GE"/>
        </w:rPr>
        <w:t xml:space="preserve"> </w:t>
      </w:r>
      <w:r w:rsidRPr="004B1D77">
        <w:rPr>
          <w:rFonts w:cs="Sylfaen"/>
          <w:lang w:val="ka-GE"/>
        </w:rPr>
        <w:t>პასუხისმგებელ</w:t>
      </w:r>
      <w:r w:rsidRPr="004B1D77">
        <w:rPr>
          <w:lang w:val="ka-GE"/>
        </w:rPr>
        <w:t xml:space="preserve"> </w:t>
      </w:r>
      <w:r w:rsidRPr="004B1D77">
        <w:rPr>
          <w:rFonts w:cs="Sylfaen"/>
          <w:lang w:val="ka-GE"/>
        </w:rPr>
        <w:t>პირს</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სახანძრო</w:t>
      </w:r>
      <w:r w:rsidRPr="004B1D77">
        <w:rPr>
          <w:lang w:val="ka-GE"/>
        </w:rPr>
        <w:t xml:space="preserve"> </w:t>
      </w:r>
      <w:r w:rsidRPr="004B1D77">
        <w:rPr>
          <w:rFonts w:cs="Sylfaen"/>
          <w:lang w:val="ka-GE"/>
        </w:rPr>
        <w:t>უსაფრთხოებაზე</w:t>
      </w:r>
      <w:r w:rsidRPr="004B1D77">
        <w:rPr>
          <w:lang w:val="ka-GE"/>
        </w:rPr>
        <w:t xml:space="preserve"> </w:t>
      </w:r>
      <w:r w:rsidRPr="004B1D77">
        <w:rPr>
          <w:rFonts w:cs="Sylfaen"/>
          <w:lang w:val="ka-GE"/>
        </w:rPr>
        <w:t>პასუხისმგებელი</w:t>
      </w:r>
      <w:r w:rsidRPr="004B1D77">
        <w:rPr>
          <w:lang w:val="ka-GE"/>
        </w:rPr>
        <w:t xml:space="preserve"> </w:t>
      </w:r>
      <w:r w:rsidRPr="004B1D77">
        <w:rPr>
          <w:rFonts w:cs="Sylfaen"/>
          <w:lang w:val="ka-GE"/>
        </w:rPr>
        <w:t>პირის</w:t>
      </w:r>
      <w:r w:rsidRPr="004B1D77">
        <w:rPr>
          <w:lang w:val="ka-GE"/>
        </w:rPr>
        <w:t xml:space="preserve"> </w:t>
      </w:r>
      <w:r w:rsidRPr="004B1D77">
        <w:rPr>
          <w:rFonts w:cs="Sylfaen"/>
          <w:lang w:val="ka-GE"/>
        </w:rPr>
        <w:t>დახმარებით</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მოძებნეთ</w:t>
      </w:r>
      <w:r w:rsidRPr="004B1D77">
        <w:rPr>
          <w:lang w:val="ka-GE"/>
        </w:rPr>
        <w:t xml:space="preserve"> </w:t>
      </w:r>
      <w:r w:rsidRPr="004B1D77">
        <w:rPr>
          <w:rFonts w:cs="Sylfaen"/>
          <w:lang w:val="ka-GE"/>
        </w:rPr>
        <w:t>უახლოესი</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სტენდი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მოიმარაგეთ</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ინვენტარი</w:t>
      </w:r>
      <w:r w:rsidRPr="004B1D77">
        <w:rPr>
          <w:lang w:val="ka-GE"/>
        </w:rPr>
        <w:t xml:space="preserve"> (</w:t>
      </w:r>
      <w:r w:rsidRPr="004B1D77">
        <w:rPr>
          <w:rFonts w:cs="Sylfaen"/>
          <w:lang w:val="ka-GE"/>
        </w:rPr>
        <w:t>ცეცხლმაქრობი</w:t>
      </w:r>
      <w:r w:rsidRPr="004B1D77">
        <w:rPr>
          <w:lang w:val="ka-GE"/>
        </w:rPr>
        <w:t xml:space="preserve">, </w:t>
      </w:r>
      <w:r w:rsidRPr="004B1D77">
        <w:rPr>
          <w:rFonts w:cs="Sylfaen"/>
          <w:lang w:val="ka-GE"/>
        </w:rPr>
        <w:t>ნაჯახი</w:t>
      </w:r>
      <w:r w:rsidRPr="004B1D77">
        <w:rPr>
          <w:lang w:val="ka-GE"/>
        </w:rPr>
        <w:t xml:space="preserve">, </w:t>
      </w:r>
      <w:r w:rsidRPr="004B1D77">
        <w:rPr>
          <w:rFonts w:cs="Sylfaen"/>
          <w:lang w:val="ka-GE"/>
        </w:rPr>
        <w:t>ძალაყინი</w:t>
      </w:r>
      <w:r w:rsidRPr="004B1D77">
        <w:rPr>
          <w:lang w:val="ka-GE"/>
        </w:rPr>
        <w:t xml:space="preserve">, </w:t>
      </w:r>
      <w:r w:rsidRPr="004B1D77">
        <w:rPr>
          <w:rFonts w:cs="Sylfaen"/>
          <w:lang w:val="ka-GE"/>
        </w:rPr>
        <w:t>ვედრო</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ეცადეთ</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კერის</w:t>
      </w:r>
      <w:r w:rsidRPr="004B1D77">
        <w:rPr>
          <w:lang w:val="ka-GE"/>
        </w:rPr>
        <w:t xml:space="preserve"> </w:t>
      </w:r>
      <w:r w:rsidRPr="004B1D77">
        <w:rPr>
          <w:rFonts w:cs="Sylfaen"/>
          <w:lang w:val="ka-GE"/>
        </w:rPr>
        <w:t>ლიკვიდაცია</w:t>
      </w:r>
      <w:r w:rsidRPr="004B1D77">
        <w:rPr>
          <w:lang w:val="ka-GE"/>
        </w:rPr>
        <w:t xml:space="preserve"> </w:t>
      </w:r>
      <w:r w:rsidRPr="004B1D77">
        <w:rPr>
          <w:rFonts w:cs="Sylfaen"/>
          <w:lang w:val="ka-GE"/>
        </w:rPr>
        <w:t>მოახდინოთ</w:t>
      </w:r>
      <w:r w:rsidRPr="004B1D77">
        <w:rPr>
          <w:lang w:val="ka-GE"/>
        </w:rPr>
        <w:t xml:space="preserve"> </w:t>
      </w:r>
      <w:r w:rsidRPr="004B1D77">
        <w:rPr>
          <w:rFonts w:cs="Sylfaen"/>
          <w:lang w:val="ka-GE"/>
        </w:rPr>
        <w:t>ცეცხლმაქრობით</w:t>
      </w:r>
      <w:r w:rsidRPr="004B1D77">
        <w:rPr>
          <w:lang w:val="ka-GE"/>
        </w:rPr>
        <w:t xml:space="preserve">, </w:t>
      </w:r>
      <w:r w:rsidRPr="004B1D77">
        <w:rPr>
          <w:rFonts w:cs="Sylfaen"/>
          <w:lang w:val="ka-GE"/>
        </w:rPr>
        <w:t>ცეცხლმაქრობზე</w:t>
      </w:r>
      <w:r w:rsidRPr="004B1D77">
        <w:rPr>
          <w:lang w:val="ka-GE"/>
        </w:rPr>
        <w:t xml:space="preserve"> </w:t>
      </w:r>
      <w:r w:rsidRPr="004B1D77">
        <w:rPr>
          <w:rFonts w:cs="Sylfaen"/>
          <w:lang w:val="ka-GE"/>
        </w:rPr>
        <w:t>წარმოდგენილი</w:t>
      </w:r>
      <w:r w:rsidRPr="004B1D77">
        <w:rPr>
          <w:lang w:val="ka-GE"/>
        </w:rPr>
        <w:t xml:space="preserve"> </w:t>
      </w:r>
      <w:r w:rsidRPr="004B1D77">
        <w:rPr>
          <w:rFonts w:cs="Sylfaen"/>
          <w:lang w:val="ka-GE"/>
        </w:rPr>
        <w:t>ინსტრუქციის</w:t>
      </w:r>
      <w:r w:rsidRPr="004B1D77">
        <w:rPr>
          <w:lang w:val="ka-GE"/>
        </w:rPr>
        <w:t xml:space="preserve"> </w:t>
      </w:r>
      <w:r w:rsidRPr="004B1D77">
        <w:rPr>
          <w:rFonts w:cs="Sylfaen"/>
          <w:lang w:val="ka-GE"/>
        </w:rPr>
        <w:t>მიხედვით</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იმ</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უბანზე</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სტენდი</w:t>
      </w:r>
      <w:r w:rsidRPr="004B1D77">
        <w:rPr>
          <w:lang w:val="ka-GE"/>
        </w:rPr>
        <w:t xml:space="preserve">, </w:t>
      </w:r>
      <w:r w:rsidRPr="004B1D77">
        <w:rPr>
          <w:rFonts w:cs="Sylfaen"/>
          <w:lang w:val="ka-GE"/>
        </w:rPr>
        <w:t>მაშინ</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კერის</w:t>
      </w:r>
      <w:r w:rsidRPr="004B1D77">
        <w:rPr>
          <w:lang w:val="ka-GE"/>
        </w:rPr>
        <w:t xml:space="preserve"> </w:t>
      </w:r>
      <w:r w:rsidRPr="004B1D77">
        <w:rPr>
          <w:rFonts w:cs="Sylfaen"/>
          <w:lang w:val="ka-GE"/>
        </w:rPr>
        <w:t>ლიკვიდაციისთვის</w:t>
      </w:r>
      <w:r w:rsidRPr="004B1D77">
        <w:rPr>
          <w:lang w:val="ka-GE"/>
        </w:rPr>
        <w:t xml:space="preserve"> </w:t>
      </w:r>
      <w:r w:rsidRPr="004B1D77">
        <w:rPr>
          <w:rFonts w:cs="Sylfaen"/>
          <w:lang w:val="ka-GE"/>
        </w:rPr>
        <w:t>გამოიყენეთ</w:t>
      </w:r>
      <w:r w:rsidRPr="004B1D77">
        <w:rPr>
          <w:lang w:val="ka-GE"/>
        </w:rPr>
        <w:t xml:space="preserve"> </w:t>
      </w:r>
      <w:r w:rsidRPr="004B1D77">
        <w:rPr>
          <w:rFonts w:cs="Sylfaen"/>
          <w:lang w:val="ka-GE"/>
        </w:rPr>
        <w:t>ქვიშა</w:t>
      </w:r>
      <w:r w:rsidRPr="004B1D77">
        <w:rPr>
          <w:lang w:val="ka-GE"/>
        </w:rPr>
        <w:t xml:space="preserve">, </w:t>
      </w:r>
      <w:r w:rsidRPr="004B1D77">
        <w:rPr>
          <w:rFonts w:cs="Sylfaen"/>
          <w:lang w:val="ka-GE"/>
        </w:rPr>
        <w:t>წყალი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გადააფარეთ</w:t>
      </w:r>
      <w:r w:rsidRPr="004B1D77">
        <w:rPr>
          <w:lang w:val="ka-GE"/>
        </w:rPr>
        <w:t xml:space="preserve"> </w:t>
      </w:r>
      <w:r w:rsidRPr="004B1D77">
        <w:rPr>
          <w:rFonts w:cs="Sylfaen"/>
          <w:lang w:val="ka-GE"/>
        </w:rPr>
        <w:t>ნაკლებად</w:t>
      </w:r>
      <w:r w:rsidRPr="004B1D77">
        <w:rPr>
          <w:lang w:val="ka-GE"/>
        </w:rPr>
        <w:t xml:space="preserve"> </w:t>
      </w:r>
      <w:r w:rsidRPr="004B1D77">
        <w:rPr>
          <w:rFonts w:cs="Sylfaen"/>
          <w:lang w:val="ka-GE"/>
        </w:rPr>
        <w:t>აალებადი</w:t>
      </w:r>
      <w:r w:rsidRPr="004B1D77">
        <w:rPr>
          <w:lang w:val="ka-GE"/>
        </w:rPr>
        <w:t xml:space="preserve"> </w:t>
      </w:r>
      <w:r w:rsidRPr="004B1D77">
        <w:rPr>
          <w:rFonts w:cs="Sylfaen"/>
          <w:lang w:val="ka-GE"/>
        </w:rPr>
        <w:t>სქელი</w:t>
      </w:r>
      <w:r w:rsidRPr="004B1D77">
        <w:rPr>
          <w:lang w:val="ka-GE"/>
        </w:rPr>
        <w:t xml:space="preserve"> </w:t>
      </w:r>
      <w:r w:rsidRPr="004B1D77">
        <w:rPr>
          <w:rFonts w:cs="Sylfaen"/>
          <w:lang w:val="ka-GE"/>
        </w:rPr>
        <w:t>ქსოვილი</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იმ</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კერის</w:t>
      </w:r>
      <w:r w:rsidRPr="004B1D77">
        <w:rPr>
          <w:lang w:val="ka-GE"/>
        </w:rPr>
        <w:t xml:space="preserve"> </w:t>
      </w:r>
      <w:r w:rsidRPr="004B1D77">
        <w:rPr>
          <w:rFonts w:cs="Sylfaen"/>
          <w:lang w:val="ka-GE"/>
        </w:rPr>
        <w:t>სიახლოვეს</w:t>
      </w:r>
      <w:r w:rsidRPr="004B1D77">
        <w:rPr>
          <w:lang w:val="ka-GE"/>
        </w:rPr>
        <w:t xml:space="preserve"> </w:t>
      </w:r>
      <w:r w:rsidRPr="004B1D77">
        <w:rPr>
          <w:rFonts w:cs="Sylfaen"/>
          <w:lang w:val="ka-GE"/>
        </w:rPr>
        <w:t>განლაგებულია</w:t>
      </w:r>
      <w:r w:rsidRPr="004B1D77">
        <w:rPr>
          <w:lang w:val="ka-GE"/>
        </w:rPr>
        <w:t xml:space="preserve"> </w:t>
      </w:r>
      <w:r w:rsidRPr="004B1D77">
        <w:rPr>
          <w:rFonts w:cs="Sylfaen"/>
          <w:lang w:val="ka-GE"/>
        </w:rPr>
        <w:t>წრედში</w:t>
      </w:r>
      <w:r w:rsidRPr="004B1D77">
        <w:rPr>
          <w:lang w:val="ka-GE"/>
        </w:rPr>
        <w:t xml:space="preserve"> </w:t>
      </w:r>
      <w:r w:rsidRPr="004B1D77">
        <w:rPr>
          <w:rFonts w:cs="Sylfaen"/>
          <w:lang w:val="ka-GE"/>
        </w:rPr>
        <w:t>ჩართული</w:t>
      </w:r>
      <w:r w:rsidRPr="004B1D77">
        <w:rPr>
          <w:lang w:val="ka-GE"/>
        </w:rPr>
        <w:t xml:space="preserve"> </w:t>
      </w:r>
      <w:r w:rsidRPr="004B1D77">
        <w:rPr>
          <w:rFonts w:cs="Sylfaen"/>
          <w:lang w:val="ka-GE"/>
        </w:rPr>
        <w:t>ელექტროდანადგარები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გამოყენება</w:t>
      </w:r>
      <w:r w:rsidRPr="004B1D77">
        <w:rPr>
          <w:lang w:val="ka-GE"/>
        </w:rPr>
        <w:t xml:space="preserve"> </w:t>
      </w:r>
      <w:r w:rsidRPr="004B1D77">
        <w:rPr>
          <w:rFonts w:cs="Sylfaen"/>
          <w:lang w:val="ka-GE"/>
        </w:rPr>
        <w:t>დაუშვებელია</w:t>
      </w:r>
      <w:r w:rsidRPr="004B1D77">
        <w:rPr>
          <w:lang w:val="ka-GE"/>
        </w:rPr>
        <w:t>;</w:t>
      </w:r>
    </w:p>
    <w:p w:rsidR="00565D2C" w:rsidRPr="004B1D77" w:rsidRDefault="00565D2C" w:rsidP="00F7048E">
      <w:pPr>
        <w:numPr>
          <w:ilvl w:val="0"/>
          <w:numId w:val="106"/>
        </w:numPr>
        <w:contextualSpacing/>
        <w:rPr>
          <w:lang w:val="ka-GE"/>
        </w:rPr>
      </w:pPr>
      <w:r w:rsidRPr="004B1D77">
        <w:rPr>
          <w:rFonts w:cs="Sylfaen"/>
          <w:lang w:val="ka-GE"/>
        </w:rPr>
        <w:t>დახურულ</w:t>
      </w:r>
      <w:r w:rsidRPr="004B1D77">
        <w:rPr>
          <w:lang w:val="ka-GE"/>
        </w:rPr>
        <w:t xml:space="preserve"> </w:t>
      </w:r>
      <w:r w:rsidRPr="004B1D77">
        <w:rPr>
          <w:rFonts w:cs="Sylfaen"/>
          <w:lang w:val="ka-GE"/>
        </w:rPr>
        <w:t>სივრცეში</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ნუ</w:t>
      </w:r>
      <w:r w:rsidRPr="004B1D77">
        <w:rPr>
          <w:lang w:val="ka-GE"/>
        </w:rPr>
        <w:t xml:space="preserve"> </w:t>
      </w:r>
      <w:r w:rsidRPr="004B1D77">
        <w:rPr>
          <w:rFonts w:cs="Sylfaen"/>
          <w:lang w:val="ka-GE"/>
        </w:rPr>
        <w:t>გაანიავებთ</w:t>
      </w:r>
      <w:r w:rsidRPr="004B1D77">
        <w:rPr>
          <w:lang w:val="ka-GE"/>
        </w:rPr>
        <w:t xml:space="preserve"> </w:t>
      </w:r>
      <w:r w:rsidRPr="004B1D77">
        <w:rPr>
          <w:rFonts w:cs="Sylfaen"/>
          <w:lang w:val="ka-GE"/>
        </w:rPr>
        <w:t>ოთახს</w:t>
      </w:r>
      <w:r w:rsidRPr="004B1D77">
        <w:rPr>
          <w:lang w:val="ka-GE"/>
        </w:rPr>
        <w:t xml:space="preserve"> (</w:t>
      </w:r>
      <w:r w:rsidRPr="004B1D77">
        <w:rPr>
          <w:rFonts w:cs="Sylfaen"/>
          <w:lang w:val="ka-GE"/>
        </w:rPr>
        <w:t>განსაკუთრებული</w:t>
      </w:r>
      <w:r w:rsidRPr="004B1D77">
        <w:rPr>
          <w:lang w:val="ka-GE"/>
        </w:rPr>
        <w:t xml:space="preserve"> </w:t>
      </w:r>
      <w:r w:rsidRPr="004B1D77">
        <w:rPr>
          <w:rFonts w:cs="Sylfaen"/>
          <w:lang w:val="ka-GE"/>
        </w:rPr>
        <w:t>საჭიროების</w:t>
      </w:r>
      <w:r w:rsidRPr="004B1D77">
        <w:rPr>
          <w:lang w:val="ka-GE"/>
        </w:rPr>
        <w:t xml:space="preserve"> </w:t>
      </w:r>
      <w:r w:rsidRPr="004B1D77">
        <w:rPr>
          <w:rFonts w:cs="Sylfaen"/>
          <w:lang w:val="ka-GE"/>
        </w:rPr>
        <w:t>გარდა</w:t>
      </w:r>
      <w:r w:rsidRPr="004B1D77">
        <w:rPr>
          <w:lang w:val="ka-GE"/>
        </w:rPr>
        <w:t xml:space="preserve">), </w:t>
      </w:r>
      <w:r w:rsidRPr="004B1D77">
        <w:rPr>
          <w:rFonts w:cs="Sylfaen"/>
          <w:lang w:val="ka-GE"/>
        </w:rPr>
        <w:t>რადგან</w:t>
      </w:r>
      <w:r w:rsidRPr="004B1D77">
        <w:rPr>
          <w:lang w:val="ka-GE"/>
        </w:rPr>
        <w:t xml:space="preserve"> </w:t>
      </w:r>
      <w:r w:rsidRPr="004B1D77">
        <w:rPr>
          <w:rFonts w:cs="Sylfaen"/>
          <w:lang w:val="ka-GE"/>
        </w:rPr>
        <w:t>სუფთა</w:t>
      </w:r>
      <w:r w:rsidRPr="004B1D77">
        <w:rPr>
          <w:lang w:val="ka-GE"/>
        </w:rPr>
        <w:t xml:space="preserve"> </w:t>
      </w:r>
      <w:r w:rsidRPr="004B1D77">
        <w:rPr>
          <w:rFonts w:cs="Sylfaen"/>
          <w:lang w:val="ka-GE"/>
        </w:rPr>
        <w:t>ჰაერი</w:t>
      </w:r>
      <w:r w:rsidRPr="004B1D77">
        <w:rPr>
          <w:lang w:val="ka-GE"/>
        </w:rPr>
        <w:t xml:space="preserve"> </w:t>
      </w:r>
      <w:r w:rsidRPr="004B1D77">
        <w:rPr>
          <w:rFonts w:cs="Sylfaen"/>
          <w:lang w:val="ka-GE"/>
        </w:rPr>
        <w:t>უფრო</w:t>
      </w:r>
      <w:r w:rsidRPr="004B1D77">
        <w:rPr>
          <w:lang w:val="ka-GE"/>
        </w:rPr>
        <w:t xml:space="preserve"> </w:t>
      </w:r>
      <w:r w:rsidRPr="004B1D77">
        <w:rPr>
          <w:rFonts w:cs="Sylfaen"/>
          <w:lang w:val="ka-GE"/>
        </w:rPr>
        <w:t>მეტად</w:t>
      </w:r>
      <w:r w:rsidRPr="004B1D77">
        <w:rPr>
          <w:lang w:val="ka-GE"/>
        </w:rPr>
        <w:t xml:space="preserve"> </w:t>
      </w:r>
      <w:r w:rsidRPr="004B1D77">
        <w:rPr>
          <w:rFonts w:cs="Sylfaen"/>
          <w:lang w:val="ka-GE"/>
        </w:rPr>
        <w:t>უწყობს</w:t>
      </w:r>
      <w:r w:rsidRPr="004B1D77">
        <w:rPr>
          <w:lang w:val="ka-GE"/>
        </w:rPr>
        <w:t xml:space="preserve"> </w:t>
      </w:r>
      <w:r w:rsidRPr="004B1D77">
        <w:rPr>
          <w:rFonts w:cs="Sylfaen"/>
          <w:lang w:val="ka-GE"/>
        </w:rPr>
        <w:t>ხელს</w:t>
      </w:r>
      <w:r w:rsidRPr="004B1D77">
        <w:rPr>
          <w:lang w:val="ka-GE"/>
        </w:rPr>
        <w:t xml:space="preserve"> </w:t>
      </w:r>
      <w:r w:rsidRPr="004B1D77">
        <w:rPr>
          <w:rFonts w:cs="Sylfaen"/>
          <w:lang w:val="ka-GE"/>
        </w:rPr>
        <w:t>წვას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მასშტაბების</w:t>
      </w:r>
      <w:r w:rsidRPr="004B1D77">
        <w:rPr>
          <w:lang w:val="ka-GE"/>
        </w:rPr>
        <w:t xml:space="preserve"> </w:t>
      </w:r>
      <w:r w:rsidRPr="004B1D77">
        <w:rPr>
          <w:rFonts w:cs="Sylfaen"/>
          <w:lang w:val="ka-GE"/>
        </w:rPr>
        <w:t>ზრდას</w:t>
      </w:r>
      <w:r w:rsidRPr="004B1D77">
        <w:rPr>
          <w:lang w:val="ka-GE"/>
        </w:rPr>
        <w:t>.</w:t>
      </w:r>
    </w:p>
    <w:p w:rsidR="00565D2C" w:rsidRPr="004B1D77" w:rsidRDefault="00565D2C" w:rsidP="00565D2C">
      <w:pPr>
        <w:rPr>
          <w:lang w:val="ka-GE"/>
        </w:rPr>
      </w:pPr>
      <w:r w:rsidRPr="004B1D77">
        <w:rPr>
          <w:rFonts w:cs="Sylfaen"/>
          <w:lang w:val="ka-GE"/>
        </w:rPr>
        <w:t>ხანძრის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უბნის</w:t>
      </w:r>
      <w:r w:rsidRPr="004B1D77">
        <w:rPr>
          <w:lang w:val="ka-GE"/>
        </w:rPr>
        <w:t xml:space="preserve"> </w:t>
      </w:r>
      <w:r w:rsidRPr="004B1D77">
        <w:rPr>
          <w:rFonts w:cs="Sylfaen"/>
          <w:lang w:val="ka-GE"/>
        </w:rPr>
        <w:t>უფროსის</w:t>
      </w:r>
      <w:r w:rsidRPr="004B1D77">
        <w:rPr>
          <w:lang w:val="ka-GE"/>
        </w:rPr>
        <w:t xml:space="preserve"> / </w:t>
      </w:r>
      <w:r w:rsidRPr="004B1D77">
        <w:rPr>
          <w:rFonts w:cs="Sylfaen"/>
          <w:lang w:val="ka-GE"/>
        </w:rPr>
        <w:t>სახანძრო</w:t>
      </w:r>
      <w:r w:rsidRPr="004B1D77">
        <w:rPr>
          <w:lang w:val="ka-GE"/>
        </w:rPr>
        <w:t xml:space="preserve"> </w:t>
      </w:r>
      <w:r w:rsidRPr="004B1D77">
        <w:rPr>
          <w:rFonts w:cs="Sylfaen"/>
          <w:lang w:val="ka-GE"/>
        </w:rPr>
        <w:t>უსაფრთხოებაზე</w:t>
      </w:r>
      <w:r w:rsidRPr="004B1D77">
        <w:rPr>
          <w:lang w:val="ka-GE"/>
        </w:rPr>
        <w:t xml:space="preserve"> </w:t>
      </w:r>
      <w:r w:rsidRPr="004B1D77">
        <w:rPr>
          <w:rFonts w:cs="Sylfaen"/>
          <w:lang w:val="ka-GE"/>
        </w:rPr>
        <w:t>პასუხისმგებელი</w:t>
      </w:r>
      <w:r w:rsidRPr="004B1D77">
        <w:rPr>
          <w:lang w:val="ka-GE"/>
        </w:rPr>
        <w:t xml:space="preserve"> </w:t>
      </w:r>
      <w:r w:rsidRPr="004B1D77">
        <w:rPr>
          <w:rFonts w:cs="Sylfaen"/>
          <w:lang w:val="ka-GE"/>
        </w:rPr>
        <w:t>პირის</w:t>
      </w:r>
      <w:r w:rsidRPr="004B1D77">
        <w:rPr>
          <w:lang w:val="ka-GE"/>
        </w:rPr>
        <w:t xml:space="preserve">  </w:t>
      </w:r>
      <w:r w:rsidRPr="004B1D77">
        <w:rPr>
          <w:rFonts w:cs="Sylfaen"/>
          <w:lang w:val="ka-GE"/>
        </w:rPr>
        <w:t>სტრატეგიული</w:t>
      </w:r>
      <w:r w:rsidRPr="004B1D77">
        <w:rPr>
          <w:lang w:val="ka-GE"/>
        </w:rPr>
        <w:t xml:space="preserve"> </w:t>
      </w:r>
      <w:r w:rsidRPr="004B1D77">
        <w:rPr>
          <w:rFonts w:cs="Sylfaen"/>
          <w:lang w:val="ka-GE"/>
        </w:rPr>
        <w:t>ქმედებებია</w:t>
      </w:r>
      <w:r w:rsidRPr="004B1D77">
        <w:rPr>
          <w:lang w:val="ka-GE"/>
        </w:rPr>
        <w:t>:</w:t>
      </w:r>
    </w:p>
    <w:p w:rsidR="00565D2C" w:rsidRPr="004B1D77" w:rsidRDefault="00565D2C" w:rsidP="00F7048E">
      <w:pPr>
        <w:numPr>
          <w:ilvl w:val="0"/>
          <w:numId w:val="107"/>
        </w:numPr>
        <w:contextualSpacing/>
        <w:rPr>
          <w:lang w:val="ka-GE"/>
        </w:rPr>
      </w:pPr>
      <w:r w:rsidRPr="004B1D77">
        <w:rPr>
          <w:rFonts w:cs="Sylfaen"/>
          <w:lang w:val="ka-GE"/>
        </w:rPr>
        <w:t>დეტალური</w:t>
      </w:r>
      <w:r w:rsidRPr="004B1D77">
        <w:rPr>
          <w:lang w:val="ka-GE"/>
        </w:rPr>
        <w:t xml:space="preserve"> </w:t>
      </w:r>
      <w:r w:rsidRPr="004B1D77">
        <w:rPr>
          <w:rFonts w:cs="Sylfaen"/>
          <w:lang w:val="ka-GE"/>
        </w:rPr>
        <w:t>ინფორმაციის</w:t>
      </w:r>
      <w:r w:rsidRPr="004B1D77">
        <w:rPr>
          <w:lang w:val="ka-GE"/>
        </w:rPr>
        <w:t xml:space="preserve"> </w:t>
      </w:r>
      <w:r w:rsidRPr="004B1D77">
        <w:rPr>
          <w:rFonts w:cs="Sylfaen"/>
          <w:lang w:val="ka-GE"/>
        </w:rPr>
        <w:t>მოგროვება</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კერის</w:t>
      </w:r>
      <w:r w:rsidRPr="004B1D77">
        <w:rPr>
          <w:lang w:val="ka-GE"/>
        </w:rPr>
        <w:t xml:space="preserve"> </w:t>
      </w:r>
      <w:r w:rsidRPr="004B1D77">
        <w:rPr>
          <w:rFonts w:cs="Sylfaen"/>
          <w:lang w:val="ka-GE"/>
        </w:rPr>
        <w:t>ადგილმდებარეობის</w:t>
      </w:r>
      <w:r w:rsidRPr="004B1D77">
        <w:rPr>
          <w:lang w:val="ka-GE"/>
        </w:rPr>
        <w:t xml:space="preserve">, </w:t>
      </w:r>
      <w:r w:rsidRPr="004B1D77">
        <w:rPr>
          <w:rFonts w:cs="Sylfaen"/>
          <w:lang w:val="ka-GE"/>
        </w:rPr>
        <w:t>მიმდებარედ</w:t>
      </w:r>
      <w:r w:rsidRPr="004B1D77">
        <w:rPr>
          <w:lang w:val="ka-GE"/>
        </w:rPr>
        <w:t xml:space="preserve"> </w:t>
      </w:r>
      <w:r w:rsidRPr="004B1D77">
        <w:rPr>
          <w:rFonts w:cs="Sylfaen"/>
          <w:lang w:val="ka-GE"/>
        </w:rPr>
        <w:t>არსებული</w:t>
      </w:r>
      <w:r w:rsidRPr="004B1D77">
        <w:rPr>
          <w:lang w:val="ka-GE"/>
        </w:rPr>
        <w:t>/</w:t>
      </w:r>
      <w:r w:rsidRPr="004B1D77">
        <w:rPr>
          <w:rFonts w:cs="Sylfaen"/>
          <w:lang w:val="ka-GE"/>
        </w:rPr>
        <w:t>დასაწყობებული</w:t>
      </w:r>
      <w:r w:rsidRPr="004B1D77">
        <w:rPr>
          <w:lang w:val="ka-GE"/>
        </w:rPr>
        <w:t xml:space="preserve"> </w:t>
      </w:r>
      <w:r w:rsidRPr="004B1D77">
        <w:rPr>
          <w:rFonts w:cs="Sylfaen"/>
          <w:lang w:val="ka-GE"/>
        </w:rPr>
        <w:t>დანადგარ</w:t>
      </w:r>
      <w:r w:rsidRPr="004B1D77">
        <w:rPr>
          <w:lang w:val="ka-GE"/>
        </w:rPr>
        <w:t>-</w:t>
      </w:r>
      <w:r w:rsidRPr="004B1D77">
        <w:rPr>
          <w:rFonts w:cs="Sylfaen"/>
          <w:lang w:val="ka-GE"/>
        </w:rPr>
        <w:t>მექანიზმების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ნივთიერებების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w:t>
      </w:r>
      <w:r w:rsidRPr="004B1D77">
        <w:rPr>
          <w:lang w:val="ka-GE"/>
        </w:rPr>
        <w:t>;</w:t>
      </w:r>
    </w:p>
    <w:p w:rsidR="00565D2C" w:rsidRPr="004B1D77" w:rsidRDefault="00565D2C" w:rsidP="00F7048E">
      <w:pPr>
        <w:numPr>
          <w:ilvl w:val="0"/>
          <w:numId w:val="107"/>
        </w:numPr>
        <w:contextualSpacing/>
        <w:rPr>
          <w:lang w:val="ka-GE"/>
        </w:rPr>
      </w:pPr>
      <w:r w:rsidRPr="004B1D77">
        <w:rPr>
          <w:rFonts w:cs="Sylfaen"/>
          <w:lang w:val="ka-GE"/>
        </w:rPr>
        <w:t>ინციდენტის</w:t>
      </w:r>
      <w:r w:rsidRPr="004B1D77">
        <w:rPr>
          <w:lang w:val="ka-GE"/>
        </w:rPr>
        <w:t xml:space="preserve"> </w:t>
      </w:r>
      <w:r w:rsidRPr="004B1D77">
        <w:rPr>
          <w:rFonts w:cs="Sylfaen"/>
          <w:lang w:val="ka-GE"/>
        </w:rPr>
        <w:t>ადგილზე</w:t>
      </w:r>
      <w:r w:rsidRPr="004B1D77">
        <w:rPr>
          <w:lang w:val="ka-GE"/>
        </w:rPr>
        <w:t xml:space="preserve"> </w:t>
      </w:r>
      <w:r w:rsidRPr="004B1D77">
        <w:rPr>
          <w:rFonts w:cs="Sylfaen"/>
          <w:lang w:val="ka-GE"/>
        </w:rPr>
        <w:t>მისვლა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სიტუაციის</w:t>
      </w:r>
      <w:r w:rsidRPr="004B1D77">
        <w:rPr>
          <w:lang w:val="ka-GE"/>
        </w:rPr>
        <w:t xml:space="preserve"> </w:t>
      </w:r>
      <w:r w:rsidRPr="004B1D77">
        <w:rPr>
          <w:rFonts w:cs="Sylfaen"/>
          <w:lang w:val="ka-GE"/>
        </w:rPr>
        <w:t>დაზვერვა</w:t>
      </w:r>
      <w:r w:rsidRPr="004B1D77">
        <w:rPr>
          <w:lang w:val="ka-GE"/>
        </w:rPr>
        <w:t xml:space="preserve">, </w:t>
      </w:r>
      <w:r w:rsidRPr="004B1D77">
        <w:rPr>
          <w:rFonts w:cs="Sylfaen"/>
          <w:lang w:val="ka-GE"/>
        </w:rPr>
        <w:t>რისკების</w:t>
      </w:r>
      <w:r w:rsidRPr="004B1D77">
        <w:rPr>
          <w:lang w:val="ka-GE"/>
        </w:rPr>
        <w:t xml:space="preserve"> </w:t>
      </w:r>
      <w:r w:rsidRPr="004B1D77">
        <w:rPr>
          <w:rFonts w:cs="Sylfaen"/>
          <w:lang w:val="ka-GE"/>
        </w:rPr>
        <w:t>გაანალიზება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ხანძრის</w:t>
      </w:r>
      <w:r w:rsidRPr="004B1D77">
        <w:rPr>
          <w:lang w:val="ka-GE"/>
        </w:rPr>
        <w:t xml:space="preserve"> </w:t>
      </w:r>
      <w:r w:rsidRPr="004B1D77">
        <w:rPr>
          <w:rFonts w:cs="Sylfaen"/>
          <w:lang w:val="ka-GE"/>
        </w:rPr>
        <w:t>სავარაუდო</w:t>
      </w:r>
      <w:r w:rsidRPr="004B1D77">
        <w:rPr>
          <w:lang w:val="ka-GE"/>
        </w:rPr>
        <w:t xml:space="preserve"> </w:t>
      </w:r>
      <w:r w:rsidRPr="004B1D77">
        <w:rPr>
          <w:rFonts w:cs="Sylfaen"/>
          <w:lang w:val="ka-GE"/>
        </w:rPr>
        <w:t>მასშტაბების</w:t>
      </w:r>
      <w:r w:rsidRPr="004B1D77">
        <w:rPr>
          <w:lang w:val="ka-GE"/>
        </w:rPr>
        <w:t xml:space="preserve"> (I, II </w:t>
      </w:r>
      <w:r w:rsidRPr="004B1D77">
        <w:rPr>
          <w:rFonts w:cs="Sylfaen"/>
          <w:lang w:val="ka-GE"/>
        </w:rPr>
        <w:t>ან</w:t>
      </w:r>
      <w:r w:rsidRPr="004B1D77">
        <w:rPr>
          <w:lang w:val="ka-GE"/>
        </w:rPr>
        <w:t xml:space="preserve"> III </w:t>
      </w:r>
      <w:r w:rsidRPr="004B1D77">
        <w:rPr>
          <w:rFonts w:cs="Sylfaen"/>
          <w:lang w:val="ka-GE"/>
        </w:rPr>
        <w:t>დონე</w:t>
      </w:r>
      <w:r w:rsidRPr="004B1D77">
        <w:rPr>
          <w:lang w:val="ka-GE"/>
        </w:rPr>
        <w:t xml:space="preserve">) </w:t>
      </w:r>
      <w:r w:rsidRPr="004B1D77">
        <w:rPr>
          <w:rFonts w:cs="Sylfaen"/>
          <w:lang w:val="ka-GE"/>
        </w:rPr>
        <w:t>შეფასება</w:t>
      </w:r>
      <w:r w:rsidRPr="004B1D77">
        <w:rPr>
          <w:lang w:val="ka-GE"/>
        </w:rPr>
        <w:t>;</w:t>
      </w:r>
    </w:p>
    <w:p w:rsidR="00565D2C" w:rsidRPr="004B1D77" w:rsidRDefault="00565D2C" w:rsidP="00F7048E">
      <w:pPr>
        <w:numPr>
          <w:ilvl w:val="0"/>
          <w:numId w:val="107"/>
        </w:numPr>
        <w:contextualSpacing/>
        <w:rPr>
          <w:lang w:val="ka-GE"/>
        </w:rPr>
      </w:pPr>
      <w:r w:rsidRPr="004B1D77">
        <w:rPr>
          <w:rFonts w:cs="Sylfaen"/>
          <w:lang w:val="ka-GE"/>
        </w:rPr>
        <w:t>მთელს</w:t>
      </w:r>
      <w:r w:rsidRPr="004B1D77">
        <w:rPr>
          <w:lang w:val="ka-GE"/>
        </w:rPr>
        <w:t xml:space="preserve"> </w:t>
      </w:r>
      <w:r w:rsidRPr="004B1D77">
        <w:rPr>
          <w:rFonts w:cs="Sylfaen"/>
          <w:lang w:val="ka-GE"/>
        </w:rPr>
        <w:t>პერსონალს</w:t>
      </w:r>
      <w:r w:rsidRPr="004B1D77">
        <w:rPr>
          <w:lang w:val="ka-GE"/>
        </w:rPr>
        <w:t xml:space="preserve"> </w:t>
      </w:r>
      <w:r w:rsidRPr="004B1D77">
        <w:rPr>
          <w:rFonts w:cs="Sylfaen"/>
          <w:lang w:val="ka-GE"/>
        </w:rPr>
        <w:t>ეთხოვოს</w:t>
      </w:r>
      <w:r w:rsidRPr="004B1D77">
        <w:rPr>
          <w:lang w:val="ka-GE"/>
        </w:rPr>
        <w:t xml:space="preserve"> </w:t>
      </w:r>
      <w:r w:rsidRPr="004B1D77">
        <w:rPr>
          <w:rFonts w:cs="Sylfaen"/>
          <w:lang w:val="ka-GE"/>
        </w:rPr>
        <w:t>მანქანებისა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უბანზე</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ხანძარსაქრობი</w:t>
      </w:r>
      <w:r w:rsidRPr="004B1D77">
        <w:rPr>
          <w:lang w:val="ka-GE"/>
        </w:rPr>
        <w:t xml:space="preserve"> </w:t>
      </w:r>
      <w:r w:rsidRPr="004B1D77">
        <w:rPr>
          <w:rFonts w:cs="Sylfaen"/>
          <w:lang w:val="ka-GE"/>
        </w:rPr>
        <w:t>აღჭურვილობის</w:t>
      </w:r>
      <w:r w:rsidRPr="004B1D77">
        <w:rPr>
          <w:lang w:val="ka-GE"/>
        </w:rPr>
        <w:t xml:space="preserve"> </w:t>
      </w:r>
      <w:r w:rsidRPr="004B1D77">
        <w:rPr>
          <w:rFonts w:cs="Sylfaen"/>
          <w:lang w:val="ka-GE"/>
        </w:rPr>
        <w:t>გამოყენება</w:t>
      </w:r>
      <w:r w:rsidRPr="004B1D77">
        <w:rPr>
          <w:lang w:val="ka-GE"/>
        </w:rPr>
        <w:t>;</w:t>
      </w:r>
    </w:p>
    <w:p w:rsidR="00565D2C" w:rsidRPr="004B1D77" w:rsidRDefault="00565D2C" w:rsidP="00F7048E">
      <w:pPr>
        <w:numPr>
          <w:ilvl w:val="0"/>
          <w:numId w:val="107"/>
        </w:numPr>
        <w:contextualSpacing/>
        <w:rPr>
          <w:lang w:val="ka-GE"/>
        </w:rPr>
      </w:pPr>
      <w:r w:rsidRPr="004B1D77">
        <w:rPr>
          <w:rFonts w:cs="Sylfaen"/>
          <w:lang w:val="ka-GE"/>
        </w:rPr>
        <w:t>პერსონალის</w:t>
      </w:r>
      <w:r w:rsidRPr="004B1D77">
        <w:rPr>
          <w:lang w:val="ka-GE"/>
        </w:rPr>
        <w:t xml:space="preserve"> </w:t>
      </w:r>
      <w:r w:rsidRPr="004B1D77">
        <w:rPr>
          <w:rFonts w:cs="Sylfaen"/>
          <w:lang w:val="ka-GE"/>
        </w:rPr>
        <w:t>ქმედებების</w:t>
      </w:r>
      <w:r w:rsidRPr="004B1D77">
        <w:rPr>
          <w:lang w:val="ka-GE"/>
        </w:rPr>
        <w:t xml:space="preserve"> </w:t>
      </w:r>
      <w:r w:rsidRPr="004B1D77">
        <w:rPr>
          <w:rFonts w:cs="Sylfaen"/>
          <w:lang w:val="ka-GE"/>
        </w:rPr>
        <w:t>გაკონტროლება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ხელმძღვანელობა</w:t>
      </w:r>
      <w:r w:rsidRPr="004B1D77">
        <w:rPr>
          <w:lang w:val="ka-GE"/>
        </w:rPr>
        <w:t>.</w:t>
      </w:r>
    </w:p>
    <w:p w:rsidR="00565D2C" w:rsidRPr="004B1D77" w:rsidRDefault="00565D2C" w:rsidP="00565D2C">
      <w:pPr>
        <w:rPr>
          <w:lang w:val="ka-GE"/>
        </w:rPr>
      </w:pPr>
      <w:r w:rsidRPr="004B1D77">
        <w:rPr>
          <w:rFonts w:cs="Sylfaen"/>
          <w:lang w:val="ka-GE"/>
        </w:rPr>
        <w:t>ხანძრის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მენეჯერი</w:t>
      </w:r>
      <w:r w:rsidRPr="004B1D77">
        <w:rPr>
          <w:lang w:val="ka-GE"/>
        </w:rPr>
        <w:t xml:space="preserve"> </w:t>
      </w:r>
      <w:r w:rsidRPr="004B1D77">
        <w:rPr>
          <w:rFonts w:cs="Sylfaen"/>
          <w:lang w:val="ka-GE"/>
        </w:rPr>
        <w:t>წარმომადგენლის</w:t>
      </w:r>
      <w:r w:rsidRPr="004B1D77">
        <w:rPr>
          <w:lang w:val="ka-GE"/>
        </w:rPr>
        <w:t xml:space="preserve"> </w:t>
      </w:r>
      <w:r w:rsidRPr="004B1D77">
        <w:rPr>
          <w:rFonts w:cs="Sylfaen"/>
          <w:lang w:val="ka-GE"/>
        </w:rPr>
        <w:t>სტრატეგიული</w:t>
      </w:r>
      <w:r w:rsidRPr="004B1D77">
        <w:rPr>
          <w:lang w:val="ka-GE"/>
        </w:rPr>
        <w:t xml:space="preserve"> </w:t>
      </w:r>
      <w:r w:rsidRPr="004B1D77">
        <w:rPr>
          <w:rFonts w:cs="Sylfaen"/>
          <w:lang w:val="ka-GE"/>
        </w:rPr>
        <w:t>ქმედებებია</w:t>
      </w:r>
      <w:r w:rsidRPr="004B1D77">
        <w:rPr>
          <w:lang w:val="ka-GE"/>
        </w:rPr>
        <w:t>:</w:t>
      </w:r>
    </w:p>
    <w:p w:rsidR="00565D2C" w:rsidRPr="004B1D77" w:rsidRDefault="00565D2C" w:rsidP="00F7048E">
      <w:pPr>
        <w:numPr>
          <w:ilvl w:val="0"/>
          <w:numId w:val="108"/>
        </w:numPr>
        <w:contextualSpacing/>
        <w:rPr>
          <w:lang w:val="ka-GE"/>
        </w:rPr>
      </w:pPr>
      <w:r w:rsidRPr="004B1D77">
        <w:rPr>
          <w:rFonts w:cs="Sylfaen"/>
          <w:lang w:val="ka-GE"/>
        </w:rPr>
        <w:t>ინფორმაციის</w:t>
      </w:r>
      <w:r w:rsidRPr="004B1D77">
        <w:rPr>
          <w:lang w:val="ka-GE"/>
        </w:rPr>
        <w:t xml:space="preserve"> </w:t>
      </w:r>
      <w:r w:rsidRPr="004B1D77">
        <w:rPr>
          <w:rFonts w:cs="Sylfaen"/>
          <w:lang w:val="ka-GE"/>
        </w:rPr>
        <w:t>გადაცემა</w:t>
      </w:r>
      <w:r w:rsidRPr="004B1D77">
        <w:rPr>
          <w:lang w:val="ka-GE"/>
        </w:rPr>
        <w:t xml:space="preserve"> </w:t>
      </w:r>
      <w:r w:rsidRPr="004B1D77">
        <w:rPr>
          <w:rFonts w:cs="Sylfaen"/>
          <w:lang w:val="ka-GE"/>
        </w:rPr>
        <w:t>ავარიის</w:t>
      </w:r>
      <w:r w:rsidRPr="004B1D77">
        <w:rPr>
          <w:lang w:val="ka-GE"/>
        </w:rPr>
        <w:t xml:space="preserve"> </w:t>
      </w:r>
      <w:r w:rsidRPr="004B1D77">
        <w:rPr>
          <w:rFonts w:cs="Sylfaen"/>
          <w:lang w:val="ka-GE"/>
        </w:rPr>
        <w:t>შეტყობინების</w:t>
      </w:r>
      <w:r w:rsidRPr="004B1D77">
        <w:rPr>
          <w:lang w:val="ka-GE"/>
        </w:rPr>
        <w:t xml:space="preserve"> </w:t>
      </w:r>
      <w:r w:rsidRPr="004B1D77">
        <w:rPr>
          <w:rFonts w:cs="Sylfaen"/>
          <w:lang w:val="ka-GE"/>
        </w:rPr>
        <w:t>სქემის</w:t>
      </w:r>
      <w:r w:rsidRPr="004B1D77">
        <w:rPr>
          <w:lang w:val="ka-GE"/>
        </w:rPr>
        <w:t xml:space="preserve"> </w:t>
      </w:r>
      <w:r w:rsidRPr="004B1D77">
        <w:rPr>
          <w:rFonts w:cs="Sylfaen"/>
          <w:lang w:val="ka-GE"/>
        </w:rPr>
        <w:t>შესაბამისად</w:t>
      </w:r>
      <w:r w:rsidRPr="004B1D77">
        <w:rPr>
          <w:lang w:val="ka-GE"/>
        </w:rPr>
        <w:t>;</w:t>
      </w:r>
    </w:p>
    <w:p w:rsidR="00565D2C" w:rsidRPr="004B1D77" w:rsidRDefault="00565D2C" w:rsidP="00F7048E">
      <w:pPr>
        <w:numPr>
          <w:ilvl w:val="0"/>
          <w:numId w:val="108"/>
        </w:numPr>
        <w:contextualSpacing/>
        <w:rPr>
          <w:lang w:val="ka-GE"/>
        </w:rPr>
      </w:pPr>
      <w:r w:rsidRPr="004B1D77">
        <w:rPr>
          <w:lang w:val="ka-GE"/>
        </w:rPr>
        <w:t xml:space="preserve">H&amp;SE </w:t>
      </w:r>
      <w:r w:rsidRPr="004B1D77">
        <w:rPr>
          <w:rFonts w:cs="Sylfaen"/>
          <w:lang w:val="ka-GE"/>
        </w:rPr>
        <w:t>ოფიცერთან</w:t>
      </w:r>
      <w:r w:rsidRPr="004B1D77">
        <w:rPr>
          <w:lang w:val="ka-GE"/>
        </w:rPr>
        <w:t xml:space="preserve"> </w:t>
      </w:r>
      <w:r w:rsidRPr="004B1D77">
        <w:rPr>
          <w:rFonts w:cs="Sylfaen"/>
          <w:lang w:val="ka-GE"/>
        </w:rPr>
        <w:t>ერთად</w:t>
      </w:r>
      <w:r w:rsidRPr="004B1D77">
        <w:rPr>
          <w:lang w:val="ka-GE"/>
        </w:rPr>
        <w:t xml:space="preserve"> </w:t>
      </w:r>
      <w:r w:rsidRPr="004B1D77">
        <w:rPr>
          <w:rFonts w:cs="Sylfaen"/>
          <w:lang w:val="ka-GE"/>
        </w:rPr>
        <w:t>შიდა</w:t>
      </w:r>
      <w:r w:rsidRPr="004B1D77">
        <w:rPr>
          <w:lang w:val="ka-GE"/>
        </w:rPr>
        <w:t xml:space="preserve"> </w:t>
      </w:r>
      <w:r w:rsidRPr="004B1D77">
        <w:rPr>
          <w:rFonts w:cs="Sylfaen"/>
          <w:lang w:val="ka-GE"/>
        </w:rPr>
        <w:t>პერსონალის</w:t>
      </w:r>
      <w:r w:rsidRPr="004B1D77">
        <w:rPr>
          <w:lang w:val="ka-GE"/>
        </w:rPr>
        <w:t xml:space="preserve"> </w:t>
      </w:r>
      <w:r w:rsidRPr="004B1D77">
        <w:rPr>
          <w:rFonts w:cs="Sylfaen"/>
          <w:lang w:val="ka-GE"/>
        </w:rPr>
        <w:t>ქმედებების</w:t>
      </w:r>
      <w:r w:rsidRPr="004B1D77">
        <w:rPr>
          <w:lang w:val="ka-GE"/>
        </w:rPr>
        <w:t xml:space="preserve"> </w:t>
      </w:r>
      <w:r w:rsidRPr="004B1D77">
        <w:rPr>
          <w:rFonts w:cs="Sylfaen"/>
          <w:lang w:val="ka-GE"/>
        </w:rPr>
        <w:t>გაკონტროლება</w:t>
      </w:r>
      <w:r w:rsidRPr="004B1D77">
        <w:rPr>
          <w:lang w:val="ka-GE"/>
        </w:rPr>
        <w:t xml:space="preserve">, </w:t>
      </w:r>
      <w:r w:rsidRPr="004B1D77">
        <w:rPr>
          <w:rFonts w:cs="Sylfaen"/>
          <w:lang w:val="ka-GE"/>
        </w:rPr>
        <w:t>ადგილობრივი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რეგიონალური</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რაზმის</w:t>
      </w:r>
      <w:r w:rsidRPr="004B1D77">
        <w:rPr>
          <w:lang w:val="ka-GE"/>
        </w:rPr>
        <w:t xml:space="preserve"> </w:t>
      </w:r>
      <w:r w:rsidRPr="004B1D77">
        <w:rPr>
          <w:rFonts w:cs="Sylfaen"/>
          <w:lang w:val="ka-GE"/>
        </w:rPr>
        <w:t>გამოჩენამდე</w:t>
      </w:r>
      <w:r w:rsidRPr="004B1D77">
        <w:rPr>
          <w:lang w:val="ka-GE"/>
        </w:rPr>
        <w:t xml:space="preserve"> (</w:t>
      </w:r>
      <w:r w:rsidRPr="004B1D77">
        <w:rPr>
          <w:rFonts w:cs="Sylfaen"/>
          <w:lang w:val="ka-GE"/>
        </w:rPr>
        <w:t>ამის</w:t>
      </w:r>
      <w:r w:rsidRPr="004B1D77">
        <w:rPr>
          <w:lang w:val="ka-GE"/>
        </w:rPr>
        <w:t xml:space="preserve"> </w:t>
      </w:r>
      <w:r w:rsidRPr="004B1D77">
        <w:rPr>
          <w:rFonts w:cs="Sylfaen"/>
          <w:lang w:val="ka-GE"/>
        </w:rPr>
        <w:t>შემდეგ</w:t>
      </w:r>
      <w:r w:rsidRPr="004B1D77">
        <w:rPr>
          <w:lang w:val="ka-GE"/>
        </w:rPr>
        <w:t xml:space="preserve"> </w:t>
      </w:r>
      <w:r w:rsidRPr="004B1D77">
        <w:rPr>
          <w:rFonts w:cs="Sylfaen"/>
          <w:lang w:val="ka-GE"/>
        </w:rPr>
        <w:t>შტატს</w:t>
      </w:r>
      <w:r w:rsidRPr="004B1D77">
        <w:rPr>
          <w:lang w:val="ka-GE"/>
        </w:rPr>
        <w:t xml:space="preserve"> </w:t>
      </w:r>
      <w:r w:rsidRPr="004B1D77">
        <w:rPr>
          <w:rFonts w:cs="Sylfaen"/>
          <w:lang w:val="ka-GE"/>
        </w:rPr>
        <w:t>ხელმძღვანელობს</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რაზმის</w:t>
      </w:r>
      <w:r w:rsidRPr="004B1D77">
        <w:rPr>
          <w:lang w:val="ka-GE"/>
        </w:rPr>
        <w:t xml:space="preserve"> </w:t>
      </w:r>
      <w:r w:rsidRPr="004B1D77">
        <w:rPr>
          <w:rFonts w:cs="Sylfaen"/>
          <w:lang w:val="ka-GE"/>
        </w:rPr>
        <w:t>ხელმძღვანელი</w:t>
      </w:r>
      <w:r w:rsidRPr="004B1D77">
        <w:rPr>
          <w:lang w:val="ka-GE"/>
        </w:rPr>
        <w:t>);</w:t>
      </w:r>
    </w:p>
    <w:p w:rsidR="00565D2C" w:rsidRPr="004B1D77" w:rsidRDefault="00565D2C" w:rsidP="00F7048E">
      <w:pPr>
        <w:numPr>
          <w:ilvl w:val="0"/>
          <w:numId w:val="108"/>
        </w:numPr>
        <w:contextualSpacing/>
        <w:rPr>
          <w:lang w:val="ka-GE"/>
        </w:rPr>
      </w:pPr>
      <w:r w:rsidRPr="004B1D77">
        <w:rPr>
          <w:rFonts w:cs="Sylfaen"/>
          <w:lang w:val="ka-GE"/>
        </w:rPr>
        <w:t>სახანძრო</w:t>
      </w:r>
      <w:r w:rsidRPr="004B1D77">
        <w:rPr>
          <w:lang w:val="ka-GE"/>
        </w:rPr>
        <w:t xml:space="preserve"> </w:t>
      </w:r>
      <w:r w:rsidRPr="004B1D77">
        <w:rPr>
          <w:rFonts w:cs="Sylfaen"/>
          <w:lang w:val="ka-GE"/>
        </w:rPr>
        <w:t>რაზმის</w:t>
      </w:r>
      <w:r w:rsidRPr="004B1D77">
        <w:rPr>
          <w:lang w:val="ka-GE"/>
        </w:rPr>
        <w:t xml:space="preserve"> </w:t>
      </w:r>
      <w:r w:rsidRPr="004B1D77">
        <w:rPr>
          <w:rFonts w:cs="Sylfaen"/>
          <w:lang w:val="ka-GE"/>
        </w:rPr>
        <w:t>ქმედებების</w:t>
      </w:r>
      <w:r w:rsidRPr="004B1D77">
        <w:rPr>
          <w:lang w:val="ka-GE"/>
        </w:rPr>
        <w:t xml:space="preserve"> </w:t>
      </w:r>
      <w:r w:rsidRPr="004B1D77">
        <w:rPr>
          <w:rFonts w:cs="Sylfaen"/>
          <w:lang w:val="ka-GE"/>
        </w:rPr>
        <w:t>ხელშეწყობა</w:t>
      </w:r>
      <w:r w:rsidRPr="004B1D77">
        <w:rPr>
          <w:lang w:val="ka-GE"/>
        </w:rPr>
        <w:t xml:space="preserve"> (</w:t>
      </w:r>
      <w:r w:rsidRPr="004B1D77">
        <w:rPr>
          <w:rFonts w:cs="Sylfaen"/>
          <w:lang w:val="ka-GE"/>
        </w:rPr>
        <w:t>შესაძლოა</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გახდეს</w:t>
      </w:r>
      <w:r w:rsidRPr="004B1D77">
        <w:rPr>
          <w:lang w:val="ka-GE"/>
        </w:rPr>
        <w:t xml:space="preserve"> </w:t>
      </w:r>
      <w:r w:rsidRPr="004B1D77">
        <w:rPr>
          <w:rFonts w:cs="Sylfaen"/>
          <w:lang w:val="ka-GE"/>
        </w:rPr>
        <w:t>უბანზე</w:t>
      </w:r>
      <w:r w:rsidRPr="004B1D77">
        <w:rPr>
          <w:lang w:val="ka-GE"/>
        </w:rPr>
        <w:t xml:space="preserve"> </w:t>
      </w:r>
      <w:r w:rsidRPr="004B1D77">
        <w:rPr>
          <w:rFonts w:cs="Sylfaen"/>
          <w:lang w:val="ka-GE"/>
        </w:rPr>
        <w:t>არარსებული</w:t>
      </w:r>
      <w:r w:rsidRPr="004B1D77">
        <w:rPr>
          <w:lang w:val="ka-GE"/>
        </w:rPr>
        <w:t xml:space="preserve"> </w:t>
      </w:r>
      <w:r w:rsidRPr="004B1D77">
        <w:rPr>
          <w:rFonts w:cs="Sylfaen"/>
          <w:lang w:val="ka-GE"/>
        </w:rPr>
        <w:t>სპეციალური</w:t>
      </w:r>
      <w:r w:rsidRPr="004B1D77">
        <w:rPr>
          <w:lang w:val="ka-GE"/>
        </w:rPr>
        <w:t xml:space="preserve"> </w:t>
      </w:r>
      <w:r w:rsidRPr="004B1D77">
        <w:rPr>
          <w:rFonts w:cs="Sylfaen"/>
          <w:lang w:val="ka-GE"/>
        </w:rPr>
        <w:t>აღჭურვილობა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w:t>
      </w:r>
      <w:r w:rsidRPr="004B1D77">
        <w:rPr>
          <w:lang w:val="ka-GE"/>
        </w:rPr>
        <w:t>.);</w:t>
      </w:r>
    </w:p>
    <w:p w:rsidR="00565D2C" w:rsidRPr="004B1D77" w:rsidRDefault="00565D2C" w:rsidP="00F7048E">
      <w:pPr>
        <w:numPr>
          <w:ilvl w:val="0"/>
          <w:numId w:val="108"/>
        </w:numPr>
        <w:contextualSpacing/>
        <w:rPr>
          <w:lang w:val="ka-GE"/>
        </w:rPr>
      </w:pPr>
      <w:r w:rsidRPr="004B1D77">
        <w:rPr>
          <w:rFonts w:cs="Sylfaen"/>
          <w:lang w:val="ka-GE"/>
        </w:rPr>
        <w:t>ინციდენტის</w:t>
      </w:r>
      <w:r w:rsidRPr="004B1D77">
        <w:rPr>
          <w:lang w:val="ka-GE"/>
        </w:rPr>
        <w:t xml:space="preserve"> </w:t>
      </w:r>
      <w:r w:rsidRPr="004B1D77">
        <w:rPr>
          <w:rFonts w:cs="Sylfaen"/>
          <w:lang w:val="ka-GE"/>
        </w:rPr>
        <w:t>დასრულების</w:t>
      </w:r>
      <w:r w:rsidRPr="004B1D77">
        <w:rPr>
          <w:lang w:val="ka-GE"/>
        </w:rPr>
        <w:t xml:space="preserve"> </w:t>
      </w:r>
      <w:r w:rsidRPr="004B1D77">
        <w:rPr>
          <w:rFonts w:cs="Sylfaen"/>
          <w:lang w:val="ka-GE"/>
        </w:rPr>
        <w:t>შემდგომ</w:t>
      </w:r>
      <w:r w:rsidRPr="004B1D77">
        <w:rPr>
          <w:lang w:val="ka-GE"/>
        </w:rPr>
        <w:t xml:space="preserve"> H&amp;SE </w:t>
      </w:r>
      <w:r w:rsidRPr="004B1D77">
        <w:rPr>
          <w:rFonts w:cs="Sylfaen"/>
          <w:lang w:val="ka-GE"/>
        </w:rPr>
        <w:t>ოფიცერთან</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სხვა</w:t>
      </w:r>
      <w:r w:rsidRPr="004B1D77">
        <w:rPr>
          <w:lang w:val="ka-GE"/>
        </w:rPr>
        <w:t xml:space="preserve"> </w:t>
      </w:r>
      <w:r w:rsidRPr="004B1D77">
        <w:rPr>
          <w:rFonts w:cs="Sylfaen"/>
          <w:lang w:val="ka-GE"/>
        </w:rPr>
        <w:t>კომპეტენტურ</w:t>
      </w:r>
      <w:r w:rsidRPr="004B1D77">
        <w:rPr>
          <w:lang w:val="ka-GE"/>
        </w:rPr>
        <w:t xml:space="preserve"> </w:t>
      </w:r>
      <w:r w:rsidRPr="004B1D77">
        <w:rPr>
          <w:rFonts w:cs="Sylfaen"/>
          <w:lang w:val="ka-GE"/>
        </w:rPr>
        <w:t>პერსონალთან</w:t>
      </w:r>
      <w:r w:rsidRPr="004B1D77">
        <w:rPr>
          <w:lang w:val="ka-GE"/>
        </w:rPr>
        <w:t xml:space="preserve"> </w:t>
      </w:r>
      <w:r w:rsidRPr="004B1D77">
        <w:rPr>
          <w:rFonts w:cs="Sylfaen"/>
          <w:lang w:val="ka-GE"/>
        </w:rPr>
        <w:t>ერთად</w:t>
      </w:r>
      <w:r w:rsidRPr="004B1D77">
        <w:rPr>
          <w:lang w:val="ka-GE"/>
        </w:rPr>
        <w:t xml:space="preserve"> </w:t>
      </w:r>
      <w:r w:rsidRPr="004B1D77">
        <w:rPr>
          <w:rFonts w:cs="Sylfaen"/>
          <w:lang w:val="ka-GE"/>
        </w:rPr>
        <w:t>ავარიის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სალიკვიდაციო</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გატარება</w:t>
      </w:r>
      <w:r w:rsidRPr="004B1D77">
        <w:rPr>
          <w:lang w:val="ka-GE"/>
        </w:rPr>
        <w:t>;</w:t>
      </w:r>
    </w:p>
    <w:p w:rsidR="00565D2C" w:rsidRPr="004B1D77" w:rsidRDefault="00565D2C" w:rsidP="00F7048E">
      <w:pPr>
        <w:numPr>
          <w:ilvl w:val="0"/>
          <w:numId w:val="108"/>
        </w:numPr>
        <w:contextualSpacing/>
        <w:rPr>
          <w:lang w:val="ka-GE"/>
        </w:rPr>
      </w:pPr>
      <w:r w:rsidRPr="004B1D77">
        <w:rPr>
          <w:rFonts w:cs="Sylfaen"/>
          <w:lang w:val="ka-GE"/>
        </w:rPr>
        <w:t>ანგარიშის</w:t>
      </w:r>
      <w:r w:rsidRPr="004B1D77">
        <w:rPr>
          <w:lang w:val="ka-GE"/>
        </w:rPr>
        <w:t xml:space="preserve"> </w:t>
      </w:r>
      <w:r w:rsidRPr="004B1D77">
        <w:rPr>
          <w:rFonts w:cs="Sylfaen"/>
          <w:lang w:val="ka-GE"/>
        </w:rPr>
        <w:t>მომზადება</w:t>
      </w:r>
      <w:r w:rsidRPr="004B1D77">
        <w:rPr>
          <w:lang w:val="ka-GE"/>
        </w:rPr>
        <w:t xml:space="preserve"> </w:t>
      </w:r>
      <w:r w:rsidRPr="004B1D77">
        <w:rPr>
          <w:rFonts w:cs="Sylfaen"/>
          <w:lang w:val="ka-GE"/>
        </w:rPr>
        <w:t>ადმინისტრაციისთვის</w:t>
      </w:r>
      <w:r w:rsidRPr="004B1D77">
        <w:rPr>
          <w:lang w:val="ka-GE"/>
        </w:rPr>
        <w:t xml:space="preserve"> </w:t>
      </w:r>
      <w:r w:rsidRPr="004B1D77">
        <w:rPr>
          <w:rFonts w:cs="Sylfaen"/>
          <w:lang w:val="ka-GE"/>
        </w:rPr>
        <w:t>გადაცემა</w:t>
      </w:r>
      <w:r w:rsidRPr="004B1D77">
        <w:rPr>
          <w:lang w:val="ka-GE"/>
        </w:rPr>
        <w:t xml:space="preserve"> / </w:t>
      </w:r>
      <w:r w:rsidRPr="004B1D77">
        <w:rPr>
          <w:rFonts w:cs="Sylfaen"/>
          <w:lang w:val="ka-GE"/>
        </w:rPr>
        <w:t>გაცნობა</w:t>
      </w:r>
      <w:r w:rsidRPr="004B1D77">
        <w:rPr>
          <w:lang w:val="ka-GE"/>
        </w:rPr>
        <w:t>.</w:t>
      </w:r>
    </w:p>
    <w:p w:rsidR="00565D2C" w:rsidRPr="004B1D77" w:rsidRDefault="00565D2C" w:rsidP="00565D2C">
      <w:pPr>
        <w:rPr>
          <w:lang w:val="ka-GE"/>
        </w:rPr>
      </w:pPr>
      <w:r w:rsidRPr="004B1D77">
        <w:rPr>
          <w:rFonts w:cs="Sylfaen"/>
          <w:lang w:val="ka-GE"/>
        </w:rPr>
        <w:t>საწარმოს</w:t>
      </w:r>
      <w:r w:rsidRPr="004B1D77">
        <w:rPr>
          <w:lang w:val="ka-GE"/>
        </w:rPr>
        <w:t xml:space="preserve"> </w:t>
      </w:r>
      <w:r w:rsidRPr="004B1D77">
        <w:rPr>
          <w:rFonts w:cs="Sylfaen"/>
          <w:lang w:val="ka-GE"/>
        </w:rPr>
        <w:t>შემადგენლობაში</w:t>
      </w:r>
      <w:r w:rsidRPr="004B1D77">
        <w:rPr>
          <w:lang w:val="ka-GE"/>
        </w:rPr>
        <w:t xml:space="preserve"> </w:t>
      </w:r>
      <w:r w:rsidRPr="004B1D77">
        <w:rPr>
          <w:rFonts w:cs="Sylfaen"/>
          <w:lang w:val="ka-GE"/>
        </w:rPr>
        <w:t>შემავალი</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სამსახურის</w:t>
      </w:r>
      <w:r w:rsidRPr="004B1D77">
        <w:rPr>
          <w:lang w:val="ka-GE"/>
        </w:rPr>
        <w:t xml:space="preserve"> </w:t>
      </w:r>
      <w:r w:rsidRPr="004B1D77">
        <w:rPr>
          <w:rFonts w:cs="Sylfaen"/>
          <w:lang w:val="ka-GE"/>
        </w:rPr>
        <w:t>სტრატეგიული</w:t>
      </w:r>
      <w:r w:rsidRPr="004B1D77">
        <w:rPr>
          <w:lang w:val="ka-GE"/>
        </w:rPr>
        <w:t xml:space="preserve"> </w:t>
      </w:r>
      <w:r w:rsidRPr="004B1D77">
        <w:rPr>
          <w:rFonts w:cs="Sylfaen"/>
          <w:lang w:val="ka-GE"/>
        </w:rPr>
        <w:t>ქმედებებია</w:t>
      </w:r>
      <w:r w:rsidRPr="004B1D77">
        <w:rPr>
          <w:lang w:val="ka-GE"/>
        </w:rPr>
        <w:t>:</w:t>
      </w:r>
    </w:p>
    <w:p w:rsidR="00565D2C" w:rsidRPr="004B1D77" w:rsidRDefault="00565D2C" w:rsidP="00F7048E">
      <w:pPr>
        <w:numPr>
          <w:ilvl w:val="0"/>
          <w:numId w:val="109"/>
        </w:numPr>
        <w:contextualSpacing/>
        <w:rPr>
          <w:lang w:val="ka-GE"/>
        </w:rPr>
      </w:pPr>
      <w:r w:rsidRPr="004B1D77">
        <w:rPr>
          <w:rFonts w:cs="Sylfaen"/>
          <w:lang w:val="ka-GE"/>
        </w:rPr>
        <w:t>ინფორმაციის</w:t>
      </w:r>
      <w:r w:rsidRPr="004B1D77">
        <w:rPr>
          <w:lang w:val="ka-GE"/>
        </w:rPr>
        <w:t xml:space="preserve"> </w:t>
      </w:r>
      <w:r w:rsidRPr="004B1D77">
        <w:rPr>
          <w:rFonts w:cs="Sylfaen"/>
          <w:lang w:val="ka-GE"/>
        </w:rPr>
        <w:t>მიღებისთანავე</w:t>
      </w:r>
      <w:r w:rsidRPr="004B1D77">
        <w:rPr>
          <w:lang w:val="ka-GE"/>
        </w:rPr>
        <w:t xml:space="preserve"> </w:t>
      </w:r>
      <w:r w:rsidRPr="004B1D77">
        <w:rPr>
          <w:rFonts w:cs="Sylfaen"/>
          <w:lang w:val="ka-GE"/>
        </w:rPr>
        <w:t>დროული</w:t>
      </w:r>
      <w:r w:rsidRPr="004B1D77">
        <w:rPr>
          <w:lang w:val="ka-GE"/>
        </w:rPr>
        <w:t xml:space="preserve"> </w:t>
      </w:r>
      <w:r w:rsidRPr="004B1D77">
        <w:rPr>
          <w:rFonts w:cs="Sylfaen"/>
          <w:lang w:val="ka-GE"/>
        </w:rPr>
        <w:t>რეაგირება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ყველა</w:t>
      </w:r>
      <w:r w:rsidRPr="004B1D77">
        <w:rPr>
          <w:lang w:val="ka-GE"/>
        </w:rPr>
        <w:t xml:space="preserve"> </w:t>
      </w:r>
      <w:r w:rsidRPr="004B1D77">
        <w:rPr>
          <w:rFonts w:cs="Sylfaen"/>
          <w:lang w:val="ka-GE"/>
        </w:rPr>
        <w:t>სახის</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ინვენტარის</w:t>
      </w:r>
      <w:r w:rsidRPr="004B1D77">
        <w:rPr>
          <w:lang w:val="ka-GE"/>
        </w:rPr>
        <w:t xml:space="preserve"> </w:t>
      </w:r>
      <w:r w:rsidRPr="004B1D77">
        <w:rPr>
          <w:rFonts w:cs="Sylfaen"/>
          <w:lang w:val="ka-GE"/>
        </w:rPr>
        <w:t>მობილიზება</w:t>
      </w:r>
      <w:r w:rsidRPr="004B1D77">
        <w:rPr>
          <w:lang w:val="ka-GE"/>
        </w:rPr>
        <w:t>;</w:t>
      </w:r>
    </w:p>
    <w:p w:rsidR="00565D2C" w:rsidRPr="004B1D77" w:rsidRDefault="00565D2C" w:rsidP="00F7048E">
      <w:pPr>
        <w:numPr>
          <w:ilvl w:val="0"/>
          <w:numId w:val="109"/>
        </w:numPr>
        <w:contextualSpacing/>
        <w:rPr>
          <w:lang w:val="ka-GE"/>
        </w:rPr>
      </w:pPr>
      <w:r w:rsidRPr="004B1D77">
        <w:rPr>
          <w:rFonts w:cs="Sylfaen"/>
          <w:lang w:val="ka-GE"/>
        </w:rPr>
        <w:t>ინციდენტის</w:t>
      </w:r>
      <w:r w:rsidRPr="004B1D77">
        <w:rPr>
          <w:lang w:val="ka-GE"/>
        </w:rPr>
        <w:t xml:space="preserve"> </w:t>
      </w:r>
      <w:r w:rsidRPr="004B1D77">
        <w:rPr>
          <w:rFonts w:cs="Sylfaen"/>
          <w:lang w:val="ka-GE"/>
        </w:rPr>
        <w:t>ადგილზე</w:t>
      </w:r>
      <w:r w:rsidRPr="004B1D77">
        <w:rPr>
          <w:lang w:val="ka-GE"/>
        </w:rPr>
        <w:t xml:space="preserve"> </w:t>
      </w:r>
      <w:r w:rsidRPr="004B1D77">
        <w:rPr>
          <w:rFonts w:cs="Sylfaen"/>
          <w:lang w:val="ka-GE"/>
        </w:rPr>
        <w:t>გამოცხადება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ხანძარსაწინააღმდეგო</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განხორციელება</w:t>
      </w:r>
      <w:r w:rsidRPr="004B1D77">
        <w:rPr>
          <w:lang w:val="ka-GE"/>
        </w:rPr>
        <w:t xml:space="preserve"> </w:t>
      </w:r>
      <w:r w:rsidRPr="004B1D77">
        <w:rPr>
          <w:rFonts w:cs="Sylfaen"/>
          <w:lang w:val="ka-GE"/>
        </w:rPr>
        <w:t>ადგილობრივი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რეგიონალური</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რაზმის</w:t>
      </w:r>
      <w:r w:rsidRPr="004B1D77">
        <w:rPr>
          <w:lang w:val="ka-GE"/>
        </w:rPr>
        <w:t xml:space="preserve"> </w:t>
      </w:r>
      <w:r w:rsidRPr="004B1D77">
        <w:rPr>
          <w:rFonts w:cs="Sylfaen"/>
          <w:lang w:val="ka-GE"/>
        </w:rPr>
        <w:t>გამოჩენამდე</w:t>
      </w:r>
      <w:r w:rsidRPr="004B1D77">
        <w:rPr>
          <w:lang w:val="ka-GE"/>
        </w:rPr>
        <w:t>;</w:t>
      </w:r>
    </w:p>
    <w:p w:rsidR="00565D2C" w:rsidRPr="004B1D77" w:rsidRDefault="00565D2C" w:rsidP="00F7048E">
      <w:pPr>
        <w:numPr>
          <w:ilvl w:val="0"/>
          <w:numId w:val="109"/>
        </w:numPr>
        <w:contextualSpacing/>
        <w:rPr>
          <w:lang w:val="ka-GE"/>
        </w:rPr>
      </w:pPr>
      <w:r w:rsidRPr="004B1D77">
        <w:rPr>
          <w:rFonts w:cs="Sylfaen"/>
          <w:lang w:val="ka-GE"/>
        </w:rPr>
        <w:lastRenderedPageBreak/>
        <w:t>ადგილობრივი</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რეგიონალური</w:t>
      </w:r>
      <w:r w:rsidRPr="004B1D77">
        <w:rPr>
          <w:lang w:val="ka-GE"/>
        </w:rPr>
        <w:t xml:space="preserve"> </w:t>
      </w:r>
      <w:r w:rsidRPr="004B1D77">
        <w:rPr>
          <w:rFonts w:cs="Sylfaen"/>
          <w:lang w:val="ka-GE"/>
        </w:rPr>
        <w:t>სახანძრო</w:t>
      </w:r>
      <w:r w:rsidRPr="004B1D77">
        <w:rPr>
          <w:lang w:val="ka-GE"/>
        </w:rPr>
        <w:t xml:space="preserve"> </w:t>
      </w:r>
      <w:r w:rsidRPr="004B1D77">
        <w:rPr>
          <w:rFonts w:cs="Sylfaen"/>
          <w:lang w:val="ka-GE"/>
        </w:rPr>
        <w:t>რაზმის</w:t>
      </w:r>
      <w:r w:rsidRPr="004B1D77">
        <w:rPr>
          <w:lang w:val="ka-GE"/>
        </w:rPr>
        <w:t xml:space="preserve"> </w:t>
      </w:r>
      <w:r w:rsidRPr="004B1D77">
        <w:rPr>
          <w:rFonts w:cs="Sylfaen"/>
          <w:lang w:val="ka-GE"/>
        </w:rPr>
        <w:t>გამოჩენის</w:t>
      </w:r>
      <w:r w:rsidRPr="004B1D77">
        <w:rPr>
          <w:lang w:val="ka-GE"/>
        </w:rPr>
        <w:t xml:space="preserve"> </w:t>
      </w:r>
      <w:r w:rsidRPr="004B1D77">
        <w:rPr>
          <w:rFonts w:cs="Sylfaen"/>
          <w:lang w:val="ka-GE"/>
        </w:rPr>
        <w:t>შემდგომ</w:t>
      </w:r>
      <w:r w:rsidRPr="004B1D77">
        <w:rPr>
          <w:lang w:val="ka-GE"/>
        </w:rPr>
        <w:t xml:space="preserve"> </w:t>
      </w:r>
      <w:r w:rsidRPr="004B1D77">
        <w:rPr>
          <w:rFonts w:cs="Sylfaen"/>
          <w:lang w:val="ka-GE"/>
        </w:rPr>
        <w:t>მათთვის</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არსებული</w:t>
      </w:r>
      <w:r w:rsidRPr="004B1D77">
        <w:rPr>
          <w:lang w:val="ka-GE"/>
        </w:rPr>
        <w:t xml:space="preserve"> </w:t>
      </w:r>
      <w:r w:rsidRPr="004B1D77">
        <w:rPr>
          <w:rFonts w:cs="Sylfaen"/>
          <w:lang w:val="ka-GE"/>
        </w:rPr>
        <w:t>ხანძარსაწინააღმდეგო</w:t>
      </w:r>
      <w:r w:rsidRPr="004B1D77">
        <w:rPr>
          <w:lang w:val="ka-GE"/>
        </w:rPr>
        <w:t xml:space="preserve"> </w:t>
      </w:r>
      <w:r w:rsidRPr="004B1D77">
        <w:rPr>
          <w:rFonts w:cs="Sylfaen"/>
          <w:lang w:val="ka-GE"/>
        </w:rPr>
        <w:t>შიდა</w:t>
      </w:r>
      <w:r w:rsidRPr="004B1D77">
        <w:rPr>
          <w:lang w:val="ka-GE"/>
        </w:rPr>
        <w:t xml:space="preserve"> </w:t>
      </w:r>
      <w:r w:rsidRPr="004B1D77">
        <w:rPr>
          <w:rFonts w:cs="Sylfaen"/>
          <w:lang w:val="ka-GE"/>
        </w:rPr>
        <w:t>რესურსების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დეტალური</w:t>
      </w:r>
      <w:r w:rsidRPr="004B1D77">
        <w:rPr>
          <w:lang w:val="ka-GE"/>
        </w:rPr>
        <w:t xml:space="preserve"> </w:t>
      </w:r>
      <w:r w:rsidRPr="004B1D77">
        <w:rPr>
          <w:rFonts w:cs="Sylfaen"/>
          <w:lang w:val="ka-GE"/>
        </w:rPr>
        <w:t>ინფორმაციის</w:t>
      </w:r>
      <w:r w:rsidRPr="004B1D77">
        <w:rPr>
          <w:lang w:val="ka-GE"/>
        </w:rPr>
        <w:t xml:space="preserve"> </w:t>
      </w:r>
      <w:r w:rsidRPr="004B1D77">
        <w:rPr>
          <w:rFonts w:cs="Sylfaen"/>
          <w:lang w:val="ka-GE"/>
        </w:rPr>
        <w:t>მიწოდება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კოორდინირებულად</w:t>
      </w:r>
      <w:r w:rsidRPr="004B1D77">
        <w:rPr>
          <w:lang w:val="ka-GE"/>
        </w:rPr>
        <w:t xml:space="preserve"> </w:t>
      </w:r>
      <w:r w:rsidRPr="004B1D77">
        <w:rPr>
          <w:rFonts w:cs="Sylfaen"/>
          <w:lang w:val="ka-GE"/>
        </w:rPr>
        <w:t>ხანძარსაწინააღმდეგო</w:t>
      </w:r>
      <w:r w:rsidRPr="004B1D77">
        <w:rPr>
          <w:lang w:val="ka-GE"/>
        </w:rPr>
        <w:t xml:space="preserve"> </w:t>
      </w:r>
      <w:r w:rsidRPr="004B1D77">
        <w:rPr>
          <w:rFonts w:cs="Sylfaen"/>
          <w:lang w:val="ka-GE"/>
        </w:rPr>
        <w:t>ღონისძიებების</w:t>
      </w:r>
      <w:r w:rsidRPr="004B1D77">
        <w:rPr>
          <w:lang w:val="ka-GE"/>
        </w:rPr>
        <w:t xml:space="preserve"> </w:t>
      </w:r>
      <w:r w:rsidRPr="004B1D77">
        <w:rPr>
          <w:rFonts w:cs="Sylfaen"/>
          <w:lang w:val="ka-GE"/>
        </w:rPr>
        <w:t>განხორციელება</w:t>
      </w:r>
      <w:r w:rsidRPr="004B1D77">
        <w:rPr>
          <w:lang w:val="ka-GE"/>
        </w:rPr>
        <w:t>.</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33" w:name="_Toc61705954"/>
      <w:r w:rsidRPr="004B1D77">
        <w:rPr>
          <w:rFonts w:eastAsiaTheme="majorEastAsia" w:cs="Sylfaen"/>
          <w:b/>
          <w:iCs/>
          <w:color w:val="000000" w:themeColor="text1"/>
          <w:lang w:val="ka-GE"/>
        </w:rPr>
        <w:t>რეაგირება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პერსონალის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ტრავმატიზმის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ან</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მათი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ჯანმრთელობის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უსაფრთხოებასთან</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დაკავშირებული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ინციდენტების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დროს</w:t>
      </w:r>
      <w:bookmarkEnd w:id="133"/>
    </w:p>
    <w:p w:rsidR="00565D2C" w:rsidRPr="004B1D77" w:rsidRDefault="00565D2C" w:rsidP="00565D2C">
      <w:pPr>
        <w:rPr>
          <w:lang w:val="ka-GE"/>
        </w:rPr>
      </w:pPr>
      <w:r w:rsidRPr="004B1D77">
        <w:rPr>
          <w:rFonts w:cs="Sylfaen"/>
          <w:lang w:val="ka-GE"/>
        </w:rPr>
        <w:t>ადამიანის</w:t>
      </w:r>
      <w:r w:rsidRPr="004B1D77">
        <w:rPr>
          <w:lang w:val="ka-GE"/>
        </w:rPr>
        <w:t xml:space="preserve"> </w:t>
      </w:r>
      <w:r w:rsidRPr="004B1D77">
        <w:rPr>
          <w:rFonts w:cs="Sylfaen"/>
          <w:lang w:val="ka-GE"/>
        </w:rPr>
        <w:t>დაშავების</w:t>
      </w:r>
      <w:r w:rsidRPr="004B1D77">
        <w:rPr>
          <w:lang w:val="ka-GE"/>
        </w:rPr>
        <w:t xml:space="preserve"> </w:t>
      </w:r>
      <w:r w:rsidRPr="004B1D77">
        <w:rPr>
          <w:rFonts w:cs="Sylfaen"/>
          <w:lang w:val="ka-GE"/>
        </w:rPr>
        <w:t>აღმომჩენი</w:t>
      </w:r>
      <w:r w:rsidRPr="004B1D77">
        <w:rPr>
          <w:lang w:val="ka-GE"/>
        </w:rPr>
        <w:t xml:space="preserve"> </w:t>
      </w:r>
      <w:r w:rsidRPr="004B1D77">
        <w:rPr>
          <w:rFonts w:cs="Sylfaen"/>
          <w:lang w:val="ka-GE"/>
        </w:rPr>
        <w:t>პირის</w:t>
      </w:r>
      <w:r w:rsidRPr="004B1D77">
        <w:rPr>
          <w:lang w:val="ka-GE"/>
        </w:rPr>
        <w:t xml:space="preserve"> </w:t>
      </w:r>
      <w:r w:rsidRPr="004B1D77">
        <w:rPr>
          <w:rFonts w:cs="Sylfaen"/>
          <w:lang w:val="ka-GE"/>
        </w:rPr>
        <w:t>უპირველეს</w:t>
      </w:r>
      <w:r w:rsidRPr="004B1D77">
        <w:rPr>
          <w:lang w:val="ka-GE"/>
        </w:rPr>
        <w:t xml:space="preserve"> </w:t>
      </w:r>
      <w:r w:rsidRPr="004B1D77">
        <w:rPr>
          <w:rFonts w:cs="Sylfaen"/>
          <w:lang w:val="ka-GE"/>
        </w:rPr>
        <w:t>ქმედებას</w:t>
      </w:r>
      <w:r w:rsidRPr="004B1D77">
        <w:rPr>
          <w:lang w:val="ka-GE"/>
        </w:rPr>
        <w:t xml:space="preserve"> </w:t>
      </w:r>
      <w:r w:rsidRPr="004B1D77">
        <w:rPr>
          <w:rFonts w:cs="Sylfaen"/>
          <w:lang w:val="ka-GE"/>
        </w:rPr>
        <w:t>წარმოადგენს</w:t>
      </w:r>
      <w:r w:rsidRPr="004B1D77">
        <w:rPr>
          <w:lang w:val="ka-GE"/>
        </w:rPr>
        <w:t xml:space="preserve"> </w:t>
      </w:r>
      <w:r w:rsidRPr="004B1D77">
        <w:rPr>
          <w:rFonts w:cs="Sylfaen"/>
          <w:lang w:val="ka-GE"/>
        </w:rPr>
        <w:t>ინციდენტის</w:t>
      </w:r>
      <w:r w:rsidRPr="004B1D77">
        <w:rPr>
          <w:lang w:val="ka-GE"/>
        </w:rPr>
        <w:t xml:space="preserve"> </w:t>
      </w:r>
      <w:r w:rsidRPr="004B1D77">
        <w:rPr>
          <w:rFonts w:cs="Sylfaen"/>
          <w:lang w:val="ka-GE"/>
        </w:rPr>
        <w:t>შესახებ</w:t>
      </w:r>
      <w:r w:rsidRPr="004B1D77">
        <w:rPr>
          <w:lang w:val="ka-GE"/>
        </w:rPr>
        <w:t xml:space="preserve"> </w:t>
      </w:r>
      <w:r w:rsidRPr="004B1D77">
        <w:rPr>
          <w:rFonts w:cs="Sylfaen"/>
          <w:lang w:val="ka-GE"/>
        </w:rPr>
        <w:t>შეტყობინების</w:t>
      </w:r>
      <w:r w:rsidRPr="004B1D77">
        <w:rPr>
          <w:lang w:val="ka-GE"/>
        </w:rPr>
        <w:t xml:space="preserve"> </w:t>
      </w:r>
      <w:r w:rsidRPr="004B1D77">
        <w:rPr>
          <w:rFonts w:cs="Sylfaen"/>
          <w:lang w:val="ka-GE"/>
        </w:rPr>
        <w:t>სასწრაფო</w:t>
      </w:r>
      <w:r w:rsidRPr="004B1D77">
        <w:rPr>
          <w:lang w:val="ka-GE"/>
        </w:rPr>
        <w:t xml:space="preserve"> </w:t>
      </w:r>
      <w:r w:rsidRPr="004B1D77">
        <w:rPr>
          <w:rFonts w:cs="Sylfaen"/>
          <w:lang w:val="ka-GE"/>
        </w:rPr>
        <w:t>გადაცემა</w:t>
      </w:r>
      <w:r w:rsidRPr="004B1D77">
        <w:rPr>
          <w:lang w:val="ka-GE"/>
        </w:rPr>
        <w:t xml:space="preserve">. </w:t>
      </w:r>
      <w:r w:rsidRPr="004B1D77">
        <w:rPr>
          <w:rFonts w:cs="Sylfaen"/>
          <w:lang w:val="ka-GE"/>
        </w:rPr>
        <w:t>სამაშველო</w:t>
      </w:r>
      <w:r w:rsidRPr="004B1D77">
        <w:rPr>
          <w:lang w:val="ka-GE"/>
        </w:rPr>
        <w:t xml:space="preserve"> </w:t>
      </w:r>
      <w:r w:rsidRPr="004B1D77">
        <w:rPr>
          <w:rFonts w:cs="Sylfaen"/>
          <w:lang w:val="ka-GE"/>
        </w:rPr>
        <w:t>ჯგუფის</w:t>
      </w:r>
      <w:r w:rsidRPr="004B1D77">
        <w:rPr>
          <w:lang w:val="ka-GE"/>
        </w:rPr>
        <w:t xml:space="preserve"> </w:t>
      </w:r>
      <w:r w:rsidRPr="004B1D77">
        <w:rPr>
          <w:rFonts w:cs="Sylfaen"/>
          <w:lang w:val="ka-GE"/>
        </w:rPr>
        <w:t>გამოჩენამდე</w:t>
      </w:r>
      <w:r w:rsidRPr="004B1D77">
        <w:rPr>
          <w:lang w:val="ka-GE"/>
        </w:rPr>
        <w:t xml:space="preserve"> </w:t>
      </w:r>
      <w:r w:rsidRPr="004B1D77">
        <w:rPr>
          <w:rFonts w:cs="Sylfaen"/>
          <w:lang w:val="ka-GE"/>
        </w:rPr>
        <w:t>დაშავებულს</w:t>
      </w:r>
      <w:r w:rsidRPr="004B1D77">
        <w:rPr>
          <w:lang w:val="ka-GE"/>
        </w:rPr>
        <w:t xml:space="preserve"> </w:t>
      </w:r>
      <w:r w:rsidRPr="004B1D77">
        <w:rPr>
          <w:rFonts w:cs="Sylfaen"/>
          <w:lang w:val="ka-GE"/>
        </w:rPr>
        <w:t>პირველადი</w:t>
      </w:r>
      <w:r w:rsidRPr="004B1D77">
        <w:rPr>
          <w:lang w:val="ka-GE"/>
        </w:rPr>
        <w:t xml:space="preserve"> </w:t>
      </w:r>
      <w:r w:rsidRPr="004B1D77">
        <w:rPr>
          <w:rFonts w:cs="Sylfaen"/>
          <w:lang w:val="ka-GE"/>
        </w:rPr>
        <w:t>დახმარება</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გაეწიოს</w:t>
      </w:r>
      <w:r w:rsidRPr="004B1D77">
        <w:rPr>
          <w:lang w:val="ka-GE"/>
        </w:rPr>
        <w:t xml:space="preserve"> </w:t>
      </w:r>
      <w:r w:rsidRPr="004B1D77">
        <w:rPr>
          <w:rFonts w:cs="Sylfaen"/>
          <w:lang w:val="ka-GE"/>
        </w:rPr>
        <w:t>შემდგომ</w:t>
      </w:r>
      <w:r w:rsidRPr="004B1D77">
        <w:rPr>
          <w:lang w:val="ka-GE"/>
        </w:rPr>
        <w:t xml:space="preserve"> </w:t>
      </w:r>
      <w:r w:rsidRPr="004B1D77">
        <w:rPr>
          <w:rFonts w:cs="Sylfaen"/>
          <w:lang w:val="ka-GE"/>
        </w:rPr>
        <w:t>ქვეთავებში</w:t>
      </w:r>
      <w:r w:rsidRPr="004B1D77">
        <w:rPr>
          <w:lang w:val="ka-GE"/>
        </w:rPr>
        <w:t xml:space="preserve"> </w:t>
      </w:r>
      <w:r w:rsidRPr="004B1D77">
        <w:rPr>
          <w:rFonts w:cs="Sylfaen"/>
          <w:lang w:val="ka-GE"/>
        </w:rPr>
        <w:t>მოცემული</w:t>
      </w:r>
      <w:r w:rsidRPr="004B1D77">
        <w:rPr>
          <w:lang w:val="ka-GE"/>
        </w:rPr>
        <w:t xml:space="preserve"> </w:t>
      </w:r>
      <w:r w:rsidRPr="004B1D77">
        <w:rPr>
          <w:rFonts w:cs="Sylfaen"/>
          <w:lang w:val="ka-GE"/>
        </w:rPr>
        <w:t>პირველადი</w:t>
      </w:r>
      <w:r w:rsidRPr="004B1D77">
        <w:rPr>
          <w:lang w:val="ka-GE"/>
        </w:rPr>
        <w:t xml:space="preserve"> </w:t>
      </w:r>
      <w:r w:rsidRPr="004B1D77">
        <w:rPr>
          <w:rFonts w:cs="Sylfaen"/>
          <w:lang w:val="ka-GE"/>
        </w:rPr>
        <w:t>დახმარების</w:t>
      </w:r>
      <w:r w:rsidRPr="004B1D77">
        <w:rPr>
          <w:lang w:val="ka-GE"/>
        </w:rPr>
        <w:t xml:space="preserve"> </w:t>
      </w:r>
      <w:r w:rsidRPr="004B1D77">
        <w:rPr>
          <w:rFonts w:cs="Sylfaen"/>
          <w:lang w:val="ka-GE"/>
        </w:rPr>
        <w:t>სტრატეგიის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პირველადი</w:t>
      </w:r>
      <w:r w:rsidRPr="004B1D77">
        <w:rPr>
          <w:lang w:val="ka-GE"/>
        </w:rPr>
        <w:t xml:space="preserve"> </w:t>
      </w:r>
      <w:r w:rsidRPr="004B1D77">
        <w:rPr>
          <w:rFonts w:cs="Sylfaen"/>
          <w:lang w:val="ka-GE"/>
        </w:rPr>
        <w:t>დახმარების</w:t>
      </w:r>
      <w:r w:rsidRPr="004B1D77">
        <w:rPr>
          <w:lang w:val="ka-GE"/>
        </w:rPr>
        <w:t xml:space="preserve"> </w:t>
      </w:r>
      <w:r w:rsidRPr="004B1D77">
        <w:rPr>
          <w:rFonts w:cs="Sylfaen"/>
          <w:lang w:val="ka-GE"/>
        </w:rPr>
        <w:t>გაწევამდე</w:t>
      </w:r>
      <w:r w:rsidRPr="004B1D77">
        <w:rPr>
          <w:lang w:val="ka-GE"/>
        </w:rPr>
        <w:t xml:space="preserve"> </w:t>
      </w:r>
      <w:r w:rsidRPr="004B1D77">
        <w:rPr>
          <w:rFonts w:cs="Sylfaen"/>
          <w:lang w:val="ka-GE"/>
        </w:rPr>
        <w:t>აუცილებელია</w:t>
      </w:r>
      <w:r w:rsidRPr="004B1D77">
        <w:rPr>
          <w:lang w:val="ka-GE"/>
        </w:rPr>
        <w:t xml:space="preserve"> </w:t>
      </w:r>
      <w:r w:rsidRPr="004B1D77">
        <w:rPr>
          <w:rFonts w:cs="Sylfaen"/>
          <w:lang w:val="ka-GE"/>
        </w:rPr>
        <w:t>სიტუაციის</w:t>
      </w:r>
      <w:r w:rsidRPr="004B1D77">
        <w:rPr>
          <w:lang w:val="ka-GE"/>
        </w:rPr>
        <w:t xml:space="preserve"> </w:t>
      </w:r>
      <w:r w:rsidRPr="004B1D77">
        <w:rPr>
          <w:rFonts w:cs="Sylfaen"/>
          <w:lang w:val="ka-GE"/>
        </w:rPr>
        <w:t>შეფასება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დადგენა</w:t>
      </w:r>
      <w:r w:rsidRPr="004B1D77">
        <w:rPr>
          <w:lang w:val="ka-GE"/>
        </w:rPr>
        <w:t xml:space="preserve"> </w:t>
      </w:r>
      <w:r w:rsidRPr="004B1D77">
        <w:rPr>
          <w:rFonts w:cs="Sylfaen"/>
          <w:lang w:val="ka-GE"/>
        </w:rPr>
        <w:t>ქმნის</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არა</w:t>
      </w:r>
      <w:r w:rsidRPr="004B1D77">
        <w:rPr>
          <w:lang w:val="ka-GE"/>
        </w:rPr>
        <w:t xml:space="preserve"> </w:t>
      </w:r>
      <w:r w:rsidRPr="004B1D77">
        <w:rPr>
          <w:rFonts w:cs="Sylfaen"/>
          <w:lang w:val="ka-GE"/>
        </w:rPr>
        <w:t>საფრთხეს</w:t>
      </w:r>
      <w:r w:rsidRPr="004B1D77">
        <w:rPr>
          <w:lang w:val="ka-GE"/>
        </w:rPr>
        <w:t xml:space="preserve"> </w:t>
      </w:r>
      <w:r w:rsidRPr="004B1D77">
        <w:rPr>
          <w:rFonts w:cs="Sylfaen"/>
          <w:lang w:val="ka-GE"/>
        </w:rPr>
        <w:t>დაშავებულთა</w:t>
      </w:r>
      <w:r w:rsidRPr="004B1D77">
        <w:rPr>
          <w:lang w:val="ka-GE"/>
        </w:rPr>
        <w:t xml:space="preserve"> </w:t>
      </w:r>
      <w:r w:rsidRPr="004B1D77">
        <w:rPr>
          <w:rFonts w:cs="Sylfaen"/>
          <w:lang w:val="ka-GE"/>
        </w:rPr>
        <w:t>მიახლოვება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მისთვის</w:t>
      </w:r>
      <w:r w:rsidRPr="004B1D77">
        <w:rPr>
          <w:lang w:val="ka-GE"/>
        </w:rPr>
        <w:t xml:space="preserve"> </w:t>
      </w:r>
      <w:r w:rsidRPr="004B1D77">
        <w:rPr>
          <w:rFonts w:cs="Sylfaen"/>
          <w:lang w:val="ka-GE"/>
        </w:rPr>
        <w:t>დახმარების</w:t>
      </w:r>
      <w:r w:rsidRPr="004B1D77">
        <w:rPr>
          <w:lang w:val="ka-GE"/>
        </w:rPr>
        <w:t xml:space="preserve"> </w:t>
      </w:r>
      <w:r w:rsidRPr="004B1D77">
        <w:rPr>
          <w:rFonts w:cs="Sylfaen"/>
          <w:lang w:val="ka-GE"/>
        </w:rPr>
        <w:t>გაწევა</w:t>
      </w:r>
      <w:r w:rsidRPr="004B1D77">
        <w:rPr>
          <w:lang w:val="ka-GE"/>
        </w:rPr>
        <w:t>.</w:t>
      </w:r>
    </w:p>
    <w:p w:rsidR="00565D2C" w:rsidRPr="004B1D77" w:rsidRDefault="00565D2C" w:rsidP="00565D2C">
      <w:pPr>
        <w:rPr>
          <w:lang w:val="ka-GE"/>
        </w:rPr>
      </w:pPr>
    </w:p>
    <w:p w:rsidR="00565D2C" w:rsidRPr="004B1D77" w:rsidRDefault="00565D2C" w:rsidP="00565D2C">
      <w:pPr>
        <w:keepNext/>
        <w:keepLines/>
        <w:numPr>
          <w:ilvl w:val="4"/>
          <w:numId w:val="1"/>
        </w:numPr>
        <w:outlineLvl w:val="4"/>
        <w:rPr>
          <w:rFonts w:eastAsiaTheme="majorEastAsia" w:cstheme="majorBidi"/>
          <w:b/>
          <w:color w:val="000000" w:themeColor="text1"/>
          <w:lang w:val="ka-GE"/>
        </w:rPr>
      </w:pPr>
      <w:bookmarkStart w:id="134" w:name="_Toc61705955"/>
      <w:r w:rsidRPr="004B1D77">
        <w:rPr>
          <w:rFonts w:eastAsiaTheme="majorEastAsia" w:cs="Sylfaen"/>
          <w:b/>
          <w:color w:val="000000" w:themeColor="text1"/>
          <w:lang w:val="ka-GE"/>
        </w:rPr>
        <w:t>პირველადი</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დახმარება</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მოტეხილობის</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დროს</w:t>
      </w:r>
      <w:bookmarkEnd w:id="134"/>
    </w:p>
    <w:p w:rsidR="00565D2C" w:rsidRPr="004B1D77" w:rsidRDefault="00565D2C" w:rsidP="00565D2C">
      <w:pPr>
        <w:rPr>
          <w:lang w:val="ka-GE"/>
        </w:rPr>
      </w:pPr>
      <w:r w:rsidRPr="004B1D77">
        <w:rPr>
          <w:rFonts w:cs="Sylfaen"/>
          <w:lang w:val="ka-GE"/>
        </w:rPr>
        <w:t>არჩევენ</w:t>
      </w:r>
      <w:r w:rsidRPr="004B1D77">
        <w:rPr>
          <w:lang w:val="ka-GE"/>
        </w:rPr>
        <w:t xml:space="preserve"> </w:t>
      </w:r>
      <w:r w:rsidRPr="004B1D77">
        <w:rPr>
          <w:rFonts w:cs="Sylfaen"/>
          <w:lang w:val="ka-GE"/>
        </w:rPr>
        <w:t>ძვლის</w:t>
      </w:r>
      <w:r w:rsidRPr="004B1D77">
        <w:rPr>
          <w:lang w:val="ka-GE"/>
        </w:rPr>
        <w:t xml:space="preserve"> </w:t>
      </w:r>
      <w:r w:rsidRPr="004B1D77">
        <w:rPr>
          <w:rFonts w:cs="Sylfaen"/>
          <w:lang w:val="ka-GE"/>
        </w:rPr>
        <w:t>ღია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დახურულ</w:t>
      </w:r>
      <w:r w:rsidRPr="004B1D77">
        <w:rPr>
          <w:lang w:val="ka-GE"/>
        </w:rPr>
        <w:t xml:space="preserve"> </w:t>
      </w:r>
      <w:r w:rsidRPr="004B1D77">
        <w:rPr>
          <w:rFonts w:cs="Sylfaen"/>
          <w:lang w:val="ka-GE"/>
        </w:rPr>
        <w:t>მოტეხილობას</w:t>
      </w:r>
      <w:r w:rsidRPr="004B1D77">
        <w:rPr>
          <w:lang w:val="ka-GE"/>
        </w:rPr>
        <w:t xml:space="preserve">: </w:t>
      </w:r>
    </w:p>
    <w:p w:rsidR="00565D2C" w:rsidRPr="004B1D77" w:rsidRDefault="00565D2C" w:rsidP="00565D2C">
      <w:pPr>
        <w:rPr>
          <w:lang w:val="ka-GE"/>
        </w:rPr>
      </w:pPr>
      <w:r w:rsidRPr="004B1D77">
        <w:rPr>
          <w:rFonts w:cs="Sylfaen"/>
          <w:lang w:val="ka-GE"/>
        </w:rPr>
        <w:t>ღია</w:t>
      </w:r>
      <w:r w:rsidRPr="004B1D77">
        <w:rPr>
          <w:lang w:val="ka-GE"/>
        </w:rPr>
        <w:t xml:space="preserve"> </w:t>
      </w:r>
      <w:r w:rsidRPr="004B1D77">
        <w:rPr>
          <w:rFonts w:cs="Sylfaen"/>
          <w:lang w:val="ka-GE"/>
        </w:rPr>
        <w:t>მოტეხილობისათვის</w:t>
      </w:r>
      <w:r w:rsidRPr="004B1D77">
        <w:rPr>
          <w:lang w:val="ka-GE"/>
        </w:rPr>
        <w:t xml:space="preserve"> </w:t>
      </w:r>
      <w:r w:rsidRPr="004B1D77">
        <w:rPr>
          <w:rFonts w:cs="Sylfaen"/>
          <w:lang w:val="ka-GE"/>
        </w:rPr>
        <w:t>დამახასიათებელია</w:t>
      </w:r>
      <w:r w:rsidRPr="004B1D77">
        <w:rPr>
          <w:lang w:val="ka-GE"/>
        </w:rPr>
        <w:t xml:space="preserve"> </w:t>
      </w:r>
      <w:r w:rsidRPr="004B1D77">
        <w:rPr>
          <w:rFonts w:cs="Sylfaen"/>
          <w:lang w:val="ka-GE"/>
        </w:rPr>
        <w:t>კანის</w:t>
      </w:r>
      <w:r w:rsidRPr="004B1D77">
        <w:rPr>
          <w:lang w:val="ka-GE"/>
        </w:rPr>
        <w:t xml:space="preserve"> </w:t>
      </w:r>
      <w:r w:rsidRPr="004B1D77">
        <w:rPr>
          <w:rFonts w:cs="Sylfaen"/>
          <w:lang w:val="ka-GE"/>
        </w:rPr>
        <w:t>საფარველის</w:t>
      </w:r>
      <w:r w:rsidRPr="004B1D77">
        <w:rPr>
          <w:lang w:val="ka-GE"/>
        </w:rPr>
        <w:t xml:space="preserve"> </w:t>
      </w:r>
      <w:r w:rsidRPr="004B1D77">
        <w:rPr>
          <w:rFonts w:cs="Sylfaen"/>
          <w:lang w:val="ka-GE"/>
        </w:rPr>
        <w:t>მთლიანობის</w:t>
      </w:r>
      <w:r w:rsidRPr="004B1D77">
        <w:rPr>
          <w:lang w:val="ka-GE"/>
        </w:rPr>
        <w:t xml:space="preserve"> </w:t>
      </w:r>
      <w:r w:rsidRPr="004B1D77">
        <w:rPr>
          <w:rFonts w:cs="Sylfaen"/>
          <w:lang w:val="ka-GE"/>
        </w:rPr>
        <w:t>დარღვევა</w:t>
      </w:r>
      <w:r w:rsidRPr="004B1D77">
        <w:rPr>
          <w:lang w:val="ka-GE"/>
        </w:rPr>
        <w:t xml:space="preserve">. </w:t>
      </w:r>
      <w:r w:rsidRPr="004B1D77">
        <w:rPr>
          <w:rFonts w:cs="Sylfaen"/>
          <w:lang w:val="ka-GE"/>
        </w:rPr>
        <w:t>ამ</w:t>
      </w:r>
      <w:r w:rsidRPr="004B1D77">
        <w:rPr>
          <w:lang w:val="ka-GE"/>
        </w:rPr>
        <w:t xml:space="preserve"> </w:t>
      </w:r>
      <w:r w:rsidRPr="004B1D77">
        <w:rPr>
          <w:rFonts w:cs="Sylfaen"/>
          <w:lang w:val="ka-GE"/>
        </w:rPr>
        <w:t>დროს</w:t>
      </w:r>
      <w:r w:rsidRPr="004B1D77">
        <w:rPr>
          <w:lang w:val="ka-GE"/>
        </w:rPr>
        <w:t xml:space="preserve"> </w:t>
      </w:r>
      <w:r w:rsidRPr="004B1D77">
        <w:rPr>
          <w:rFonts w:cs="Sylfaen"/>
          <w:lang w:val="ka-GE"/>
        </w:rPr>
        <w:t>დაზიანებულ</w:t>
      </w:r>
      <w:r w:rsidRPr="004B1D77">
        <w:rPr>
          <w:lang w:val="ka-GE"/>
        </w:rPr>
        <w:t xml:space="preserve"> </w:t>
      </w:r>
      <w:r w:rsidRPr="004B1D77">
        <w:rPr>
          <w:rFonts w:cs="Sylfaen"/>
          <w:lang w:val="ka-GE"/>
        </w:rPr>
        <w:t>არეში</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ჭრილობა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სისხლდენა</w:t>
      </w:r>
      <w:r w:rsidRPr="004B1D77">
        <w:rPr>
          <w:lang w:val="ka-GE"/>
        </w:rPr>
        <w:t xml:space="preserve">. </w:t>
      </w:r>
      <w:r w:rsidRPr="004B1D77">
        <w:rPr>
          <w:rFonts w:cs="Sylfaen"/>
          <w:lang w:val="ka-GE"/>
        </w:rPr>
        <w:t>ღია</w:t>
      </w:r>
      <w:r w:rsidRPr="004B1D77">
        <w:rPr>
          <w:lang w:val="ka-GE"/>
        </w:rPr>
        <w:t xml:space="preserve"> </w:t>
      </w:r>
      <w:r w:rsidRPr="004B1D77">
        <w:rPr>
          <w:rFonts w:cs="Sylfaen"/>
          <w:lang w:val="ka-GE"/>
        </w:rPr>
        <w:t>მოტეხილობის</w:t>
      </w:r>
      <w:r w:rsidRPr="004B1D77">
        <w:rPr>
          <w:lang w:val="ka-GE"/>
        </w:rPr>
        <w:t xml:space="preserve"> </w:t>
      </w:r>
      <w:r w:rsidRPr="004B1D77">
        <w:rPr>
          <w:rFonts w:cs="Sylfaen"/>
          <w:lang w:val="ka-GE"/>
        </w:rPr>
        <w:t>დროს</w:t>
      </w:r>
      <w:r w:rsidRPr="004B1D77">
        <w:rPr>
          <w:lang w:val="ka-GE"/>
        </w:rPr>
        <w:t xml:space="preserve"> </w:t>
      </w:r>
      <w:r w:rsidRPr="004B1D77">
        <w:rPr>
          <w:rFonts w:cs="Sylfaen"/>
          <w:lang w:val="ka-GE"/>
        </w:rPr>
        <w:t>მაღალია</w:t>
      </w:r>
      <w:r w:rsidRPr="004B1D77">
        <w:rPr>
          <w:lang w:val="ka-GE"/>
        </w:rPr>
        <w:t xml:space="preserve"> </w:t>
      </w:r>
      <w:r w:rsidRPr="004B1D77">
        <w:rPr>
          <w:rFonts w:cs="Sylfaen"/>
          <w:lang w:val="ka-GE"/>
        </w:rPr>
        <w:t>ინფიცირების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ღია</w:t>
      </w:r>
      <w:r w:rsidRPr="004B1D77">
        <w:rPr>
          <w:lang w:val="ka-GE"/>
        </w:rPr>
        <w:t xml:space="preserve"> </w:t>
      </w:r>
      <w:r w:rsidRPr="004B1D77">
        <w:rPr>
          <w:rFonts w:cs="Sylfaen"/>
          <w:lang w:val="ka-GE"/>
        </w:rPr>
        <w:t>მოტეხილობის</w:t>
      </w:r>
      <w:r w:rsidRPr="004B1D77">
        <w:rPr>
          <w:lang w:val="ka-GE"/>
        </w:rPr>
        <w:t xml:space="preserve"> </w:t>
      </w:r>
      <w:r w:rsidRPr="004B1D77">
        <w:rPr>
          <w:rFonts w:cs="Sylfaen"/>
          <w:lang w:val="ka-GE"/>
        </w:rPr>
        <w:t>დროს</w:t>
      </w:r>
      <w:r w:rsidRPr="004B1D77">
        <w:rPr>
          <w:lang w:val="ka-GE"/>
        </w:rPr>
        <w:t>:</w:t>
      </w:r>
    </w:p>
    <w:p w:rsidR="00565D2C" w:rsidRPr="004B1D77" w:rsidRDefault="00565D2C" w:rsidP="00F7048E">
      <w:pPr>
        <w:numPr>
          <w:ilvl w:val="0"/>
          <w:numId w:val="110"/>
        </w:numPr>
        <w:contextualSpacing/>
        <w:rPr>
          <w:lang w:val="ka-GE"/>
        </w:rPr>
      </w:pPr>
      <w:r w:rsidRPr="004B1D77">
        <w:rPr>
          <w:rFonts w:cs="Sylfaen"/>
          <w:lang w:val="ka-GE"/>
        </w:rPr>
        <w:t>დროულად</w:t>
      </w:r>
      <w:r w:rsidRPr="004B1D77">
        <w:rPr>
          <w:lang w:val="ka-GE"/>
        </w:rPr>
        <w:t xml:space="preserve"> </w:t>
      </w:r>
      <w:r w:rsidRPr="004B1D77">
        <w:rPr>
          <w:rFonts w:cs="Sylfaen"/>
          <w:lang w:val="ka-GE"/>
        </w:rPr>
        <w:t>მოუხმეთ</w:t>
      </w:r>
      <w:r w:rsidRPr="004B1D77">
        <w:rPr>
          <w:lang w:val="ka-GE"/>
        </w:rPr>
        <w:t xml:space="preserve"> </w:t>
      </w:r>
      <w:r w:rsidRPr="004B1D77">
        <w:rPr>
          <w:rFonts w:cs="Sylfaen"/>
          <w:lang w:val="ka-GE"/>
        </w:rPr>
        <w:t>დამხმარეს</w:t>
      </w:r>
      <w:r w:rsidRPr="004B1D77">
        <w:rPr>
          <w:lang w:val="ka-GE"/>
        </w:rPr>
        <w:t xml:space="preserve">, </w:t>
      </w:r>
      <w:r w:rsidRPr="004B1D77">
        <w:rPr>
          <w:rFonts w:cs="Sylfaen"/>
          <w:lang w:val="ka-GE"/>
        </w:rPr>
        <w:t>რათა</w:t>
      </w:r>
      <w:r w:rsidRPr="004B1D77">
        <w:rPr>
          <w:lang w:val="ka-GE"/>
        </w:rPr>
        <w:t xml:space="preserve"> </w:t>
      </w:r>
      <w:r w:rsidRPr="004B1D77">
        <w:rPr>
          <w:rFonts w:cs="Sylfaen"/>
          <w:lang w:val="ka-GE"/>
        </w:rPr>
        <w:t>დამხმარემ</w:t>
      </w:r>
      <w:r w:rsidRPr="004B1D77">
        <w:rPr>
          <w:lang w:val="ka-GE"/>
        </w:rPr>
        <w:t xml:space="preserve"> </w:t>
      </w:r>
      <w:r w:rsidRPr="004B1D77">
        <w:rPr>
          <w:rFonts w:cs="Sylfaen"/>
          <w:lang w:val="ka-GE"/>
        </w:rPr>
        <w:t>ჩაატაროს</w:t>
      </w:r>
      <w:r w:rsidRPr="004B1D77">
        <w:rPr>
          <w:lang w:val="ka-GE"/>
        </w:rPr>
        <w:t xml:space="preserve"> </w:t>
      </w:r>
      <w:r w:rsidRPr="004B1D77">
        <w:rPr>
          <w:rFonts w:cs="Sylfaen"/>
          <w:lang w:val="ka-GE"/>
        </w:rPr>
        <w:t>სხეულის</w:t>
      </w:r>
      <w:r w:rsidRPr="004B1D77">
        <w:rPr>
          <w:lang w:val="ka-GE"/>
        </w:rPr>
        <w:t xml:space="preserve"> </w:t>
      </w:r>
      <w:r w:rsidRPr="004B1D77">
        <w:rPr>
          <w:rFonts w:cs="Sylfaen"/>
          <w:lang w:val="ka-GE"/>
        </w:rPr>
        <w:t>დაზიანებული</w:t>
      </w:r>
      <w:r w:rsidRPr="004B1D77">
        <w:rPr>
          <w:lang w:val="ka-GE"/>
        </w:rPr>
        <w:t xml:space="preserve"> </w:t>
      </w:r>
      <w:r w:rsidRPr="004B1D77">
        <w:rPr>
          <w:rFonts w:cs="Sylfaen"/>
          <w:lang w:val="ka-GE"/>
        </w:rPr>
        <w:t>ნაწილის</w:t>
      </w:r>
      <w:r w:rsidRPr="004B1D77">
        <w:rPr>
          <w:lang w:val="ka-GE"/>
        </w:rPr>
        <w:t xml:space="preserve"> </w:t>
      </w:r>
      <w:r w:rsidRPr="004B1D77">
        <w:rPr>
          <w:rFonts w:cs="Sylfaen"/>
          <w:lang w:val="ka-GE"/>
        </w:rPr>
        <w:t>მობილიზაცია</w:t>
      </w:r>
      <w:r w:rsidRPr="004B1D77">
        <w:rPr>
          <w:lang w:val="ka-GE"/>
        </w:rPr>
        <w:t xml:space="preserve">, </w:t>
      </w:r>
      <w:r w:rsidRPr="004B1D77">
        <w:rPr>
          <w:rFonts w:cs="Sylfaen"/>
          <w:lang w:val="ka-GE"/>
        </w:rPr>
        <w:t>სანამ</w:t>
      </w:r>
      <w:r w:rsidRPr="004B1D77">
        <w:rPr>
          <w:lang w:val="ka-GE"/>
        </w:rPr>
        <w:t xml:space="preserve"> </w:t>
      </w:r>
      <w:r w:rsidRPr="004B1D77">
        <w:rPr>
          <w:rFonts w:cs="Sylfaen"/>
          <w:lang w:val="ka-GE"/>
        </w:rPr>
        <w:t>თქვენ</w:t>
      </w:r>
      <w:r w:rsidRPr="004B1D77">
        <w:rPr>
          <w:lang w:val="ka-GE"/>
        </w:rPr>
        <w:t xml:space="preserve"> </w:t>
      </w:r>
      <w:r w:rsidRPr="004B1D77">
        <w:rPr>
          <w:rFonts w:cs="Sylfaen"/>
          <w:lang w:val="ka-GE"/>
        </w:rPr>
        <w:t>დაამუშავებთ</w:t>
      </w:r>
      <w:r w:rsidRPr="004B1D77">
        <w:rPr>
          <w:lang w:val="ka-GE"/>
        </w:rPr>
        <w:t xml:space="preserve"> </w:t>
      </w:r>
      <w:r w:rsidRPr="004B1D77">
        <w:rPr>
          <w:rFonts w:cs="Sylfaen"/>
          <w:lang w:val="ka-GE"/>
        </w:rPr>
        <w:t>ჭრილობას</w:t>
      </w:r>
      <w:r w:rsidRPr="004B1D77">
        <w:rPr>
          <w:lang w:val="ka-GE"/>
        </w:rPr>
        <w:t>;</w:t>
      </w:r>
    </w:p>
    <w:p w:rsidR="00565D2C" w:rsidRPr="004B1D77" w:rsidRDefault="00565D2C" w:rsidP="00F7048E">
      <w:pPr>
        <w:numPr>
          <w:ilvl w:val="0"/>
          <w:numId w:val="110"/>
        </w:numPr>
        <w:contextualSpacing/>
        <w:rPr>
          <w:lang w:val="ka-GE"/>
        </w:rPr>
      </w:pPr>
      <w:r w:rsidRPr="004B1D77">
        <w:rPr>
          <w:rFonts w:cs="Sylfaen"/>
          <w:lang w:val="ka-GE"/>
        </w:rPr>
        <w:t>დაფარეთ</w:t>
      </w:r>
      <w:r w:rsidRPr="004B1D77">
        <w:rPr>
          <w:lang w:val="ka-GE"/>
        </w:rPr>
        <w:t xml:space="preserve"> </w:t>
      </w:r>
      <w:r w:rsidRPr="004B1D77">
        <w:rPr>
          <w:rFonts w:cs="Sylfaen"/>
          <w:lang w:val="ka-GE"/>
        </w:rPr>
        <w:t>ჭრილობა</w:t>
      </w:r>
      <w:r w:rsidRPr="004B1D77">
        <w:rPr>
          <w:lang w:val="ka-GE"/>
        </w:rPr>
        <w:t xml:space="preserve"> </w:t>
      </w:r>
      <w:r w:rsidRPr="004B1D77">
        <w:rPr>
          <w:rFonts w:cs="Sylfaen"/>
          <w:lang w:val="ka-GE"/>
        </w:rPr>
        <w:t>სუფთა</w:t>
      </w:r>
      <w:r w:rsidRPr="004B1D77">
        <w:rPr>
          <w:lang w:val="ka-GE"/>
        </w:rPr>
        <w:t xml:space="preserve"> </w:t>
      </w:r>
      <w:r w:rsidRPr="004B1D77">
        <w:rPr>
          <w:rFonts w:cs="Sylfaen"/>
          <w:lang w:val="ka-GE"/>
        </w:rPr>
        <w:t>საფენით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მოახდინეთ</w:t>
      </w:r>
      <w:r w:rsidRPr="004B1D77">
        <w:rPr>
          <w:lang w:val="ka-GE"/>
        </w:rPr>
        <w:t xml:space="preserve"> </w:t>
      </w:r>
      <w:r w:rsidRPr="004B1D77">
        <w:rPr>
          <w:rFonts w:cs="Sylfaen"/>
          <w:lang w:val="ka-GE"/>
        </w:rPr>
        <w:t>პირდაპირი</w:t>
      </w:r>
      <w:r w:rsidRPr="004B1D77">
        <w:rPr>
          <w:lang w:val="ka-GE"/>
        </w:rPr>
        <w:t xml:space="preserve"> </w:t>
      </w:r>
      <w:r w:rsidRPr="004B1D77">
        <w:rPr>
          <w:rFonts w:cs="Sylfaen"/>
          <w:lang w:val="ka-GE"/>
        </w:rPr>
        <w:t>ზეწოლა</w:t>
      </w:r>
      <w:r w:rsidRPr="004B1D77">
        <w:rPr>
          <w:lang w:val="ka-GE"/>
        </w:rPr>
        <w:t xml:space="preserve"> </w:t>
      </w:r>
      <w:r w:rsidRPr="004B1D77">
        <w:rPr>
          <w:rFonts w:cs="Sylfaen"/>
          <w:lang w:val="ka-GE"/>
        </w:rPr>
        <w:t>სისხლდენის</w:t>
      </w:r>
      <w:r w:rsidRPr="004B1D77">
        <w:rPr>
          <w:lang w:val="ka-GE"/>
        </w:rPr>
        <w:t xml:space="preserve"> </w:t>
      </w:r>
      <w:r w:rsidRPr="004B1D77">
        <w:rPr>
          <w:rFonts w:cs="Sylfaen"/>
          <w:lang w:val="ka-GE"/>
        </w:rPr>
        <w:t>შეჩერების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მოახდინოთ</w:t>
      </w:r>
      <w:r w:rsidRPr="004B1D77">
        <w:rPr>
          <w:lang w:val="ka-GE"/>
        </w:rPr>
        <w:t xml:space="preserve"> </w:t>
      </w:r>
      <w:r w:rsidRPr="004B1D77">
        <w:rPr>
          <w:rFonts w:cs="Sylfaen"/>
          <w:lang w:val="ka-GE"/>
        </w:rPr>
        <w:t>ზეწოლა</w:t>
      </w:r>
      <w:r w:rsidRPr="004B1D77">
        <w:rPr>
          <w:lang w:val="ka-GE"/>
        </w:rPr>
        <w:t xml:space="preserve"> </w:t>
      </w:r>
      <w:r w:rsidRPr="004B1D77">
        <w:rPr>
          <w:rFonts w:cs="Sylfaen"/>
          <w:lang w:val="ka-GE"/>
        </w:rPr>
        <w:t>უშუალოდ</w:t>
      </w:r>
      <w:r w:rsidRPr="004B1D77">
        <w:rPr>
          <w:lang w:val="ka-GE"/>
        </w:rPr>
        <w:t xml:space="preserve"> </w:t>
      </w:r>
      <w:r w:rsidRPr="004B1D77">
        <w:rPr>
          <w:rFonts w:cs="Sylfaen"/>
          <w:lang w:val="ka-GE"/>
        </w:rPr>
        <w:t>მოტეხილი</w:t>
      </w:r>
      <w:r w:rsidRPr="004B1D77">
        <w:rPr>
          <w:lang w:val="ka-GE"/>
        </w:rPr>
        <w:t xml:space="preserve"> </w:t>
      </w:r>
      <w:r w:rsidRPr="004B1D77">
        <w:rPr>
          <w:rFonts w:cs="Sylfaen"/>
          <w:lang w:val="ka-GE"/>
        </w:rPr>
        <w:t>ძვლის</w:t>
      </w:r>
      <w:r w:rsidRPr="004B1D77">
        <w:rPr>
          <w:lang w:val="ka-GE"/>
        </w:rPr>
        <w:t xml:space="preserve"> </w:t>
      </w:r>
      <w:r w:rsidRPr="004B1D77">
        <w:rPr>
          <w:rFonts w:cs="Sylfaen"/>
          <w:lang w:val="ka-GE"/>
        </w:rPr>
        <w:t>ფრაგმენტებზე</w:t>
      </w:r>
      <w:r w:rsidRPr="004B1D77">
        <w:rPr>
          <w:lang w:val="ka-GE"/>
        </w:rPr>
        <w:t>;</w:t>
      </w:r>
    </w:p>
    <w:p w:rsidR="00565D2C" w:rsidRPr="004B1D77" w:rsidRDefault="00565D2C" w:rsidP="00F7048E">
      <w:pPr>
        <w:numPr>
          <w:ilvl w:val="0"/>
          <w:numId w:val="110"/>
        </w:numPr>
        <w:contextualSpacing/>
        <w:rPr>
          <w:lang w:val="ka-GE"/>
        </w:rPr>
      </w:pPr>
      <w:r w:rsidRPr="004B1D77">
        <w:rPr>
          <w:rFonts w:cs="Sylfaen"/>
          <w:lang w:val="ka-GE"/>
        </w:rPr>
        <w:t>ჭრილობაზე</w:t>
      </w:r>
      <w:r w:rsidRPr="004B1D77">
        <w:rPr>
          <w:lang w:val="ka-GE"/>
        </w:rPr>
        <w:t xml:space="preserve">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w:t>
      </w:r>
    </w:p>
    <w:p w:rsidR="00565D2C" w:rsidRPr="004B1D77" w:rsidRDefault="00565D2C" w:rsidP="00F7048E">
      <w:pPr>
        <w:numPr>
          <w:ilvl w:val="0"/>
          <w:numId w:val="110"/>
        </w:numPr>
        <w:contextualSpacing/>
        <w:rPr>
          <w:lang w:val="ka-GE"/>
        </w:rPr>
      </w:pPr>
      <w:r w:rsidRPr="004B1D77">
        <w:rPr>
          <w:lang w:val="ka-GE"/>
        </w:rPr>
        <w:t>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w:t>
      </w:r>
    </w:p>
    <w:p w:rsidR="00565D2C" w:rsidRPr="004B1D77" w:rsidRDefault="00565D2C" w:rsidP="00F7048E">
      <w:pPr>
        <w:numPr>
          <w:ilvl w:val="0"/>
          <w:numId w:val="110"/>
        </w:numPr>
        <w:contextualSpacing/>
        <w:rPr>
          <w:lang w:val="ka-GE"/>
        </w:rPr>
      </w:pPr>
      <w:r w:rsidRPr="004B1D77">
        <w:rPr>
          <w:lang w:val="ka-GE"/>
        </w:rPr>
        <w:t>ჩაატარეთ მოტეხილი ძვლის იმობილიზაცია, ისევე, როგორც დახურული მოტეხილობისას;</w:t>
      </w:r>
    </w:p>
    <w:p w:rsidR="00565D2C" w:rsidRPr="004B1D77" w:rsidRDefault="00565D2C" w:rsidP="00F7048E">
      <w:pPr>
        <w:numPr>
          <w:ilvl w:val="0"/>
          <w:numId w:val="110"/>
        </w:numPr>
        <w:contextualSpacing/>
        <w:rPr>
          <w:lang w:val="ka-GE"/>
        </w:rPr>
      </w:pPr>
      <w:r w:rsidRPr="004B1D77">
        <w:rPr>
          <w:lang w:val="ka-GE"/>
        </w:rPr>
        <w:t>შეამოწმეთ პულსი, კაპილარული ავსება და მგრძნობელობა ნახვევის ქვემოთ ყოველ 10 წთ-ში ერთხელ.</w:t>
      </w:r>
    </w:p>
    <w:p w:rsidR="00565D2C" w:rsidRPr="004B1D77" w:rsidRDefault="00565D2C" w:rsidP="00565D2C">
      <w:pPr>
        <w:rPr>
          <w:lang w:val="ka-GE"/>
        </w:rPr>
      </w:pPr>
      <w:r w:rsidRPr="004B1D77">
        <w:rPr>
          <w:lang w:val="ka-GE"/>
        </w:rPr>
        <w:t>დახურულ მოტეხილობასთან გვაქვს საქმე, თუ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w:t>
      </w:r>
    </w:p>
    <w:p w:rsidR="00565D2C" w:rsidRPr="004B1D77" w:rsidRDefault="00565D2C" w:rsidP="00F7048E">
      <w:pPr>
        <w:numPr>
          <w:ilvl w:val="0"/>
          <w:numId w:val="111"/>
        </w:numPr>
        <w:contextualSpacing/>
        <w:rPr>
          <w:lang w:val="ka-GE"/>
        </w:rPr>
      </w:pPr>
      <w:r w:rsidRPr="004B1D77">
        <w:rPr>
          <w:lang w:val="ka-GE"/>
        </w:rPr>
        <w:t>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w:t>
      </w:r>
    </w:p>
    <w:p w:rsidR="00565D2C" w:rsidRPr="004B1D77" w:rsidRDefault="00565D2C" w:rsidP="00F7048E">
      <w:pPr>
        <w:numPr>
          <w:ilvl w:val="0"/>
          <w:numId w:val="111"/>
        </w:numPr>
        <w:contextualSpacing/>
        <w:rPr>
          <w:lang w:val="ka-GE"/>
        </w:rPr>
      </w:pPr>
      <w:r w:rsidRPr="004B1D77">
        <w:rPr>
          <w:lang w:val="ka-GE"/>
        </w:rPr>
        <w:t>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w:t>
      </w:r>
    </w:p>
    <w:p w:rsidR="00565D2C" w:rsidRPr="004B1D77" w:rsidRDefault="00565D2C" w:rsidP="00F7048E">
      <w:pPr>
        <w:numPr>
          <w:ilvl w:val="0"/>
          <w:numId w:val="111"/>
        </w:numPr>
        <w:contextualSpacing/>
        <w:rPr>
          <w:lang w:val="ka-GE"/>
        </w:rPr>
      </w:pPr>
      <w:r w:rsidRPr="004B1D77">
        <w:rPr>
          <w:lang w:val="ka-GE"/>
        </w:rPr>
        <w:t>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w:t>
      </w:r>
    </w:p>
    <w:p w:rsidR="00565D2C" w:rsidRPr="004B1D77" w:rsidRDefault="00565D2C" w:rsidP="00565D2C">
      <w:pPr>
        <w:contextualSpacing/>
        <w:rPr>
          <w:lang w:val="ka-GE"/>
        </w:rPr>
      </w:pPr>
    </w:p>
    <w:p w:rsidR="00565D2C" w:rsidRPr="004B1D77" w:rsidRDefault="00565D2C" w:rsidP="00565D2C">
      <w:pPr>
        <w:contextualSpacing/>
        <w:rPr>
          <w:lang w:val="ka-GE"/>
        </w:rPr>
      </w:pPr>
    </w:p>
    <w:p w:rsidR="00565D2C" w:rsidRPr="004B1D77" w:rsidRDefault="00565D2C" w:rsidP="00565D2C">
      <w:pPr>
        <w:contextualSpacing/>
        <w:rPr>
          <w:lang w:val="ka-GE"/>
        </w:rPr>
      </w:pPr>
    </w:p>
    <w:p w:rsidR="00565D2C" w:rsidRPr="004B1D77" w:rsidRDefault="00565D2C" w:rsidP="00565D2C">
      <w:pPr>
        <w:keepNext/>
        <w:keepLines/>
        <w:numPr>
          <w:ilvl w:val="4"/>
          <w:numId w:val="1"/>
        </w:numPr>
        <w:outlineLvl w:val="4"/>
        <w:rPr>
          <w:rFonts w:eastAsiaTheme="majorEastAsia" w:cstheme="majorBidi"/>
          <w:b/>
          <w:color w:val="000000" w:themeColor="text1"/>
          <w:lang w:val="ka-GE"/>
        </w:rPr>
      </w:pPr>
      <w:bookmarkStart w:id="135" w:name="_Toc61705956"/>
      <w:r w:rsidRPr="004B1D77">
        <w:rPr>
          <w:rFonts w:eastAsiaTheme="majorEastAsia" w:cs="Sylfaen"/>
          <w:b/>
          <w:color w:val="000000" w:themeColor="text1"/>
          <w:lang w:val="ka-GE"/>
        </w:rPr>
        <w:t>პირველადი</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დახმარება</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ჭრილობების</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და</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სისხლდენის</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დროს</w:t>
      </w:r>
      <w:bookmarkEnd w:id="135"/>
    </w:p>
    <w:p w:rsidR="00565D2C" w:rsidRPr="004B1D77" w:rsidRDefault="00565D2C" w:rsidP="00565D2C">
      <w:pPr>
        <w:rPr>
          <w:lang w:val="ka-GE"/>
        </w:rPr>
      </w:pPr>
      <w:r w:rsidRPr="004B1D77">
        <w:rPr>
          <w:lang w:val="ka-GE"/>
        </w:rPr>
        <w:t>არსებობს სამი სახის სისხლდენა:</w:t>
      </w:r>
    </w:p>
    <w:p w:rsidR="00565D2C" w:rsidRPr="004B1D77" w:rsidRDefault="00565D2C" w:rsidP="00565D2C">
      <w:pPr>
        <w:rPr>
          <w:lang w:val="ka-GE"/>
        </w:rPr>
      </w:pPr>
      <w:r w:rsidRPr="004B1D77">
        <w:rPr>
          <w:lang w:val="ka-GE"/>
        </w:rPr>
        <w:t>სისხლი ცოტაა. ამ დროს ინფექციის საშიშროება მეტია:</w:t>
      </w:r>
    </w:p>
    <w:p w:rsidR="00565D2C" w:rsidRPr="004B1D77" w:rsidRDefault="00565D2C" w:rsidP="00F7048E">
      <w:pPr>
        <w:numPr>
          <w:ilvl w:val="0"/>
          <w:numId w:val="112"/>
        </w:numPr>
        <w:contextualSpacing/>
        <w:rPr>
          <w:lang w:val="ka-GE"/>
        </w:rPr>
      </w:pPr>
      <w:r w:rsidRPr="004B1D77">
        <w:rPr>
          <w:lang w:val="ka-GE"/>
        </w:rPr>
        <w:t>დაშავებულს მობანეთ ჭრილობა დასალევად ვარგისი ნებისმიერი უფერო სითხით;</w:t>
      </w:r>
    </w:p>
    <w:p w:rsidR="00565D2C" w:rsidRPr="004B1D77" w:rsidRDefault="00565D2C" w:rsidP="00F7048E">
      <w:pPr>
        <w:numPr>
          <w:ilvl w:val="0"/>
          <w:numId w:val="112"/>
        </w:numPr>
        <w:contextualSpacing/>
        <w:rPr>
          <w:lang w:val="ka-GE"/>
        </w:rPr>
      </w:pPr>
      <w:r w:rsidRPr="004B1D77">
        <w:rPr>
          <w:lang w:val="ka-GE"/>
        </w:rPr>
        <w:t>შეახვიეთ ჭრილობა სუფთა ქსოვილით;</w:t>
      </w:r>
    </w:p>
    <w:p w:rsidR="00565D2C" w:rsidRPr="004B1D77" w:rsidRDefault="00565D2C" w:rsidP="00F7048E">
      <w:pPr>
        <w:numPr>
          <w:ilvl w:val="0"/>
          <w:numId w:val="112"/>
        </w:numPr>
        <w:contextualSpacing/>
        <w:rPr>
          <w:lang w:val="ka-GE"/>
        </w:rPr>
      </w:pPr>
      <w:r w:rsidRPr="004B1D77">
        <w:rPr>
          <w:lang w:val="ka-GE"/>
        </w:rPr>
        <w:t>სისხლი ბევრია. ამ დროს არსებობს სისხლის დაკარგვის საშიშროება:</w:t>
      </w:r>
    </w:p>
    <w:p w:rsidR="00565D2C" w:rsidRPr="004B1D77" w:rsidRDefault="00565D2C" w:rsidP="00F7048E">
      <w:pPr>
        <w:numPr>
          <w:ilvl w:val="0"/>
          <w:numId w:val="112"/>
        </w:numPr>
        <w:contextualSpacing/>
        <w:rPr>
          <w:lang w:val="ka-GE"/>
        </w:rPr>
      </w:pPr>
      <w:r w:rsidRPr="004B1D77">
        <w:rPr>
          <w:lang w:val="ka-GE"/>
        </w:rPr>
        <w:t>დააფარეთ ჭრილობას რამდენიმე ფენად გაკეცილი ქსოვილი და გააკეთეთ დამწოლი ნახვევი;</w:t>
      </w:r>
    </w:p>
    <w:p w:rsidR="00565D2C" w:rsidRPr="004B1D77" w:rsidRDefault="00565D2C" w:rsidP="00F7048E">
      <w:pPr>
        <w:numPr>
          <w:ilvl w:val="0"/>
          <w:numId w:val="112"/>
        </w:numPr>
        <w:contextualSpacing/>
        <w:rPr>
          <w:lang w:val="ka-GE"/>
        </w:rPr>
      </w:pPr>
      <w:r w:rsidRPr="004B1D77">
        <w:rPr>
          <w:lang w:val="ka-GE"/>
        </w:rPr>
        <w:t>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w:t>
      </w:r>
    </w:p>
    <w:p w:rsidR="00565D2C" w:rsidRPr="004B1D77" w:rsidRDefault="00565D2C" w:rsidP="00565D2C">
      <w:pPr>
        <w:rPr>
          <w:lang w:val="ka-GE"/>
        </w:rPr>
      </w:pPr>
      <w:r w:rsidRPr="004B1D77">
        <w:rPr>
          <w:lang w:val="ka-GE"/>
        </w:rPr>
        <w:t>ჭრილობიდან სისხლი შადრევანივით ასხამს.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w:t>
      </w:r>
    </w:p>
    <w:p w:rsidR="00565D2C" w:rsidRPr="004B1D77" w:rsidRDefault="00565D2C" w:rsidP="00565D2C">
      <w:pPr>
        <w:rPr>
          <w:lang w:val="ka-GE"/>
        </w:rPr>
      </w:pPr>
      <w:r w:rsidRPr="004B1D77">
        <w:rPr>
          <w:lang w:val="ka-GE"/>
        </w:rPr>
        <w:t>არტერიაზე ზეწოლის ადგილებია: მხრის ქვედა მესამედი და ბარძაყის ზედა მესამედი. ლახტის დადების წესი ასეთია:</w:t>
      </w:r>
    </w:p>
    <w:p w:rsidR="00565D2C" w:rsidRPr="004B1D77" w:rsidRDefault="00565D2C" w:rsidP="00F7048E">
      <w:pPr>
        <w:numPr>
          <w:ilvl w:val="0"/>
          <w:numId w:val="113"/>
        </w:numPr>
        <w:contextualSpacing/>
        <w:rPr>
          <w:lang w:val="ka-GE"/>
        </w:rPr>
      </w:pPr>
      <w:r w:rsidRPr="004B1D77">
        <w:rPr>
          <w:lang w:val="ka-GE"/>
        </w:rPr>
        <w:t>ლახტს მხოლოდ უკიდურეს შემთხვევაში ადებენ, რადგან ის ხშირად შეუქცევად დაზიანებებს იწვევს;</w:t>
      </w:r>
    </w:p>
    <w:p w:rsidR="00565D2C" w:rsidRPr="004B1D77" w:rsidRDefault="00565D2C" w:rsidP="00F7048E">
      <w:pPr>
        <w:numPr>
          <w:ilvl w:val="0"/>
          <w:numId w:val="113"/>
        </w:numPr>
        <w:contextualSpacing/>
        <w:rPr>
          <w:lang w:val="ka-GE"/>
        </w:rPr>
      </w:pPr>
      <w:r w:rsidRPr="004B1D77">
        <w:rPr>
          <w:lang w:val="ka-GE"/>
        </w:rPr>
        <w:t>ლახტი ედება ჭრილობის ზემოთ;</w:t>
      </w:r>
    </w:p>
    <w:p w:rsidR="00565D2C" w:rsidRPr="004B1D77" w:rsidRDefault="00565D2C" w:rsidP="00F7048E">
      <w:pPr>
        <w:numPr>
          <w:ilvl w:val="0"/>
          <w:numId w:val="113"/>
        </w:numPr>
        <w:contextualSpacing/>
        <w:rPr>
          <w:lang w:val="ka-GE"/>
        </w:rPr>
      </w:pPr>
      <w:r w:rsidRPr="004B1D77">
        <w:rPr>
          <w:lang w:val="ka-GE"/>
        </w:rPr>
        <w:t>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w:t>
      </w:r>
    </w:p>
    <w:p w:rsidR="00565D2C" w:rsidRPr="004B1D77" w:rsidRDefault="00565D2C" w:rsidP="00F7048E">
      <w:pPr>
        <w:numPr>
          <w:ilvl w:val="0"/>
          <w:numId w:val="113"/>
        </w:numPr>
        <w:contextualSpacing/>
        <w:rPr>
          <w:lang w:val="ka-GE"/>
        </w:rPr>
      </w:pPr>
      <w:r w:rsidRPr="004B1D77">
        <w:rPr>
          <w:lang w:val="ka-GE"/>
        </w:rPr>
        <w:t>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w:t>
      </w:r>
    </w:p>
    <w:p w:rsidR="00565D2C" w:rsidRPr="004B1D77" w:rsidRDefault="00565D2C" w:rsidP="00F7048E">
      <w:pPr>
        <w:numPr>
          <w:ilvl w:val="0"/>
          <w:numId w:val="113"/>
        </w:numPr>
        <w:contextualSpacing/>
        <w:rPr>
          <w:lang w:val="ka-GE"/>
        </w:rPr>
      </w:pPr>
      <w:r w:rsidRPr="004B1D77">
        <w:rPr>
          <w:lang w:val="ka-GE"/>
        </w:rPr>
        <w:t>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w:t>
      </w:r>
    </w:p>
    <w:p w:rsidR="00565D2C" w:rsidRPr="004B1D77" w:rsidRDefault="00565D2C" w:rsidP="00F7048E">
      <w:pPr>
        <w:numPr>
          <w:ilvl w:val="0"/>
          <w:numId w:val="113"/>
        </w:numPr>
        <w:contextualSpacing/>
        <w:rPr>
          <w:lang w:val="ka-GE"/>
        </w:rPr>
      </w:pPr>
      <w:r w:rsidRPr="004B1D77">
        <w:rPr>
          <w:lang w:val="ka-GE"/>
        </w:rPr>
        <w:t>შეამოწმეთ, სწორად ადევს თუ არა ლახტი - სწორად დადების შემთხვევაში კიდურზე პულსი არ ისინჯება;</w:t>
      </w:r>
    </w:p>
    <w:p w:rsidR="00565D2C" w:rsidRPr="004B1D77" w:rsidRDefault="00565D2C" w:rsidP="00F7048E">
      <w:pPr>
        <w:numPr>
          <w:ilvl w:val="0"/>
          <w:numId w:val="113"/>
        </w:numPr>
        <w:contextualSpacing/>
        <w:rPr>
          <w:lang w:val="ka-GE"/>
        </w:rPr>
      </w:pPr>
      <w:r w:rsidRPr="004B1D77">
        <w:rPr>
          <w:lang w:val="ka-GE"/>
        </w:rPr>
        <w:t>რა არ უნდა გავაკეთოთ:</w:t>
      </w:r>
    </w:p>
    <w:p w:rsidR="00565D2C" w:rsidRPr="004B1D77" w:rsidRDefault="00565D2C" w:rsidP="00F7048E">
      <w:pPr>
        <w:numPr>
          <w:ilvl w:val="0"/>
          <w:numId w:val="113"/>
        </w:numPr>
        <w:contextualSpacing/>
        <w:rPr>
          <w:lang w:val="ka-GE"/>
        </w:rPr>
      </w:pPr>
      <w:r w:rsidRPr="004B1D77">
        <w:rPr>
          <w:lang w:val="ka-GE"/>
        </w:rPr>
        <w:t xml:space="preserve">არ ჩავყოთ ხელი ჭრილობაში; </w:t>
      </w:r>
    </w:p>
    <w:p w:rsidR="00565D2C" w:rsidRPr="004B1D77" w:rsidRDefault="00565D2C" w:rsidP="00F7048E">
      <w:pPr>
        <w:numPr>
          <w:ilvl w:val="0"/>
          <w:numId w:val="113"/>
        </w:numPr>
        <w:contextualSpacing/>
        <w:rPr>
          <w:lang w:val="ka-GE"/>
        </w:rPr>
      </w:pPr>
      <w:r w:rsidRPr="004B1D77">
        <w:rPr>
          <w:lang w:val="ka-GE"/>
        </w:rPr>
        <w:t>ჭრილობიდან არაფერი ამოვიღოთ. თუ ჭრილობიდან გამოჩრილია უცხო სხეული, ვეცადოთ, ის მაქსიმალურად დავაფიქსიროთ (ნახვევი დავადოთ გამოჩრილი უცხო სხეულის ირგვლივ).</w:t>
      </w:r>
    </w:p>
    <w:p w:rsidR="00565D2C" w:rsidRPr="004B1D77" w:rsidRDefault="00565D2C" w:rsidP="00565D2C">
      <w:pPr>
        <w:rPr>
          <w:lang w:val="ka-GE"/>
        </w:rPr>
      </w:pPr>
      <w:r w:rsidRPr="004B1D77">
        <w:rPr>
          <w:lang w:val="ka-GE"/>
        </w:rPr>
        <w:t>შინაგანი სისხლდენა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w:t>
      </w:r>
    </w:p>
    <w:p w:rsidR="00565D2C" w:rsidRPr="004B1D77" w:rsidRDefault="00565D2C" w:rsidP="00F7048E">
      <w:pPr>
        <w:numPr>
          <w:ilvl w:val="0"/>
          <w:numId w:val="114"/>
        </w:numPr>
        <w:contextualSpacing/>
        <w:rPr>
          <w:lang w:val="ka-GE"/>
        </w:rPr>
      </w:pPr>
      <w:r w:rsidRPr="004B1D77">
        <w:rPr>
          <w:lang w:val="ka-GE"/>
        </w:rPr>
        <w:t>დააწვინეთ დაზარალებული ზურგზე და აუწიეთ ფეხები ზემოთ;</w:t>
      </w:r>
    </w:p>
    <w:p w:rsidR="00565D2C" w:rsidRPr="004B1D77" w:rsidRDefault="00565D2C" w:rsidP="00F7048E">
      <w:pPr>
        <w:numPr>
          <w:ilvl w:val="0"/>
          <w:numId w:val="114"/>
        </w:numPr>
        <w:contextualSpacing/>
        <w:rPr>
          <w:lang w:val="ka-GE"/>
        </w:rPr>
      </w:pPr>
      <w:r w:rsidRPr="004B1D77">
        <w:rPr>
          <w:lang w:val="ka-GE"/>
        </w:rPr>
        <w:t>შეხსენით მჭიდრო ტანსაცმელი კისერზე, გულმკერდზე, წელზე;</w:t>
      </w:r>
    </w:p>
    <w:p w:rsidR="00565D2C" w:rsidRPr="004B1D77" w:rsidRDefault="00565D2C" w:rsidP="00F7048E">
      <w:pPr>
        <w:numPr>
          <w:ilvl w:val="0"/>
          <w:numId w:val="114"/>
        </w:numPr>
        <w:contextualSpacing/>
        <w:rPr>
          <w:lang w:val="ka-GE"/>
        </w:rPr>
      </w:pPr>
      <w:r w:rsidRPr="004B1D77">
        <w:rPr>
          <w:lang w:val="ka-GE"/>
        </w:rPr>
        <w:t>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w:t>
      </w:r>
    </w:p>
    <w:p w:rsidR="00565D2C" w:rsidRPr="004B1D77" w:rsidRDefault="00565D2C" w:rsidP="00F7048E">
      <w:pPr>
        <w:numPr>
          <w:ilvl w:val="0"/>
          <w:numId w:val="114"/>
        </w:numPr>
        <w:contextualSpacing/>
        <w:rPr>
          <w:lang w:val="ka-GE"/>
        </w:rPr>
      </w:pPr>
      <w:r w:rsidRPr="004B1D77">
        <w:rPr>
          <w:lang w:val="ka-GE"/>
        </w:rPr>
        <w:t>დაათბუნეთ დაზარალებული – გადააფარეთ საბანი ან ქსოვილი;</w:t>
      </w:r>
    </w:p>
    <w:p w:rsidR="00565D2C" w:rsidRPr="004B1D77" w:rsidRDefault="00565D2C" w:rsidP="00F7048E">
      <w:pPr>
        <w:numPr>
          <w:ilvl w:val="0"/>
          <w:numId w:val="114"/>
        </w:numPr>
        <w:contextualSpacing/>
        <w:rPr>
          <w:lang w:val="ka-GE"/>
        </w:rPr>
      </w:pPr>
      <w:r w:rsidRPr="004B1D77">
        <w:rPr>
          <w:lang w:val="ka-GE"/>
        </w:rPr>
        <w:t>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w:t>
      </w:r>
    </w:p>
    <w:p w:rsidR="00565D2C" w:rsidRPr="004B1D77" w:rsidRDefault="00565D2C" w:rsidP="00565D2C">
      <w:pPr>
        <w:rPr>
          <w:lang w:val="ka-GE"/>
        </w:rPr>
      </w:pPr>
    </w:p>
    <w:p w:rsidR="00565D2C" w:rsidRPr="004B1D77" w:rsidRDefault="00565D2C" w:rsidP="00565D2C">
      <w:pPr>
        <w:keepNext/>
        <w:keepLines/>
        <w:numPr>
          <w:ilvl w:val="4"/>
          <w:numId w:val="1"/>
        </w:numPr>
        <w:outlineLvl w:val="4"/>
        <w:rPr>
          <w:rFonts w:eastAsiaTheme="majorEastAsia" w:cstheme="majorBidi"/>
          <w:b/>
          <w:color w:val="000000" w:themeColor="text1"/>
          <w:lang w:val="ka-GE"/>
        </w:rPr>
      </w:pPr>
      <w:bookmarkStart w:id="136" w:name="_Toc61705957"/>
      <w:r w:rsidRPr="004B1D77">
        <w:rPr>
          <w:rFonts w:eastAsiaTheme="majorEastAsia" w:cs="Sylfaen"/>
          <w:b/>
          <w:color w:val="000000" w:themeColor="text1"/>
          <w:lang w:val="ka-GE"/>
        </w:rPr>
        <w:lastRenderedPageBreak/>
        <w:t>პირველადი</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დახმარება</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დამწვრობის</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დროს</w:t>
      </w:r>
      <w:bookmarkEnd w:id="136"/>
    </w:p>
    <w:p w:rsidR="00565D2C" w:rsidRPr="004B1D77" w:rsidRDefault="00565D2C" w:rsidP="00565D2C">
      <w:pPr>
        <w:rPr>
          <w:lang w:val="ka-GE"/>
        </w:rPr>
      </w:pPr>
      <w:r w:rsidRPr="004B1D77">
        <w:rPr>
          <w:lang w:val="ka-GE"/>
        </w:rPr>
        <w:t xml:space="preserve">დამწვრობა შეიძლება განვითარდეს ცხელი საგნების ან ორთქლის ზემოქმედების (თერმული დამწვრობა), კანზე ქიმიური ნივთიერების მოხვედრის (ქიმიური დამწვრობა), დენის ზემოქმედების (ელექტრული დამწვრობა) შემთხევაში. იმისათვის, რომ შეგვეძლოს დამწვრობის დროს პირველი დახმარების სწორად აღმოჩენა, უნდა განვსაზღვროთ დამწვრობის ხარისხი, რაც დამოკიდებულია დაზიანების სიღრმეზე და დაზიანების ფართზე (სხეულის ზედაპირის რა ნაწილზე ვრცელდება დაზიანება). </w:t>
      </w:r>
    </w:p>
    <w:p w:rsidR="00565D2C" w:rsidRPr="004B1D77" w:rsidRDefault="00565D2C" w:rsidP="00565D2C">
      <w:pPr>
        <w:rPr>
          <w:lang w:val="ka-GE"/>
        </w:rPr>
      </w:pPr>
      <w:r w:rsidRPr="004B1D77">
        <w:rPr>
          <w:lang w:val="ka-GE"/>
        </w:rPr>
        <w:t>დამწვრობის დროს პირველადი დახმარების ღონისძიებებია:</w:t>
      </w:r>
    </w:p>
    <w:p w:rsidR="00565D2C" w:rsidRPr="004B1D77" w:rsidRDefault="00565D2C" w:rsidP="00F7048E">
      <w:pPr>
        <w:numPr>
          <w:ilvl w:val="0"/>
          <w:numId w:val="115"/>
        </w:numPr>
        <w:contextualSpacing/>
        <w:rPr>
          <w:lang w:val="ka-GE"/>
        </w:rPr>
      </w:pPr>
      <w:r w:rsidRPr="004B1D77">
        <w:rPr>
          <w:lang w:val="ka-GE"/>
        </w:rPr>
        <w:t>დამწვრობის დროს საშიშია კვამლის შესუნთქვა, ამიტომ თუ ოთახში კვამლია და მისი სწრაფი განიავება შეუძლებელია, გადაიყვანეთ დაზარალებული უსაფრთხო ადგილას, სუფთა ჰაერზე;</w:t>
      </w:r>
    </w:p>
    <w:p w:rsidR="00565D2C" w:rsidRPr="004B1D77" w:rsidRDefault="00565D2C" w:rsidP="00F7048E">
      <w:pPr>
        <w:numPr>
          <w:ilvl w:val="0"/>
          <w:numId w:val="115"/>
        </w:numPr>
        <w:contextualSpacing/>
        <w:rPr>
          <w:lang w:val="ka-GE"/>
        </w:rPr>
      </w:pPr>
      <w:r w:rsidRPr="004B1D77">
        <w:rPr>
          <w:lang w:val="ka-GE"/>
        </w:rPr>
        <w:t>თუ დაზარალებულზე იწვის ტანსაცმელი, არ დაიწყოთ მისი სხეულის გადაგორება, გადაასხით სხეულს წყალი (ელექტრული დამწვრობის შემთხვევაში, წრედში ჩართულ დანადგარებთან წყლის გამოყენება დაუშვებელია);</w:t>
      </w:r>
    </w:p>
    <w:p w:rsidR="00565D2C" w:rsidRPr="004B1D77" w:rsidRDefault="00565D2C" w:rsidP="00F7048E">
      <w:pPr>
        <w:numPr>
          <w:ilvl w:val="0"/>
          <w:numId w:val="115"/>
        </w:numPr>
        <w:contextualSpacing/>
        <w:rPr>
          <w:lang w:val="ka-GE"/>
        </w:rPr>
      </w:pPr>
      <w:r w:rsidRPr="004B1D77">
        <w:rPr>
          <w:lang w:val="ka-GE"/>
        </w:rPr>
        <w:t>თუ წყლის გამოყენების საშუალება არ არის, გადააფარეთ სხეულს არასინთეტიკური ქსოვილი;</w:t>
      </w:r>
    </w:p>
    <w:p w:rsidR="00565D2C" w:rsidRPr="004B1D77" w:rsidRDefault="00565D2C" w:rsidP="00F7048E">
      <w:pPr>
        <w:numPr>
          <w:ilvl w:val="0"/>
          <w:numId w:val="115"/>
        </w:numPr>
        <w:contextualSpacing/>
        <w:rPr>
          <w:lang w:val="ka-GE"/>
        </w:rPr>
      </w:pPr>
      <w:r w:rsidRPr="004B1D77">
        <w:rPr>
          <w:lang w:val="ka-GE"/>
        </w:rPr>
        <w:t>აუცილებელია დროულად დაიწყოთ დამწვარი არის გაგრილება ცივი წყლით (I და II ხარისხის დამწვრობისას 10-15 წუთით შეუშვირეთ გამდინარე წყალს, III და IV ხარისხის დამწვრობისას შეახვიეთ სუფთა სველი ქსოვილით და შემდეგ ასე შეხვეული გააცივეთ დამდგარ წყალში);</w:t>
      </w:r>
    </w:p>
    <w:p w:rsidR="00565D2C" w:rsidRPr="004B1D77" w:rsidRDefault="00565D2C" w:rsidP="00F7048E">
      <w:pPr>
        <w:numPr>
          <w:ilvl w:val="0"/>
          <w:numId w:val="115"/>
        </w:numPr>
        <w:contextualSpacing/>
        <w:rPr>
          <w:lang w:val="ka-GE"/>
        </w:rPr>
      </w:pPr>
      <w:r w:rsidRPr="004B1D77">
        <w:rPr>
          <w:lang w:val="ka-GE"/>
        </w:rPr>
        <w:t>დაზიანებული არედან მოაშორეთ ტანსაცმელი და ნებისმიერი სხვა საგანი, რომელსაც შეუძლია სისხლის მიმოქცევის შეფერხება. არ მოაშოროთ ტანსაცმლის ნაწილაკები, რომლებიც მიკრულია დაზიანებულ არეზე;</w:t>
      </w:r>
    </w:p>
    <w:p w:rsidR="00565D2C" w:rsidRPr="004B1D77" w:rsidRDefault="00565D2C" w:rsidP="00F7048E">
      <w:pPr>
        <w:numPr>
          <w:ilvl w:val="0"/>
          <w:numId w:val="115"/>
        </w:numPr>
        <w:contextualSpacing/>
        <w:rPr>
          <w:lang w:val="ka-GE"/>
        </w:rPr>
      </w:pPr>
      <w:r w:rsidRPr="004B1D77">
        <w:rPr>
          <w:lang w:val="ka-GE"/>
        </w:rPr>
        <w:t>დაფარეთ დაზიანებული არე სტერილური ნახვევით. ამით შემცირდება დაინფიცირების ალბათობა;</w:t>
      </w:r>
    </w:p>
    <w:p w:rsidR="00565D2C" w:rsidRPr="004B1D77" w:rsidRDefault="00565D2C" w:rsidP="00F7048E">
      <w:pPr>
        <w:numPr>
          <w:ilvl w:val="0"/>
          <w:numId w:val="115"/>
        </w:numPr>
        <w:contextualSpacing/>
        <w:rPr>
          <w:lang w:val="ka-GE"/>
        </w:rPr>
      </w:pPr>
      <w:r w:rsidRPr="004B1D77">
        <w:rPr>
          <w:lang w:val="ka-GE"/>
        </w:rPr>
        <w:t>დამწვრობის დროს შესაძლებელია ცხელი აირების ჩასუნთქვა, რაც იწვევს სასუნთქი გზების დამწვრობას. თუ დაზარალებულს აღენიშნება გაძნელებული ხმაურიანი სუნთქვა, დამწვრობა სახის ან კისრის არეში, სახისა და ცხვირის თმიანი საფარველის შეტრუსვა, პირის ღრუსა და ტუჩების შეშუპება, ყლაპვის გაძნელება, ხველა, ხრინწიანი ხმა - ეჭვი მიიტანეთ სასუნთქი გზების დამწვრობაზე და დაელოდეთ სამედიცინო სამსახურს;</w:t>
      </w:r>
    </w:p>
    <w:p w:rsidR="00565D2C" w:rsidRPr="004B1D77" w:rsidRDefault="00565D2C" w:rsidP="00F7048E">
      <w:pPr>
        <w:numPr>
          <w:ilvl w:val="0"/>
          <w:numId w:val="115"/>
        </w:numPr>
        <w:contextualSpacing/>
        <w:rPr>
          <w:lang w:val="ka-GE"/>
        </w:rPr>
      </w:pPr>
      <w:r w:rsidRPr="004B1D77">
        <w:rPr>
          <w:lang w:val="ka-GE"/>
        </w:rPr>
        <w:t>სამედიცინო სამსახურის მოსვლამდე მუდმივად შეამოწმეთ სუნთქვა და პულსი, მზად იყავით სარეანიმაციო ღონისძიებების ჩატარებისათვის.</w:t>
      </w:r>
    </w:p>
    <w:p w:rsidR="00565D2C" w:rsidRPr="004B1D77" w:rsidRDefault="00565D2C" w:rsidP="00F7048E">
      <w:pPr>
        <w:numPr>
          <w:ilvl w:val="0"/>
          <w:numId w:val="115"/>
        </w:numPr>
        <w:contextualSpacing/>
        <w:rPr>
          <w:lang w:val="ka-GE"/>
        </w:rPr>
      </w:pPr>
      <w:r w:rsidRPr="004B1D77">
        <w:rPr>
          <w:lang w:val="ka-GE"/>
        </w:rPr>
        <w:t>დამწვრობის დროს არ შეიძლება დაზიანებული არიდან ტანსაცმლის ნაწილაკების აშრევება, რადგან ამით შესაძლებელია დაზიანების გაღრმავება;</w:t>
      </w:r>
    </w:p>
    <w:p w:rsidR="00565D2C" w:rsidRPr="004B1D77" w:rsidRDefault="00565D2C" w:rsidP="00F7048E">
      <w:pPr>
        <w:numPr>
          <w:ilvl w:val="0"/>
          <w:numId w:val="115"/>
        </w:numPr>
        <w:contextualSpacing/>
        <w:rPr>
          <w:lang w:val="ka-GE"/>
        </w:rPr>
      </w:pPr>
      <w:r w:rsidRPr="004B1D77">
        <w:rPr>
          <w:lang w:val="ka-GE"/>
        </w:rPr>
        <w:t>არ შეიძლება ბუშტუკების მთლიანობის დარღვევა, რადგან ზიანდება კანის საფარველი და იქმნება ხელსაყრელი პირობები ორგანიზმში ინფექციის შეჭრისათვის;</w:t>
      </w:r>
    </w:p>
    <w:p w:rsidR="00565D2C" w:rsidRPr="004B1D77" w:rsidRDefault="00565D2C" w:rsidP="00F7048E">
      <w:pPr>
        <w:numPr>
          <w:ilvl w:val="0"/>
          <w:numId w:val="115"/>
        </w:numPr>
        <w:contextualSpacing/>
        <w:rPr>
          <w:lang w:val="ka-GE"/>
        </w:rPr>
      </w:pPr>
      <w:r w:rsidRPr="004B1D77">
        <w:rPr>
          <w:lang w:val="ka-GE"/>
        </w:rPr>
        <w:t>დაზიანებული არის დასამუშავებლად არ გამოიყენოთ მალამოები, ლოსიონები, ზეთები;</w:t>
      </w:r>
    </w:p>
    <w:p w:rsidR="00565D2C" w:rsidRPr="004B1D77" w:rsidRDefault="00565D2C" w:rsidP="00F7048E">
      <w:pPr>
        <w:numPr>
          <w:ilvl w:val="0"/>
          <w:numId w:val="115"/>
        </w:numPr>
        <w:contextualSpacing/>
        <w:rPr>
          <w:lang w:val="ka-GE"/>
        </w:rPr>
      </w:pPr>
      <w:r w:rsidRPr="004B1D77">
        <w:rPr>
          <w:lang w:val="ka-GE"/>
        </w:rPr>
        <w:t>არ შეიძლება ქიმიური დამწვრობის დროს დაზიანებული არის დამუშავება მანეიტრალებელი ხსნარებით. მაგ. ტუტით განპირობებული დამწვრობის დამუშავება მჟავათი.</w:t>
      </w:r>
    </w:p>
    <w:p w:rsidR="00565D2C" w:rsidRPr="004B1D77" w:rsidRDefault="00565D2C" w:rsidP="00565D2C">
      <w:pPr>
        <w:rPr>
          <w:lang w:val="ka-GE"/>
        </w:rPr>
      </w:pPr>
    </w:p>
    <w:p w:rsidR="00565D2C" w:rsidRPr="004B1D77" w:rsidRDefault="00565D2C" w:rsidP="00565D2C">
      <w:pPr>
        <w:keepNext/>
        <w:keepLines/>
        <w:numPr>
          <w:ilvl w:val="4"/>
          <w:numId w:val="1"/>
        </w:numPr>
        <w:outlineLvl w:val="4"/>
        <w:rPr>
          <w:rFonts w:eastAsiaTheme="majorEastAsia" w:cstheme="majorBidi"/>
          <w:b/>
          <w:color w:val="000000" w:themeColor="text1"/>
          <w:lang w:val="ka-GE"/>
        </w:rPr>
      </w:pPr>
      <w:bookmarkStart w:id="137" w:name="_Toc61705958"/>
      <w:r w:rsidRPr="004B1D77">
        <w:rPr>
          <w:rFonts w:eastAsiaTheme="majorEastAsia" w:cs="Sylfaen"/>
          <w:b/>
          <w:color w:val="000000" w:themeColor="text1"/>
          <w:lang w:val="ka-GE"/>
        </w:rPr>
        <w:t>პირველადი</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დახმარება</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ელექტროტრავმის</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შემთხვევაში</w:t>
      </w:r>
      <w:bookmarkEnd w:id="137"/>
    </w:p>
    <w:p w:rsidR="00565D2C" w:rsidRPr="004B1D77" w:rsidRDefault="00565D2C" w:rsidP="00565D2C">
      <w:pPr>
        <w:rPr>
          <w:lang w:val="ka-GE"/>
        </w:rPr>
      </w:pPr>
      <w:r w:rsidRPr="004B1D77">
        <w:rPr>
          <w:lang w:val="ka-GE"/>
        </w:rPr>
        <w:t>არჩევენ ელექტროტრავმის სამ სახეს:</w:t>
      </w:r>
    </w:p>
    <w:p w:rsidR="00565D2C" w:rsidRPr="004B1D77" w:rsidRDefault="00565D2C" w:rsidP="00565D2C">
      <w:pPr>
        <w:rPr>
          <w:lang w:val="ka-GE"/>
        </w:rPr>
      </w:pPr>
      <w:r w:rsidRPr="004B1D77">
        <w:rPr>
          <w:lang w:val="ka-GE"/>
        </w:rPr>
        <w:t xml:space="preserve">მაღალი ძაბვის დენით გამოწვეული ელექტროტრავმა. 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w:t>
      </w:r>
      <w:r w:rsidRPr="004B1D77">
        <w:rPr>
          <w:lang w:val="ka-GE"/>
        </w:rPr>
        <w:lastRenderedPageBreak/>
        <w:t>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w:t>
      </w:r>
    </w:p>
    <w:p w:rsidR="00565D2C" w:rsidRPr="004B1D77" w:rsidRDefault="00565D2C" w:rsidP="00F7048E">
      <w:pPr>
        <w:numPr>
          <w:ilvl w:val="0"/>
          <w:numId w:val="116"/>
        </w:numPr>
        <w:contextualSpacing/>
        <w:rPr>
          <w:lang w:val="ka-GE"/>
        </w:rPr>
      </w:pPr>
      <w:r w:rsidRPr="004B1D77">
        <w:rPr>
          <w:lang w:val="ka-GE"/>
        </w:rPr>
        <w:t>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შეინარჩუნეთ 18 მეტრის რადიუსის უსაფრთხო დისტანცია. არ მისცეთ სხვა თვითმხილველებს დაზარალებულთან მიახლოვების საშუალება;</w:t>
      </w:r>
    </w:p>
    <w:p w:rsidR="00565D2C" w:rsidRPr="004B1D77" w:rsidRDefault="00565D2C" w:rsidP="00F7048E">
      <w:pPr>
        <w:numPr>
          <w:ilvl w:val="0"/>
          <w:numId w:val="116"/>
        </w:numPr>
        <w:contextualSpacing/>
        <w:rPr>
          <w:lang w:val="ka-GE"/>
        </w:rPr>
      </w:pPr>
      <w:r w:rsidRPr="004B1D77">
        <w:rPr>
          <w:lang w:val="ka-GE"/>
        </w:rPr>
        <w:t>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w:t>
      </w:r>
    </w:p>
    <w:p w:rsidR="00565D2C" w:rsidRPr="004B1D77" w:rsidRDefault="00565D2C" w:rsidP="00F7048E">
      <w:pPr>
        <w:numPr>
          <w:ilvl w:val="0"/>
          <w:numId w:val="116"/>
        </w:numPr>
        <w:contextualSpacing/>
        <w:rPr>
          <w:lang w:val="ka-GE"/>
        </w:rPr>
      </w:pPr>
      <w:r w:rsidRPr="004B1D77">
        <w:rPr>
          <w:lang w:val="ka-GE"/>
        </w:rPr>
        <w:t>შეამოწმეთ სუნთქვა და ცირკულაციის ნიშნები. მზად იყავით რეანიმაციული ღონისძიებების ჩატარებისათვის;</w:t>
      </w:r>
    </w:p>
    <w:p w:rsidR="00565D2C" w:rsidRPr="004B1D77" w:rsidRDefault="00565D2C" w:rsidP="00F7048E">
      <w:pPr>
        <w:numPr>
          <w:ilvl w:val="0"/>
          <w:numId w:val="116"/>
        </w:numPr>
        <w:contextualSpacing/>
        <w:rPr>
          <w:lang w:val="ka-GE"/>
        </w:rPr>
      </w:pPr>
      <w:r w:rsidRPr="004B1D77">
        <w:rPr>
          <w:lang w:val="ka-GE"/>
        </w:rPr>
        <w:t>თუ დაზარალებული უგონო მდგომარეობაშია მაგრამ სუნთქავს, მოათავსეთ იგი უსაფრთხო მდებარეობაში;</w:t>
      </w:r>
    </w:p>
    <w:p w:rsidR="00565D2C" w:rsidRPr="004B1D77" w:rsidRDefault="00565D2C" w:rsidP="00F7048E">
      <w:pPr>
        <w:numPr>
          <w:ilvl w:val="0"/>
          <w:numId w:val="116"/>
        </w:numPr>
        <w:contextualSpacing/>
        <w:rPr>
          <w:lang w:val="ka-GE"/>
        </w:rPr>
      </w:pPr>
      <w:r w:rsidRPr="004B1D77">
        <w:rPr>
          <w:lang w:val="ka-GE"/>
        </w:rPr>
        <w:t>ჩაატარეთ პირველი დახმარება დამწვრობისა და სხვა დაზიანებების შემთხვევაში.</w:t>
      </w:r>
    </w:p>
    <w:p w:rsidR="00565D2C" w:rsidRPr="004B1D77" w:rsidRDefault="00565D2C" w:rsidP="00565D2C">
      <w:pPr>
        <w:rPr>
          <w:lang w:val="ka-GE"/>
        </w:rPr>
      </w:pPr>
      <w:r w:rsidRPr="004B1D77">
        <w:rPr>
          <w:lang w:val="ka-GE"/>
        </w:rPr>
        <w:t>დაბალი ძაბვის დენით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w:t>
      </w:r>
    </w:p>
    <w:p w:rsidR="00565D2C" w:rsidRPr="004B1D77" w:rsidRDefault="00565D2C" w:rsidP="00F7048E">
      <w:pPr>
        <w:numPr>
          <w:ilvl w:val="0"/>
          <w:numId w:val="117"/>
        </w:numPr>
        <w:contextualSpacing/>
        <w:rPr>
          <w:lang w:val="ka-GE"/>
        </w:rPr>
      </w:pPr>
      <w:r w:rsidRPr="004B1D77">
        <w:rPr>
          <w:lang w:val="ka-GE"/>
        </w:rPr>
        <w:t>არ შეეხოთ დაზარალებულს, თუ ის ეხება ელექტროდენის წყაროს;</w:t>
      </w:r>
    </w:p>
    <w:p w:rsidR="00565D2C" w:rsidRPr="004B1D77" w:rsidRDefault="00565D2C" w:rsidP="00F7048E">
      <w:pPr>
        <w:numPr>
          <w:ilvl w:val="0"/>
          <w:numId w:val="117"/>
        </w:numPr>
        <w:contextualSpacing/>
        <w:rPr>
          <w:lang w:val="ka-GE"/>
        </w:rPr>
      </w:pPr>
      <w:r w:rsidRPr="004B1D77">
        <w:rPr>
          <w:lang w:val="ka-GE"/>
        </w:rPr>
        <w:t>არ გამოიყენოთ ლითონის საგნები ელექტროდენის წყაროს მოშორების მიზნით;</w:t>
      </w:r>
    </w:p>
    <w:p w:rsidR="00565D2C" w:rsidRPr="004B1D77" w:rsidRDefault="00565D2C" w:rsidP="00F7048E">
      <w:pPr>
        <w:numPr>
          <w:ilvl w:val="0"/>
          <w:numId w:val="117"/>
        </w:numPr>
        <w:contextualSpacing/>
        <w:rPr>
          <w:lang w:val="ka-GE"/>
        </w:rPr>
      </w:pPr>
      <w:r w:rsidRPr="004B1D77">
        <w:rPr>
          <w:lang w:val="ka-GE"/>
        </w:rPr>
        <w:t>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w:t>
      </w:r>
    </w:p>
    <w:p w:rsidR="00565D2C" w:rsidRPr="004B1D77" w:rsidRDefault="00565D2C" w:rsidP="00F7048E">
      <w:pPr>
        <w:numPr>
          <w:ilvl w:val="0"/>
          <w:numId w:val="117"/>
        </w:numPr>
        <w:contextualSpacing/>
        <w:rPr>
          <w:lang w:val="ka-GE"/>
        </w:rPr>
      </w:pPr>
      <w:r w:rsidRPr="004B1D77">
        <w:rPr>
          <w:lang w:val="ka-GE"/>
        </w:rPr>
        <w:t>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w:t>
      </w:r>
    </w:p>
    <w:p w:rsidR="00565D2C" w:rsidRPr="004B1D77" w:rsidRDefault="00565D2C" w:rsidP="00F7048E">
      <w:pPr>
        <w:numPr>
          <w:ilvl w:val="0"/>
          <w:numId w:val="117"/>
        </w:numPr>
        <w:contextualSpacing/>
        <w:rPr>
          <w:lang w:val="ka-GE"/>
        </w:rPr>
      </w:pPr>
      <w:r w:rsidRPr="004B1D77">
        <w:rPr>
          <w:lang w:val="ka-GE"/>
        </w:rPr>
        <w:t>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w:t>
      </w:r>
    </w:p>
    <w:p w:rsidR="00565D2C" w:rsidRPr="004B1D77" w:rsidRDefault="00565D2C" w:rsidP="00F7048E">
      <w:pPr>
        <w:numPr>
          <w:ilvl w:val="0"/>
          <w:numId w:val="117"/>
        </w:numPr>
        <w:contextualSpacing/>
        <w:rPr>
          <w:lang w:val="ka-GE"/>
        </w:rPr>
      </w:pPr>
      <w:r w:rsidRPr="004B1D77">
        <w:rPr>
          <w:lang w:val="ka-GE"/>
        </w:rPr>
        <w:t>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w:t>
      </w:r>
    </w:p>
    <w:p w:rsidR="00565D2C" w:rsidRPr="004B1D77" w:rsidRDefault="00565D2C" w:rsidP="00F7048E">
      <w:pPr>
        <w:numPr>
          <w:ilvl w:val="0"/>
          <w:numId w:val="117"/>
        </w:numPr>
        <w:contextualSpacing/>
        <w:rPr>
          <w:lang w:val="ka-GE"/>
        </w:rPr>
      </w:pPr>
      <w:r w:rsidRPr="004B1D77">
        <w:rPr>
          <w:lang w:val="ka-GE"/>
        </w:rPr>
        <w:t xml:space="preserve">უკიდურეს შემთხვევაში, მოკიდეთ ხელი დაზარალებულის მშრალ </w:t>
      </w:r>
      <w:proofErr w:type="spellStart"/>
      <w:r w:rsidRPr="004B1D77">
        <w:rPr>
          <w:lang w:val="ka-GE"/>
        </w:rPr>
        <w:t>არამჭიდრო</w:t>
      </w:r>
      <w:proofErr w:type="spellEnd"/>
      <w:r w:rsidRPr="004B1D77">
        <w:rPr>
          <w:lang w:val="ka-GE"/>
        </w:rPr>
        <w:t xml:space="preserve"> ტანსაცმელს და მოაშორეთ ის დენის წყაროდან;</w:t>
      </w:r>
    </w:p>
    <w:p w:rsidR="00565D2C" w:rsidRPr="004B1D77" w:rsidRDefault="00565D2C" w:rsidP="00F7048E">
      <w:pPr>
        <w:numPr>
          <w:ilvl w:val="0"/>
          <w:numId w:val="117"/>
        </w:numPr>
        <w:contextualSpacing/>
        <w:rPr>
          <w:lang w:val="ka-GE"/>
        </w:rPr>
      </w:pPr>
      <w:r w:rsidRPr="004B1D77">
        <w:rPr>
          <w:lang w:val="ka-GE"/>
        </w:rPr>
        <w:t>თუ დაზარალებული უგონო მდგომარეობაშია, გახსენით სასუნთქი გზები, შეამოწმეთ სუნთქვა და პულსი;</w:t>
      </w:r>
    </w:p>
    <w:p w:rsidR="00565D2C" w:rsidRPr="004B1D77" w:rsidRDefault="00565D2C" w:rsidP="00F7048E">
      <w:pPr>
        <w:numPr>
          <w:ilvl w:val="0"/>
          <w:numId w:val="117"/>
        </w:numPr>
        <w:contextualSpacing/>
        <w:rPr>
          <w:lang w:val="ka-GE"/>
        </w:rPr>
      </w:pPr>
      <w:r w:rsidRPr="004B1D77">
        <w:rPr>
          <w:lang w:val="ka-GE"/>
        </w:rPr>
        <w:t>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w:t>
      </w:r>
    </w:p>
    <w:p w:rsidR="00565D2C" w:rsidRPr="004B1D77" w:rsidRDefault="00565D2C" w:rsidP="00F7048E">
      <w:pPr>
        <w:numPr>
          <w:ilvl w:val="0"/>
          <w:numId w:val="117"/>
        </w:numPr>
        <w:contextualSpacing/>
        <w:rPr>
          <w:lang w:val="ka-GE"/>
        </w:rPr>
      </w:pPr>
      <w:r w:rsidRPr="004B1D77">
        <w:rPr>
          <w:lang w:val="ka-GE"/>
        </w:rPr>
        <w:t>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w:t>
      </w:r>
    </w:p>
    <w:p w:rsidR="00565D2C" w:rsidRPr="004B1D77" w:rsidRDefault="00565D2C" w:rsidP="00565D2C">
      <w:pPr>
        <w:rPr>
          <w:lang w:val="ka-GE"/>
        </w:rPr>
      </w:pPr>
      <w:r w:rsidRPr="004B1D77">
        <w:rPr>
          <w:lang w:val="ka-GE"/>
        </w:rPr>
        <w:t xml:space="preserve">ელვის/მეხის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38" w:name="_Toc61705959"/>
      <w:r w:rsidRPr="004B1D77">
        <w:rPr>
          <w:rFonts w:eastAsiaTheme="majorEastAsia" w:cs="Sylfaen"/>
          <w:b/>
          <w:iCs/>
          <w:color w:val="000000" w:themeColor="text1"/>
          <w:lang w:val="ka-GE"/>
        </w:rPr>
        <w:t>ავარიებზე</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რეაგირებისთვის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საჭირო</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პერსონალი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აღჭურვილობა</w:t>
      </w:r>
      <w:bookmarkEnd w:id="138"/>
    </w:p>
    <w:p w:rsidR="00565D2C" w:rsidRPr="004B1D77" w:rsidRDefault="00565D2C" w:rsidP="00565D2C">
      <w:pPr>
        <w:keepNext/>
        <w:keepLines/>
        <w:numPr>
          <w:ilvl w:val="4"/>
          <w:numId w:val="1"/>
        </w:numPr>
        <w:outlineLvl w:val="4"/>
        <w:rPr>
          <w:rFonts w:eastAsiaTheme="majorEastAsia" w:cstheme="majorBidi"/>
          <w:b/>
          <w:color w:val="000000" w:themeColor="text1"/>
          <w:lang w:val="ka-GE"/>
        </w:rPr>
      </w:pPr>
      <w:bookmarkStart w:id="139" w:name="_Toc61705960"/>
      <w:r w:rsidRPr="004B1D77">
        <w:rPr>
          <w:rFonts w:eastAsiaTheme="majorEastAsia" w:cs="Sylfaen"/>
          <w:b/>
          <w:color w:val="000000" w:themeColor="text1"/>
          <w:lang w:val="ka-GE"/>
        </w:rPr>
        <w:t>ავარიებზე</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რეაგირებისთვის</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საჭირო</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პერსონალი</w:t>
      </w:r>
      <w:bookmarkEnd w:id="139"/>
      <w:r w:rsidRPr="004B1D77">
        <w:rPr>
          <w:rFonts w:eastAsiaTheme="majorEastAsia" w:cstheme="majorBidi"/>
          <w:b/>
          <w:color w:val="000000" w:themeColor="text1"/>
          <w:lang w:val="ka-GE"/>
        </w:rPr>
        <w:t xml:space="preserve"> </w:t>
      </w:r>
    </w:p>
    <w:p w:rsidR="00565D2C" w:rsidRPr="004B1D77" w:rsidRDefault="00565D2C" w:rsidP="00565D2C">
      <w:pPr>
        <w:rPr>
          <w:lang w:val="ka-GE"/>
        </w:rPr>
      </w:pPr>
      <w:r w:rsidRPr="004B1D77">
        <w:rPr>
          <w:lang w:val="ka-GE"/>
        </w:rPr>
        <w:t xml:space="preserve">საწარმოს ადმინისტრაციის მიერ გამოყოფილი უნდა იქნეს პერსონალი, რომლებსაც დაევალებათ, როგორც ავარიული სიტუაციების წარმოქმნის პრევენციული ღონისძიებების გატარებაზე ზედამხედველობა და საჭირო აღჭურვილობის მზადყოფნის მონიტორინგი, ასევე ინციდენტის რეალიზაციის შემთხვევაში სწრაფი და სათანადო რეაგირების უზრუნველყოფა დამხმარე რაზმის გამოჩენამდე. აღსანიშნავია, რომ ავარიული სიტუაციის შემთხვევაში თავდაპირველი რეაგირება ხორციელდება ინციდენტის აღმომჩენი პერსონალის მიერ. </w:t>
      </w:r>
    </w:p>
    <w:p w:rsidR="00565D2C" w:rsidRPr="004B1D77" w:rsidRDefault="00565D2C" w:rsidP="00565D2C">
      <w:pPr>
        <w:rPr>
          <w:lang w:val="ka-GE"/>
        </w:rPr>
      </w:pPr>
      <w:r w:rsidRPr="004B1D77">
        <w:rPr>
          <w:lang w:val="ka-GE"/>
        </w:rPr>
        <w:t>ავარიების პრევენციის და რეაგირებისთვის გამოყოფილი პერსონალის ჩამონათვალი, მათი უფლება-მოვალეობების მითითებით, მოყვანილია ქვემოთ:</w:t>
      </w:r>
    </w:p>
    <w:p w:rsidR="00565D2C" w:rsidRPr="004B1D77" w:rsidRDefault="00565D2C" w:rsidP="00565D2C">
      <w:pPr>
        <w:rPr>
          <w:lang w:val="ka-GE"/>
        </w:rPr>
      </w:pPr>
      <w:r w:rsidRPr="004B1D77">
        <w:rPr>
          <w:lang w:val="ka-GE"/>
        </w:rPr>
        <w:t>ჯანდაცვისა და უსაფრთხოების ოფიცერი (H&amp;SE ოფიცერი), რომლის უფლება-მოვალეობებია:</w:t>
      </w:r>
    </w:p>
    <w:p w:rsidR="00565D2C" w:rsidRPr="004B1D77" w:rsidRDefault="00565D2C" w:rsidP="00F7048E">
      <w:pPr>
        <w:numPr>
          <w:ilvl w:val="0"/>
          <w:numId w:val="118"/>
        </w:numPr>
        <w:contextualSpacing/>
        <w:rPr>
          <w:lang w:val="ka-GE"/>
        </w:rPr>
      </w:pPr>
      <w:r w:rsidRPr="004B1D77">
        <w:rPr>
          <w:lang w:val="ka-GE"/>
        </w:rPr>
        <w:t>სამუშაო უბნებზე უსაფრთხოების ნორმების შესრულების დონის გაკონტროლება ყოველდღიურად;</w:t>
      </w:r>
    </w:p>
    <w:p w:rsidR="00565D2C" w:rsidRPr="004B1D77" w:rsidRDefault="00565D2C" w:rsidP="00F7048E">
      <w:pPr>
        <w:numPr>
          <w:ilvl w:val="0"/>
          <w:numId w:val="118"/>
        </w:numPr>
        <w:contextualSpacing/>
        <w:rPr>
          <w:lang w:val="ka-GE"/>
        </w:rPr>
      </w:pPr>
      <w:r w:rsidRPr="004B1D77">
        <w:rPr>
          <w:lang w:val="ka-GE"/>
        </w:rPr>
        <w:t>უსაფრთხოების ნორმების დარღვევის ფაქტების დაფიქსირება;</w:t>
      </w:r>
    </w:p>
    <w:p w:rsidR="00565D2C" w:rsidRPr="004B1D77" w:rsidRDefault="00565D2C" w:rsidP="00F7048E">
      <w:pPr>
        <w:numPr>
          <w:ilvl w:val="0"/>
          <w:numId w:val="118"/>
        </w:numPr>
        <w:contextualSpacing/>
        <w:rPr>
          <w:lang w:val="ka-GE"/>
        </w:rPr>
      </w:pPr>
      <w:r w:rsidRPr="004B1D77">
        <w:rPr>
          <w:lang w:val="ka-GE"/>
        </w:rPr>
        <w:t>ავარიებზე რეაგირებისათვის გამოყოფილი სხვა პერსონალის მზადყოფნის და მათ მიერ შესრულებული ავარიული სიტუაციების პრევენციული ღონისძიებების შესრულების დონის შემოწმება თვეში ერთჯერ ;</w:t>
      </w:r>
    </w:p>
    <w:p w:rsidR="00565D2C" w:rsidRPr="004B1D77" w:rsidRDefault="00565D2C" w:rsidP="00F7048E">
      <w:pPr>
        <w:numPr>
          <w:ilvl w:val="0"/>
          <w:numId w:val="118"/>
        </w:numPr>
        <w:contextualSpacing/>
        <w:rPr>
          <w:lang w:val="ka-GE"/>
        </w:rPr>
      </w:pPr>
      <w:r w:rsidRPr="004B1D77">
        <w:rPr>
          <w:lang w:val="ka-GE"/>
        </w:rPr>
        <w:t>ავარიებზე რეაგირებისათვის საჭირო აღჭურვილობის, მათი ვარგისიანობის და მზადყოფნის დონის შემოწმება თვეში ერთჯერ;</w:t>
      </w:r>
    </w:p>
    <w:p w:rsidR="00565D2C" w:rsidRPr="004B1D77" w:rsidRDefault="00565D2C" w:rsidP="00F7048E">
      <w:pPr>
        <w:numPr>
          <w:ilvl w:val="0"/>
          <w:numId w:val="118"/>
        </w:numPr>
        <w:contextualSpacing/>
        <w:rPr>
          <w:lang w:val="ka-GE"/>
        </w:rPr>
      </w:pPr>
      <w:r w:rsidRPr="004B1D77">
        <w:rPr>
          <w:lang w:val="ka-GE"/>
        </w:rPr>
        <w:t>პერსონალის ინდივიდუალური დაცვის საშუალებების შემოწმება.</w:t>
      </w:r>
    </w:p>
    <w:p w:rsidR="00565D2C" w:rsidRPr="004B1D77" w:rsidRDefault="00565D2C" w:rsidP="00F7048E">
      <w:pPr>
        <w:numPr>
          <w:ilvl w:val="0"/>
          <w:numId w:val="118"/>
        </w:numPr>
        <w:contextualSpacing/>
        <w:rPr>
          <w:lang w:val="ka-GE"/>
        </w:rPr>
      </w:pPr>
      <w:r w:rsidRPr="004B1D77">
        <w:rPr>
          <w:lang w:val="ka-GE"/>
        </w:rPr>
        <w:t>ინციდენტის რეალიზაციის შემთხვევაში:</w:t>
      </w:r>
    </w:p>
    <w:p w:rsidR="00565D2C" w:rsidRPr="004B1D77" w:rsidRDefault="00565D2C" w:rsidP="00F7048E">
      <w:pPr>
        <w:numPr>
          <w:ilvl w:val="0"/>
          <w:numId w:val="118"/>
        </w:numPr>
        <w:contextualSpacing/>
        <w:rPr>
          <w:lang w:val="ka-GE"/>
        </w:rPr>
      </w:pPr>
      <w:r w:rsidRPr="004B1D77">
        <w:rPr>
          <w:lang w:val="ka-GE"/>
        </w:rPr>
        <w:t>პერსონალის ქმედებების გაკონტროლება და მათთვის შესაბამისი მითითებების მიცემა (უბნის უფროსთან / სახანძრო უსაფრთხოებაზე პასუხისმგებელ პირთან ერთად);</w:t>
      </w:r>
    </w:p>
    <w:p w:rsidR="00565D2C" w:rsidRPr="004B1D77" w:rsidRDefault="00565D2C" w:rsidP="00F7048E">
      <w:pPr>
        <w:numPr>
          <w:ilvl w:val="0"/>
          <w:numId w:val="118"/>
        </w:numPr>
        <w:contextualSpacing/>
        <w:rPr>
          <w:lang w:val="ka-GE"/>
        </w:rPr>
      </w:pPr>
      <w:r w:rsidRPr="004B1D77">
        <w:rPr>
          <w:lang w:val="ka-GE"/>
        </w:rPr>
        <w:t>დამხმარე რაზმის გამოჩენისთანავე მისთვის სათანადო დეტალური ინფორმაციის მიწოდება;</w:t>
      </w:r>
    </w:p>
    <w:p w:rsidR="00565D2C" w:rsidRPr="004B1D77" w:rsidRDefault="00565D2C" w:rsidP="00F7048E">
      <w:pPr>
        <w:numPr>
          <w:ilvl w:val="0"/>
          <w:numId w:val="118"/>
        </w:numPr>
        <w:contextualSpacing/>
        <w:rPr>
          <w:lang w:val="ka-GE"/>
        </w:rPr>
      </w:pPr>
      <w:r w:rsidRPr="004B1D77">
        <w:rPr>
          <w:lang w:val="ka-GE"/>
        </w:rPr>
        <w:t>ინციდენტის ამოწურვის შემდგომ:</w:t>
      </w:r>
    </w:p>
    <w:p w:rsidR="00565D2C" w:rsidRPr="004B1D77" w:rsidRDefault="00565D2C" w:rsidP="00F7048E">
      <w:pPr>
        <w:numPr>
          <w:ilvl w:val="0"/>
          <w:numId w:val="118"/>
        </w:numPr>
        <w:contextualSpacing/>
        <w:rPr>
          <w:lang w:val="ka-GE"/>
        </w:rPr>
      </w:pPr>
      <w:r w:rsidRPr="004B1D77">
        <w:rPr>
          <w:lang w:val="ka-GE"/>
        </w:rPr>
        <w:t>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მირთან ერთად);</w:t>
      </w:r>
    </w:p>
    <w:p w:rsidR="00565D2C" w:rsidRPr="004B1D77" w:rsidRDefault="00565D2C" w:rsidP="00F7048E">
      <w:pPr>
        <w:numPr>
          <w:ilvl w:val="0"/>
          <w:numId w:val="118"/>
        </w:numPr>
        <w:contextualSpacing/>
        <w:rPr>
          <w:lang w:val="ka-GE"/>
        </w:rPr>
      </w:pPr>
      <w:r w:rsidRPr="004B1D77">
        <w:rPr>
          <w:lang w:val="ka-GE"/>
        </w:rPr>
        <w:t>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w:t>
      </w:r>
    </w:p>
    <w:p w:rsidR="00565D2C" w:rsidRPr="004B1D77" w:rsidRDefault="00565D2C" w:rsidP="00565D2C">
      <w:pPr>
        <w:rPr>
          <w:lang w:val="ka-GE"/>
        </w:rPr>
      </w:pPr>
      <w:r w:rsidRPr="004B1D77">
        <w:rPr>
          <w:lang w:val="ka-GE"/>
        </w:rPr>
        <w:t>ხანძრის აღმოცენება-გავრცელების პრევენციაზე და რეაგირებაზე პასუხისმგებელი პერსონალი (უბნების მიხედვით), რომელთა უფლება-მოვალეობებია:</w:t>
      </w:r>
    </w:p>
    <w:p w:rsidR="00565D2C" w:rsidRPr="004B1D77" w:rsidRDefault="00565D2C" w:rsidP="00F7048E">
      <w:pPr>
        <w:numPr>
          <w:ilvl w:val="0"/>
          <w:numId w:val="119"/>
        </w:numPr>
        <w:contextualSpacing/>
        <w:rPr>
          <w:lang w:val="ka-GE"/>
        </w:rPr>
      </w:pPr>
      <w:r w:rsidRPr="004B1D77">
        <w:rPr>
          <w:lang w:val="ka-GE"/>
        </w:rPr>
        <w:t>ხანძარსაწინააღმდეგო აღჭურვილობის ვარგისიანობის და მზადყოფნის დონის შემოწმება ყველა უბანზე თვეში ერთჯერ;</w:t>
      </w:r>
    </w:p>
    <w:p w:rsidR="00565D2C" w:rsidRPr="004B1D77" w:rsidRDefault="00565D2C" w:rsidP="00F7048E">
      <w:pPr>
        <w:numPr>
          <w:ilvl w:val="0"/>
          <w:numId w:val="119"/>
        </w:numPr>
        <w:contextualSpacing/>
        <w:rPr>
          <w:lang w:val="ka-GE"/>
        </w:rPr>
      </w:pPr>
      <w:r w:rsidRPr="004B1D77">
        <w:rPr>
          <w:lang w:val="ka-GE"/>
        </w:rPr>
        <w:t>ხანძარსაწინააღმდეგო აღჭურვილობის სამუშაო უბნების მიხედვით საჭიროებისამებრ განაწილება;</w:t>
      </w:r>
    </w:p>
    <w:p w:rsidR="00565D2C" w:rsidRPr="004B1D77" w:rsidRDefault="00565D2C" w:rsidP="00F7048E">
      <w:pPr>
        <w:numPr>
          <w:ilvl w:val="0"/>
          <w:numId w:val="119"/>
        </w:numPr>
        <w:contextualSpacing/>
        <w:rPr>
          <w:lang w:val="ka-GE"/>
        </w:rPr>
      </w:pPr>
      <w:r w:rsidRPr="004B1D77">
        <w:rPr>
          <w:lang w:val="ka-GE"/>
        </w:rPr>
        <w:t>განაწილებული ხანძარსაწინააღმდეგო აღჭურვილობის  სიის შედგენა (აღჭურვილობის სახეობის, რაოდენობის და განლაგების ადგილმდებარეობის მიხედვით);</w:t>
      </w:r>
    </w:p>
    <w:p w:rsidR="00565D2C" w:rsidRPr="004B1D77" w:rsidRDefault="00565D2C" w:rsidP="00F7048E">
      <w:pPr>
        <w:numPr>
          <w:ilvl w:val="0"/>
          <w:numId w:val="119"/>
        </w:numPr>
        <w:contextualSpacing/>
        <w:rPr>
          <w:lang w:val="ka-GE"/>
        </w:rPr>
      </w:pPr>
      <w:r w:rsidRPr="004B1D77">
        <w:rPr>
          <w:lang w:val="ka-GE"/>
        </w:rPr>
        <w:t>საჭიროებისამებრ ზემდგომი პირებისათვის დამატებითი ხანძარსაწინააღმდეგო ინვენტარის მოთხოვნა;</w:t>
      </w:r>
    </w:p>
    <w:p w:rsidR="00565D2C" w:rsidRPr="004B1D77" w:rsidRDefault="00565D2C" w:rsidP="00F7048E">
      <w:pPr>
        <w:numPr>
          <w:ilvl w:val="0"/>
          <w:numId w:val="119"/>
        </w:numPr>
        <w:contextualSpacing/>
        <w:rPr>
          <w:lang w:val="ka-GE"/>
        </w:rPr>
      </w:pPr>
      <w:r w:rsidRPr="004B1D77">
        <w:rPr>
          <w:lang w:val="ka-GE"/>
        </w:rPr>
        <w:lastRenderedPageBreak/>
        <w:t>ცალკეულ უბნებზე ხანძარსაშიში სამუშაოების დაწყებამდე, დამატებითი ხანძარსაწინააღმდეგო აღჭურვილობის მობილიზება ამ უბანზე;</w:t>
      </w:r>
    </w:p>
    <w:p w:rsidR="00565D2C" w:rsidRPr="004B1D77" w:rsidRDefault="00565D2C" w:rsidP="00F7048E">
      <w:pPr>
        <w:numPr>
          <w:ilvl w:val="0"/>
          <w:numId w:val="119"/>
        </w:numPr>
        <w:contextualSpacing/>
        <w:rPr>
          <w:lang w:val="ka-GE"/>
        </w:rPr>
      </w:pPr>
      <w:r w:rsidRPr="004B1D77">
        <w:rPr>
          <w:lang w:val="ka-GE"/>
        </w:rPr>
        <w:t>ინციდენტის რეალიზაციის შემთხვევაში:</w:t>
      </w:r>
    </w:p>
    <w:p w:rsidR="00565D2C" w:rsidRPr="004B1D77" w:rsidRDefault="00565D2C" w:rsidP="00F7048E">
      <w:pPr>
        <w:numPr>
          <w:ilvl w:val="0"/>
          <w:numId w:val="119"/>
        </w:numPr>
        <w:contextualSpacing/>
        <w:rPr>
          <w:lang w:val="ka-GE"/>
        </w:rPr>
      </w:pPr>
      <w:r w:rsidRPr="004B1D77">
        <w:rPr>
          <w:lang w:val="ka-GE"/>
        </w:rPr>
        <w:t>ხანძარსაწინააღმდეგო ღონისძიებებში უშუალოდ ჩართვა;</w:t>
      </w:r>
    </w:p>
    <w:p w:rsidR="00565D2C" w:rsidRPr="004B1D77" w:rsidRDefault="00565D2C" w:rsidP="00F7048E">
      <w:pPr>
        <w:numPr>
          <w:ilvl w:val="0"/>
          <w:numId w:val="119"/>
        </w:numPr>
        <w:contextualSpacing/>
        <w:rPr>
          <w:lang w:val="ka-GE"/>
        </w:rPr>
      </w:pPr>
      <w:r w:rsidRPr="004B1D77">
        <w:rPr>
          <w:lang w:val="ka-GE"/>
        </w:rPr>
        <w:t>პერსონალის ქმედებების გაკონტროლება და მათთვის შესაბამისი მითითებების მიცემა (მაგ. თუ რა ტიპის ხანძარსაწინააღმდეგო აღჭურვილობის გამოყენება არის დაშვებული ან დაუშვებელი წარმოქმნილი ხანძრის ლიკვიდაციის მიზნით);</w:t>
      </w:r>
    </w:p>
    <w:p w:rsidR="00565D2C" w:rsidRPr="004B1D77" w:rsidRDefault="00565D2C" w:rsidP="00F7048E">
      <w:pPr>
        <w:numPr>
          <w:ilvl w:val="0"/>
          <w:numId w:val="119"/>
        </w:numPr>
        <w:contextualSpacing/>
        <w:rPr>
          <w:lang w:val="ka-GE"/>
        </w:rPr>
      </w:pPr>
      <w:r w:rsidRPr="004B1D77">
        <w:rPr>
          <w:lang w:val="ka-GE"/>
        </w:rPr>
        <w:t>დამხმარე სახანძრო რაზმის გამოჩენისთანავე მისთვის სათანადო ინფორმაციის მიწოდება ტერიტორიაზე არსებული ხანძარსაწინააღმდეგო აღჭურვილობის შიდა რესურსების შესახებ და საჭიროებისამებრ დამხმარე რაზმისთვის დამატებითი აღჭურვილობით მომარაგება.</w:t>
      </w:r>
    </w:p>
    <w:p w:rsidR="00565D2C" w:rsidRPr="004B1D77" w:rsidRDefault="00565D2C" w:rsidP="00565D2C">
      <w:pPr>
        <w:rPr>
          <w:lang w:val="ka-GE"/>
        </w:rPr>
      </w:pPr>
      <w:r w:rsidRPr="004B1D77">
        <w:rPr>
          <w:lang w:val="ka-GE"/>
        </w:rPr>
        <w:t>საშიში ნივთიერებების დაღვრის პრევენციაზე და რეაგირებაზე პასუხისმგებელი პერსონალი, რომლის უფლება-მოვალეობები იქნება:</w:t>
      </w:r>
    </w:p>
    <w:p w:rsidR="00565D2C" w:rsidRPr="004B1D77" w:rsidRDefault="00565D2C" w:rsidP="00F7048E">
      <w:pPr>
        <w:numPr>
          <w:ilvl w:val="0"/>
          <w:numId w:val="120"/>
        </w:numPr>
        <w:contextualSpacing/>
        <w:rPr>
          <w:lang w:val="ka-GE"/>
        </w:rPr>
      </w:pPr>
      <w:r w:rsidRPr="004B1D77">
        <w:rPr>
          <w:lang w:val="ka-GE"/>
        </w:rPr>
        <w:t>დაღვრის აღმოსაფხვრელი აღჭურვილობის შემოწმება ყველა სენსიტიურ უბანზე თვეში ერთჯერ;</w:t>
      </w:r>
    </w:p>
    <w:p w:rsidR="00565D2C" w:rsidRPr="004B1D77" w:rsidRDefault="00565D2C" w:rsidP="00F7048E">
      <w:pPr>
        <w:numPr>
          <w:ilvl w:val="0"/>
          <w:numId w:val="120"/>
        </w:numPr>
        <w:contextualSpacing/>
        <w:rPr>
          <w:lang w:val="ka-GE"/>
        </w:rPr>
      </w:pPr>
      <w:r w:rsidRPr="004B1D77">
        <w:rPr>
          <w:lang w:val="ka-GE"/>
        </w:rPr>
        <w:t>დაღვრის აღმოსაფხვრელი აღჭურვილობის სამუშაო უბნების მიხედვით საჭიროებისამებრ განაწილება;</w:t>
      </w:r>
    </w:p>
    <w:p w:rsidR="00565D2C" w:rsidRPr="004B1D77" w:rsidRDefault="00565D2C" w:rsidP="00F7048E">
      <w:pPr>
        <w:numPr>
          <w:ilvl w:val="0"/>
          <w:numId w:val="120"/>
        </w:numPr>
        <w:contextualSpacing/>
        <w:rPr>
          <w:lang w:val="ka-GE"/>
        </w:rPr>
      </w:pPr>
      <w:r w:rsidRPr="004B1D77">
        <w:rPr>
          <w:lang w:val="ka-GE"/>
        </w:rPr>
        <w:t>დაღვრის აღმოსაფხვრელი აღჭურვილობის  სიის შედგენა (აღჭურვილობის სახეობის, რაოდენობის და განლაგების ადგილმდებარეობის მიხედვით);</w:t>
      </w:r>
    </w:p>
    <w:p w:rsidR="00565D2C" w:rsidRPr="004B1D77" w:rsidRDefault="00565D2C" w:rsidP="00F7048E">
      <w:pPr>
        <w:numPr>
          <w:ilvl w:val="0"/>
          <w:numId w:val="120"/>
        </w:numPr>
        <w:contextualSpacing/>
        <w:rPr>
          <w:lang w:val="ka-GE"/>
        </w:rPr>
      </w:pPr>
      <w:r w:rsidRPr="004B1D77">
        <w:rPr>
          <w:lang w:val="ka-GE"/>
        </w:rPr>
        <w:t>საჭიროებისამებრ ზემდგომი პირებისათვის დამატებითი ინვენტარის მოთხოვნა;</w:t>
      </w:r>
    </w:p>
    <w:p w:rsidR="00565D2C" w:rsidRPr="004B1D77" w:rsidRDefault="00565D2C" w:rsidP="00F7048E">
      <w:pPr>
        <w:numPr>
          <w:ilvl w:val="0"/>
          <w:numId w:val="120"/>
        </w:numPr>
        <w:contextualSpacing/>
        <w:rPr>
          <w:lang w:val="ka-GE"/>
        </w:rPr>
      </w:pPr>
      <w:r w:rsidRPr="004B1D77">
        <w:rPr>
          <w:lang w:val="ka-GE"/>
        </w:rPr>
        <w:t>ცალკეულ უბნებზე საშიში ნივთიერებების დაღვრის თვალსაზრისით მაღალი რისკების მქონე სამუშაოების დაწყებამდე, დამატებითი აღჭურვილობის მობილიზება ამ უბანზე;</w:t>
      </w:r>
    </w:p>
    <w:p w:rsidR="00565D2C" w:rsidRPr="004B1D77" w:rsidRDefault="00565D2C" w:rsidP="00F7048E">
      <w:pPr>
        <w:numPr>
          <w:ilvl w:val="0"/>
          <w:numId w:val="120"/>
        </w:numPr>
        <w:contextualSpacing/>
        <w:rPr>
          <w:lang w:val="ka-GE"/>
        </w:rPr>
      </w:pPr>
      <w:r w:rsidRPr="004B1D77">
        <w:rPr>
          <w:lang w:val="ka-GE"/>
        </w:rPr>
        <w:t>ინციდენტის რეალიზაციის შემთხვევაში:</w:t>
      </w:r>
    </w:p>
    <w:p w:rsidR="00565D2C" w:rsidRPr="004B1D77" w:rsidRDefault="00565D2C" w:rsidP="00F7048E">
      <w:pPr>
        <w:numPr>
          <w:ilvl w:val="0"/>
          <w:numId w:val="120"/>
        </w:numPr>
        <w:contextualSpacing/>
        <w:rPr>
          <w:lang w:val="ka-GE"/>
        </w:rPr>
      </w:pPr>
      <w:r w:rsidRPr="004B1D77">
        <w:rPr>
          <w:lang w:val="ka-GE"/>
        </w:rPr>
        <w:t>დაღვრის აღმოსაფხვრელ ღონისძიებებში უშუალოდ ჩართვა;</w:t>
      </w:r>
    </w:p>
    <w:p w:rsidR="00565D2C" w:rsidRPr="004B1D77" w:rsidRDefault="00565D2C" w:rsidP="00F7048E">
      <w:pPr>
        <w:numPr>
          <w:ilvl w:val="0"/>
          <w:numId w:val="120"/>
        </w:numPr>
        <w:contextualSpacing/>
        <w:rPr>
          <w:lang w:val="ka-GE"/>
        </w:rPr>
      </w:pPr>
      <w:r w:rsidRPr="004B1D77">
        <w:rPr>
          <w:lang w:val="ka-GE"/>
        </w:rPr>
        <w:t>პერსონალის ქმედებების გაკონტროლება და მათთვის შესაბამისი მითითებების მიცემა (მაგ. თუ რა ტიპის აღჭურვილობის ან რომელი მეთოდის გამოყენება არის დაშვებული ან დაუშვებელი დაღვრილი ნივთიერებების გავრცელების პრევენციის მიზნით;</w:t>
      </w:r>
    </w:p>
    <w:p w:rsidR="00565D2C" w:rsidRPr="004B1D77" w:rsidRDefault="00565D2C" w:rsidP="00F7048E">
      <w:pPr>
        <w:numPr>
          <w:ilvl w:val="0"/>
          <w:numId w:val="120"/>
        </w:numPr>
        <w:contextualSpacing/>
        <w:rPr>
          <w:lang w:val="ka-GE"/>
        </w:rPr>
      </w:pPr>
      <w:r w:rsidRPr="004B1D77">
        <w:rPr>
          <w:lang w:val="ka-GE"/>
        </w:rPr>
        <w:t>პერსონალისთვის ინფორმაციის მიწოდება ტერიტორიაზე არსებული დაღვრის აღმოსაფხვრელი აღჭურვილობის შიდა რესურსების და მათი განლაგების ადგილმდებარეობის შესახებ.</w:t>
      </w:r>
    </w:p>
    <w:p w:rsidR="00565D2C" w:rsidRPr="004B1D77" w:rsidRDefault="00565D2C" w:rsidP="00565D2C">
      <w:pPr>
        <w:rPr>
          <w:lang w:val="ka-GE"/>
        </w:rPr>
      </w:pPr>
      <w:r w:rsidRPr="004B1D77">
        <w:rPr>
          <w:lang w:val="ka-GE"/>
        </w:rPr>
        <w:t>სამუშაოები უნდა შესრულდეს არსებული პერსონალის მიერ მათზე  გადანაწილებული ფუნქციების  შესაბამისად. ავარიულ სიტუაციებზე რეაგირების გეგმით გათვალისწინებული ღონისძიებების შესრულებაზე ზედამხედველობას გარემოსდაცვითი მმართველი.</w:t>
      </w:r>
    </w:p>
    <w:p w:rsidR="00565D2C" w:rsidRPr="004B1D77" w:rsidRDefault="00565D2C" w:rsidP="00565D2C">
      <w:pPr>
        <w:rPr>
          <w:lang w:val="ka-GE"/>
        </w:rPr>
      </w:pPr>
    </w:p>
    <w:p w:rsidR="00565D2C" w:rsidRPr="004B1D77" w:rsidRDefault="00565D2C" w:rsidP="00565D2C">
      <w:pPr>
        <w:keepNext/>
        <w:keepLines/>
        <w:numPr>
          <w:ilvl w:val="4"/>
          <w:numId w:val="1"/>
        </w:numPr>
        <w:outlineLvl w:val="4"/>
        <w:rPr>
          <w:rFonts w:eastAsiaTheme="majorEastAsia" w:cstheme="majorBidi"/>
          <w:b/>
          <w:color w:val="000000" w:themeColor="text1"/>
          <w:lang w:val="ka-GE"/>
        </w:rPr>
      </w:pPr>
      <w:bookmarkStart w:id="140" w:name="_Toc61705961"/>
      <w:r w:rsidRPr="004B1D77">
        <w:rPr>
          <w:rFonts w:eastAsiaTheme="majorEastAsia" w:cs="Sylfaen"/>
          <w:b/>
          <w:color w:val="000000" w:themeColor="text1"/>
          <w:lang w:val="ka-GE"/>
        </w:rPr>
        <w:t>ავარიებზე</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რეაგირებისთვის</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საჭირო</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აღჭურვილობა</w:t>
      </w:r>
      <w:bookmarkEnd w:id="140"/>
    </w:p>
    <w:p w:rsidR="00565D2C" w:rsidRPr="004B1D77" w:rsidRDefault="00565D2C" w:rsidP="00565D2C">
      <w:pPr>
        <w:rPr>
          <w:lang w:val="ka-GE"/>
        </w:rPr>
      </w:pPr>
      <w:r w:rsidRPr="004B1D77">
        <w:rPr>
          <w:lang w:val="ka-GE"/>
        </w:rPr>
        <w:t>ავარიების განვითარების თვალსაზრისით მაღალი რისკების მქონე უბნებზე უნდა არსებობდეს ავარიაზე რეაგირების სტანდარტული აღჭურვილობა, კერძოდ:</w:t>
      </w:r>
    </w:p>
    <w:p w:rsidR="00565D2C" w:rsidRPr="004B1D77" w:rsidRDefault="00565D2C" w:rsidP="00565D2C">
      <w:pPr>
        <w:rPr>
          <w:lang w:val="ka-GE"/>
        </w:rPr>
      </w:pPr>
      <w:r w:rsidRPr="004B1D77">
        <w:rPr>
          <w:lang w:val="ka-GE"/>
        </w:rPr>
        <w:t>ავარიებზე რეაგირებისთვის პირადი დაცვის სარეზერვო საშუალებები სპეციალურ ოთახებში. პირადი დაცვის საშუალებებია:</w:t>
      </w:r>
    </w:p>
    <w:p w:rsidR="00565D2C" w:rsidRPr="004B1D77" w:rsidRDefault="00565D2C" w:rsidP="00F7048E">
      <w:pPr>
        <w:numPr>
          <w:ilvl w:val="0"/>
          <w:numId w:val="121"/>
        </w:numPr>
        <w:contextualSpacing/>
        <w:rPr>
          <w:lang w:val="ka-GE"/>
        </w:rPr>
      </w:pPr>
      <w:r w:rsidRPr="004B1D77">
        <w:rPr>
          <w:lang w:val="ka-GE"/>
        </w:rPr>
        <w:t>ჩაფხუტები;</w:t>
      </w:r>
    </w:p>
    <w:p w:rsidR="00565D2C" w:rsidRPr="004B1D77" w:rsidRDefault="00565D2C" w:rsidP="00F7048E">
      <w:pPr>
        <w:numPr>
          <w:ilvl w:val="0"/>
          <w:numId w:val="121"/>
        </w:numPr>
        <w:contextualSpacing/>
        <w:rPr>
          <w:lang w:val="ka-GE"/>
        </w:rPr>
      </w:pPr>
      <w:r w:rsidRPr="004B1D77">
        <w:rPr>
          <w:lang w:val="ka-GE"/>
        </w:rPr>
        <w:t>დამცავი სათვალეები;</w:t>
      </w:r>
    </w:p>
    <w:p w:rsidR="00565D2C" w:rsidRPr="004B1D77" w:rsidRDefault="00565D2C" w:rsidP="00F7048E">
      <w:pPr>
        <w:numPr>
          <w:ilvl w:val="0"/>
          <w:numId w:val="121"/>
        </w:numPr>
        <w:contextualSpacing/>
        <w:rPr>
          <w:lang w:val="ka-GE"/>
        </w:rPr>
      </w:pPr>
      <w:r w:rsidRPr="004B1D77">
        <w:rPr>
          <w:lang w:val="ka-GE"/>
        </w:rPr>
        <w:t>სპეცტანსაცმელი;</w:t>
      </w:r>
    </w:p>
    <w:p w:rsidR="00565D2C" w:rsidRPr="004B1D77" w:rsidRDefault="00565D2C" w:rsidP="00F7048E">
      <w:pPr>
        <w:numPr>
          <w:ilvl w:val="0"/>
          <w:numId w:val="121"/>
        </w:numPr>
        <w:contextualSpacing/>
        <w:rPr>
          <w:lang w:val="ka-GE"/>
        </w:rPr>
      </w:pPr>
      <w:r w:rsidRPr="004B1D77">
        <w:rPr>
          <w:lang w:val="ka-GE"/>
        </w:rPr>
        <w:t>ხელთათმანები;</w:t>
      </w:r>
    </w:p>
    <w:p w:rsidR="00565D2C" w:rsidRPr="004B1D77" w:rsidRDefault="00565D2C" w:rsidP="00F7048E">
      <w:pPr>
        <w:numPr>
          <w:ilvl w:val="0"/>
          <w:numId w:val="121"/>
        </w:numPr>
        <w:contextualSpacing/>
        <w:rPr>
          <w:lang w:val="ka-GE"/>
        </w:rPr>
      </w:pPr>
      <w:r w:rsidRPr="004B1D77">
        <w:rPr>
          <w:lang w:val="ka-GE"/>
        </w:rPr>
        <w:t>რესპირატორები.</w:t>
      </w:r>
    </w:p>
    <w:p w:rsidR="00565D2C" w:rsidRPr="004B1D77" w:rsidRDefault="00565D2C" w:rsidP="00565D2C">
      <w:pPr>
        <w:rPr>
          <w:lang w:val="ka-GE"/>
        </w:rPr>
      </w:pPr>
      <w:r w:rsidRPr="004B1D77">
        <w:rPr>
          <w:lang w:val="ka-GE"/>
        </w:rPr>
        <w:t xml:space="preserve">ხანძარსაქრობი აღჭურვილობა: </w:t>
      </w:r>
    </w:p>
    <w:p w:rsidR="00565D2C" w:rsidRPr="004B1D77" w:rsidRDefault="00565D2C" w:rsidP="00565D2C">
      <w:pPr>
        <w:rPr>
          <w:lang w:val="ka-GE"/>
        </w:rPr>
      </w:pPr>
      <w:r w:rsidRPr="004B1D77">
        <w:rPr>
          <w:lang w:val="ka-GE"/>
        </w:rPr>
        <w:lastRenderedPageBreak/>
        <w:t xml:space="preserve">სახანძრო სტენდები ყველა სენსიტიურ უბანზე. სახანძრო სტენდის შემადგენლობაში შევა: </w:t>
      </w:r>
    </w:p>
    <w:p w:rsidR="00565D2C" w:rsidRPr="004B1D77" w:rsidRDefault="00565D2C" w:rsidP="00F7048E">
      <w:pPr>
        <w:numPr>
          <w:ilvl w:val="0"/>
          <w:numId w:val="122"/>
        </w:numPr>
        <w:contextualSpacing/>
        <w:rPr>
          <w:lang w:val="ka-GE"/>
        </w:rPr>
      </w:pPr>
      <w:r w:rsidRPr="004B1D77">
        <w:rPr>
          <w:lang w:val="ka-GE"/>
        </w:rPr>
        <w:t xml:space="preserve">სტანდარტული ცეცხლჩამქრობები – განკუთვნილი მყარი, თხევადი და </w:t>
      </w:r>
      <w:proofErr w:type="spellStart"/>
      <w:r w:rsidRPr="004B1D77">
        <w:rPr>
          <w:lang w:val="ka-GE"/>
        </w:rPr>
        <w:t>გაზისმაგვარი</w:t>
      </w:r>
      <w:proofErr w:type="spellEnd"/>
      <w:r w:rsidRPr="004B1D77">
        <w:rPr>
          <w:lang w:val="ka-GE"/>
        </w:rPr>
        <w:t xml:space="preserve">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w:t>
      </w:r>
      <w:proofErr w:type="spellStart"/>
      <w:r w:rsidRPr="004B1D77">
        <w:rPr>
          <w:lang w:val="ka-GE"/>
        </w:rPr>
        <w:t>მდეა</w:t>
      </w:r>
      <w:proofErr w:type="spellEnd"/>
      <w:r w:rsidRPr="004B1D77">
        <w:rPr>
          <w:lang w:val="ka-GE"/>
        </w:rPr>
        <w:t>;</w:t>
      </w:r>
    </w:p>
    <w:p w:rsidR="00565D2C" w:rsidRPr="004B1D77" w:rsidRDefault="00565D2C" w:rsidP="00F7048E">
      <w:pPr>
        <w:numPr>
          <w:ilvl w:val="0"/>
          <w:numId w:val="122"/>
        </w:numPr>
        <w:contextualSpacing/>
        <w:rPr>
          <w:lang w:val="ka-GE"/>
        </w:rPr>
      </w:pPr>
      <w:r w:rsidRPr="004B1D77">
        <w:rPr>
          <w:lang w:val="ka-GE"/>
        </w:rPr>
        <w:t>სხვა ხანძარსაწინააღმდეგო ინვენტარი – სახანძრო ვედრო, ნიჩაბი, ბარჯი, ძალაყინი, ნაჯახი.</w:t>
      </w:r>
    </w:p>
    <w:p w:rsidR="00565D2C" w:rsidRPr="004B1D77" w:rsidRDefault="00565D2C" w:rsidP="00F7048E">
      <w:pPr>
        <w:numPr>
          <w:ilvl w:val="0"/>
          <w:numId w:val="122"/>
        </w:numPr>
        <w:contextualSpacing/>
        <w:rPr>
          <w:lang w:val="ka-GE"/>
        </w:rPr>
      </w:pPr>
      <w:r w:rsidRPr="004B1D77">
        <w:rPr>
          <w:lang w:val="ka-GE"/>
        </w:rPr>
        <w:t>სახანძრო სტენდებზე აღნიშნული უნდა იყოს უბნის სახანძრო უსაფრთხოებაზე პასუხისმგებელი პირის ვინაობა და საკონტაქტო ინფორმაცია;</w:t>
      </w:r>
    </w:p>
    <w:p w:rsidR="00565D2C" w:rsidRPr="004B1D77" w:rsidRDefault="00565D2C" w:rsidP="00F7048E">
      <w:pPr>
        <w:numPr>
          <w:ilvl w:val="0"/>
          <w:numId w:val="122"/>
        </w:numPr>
        <w:contextualSpacing/>
        <w:rPr>
          <w:lang w:val="ka-GE"/>
        </w:rPr>
      </w:pPr>
      <w:r w:rsidRPr="004B1D77">
        <w:rPr>
          <w:lang w:val="ka-GE"/>
        </w:rPr>
        <w:t>სტანდარტული ცეცხლჩამქრობები;</w:t>
      </w:r>
    </w:p>
    <w:p w:rsidR="00565D2C" w:rsidRPr="004B1D77" w:rsidRDefault="00565D2C" w:rsidP="00F7048E">
      <w:pPr>
        <w:numPr>
          <w:ilvl w:val="0"/>
          <w:numId w:val="122"/>
        </w:numPr>
        <w:contextualSpacing/>
        <w:rPr>
          <w:lang w:val="ka-GE"/>
        </w:rPr>
      </w:pPr>
      <w:r w:rsidRPr="004B1D77">
        <w:rPr>
          <w:lang w:val="ka-GE"/>
        </w:rPr>
        <w:t xml:space="preserve">ვედროები, ქვიშა, ნიჩბები და </w:t>
      </w:r>
      <w:proofErr w:type="spellStart"/>
      <w:r w:rsidRPr="004B1D77">
        <w:rPr>
          <w:lang w:val="ka-GE"/>
        </w:rPr>
        <w:t>ა.შ</w:t>
      </w:r>
      <w:proofErr w:type="spellEnd"/>
      <w:r w:rsidRPr="004B1D77">
        <w:rPr>
          <w:lang w:val="ka-GE"/>
        </w:rPr>
        <w:t xml:space="preserve">.; </w:t>
      </w:r>
    </w:p>
    <w:p w:rsidR="00565D2C" w:rsidRPr="004B1D77" w:rsidRDefault="00565D2C" w:rsidP="00F7048E">
      <w:pPr>
        <w:numPr>
          <w:ilvl w:val="0"/>
          <w:numId w:val="122"/>
        </w:numPr>
        <w:contextualSpacing/>
        <w:rPr>
          <w:lang w:val="ka-GE"/>
        </w:rPr>
      </w:pPr>
      <w:r w:rsidRPr="004B1D77">
        <w:rPr>
          <w:lang w:val="ka-GE"/>
        </w:rPr>
        <w:t>საჭიროების შემთხვევაში დამატებით გამოყენებული იქნება ლაგოდეხის სახანძრო რაზმის მანქანა.</w:t>
      </w:r>
    </w:p>
    <w:p w:rsidR="00565D2C" w:rsidRPr="004B1D77" w:rsidRDefault="00565D2C" w:rsidP="00565D2C">
      <w:pPr>
        <w:rPr>
          <w:lang w:val="ka-GE"/>
        </w:rPr>
      </w:pPr>
      <w:r w:rsidRPr="004B1D77">
        <w:rPr>
          <w:lang w:val="ka-GE"/>
        </w:rPr>
        <w:t xml:space="preserve">გადაუდებელი სამედიცინო მომსახურების აღჭურვილობა: </w:t>
      </w:r>
    </w:p>
    <w:p w:rsidR="00565D2C" w:rsidRPr="004B1D77" w:rsidRDefault="00565D2C" w:rsidP="00F7048E">
      <w:pPr>
        <w:numPr>
          <w:ilvl w:val="0"/>
          <w:numId w:val="123"/>
        </w:numPr>
        <w:contextualSpacing/>
        <w:rPr>
          <w:lang w:val="ka-GE"/>
        </w:rPr>
      </w:pPr>
      <w:r w:rsidRPr="004B1D77">
        <w:rPr>
          <w:lang w:val="ka-GE"/>
        </w:rPr>
        <w:t>სტანდარტული სამედიცინო ყუთები ჯანმრთელობისათვის სახიფათო უბნებზე;</w:t>
      </w:r>
    </w:p>
    <w:p w:rsidR="00565D2C" w:rsidRPr="004B1D77" w:rsidRDefault="00565D2C" w:rsidP="00F7048E">
      <w:pPr>
        <w:numPr>
          <w:ilvl w:val="0"/>
          <w:numId w:val="123"/>
        </w:numPr>
        <w:contextualSpacing/>
        <w:rPr>
          <w:lang w:val="ka-GE"/>
        </w:rPr>
      </w:pPr>
      <w:r w:rsidRPr="004B1D77">
        <w:rPr>
          <w:lang w:val="ka-GE"/>
        </w:rPr>
        <w:t>სასწრაფო დახმარების მანქანა - გამოყენებული იქნება ლაგოდეხის სასწრაფო დახმარების მანქანა.</w:t>
      </w:r>
    </w:p>
    <w:p w:rsidR="00565D2C" w:rsidRPr="004B1D77" w:rsidRDefault="00565D2C" w:rsidP="00565D2C">
      <w:pPr>
        <w:rPr>
          <w:lang w:val="ka-GE"/>
        </w:rPr>
      </w:pPr>
      <w:r w:rsidRPr="004B1D77">
        <w:rPr>
          <w:lang w:val="ka-GE"/>
        </w:rPr>
        <w:t xml:space="preserve">დაღვრის აღმოსაფხვრელი აღჭურვილობა: </w:t>
      </w:r>
    </w:p>
    <w:p w:rsidR="00565D2C" w:rsidRPr="004B1D77" w:rsidRDefault="00565D2C" w:rsidP="00F7048E">
      <w:pPr>
        <w:numPr>
          <w:ilvl w:val="0"/>
          <w:numId w:val="124"/>
        </w:numPr>
        <w:contextualSpacing/>
        <w:rPr>
          <w:lang w:val="ka-GE"/>
        </w:rPr>
      </w:pPr>
      <w:r w:rsidRPr="004B1D77">
        <w:rPr>
          <w:lang w:val="ka-GE"/>
        </w:rPr>
        <w:t xml:space="preserve">ქვიშა დაბინძურებული ადგილების დაფარვისათვის; </w:t>
      </w:r>
    </w:p>
    <w:p w:rsidR="00565D2C" w:rsidRPr="004B1D77" w:rsidRDefault="00565D2C" w:rsidP="00F7048E">
      <w:pPr>
        <w:numPr>
          <w:ilvl w:val="0"/>
          <w:numId w:val="124"/>
        </w:numPr>
        <w:contextualSpacing/>
        <w:rPr>
          <w:lang w:val="ka-GE"/>
        </w:rPr>
      </w:pPr>
      <w:r w:rsidRPr="004B1D77">
        <w:rPr>
          <w:lang w:val="ka-GE"/>
        </w:rPr>
        <w:t>ვედროები;</w:t>
      </w:r>
    </w:p>
    <w:p w:rsidR="00565D2C" w:rsidRPr="004B1D77" w:rsidRDefault="00565D2C" w:rsidP="00F7048E">
      <w:pPr>
        <w:numPr>
          <w:ilvl w:val="0"/>
          <w:numId w:val="124"/>
        </w:numPr>
        <w:contextualSpacing/>
        <w:rPr>
          <w:lang w:val="ka-GE"/>
        </w:rPr>
      </w:pPr>
      <w:r w:rsidRPr="004B1D77">
        <w:rPr>
          <w:lang w:val="ka-GE"/>
        </w:rPr>
        <w:t xml:space="preserve">ნიჩბები, ცოცხები და სხვა;. </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41" w:name="_Toc61705962"/>
      <w:r w:rsidRPr="004B1D77">
        <w:rPr>
          <w:rFonts w:eastAsiaTheme="majorEastAsia" w:cs="Sylfaen"/>
          <w:b/>
          <w:iCs/>
          <w:color w:val="000000" w:themeColor="text1"/>
          <w:lang w:val="ka-GE"/>
        </w:rPr>
        <w:t>საჭირო</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კვალიფიკაცია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პერსონალის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სწავლება</w:t>
      </w:r>
      <w:bookmarkEnd w:id="141"/>
    </w:p>
    <w:p w:rsidR="00565D2C" w:rsidRPr="004B1D77" w:rsidRDefault="00565D2C" w:rsidP="00565D2C">
      <w:pPr>
        <w:rPr>
          <w:lang w:val="ka-GE"/>
        </w:rPr>
      </w:pPr>
      <w:r w:rsidRPr="004B1D77">
        <w:rPr>
          <w:lang w:val="ka-GE"/>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გამოსწორდეს სუსტი რგოლები (იგივე უნდა შესრულდეს ინციდენტის რეალიზაციის შემთხვევაშიც). </w:t>
      </w:r>
    </w:p>
    <w:p w:rsidR="00565D2C" w:rsidRPr="004B1D77" w:rsidRDefault="00565D2C" w:rsidP="00565D2C">
      <w:pPr>
        <w:rPr>
          <w:lang w:val="ka-GE"/>
        </w:rPr>
      </w:pPr>
      <w:r w:rsidRPr="004B1D77">
        <w:rPr>
          <w:lang w:val="ka-GE"/>
        </w:rPr>
        <w:t>საწარმოს ექსპლუატაციაზე დასაქმებული პერსონალის მთელ შტატს, ასევე კონტრაქტორი კომპანიების პერსონალს უნდა ჩაუტარდეს გაცნობითი ტრეინინგი, რომელშიც შედის ავარიულ სიტუაციებზე რეაგირების კურსი. ჩატარებულ სწავლებებზე უნდა არსებობდეს პერსონალის გადამზადების რეგისტრაციის სისტემა.</w:t>
      </w:r>
    </w:p>
    <w:p w:rsidR="00565D2C" w:rsidRPr="004B1D77" w:rsidRDefault="00565D2C" w:rsidP="00565D2C">
      <w:pPr>
        <w:rPr>
          <w:lang w:val="ka-GE"/>
        </w:rPr>
      </w:pP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42" w:name="_Toc61705963"/>
      <w:r w:rsidRPr="004B1D77">
        <w:rPr>
          <w:rFonts w:eastAsia="Calibri" w:cs="Sylfaen"/>
          <w:b/>
          <w:color w:val="000000" w:themeColor="text1"/>
          <w:szCs w:val="24"/>
          <w:lang w:val="ka-GE"/>
        </w:rPr>
        <w:t>მონიტორინგი</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და</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ანგარიშგება</w:t>
      </w:r>
      <w:bookmarkEnd w:id="142"/>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43" w:name="_Toc61705964"/>
      <w:r w:rsidRPr="004B1D77">
        <w:rPr>
          <w:rFonts w:eastAsiaTheme="majorEastAsia" w:cs="Sylfaen"/>
          <w:b/>
          <w:iCs/>
          <w:color w:val="000000" w:themeColor="text1"/>
          <w:lang w:val="ka-GE"/>
        </w:rPr>
        <w:t>მონიტორინგი</w:t>
      </w:r>
      <w:bookmarkEnd w:id="143"/>
    </w:p>
    <w:p w:rsidR="00565D2C" w:rsidRPr="004B1D77" w:rsidRDefault="00565D2C" w:rsidP="00565D2C">
      <w:pPr>
        <w:rPr>
          <w:lang w:val="ka-GE"/>
        </w:rPr>
      </w:pPr>
      <w:r w:rsidRPr="004B1D77">
        <w:rPr>
          <w:lang w:val="ka-GE"/>
        </w:rPr>
        <w:t xml:space="preserve">ავარიაზე რეაგირებისთვის განკუთვნილი აღჭურვილობა პერიოდულად უნდა მოწმდებოდეს, </w:t>
      </w:r>
      <w:proofErr w:type="spellStart"/>
      <w:r w:rsidRPr="004B1D77">
        <w:rPr>
          <w:lang w:val="ka-GE"/>
        </w:rPr>
        <w:t>მ.შ</w:t>
      </w:r>
      <w:proofErr w:type="spellEnd"/>
      <w:r w:rsidRPr="004B1D77">
        <w:rPr>
          <w:lang w:val="ka-GE"/>
        </w:rPr>
        <w:t>. უნდა შემოწმდეს მედიკამენტების ვარგისიანობის ვადა, ხანძარსაწინააღმდეგო აღჭურვილობის მზადყოფნა, დაღვრის საწინააღმდეგო აღჭურვილობის სისუფთავე და სხვა. განსაკუთრებული ყურადღებას მოითხოვს პერსონალის ტრეინინგების მონიტორინგი.</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44" w:name="_Toc61705965"/>
      <w:r w:rsidRPr="004B1D77">
        <w:rPr>
          <w:rFonts w:eastAsiaTheme="majorEastAsia" w:cs="Sylfaen"/>
          <w:b/>
          <w:iCs/>
          <w:color w:val="000000" w:themeColor="text1"/>
          <w:lang w:val="ka-GE"/>
        </w:rPr>
        <w:t>ანგარიშგება</w:t>
      </w:r>
      <w:bookmarkEnd w:id="144"/>
    </w:p>
    <w:p w:rsidR="00565D2C" w:rsidRPr="004B1D77" w:rsidRDefault="00565D2C" w:rsidP="00565D2C">
      <w:pPr>
        <w:rPr>
          <w:lang w:val="ka-GE"/>
        </w:rPr>
      </w:pPr>
      <w:r w:rsidRPr="004B1D77">
        <w:rPr>
          <w:lang w:val="ka-GE"/>
        </w:rPr>
        <w:t xml:space="preserve">ყველა ანგარიში უნდა მომზადდეს ზემოთ აღწერილი პროცედურების გათვალისწინებით. ანგარიშგება სამ საფეხურად იყოფა: </w:t>
      </w:r>
    </w:p>
    <w:p w:rsidR="00565D2C" w:rsidRPr="004B1D77" w:rsidRDefault="00565D2C" w:rsidP="00565D2C">
      <w:pPr>
        <w:rPr>
          <w:lang w:val="ka-GE"/>
        </w:rPr>
      </w:pPr>
      <w:r w:rsidRPr="004B1D77">
        <w:rPr>
          <w:lang w:val="ka-GE"/>
        </w:rPr>
        <w:t>საფეხური 1:</w:t>
      </w:r>
      <w:r w:rsidRPr="004B1D77">
        <w:rPr>
          <w:lang w:val="ka-GE"/>
        </w:rPr>
        <w:tab/>
        <w:t>ანგარიშის მომზადება ავარიაზე - ინციდენტისა, მისი მიზეზებისა და შედეგების აღწერა.</w:t>
      </w:r>
    </w:p>
    <w:p w:rsidR="00565D2C" w:rsidRPr="004B1D77" w:rsidRDefault="00565D2C" w:rsidP="00565D2C">
      <w:pPr>
        <w:rPr>
          <w:lang w:val="ka-GE"/>
        </w:rPr>
      </w:pPr>
      <w:r w:rsidRPr="004B1D77">
        <w:rPr>
          <w:lang w:val="ka-GE"/>
        </w:rPr>
        <w:lastRenderedPageBreak/>
        <w:t>საფეხური 2:</w:t>
      </w:r>
      <w:r w:rsidRPr="004B1D77">
        <w:rPr>
          <w:lang w:val="ka-GE"/>
        </w:rPr>
        <w:tab/>
        <w:t>ანგარიშის მომზადება დასუფთავების სამუშაოების შესახებ იმ ავარიებისათვის, რომლის შემდეგაც საჭიროა დასუფთავება. ანგარიშში მოყვანილი უნდა იყოს ის ფაქტები, რომლებიც საჭიროებს გათვალისწინებას რეაგირების გეგმაში;</w:t>
      </w:r>
    </w:p>
    <w:p w:rsidR="00565D2C" w:rsidRPr="004B1D77" w:rsidRDefault="00565D2C" w:rsidP="00565D2C">
      <w:pPr>
        <w:rPr>
          <w:lang w:val="ka-GE"/>
        </w:rPr>
      </w:pPr>
      <w:r w:rsidRPr="004B1D77">
        <w:rPr>
          <w:lang w:val="ka-GE"/>
        </w:rPr>
        <w:t>საფეხური 3:</w:t>
      </w:r>
      <w:r w:rsidRPr="004B1D77">
        <w:rPr>
          <w:lang w:val="ka-GE"/>
        </w:rPr>
        <w:tab/>
        <w:t>თვიური ანგარიშების მომზადება, რომელშიც აღწერილი იქნება ბოლო თვის განმავლობაში ავარიაზე რეაგირების ფარგლებში განხორციელებული ქმედებები, მიღებული გამოცდილება და რეაგირების გეგმაში გასათვალისწინებელი წინადადებები.</w:t>
      </w:r>
    </w:p>
    <w:p w:rsidR="00565D2C" w:rsidRPr="004B1D77" w:rsidRDefault="00565D2C" w:rsidP="00565D2C">
      <w:pPr>
        <w:rPr>
          <w:lang w:val="ka-GE"/>
        </w:rPr>
      </w:pPr>
    </w:p>
    <w:p w:rsidR="00565D2C" w:rsidRPr="004B1D77" w:rsidRDefault="00565D2C" w:rsidP="00565D2C">
      <w:pPr>
        <w:keepNext/>
        <w:keepLines/>
        <w:numPr>
          <w:ilvl w:val="1"/>
          <w:numId w:val="1"/>
        </w:numPr>
        <w:outlineLvl w:val="1"/>
        <w:rPr>
          <w:rFonts w:eastAsiaTheme="majorEastAsia" w:cstheme="majorBidi"/>
          <w:b/>
          <w:color w:val="000000" w:themeColor="text1"/>
          <w:lang w:val="ka-GE"/>
        </w:rPr>
      </w:pPr>
      <w:bookmarkStart w:id="145" w:name="_Toc61705966"/>
      <w:r w:rsidRPr="004B1D77">
        <w:rPr>
          <w:rFonts w:eastAsiaTheme="majorEastAsia" w:cs="Sylfaen"/>
          <w:b/>
          <w:color w:val="000000" w:themeColor="text1"/>
          <w:lang w:val="ka-GE"/>
        </w:rPr>
        <w:t>დანართი</w:t>
      </w:r>
      <w:r w:rsidRPr="004B1D77">
        <w:rPr>
          <w:rFonts w:eastAsiaTheme="majorEastAsia" w:cstheme="majorBidi"/>
          <w:b/>
          <w:color w:val="000000" w:themeColor="text1"/>
          <w:lang w:val="ka-GE"/>
        </w:rPr>
        <w:t xml:space="preserve"> </w:t>
      </w:r>
      <w:r w:rsidR="009C511D">
        <w:rPr>
          <w:rFonts w:eastAsiaTheme="majorEastAsia" w:cstheme="majorBidi"/>
          <w:b/>
          <w:color w:val="000000" w:themeColor="text1"/>
          <w:lang w:val="ka-GE"/>
        </w:rPr>
        <w:t>3</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ნარჩენების</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მართვის</w:t>
      </w:r>
      <w:r w:rsidRPr="004B1D77">
        <w:rPr>
          <w:rFonts w:eastAsiaTheme="majorEastAsia" w:cstheme="majorBidi"/>
          <w:b/>
          <w:color w:val="000000" w:themeColor="text1"/>
          <w:lang w:val="ka-GE"/>
        </w:rPr>
        <w:t xml:space="preserve"> </w:t>
      </w:r>
      <w:r w:rsidRPr="004B1D77">
        <w:rPr>
          <w:rFonts w:eastAsiaTheme="majorEastAsia" w:cs="Sylfaen"/>
          <w:b/>
          <w:color w:val="000000" w:themeColor="text1"/>
          <w:lang w:val="ka-GE"/>
        </w:rPr>
        <w:t>გეგმა</w:t>
      </w:r>
      <w:bookmarkEnd w:id="145"/>
      <w:r w:rsidRPr="004B1D77">
        <w:rPr>
          <w:rFonts w:eastAsiaTheme="majorEastAsia" w:cstheme="majorBidi"/>
          <w:b/>
          <w:color w:val="000000" w:themeColor="text1"/>
          <w:lang w:val="ka-GE"/>
        </w:rPr>
        <w:t xml:space="preserve"> </w:t>
      </w: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46" w:name="_Toc61705967"/>
      <w:r w:rsidRPr="004B1D77">
        <w:rPr>
          <w:rFonts w:eastAsia="Calibri" w:cs="Sylfaen"/>
          <w:b/>
          <w:color w:val="000000" w:themeColor="text1"/>
          <w:szCs w:val="24"/>
          <w:lang w:val="ka-GE"/>
        </w:rPr>
        <w:t>შესავალი</w:t>
      </w:r>
      <w:bookmarkEnd w:id="146"/>
    </w:p>
    <w:p w:rsidR="00565D2C" w:rsidRPr="004B1D77" w:rsidRDefault="00565D2C" w:rsidP="00565D2C">
      <w:pPr>
        <w:rPr>
          <w:lang w:val="ka-GE"/>
        </w:rPr>
      </w:pPr>
      <w:r w:rsidRPr="004B1D77">
        <w:rPr>
          <w:lang w:val="ka-GE"/>
        </w:rPr>
        <w:t>წინამდებარე დოკუმენტი წარმოადგენს შპს ,,</w:t>
      </w:r>
      <w:proofErr w:type="spellStart"/>
      <w:r w:rsidRPr="004B1D77">
        <w:rPr>
          <w:lang w:val="ka-GE"/>
        </w:rPr>
        <w:t>ლაგოდეხავტოგზის</w:t>
      </w:r>
      <w:proofErr w:type="spellEnd"/>
      <w:r w:rsidRPr="004B1D77">
        <w:rPr>
          <w:lang w:val="ka-GE"/>
        </w:rPr>
        <w:t>“ საქმიანობის პროცესში  წარმოქმნილი ნარჩენების მართვის გეგმას. აღნიშნული გეგმა მომზადებულია საქართველოს ნარჩენების მართვის კოდექსის საფუძველზე და  მისი შინაარსი შეესაბამება - „კომპანიის ნარჩენების მართვის გეგმის განხილვისა და შეთანხმების წესის დამტკიცების შესახებ“ საქართველოს გარემოსა და ბუნებრივი რესურსების დაცვის მინისტრის ბრძანება №211. 2015 წლის 4 აგვისტო ქ. თბილისი - დოკუმენტით განსაზღვრულ მოთხოვნებს.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ნებისმიერი რაოდენობის სახიფათო ნარჩენი წარმოიქმნება, ვალდებულია შეიმუშაოს კომპანიის „ნარჩენების მართვის გეგმა“.</w:t>
      </w:r>
    </w:p>
    <w:p w:rsidR="00565D2C" w:rsidRPr="004B1D77" w:rsidRDefault="00565D2C" w:rsidP="00565D2C">
      <w:pPr>
        <w:rPr>
          <w:lang w:val="ka-GE"/>
        </w:rPr>
      </w:pPr>
      <w:r w:rsidRPr="004B1D77">
        <w:rPr>
          <w:lang w:val="ka-GE"/>
        </w:rPr>
        <w:t xml:space="preserve">ვინაიდან, დაგეგმილი საქმიანობის პროცესში მოსალოდნელია, როგორც სახიფათო ასევე არასახიფათო ნარჩენების წარმოქმნა წარმოგიდგენთ წინამდებარე, ნარჩენების მართვის გეგმა, რომელიც შემუშავებულია კომპანიის საქმიანობის სამწლიან პერიოდზე (2020-2022 </w:t>
      </w:r>
      <w:proofErr w:type="spellStart"/>
      <w:r w:rsidRPr="004B1D77">
        <w:rPr>
          <w:lang w:val="ka-GE"/>
        </w:rPr>
        <w:t>წწ</w:t>
      </w:r>
      <w:proofErr w:type="spellEnd"/>
      <w:r w:rsidRPr="004B1D77">
        <w:rPr>
          <w:lang w:val="ka-GE"/>
        </w:rPr>
        <w:t>).</w:t>
      </w:r>
    </w:p>
    <w:p w:rsidR="00565D2C" w:rsidRPr="004B1D77" w:rsidRDefault="00565D2C" w:rsidP="00565D2C">
      <w:pPr>
        <w:rPr>
          <w:lang w:val="ka-GE"/>
        </w:rPr>
      </w:pPr>
      <w:r w:rsidRPr="004B1D77">
        <w:rPr>
          <w:lang w:val="ka-GE"/>
        </w:rPr>
        <w:t>კომპანიის 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 საქმიანობის განმახორციელებელი და ნარჩენების მართვის გეგმის შემმუშავებელი კომპანიის  ინფორმაცია იხილეთ ცხრილში 11.4.1.1</w:t>
      </w:r>
    </w:p>
    <w:p w:rsidR="00565D2C" w:rsidRPr="004B1D77" w:rsidRDefault="00565D2C" w:rsidP="00565D2C">
      <w:pPr>
        <w:rPr>
          <w:b/>
          <w:sz w:val="20"/>
          <w:szCs w:val="20"/>
          <w:lang w:val="ka-GE"/>
        </w:rPr>
      </w:pPr>
      <w:r w:rsidRPr="004B1D77">
        <w:rPr>
          <w:b/>
          <w:sz w:val="20"/>
          <w:szCs w:val="20"/>
          <w:lang w:val="ka-GE"/>
        </w:rPr>
        <w:t>ცხრილი 11.4.1.1</w:t>
      </w:r>
    </w:p>
    <w:tbl>
      <w:tblPr>
        <w:tblStyle w:val="24212"/>
        <w:tblW w:w="0" w:type="auto"/>
        <w:jc w:val="center"/>
        <w:tblLook w:val="04A0" w:firstRow="1" w:lastRow="0" w:firstColumn="1" w:lastColumn="0" w:noHBand="0" w:noVBand="1"/>
      </w:tblPr>
      <w:tblGrid>
        <w:gridCol w:w="4881"/>
        <w:gridCol w:w="4644"/>
      </w:tblGrid>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jc w:val="both"/>
              <w:rPr>
                <w:rFonts w:ascii="Sylfaen" w:hAnsi="Sylfaen"/>
                <w:b/>
                <w:noProof/>
                <w:color w:val="000000" w:themeColor="text1"/>
                <w:sz w:val="18"/>
                <w:szCs w:val="18"/>
                <w:lang w:val="ka-GE"/>
              </w:rPr>
            </w:pPr>
            <w:r w:rsidRPr="004B1D77">
              <w:rPr>
                <w:rFonts w:ascii="Sylfaen" w:hAnsi="Sylfaen" w:cs="Sylfaen"/>
                <w:b/>
                <w:sz w:val="18"/>
                <w:szCs w:val="18"/>
                <w:lang w:val="ka-GE"/>
              </w:rPr>
              <w:t>საქმიანობის</w:t>
            </w:r>
            <w:r w:rsidRPr="004B1D77">
              <w:rPr>
                <w:rFonts w:ascii="Sylfaen" w:hAnsi="Sylfaen"/>
                <w:b/>
                <w:sz w:val="18"/>
                <w:szCs w:val="18"/>
                <w:lang w:val="ka-GE"/>
              </w:rPr>
              <w:t xml:space="preserve"> </w:t>
            </w:r>
            <w:r w:rsidRPr="004B1D77">
              <w:rPr>
                <w:rFonts w:ascii="Sylfaen" w:hAnsi="Sylfaen" w:cs="Sylfaen"/>
                <w:b/>
                <w:sz w:val="18"/>
                <w:szCs w:val="18"/>
                <w:lang w:val="ka-GE"/>
              </w:rPr>
              <w:t>განმხორციელებელი</w:t>
            </w:r>
            <w:r w:rsidRPr="004B1D77">
              <w:rPr>
                <w:rFonts w:ascii="Sylfaen" w:hAnsi="Sylfaen"/>
                <w:b/>
                <w:sz w:val="18"/>
                <w:szCs w:val="18"/>
                <w:lang w:val="ka-GE"/>
              </w:rPr>
              <w:t xml:space="preserve"> </w:t>
            </w:r>
            <w:r w:rsidRPr="004B1D77">
              <w:rPr>
                <w:rFonts w:ascii="Sylfaen" w:hAnsi="Sylfaen" w:cs="Sylfaen"/>
                <w:b/>
                <w:sz w:val="18"/>
                <w:szCs w:val="18"/>
                <w:lang w:val="ka-GE"/>
              </w:rPr>
              <w:t>კომპანია</w:t>
            </w:r>
            <w:r w:rsidRPr="004B1D77">
              <w:rPr>
                <w:rFonts w:ascii="Sylfaen" w:hAnsi="Sylfaen"/>
                <w:b/>
                <w:sz w:val="18"/>
                <w:szCs w:val="18"/>
                <w:lang w:val="ka-GE"/>
              </w:rPr>
              <w:t xml:space="preserve"> </w:t>
            </w:r>
          </w:p>
        </w:tc>
        <w:tc>
          <w:tcPr>
            <w:tcW w:w="4644"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jc w:val="both"/>
              <w:rPr>
                <w:rFonts w:ascii="Sylfaen" w:hAnsi="Sylfaen" w:cs="Sylfaen"/>
                <w:noProof/>
                <w:color w:val="000000" w:themeColor="text1"/>
                <w:sz w:val="18"/>
                <w:szCs w:val="18"/>
                <w:lang w:val="ka-GE"/>
              </w:rPr>
            </w:pPr>
            <w:r w:rsidRPr="004B1D77">
              <w:rPr>
                <w:rFonts w:ascii="Sylfaen" w:hAnsi="Sylfaen"/>
                <w:sz w:val="18"/>
                <w:szCs w:val="18"/>
                <w:lang w:val="ka-GE"/>
              </w:rPr>
              <w:t>შპს „ლაგოდეხავტოგზა“</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jc w:val="both"/>
              <w:rPr>
                <w:rFonts w:ascii="Sylfaen" w:hAnsi="Sylfaen"/>
                <w:b/>
                <w:noProof/>
                <w:color w:val="000000" w:themeColor="text1"/>
                <w:sz w:val="18"/>
                <w:szCs w:val="18"/>
                <w:lang w:val="ka-GE"/>
              </w:rPr>
            </w:pPr>
            <w:r w:rsidRPr="004B1D77">
              <w:rPr>
                <w:rFonts w:ascii="Sylfaen" w:hAnsi="Sylfaen" w:cs="Sylfaen"/>
                <w:b/>
                <w:sz w:val="18"/>
                <w:szCs w:val="18"/>
                <w:lang w:val="ka-GE"/>
              </w:rPr>
              <w:t>კომპანიის</w:t>
            </w:r>
            <w:r w:rsidRPr="004B1D77">
              <w:rPr>
                <w:rFonts w:ascii="Sylfaen" w:hAnsi="Sylfaen"/>
                <w:b/>
                <w:sz w:val="18"/>
                <w:szCs w:val="18"/>
                <w:lang w:val="ka-GE"/>
              </w:rPr>
              <w:t xml:space="preserve"> </w:t>
            </w:r>
            <w:r w:rsidRPr="004B1D77">
              <w:rPr>
                <w:rFonts w:ascii="Sylfaen" w:hAnsi="Sylfaen" w:cs="Sylfaen"/>
                <w:b/>
                <w:sz w:val="18"/>
                <w:szCs w:val="18"/>
                <w:lang w:val="ka-GE"/>
              </w:rPr>
              <w:t>იურიდიული</w:t>
            </w:r>
            <w:r w:rsidRPr="004B1D77">
              <w:rPr>
                <w:rFonts w:ascii="Sylfaen" w:hAnsi="Sylfaen"/>
                <w:b/>
                <w:sz w:val="18"/>
                <w:szCs w:val="18"/>
                <w:lang w:val="ka-GE"/>
              </w:rPr>
              <w:t xml:space="preserve"> </w:t>
            </w:r>
            <w:r w:rsidRPr="004B1D77">
              <w:rPr>
                <w:rFonts w:ascii="Sylfaen" w:hAnsi="Sylfaen" w:cs="Sylfaen"/>
                <w:b/>
                <w:sz w:val="18"/>
                <w:szCs w:val="18"/>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jc w:val="both"/>
              <w:rPr>
                <w:rFonts w:ascii="Sylfaen" w:hAnsi="Sylfaen" w:cs="Sylfaen"/>
                <w:noProof/>
                <w:color w:val="000000" w:themeColor="text1"/>
                <w:sz w:val="18"/>
                <w:szCs w:val="18"/>
                <w:lang w:val="ka-GE"/>
              </w:rPr>
            </w:pPr>
            <w:r w:rsidRPr="004B1D77">
              <w:rPr>
                <w:rFonts w:ascii="Sylfaen" w:hAnsi="Sylfaen" w:cs="Sylfaen"/>
                <w:sz w:val="18"/>
                <w:szCs w:val="18"/>
                <w:lang w:val="ka-GE"/>
              </w:rPr>
              <w:t>ქ. ლაგოდეხი, ჩოლოყაშვილის ქ. 4</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rPr>
                <w:rFonts w:ascii="Sylfaen" w:hAnsi="Sylfaen"/>
                <w:b/>
                <w:noProof/>
                <w:color w:val="000000" w:themeColor="text1"/>
                <w:sz w:val="18"/>
                <w:szCs w:val="18"/>
                <w:lang w:val="ka-GE"/>
              </w:rPr>
            </w:pPr>
            <w:r w:rsidRPr="004B1D77">
              <w:rPr>
                <w:rFonts w:ascii="Sylfaen" w:hAnsi="Sylfaen" w:cs="Sylfaen"/>
                <w:b/>
                <w:sz w:val="18"/>
                <w:szCs w:val="18"/>
                <w:lang w:val="ka-GE"/>
              </w:rPr>
              <w:t>კომპანიის</w:t>
            </w:r>
            <w:r w:rsidRPr="004B1D77">
              <w:rPr>
                <w:rFonts w:ascii="Sylfaen" w:hAnsi="Sylfaen"/>
                <w:b/>
                <w:sz w:val="18"/>
                <w:szCs w:val="18"/>
                <w:lang w:val="ka-GE"/>
              </w:rPr>
              <w:t xml:space="preserve"> </w:t>
            </w:r>
            <w:r w:rsidRPr="004B1D77">
              <w:rPr>
                <w:rFonts w:ascii="Sylfaen" w:hAnsi="Sylfaen" w:cs="Sylfaen"/>
                <w:b/>
                <w:sz w:val="18"/>
                <w:szCs w:val="18"/>
                <w:lang w:val="ka-GE"/>
              </w:rPr>
              <w:t xml:space="preserve">ფაქტიური </w:t>
            </w:r>
            <w:r w:rsidRPr="004B1D77">
              <w:rPr>
                <w:rFonts w:ascii="Sylfaen" w:hAnsi="Sylfaen"/>
                <w:b/>
                <w:sz w:val="18"/>
                <w:szCs w:val="18"/>
                <w:lang w:val="ka-GE"/>
              </w:rPr>
              <w:t xml:space="preserve"> </w:t>
            </w:r>
            <w:r w:rsidRPr="004B1D77">
              <w:rPr>
                <w:rFonts w:ascii="Sylfaen" w:hAnsi="Sylfaen" w:cs="Sylfaen"/>
                <w:b/>
                <w:sz w:val="18"/>
                <w:szCs w:val="18"/>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jc w:val="both"/>
              <w:rPr>
                <w:rFonts w:ascii="Sylfaen" w:hAnsi="Sylfaen" w:cs="Sylfaen"/>
                <w:noProof/>
                <w:color w:val="000000" w:themeColor="text1"/>
                <w:sz w:val="18"/>
                <w:szCs w:val="18"/>
                <w:lang w:val="ka-GE"/>
              </w:rPr>
            </w:pPr>
            <w:r w:rsidRPr="004B1D77">
              <w:rPr>
                <w:rFonts w:ascii="Sylfaen" w:hAnsi="Sylfaen" w:cs="Sylfaen"/>
                <w:sz w:val="18"/>
                <w:szCs w:val="18"/>
                <w:lang w:val="ka-GE"/>
              </w:rPr>
              <w:t>ქ. ლაგოდეხი, ჩოლოყაშვილის ქ. 4</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jc w:val="both"/>
              <w:rPr>
                <w:rFonts w:ascii="Sylfaen" w:hAnsi="Sylfaen"/>
                <w:b/>
                <w:noProof/>
                <w:color w:val="000000" w:themeColor="text1"/>
                <w:sz w:val="18"/>
                <w:szCs w:val="18"/>
                <w:lang w:val="ka-GE"/>
              </w:rPr>
            </w:pPr>
            <w:r w:rsidRPr="004B1D77">
              <w:rPr>
                <w:rFonts w:ascii="Sylfaen" w:hAnsi="Sylfaen" w:cs="Sylfaen"/>
                <w:b/>
                <w:sz w:val="18"/>
                <w:szCs w:val="18"/>
                <w:lang w:val="ka-GE"/>
              </w:rPr>
              <w:t>საქმიანობის</w:t>
            </w:r>
            <w:r w:rsidRPr="004B1D77">
              <w:rPr>
                <w:rFonts w:ascii="Sylfaen" w:hAnsi="Sylfaen"/>
                <w:b/>
                <w:sz w:val="18"/>
                <w:szCs w:val="18"/>
                <w:lang w:val="ka-GE"/>
              </w:rPr>
              <w:t xml:space="preserve"> </w:t>
            </w:r>
            <w:r w:rsidRPr="004B1D77">
              <w:rPr>
                <w:rFonts w:ascii="Sylfaen" w:hAnsi="Sylfaen" w:cs="Sylfaen"/>
                <w:b/>
                <w:sz w:val="18"/>
                <w:szCs w:val="18"/>
                <w:lang w:val="ka-GE"/>
              </w:rPr>
              <w:t>განხორციელების</w:t>
            </w:r>
            <w:r w:rsidRPr="004B1D77">
              <w:rPr>
                <w:rFonts w:ascii="Sylfaen" w:hAnsi="Sylfaen"/>
                <w:b/>
                <w:sz w:val="18"/>
                <w:szCs w:val="18"/>
                <w:lang w:val="ka-GE"/>
              </w:rPr>
              <w:t xml:space="preserve"> </w:t>
            </w:r>
            <w:r w:rsidRPr="004B1D77">
              <w:rPr>
                <w:rFonts w:ascii="Sylfaen" w:hAnsi="Sylfaen" w:cs="Sylfaen"/>
                <w:b/>
                <w:sz w:val="18"/>
                <w:szCs w:val="18"/>
                <w:lang w:val="ka-GE"/>
              </w:rPr>
              <w:t>ადგილის</w:t>
            </w:r>
            <w:r w:rsidRPr="004B1D77">
              <w:rPr>
                <w:rFonts w:ascii="Sylfaen" w:hAnsi="Sylfaen"/>
                <w:b/>
                <w:sz w:val="18"/>
                <w:szCs w:val="18"/>
                <w:lang w:val="ka-GE"/>
              </w:rPr>
              <w:t xml:space="preserve"> </w:t>
            </w:r>
            <w:r w:rsidRPr="004B1D77">
              <w:rPr>
                <w:rFonts w:ascii="Sylfaen" w:hAnsi="Sylfaen" w:cs="Sylfaen"/>
                <w:b/>
                <w:sz w:val="18"/>
                <w:szCs w:val="18"/>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jc w:val="both"/>
              <w:rPr>
                <w:rFonts w:ascii="Sylfaen" w:hAnsi="Sylfaen" w:cs="Sylfaen"/>
                <w:noProof/>
                <w:color w:val="000000" w:themeColor="text1"/>
                <w:sz w:val="18"/>
                <w:szCs w:val="18"/>
                <w:lang w:val="ka-GE"/>
              </w:rPr>
            </w:pPr>
            <w:r w:rsidRPr="004B1D77">
              <w:rPr>
                <w:rFonts w:ascii="Sylfaen" w:hAnsi="Sylfaen" w:cs="Sylfaen"/>
                <w:sz w:val="18"/>
                <w:szCs w:val="18"/>
                <w:lang w:val="ka-GE"/>
              </w:rPr>
              <w:t>ლაგოდეხის რაიონი სოფელი ფონა</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jc w:val="both"/>
              <w:rPr>
                <w:rFonts w:ascii="Sylfaen" w:hAnsi="Sylfaen"/>
                <w:b/>
                <w:noProof/>
                <w:color w:val="000000" w:themeColor="text1"/>
                <w:sz w:val="18"/>
                <w:szCs w:val="18"/>
                <w:lang w:val="ka-GE"/>
              </w:rPr>
            </w:pPr>
            <w:r w:rsidRPr="004B1D77">
              <w:rPr>
                <w:rFonts w:ascii="Sylfaen" w:hAnsi="Sylfaen" w:cs="Sylfaen"/>
                <w:b/>
                <w:sz w:val="18"/>
                <w:szCs w:val="18"/>
                <w:lang w:val="ka-GE"/>
              </w:rPr>
              <w:t>საქმიანობის</w:t>
            </w:r>
            <w:r w:rsidRPr="004B1D77">
              <w:rPr>
                <w:rFonts w:ascii="Sylfaen" w:hAnsi="Sylfaen"/>
                <w:b/>
                <w:sz w:val="18"/>
                <w:szCs w:val="18"/>
                <w:lang w:val="ka-GE"/>
              </w:rPr>
              <w:t xml:space="preserve"> </w:t>
            </w:r>
            <w:r w:rsidRPr="004B1D77">
              <w:rPr>
                <w:rFonts w:ascii="Sylfaen" w:hAnsi="Sylfaen" w:cs="Sylfaen"/>
                <w:b/>
                <w:sz w:val="18"/>
                <w:szCs w:val="18"/>
                <w:lang w:val="ka-GE"/>
              </w:rPr>
              <w:t>სახე</w:t>
            </w:r>
          </w:p>
        </w:tc>
        <w:tc>
          <w:tcPr>
            <w:tcW w:w="4644"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jc w:val="both"/>
              <w:rPr>
                <w:rFonts w:ascii="Sylfaen" w:hAnsi="Sylfaen"/>
                <w:noProof/>
                <w:color w:val="000000" w:themeColor="text1"/>
                <w:sz w:val="18"/>
                <w:szCs w:val="18"/>
                <w:lang w:val="ka-GE"/>
              </w:rPr>
            </w:pPr>
            <w:r w:rsidRPr="004B1D77">
              <w:rPr>
                <w:rFonts w:ascii="Sylfaen" w:hAnsi="Sylfaen"/>
                <w:sz w:val="18"/>
                <w:szCs w:val="18"/>
                <w:lang w:val="ka-GE"/>
              </w:rPr>
              <w:t>ასფალტბეტონის ქარხნის ექსპლუატაცია</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ind w:left="273"/>
              <w:jc w:val="both"/>
              <w:rPr>
                <w:rFonts w:ascii="Sylfaen" w:hAnsi="Sylfaen" w:cs="Sylfaen"/>
                <w:b/>
                <w:noProof/>
                <w:color w:val="000000" w:themeColor="text1"/>
                <w:sz w:val="18"/>
                <w:szCs w:val="18"/>
                <w:lang w:val="ka-GE"/>
              </w:rPr>
            </w:pPr>
            <w:r w:rsidRPr="004B1D77">
              <w:rPr>
                <w:rFonts w:ascii="Sylfaen" w:hAnsi="Sylfaen"/>
                <w:b/>
                <w:sz w:val="18"/>
                <w:szCs w:val="18"/>
                <w:lang w:val="ka-GE"/>
              </w:rPr>
              <w:t>შპს „ლაგოდეხავტოგზა“ -ს</w:t>
            </w:r>
            <w:r w:rsidRPr="004B1D77">
              <w:rPr>
                <w:rFonts w:ascii="Sylfaen" w:hAnsi="Sylfaen"/>
                <w:sz w:val="18"/>
                <w:szCs w:val="18"/>
                <w:lang w:val="ka-GE"/>
              </w:rPr>
              <w:t xml:space="preserve"> </w:t>
            </w:r>
            <w:r w:rsidRPr="004B1D77">
              <w:rPr>
                <w:rFonts w:ascii="Sylfaen" w:hAnsi="Sylfaen"/>
                <w:b/>
                <w:sz w:val="18"/>
                <w:szCs w:val="18"/>
                <w:lang w:val="ka-GE"/>
              </w:rPr>
              <w:t>მონაცემები:</w:t>
            </w:r>
          </w:p>
        </w:tc>
        <w:tc>
          <w:tcPr>
            <w:tcW w:w="4644" w:type="dxa"/>
            <w:tcBorders>
              <w:top w:val="single" w:sz="4" w:space="0" w:color="auto"/>
              <w:left w:val="single" w:sz="4" w:space="0" w:color="auto"/>
              <w:bottom w:val="single" w:sz="4" w:space="0" w:color="auto"/>
              <w:right w:val="single" w:sz="4" w:space="0" w:color="auto"/>
            </w:tcBorders>
          </w:tcPr>
          <w:p w:rsidR="00565D2C" w:rsidRPr="004B1D77" w:rsidRDefault="00565D2C" w:rsidP="00565D2C">
            <w:pPr>
              <w:jc w:val="both"/>
              <w:rPr>
                <w:rFonts w:ascii="Sylfaen" w:hAnsi="Sylfaen"/>
                <w:noProof/>
                <w:color w:val="000000" w:themeColor="text1"/>
                <w:sz w:val="18"/>
                <w:szCs w:val="18"/>
                <w:lang w:val="ka-GE"/>
              </w:rPr>
            </w:pP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ind w:left="273"/>
              <w:jc w:val="both"/>
              <w:rPr>
                <w:rFonts w:ascii="Sylfaen" w:hAnsi="Sylfaen"/>
                <w:noProof/>
                <w:color w:val="000000" w:themeColor="text1"/>
                <w:sz w:val="18"/>
                <w:szCs w:val="18"/>
                <w:lang w:val="ka-GE"/>
              </w:rPr>
            </w:pPr>
            <w:r w:rsidRPr="004B1D77">
              <w:rPr>
                <w:rFonts w:ascii="Sylfaen" w:hAnsi="Sylfaen" w:cs="Sylfaen"/>
                <w:sz w:val="18"/>
                <w:szCs w:val="18"/>
                <w:lang w:val="ka-GE"/>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jc w:val="both"/>
              <w:rPr>
                <w:rFonts w:ascii="Sylfaen" w:hAnsi="Sylfaen"/>
                <w:noProof/>
                <w:color w:val="000000" w:themeColor="text1"/>
                <w:sz w:val="18"/>
                <w:szCs w:val="18"/>
                <w:lang w:val="ka-GE"/>
              </w:rPr>
            </w:pPr>
            <w:r w:rsidRPr="004B1D77">
              <w:rPr>
                <w:rFonts w:ascii="Sylfaen" w:hAnsi="Sylfaen"/>
                <w:sz w:val="18"/>
                <w:szCs w:val="18"/>
                <w:lang w:val="ka-GE"/>
              </w:rPr>
              <w:t>233113298</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ind w:left="273"/>
              <w:jc w:val="both"/>
              <w:rPr>
                <w:rFonts w:ascii="Sylfaen" w:hAnsi="Sylfaen" w:cs="Sylfaen"/>
                <w:noProof/>
                <w:color w:val="000000" w:themeColor="text1"/>
                <w:sz w:val="18"/>
                <w:szCs w:val="18"/>
                <w:lang w:val="ka-GE"/>
              </w:rPr>
            </w:pPr>
            <w:r w:rsidRPr="004B1D77">
              <w:rPr>
                <w:rFonts w:ascii="Sylfaen" w:hAnsi="Sylfaen" w:cs="Sylfaen"/>
                <w:sz w:val="18"/>
                <w:szCs w:val="18"/>
                <w:lang w:val="ka-GE"/>
              </w:rPr>
              <w:t>ელექტრონული</w:t>
            </w:r>
            <w:r w:rsidRPr="004B1D77">
              <w:rPr>
                <w:rFonts w:ascii="Sylfaen" w:hAnsi="Sylfaen"/>
                <w:sz w:val="18"/>
                <w:szCs w:val="18"/>
                <w:lang w:val="ka-GE"/>
              </w:rPr>
              <w:t xml:space="preserve"> </w:t>
            </w:r>
            <w:r w:rsidRPr="004B1D77">
              <w:rPr>
                <w:rFonts w:ascii="Sylfaen" w:hAnsi="Sylfaen" w:cs="Sylfaen"/>
                <w:sz w:val="18"/>
                <w:szCs w:val="18"/>
                <w:lang w:val="ka-GE"/>
              </w:rPr>
              <w:t>ფოსტა</w:t>
            </w:r>
            <w:r w:rsidRPr="004B1D77">
              <w:rPr>
                <w:rFonts w:ascii="Sylfaen" w:hAnsi="Sylfaen"/>
                <w:sz w:val="18"/>
                <w:szCs w:val="18"/>
                <w:lang w:val="ka-GE"/>
              </w:rPr>
              <w:t xml:space="preserve"> </w:t>
            </w:r>
          </w:p>
        </w:tc>
        <w:tc>
          <w:tcPr>
            <w:tcW w:w="4644" w:type="dxa"/>
            <w:tcBorders>
              <w:top w:val="single" w:sz="4" w:space="0" w:color="auto"/>
              <w:left w:val="single" w:sz="4" w:space="0" w:color="auto"/>
              <w:bottom w:val="single" w:sz="4" w:space="0" w:color="auto"/>
              <w:right w:val="single" w:sz="4" w:space="0" w:color="auto"/>
            </w:tcBorders>
          </w:tcPr>
          <w:p w:rsidR="00565D2C" w:rsidRPr="004B1D77" w:rsidRDefault="00565D2C" w:rsidP="00565D2C">
            <w:pPr>
              <w:jc w:val="both"/>
              <w:rPr>
                <w:rFonts w:ascii="Sylfaen" w:hAnsi="Sylfaen"/>
                <w:color w:val="000000" w:themeColor="text1"/>
                <w:sz w:val="18"/>
                <w:szCs w:val="18"/>
                <w:lang w:val="ka-GE"/>
              </w:rPr>
            </w:pPr>
            <w:r w:rsidRPr="004B1D77">
              <w:rPr>
                <w:rFonts w:ascii="Sylfaen" w:hAnsi="Sylfaen"/>
                <w:sz w:val="18"/>
                <w:szCs w:val="18"/>
                <w:lang w:val="ka-GE"/>
              </w:rPr>
              <w:t>avtogzalagodex@yahoo.com</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ind w:left="273"/>
              <w:jc w:val="both"/>
              <w:rPr>
                <w:rFonts w:ascii="Sylfaen" w:hAnsi="Sylfaen" w:cs="Sylfaen"/>
                <w:noProof/>
                <w:color w:val="000000" w:themeColor="text1"/>
                <w:sz w:val="18"/>
                <w:szCs w:val="18"/>
                <w:lang w:val="ka-GE"/>
              </w:rPr>
            </w:pPr>
            <w:r w:rsidRPr="004B1D77">
              <w:rPr>
                <w:rFonts w:ascii="Sylfaen" w:hAnsi="Sylfaen" w:cs="Sylfaen"/>
                <w:sz w:val="18"/>
                <w:szCs w:val="18"/>
                <w:lang w:val="ka-GE"/>
              </w:rPr>
              <w:t>საკონტაქტო</w:t>
            </w:r>
            <w:r w:rsidRPr="004B1D77">
              <w:rPr>
                <w:rFonts w:ascii="Sylfaen" w:hAnsi="Sylfaen"/>
                <w:sz w:val="18"/>
                <w:szCs w:val="18"/>
                <w:lang w:val="ka-GE"/>
              </w:rPr>
              <w:t xml:space="preserve"> </w:t>
            </w:r>
            <w:r w:rsidRPr="004B1D77">
              <w:rPr>
                <w:rFonts w:ascii="Sylfaen" w:hAnsi="Sylfaen" w:cs="Sylfaen"/>
                <w:sz w:val="18"/>
                <w:szCs w:val="18"/>
                <w:lang w:val="ka-GE"/>
              </w:rPr>
              <w:t>პირი</w:t>
            </w:r>
            <w:r w:rsidRPr="004B1D77">
              <w:rPr>
                <w:rFonts w:ascii="Sylfaen" w:hAnsi="Sylfaen"/>
                <w:sz w:val="18"/>
                <w:szCs w:val="18"/>
                <w:lang w:val="ka-GE"/>
              </w:rPr>
              <w:t xml:space="preserve"> </w:t>
            </w:r>
          </w:p>
        </w:tc>
        <w:tc>
          <w:tcPr>
            <w:tcW w:w="4644" w:type="dxa"/>
            <w:tcBorders>
              <w:top w:val="single" w:sz="4" w:space="0" w:color="auto"/>
              <w:left w:val="single" w:sz="4" w:space="0" w:color="auto"/>
              <w:bottom w:val="single" w:sz="4" w:space="0" w:color="auto"/>
              <w:right w:val="single" w:sz="4" w:space="0" w:color="auto"/>
            </w:tcBorders>
          </w:tcPr>
          <w:p w:rsidR="00565D2C" w:rsidRPr="004B1D77" w:rsidRDefault="00565D2C" w:rsidP="00565D2C">
            <w:pPr>
              <w:jc w:val="both"/>
              <w:rPr>
                <w:rFonts w:ascii="Sylfaen" w:hAnsi="Sylfaen"/>
                <w:color w:val="000000" w:themeColor="text1"/>
                <w:sz w:val="18"/>
                <w:szCs w:val="18"/>
                <w:lang w:val="ka-GE"/>
              </w:rPr>
            </w:pPr>
            <w:r w:rsidRPr="004B1D77">
              <w:rPr>
                <w:rFonts w:ascii="Sylfaen" w:hAnsi="Sylfaen"/>
                <w:sz w:val="18"/>
                <w:szCs w:val="18"/>
                <w:lang w:val="ka-GE"/>
              </w:rPr>
              <w:t xml:space="preserve">გივი წიქარიშვილი </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ind w:left="273"/>
              <w:jc w:val="both"/>
              <w:rPr>
                <w:rFonts w:ascii="Sylfaen" w:hAnsi="Sylfaen" w:cs="Sylfaen"/>
                <w:noProof/>
                <w:color w:val="000000" w:themeColor="text1"/>
                <w:sz w:val="18"/>
                <w:szCs w:val="18"/>
                <w:lang w:val="ka-GE"/>
              </w:rPr>
            </w:pPr>
            <w:r w:rsidRPr="004B1D77">
              <w:rPr>
                <w:rFonts w:ascii="Sylfaen" w:hAnsi="Sylfaen" w:cs="Sylfaen"/>
                <w:sz w:val="18"/>
                <w:szCs w:val="18"/>
                <w:lang w:val="ka-GE"/>
              </w:rPr>
              <w:t>საკონტაქტო</w:t>
            </w:r>
            <w:r w:rsidRPr="004B1D77">
              <w:rPr>
                <w:rFonts w:ascii="Sylfaen" w:hAnsi="Sylfaen"/>
                <w:sz w:val="18"/>
                <w:szCs w:val="18"/>
                <w:lang w:val="ka-GE"/>
              </w:rPr>
              <w:t xml:space="preserve"> </w:t>
            </w:r>
            <w:r w:rsidRPr="004B1D77">
              <w:rPr>
                <w:rFonts w:ascii="Sylfaen" w:hAnsi="Sylfaen" w:cs="Sylfaen"/>
                <w:sz w:val="18"/>
                <w:szCs w:val="18"/>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tcPr>
          <w:p w:rsidR="00565D2C" w:rsidRPr="004B1D77" w:rsidRDefault="00565D2C" w:rsidP="00565D2C">
            <w:pPr>
              <w:jc w:val="both"/>
              <w:rPr>
                <w:rFonts w:ascii="Sylfaen" w:hAnsi="Sylfaen"/>
                <w:color w:val="000000" w:themeColor="text1"/>
                <w:sz w:val="18"/>
                <w:szCs w:val="18"/>
                <w:lang w:val="ka-GE"/>
              </w:rPr>
            </w:pPr>
            <w:r w:rsidRPr="004B1D77">
              <w:rPr>
                <w:rFonts w:ascii="Sylfaen" w:hAnsi="Sylfaen"/>
                <w:sz w:val="18"/>
                <w:szCs w:val="18"/>
                <w:lang w:val="ka-GE"/>
              </w:rPr>
              <w:t>551 35 40 35</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jc w:val="both"/>
              <w:rPr>
                <w:rFonts w:ascii="Sylfaen" w:hAnsi="Sylfaen"/>
                <w:b/>
                <w:noProof/>
                <w:color w:val="000000" w:themeColor="text1"/>
                <w:sz w:val="18"/>
                <w:szCs w:val="18"/>
                <w:lang w:val="ka-GE"/>
              </w:rPr>
            </w:pPr>
            <w:r w:rsidRPr="004B1D77">
              <w:rPr>
                <w:rFonts w:ascii="Sylfaen" w:hAnsi="Sylfaen" w:cs="Sylfaen"/>
                <w:b/>
                <w:noProof/>
                <w:color w:val="000000" w:themeColor="text1"/>
                <w:sz w:val="18"/>
                <w:szCs w:val="18"/>
                <w:lang w:val="ka-GE"/>
              </w:rPr>
              <w:t>საკონსულტაციო</w:t>
            </w:r>
            <w:r w:rsidRPr="004B1D77">
              <w:rPr>
                <w:rFonts w:ascii="Sylfaen" w:hAnsi="Sylfaen"/>
                <w:b/>
                <w:noProof/>
                <w:color w:val="000000" w:themeColor="text1"/>
                <w:sz w:val="18"/>
                <w:szCs w:val="18"/>
                <w:lang w:val="ka-GE"/>
              </w:rPr>
              <w:t xml:space="preserve"> </w:t>
            </w:r>
            <w:r w:rsidRPr="004B1D77">
              <w:rPr>
                <w:rFonts w:ascii="Sylfaen" w:hAnsi="Sylfaen" w:cs="Sylfaen"/>
                <w:b/>
                <w:noProof/>
                <w:color w:val="000000" w:themeColor="text1"/>
                <w:sz w:val="18"/>
                <w:szCs w:val="18"/>
                <w:lang w:val="ka-GE"/>
              </w:rPr>
              <w:t>კომპანია</w:t>
            </w:r>
            <w:r w:rsidRPr="004B1D77">
              <w:rPr>
                <w:rFonts w:ascii="Sylfaen" w:hAnsi="Sylfaen"/>
                <w:b/>
                <w:noProof/>
                <w:color w:val="000000" w:themeColor="text1"/>
                <w:sz w:val="18"/>
                <w:szCs w:val="18"/>
                <w:lang w:val="ka-GE"/>
              </w:rPr>
              <w:t>:</w:t>
            </w:r>
          </w:p>
        </w:tc>
        <w:tc>
          <w:tcPr>
            <w:tcW w:w="4644"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jc w:val="both"/>
              <w:rPr>
                <w:rFonts w:ascii="Sylfaen" w:hAnsi="Sylfaen"/>
                <w:noProof/>
                <w:color w:val="000000" w:themeColor="text1"/>
                <w:sz w:val="18"/>
                <w:szCs w:val="18"/>
                <w:lang w:val="ka-GE"/>
              </w:rPr>
            </w:pPr>
            <w:r w:rsidRPr="004B1D77">
              <w:rPr>
                <w:rFonts w:ascii="Sylfaen" w:hAnsi="Sylfaen" w:cs="Sylfaen"/>
                <w:noProof/>
                <w:color w:val="000000" w:themeColor="text1"/>
                <w:sz w:val="18"/>
                <w:szCs w:val="18"/>
                <w:lang w:val="ka-GE"/>
              </w:rPr>
              <w:t>შპს</w:t>
            </w:r>
            <w:r w:rsidRPr="004B1D77">
              <w:rPr>
                <w:rFonts w:ascii="Sylfaen" w:hAnsi="Sylfaen"/>
                <w:noProof/>
                <w:color w:val="000000" w:themeColor="text1"/>
                <w:sz w:val="18"/>
                <w:szCs w:val="18"/>
                <w:lang w:val="ka-GE"/>
              </w:rPr>
              <w:t xml:space="preserve"> „</w:t>
            </w:r>
            <w:r w:rsidRPr="004B1D77">
              <w:rPr>
                <w:rFonts w:ascii="Sylfaen" w:hAnsi="Sylfaen" w:cs="Sylfaen"/>
                <w:noProof/>
                <w:color w:val="000000" w:themeColor="text1"/>
                <w:sz w:val="18"/>
                <w:szCs w:val="18"/>
                <w:lang w:val="ka-GE"/>
              </w:rPr>
              <w:t>გამა</w:t>
            </w:r>
            <w:r w:rsidRPr="004B1D77">
              <w:rPr>
                <w:rFonts w:ascii="Sylfaen" w:hAnsi="Sylfaen"/>
                <w:noProof/>
                <w:color w:val="000000" w:themeColor="text1"/>
                <w:sz w:val="18"/>
                <w:szCs w:val="18"/>
                <w:lang w:val="ka-GE"/>
              </w:rPr>
              <w:t xml:space="preserve"> </w:t>
            </w:r>
            <w:r w:rsidRPr="004B1D77">
              <w:rPr>
                <w:rFonts w:ascii="Sylfaen" w:hAnsi="Sylfaen" w:cs="Sylfaen"/>
                <w:noProof/>
                <w:color w:val="000000" w:themeColor="text1"/>
                <w:sz w:val="18"/>
                <w:szCs w:val="18"/>
                <w:lang w:val="ka-GE"/>
              </w:rPr>
              <w:t>კონსალტინგი</w:t>
            </w:r>
            <w:r w:rsidRPr="004B1D77">
              <w:rPr>
                <w:rFonts w:ascii="Sylfaen" w:hAnsi="Sylfaen" w:cs="Calibri"/>
                <w:noProof/>
                <w:color w:val="000000" w:themeColor="text1"/>
                <w:sz w:val="18"/>
                <w:szCs w:val="18"/>
                <w:lang w:val="ka-GE"/>
              </w:rPr>
              <w:t>”</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ind w:left="273"/>
              <w:jc w:val="both"/>
              <w:rPr>
                <w:rFonts w:ascii="Sylfaen" w:hAnsi="Sylfaen"/>
                <w:noProof/>
                <w:color w:val="000000" w:themeColor="text1"/>
                <w:sz w:val="18"/>
                <w:szCs w:val="18"/>
                <w:lang w:val="ka-GE"/>
              </w:rPr>
            </w:pPr>
            <w:r w:rsidRPr="004B1D77">
              <w:rPr>
                <w:rFonts w:ascii="Sylfaen" w:hAnsi="Sylfaen" w:cs="Sylfaen"/>
                <w:noProof/>
                <w:color w:val="000000" w:themeColor="text1"/>
                <w:sz w:val="18"/>
                <w:szCs w:val="18"/>
                <w:lang w:val="ka-GE"/>
              </w:rPr>
              <w:t>შპს</w:t>
            </w:r>
            <w:r w:rsidRPr="004B1D77">
              <w:rPr>
                <w:rFonts w:ascii="Sylfaen" w:hAnsi="Sylfaen"/>
                <w:noProof/>
                <w:color w:val="000000" w:themeColor="text1"/>
                <w:sz w:val="18"/>
                <w:szCs w:val="18"/>
                <w:lang w:val="ka-GE"/>
              </w:rPr>
              <w:t xml:space="preserve"> </w:t>
            </w:r>
            <w:r w:rsidRPr="004B1D77">
              <w:rPr>
                <w:rFonts w:ascii="Sylfaen" w:hAnsi="Sylfaen" w:cs="Calibri"/>
                <w:noProof/>
                <w:color w:val="000000" w:themeColor="text1"/>
                <w:sz w:val="18"/>
                <w:szCs w:val="18"/>
                <w:lang w:val="ka-GE"/>
              </w:rPr>
              <w:t>„</w:t>
            </w:r>
            <w:r w:rsidRPr="004B1D77">
              <w:rPr>
                <w:rFonts w:ascii="Sylfaen" w:hAnsi="Sylfaen" w:cs="Sylfaen"/>
                <w:noProof/>
                <w:color w:val="000000" w:themeColor="text1"/>
                <w:sz w:val="18"/>
                <w:szCs w:val="18"/>
                <w:lang w:val="ka-GE"/>
              </w:rPr>
              <w:t>გამა</w:t>
            </w:r>
            <w:r w:rsidRPr="004B1D77">
              <w:rPr>
                <w:rFonts w:ascii="Sylfaen" w:hAnsi="Sylfaen"/>
                <w:noProof/>
                <w:color w:val="000000" w:themeColor="text1"/>
                <w:sz w:val="18"/>
                <w:szCs w:val="18"/>
                <w:lang w:val="ka-GE"/>
              </w:rPr>
              <w:t xml:space="preserve"> </w:t>
            </w:r>
            <w:r w:rsidRPr="004B1D77">
              <w:rPr>
                <w:rFonts w:ascii="Sylfaen" w:hAnsi="Sylfaen" w:cs="Sylfaen"/>
                <w:noProof/>
                <w:color w:val="000000" w:themeColor="text1"/>
                <w:sz w:val="18"/>
                <w:szCs w:val="18"/>
                <w:lang w:val="ka-GE"/>
              </w:rPr>
              <w:t>კონსალტინგი</w:t>
            </w:r>
            <w:r w:rsidRPr="004B1D77">
              <w:rPr>
                <w:rFonts w:ascii="Sylfaen" w:hAnsi="Sylfaen" w:cs="Calibri"/>
                <w:noProof/>
                <w:color w:val="000000" w:themeColor="text1"/>
                <w:sz w:val="18"/>
                <w:szCs w:val="18"/>
                <w:lang w:val="ka-GE"/>
              </w:rPr>
              <w:t>”</w:t>
            </w:r>
            <w:r w:rsidRPr="004B1D77">
              <w:rPr>
                <w:rFonts w:ascii="Sylfaen" w:hAnsi="Sylfaen"/>
                <w:noProof/>
                <w:color w:val="000000" w:themeColor="text1"/>
                <w:sz w:val="18"/>
                <w:szCs w:val="18"/>
                <w:lang w:val="ka-GE"/>
              </w:rPr>
              <w:t>-</w:t>
            </w:r>
            <w:r w:rsidRPr="004B1D77">
              <w:rPr>
                <w:rFonts w:ascii="Sylfaen" w:hAnsi="Sylfaen" w:cs="Sylfaen"/>
                <w:noProof/>
                <w:color w:val="000000" w:themeColor="text1"/>
                <w:sz w:val="18"/>
                <w:szCs w:val="18"/>
                <w:lang w:val="ka-GE"/>
              </w:rPr>
              <w:t>ს</w:t>
            </w:r>
            <w:r w:rsidRPr="004B1D77">
              <w:rPr>
                <w:rFonts w:ascii="Sylfaen" w:hAnsi="Sylfaen"/>
                <w:noProof/>
                <w:color w:val="000000" w:themeColor="text1"/>
                <w:sz w:val="18"/>
                <w:szCs w:val="18"/>
                <w:lang w:val="ka-GE"/>
              </w:rPr>
              <w:t xml:space="preserve"> </w:t>
            </w:r>
            <w:r w:rsidRPr="004B1D77">
              <w:rPr>
                <w:rFonts w:ascii="Sylfaen" w:hAnsi="Sylfaen" w:cs="Sylfaen"/>
                <w:noProof/>
                <w:color w:val="000000" w:themeColor="text1"/>
                <w:sz w:val="18"/>
                <w:szCs w:val="18"/>
                <w:lang w:val="ka-GE"/>
              </w:rPr>
              <w:t>დირექტორი</w:t>
            </w:r>
            <w:r w:rsidRPr="004B1D77">
              <w:rPr>
                <w:rFonts w:ascii="Sylfaen" w:hAnsi="Sylfaen"/>
                <w:noProof/>
                <w:color w:val="000000" w:themeColor="text1"/>
                <w:sz w:val="18"/>
                <w:szCs w:val="18"/>
                <w:lang w:val="ka-GE"/>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jc w:val="both"/>
              <w:rPr>
                <w:rFonts w:ascii="Sylfaen" w:hAnsi="Sylfaen"/>
                <w:noProof/>
                <w:color w:val="000000" w:themeColor="text1"/>
                <w:sz w:val="18"/>
                <w:szCs w:val="18"/>
                <w:lang w:val="ka-GE"/>
              </w:rPr>
            </w:pPr>
            <w:r w:rsidRPr="004B1D77">
              <w:rPr>
                <w:rFonts w:ascii="Sylfaen" w:hAnsi="Sylfaen" w:cs="Sylfaen"/>
                <w:noProof/>
                <w:color w:val="000000" w:themeColor="text1"/>
                <w:sz w:val="18"/>
                <w:szCs w:val="18"/>
                <w:lang w:val="ka-GE"/>
              </w:rPr>
              <w:t>ზ</w:t>
            </w:r>
            <w:r w:rsidRPr="004B1D77">
              <w:rPr>
                <w:rFonts w:ascii="Sylfaen" w:hAnsi="Sylfaen"/>
                <w:noProof/>
                <w:color w:val="000000" w:themeColor="text1"/>
                <w:sz w:val="18"/>
                <w:szCs w:val="18"/>
                <w:lang w:val="ka-GE"/>
              </w:rPr>
              <w:t xml:space="preserve">. </w:t>
            </w:r>
            <w:r w:rsidRPr="004B1D77">
              <w:rPr>
                <w:rFonts w:ascii="Sylfaen" w:hAnsi="Sylfaen" w:cs="Sylfaen"/>
                <w:noProof/>
                <w:color w:val="000000" w:themeColor="text1"/>
                <w:sz w:val="18"/>
                <w:szCs w:val="18"/>
                <w:lang w:val="ka-GE"/>
              </w:rPr>
              <w:t>მგალობლიშვილი</w:t>
            </w:r>
          </w:p>
        </w:tc>
      </w:tr>
      <w:tr w:rsidR="00565D2C" w:rsidRPr="004B1D77" w:rsidTr="00565D2C">
        <w:trPr>
          <w:trHeight w:val="2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ind w:left="273"/>
              <w:jc w:val="both"/>
              <w:rPr>
                <w:rFonts w:ascii="Sylfaen" w:hAnsi="Sylfaen"/>
                <w:noProof/>
                <w:color w:val="000000" w:themeColor="text1"/>
                <w:sz w:val="18"/>
                <w:szCs w:val="18"/>
                <w:lang w:val="ka-GE"/>
              </w:rPr>
            </w:pPr>
            <w:r w:rsidRPr="004B1D77">
              <w:rPr>
                <w:rFonts w:ascii="Sylfaen" w:hAnsi="Sylfaen" w:cs="Sylfaen"/>
                <w:noProof/>
                <w:color w:val="000000" w:themeColor="text1"/>
                <w:sz w:val="18"/>
                <w:szCs w:val="18"/>
                <w:lang w:val="ka-GE"/>
              </w:rPr>
              <w:t>საკონტაქტო</w:t>
            </w:r>
            <w:r w:rsidRPr="004B1D77">
              <w:rPr>
                <w:rFonts w:ascii="Sylfaen" w:hAnsi="Sylfaen"/>
                <w:noProof/>
                <w:color w:val="000000" w:themeColor="text1"/>
                <w:sz w:val="18"/>
                <w:szCs w:val="18"/>
                <w:lang w:val="ka-GE"/>
              </w:rPr>
              <w:t xml:space="preserve"> </w:t>
            </w:r>
            <w:r w:rsidRPr="004B1D77">
              <w:rPr>
                <w:rFonts w:ascii="Sylfaen" w:hAnsi="Sylfaen" w:cs="Sylfaen"/>
                <w:noProof/>
                <w:color w:val="000000" w:themeColor="text1"/>
                <w:sz w:val="18"/>
                <w:szCs w:val="18"/>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565D2C" w:rsidRPr="004B1D77" w:rsidRDefault="00565D2C" w:rsidP="00565D2C">
            <w:pPr>
              <w:jc w:val="both"/>
              <w:rPr>
                <w:rFonts w:ascii="Sylfaen" w:hAnsi="Sylfaen"/>
                <w:noProof/>
                <w:color w:val="000000" w:themeColor="text1"/>
                <w:sz w:val="18"/>
                <w:szCs w:val="18"/>
                <w:lang w:val="ka-GE"/>
              </w:rPr>
            </w:pPr>
            <w:r w:rsidRPr="004B1D77">
              <w:rPr>
                <w:rFonts w:ascii="Sylfaen" w:hAnsi="Sylfaen"/>
                <w:noProof/>
                <w:color w:val="000000" w:themeColor="text1"/>
                <w:sz w:val="18"/>
                <w:szCs w:val="18"/>
                <w:lang w:val="ka-GE"/>
              </w:rPr>
              <w:t>2 60 44 33; 2 60 15 27</w:t>
            </w:r>
          </w:p>
        </w:tc>
      </w:tr>
    </w:tbl>
    <w:p w:rsidR="00565D2C" w:rsidRPr="004B1D77" w:rsidRDefault="00565D2C" w:rsidP="00565D2C">
      <w:pPr>
        <w:rPr>
          <w:lang w:val="ka-GE"/>
        </w:rPr>
      </w:pPr>
    </w:p>
    <w:p w:rsidR="00565D2C" w:rsidRPr="004B1D77" w:rsidRDefault="00565D2C" w:rsidP="00565D2C">
      <w:pPr>
        <w:rPr>
          <w:lang w:val="ka-GE"/>
        </w:rPr>
      </w:pP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47" w:name="_Toc61705968"/>
      <w:r w:rsidRPr="004B1D77">
        <w:rPr>
          <w:rFonts w:eastAsia="Calibri" w:cs="Sylfaen"/>
          <w:b/>
          <w:color w:val="000000" w:themeColor="text1"/>
          <w:szCs w:val="24"/>
          <w:lang w:val="ka-GE"/>
        </w:rPr>
        <w:lastRenderedPageBreak/>
        <w:t>ნარჩენების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მართვის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პოლიტიკა</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და</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კონტროლის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სტანდარტები</w:t>
      </w:r>
      <w:bookmarkEnd w:id="147"/>
    </w:p>
    <w:p w:rsidR="00565D2C" w:rsidRPr="004B1D77" w:rsidRDefault="00565D2C" w:rsidP="00565D2C">
      <w:pPr>
        <w:rPr>
          <w:lang w:val="ka-GE"/>
        </w:rPr>
      </w:pPr>
      <w:r w:rsidRPr="004B1D77">
        <w:rPr>
          <w:lang w:val="ka-GE"/>
        </w:rPr>
        <w:t>წინამდებარე ნარჩენების მართვის გეგმა მომზადებულია ნარჩენების მართვის  კოდექსის  (2015 წლის 15 იანვარი) საფუძველზე.</w:t>
      </w:r>
    </w:p>
    <w:p w:rsidR="00565D2C" w:rsidRPr="004B1D77" w:rsidRDefault="00565D2C" w:rsidP="00565D2C">
      <w:pPr>
        <w:rPr>
          <w:lang w:val="ka-GE"/>
        </w:rPr>
      </w:pPr>
      <w:r w:rsidRPr="004B1D77">
        <w:rPr>
          <w:lang w:val="ka-GE"/>
        </w:rPr>
        <w:t>შემუშავებული  გეგმა მოიცავს:</w:t>
      </w:r>
    </w:p>
    <w:p w:rsidR="00565D2C" w:rsidRPr="004B1D77" w:rsidRDefault="00565D2C" w:rsidP="00F7048E">
      <w:pPr>
        <w:numPr>
          <w:ilvl w:val="0"/>
          <w:numId w:val="125"/>
        </w:numPr>
        <w:contextualSpacing/>
        <w:rPr>
          <w:lang w:val="ka-GE"/>
        </w:rPr>
      </w:pPr>
      <w:r w:rsidRPr="004B1D77">
        <w:rPr>
          <w:lang w:val="ka-GE"/>
        </w:rPr>
        <w:t>ინფორმაციას წარმოქმნილი ნარჩენების შესახებ (წარმოშობა, სახეობა, შემადგენლობა, რაოდენობა);</w:t>
      </w:r>
    </w:p>
    <w:p w:rsidR="00565D2C" w:rsidRPr="004B1D77" w:rsidRDefault="00565D2C" w:rsidP="00F7048E">
      <w:pPr>
        <w:numPr>
          <w:ilvl w:val="0"/>
          <w:numId w:val="125"/>
        </w:numPr>
        <w:contextualSpacing/>
        <w:rPr>
          <w:lang w:val="ka-GE"/>
        </w:rPr>
      </w:pPr>
      <w:r w:rsidRPr="004B1D77">
        <w:rPr>
          <w:lang w:val="ka-GE"/>
        </w:rPr>
        <w:t>ინფორმაციას ნარჩენების პრევენციისა და აღდგენისთვის გათვალისწინებული ღონისძიებების შესახებ (განსაკუთრებით სახიფათო ნარჩენების შემთხვევაში);</w:t>
      </w:r>
    </w:p>
    <w:p w:rsidR="00565D2C" w:rsidRPr="004B1D77" w:rsidRDefault="00565D2C" w:rsidP="00F7048E">
      <w:pPr>
        <w:numPr>
          <w:ilvl w:val="0"/>
          <w:numId w:val="125"/>
        </w:numPr>
        <w:contextualSpacing/>
        <w:rPr>
          <w:lang w:val="ka-GE"/>
        </w:rPr>
      </w:pPr>
      <w:r w:rsidRPr="004B1D77">
        <w:rPr>
          <w:lang w:val="ka-GE"/>
        </w:rPr>
        <w:t>წარმოქმნილი ნარჩენების სეპარირების მეთოდების აღწერას;</w:t>
      </w:r>
    </w:p>
    <w:p w:rsidR="00565D2C" w:rsidRPr="004B1D77" w:rsidRDefault="00565D2C" w:rsidP="00F7048E">
      <w:pPr>
        <w:numPr>
          <w:ilvl w:val="0"/>
          <w:numId w:val="125"/>
        </w:numPr>
        <w:contextualSpacing/>
        <w:rPr>
          <w:lang w:val="ka-GE"/>
        </w:rPr>
      </w:pPr>
      <w:r w:rsidRPr="004B1D77">
        <w:rPr>
          <w:lang w:val="ka-GE"/>
        </w:rPr>
        <w:t>ნარჩენების დროებითი შენახვის მეთოდებსა და პირობებს;</w:t>
      </w:r>
    </w:p>
    <w:p w:rsidR="00565D2C" w:rsidRPr="004B1D77" w:rsidRDefault="00565D2C" w:rsidP="00F7048E">
      <w:pPr>
        <w:numPr>
          <w:ilvl w:val="0"/>
          <w:numId w:val="125"/>
        </w:numPr>
        <w:contextualSpacing/>
        <w:rPr>
          <w:lang w:val="ka-GE"/>
        </w:rPr>
      </w:pPr>
      <w:r w:rsidRPr="004B1D77">
        <w:rPr>
          <w:lang w:val="ka-GE"/>
        </w:rPr>
        <w:t>ნარჩენების ტრანსპორტირების პირობებს;</w:t>
      </w:r>
    </w:p>
    <w:p w:rsidR="00565D2C" w:rsidRPr="004B1D77" w:rsidRDefault="00565D2C" w:rsidP="00F7048E">
      <w:pPr>
        <w:numPr>
          <w:ilvl w:val="0"/>
          <w:numId w:val="125"/>
        </w:numPr>
        <w:contextualSpacing/>
        <w:rPr>
          <w:lang w:val="ka-GE"/>
        </w:rPr>
      </w:pPr>
      <w:r w:rsidRPr="004B1D77">
        <w:rPr>
          <w:lang w:val="ka-GE"/>
        </w:rPr>
        <w:t>ნარჩენების დამუშავებისთვის გამოყენებულ მეთოდებს ან/და იმ პირის შესახებ ინფორმაციას, რომელსაც ნარჩენები შემდგომი დამუშავებისთვის გადაეცემა;</w:t>
      </w:r>
    </w:p>
    <w:p w:rsidR="00565D2C" w:rsidRPr="004B1D77" w:rsidRDefault="00565D2C" w:rsidP="00F7048E">
      <w:pPr>
        <w:numPr>
          <w:ilvl w:val="0"/>
          <w:numId w:val="125"/>
        </w:numPr>
        <w:contextualSpacing/>
        <w:rPr>
          <w:lang w:val="ka-GE"/>
        </w:rPr>
      </w:pPr>
      <w:r w:rsidRPr="004B1D77">
        <w:rPr>
          <w:lang w:val="ka-GE"/>
        </w:rPr>
        <w:t>ნარჩენებთან უსაფრთხო მოპყრობის მოთხოვნებს;</w:t>
      </w:r>
    </w:p>
    <w:p w:rsidR="00565D2C" w:rsidRPr="004B1D77" w:rsidRDefault="00565D2C" w:rsidP="00F7048E">
      <w:pPr>
        <w:numPr>
          <w:ilvl w:val="0"/>
          <w:numId w:val="125"/>
        </w:numPr>
        <w:contextualSpacing/>
        <w:rPr>
          <w:lang w:val="ka-GE"/>
        </w:rPr>
      </w:pPr>
      <w:r w:rsidRPr="004B1D77">
        <w:rPr>
          <w:lang w:val="ka-GE"/>
        </w:rPr>
        <w:t>ნარჩენებზე კონტროლის მეთოდებს.</w:t>
      </w:r>
    </w:p>
    <w:p w:rsidR="00565D2C" w:rsidRPr="004B1D77" w:rsidRDefault="00565D2C" w:rsidP="00565D2C">
      <w:pPr>
        <w:rPr>
          <w:lang w:val="ka-GE"/>
        </w:rPr>
      </w:pPr>
      <w:r w:rsidRPr="004B1D77">
        <w:rPr>
          <w:lang w:val="ka-GE"/>
        </w:rPr>
        <w:t>წინამდებარე გეგმაში გათვალისწინებულია საწარმოს, ოპერირების პროცესი, რომლის დროს წარმოიქმნება ნარჩენები.</w:t>
      </w:r>
    </w:p>
    <w:p w:rsidR="00565D2C" w:rsidRPr="004B1D77" w:rsidRDefault="00565D2C" w:rsidP="00565D2C">
      <w:pPr>
        <w:rPr>
          <w:lang w:val="ka-GE"/>
        </w:rPr>
      </w:pPr>
    </w:p>
    <w:p w:rsidR="00565D2C" w:rsidRPr="004B1D77" w:rsidRDefault="00565D2C" w:rsidP="00565D2C">
      <w:pPr>
        <w:rPr>
          <w:lang w:val="ka-GE"/>
        </w:rPr>
      </w:pP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48" w:name="_Toc61705969"/>
      <w:r w:rsidRPr="004B1D77">
        <w:rPr>
          <w:rFonts w:eastAsia="Calibri" w:cs="Sylfaen"/>
          <w:b/>
          <w:color w:val="000000" w:themeColor="text1"/>
          <w:szCs w:val="24"/>
          <w:lang w:val="ka-GE"/>
        </w:rPr>
        <w:t>კომპანიის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საქმიანობის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აღწერა</w:t>
      </w:r>
      <w:bookmarkEnd w:id="148"/>
    </w:p>
    <w:p w:rsidR="00565D2C" w:rsidRPr="004B1D77" w:rsidRDefault="00565D2C" w:rsidP="00565D2C">
      <w:pPr>
        <w:rPr>
          <w:lang w:val="ka-GE"/>
        </w:rPr>
      </w:pPr>
      <w:r w:rsidRPr="004B1D77">
        <w:rPr>
          <w:lang w:val="ka-GE"/>
        </w:rPr>
        <w:t xml:space="preserve">დაგეგმილი საქმიანობა ითვალისწინებს შპს „ლაგოდეხავტოგზა“-ს მიერ ტერიტორიაზე არსებული 30 ტ/სთ წარმადობის ასფალტის ქარხნის დემონტაჟს და მის ნაცვლად ახალი 120 ტ/სთ წარმადობის ბუნებრივ აირზე მომუშავე ახალი ქარხნის მოწყობას. </w:t>
      </w:r>
    </w:p>
    <w:p w:rsidR="00565D2C" w:rsidRPr="004B1D77" w:rsidRDefault="00565D2C" w:rsidP="00565D2C">
      <w:pPr>
        <w:rPr>
          <w:lang w:val="ka-GE"/>
        </w:rPr>
      </w:pPr>
      <w:r w:rsidRPr="004B1D77">
        <w:rPr>
          <w:lang w:val="ka-GE"/>
        </w:rPr>
        <w:t xml:space="preserve">ექსპლუატაციის ეტაპზე წლიურად წარმოიქმნება შემდეგი სახიფათო ნარჩენები: </w:t>
      </w:r>
    </w:p>
    <w:p w:rsidR="00565D2C" w:rsidRPr="004B1D77" w:rsidRDefault="00565D2C" w:rsidP="00F7048E">
      <w:pPr>
        <w:numPr>
          <w:ilvl w:val="0"/>
          <w:numId w:val="144"/>
        </w:numPr>
        <w:contextualSpacing/>
        <w:rPr>
          <w:lang w:val="ka-GE"/>
        </w:rPr>
      </w:pPr>
      <w:r w:rsidRPr="004B1D77">
        <w:rPr>
          <w:lang w:val="ka-GE"/>
        </w:rPr>
        <w:t>ნავთობპროდუქტებით დაბინძურებული ჩვრები და სხვა ნივთები;</w:t>
      </w:r>
    </w:p>
    <w:p w:rsidR="00565D2C" w:rsidRPr="004B1D77" w:rsidRDefault="00565D2C" w:rsidP="00F7048E">
      <w:pPr>
        <w:numPr>
          <w:ilvl w:val="0"/>
          <w:numId w:val="144"/>
        </w:numPr>
        <w:contextualSpacing/>
        <w:rPr>
          <w:lang w:val="ka-GE"/>
        </w:rPr>
      </w:pPr>
      <w:r w:rsidRPr="004B1D77">
        <w:rPr>
          <w:lang w:val="ka-GE"/>
        </w:rPr>
        <w:t xml:space="preserve">პრინტერის ტონერი/მელანის ნარჩენები, რომლებიც შეიცავს სახიფათო ნივთიერებებს და სხვა. </w:t>
      </w:r>
    </w:p>
    <w:p w:rsidR="00565D2C" w:rsidRPr="004B1D77" w:rsidRDefault="00565D2C" w:rsidP="00565D2C">
      <w:pPr>
        <w:rPr>
          <w:lang w:val="ka-GE"/>
        </w:rPr>
      </w:pPr>
      <w:r w:rsidRPr="004B1D77">
        <w:rPr>
          <w:lang w:val="ka-GE"/>
        </w:rPr>
        <w:t>არასახიფათო ნარჩენი:</w:t>
      </w:r>
    </w:p>
    <w:p w:rsidR="00565D2C" w:rsidRPr="004B1D77" w:rsidRDefault="00565D2C" w:rsidP="00F7048E">
      <w:pPr>
        <w:numPr>
          <w:ilvl w:val="0"/>
          <w:numId w:val="144"/>
        </w:numPr>
        <w:contextualSpacing/>
        <w:rPr>
          <w:lang w:val="ka-GE"/>
        </w:rPr>
      </w:pPr>
      <w:r w:rsidRPr="004B1D77">
        <w:rPr>
          <w:lang w:val="ka-GE"/>
        </w:rPr>
        <w:t>საყოფაცხოვრებო ნარჩენები;</w:t>
      </w:r>
    </w:p>
    <w:p w:rsidR="00565D2C" w:rsidRPr="004B1D77" w:rsidRDefault="00565D2C" w:rsidP="00F7048E">
      <w:pPr>
        <w:numPr>
          <w:ilvl w:val="0"/>
          <w:numId w:val="144"/>
        </w:numPr>
        <w:contextualSpacing/>
        <w:rPr>
          <w:lang w:val="ka-GE"/>
        </w:rPr>
      </w:pPr>
      <w:r w:rsidRPr="004B1D77">
        <w:rPr>
          <w:lang w:val="ka-GE"/>
        </w:rPr>
        <w:t>შერეული ლითონები;</w:t>
      </w:r>
    </w:p>
    <w:p w:rsidR="00565D2C" w:rsidRPr="004B1D77" w:rsidRDefault="00565D2C" w:rsidP="00F7048E">
      <w:pPr>
        <w:numPr>
          <w:ilvl w:val="0"/>
          <w:numId w:val="144"/>
        </w:numPr>
        <w:contextualSpacing/>
        <w:rPr>
          <w:lang w:val="ka-GE"/>
        </w:rPr>
      </w:pPr>
      <w:r w:rsidRPr="004B1D77">
        <w:rPr>
          <w:lang w:val="ka-GE"/>
        </w:rPr>
        <w:t>შედუღებისას წარმოქმნილი ნარჩენები და სხვა.</w:t>
      </w:r>
    </w:p>
    <w:p w:rsidR="00565D2C" w:rsidRPr="004B1D77" w:rsidRDefault="00565D2C" w:rsidP="00F7048E">
      <w:pPr>
        <w:numPr>
          <w:ilvl w:val="0"/>
          <w:numId w:val="126"/>
        </w:numPr>
        <w:contextualSpacing/>
        <w:rPr>
          <w:lang w:val="ka-GE"/>
        </w:rPr>
      </w:pPr>
      <w:r w:rsidRPr="004B1D77">
        <w:rPr>
          <w:lang w:val="ka-GE"/>
        </w:rPr>
        <w:t>ფილტრებიდან ამოღებული მტვერი დაბრუნდება საწარმოო ციკლში.</w:t>
      </w:r>
    </w:p>
    <w:p w:rsidR="00565D2C" w:rsidRPr="004B1D77" w:rsidRDefault="00565D2C" w:rsidP="00565D2C">
      <w:pPr>
        <w:rPr>
          <w:color w:val="000000" w:themeColor="text1"/>
          <w:lang w:val="ka-GE"/>
        </w:rPr>
      </w:pPr>
      <w:r w:rsidRPr="004B1D77">
        <w:rPr>
          <w:color w:val="000000" w:themeColor="text1"/>
          <w:lang w:val="ka-GE"/>
        </w:rPr>
        <w:t xml:space="preserve">მტვერი: საშრობი დოლიდან, </w:t>
      </w:r>
      <w:proofErr w:type="spellStart"/>
      <w:r w:rsidRPr="004B1D77">
        <w:rPr>
          <w:color w:val="000000" w:themeColor="text1"/>
          <w:lang w:val="ka-GE"/>
        </w:rPr>
        <w:t>ჩამჩებიანი</w:t>
      </w:r>
      <w:proofErr w:type="spellEnd"/>
      <w:r w:rsidRPr="004B1D77">
        <w:rPr>
          <w:color w:val="000000" w:themeColor="text1"/>
          <w:lang w:val="ka-GE"/>
        </w:rPr>
        <w:t xml:space="preserve"> ელევატორიდან, მინერალური ფხვნილის სილოსიდან გამოყოფილი მტვერი გაიწოვება </w:t>
      </w:r>
      <w:proofErr w:type="spellStart"/>
      <w:r w:rsidRPr="004B1D77">
        <w:rPr>
          <w:color w:val="000000" w:themeColor="text1"/>
          <w:lang w:val="ka-GE"/>
        </w:rPr>
        <w:t>მტვერდამჭერ</w:t>
      </w:r>
      <w:proofErr w:type="spellEnd"/>
      <w:r w:rsidRPr="004B1D77">
        <w:rPr>
          <w:color w:val="000000" w:themeColor="text1"/>
          <w:lang w:val="ka-GE"/>
        </w:rPr>
        <w:t xml:space="preserve"> სისტემაში (ეფექტურობა 99%), საიდანაც დაჭერილი მტვერი სრულად ბრუნდება ტექნოლოგიურ ციკლში, შესაბამისად ამ პროცესში წარმოქმნილი ნარჩენი განიხილება, როგორც პროდუქტი და არ არის მოცემული ნარჩენების მართვის გეგმაში. </w:t>
      </w:r>
    </w:p>
    <w:p w:rsidR="00565D2C" w:rsidRPr="004B1D77" w:rsidRDefault="00565D2C" w:rsidP="00565D2C">
      <w:pPr>
        <w:rPr>
          <w:color w:val="000000" w:themeColor="text1"/>
          <w:lang w:val="ka-GE"/>
        </w:rPr>
      </w:pPr>
      <w:r w:rsidRPr="004B1D77">
        <w:rPr>
          <w:color w:val="000000" w:themeColor="text1"/>
          <w:lang w:val="ka-GE"/>
        </w:rPr>
        <w:t xml:space="preserve">ძველი ქარხნის კონსტრუქციას გაუკეთდება რეალიზაცია. </w:t>
      </w:r>
    </w:p>
    <w:p w:rsidR="00565D2C" w:rsidRPr="004B1D77" w:rsidRDefault="00565D2C" w:rsidP="00565D2C">
      <w:pPr>
        <w:rPr>
          <w:color w:val="FF0000"/>
          <w:lang w:val="ka-GE"/>
        </w:rPr>
        <w:sectPr w:rsidR="00565D2C" w:rsidRPr="004B1D77" w:rsidSect="006C77C1">
          <w:pgSz w:w="11907" w:h="16839" w:code="9"/>
          <w:pgMar w:top="1138" w:right="1138" w:bottom="1138" w:left="1138" w:header="720" w:footer="720" w:gutter="0"/>
          <w:cols w:space="720"/>
          <w:docGrid w:linePitch="360"/>
        </w:sectPr>
      </w:pPr>
      <w:r w:rsidRPr="004B1D77">
        <w:rPr>
          <w:color w:val="FF0000"/>
          <w:lang w:val="ka-GE"/>
        </w:rPr>
        <w:t xml:space="preserve"> </w:t>
      </w:r>
    </w:p>
    <w:p w:rsidR="00565D2C" w:rsidRPr="004B1D77" w:rsidRDefault="00565D2C" w:rsidP="00565D2C">
      <w:pPr>
        <w:keepNext/>
        <w:spacing w:before="0" w:after="200"/>
        <w:jc w:val="left"/>
        <w:rPr>
          <w:iCs/>
          <w:color w:val="000000" w:themeColor="text1"/>
          <w:sz w:val="20"/>
          <w:szCs w:val="18"/>
          <w:lang w:val="ka-GE"/>
        </w:rPr>
      </w:pPr>
      <w:r w:rsidRPr="004B1D77">
        <w:rPr>
          <w:b/>
          <w:iCs/>
          <w:color w:val="000000" w:themeColor="text1"/>
          <w:sz w:val="20"/>
          <w:szCs w:val="18"/>
          <w:lang w:val="ka-GE"/>
        </w:rPr>
        <w:lastRenderedPageBreak/>
        <w:t>ცხრილი 11.4.3.1</w:t>
      </w:r>
      <w:r w:rsidRPr="004B1D77">
        <w:rPr>
          <w:iCs/>
          <w:color w:val="000000" w:themeColor="text1"/>
          <w:sz w:val="20"/>
          <w:szCs w:val="18"/>
          <w:lang w:val="ka-GE"/>
        </w:rPr>
        <w:t xml:space="preserve"> ნარჩენების მართვის გეგმა</w:t>
      </w:r>
    </w:p>
    <w:tbl>
      <w:tblPr>
        <w:tblW w:w="16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2504"/>
        <w:gridCol w:w="1340"/>
        <w:gridCol w:w="1889"/>
        <w:gridCol w:w="1641"/>
        <w:gridCol w:w="1275"/>
        <w:gridCol w:w="1214"/>
        <w:gridCol w:w="1645"/>
        <w:gridCol w:w="1474"/>
        <w:gridCol w:w="2221"/>
      </w:tblGrid>
      <w:tr w:rsidR="00565D2C" w:rsidRPr="004B1D77" w:rsidTr="00565D2C">
        <w:trPr>
          <w:trHeight w:val="20"/>
          <w:jc w:val="center"/>
        </w:trPr>
        <w:tc>
          <w:tcPr>
            <w:tcW w:w="1066" w:type="dxa"/>
            <w:vMerge w:val="restart"/>
            <w:shd w:val="clear" w:color="auto" w:fill="auto"/>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ნარჩენის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კოდი</w:t>
            </w:r>
          </w:p>
        </w:tc>
        <w:tc>
          <w:tcPr>
            <w:tcW w:w="2504" w:type="dxa"/>
            <w:vMerge w:val="restart"/>
            <w:shd w:val="clear" w:color="auto" w:fill="auto"/>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ნარჩენის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დასახელება</w:t>
            </w:r>
          </w:p>
        </w:tc>
        <w:tc>
          <w:tcPr>
            <w:tcW w:w="1340" w:type="dxa"/>
            <w:vMerge w:val="restart"/>
            <w:shd w:val="clear" w:color="auto" w:fill="auto"/>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სახიფათო</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დიახ</w:t>
            </w:r>
            <w:r w:rsidRPr="004B1D77">
              <w:rPr>
                <w:rFonts w:eastAsia="Calibri" w:cs="Times New Roman"/>
                <w:b/>
                <w:color w:val="000000" w:themeColor="text1"/>
                <w:sz w:val="18"/>
                <w:szCs w:val="20"/>
                <w:lang w:val="ka-GE"/>
              </w:rPr>
              <w:t>/</w:t>
            </w:r>
            <w:r w:rsidRPr="004B1D77">
              <w:rPr>
                <w:rFonts w:eastAsia="Calibri" w:cs="Sylfaen"/>
                <w:b/>
                <w:color w:val="000000" w:themeColor="text1"/>
                <w:sz w:val="18"/>
                <w:szCs w:val="20"/>
                <w:lang w:val="ka-GE"/>
              </w:rPr>
              <w:t>არა</w:t>
            </w:r>
            <w:r w:rsidRPr="004B1D77">
              <w:rPr>
                <w:rFonts w:eastAsia="Calibri" w:cs="Times New Roman"/>
                <w:b/>
                <w:color w:val="000000" w:themeColor="text1"/>
                <w:sz w:val="18"/>
                <w:szCs w:val="20"/>
                <w:lang w:val="ka-GE"/>
              </w:rPr>
              <w:t>)</w:t>
            </w:r>
          </w:p>
        </w:tc>
        <w:tc>
          <w:tcPr>
            <w:tcW w:w="1889" w:type="dxa"/>
            <w:vMerge w:val="restart"/>
            <w:shd w:val="clear" w:color="auto" w:fill="auto"/>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სახიფათოობის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მახასიათებელი</w:t>
            </w:r>
          </w:p>
        </w:tc>
        <w:tc>
          <w:tcPr>
            <w:tcW w:w="1641" w:type="dxa"/>
            <w:vMerge w:val="restart"/>
            <w:shd w:val="clear" w:color="auto" w:fill="auto"/>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ნარჩენის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ფიზიკური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მდგომარეობა</w:t>
            </w:r>
          </w:p>
        </w:tc>
        <w:tc>
          <w:tcPr>
            <w:tcW w:w="4134" w:type="dxa"/>
            <w:gridSpan w:val="3"/>
            <w:vAlign w:val="center"/>
          </w:tcPr>
          <w:p w:rsidR="00565D2C" w:rsidRPr="004B1D77" w:rsidRDefault="00565D2C" w:rsidP="00565D2C">
            <w:pPr>
              <w:spacing w:before="0" w:after="0"/>
              <w:jc w:val="center"/>
              <w:rPr>
                <w:rFonts w:eastAsia="Calibri" w:cs="Sylfaen"/>
                <w:b/>
                <w:color w:val="000000" w:themeColor="text1"/>
                <w:sz w:val="18"/>
                <w:szCs w:val="20"/>
                <w:lang w:val="ka-GE"/>
              </w:rPr>
            </w:pPr>
            <w:r w:rsidRPr="004B1D77">
              <w:rPr>
                <w:rFonts w:eastAsia="Calibri" w:cs="Sylfaen"/>
                <w:b/>
                <w:color w:val="000000" w:themeColor="text1"/>
                <w:sz w:val="18"/>
                <w:szCs w:val="20"/>
                <w:lang w:val="ka-GE"/>
              </w:rPr>
              <w:t>წარმოქმნილი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ნარჩენების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მიახლოებითი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რაოდენობა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წლების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მიხედვით</w:t>
            </w:r>
          </w:p>
        </w:tc>
        <w:tc>
          <w:tcPr>
            <w:tcW w:w="1474" w:type="dxa"/>
            <w:vMerge w:val="restart"/>
            <w:shd w:val="clear" w:color="auto" w:fill="auto"/>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განთავსება</w:t>
            </w:r>
            <w:r w:rsidRPr="004B1D77">
              <w:rPr>
                <w:rFonts w:eastAsia="Calibri" w:cs="Times New Roman"/>
                <w:b/>
                <w:color w:val="000000" w:themeColor="text1"/>
                <w:sz w:val="18"/>
                <w:szCs w:val="20"/>
                <w:lang w:val="ka-GE"/>
              </w:rPr>
              <w:t>/</w:t>
            </w:r>
          </w:p>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აღდგენის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ოპერაციები</w:t>
            </w:r>
          </w:p>
        </w:tc>
        <w:tc>
          <w:tcPr>
            <w:tcW w:w="2221" w:type="dxa"/>
            <w:vMerge w:val="restart"/>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ნარჩენის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 xml:space="preserve">მართვა </w:t>
            </w:r>
            <w:r w:rsidRPr="004B1D77">
              <w:rPr>
                <w:rFonts w:eastAsia="Calibri" w:cs="Times New Roman"/>
                <w:b/>
                <w:color w:val="000000" w:themeColor="text1"/>
                <w:sz w:val="18"/>
                <w:szCs w:val="20"/>
                <w:lang w:val="ka-GE"/>
              </w:rPr>
              <w:t>/</w:t>
            </w:r>
            <w:r w:rsidRPr="004B1D77">
              <w:rPr>
                <w:rFonts w:eastAsia="Calibri" w:cs="Sylfaen"/>
                <w:b/>
                <w:color w:val="000000" w:themeColor="text1"/>
                <w:sz w:val="18"/>
                <w:szCs w:val="20"/>
                <w:lang w:val="ka-GE"/>
              </w:rPr>
              <w:t>კონტრაქტორი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კომპანიები</w:t>
            </w:r>
          </w:p>
        </w:tc>
      </w:tr>
      <w:tr w:rsidR="00565D2C" w:rsidRPr="004B1D77" w:rsidTr="00565D2C">
        <w:trPr>
          <w:trHeight w:val="20"/>
          <w:jc w:val="center"/>
        </w:trPr>
        <w:tc>
          <w:tcPr>
            <w:tcW w:w="1066" w:type="dxa"/>
            <w:vMerge/>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p>
        </w:tc>
        <w:tc>
          <w:tcPr>
            <w:tcW w:w="2504" w:type="dxa"/>
            <w:vMerge/>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p>
        </w:tc>
        <w:tc>
          <w:tcPr>
            <w:tcW w:w="1340" w:type="dxa"/>
            <w:vMerge/>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p>
        </w:tc>
        <w:tc>
          <w:tcPr>
            <w:tcW w:w="1889" w:type="dxa"/>
            <w:vMerge/>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p>
        </w:tc>
        <w:tc>
          <w:tcPr>
            <w:tcW w:w="1641" w:type="dxa"/>
            <w:vMerge/>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p>
        </w:tc>
        <w:tc>
          <w:tcPr>
            <w:tcW w:w="4134" w:type="dxa"/>
            <w:gridSpan w:val="3"/>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ექსპლუატაციის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ფაზა</w:t>
            </w:r>
          </w:p>
        </w:tc>
        <w:tc>
          <w:tcPr>
            <w:tcW w:w="1474" w:type="dxa"/>
            <w:vMerge/>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p>
        </w:tc>
        <w:tc>
          <w:tcPr>
            <w:tcW w:w="2221" w:type="dxa"/>
            <w:vMerge/>
            <w:vAlign w:val="center"/>
          </w:tcPr>
          <w:p w:rsidR="00565D2C" w:rsidRPr="004B1D77" w:rsidRDefault="00565D2C" w:rsidP="00565D2C">
            <w:pPr>
              <w:spacing w:before="0" w:after="0"/>
              <w:jc w:val="left"/>
              <w:rPr>
                <w:rFonts w:eastAsia="Calibri" w:cs="Times New Roman"/>
                <w:color w:val="000000" w:themeColor="text1"/>
                <w:sz w:val="18"/>
                <w:szCs w:val="20"/>
                <w:lang w:val="ka-GE"/>
              </w:rPr>
            </w:pPr>
          </w:p>
        </w:tc>
      </w:tr>
      <w:tr w:rsidR="00565D2C" w:rsidRPr="004B1D77" w:rsidTr="00565D2C">
        <w:trPr>
          <w:trHeight w:val="20"/>
          <w:jc w:val="center"/>
        </w:trPr>
        <w:tc>
          <w:tcPr>
            <w:tcW w:w="1066" w:type="dxa"/>
            <w:vMerge/>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p>
        </w:tc>
        <w:tc>
          <w:tcPr>
            <w:tcW w:w="2504" w:type="dxa"/>
            <w:vMerge/>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p>
        </w:tc>
        <w:tc>
          <w:tcPr>
            <w:tcW w:w="1340" w:type="dxa"/>
            <w:vMerge/>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p>
        </w:tc>
        <w:tc>
          <w:tcPr>
            <w:tcW w:w="1889" w:type="dxa"/>
            <w:vMerge/>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p>
        </w:tc>
        <w:tc>
          <w:tcPr>
            <w:tcW w:w="1641" w:type="dxa"/>
            <w:vMerge/>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p>
        </w:tc>
        <w:tc>
          <w:tcPr>
            <w:tcW w:w="1275" w:type="dxa"/>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Times New Roman"/>
                <w:b/>
                <w:color w:val="000000" w:themeColor="text1"/>
                <w:sz w:val="18"/>
                <w:szCs w:val="20"/>
                <w:lang w:val="ka-GE"/>
              </w:rPr>
              <w:t xml:space="preserve">2020 </w:t>
            </w:r>
            <w:r w:rsidRPr="004B1D77">
              <w:rPr>
                <w:rFonts w:eastAsia="Calibri" w:cs="Sylfaen"/>
                <w:b/>
                <w:color w:val="000000" w:themeColor="text1"/>
                <w:sz w:val="18"/>
                <w:szCs w:val="20"/>
                <w:lang w:val="ka-GE"/>
              </w:rPr>
              <w:t>წ</w:t>
            </w:r>
          </w:p>
        </w:tc>
        <w:tc>
          <w:tcPr>
            <w:tcW w:w="1214" w:type="dxa"/>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Times New Roman"/>
                <w:b/>
                <w:color w:val="000000" w:themeColor="text1"/>
                <w:sz w:val="18"/>
                <w:szCs w:val="20"/>
                <w:lang w:val="ka-GE"/>
              </w:rPr>
              <w:t xml:space="preserve">2021 </w:t>
            </w:r>
            <w:r w:rsidRPr="004B1D77">
              <w:rPr>
                <w:rFonts w:eastAsia="Calibri" w:cs="Sylfaen"/>
                <w:b/>
                <w:color w:val="000000" w:themeColor="text1"/>
                <w:sz w:val="18"/>
                <w:szCs w:val="20"/>
                <w:lang w:val="ka-GE"/>
              </w:rPr>
              <w:t>წ</w:t>
            </w:r>
          </w:p>
        </w:tc>
        <w:tc>
          <w:tcPr>
            <w:tcW w:w="1645" w:type="dxa"/>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Times New Roman"/>
                <w:b/>
                <w:color w:val="000000" w:themeColor="text1"/>
                <w:sz w:val="18"/>
                <w:szCs w:val="20"/>
                <w:lang w:val="ka-GE"/>
              </w:rPr>
              <w:t xml:space="preserve">2022 </w:t>
            </w:r>
            <w:r w:rsidRPr="004B1D77">
              <w:rPr>
                <w:rFonts w:eastAsia="Calibri" w:cs="Sylfaen"/>
                <w:b/>
                <w:color w:val="000000" w:themeColor="text1"/>
                <w:sz w:val="18"/>
                <w:szCs w:val="20"/>
                <w:lang w:val="ka-GE"/>
              </w:rPr>
              <w:t>წ</w:t>
            </w:r>
          </w:p>
        </w:tc>
        <w:tc>
          <w:tcPr>
            <w:tcW w:w="1474" w:type="dxa"/>
            <w:vMerge/>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p>
        </w:tc>
        <w:tc>
          <w:tcPr>
            <w:tcW w:w="2221" w:type="dxa"/>
            <w:vMerge/>
            <w:vAlign w:val="center"/>
          </w:tcPr>
          <w:p w:rsidR="00565D2C" w:rsidRPr="004B1D77" w:rsidRDefault="00565D2C" w:rsidP="00565D2C">
            <w:pPr>
              <w:spacing w:before="0" w:after="0"/>
              <w:jc w:val="left"/>
              <w:rPr>
                <w:rFonts w:eastAsia="Calibri" w:cs="Times New Roman"/>
                <w:color w:val="000000" w:themeColor="text1"/>
                <w:sz w:val="18"/>
                <w:szCs w:val="20"/>
                <w:lang w:val="ka-GE"/>
              </w:rPr>
            </w:pPr>
          </w:p>
        </w:tc>
      </w:tr>
      <w:tr w:rsidR="00565D2C" w:rsidRPr="004B1D77" w:rsidTr="00565D2C">
        <w:trPr>
          <w:trHeight w:val="20"/>
          <w:jc w:val="center"/>
        </w:trPr>
        <w:tc>
          <w:tcPr>
            <w:tcW w:w="16269" w:type="dxa"/>
            <w:gridSpan w:val="10"/>
            <w:shd w:val="clear" w:color="auto" w:fill="F2F2F2" w:themeFill="background1" w:themeFillShade="F2"/>
          </w:tcPr>
          <w:p w:rsidR="00565D2C" w:rsidRPr="004B1D77" w:rsidRDefault="00565D2C" w:rsidP="00565D2C">
            <w:pPr>
              <w:spacing w:before="0" w:after="0"/>
              <w:jc w:val="center"/>
              <w:rPr>
                <w:rFonts w:eastAsia="Calibri" w:cs="Sylfaen"/>
                <w:b/>
                <w:color w:val="000000" w:themeColor="text1"/>
                <w:sz w:val="18"/>
                <w:szCs w:val="20"/>
                <w:lang w:val="ka-GE"/>
              </w:rPr>
            </w:pPr>
            <w:r w:rsidRPr="004B1D77">
              <w:rPr>
                <w:rFonts w:eastAsia="Calibri" w:cs="Sylfaen"/>
                <w:b/>
                <w:color w:val="000000" w:themeColor="text1"/>
                <w:sz w:val="18"/>
                <w:szCs w:val="20"/>
                <w:lang w:val="ka-GE"/>
              </w:rPr>
              <w:t>08 03 საბეჭდი მელანის წარმოების, მირების, მიწოდებისა და გამოყენების პროცესში წარმოქმნილი ნარჩენი</w:t>
            </w:r>
          </w:p>
        </w:tc>
      </w:tr>
      <w:tr w:rsidR="00565D2C" w:rsidRPr="004B1D77" w:rsidTr="00565D2C">
        <w:trPr>
          <w:trHeight w:val="20"/>
          <w:jc w:val="center"/>
        </w:trPr>
        <w:tc>
          <w:tcPr>
            <w:tcW w:w="1066" w:type="dxa"/>
            <w:shd w:val="clear" w:color="auto" w:fill="auto"/>
            <w:vAlign w:val="center"/>
          </w:tcPr>
          <w:p w:rsidR="00565D2C" w:rsidRPr="004B1D77" w:rsidRDefault="00565D2C" w:rsidP="00565D2C">
            <w:pPr>
              <w:spacing w:before="0" w:after="0"/>
              <w:jc w:val="left"/>
              <w:rPr>
                <w:rFonts w:eastAsia="Calibri" w:cs="Times New Roman"/>
                <w:b/>
                <w:color w:val="000000" w:themeColor="text1"/>
                <w:sz w:val="18"/>
                <w:szCs w:val="20"/>
                <w:lang w:val="ka-GE"/>
              </w:rPr>
            </w:pPr>
            <w:r w:rsidRPr="004B1D77">
              <w:rPr>
                <w:rFonts w:eastAsia="Calibri" w:cs="Times New Roman"/>
                <w:b/>
                <w:color w:val="000000" w:themeColor="text1"/>
                <w:sz w:val="18"/>
                <w:szCs w:val="20"/>
                <w:lang w:val="ka-GE"/>
              </w:rPr>
              <w:t>08 03 17*</w:t>
            </w:r>
          </w:p>
        </w:tc>
        <w:tc>
          <w:tcPr>
            <w:tcW w:w="2504" w:type="dxa"/>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r w:rsidRPr="004B1D77">
              <w:rPr>
                <w:rFonts w:eastAsia="Calibri" w:cs="Sylfaen"/>
                <w:color w:val="000000" w:themeColor="text1"/>
                <w:sz w:val="18"/>
                <w:szCs w:val="20"/>
                <w:lang w:val="ka-GE"/>
              </w:rPr>
              <w:t>პრინტერის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ტონერი</w:t>
            </w:r>
            <w:r w:rsidRPr="004B1D77">
              <w:rPr>
                <w:rFonts w:eastAsia="Calibri" w:cs="Times New Roman"/>
                <w:color w:val="000000" w:themeColor="text1"/>
                <w:sz w:val="18"/>
                <w:szCs w:val="20"/>
                <w:lang w:val="ka-GE"/>
              </w:rPr>
              <w:t>/</w:t>
            </w:r>
            <w:r w:rsidRPr="004B1D77">
              <w:rPr>
                <w:rFonts w:eastAsia="Calibri" w:cs="Sylfaen"/>
                <w:color w:val="000000" w:themeColor="text1"/>
                <w:sz w:val="18"/>
                <w:szCs w:val="20"/>
                <w:lang w:val="ka-GE"/>
              </w:rPr>
              <w:t>მელანის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ნარჩენები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რომლებიც</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შეიცავს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სახიფათო</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ნივთიერებებს</w:t>
            </w:r>
          </w:p>
        </w:tc>
        <w:tc>
          <w:tcPr>
            <w:tcW w:w="1340"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დიახ</w:t>
            </w:r>
          </w:p>
        </w:tc>
        <w:tc>
          <w:tcPr>
            <w:tcW w:w="1889"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H6-„</w:t>
            </w:r>
            <w:r w:rsidRPr="004B1D77">
              <w:rPr>
                <w:rFonts w:eastAsia="Calibri" w:cs="Sylfaen"/>
                <w:color w:val="000000" w:themeColor="text1"/>
                <w:sz w:val="18"/>
                <w:szCs w:val="20"/>
                <w:lang w:val="ka-GE"/>
              </w:rPr>
              <w:t>ტოქსიკური</w:t>
            </w:r>
            <w:r w:rsidRPr="004B1D77">
              <w:rPr>
                <w:rFonts w:eastAsia="Calibri" w:cs="Times New Roman"/>
                <w:color w:val="000000" w:themeColor="text1"/>
                <w:sz w:val="18"/>
                <w:szCs w:val="20"/>
                <w:lang w:val="ka-GE"/>
              </w:rPr>
              <w:t>“, H7 –„</w:t>
            </w:r>
            <w:r w:rsidRPr="004B1D77">
              <w:rPr>
                <w:rFonts w:eastAsia="Calibri" w:cs="Sylfaen"/>
                <w:color w:val="000000" w:themeColor="text1"/>
                <w:sz w:val="18"/>
                <w:szCs w:val="20"/>
                <w:lang w:val="ka-GE"/>
              </w:rPr>
              <w:t>კარცეროგენული</w:t>
            </w:r>
            <w:r w:rsidRPr="004B1D77">
              <w:rPr>
                <w:rFonts w:eastAsia="Calibri" w:cs="Times New Roman"/>
                <w:color w:val="000000" w:themeColor="text1"/>
                <w:sz w:val="18"/>
                <w:szCs w:val="20"/>
                <w:lang w:val="ka-GE"/>
              </w:rPr>
              <w:t>“</w:t>
            </w:r>
          </w:p>
        </w:tc>
        <w:tc>
          <w:tcPr>
            <w:tcW w:w="1641"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მყარი</w:t>
            </w:r>
          </w:p>
        </w:tc>
        <w:tc>
          <w:tcPr>
            <w:tcW w:w="1275"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1 </w:t>
            </w:r>
            <w:r w:rsidRPr="004B1D77">
              <w:rPr>
                <w:rFonts w:eastAsia="Calibri" w:cs="Sylfaen"/>
                <w:color w:val="000000" w:themeColor="text1"/>
                <w:sz w:val="18"/>
                <w:szCs w:val="20"/>
                <w:lang w:val="ka-GE"/>
              </w:rPr>
              <w:t>კგ</w:t>
            </w:r>
          </w:p>
        </w:tc>
        <w:tc>
          <w:tcPr>
            <w:tcW w:w="1214"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2  </w:t>
            </w:r>
            <w:r w:rsidRPr="004B1D77">
              <w:rPr>
                <w:rFonts w:eastAsia="Calibri" w:cs="Sylfaen"/>
                <w:color w:val="000000" w:themeColor="text1"/>
                <w:sz w:val="18"/>
                <w:szCs w:val="20"/>
                <w:lang w:val="ka-GE"/>
              </w:rPr>
              <w:t>კგ</w:t>
            </w:r>
          </w:p>
        </w:tc>
        <w:tc>
          <w:tcPr>
            <w:tcW w:w="1645"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2 </w:t>
            </w:r>
            <w:r w:rsidRPr="004B1D77">
              <w:rPr>
                <w:rFonts w:eastAsia="Calibri" w:cs="Sylfaen"/>
                <w:color w:val="000000" w:themeColor="text1"/>
                <w:sz w:val="18"/>
                <w:szCs w:val="20"/>
                <w:lang w:val="ka-GE"/>
              </w:rPr>
              <w:t>კგ</w:t>
            </w:r>
          </w:p>
        </w:tc>
        <w:tc>
          <w:tcPr>
            <w:tcW w:w="1474"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D9/D10</w:t>
            </w:r>
          </w:p>
        </w:tc>
        <w:tc>
          <w:tcPr>
            <w:tcW w:w="2221" w:type="dxa"/>
            <w:vAlign w:val="center"/>
          </w:tcPr>
          <w:p w:rsidR="00565D2C" w:rsidRPr="004B1D77" w:rsidRDefault="00565D2C" w:rsidP="00565D2C">
            <w:pPr>
              <w:spacing w:before="0" w:after="0"/>
              <w:jc w:val="left"/>
              <w:rPr>
                <w:rFonts w:eastAsia="Calibri" w:cs="Sylfaen"/>
                <w:color w:val="000000" w:themeColor="text1"/>
                <w:sz w:val="18"/>
                <w:szCs w:val="20"/>
                <w:lang w:val="ka-GE"/>
              </w:rPr>
            </w:pPr>
            <w:r w:rsidRPr="004B1D77">
              <w:rPr>
                <w:rFonts w:cs="Sylfaen"/>
                <w:color w:val="000000" w:themeColor="text1"/>
                <w:sz w:val="18"/>
                <w:szCs w:val="20"/>
                <w:lang w:val="ka-GE"/>
              </w:rPr>
              <w:t>შპს „სანიტარი“</w:t>
            </w:r>
          </w:p>
        </w:tc>
      </w:tr>
      <w:tr w:rsidR="00565D2C" w:rsidRPr="004B1D77" w:rsidTr="00565D2C">
        <w:trPr>
          <w:trHeight w:val="20"/>
          <w:jc w:val="center"/>
        </w:trPr>
        <w:tc>
          <w:tcPr>
            <w:tcW w:w="16269" w:type="dxa"/>
            <w:gridSpan w:val="10"/>
            <w:shd w:val="clear" w:color="auto" w:fill="D9E2F3" w:themeFill="accent5" w:themeFillTint="33"/>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ნარჩენები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რომლებიც</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წარმოიქმნება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ლითონებისა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პლასტმასის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ფორმირებისა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ზედაპირების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დამუშავებისას</w:t>
            </w:r>
            <w:r w:rsidRPr="004B1D77">
              <w:rPr>
                <w:rFonts w:eastAsia="Calibri" w:cs="Times New Roman"/>
                <w:b/>
                <w:color w:val="000000" w:themeColor="text1"/>
                <w:sz w:val="18"/>
                <w:szCs w:val="20"/>
                <w:lang w:val="ka-GE"/>
              </w:rPr>
              <w:t xml:space="preserve"> - </w:t>
            </w:r>
            <w:r w:rsidRPr="004B1D77">
              <w:rPr>
                <w:rFonts w:eastAsia="Calibri" w:cs="Sylfaen"/>
                <w:b/>
                <w:color w:val="000000" w:themeColor="text1"/>
                <w:sz w:val="18"/>
                <w:szCs w:val="20"/>
                <w:lang w:val="ka-GE"/>
              </w:rPr>
              <w:t>ჯგუფის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კოდი</w:t>
            </w:r>
            <w:r w:rsidRPr="004B1D77">
              <w:rPr>
                <w:rFonts w:eastAsia="Calibri" w:cs="Times New Roman"/>
                <w:b/>
                <w:color w:val="000000" w:themeColor="text1"/>
                <w:sz w:val="18"/>
                <w:szCs w:val="20"/>
                <w:lang w:val="ka-GE"/>
              </w:rPr>
              <w:t xml:space="preserve"> 12</w:t>
            </w:r>
          </w:p>
        </w:tc>
      </w:tr>
      <w:tr w:rsidR="00565D2C" w:rsidRPr="004B1D77" w:rsidTr="00565D2C">
        <w:trPr>
          <w:trHeight w:val="20"/>
          <w:jc w:val="center"/>
        </w:trPr>
        <w:tc>
          <w:tcPr>
            <w:tcW w:w="16269" w:type="dxa"/>
            <w:gridSpan w:val="10"/>
            <w:shd w:val="clear" w:color="auto" w:fill="F2F2F2" w:themeFill="background1" w:themeFillShade="F2"/>
          </w:tcPr>
          <w:p w:rsidR="00565D2C" w:rsidRPr="004B1D77" w:rsidRDefault="00565D2C" w:rsidP="00565D2C">
            <w:pPr>
              <w:spacing w:before="0" w:after="0"/>
              <w:jc w:val="center"/>
              <w:rPr>
                <w:rFonts w:eastAsia="Calibri" w:cs="Sylfaen"/>
                <w:b/>
                <w:color w:val="000000" w:themeColor="text1"/>
                <w:sz w:val="18"/>
                <w:szCs w:val="20"/>
                <w:lang w:val="ka-GE"/>
              </w:rPr>
            </w:pPr>
            <w:r w:rsidRPr="004B1D77">
              <w:rPr>
                <w:rFonts w:eastAsia="Calibri" w:cs="Times New Roman"/>
                <w:b/>
                <w:color w:val="000000" w:themeColor="text1"/>
                <w:sz w:val="18"/>
                <w:szCs w:val="20"/>
                <w:lang w:val="ka-GE"/>
              </w:rPr>
              <w:t xml:space="preserve">12 01 </w:t>
            </w:r>
            <w:r w:rsidRPr="004B1D77">
              <w:rPr>
                <w:rFonts w:eastAsia="Calibri" w:cs="Sylfaen"/>
                <w:b/>
                <w:color w:val="000000" w:themeColor="text1"/>
                <w:sz w:val="18"/>
                <w:szCs w:val="20"/>
                <w:lang w:val="ka-GE"/>
              </w:rPr>
              <w:t>ნარჩენები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რომლებიც</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წარმოიქმნება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ლითონებისა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პლასტმასის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ფორმირებისა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ზედაპირების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დამუშავებისას</w:t>
            </w:r>
          </w:p>
        </w:tc>
      </w:tr>
      <w:tr w:rsidR="00565D2C" w:rsidRPr="004B1D77" w:rsidTr="00565D2C">
        <w:trPr>
          <w:trHeight w:val="20"/>
          <w:jc w:val="center"/>
        </w:trPr>
        <w:tc>
          <w:tcPr>
            <w:tcW w:w="1066" w:type="dxa"/>
            <w:shd w:val="clear" w:color="auto" w:fill="auto"/>
            <w:vAlign w:val="center"/>
          </w:tcPr>
          <w:p w:rsidR="00565D2C" w:rsidRPr="004B1D77" w:rsidRDefault="00565D2C" w:rsidP="00565D2C">
            <w:pPr>
              <w:spacing w:before="0" w:after="0"/>
              <w:jc w:val="left"/>
              <w:rPr>
                <w:rFonts w:eastAsia="Calibri" w:cs="Times New Roman"/>
                <w:b/>
                <w:color w:val="000000" w:themeColor="text1"/>
                <w:sz w:val="18"/>
                <w:szCs w:val="20"/>
                <w:lang w:val="ka-GE"/>
              </w:rPr>
            </w:pPr>
            <w:r w:rsidRPr="004B1D77">
              <w:rPr>
                <w:b/>
                <w:color w:val="000000" w:themeColor="text1"/>
                <w:sz w:val="18"/>
                <w:szCs w:val="20"/>
                <w:lang w:val="ka-GE"/>
              </w:rPr>
              <w:t>12 01 13</w:t>
            </w:r>
          </w:p>
        </w:tc>
        <w:tc>
          <w:tcPr>
            <w:tcW w:w="2504" w:type="dxa"/>
            <w:shd w:val="clear" w:color="auto" w:fill="auto"/>
            <w:vAlign w:val="center"/>
          </w:tcPr>
          <w:p w:rsidR="00565D2C" w:rsidRPr="004B1D77" w:rsidRDefault="00565D2C" w:rsidP="00565D2C">
            <w:pPr>
              <w:spacing w:before="0" w:after="0"/>
              <w:jc w:val="left"/>
              <w:rPr>
                <w:rFonts w:eastAsia="Calibri" w:cs="Sylfaen"/>
                <w:color w:val="000000" w:themeColor="text1"/>
                <w:sz w:val="18"/>
                <w:szCs w:val="20"/>
                <w:lang w:val="ka-GE"/>
              </w:rPr>
            </w:pPr>
            <w:r w:rsidRPr="004B1D77">
              <w:rPr>
                <w:rFonts w:eastAsia="Calibri" w:cs="Sylfaen"/>
                <w:color w:val="000000" w:themeColor="text1"/>
                <w:sz w:val="18"/>
                <w:szCs w:val="20"/>
                <w:lang w:val="ka-GE"/>
              </w:rPr>
              <w:t>შედუღებისას წარმოქმნილი ნარჩენი</w:t>
            </w:r>
          </w:p>
        </w:tc>
        <w:tc>
          <w:tcPr>
            <w:tcW w:w="1340" w:type="dxa"/>
            <w:shd w:val="clear" w:color="auto" w:fill="auto"/>
            <w:vAlign w:val="center"/>
          </w:tcPr>
          <w:p w:rsidR="00565D2C" w:rsidRPr="004B1D77" w:rsidRDefault="00565D2C" w:rsidP="00565D2C">
            <w:pPr>
              <w:spacing w:before="0" w:after="0"/>
              <w:jc w:val="center"/>
              <w:rPr>
                <w:rFonts w:eastAsia="Calibri" w:cs="Sylfaen"/>
                <w:color w:val="000000" w:themeColor="text1"/>
                <w:sz w:val="18"/>
                <w:szCs w:val="20"/>
                <w:lang w:val="ka-GE"/>
              </w:rPr>
            </w:pPr>
            <w:r w:rsidRPr="004B1D77">
              <w:rPr>
                <w:rFonts w:eastAsia="Calibri" w:cs="Sylfaen"/>
                <w:color w:val="000000" w:themeColor="text1"/>
                <w:sz w:val="18"/>
                <w:szCs w:val="20"/>
                <w:lang w:val="ka-GE"/>
              </w:rPr>
              <w:t>არა</w:t>
            </w:r>
          </w:p>
        </w:tc>
        <w:tc>
          <w:tcPr>
            <w:tcW w:w="1889"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w:t>
            </w:r>
          </w:p>
        </w:tc>
        <w:tc>
          <w:tcPr>
            <w:tcW w:w="1641" w:type="dxa"/>
            <w:vAlign w:val="center"/>
          </w:tcPr>
          <w:p w:rsidR="00565D2C" w:rsidRPr="004B1D77" w:rsidRDefault="00565D2C" w:rsidP="00565D2C">
            <w:pPr>
              <w:spacing w:before="0" w:after="0"/>
              <w:jc w:val="center"/>
              <w:rPr>
                <w:rFonts w:eastAsia="Calibri" w:cs="Sylfaen"/>
                <w:color w:val="000000" w:themeColor="text1"/>
                <w:sz w:val="18"/>
                <w:szCs w:val="20"/>
                <w:lang w:val="ka-GE"/>
              </w:rPr>
            </w:pPr>
            <w:r w:rsidRPr="004B1D77">
              <w:rPr>
                <w:rFonts w:eastAsia="Calibri" w:cs="Sylfaen"/>
                <w:color w:val="000000" w:themeColor="text1"/>
                <w:sz w:val="18"/>
                <w:szCs w:val="20"/>
                <w:lang w:val="ka-GE"/>
              </w:rPr>
              <w:t>მყარი</w:t>
            </w:r>
          </w:p>
        </w:tc>
        <w:tc>
          <w:tcPr>
            <w:tcW w:w="1275"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300 </w:t>
            </w:r>
            <w:r w:rsidRPr="004B1D77">
              <w:rPr>
                <w:rFonts w:eastAsia="Calibri" w:cs="Sylfaen"/>
                <w:color w:val="000000" w:themeColor="text1"/>
                <w:sz w:val="18"/>
                <w:szCs w:val="20"/>
                <w:lang w:val="ka-GE"/>
              </w:rPr>
              <w:t>კგ</w:t>
            </w:r>
          </w:p>
        </w:tc>
        <w:tc>
          <w:tcPr>
            <w:tcW w:w="1214"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300 </w:t>
            </w:r>
            <w:r w:rsidRPr="004B1D77">
              <w:rPr>
                <w:rFonts w:eastAsia="Calibri" w:cs="Sylfaen"/>
                <w:color w:val="000000" w:themeColor="text1"/>
                <w:sz w:val="18"/>
                <w:szCs w:val="20"/>
                <w:lang w:val="ka-GE"/>
              </w:rPr>
              <w:t>კგ</w:t>
            </w:r>
          </w:p>
        </w:tc>
        <w:tc>
          <w:tcPr>
            <w:tcW w:w="1645"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300 </w:t>
            </w:r>
            <w:r w:rsidRPr="004B1D77">
              <w:rPr>
                <w:rFonts w:eastAsia="Calibri" w:cs="Sylfaen"/>
                <w:color w:val="000000" w:themeColor="text1"/>
                <w:sz w:val="18"/>
                <w:szCs w:val="20"/>
                <w:lang w:val="ka-GE"/>
              </w:rPr>
              <w:t>კგ</w:t>
            </w:r>
          </w:p>
        </w:tc>
        <w:tc>
          <w:tcPr>
            <w:tcW w:w="1474"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R4</w:t>
            </w:r>
          </w:p>
        </w:tc>
        <w:tc>
          <w:tcPr>
            <w:tcW w:w="2221" w:type="dxa"/>
            <w:shd w:val="clear" w:color="auto" w:fill="auto"/>
            <w:vAlign w:val="center"/>
          </w:tcPr>
          <w:p w:rsidR="00565D2C" w:rsidRPr="004B1D77" w:rsidRDefault="00565D2C" w:rsidP="00565D2C">
            <w:pPr>
              <w:spacing w:before="0" w:after="0"/>
              <w:jc w:val="left"/>
              <w:rPr>
                <w:rFonts w:eastAsia="Calibri" w:cs="Sylfaen"/>
                <w:color w:val="000000" w:themeColor="text1"/>
                <w:sz w:val="18"/>
                <w:szCs w:val="20"/>
                <w:lang w:val="ka-GE"/>
              </w:rPr>
            </w:pPr>
            <w:r w:rsidRPr="004B1D77">
              <w:rPr>
                <w:rFonts w:eastAsia="Calibri" w:cs="Sylfaen"/>
                <w:color w:val="000000" w:themeColor="text1"/>
                <w:sz w:val="18"/>
                <w:szCs w:val="20"/>
                <w:lang w:val="ka-GE"/>
              </w:rPr>
              <w:t>შპს „ჯეოსთილი“</w:t>
            </w:r>
          </w:p>
        </w:tc>
      </w:tr>
      <w:tr w:rsidR="00565D2C" w:rsidRPr="004B1D77" w:rsidTr="00565D2C">
        <w:trPr>
          <w:trHeight w:val="20"/>
          <w:jc w:val="center"/>
        </w:trPr>
        <w:tc>
          <w:tcPr>
            <w:tcW w:w="16269" w:type="dxa"/>
            <w:gridSpan w:val="10"/>
            <w:shd w:val="clear" w:color="auto" w:fill="DEEAF6" w:themeFill="accent1" w:themeFillTint="33"/>
            <w:vAlign w:val="center"/>
          </w:tcPr>
          <w:p w:rsidR="00565D2C" w:rsidRPr="004B1D77" w:rsidRDefault="00565D2C" w:rsidP="00565D2C">
            <w:pPr>
              <w:spacing w:before="0" w:after="0"/>
              <w:jc w:val="center"/>
              <w:rPr>
                <w:rFonts w:eastAsia="Calibri" w:cs="Sylfaen"/>
                <w:color w:val="000000" w:themeColor="text1"/>
                <w:sz w:val="18"/>
                <w:szCs w:val="20"/>
                <w:lang w:val="ka-GE"/>
              </w:rPr>
            </w:pPr>
            <w:r w:rsidRPr="004B1D77">
              <w:rPr>
                <w:rFonts w:eastAsia="Calibri" w:cs="Sylfaen"/>
                <w:b/>
                <w:color w:val="000000" w:themeColor="text1"/>
                <w:sz w:val="18"/>
                <w:szCs w:val="20"/>
                <w:lang w:val="ka-GE"/>
              </w:rPr>
              <w:t>ზეთის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ნარჩენები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გარდა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საკვებად</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გამოყენებული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ზეთებისა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რომლების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განხილულია</w:t>
            </w:r>
            <w:r w:rsidRPr="004B1D77">
              <w:rPr>
                <w:rFonts w:eastAsia="Calibri" w:cs="Times New Roman"/>
                <w:b/>
                <w:color w:val="000000" w:themeColor="text1"/>
                <w:sz w:val="18"/>
                <w:szCs w:val="20"/>
                <w:lang w:val="ka-GE"/>
              </w:rPr>
              <w:t xml:space="preserve"> 05, 12 </w:t>
            </w:r>
            <w:r w:rsidRPr="004B1D77">
              <w:rPr>
                <w:rFonts w:eastAsia="Calibri" w:cs="Sylfaen"/>
                <w:b/>
                <w:color w:val="000000" w:themeColor="text1"/>
                <w:sz w:val="18"/>
                <w:szCs w:val="20"/>
                <w:lang w:val="ka-GE"/>
              </w:rPr>
              <w:t>და</w:t>
            </w:r>
            <w:r w:rsidRPr="004B1D77">
              <w:rPr>
                <w:rFonts w:eastAsia="Calibri" w:cs="Times New Roman"/>
                <w:b/>
                <w:color w:val="000000" w:themeColor="text1"/>
                <w:sz w:val="18"/>
                <w:szCs w:val="20"/>
                <w:lang w:val="ka-GE"/>
              </w:rPr>
              <w:t xml:space="preserve"> 19 </w:t>
            </w:r>
            <w:r w:rsidRPr="004B1D77">
              <w:rPr>
                <w:rFonts w:eastAsia="Calibri" w:cs="Sylfaen"/>
                <w:b/>
                <w:color w:val="000000" w:themeColor="text1"/>
                <w:sz w:val="18"/>
                <w:szCs w:val="20"/>
                <w:lang w:val="ka-GE"/>
              </w:rPr>
              <w:t>თავებში</w:t>
            </w:r>
            <w:r w:rsidRPr="004B1D77">
              <w:rPr>
                <w:rFonts w:eastAsia="Calibri" w:cs="Times New Roman"/>
                <w:b/>
                <w:color w:val="000000" w:themeColor="text1"/>
                <w:sz w:val="18"/>
                <w:szCs w:val="20"/>
                <w:lang w:val="ka-GE"/>
              </w:rPr>
              <w:t xml:space="preserve">) -  </w:t>
            </w:r>
            <w:r w:rsidRPr="004B1D77">
              <w:rPr>
                <w:rFonts w:eastAsia="Calibri" w:cs="Sylfaen"/>
                <w:b/>
                <w:color w:val="000000" w:themeColor="text1"/>
                <w:sz w:val="18"/>
                <w:szCs w:val="20"/>
                <w:lang w:val="ka-GE"/>
              </w:rPr>
              <w:t>ჯგუფის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კოდი</w:t>
            </w:r>
            <w:r w:rsidRPr="004B1D77">
              <w:rPr>
                <w:rFonts w:eastAsia="Calibri" w:cs="Times New Roman"/>
                <w:b/>
                <w:color w:val="000000" w:themeColor="text1"/>
                <w:sz w:val="18"/>
                <w:szCs w:val="20"/>
                <w:lang w:val="ka-GE"/>
              </w:rPr>
              <w:t xml:space="preserve"> 13</w:t>
            </w:r>
          </w:p>
        </w:tc>
      </w:tr>
      <w:tr w:rsidR="00565D2C" w:rsidRPr="004B1D77" w:rsidTr="00565D2C">
        <w:trPr>
          <w:trHeight w:val="20"/>
          <w:jc w:val="center"/>
        </w:trPr>
        <w:tc>
          <w:tcPr>
            <w:tcW w:w="16269" w:type="dxa"/>
            <w:gridSpan w:val="10"/>
            <w:shd w:val="clear" w:color="auto" w:fill="F2F2F2" w:themeFill="background1" w:themeFillShade="F2"/>
            <w:vAlign w:val="center"/>
          </w:tcPr>
          <w:p w:rsidR="00565D2C" w:rsidRPr="004B1D77" w:rsidRDefault="00565D2C" w:rsidP="00565D2C">
            <w:pPr>
              <w:spacing w:before="0" w:after="0"/>
              <w:jc w:val="center"/>
              <w:rPr>
                <w:rFonts w:eastAsia="Calibri" w:cs="Sylfaen"/>
                <w:color w:val="000000" w:themeColor="text1"/>
                <w:sz w:val="18"/>
                <w:szCs w:val="20"/>
                <w:lang w:val="ka-GE"/>
              </w:rPr>
            </w:pPr>
            <w:r w:rsidRPr="004B1D77">
              <w:rPr>
                <w:rFonts w:eastAsia="Calibri" w:cs="Sylfaen"/>
                <w:b/>
                <w:color w:val="000000" w:themeColor="text1"/>
                <w:sz w:val="18"/>
                <w:szCs w:val="20"/>
                <w:lang w:val="ka-GE"/>
              </w:rPr>
              <w:t>13 01 ნარჩენი ჰიდრავლიკური ზეთები</w:t>
            </w:r>
          </w:p>
        </w:tc>
      </w:tr>
      <w:tr w:rsidR="00565D2C" w:rsidRPr="004B1D77" w:rsidTr="00565D2C">
        <w:trPr>
          <w:trHeight w:val="20"/>
          <w:jc w:val="center"/>
        </w:trPr>
        <w:tc>
          <w:tcPr>
            <w:tcW w:w="1066" w:type="dxa"/>
            <w:shd w:val="clear" w:color="auto" w:fill="auto"/>
            <w:vAlign w:val="center"/>
          </w:tcPr>
          <w:p w:rsidR="00565D2C" w:rsidRPr="004B1D77" w:rsidRDefault="00565D2C" w:rsidP="00565D2C">
            <w:pPr>
              <w:spacing w:before="0" w:after="0"/>
              <w:jc w:val="left"/>
              <w:rPr>
                <w:rFonts w:eastAsia="Calibri" w:cs="Sylfaen"/>
                <w:b/>
                <w:color w:val="000000" w:themeColor="text1"/>
                <w:sz w:val="18"/>
                <w:szCs w:val="20"/>
                <w:lang w:val="ka-GE"/>
              </w:rPr>
            </w:pPr>
            <w:r w:rsidRPr="004B1D77">
              <w:rPr>
                <w:rFonts w:eastAsia="Calibri" w:cs="Sylfaen"/>
                <w:b/>
                <w:color w:val="000000" w:themeColor="text1"/>
                <w:sz w:val="18"/>
                <w:szCs w:val="20"/>
                <w:lang w:val="ka-GE"/>
              </w:rPr>
              <w:t>13 01 13*</w:t>
            </w:r>
          </w:p>
        </w:tc>
        <w:tc>
          <w:tcPr>
            <w:tcW w:w="2504" w:type="dxa"/>
            <w:shd w:val="clear" w:color="auto" w:fill="auto"/>
            <w:vAlign w:val="center"/>
          </w:tcPr>
          <w:p w:rsidR="00565D2C" w:rsidRPr="004B1D77" w:rsidRDefault="00565D2C" w:rsidP="00565D2C">
            <w:pPr>
              <w:autoSpaceDE w:val="0"/>
              <w:autoSpaceDN w:val="0"/>
              <w:adjustRightInd w:val="0"/>
              <w:spacing w:before="0" w:after="0"/>
              <w:jc w:val="left"/>
              <w:rPr>
                <w:rFonts w:eastAsia="Calibri" w:cs="Sylfaen"/>
                <w:color w:val="000000" w:themeColor="text1"/>
                <w:sz w:val="18"/>
                <w:szCs w:val="20"/>
                <w:lang w:val="ka-GE"/>
              </w:rPr>
            </w:pPr>
            <w:r w:rsidRPr="004B1D77">
              <w:rPr>
                <w:rFonts w:eastAsia="Calibri" w:cs="Sylfaen"/>
                <w:color w:val="000000" w:themeColor="text1"/>
                <w:sz w:val="18"/>
                <w:szCs w:val="20"/>
                <w:lang w:val="ka-GE"/>
              </w:rPr>
              <w:t xml:space="preserve">სხვა ჰიდრავლიკური ზეთები </w:t>
            </w:r>
          </w:p>
        </w:tc>
        <w:tc>
          <w:tcPr>
            <w:tcW w:w="1340" w:type="dxa"/>
            <w:shd w:val="clear" w:color="auto" w:fill="auto"/>
            <w:vAlign w:val="center"/>
          </w:tcPr>
          <w:p w:rsidR="00565D2C" w:rsidRPr="004B1D77" w:rsidRDefault="00565D2C" w:rsidP="00565D2C">
            <w:pPr>
              <w:spacing w:before="0" w:after="0"/>
              <w:jc w:val="center"/>
              <w:rPr>
                <w:rFonts w:eastAsia="Calibri" w:cs="Sylfaen"/>
                <w:color w:val="000000" w:themeColor="text1"/>
                <w:sz w:val="18"/>
                <w:szCs w:val="20"/>
                <w:lang w:val="ka-GE"/>
              </w:rPr>
            </w:pPr>
            <w:r w:rsidRPr="004B1D77">
              <w:rPr>
                <w:rFonts w:eastAsia="Calibri" w:cs="Sylfaen"/>
                <w:color w:val="000000" w:themeColor="text1"/>
                <w:sz w:val="18"/>
                <w:szCs w:val="20"/>
                <w:lang w:val="ka-GE"/>
              </w:rPr>
              <w:t>დიახ</w:t>
            </w:r>
          </w:p>
        </w:tc>
        <w:tc>
          <w:tcPr>
            <w:tcW w:w="1889"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H14- H15</w:t>
            </w:r>
          </w:p>
        </w:tc>
        <w:tc>
          <w:tcPr>
            <w:tcW w:w="1641" w:type="dxa"/>
            <w:vAlign w:val="center"/>
          </w:tcPr>
          <w:p w:rsidR="00565D2C" w:rsidRPr="004B1D77" w:rsidRDefault="00565D2C" w:rsidP="00565D2C">
            <w:pPr>
              <w:spacing w:before="0" w:after="0"/>
              <w:jc w:val="center"/>
              <w:rPr>
                <w:rFonts w:eastAsia="Calibri" w:cs="Sylfaen"/>
                <w:color w:val="000000" w:themeColor="text1"/>
                <w:sz w:val="18"/>
                <w:szCs w:val="20"/>
                <w:lang w:val="ka-GE"/>
              </w:rPr>
            </w:pPr>
            <w:r w:rsidRPr="004B1D77">
              <w:rPr>
                <w:rFonts w:eastAsia="Calibri" w:cs="Sylfaen"/>
                <w:color w:val="000000" w:themeColor="text1"/>
                <w:sz w:val="18"/>
                <w:szCs w:val="20"/>
                <w:lang w:val="ka-GE"/>
              </w:rPr>
              <w:t>თხევადი</w:t>
            </w:r>
          </w:p>
        </w:tc>
        <w:tc>
          <w:tcPr>
            <w:tcW w:w="1275"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10 კგ</w:t>
            </w:r>
          </w:p>
        </w:tc>
        <w:tc>
          <w:tcPr>
            <w:tcW w:w="1214" w:type="dxa"/>
            <w:shd w:val="clear" w:color="auto" w:fill="auto"/>
            <w:vAlign w:val="center"/>
          </w:tcPr>
          <w:p w:rsidR="00565D2C" w:rsidRPr="004B1D77" w:rsidRDefault="00565D2C" w:rsidP="00565D2C">
            <w:pPr>
              <w:spacing w:before="0" w:after="0"/>
              <w:jc w:val="center"/>
              <w:rPr>
                <w:sz w:val="18"/>
                <w:szCs w:val="20"/>
                <w:lang w:val="ka-GE"/>
              </w:rPr>
            </w:pPr>
            <w:r w:rsidRPr="004B1D77">
              <w:rPr>
                <w:rFonts w:eastAsia="Calibri" w:cs="Times New Roman"/>
                <w:color w:val="000000" w:themeColor="text1"/>
                <w:sz w:val="18"/>
                <w:szCs w:val="20"/>
                <w:lang w:val="ka-GE"/>
              </w:rPr>
              <w:t>10 კგ</w:t>
            </w:r>
          </w:p>
        </w:tc>
        <w:tc>
          <w:tcPr>
            <w:tcW w:w="1645" w:type="dxa"/>
            <w:shd w:val="clear" w:color="auto" w:fill="auto"/>
            <w:vAlign w:val="center"/>
          </w:tcPr>
          <w:p w:rsidR="00565D2C" w:rsidRPr="004B1D77" w:rsidRDefault="00565D2C" w:rsidP="00565D2C">
            <w:pPr>
              <w:spacing w:before="0" w:after="0"/>
              <w:jc w:val="center"/>
              <w:rPr>
                <w:sz w:val="18"/>
                <w:szCs w:val="20"/>
                <w:lang w:val="ka-GE"/>
              </w:rPr>
            </w:pPr>
            <w:r w:rsidRPr="004B1D77">
              <w:rPr>
                <w:rFonts w:eastAsia="Calibri" w:cs="Times New Roman"/>
                <w:color w:val="000000" w:themeColor="text1"/>
                <w:sz w:val="18"/>
                <w:szCs w:val="20"/>
                <w:lang w:val="ka-GE"/>
              </w:rPr>
              <w:t>10 კგ</w:t>
            </w:r>
          </w:p>
        </w:tc>
        <w:tc>
          <w:tcPr>
            <w:tcW w:w="1474"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D10</w:t>
            </w:r>
          </w:p>
        </w:tc>
        <w:tc>
          <w:tcPr>
            <w:tcW w:w="2221" w:type="dxa"/>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r w:rsidRPr="004B1D77">
              <w:rPr>
                <w:rFonts w:cs="Sylfaen"/>
                <w:color w:val="000000" w:themeColor="text1"/>
                <w:sz w:val="18"/>
                <w:szCs w:val="20"/>
                <w:lang w:val="ka-GE"/>
              </w:rPr>
              <w:t>შპს „სანიტარი“</w:t>
            </w:r>
          </w:p>
        </w:tc>
      </w:tr>
      <w:tr w:rsidR="00565D2C" w:rsidRPr="004B1D77" w:rsidTr="00565D2C">
        <w:trPr>
          <w:trHeight w:val="20"/>
          <w:jc w:val="center"/>
        </w:trPr>
        <w:tc>
          <w:tcPr>
            <w:tcW w:w="16269" w:type="dxa"/>
            <w:gridSpan w:val="10"/>
            <w:shd w:val="clear" w:color="auto" w:fill="DEEAF6" w:themeFill="accent1" w:themeFillTint="33"/>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შესაფუთი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მასალის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აბსორბენტების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საწმენდი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ნაჭრების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ფილტრებისა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დამცავი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ტანისამოსის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ნარჩენები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რომლებიც</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გათვალისწინებული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არ</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არის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სხვა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პუნქტებში</w:t>
            </w:r>
            <w:r w:rsidRPr="004B1D77">
              <w:rPr>
                <w:rFonts w:eastAsia="Calibri" w:cs="Times New Roman"/>
                <w:b/>
                <w:color w:val="000000" w:themeColor="text1"/>
                <w:sz w:val="18"/>
                <w:szCs w:val="20"/>
                <w:lang w:val="ka-GE"/>
              </w:rPr>
              <w:t xml:space="preserve"> - </w:t>
            </w:r>
            <w:r w:rsidRPr="004B1D77">
              <w:rPr>
                <w:rFonts w:eastAsia="Calibri" w:cs="Sylfaen"/>
                <w:b/>
                <w:color w:val="000000" w:themeColor="text1"/>
                <w:sz w:val="18"/>
                <w:szCs w:val="20"/>
                <w:lang w:val="ka-GE"/>
              </w:rPr>
              <w:t>ჯგუფის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კოდი</w:t>
            </w:r>
            <w:r w:rsidRPr="004B1D77">
              <w:rPr>
                <w:rFonts w:eastAsia="Calibri" w:cs="Times New Roman"/>
                <w:b/>
                <w:color w:val="000000" w:themeColor="text1"/>
                <w:sz w:val="18"/>
                <w:szCs w:val="20"/>
                <w:lang w:val="ka-GE"/>
              </w:rPr>
              <w:t xml:space="preserve"> 15</w:t>
            </w:r>
          </w:p>
        </w:tc>
      </w:tr>
      <w:tr w:rsidR="00565D2C" w:rsidRPr="004B1D77" w:rsidTr="00565D2C">
        <w:trPr>
          <w:trHeight w:val="20"/>
          <w:jc w:val="center"/>
        </w:trPr>
        <w:tc>
          <w:tcPr>
            <w:tcW w:w="16269" w:type="dxa"/>
            <w:gridSpan w:val="10"/>
            <w:shd w:val="clear" w:color="auto" w:fill="F2F2F2" w:themeFill="background1" w:themeFillShade="F2"/>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Times New Roman"/>
                <w:b/>
                <w:color w:val="000000" w:themeColor="text1"/>
                <w:sz w:val="18"/>
                <w:szCs w:val="20"/>
                <w:lang w:val="ka-GE"/>
              </w:rPr>
              <w:t xml:space="preserve">15 02 </w:t>
            </w:r>
            <w:r w:rsidRPr="004B1D77">
              <w:rPr>
                <w:rFonts w:eastAsia="Calibri" w:cs="Sylfaen"/>
                <w:b/>
                <w:color w:val="000000" w:themeColor="text1"/>
                <w:sz w:val="18"/>
                <w:szCs w:val="20"/>
                <w:lang w:val="ka-GE"/>
              </w:rPr>
              <w:t>აბსორბენტები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ფილტრის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მასალა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საწმენდი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ნაჭრები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დამცავი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ტანისამოსი</w:t>
            </w:r>
          </w:p>
        </w:tc>
      </w:tr>
      <w:tr w:rsidR="00565D2C" w:rsidRPr="004B1D77" w:rsidTr="00565D2C">
        <w:trPr>
          <w:trHeight w:val="20"/>
          <w:jc w:val="center"/>
        </w:trPr>
        <w:tc>
          <w:tcPr>
            <w:tcW w:w="1066" w:type="dxa"/>
            <w:shd w:val="clear" w:color="auto" w:fill="auto"/>
            <w:vAlign w:val="center"/>
          </w:tcPr>
          <w:p w:rsidR="00565D2C" w:rsidRPr="004B1D77" w:rsidRDefault="00565D2C" w:rsidP="00565D2C">
            <w:pPr>
              <w:spacing w:before="0" w:after="0"/>
              <w:jc w:val="left"/>
              <w:rPr>
                <w:rFonts w:eastAsia="Calibri" w:cs="Times New Roman"/>
                <w:b/>
                <w:color w:val="000000" w:themeColor="text1"/>
                <w:sz w:val="18"/>
                <w:szCs w:val="20"/>
                <w:lang w:val="ka-GE"/>
              </w:rPr>
            </w:pPr>
            <w:r w:rsidRPr="004B1D77">
              <w:rPr>
                <w:rFonts w:eastAsia="Calibri" w:cs="Times New Roman"/>
                <w:b/>
                <w:color w:val="000000" w:themeColor="text1"/>
                <w:sz w:val="18"/>
                <w:szCs w:val="20"/>
                <w:lang w:val="ka-GE"/>
              </w:rPr>
              <w:t>15 02 02*</w:t>
            </w:r>
          </w:p>
        </w:tc>
        <w:tc>
          <w:tcPr>
            <w:tcW w:w="2504" w:type="dxa"/>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r w:rsidRPr="004B1D77">
              <w:rPr>
                <w:rFonts w:eastAsia="Calibri" w:cs="Sylfaen"/>
                <w:color w:val="000000" w:themeColor="text1"/>
                <w:sz w:val="18"/>
                <w:szCs w:val="20"/>
                <w:lang w:val="ka-GE"/>
              </w:rPr>
              <w:t>აბსორბენტები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ფილტრის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მასალები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ზეთის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ფილტრების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ჩათვლით</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რომელიც</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არ</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არის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განხილული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სხვა</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კატეგორიაში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საწმენდი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ნაჭრები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და</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დამცავი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ტანისამოსი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რომელიც</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დაბინძურებულია</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სახიფათო</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ნივთიერებებით</w:t>
            </w:r>
          </w:p>
        </w:tc>
        <w:tc>
          <w:tcPr>
            <w:tcW w:w="1340"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დიახ</w:t>
            </w:r>
          </w:p>
        </w:tc>
        <w:tc>
          <w:tcPr>
            <w:tcW w:w="1889"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H 3-B - „</w:t>
            </w:r>
            <w:r w:rsidRPr="004B1D77">
              <w:rPr>
                <w:rFonts w:eastAsia="Calibri" w:cs="Sylfaen"/>
                <w:color w:val="000000" w:themeColor="text1"/>
                <w:sz w:val="18"/>
                <w:szCs w:val="20"/>
                <w:lang w:val="ka-GE"/>
              </w:rPr>
              <w:t>აალებადი</w:t>
            </w:r>
            <w:r w:rsidRPr="004B1D77">
              <w:rPr>
                <w:rFonts w:eastAsia="Calibri" w:cs="Times New Roman"/>
                <w:color w:val="000000" w:themeColor="text1"/>
                <w:sz w:val="18"/>
                <w:szCs w:val="20"/>
                <w:lang w:val="ka-GE"/>
              </w:rPr>
              <w:t>“</w:t>
            </w:r>
          </w:p>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H 5  - „</w:t>
            </w:r>
            <w:r w:rsidRPr="004B1D77">
              <w:rPr>
                <w:rFonts w:eastAsia="Calibri" w:cs="Sylfaen"/>
                <w:color w:val="000000" w:themeColor="text1"/>
                <w:sz w:val="18"/>
                <w:szCs w:val="20"/>
                <w:lang w:val="ka-GE"/>
              </w:rPr>
              <w:t>მავნე</w:t>
            </w:r>
            <w:r w:rsidRPr="004B1D77">
              <w:rPr>
                <w:rFonts w:eastAsia="Calibri" w:cs="Times New Roman"/>
                <w:color w:val="000000" w:themeColor="text1"/>
                <w:sz w:val="18"/>
                <w:szCs w:val="20"/>
                <w:lang w:val="ka-GE"/>
              </w:rPr>
              <w:t>“</w:t>
            </w:r>
          </w:p>
        </w:tc>
        <w:tc>
          <w:tcPr>
            <w:tcW w:w="1641"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მყარი</w:t>
            </w:r>
          </w:p>
        </w:tc>
        <w:tc>
          <w:tcPr>
            <w:tcW w:w="1275"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300 კგ</w:t>
            </w:r>
          </w:p>
        </w:tc>
        <w:tc>
          <w:tcPr>
            <w:tcW w:w="1214"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300 </w:t>
            </w:r>
            <w:r w:rsidRPr="004B1D77">
              <w:rPr>
                <w:rFonts w:eastAsia="Calibri" w:cs="Sylfaen"/>
                <w:color w:val="000000" w:themeColor="text1"/>
                <w:sz w:val="18"/>
                <w:szCs w:val="20"/>
                <w:lang w:val="ka-GE"/>
              </w:rPr>
              <w:t>კგ</w:t>
            </w:r>
          </w:p>
        </w:tc>
        <w:tc>
          <w:tcPr>
            <w:tcW w:w="1645"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300 </w:t>
            </w:r>
            <w:r w:rsidRPr="004B1D77">
              <w:rPr>
                <w:rFonts w:eastAsia="Calibri" w:cs="Sylfaen"/>
                <w:color w:val="000000" w:themeColor="text1"/>
                <w:sz w:val="18"/>
                <w:szCs w:val="20"/>
                <w:lang w:val="ka-GE"/>
              </w:rPr>
              <w:t>კგ</w:t>
            </w:r>
          </w:p>
        </w:tc>
        <w:tc>
          <w:tcPr>
            <w:tcW w:w="1474"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D10</w:t>
            </w:r>
          </w:p>
        </w:tc>
        <w:tc>
          <w:tcPr>
            <w:tcW w:w="2221" w:type="dxa"/>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r w:rsidRPr="004B1D77">
              <w:rPr>
                <w:rFonts w:cs="Sylfaen"/>
                <w:color w:val="000000" w:themeColor="text1"/>
                <w:sz w:val="18"/>
                <w:szCs w:val="20"/>
                <w:lang w:val="ka-GE"/>
              </w:rPr>
              <w:t>შპს „სანიტარი“</w:t>
            </w:r>
          </w:p>
        </w:tc>
      </w:tr>
      <w:tr w:rsidR="00565D2C" w:rsidRPr="004B1D77" w:rsidTr="00565D2C">
        <w:trPr>
          <w:trHeight w:val="20"/>
          <w:jc w:val="center"/>
        </w:trPr>
        <w:tc>
          <w:tcPr>
            <w:tcW w:w="16269" w:type="dxa"/>
            <w:gridSpan w:val="10"/>
            <w:shd w:val="clear" w:color="auto" w:fill="BDD6EE" w:themeFill="accent1" w:themeFillTint="66"/>
            <w:vAlign w:val="center"/>
          </w:tcPr>
          <w:p w:rsidR="00565D2C" w:rsidRPr="004B1D77" w:rsidRDefault="00565D2C" w:rsidP="00565D2C">
            <w:pPr>
              <w:spacing w:before="0" w:after="0"/>
              <w:jc w:val="center"/>
              <w:rPr>
                <w:rFonts w:cs="Sylfaen"/>
                <w:color w:val="000000" w:themeColor="text1"/>
                <w:sz w:val="18"/>
                <w:szCs w:val="20"/>
                <w:lang w:val="ka-GE"/>
              </w:rPr>
            </w:pPr>
            <w:r w:rsidRPr="004B1D77">
              <w:rPr>
                <w:rFonts w:eastAsia="Calibri" w:cs="Sylfaen"/>
                <w:b/>
                <w:color w:val="000000" w:themeColor="text1"/>
                <w:sz w:val="18"/>
                <w:szCs w:val="20"/>
                <w:lang w:val="ka-GE"/>
              </w:rPr>
              <w:t>სამშენებლო და ნგრევის ნარჩენები (ასევე მოიცავს საგზაო სამუშაოების ნარჩენებს დაბინძურებული ადგილებიდან) - ჯგუფის კოდი 17</w:t>
            </w:r>
          </w:p>
        </w:tc>
      </w:tr>
      <w:tr w:rsidR="00565D2C" w:rsidRPr="004B1D77" w:rsidTr="00565D2C">
        <w:trPr>
          <w:trHeight w:val="20"/>
          <w:jc w:val="center"/>
        </w:trPr>
        <w:tc>
          <w:tcPr>
            <w:tcW w:w="16269" w:type="dxa"/>
            <w:gridSpan w:val="10"/>
            <w:shd w:val="clear" w:color="auto" w:fill="E7E6E6" w:themeFill="background2"/>
            <w:vAlign w:val="center"/>
          </w:tcPr>
          <w:p w:rsidR="00565D2C" w:rsidRPr="004B1D77" w:rsidRDefault="00565D2C" w:rsidP="00565D2C">
            <w:pPr>
              <w:spacing w:before="0" w:after="0"/>
              <w:jc w:val="center"/>
              <w:rPr>
                <w:rFonts w:cs="Sylfaen"/>
                <w:b/>
                <w:color w:val="000000" w:themeColor="text1"/>
                <w:sz w:val="18"/>
                <w:szCs w:val="20"/>
                <w:lang w:val="ka-GE"/>
              </w:rPr>
            </w:pPr>
            <w:r w:rsidRPr="004B1D77">
              <w:rPr>
                <w:rFonts w:cs="Sylfaen"/>
                <w:b/>
                <w:color w:val="000000" w:themeColor="text1"/>
                <w:sz w:val="18"/>
                <w:szCs w:val="20"/>
                <w:lang w:val="ka-GE"/>
              </w:rPr>
              <w:t>17 04 მეტალები (მოიცავს მათ შენადნობებსაც)</w:t>
            </w:r>
          </w:p>
        </w:tc>
      </w:tr>
      <w:tr w:rsidR="00565D2C" w:rsidRPr="004B1D77" w:rsidTr="00565D2C">
        <w:trPr>
          <w:trHeight w:val="20"/>
          <w:jc w:val="center"/>
        </w:trPr>
        <w:tc>
          <w:tcPr>
            <w:tcW w:w="1066" w:type="dxa"/>
            <w:shd w:val="clear" w:color="auto" w:fill="auto"/>
            <w:vAlign w:val="center"/>
          </w:tcPr>
          <w:p w:rsidR="00565D2C" w:rsidRPr="004B1D77" w:rsidRDefault="00565D2C" w:rsidP="00565D2C">
            <w:pPr>
              <w:spacing w:before="0" w:after="0"/>
              <w:rPr>
                <w:rFonts w:eastAsia="Calibri" w:cs="Times New Roman"/>
                <w:b/>
                <w:color w:val="000000"/>
                <w:sz w:val="18"/>
                <w:szCs w:val="20"/>
                <w:lang w:val="ka-GE"/>
              </w:rPr>
            </w:pPr>
            <w:r w:rsidRPr="004B1D77">
              <w:rPr>
                <w:rFonts w:eastAsia="Calibri" w:cs="Times New Roman"/>
                <w:b/>
                <w:color w:val="000000"/>
                <w:sz w:val="18"/>
                <w:szCs w:val="20"/>
                <w:lang w:val="ka-GE"/>
              </w:rPr>
              <w:t>17 04 07</w:t>
            </w:r>
          </w:p>
        </w:tc>
        <w:tc>
          <w:tcPr>
            <w:tcW w:w="2504" w:type="dxa"/>
            <w:shd w:val="clear" w:color="auto" w:fill="auto"/>
            <w:vAlign w:val="center"/>
          </w:tcPr>
          <w:p w:rsidR="00565D2C" w:rsidRPr="004B1D77" w:rsidRDefault="00565D2C" w:rsidP="00565D2C">
            <w:pPr>
              <w:spacing w:before="0" w:after="0"/>
              <w:jc w:val="left"/>
              <w:rPr>
                <w:rFonts w:eastAsia="Calibri" w:cs="Sylfaen"/>
                <w:color w:val="000000"/>
                <w:sz w:val="18"/>
                <w:szCs w:val="20"/>
                <w:lang w:val="ka-GE"/>
              </w:rPr>
            </w:pPr>
            <w:r w:rsidRPr="004B1D77">
              <w:rPr>
                <w:rFonts w:eastAsia="Calibri" w:cs="Sylfaen"/>
                <w:color w:val="000000"/>
                <w:sz w:val="18"/>
                <w:szCs w:val="20"/>
                <w:lang w:val="ka-GE"/>
              </w:rPr>
              <w:t>შერეული ლითონები</w:t>
            </w:r>
          </w:p>
        </w:tc>
        <w:tc>
          <w:tcPr>
            <w:tcW w:w="1340" w:type="dxa"/>
            <w:shd w:val="clear" w:color="auto" w:fill="auto"/>
            <w:vAlign w:val="center"/>
          </w:tcPr>
          <w:p w:rsidR="00565D2C" w:rsidRPr="004B1D77" w:rsidRDefault="00565D2C" w:rsidP="00565D2C">
            <w:pPr>
              <w:spacing w:before="0" w:after="0"/>
              <w:jc w:val="center"/>
              <w:rPr>
                <w:rFonts w:eastAsia="Calibri" w:cs="Sylfaen"/>
                <w:color w:val="000000"/>
                <w:sz w:val="18"/>
                <w:szCs w:val="20"/>
                <w:lang w:val="ka-GE"/>
              </w:rPr>
            </w:pPr>
            <w:r w:rsidRPr="004B1D77">
              <w:rPr>
                <w:rFonts w:eastAsia="Calibri" w:cs="Sylfaen"/>
                <w:color w:val="000000"/>
                <w:sz w:val="18"/>
                <w:szCs w:val="20"/>
                <w:lang w:val="ka-GE"/>
              </w:rPr>
              <w:t>არა</w:t>
            </w:r>
          </w:p>
        </w:tc>
        <w:tc>
          <w:tcPr>
            <w:tcW w:w="1889" w:type="dxa"/>
            <w:vAlign w:val="center"/>
          </w:tcPr>
          <w:p w:rsidR="00565D2C" w:rsidRPr="004B1D77" w:rsidRDefault="00565D2C" w:rsidP="00F7048E">
            <w:pPr>
              <w:numPr>
                <w:ilvl w:val="0"/>
                <w:numId w:val="145"/>
              </w:numPr>
              <w:spacing w:before="0" w:after="0"/>
              <w:jc w:val="center"/>
              <w:rPr>
                <w:rFonts w:eastAsia="Times New Roman" w:cs="Times New Roman"/>
                <w:color w:val="000000"/>
                <w:sz w:val="18"/>
                <w:szCs w:val="20"/>
                <w:lang w:val="ka-GE"/>
              </w:rPr>
            </w:pPr>
          </w:p>
        </w:tc>
        <w:tc>
          <w:tcPr>
            <w:tcW w:w="1641" w:type="dxa"/>
            <w:vAlign w:val="center"/>
          </w:tcPr>
          <w:p w:rsidR="00565D2C" w:rsidRPr="004B1D77" w:rsidRDefault="00565D2C" w:rsidP="00565D2C">
            <w:pPr>
              <w:spacing w:before="0" w:after="0"/>
              <w:jc w:val="center"/>
              <w:rPr>
                <w:rFonts w:eastAsia="Calibri" w:cs="Sylfaen"/>
                <w:color w:val="000000"/>
                <w:sz w:val="18"/>
                <w:szCs w:val="20"/>
                <w:lang w:val="ka-GE"/>
              </w:rPr>
            </w:pPr>
            <w:r w:rsidRPr="004B1D77">
              <w:rPr>
                <w:rFonts w:eastAsia="Calibri" w:cs="Sylfaen"/>
                <w:color w:val="000000"/>
                <w:sz w:val="18"/>
                <w:szCs w:val="20"/>
                <w:lang w:val="ka-GE"/>
              </w:rPr>
              <w:t>მყარი</w:t>
            </w:r>
          </w:p>
        </w:tc>
        <w:tc>
          <w:tcPr>
            <w:tcW w:w="1275" w:type="dxa"/>
            <w:shd w:val="clear" w:color="auto" w:fill="auto"/>
            <w:vAlign w:val="center"/>
          </w:tcPr>
          <w:p w:rsidR="00565D2C" w:rsidRPr="004B1D77" w:rsidRDefault="00565D2C" w:rsidP="00565D2C">
            <w:pPr>
              <w:spacing w:before="0" w:after="0"/>
              <w:jc w:val="center"/>
              <w:rPr>
                <w:rFonts w:eastAsia="Calibri" w:cs="Sylfaen"/>
                <w:color w:val="000000"/>
                <w:sz w:val="18"/>
                <w:szCs w:val="20"/>
                <w:lang w:val="ka-GE"/>
              </w:rPr>
            </w:pPr>
            <w:r w:rsidRPr="004B1D77">
              <w:rPr>
                <w:rFonts w:eastAsia="Calibri" w:cs="Sylfaen"/>
                <w:color w:val="000000"/>
                <w:sz w:val="18"/>
                <w:szCs w:val="20"/>
                <w:lang w:val="ka-GE"/>
              </w:rPr>
              <w:t>500 კგ</w:t>
            </w:r>
          </w:p>
        </w:tc>
        <w:tc>
          <w:tcPr>
            <w:tcW w:w="1214" w:type="dxa"/>
            <w:shd w:val="clear" w:color="auto" w:fill="auto"/>
            <w:vAlign w:val="center"/>
          </w:tcPr>
          <w:p w:rsidR="00565D2C" w:rsidRPr="004B1D77" w:rsidRDefault="00565D2C" w:rsidP="00565D2C">
            <w:pPr>
              <w:spacing w:before="0" w:after="0"/>
              <w:jc w:val="center"/>
              <w:rPr>
                <w:rFonts w:eastAsia="Calibri" w:cs="Sylfaen"/>
                <w:color w:val="000000"/>
                <w:sz w:val="18"/>
                <w:szCs w:val="20"/>
                <w:lang w:val="ka-GE"/>
              </w:rPr>
            </w:pPr>
            <w:r w:rsidRPr="004B1D77">
              <w:rPr>
                <w:rFonts w:eastAsia="Calibri" w:cs="Sylfaen"/>
                <w:color w:val="000000"/>
                <w:sz w:val="18"/>
                <w:szCs w:val="20"/>
                <w:lang w:val="ka-GE"/>
              </w:rPr>
              <w:t>500 კგ</w:t>
            </w:r>
          </w:p>
        </w:tc>
        <w:tc>
          <w:tcPr>
            <w:tcW w:w="1645" w:type="dxa"/>
            <w:shd w:val="clear" w:color="auto" w:fill="auto"/>
            <w:vAlign w:val="center"/>
          </w:tcPr>
          <w:p w:rsidR="00565D2C" w:rsidRPr="004B1D77" w:rsidRDefault="00565D2C" w:rsidP="00565D2C">
            <w:pPr>
              <w:spacing w:before="0" w:after="0"/>
              <w:jc w:val="center"/>
              <w:rPr>
                <w:rFonts w:eastAsia="Calibri" w:cs="Times New Roman"/>
                <w:color w:val="000000"/>
                <w:sz w:val="18"/>
                <w:szCs w:val="20"/>
                <w:lang w:val="ka-GE"/>
              </w:rPr>
            </w:pPr>
            <w:r w:rsidRPr="004B1D77">
              <w:rPr>
                <w:rFonts w:eastAsia="Calibri" w:cs="Sylfaen"/>
                <w:color w:val="000000"/>
                <w:sz w:val="18"/>
                <w:szCs w:val="20"/>
                <w:lang w:val="ka-GE"/>
              </w:rPr>
              <w:t>500 კგ</w:t>
            </w:r>
          </w:p>
        </w:tc>
        <w:tc>
          <w:tcPr>
            <w:tcW w:w="1474" w:type="dxa"/>
            <w:vAlign w:val="center"/>
          </w:tcPr>
          <w:p w:rsidR="00565D2C" w:rsidRPr="004B1D77" w:rsidRDefault="00565D2C" w:rsidP="00565D2C">
            <w:pPr>
              <w:spacing w:before="0" w:after="0"/>
              <w:jc w:val="center"/>
              <w:rPr>
                <w:rFonts w:eastAsia="Calibri" w:cs="Times New Roman"/>
                <w:color w:val="000000"/>
                <w:sz w:val="18"/>
                <w:szCs w:val="20"/>
                <w:lang w:val="ka-GE"/>
              </w:rPr>
            </w:pPr>
            <w:r w:rsidRPr="004B1D77">
              <w:rPr>
                <w:rFonts w:eastAsia="Calibri" w:cs="Times New Roman"/>
                <w:sz w:val="18"/>
                <w:szCs w:val="20"/>
                <w:lang w:val="ka-GE"/>
              </w:rPr>
              <w:t>R4</w:t>
            </w:r>
          </w:p>
        </w:tc>
        <w:tc>
          <w:tcPr>
            <w:tcW w:w="2221" w:type="dxa"/>
            <w:shd w:val="clear" w:color="auto" w:fill="auto"/>
            <w:vAlign w:val="center"/>
          </w:tcPr>
          <w:p w:rsidR="00565D2C" w:rsidRPr="004B1D77" w:rsidRDefault="00565D2C" w:rsidP="00565D2C">
            <w:pPr>
              <w:spacing w:before="0" w:after="0"/>
              <w:rPr>
                <w:rFonts w:eastAsia="Calibri" w:cs="Sylfaen"/>
                <w:color w:val="000000"/>
                <w:sz w:val="18"/>
                <w:szCs w:val="20"/>
                <w:lang w:val="ka-GE"/>
              </w:rPr>
            </w:pPr>
            <w:r w:rsidRPr="004B1D77">
              <w:rPr>
                <w:rFonts w:eastAsia="Calibri" w:cs="Sylfaen"/>
                <w:sz w:val="18"/>
                <w:szCs w:val="20"/>
                <w:lang w:val="ka-GE"/>
              </w:rPr>
              <w:t>შპს „ჯეოსთილი“</w:t>
            </w:r>
          </w:p>
        </w:tc>
      </w:tr>
      <w:tr w:rsidR="00565D2C" w:rsidRPr="004B1D77" w:rsidTr="00565D2C">
        <w:trPr>
          <w:trHeight w:val="20"/>
          <w:jc w:val="center"/>
        </w:trPr>
        <w:tc>
          <w:tcPr>
            <w:tcW w:w="16269" w:type="dxa"/>
            <w:gridSpan w:val="10"/>
            <w:shd w:val="clear" w:color="auto" w:fill="F2F2F2" w:themeFill="background1" w:themeFillShade="F2"/>
            <w:vAlign w:val="center"/>
          </w:tcPr>
          <w:p w:rsidR="00565D2C" w:rsidRPr="004B1D77" w:rsidRDefault="00565D2C" w:rsidP="00565D2C">
            <w:pPr>
              <w:spacing w:before="0" w:after="0"/>
              <w:jc w:val="center"/>
              <w:rPr>
                <w:rFonts w:eastAsia="Calibri" w:cs="Sylfaen"/>
                <w:b/>
                <w:color w:val="000000" w:themeColor="text1"/>
                <w:sz w:val="18"/>
                <w:szCs w:val="20"/>
                <w:lang w:val="ka-GE"/>
              </w:rPr>
            </w:pPr>
            <w:r w:rsidRPr="004B1D77">
              <w:rPr>
                <w:rFonts w:eastAsia="Calibri" w:cs="Times New Roman"/>
                <w:b/>
                <w:color w:val="000000" w:themeColor="text1"/>
                <w:sz w:val="18"/>
                <w:szCs w:val="20"/>
                <w:lang w:val="ka-GE"/>
              </w:rPr>
              <w:t xml:space="preserve">17 05 </w:t>
            </w:r>
            <w:r w:rsidRPr="004B1D77">
              <w:rPr>
                <w:rFonts w:eastAsia="Calibri" w:cs="Sylfaen"/>
                <w:b/>
                <w:color w:val="000000" w:themeColor="text1"/>
                <w:sz w:val="18"/>
                <w:szCs w:val="20"/>
                <w:lang w:val="ka-GE"/>
              </w:rPr>
              <w:t>ნიადაგი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ასევე</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მოიცავს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საგზაო</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სამუშაოების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ნარჩენებს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დაბინძურებული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ადგილებიდან</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ქვები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გრუნტი</w:t>
            </w:r>
          </w:p>
        </w:tc>
      </w:tr>
      <w:tr w:rsidR="00565D2C" w:rsidRPr="004B1D77" w:rsidTr="00565D2C">
        <w:trPr>
          <w:trHeight w:val="20"/>
          <w:jc w:val="center"/>
        </w:trPr>
        <w:tc>
          <w:tcPr>
            <w:tcW w:w="1066" w:type="dxa"/>
            <w:shd w:val="clear" w:color="auto" w:fill="auto"/>
            <w:vAlign w:val="center"/>
          </w:tcPr>
          <w:p w:rsidR="00565D2C" w:rsidRPr="004B1D77" w:rsidRDefault="00565D2C" w:rsidP="00565D2C">
            <w:pPr>
              <w:spacing w:before="0" w:after="0"/>
              <w:jc w:val="left"/>
              <w:rPr>
                <w:rFonts w:eastAsia="Calibri" w:cs="Times New Roman"/>
                <w:b/>
                <w:color w:val="000000" w:themeColor="text1"/>
                <w:sz w:val="18"/>
                <w:szCs w:val="20"/>
                <w:lang w:val="ka-GE"/>
              </w:rPr>
            </w:pPr>
            <w:r w:rsidRPr="004B1D77">
              <w:rPr>
                <w:rFonts w:eastAsia="Calibri" w:cs="Times New Roman"/>
                <w:b/>
                <w:color w:val="000000" w:themeColor="text1"/>
                <w:sz w:val="18"/>
                <w:szCs w:val="20"/>
                <w:lang w:val="ka-GE"/>
              </w:rPr>
              <w:lastRenderedPageBreak/>
              <w:t>17 05 03*</w:t>
            </w:r>
          </w:p>
        </w:tc>
        <w:tc>
          <w:tcPr>
            <w:tcW w:w="2504" w:type="dxa"/>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r w:rsidRPr="004B1D77">
              <w:rPr>
                <w:rFonts w:eastAsia="Calibri" w:cs="Sylfaen"/>
                <w:color w:val="000000" w:themeColor="text1"/>
                <w:sz w:val="18"/>
                <w:szCs w:val="20"/>
                <w:lang w:val="ka-GE"/>
              </w:rPr>
              <w:t>ნიადაგი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და</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ქვები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რომლებიც</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შეიცავს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სახიფათო</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ნივთიერებებს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ნავთობპროდუქტები</w:t>
            </w:r>
            <w:r w:rsidRPr="004B1D77">
              <w:rPr>
                <w:rFonts w:eastAsia="Calibri" w:cs="Times New Roman"/>
                <w:color w:val="000000" w:themeColor="text1"/>
                <w:sz w:val="18"/>
                <w:szCs w:val="20"/>
                <w:lang w:val="ka-GE"/>
              </w:rPr>
              <w:t>)</w:t>
            </w:r>
          </w:p>
        </w:tc>
        <w:tc>
          <w:tcPr>
            <w:tcW w:w="1340"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დიახ</w:t>
            </w:r>
          </w:p>
        </w:tc>
        <w:tc>
          <w:tcPr>
            <w:tcW w:w="1889"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H 5  - </w:t>
            </w:r>
            <w:r w:rsidRPr="004B1D77">
              <w:rPr>
                <w:rFonts w:eastAsia="Calibri" w:cs="Sylfaen"/>
                <w:color w:val="000000" w:themeColor="text1"/>
                <w:sz w:val="18"/>
                <w:szCs w:val="20"/>
                <w:lang w:val="ka-GE"/>
              </w:rPr>
              <w:t>მავნე</w:t>
            </w:r>
          </w:p>
        </w:tc>
        <w:tc>
          <w:tcPr>
            <w:tcW w:w="1641"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მყარი</w:t>
            </w:r>
          </w:p>
        </w:tc>
        <w:tc>
          <w:tcPr>
            <w:tcW w:w="4134" w:type="dxa"/>
            <w:gridSpan w:val="3"/>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ნარჩენის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რაოდენობრივი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მაჩვენებელი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დამოკიდებულია</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ნავთობის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დაღვრის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რაოდენობასა</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და</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მასშტაბზე</w:t>
            </w:r>
          </w:p>
        </w:tc>
        <w:tc>
          <w:tcPr>
            <w:tcW w:w="1474"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sz w:val="18"/>
                <w:szCs w:val="20"/>
                <w:lang w:val="ka-GE"/>
              </w:rPr>
              <w:t>R10/D10</w:t>
            </w:r>
          </w:p>
        </w:tc>
        <w:tc>
          <w:tcPr>
            <w:tcW w:w="2221" w:type="dxa"/>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r w:rsidRPr="004B1D77">
              <w:rPr>
                <w:rFonts w:cs="Sylfaen"/>
                <w:color w:val="000000" w:themeColor="text1"/>
                <w:sz w:val="18"/>
                <w:szCs w:val="20"/>
                <w:lang w:val="ka-GE"/>
              </w:rPr>
              <w:t>შპს „სანიტარი“</w:t>
            </w:r>
          </w:p>
        </w:tc>
      </w:tr>
      <w:tr w:rsidR="00565D2C" w:rsidRPr="004B1D77" w:rsidTr="00565D2C">
        <w:trPr>
          <w:trHeight w:val="20"/>
          <w:jc w:val="center"/>
        </w:trPr>
        <w:tc>
          <w:tcPr>
            <w:tcW w:w="16269"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Sylfaen"/>
                <w:b/>
                <w:color w:val="000000" w:themeColor="text1"/>
                <w:sz w:val="18"/>
                <w:szCs w:val="20"/>
                <w:lang w:val="ka-GE"/>
              </w:rPr>
              <w:t>ნარჩენები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რომლებიც</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წარმოიქმნება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ადამიანის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ან</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ცხოველის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სამედიცინო</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მომსახურებით</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ან</w:t>
            </w:r>
            <w:r w:rsidRPr="004B1D77">
              <w:rPr>
                <w:rFonts w:eastAsia="Calibri" w:cs="Times New Roman"/>
                <w:b/>
                <w:color w:val="000000" w:themeColor="text1"/>
                <w:sz w:val="18"/>
                <w:szCs w:val="20"/>
                <w:lang w:val="ka-GE"/>
              </w:rPr>
              <w:t>/</w:t>
            </w:r>
            <w:r w:rsidRPr="004B1D77">
              <w:rPr>
                <w:rFonts w:eastAsia="Calibri" w:cs="Sylfaen"/>
                <w:b/>
                <w:color w:val="000000" w:themeColor="text1"/>
                <w:sz w:val="18"/>
                <w:szCs w:val="20"/>
                <w:lang w:val="ka-GE"/>
              </w:rPr>
              <w:t>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მასთან</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დაკავშირებული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კვლევების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შედეგად</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გარდა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საკვები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ობიექტების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ნარჩენებისა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რომლებიც</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არ</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არის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წარმოქმნილი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რაიმე</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უშუალო</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სამედიცინო</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აქტივობის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შედეგად</w:t>
            </w:r>
            <w:r w:rsidRPr="004B1D77">
              <w:rPr>
                <w:rFonts w:eastAsia="Calibri" w:cs="Times New Roman"/>
                <w:b/>
                <w:color w:val="000000" w:themeColor="text1"/>
                <w:sz w:val="18"/>
                <w:szCs w:val="20"/>
                <w:lang w:val="ka-GE"/>
              </w:rPr>
              <w:t xml:space="preserve">) -  </w:t>
            </w:r>
            <w:r w:rsidRPr="004B1D77">
              <w:rPr>
                <w:rFonts w:eastAsia="Calibri" w:cs="Sylfaen"/>
                <w:b/>
                <w:color w:val="000000" w:themeColor="text1"/>
                <w:sz w:val="18"/>
                <w:szCs w:val="20"/>
                <w:lang w:val="ka-GE"/>
              </w:rPr>
              <w:t>ჯგუფი კოდი</w:t>
            </w:r>
            <w:r w:rsidRPr="004B1D77">
              <w:rPr>
                <w:rFonts w:eastAsia="Calibri" w:cs="Times New Roman"/>
                <w:b/>
                <w:color w:val="000000" w:themeColor="text1"/>
                <w:sz w:val="18"/>
                <w:szCs w:val="20"/>
                <w:lang w:val="ka-GE"/>
              </w:rPr>
              <w:t xml:space="preserve"> 18 </w:t>
            </w:r>
          </w:p>
        </w:tc>
      </w:tr>
      <w:tr w:rsidR="00565D2C" w:rsidRPr="004B1D77" w:rsidTr="00565D2C">
        <w:trPr>
          <w:trHeight w:val="20"/>
          <w:jc w:val="center"/>
        </w:trPr>
        <w:tc>
          <w:tcPr>
            <w:tcW w:w="162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65D2C" w:rsidRPr="004B1D77" w:rsidRDefault="00565D2C" w:rsidP="00565D2C">
            <w:pPr>
              <w:spacing w:before="0" w:after="0"/>
              <w:jc w:val="center"/>
              <w:rPr>
                <w:rFonts w:eastAsia="Calibri" w:cs="Times New Roman"/>
                <w:b/>
                <w:color w:val="000000" w:themeColor="text1"/>
                <w:sz w:val="18"/>
                <w:szCs w:val="20"/>
                <w:lang w:val="ka-GE"/>
              </w:rPr>
            </w:pPr>
            <w:r w:rsidRPr="004B1D77">
              <w:rPr>
                <w:rFonts w:eastAsia="Calibri" w:cs="Times New Roman"/>
                <w:b/>
                <w:color w:val="000000" w:themeColor="text1"/>
                <w:sz w:val="18"/>
                <w:szCs w:val="20"/>
                <w:lang w:val="ka-GE"/>
              </w:rPr>
              <w:t xml:space="preserve">18 01 </w:t>
            </w:r>
            <w:r w:rsidRPr="004B1D77">
              <w:rPr>
                <w:rFonts w:eastAsia="Calibri" w:cs="Sylfaen"/>
                <w:b/>
                <w:color w:val="000000" w:themeColor="text1"/>
                <w:sz w:val="18"/>
                <w:szCs w:val="20"/>
                <w:lang w:val="ka-GE"/>
              </w:rPr>
              <w:t>ნარჩენები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მშობიარობის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დიაგნოსტიკის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მკურნალობისა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დაავადებების</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პრევენციული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ღონისძიებებიდან</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ადამიანებში</w:t>
            </w:r>
          </w:p>
        </w:tc>
      </w:tr>
      <w:tr w:rsidR="00565D2C" w:rsidRPr="004B1D77" w:rsidTr="00565D2C">
        <w:trPr>
          <w:trHeight w:val="20"/>
          <w:jc w:val="center"/>
        </w:trPr>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565D2C" w:rsidRPr="004B1D77" w:rsidRDefault="00565D2C" w:rsidP="00565D2C">
            <w:pPr>
              <w:spacing w:before="0" w:after="0"/>
              <w:jc w:val="left"/>
              <w:rPr>
                <w:rFonts w:eastAsia="Calibri" w:cs="Times New Roman"/>
                <w:b/>
                <w:color w:val="000000" w:themeColor="text1"/>
                <w:sz w:val="18"/>
                <w:szCs w:val="20"/>
                <w:lang w:val="ka-GE"/>
              </w:rPr>
            </w:pPr>
            <w:r w:rsidRPr="004B1D77">
              <w:rPr>
                <w:rFonts w:eastAsia="Calibri" w:cs="Times New Roman"/>
                <w:b/>
                <w:color w:val="000000" w:themeColor="text1"/>
                <w:sz w:val="18"/>
                <w:szCs w:val="20"/>
                <w:lang w:val="ka-GE"/>
              </w:rPr>
              <w:t>18 01 09</w:t>
            </w:r>
          </w:p>
          <w:p w:rsidR="00565D2C" w:rsidRPr="004B1D77" w:rsidRDefault="00565D2C" w:rsidP="00565D2C">
            <w:pPr>
              <w:spacing w:before="0" w:after="0"/>
              <w:jc w:val="left"/>
              <w:rPr>
                <w:rFonts w:eastAsia="Calibri" w:cs="Times New Roman"/>
                <w:color w:val="000000" w:themeColor="text1"/>
                <w:sz w:val="18"/>
                <w:szCs w:val="20"/>
                <w:lang w:val="ka-GE"/>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r w:rsidRPr="004B1D77">
              <w:rPr>
                <w:rFonts w:eastAsia="Calibri" w:cs="Sylfaen"/>
                <w:color w:val="000000" w:themeColor="text1"/>
                <w:sz w:val="18"/>
                <w:szCs w:val="20"/>
                <w:lang w:val="ka-GE"/>
              </w:rPr>
              <w:t>მედიკამენტები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გარდა</w:t>
            </w:r>
            <w:r w:rsidRPr="004B1D77">
              <w:rPr>
                <w:rFonts w:eastAsia="Calibri" w:cs="Times New Roman"/>
                <w:color w:val="000000" w:themeColor="text1"/>
                <w:sz w:val="18"/>
                <w:szCs w:val="20"/>
                <w:lang w:val="ka-GE"/>
              </w:rPr>
              <w:t xml:space="preserve"> 18 01 08 </w:t>
            </w:r>
            <w:r w:rsidRPr="004B1D77">
              <w:rPr>
                <w:rFonts w:eastAsia="Calibri" w:cs="Sylfaen"/>
                <w:color w:val="000000" w:themeColor="text1"/>
                <w:sz w:val="18"/>
                <w:szCs w:val="20"/>
                <w:lang w:val="ka-GE"/>
              </w:rPr>
              <w:t>პუნქტით</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გათვალისწინებული</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არა</w:t>
            </w:r>
          </w:p>
        </w:tc>
        <w:tc>
          <w:tcPr>
            <w:tcW w:w="1889"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w:t>
            </w:r>
          </w:p>
        </w:tc>
        <w:tc>
          <w:tcPr>
            <w:tcW w:w="1641"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მყარი</w:t>
            </w:r>
            <w:r w:rsidRPr="004B1D77">
              <w:rPr>
                <w:rFonts w:eastAsia="Calibri" w:cs="Times New Roman"/>
                <w:color w:val="000000" w:themeColor="text1"/>
                <w:sz w:val="18"/>
                <w:szCs w:val="20"/>
                <w:lang w:val="ka-GE"/>
              </w:rPr>
              <w:t>/</w:t>
            </w:r>
            <w:r w:rsidRPr="004B1D77">
              <w:rPr>
                <w:rFonts w:eastAsia="Calibri" w:cs="Sylfaen"/>
                <w:color w:val="000000" w:themeColor="text1"/>
                <w:sz w:val="18"/>
                <w:szCs w:val="20"/>
                <w:lang w:val="ka-GE"/>
              </w:rPr>
              <w:t>თხევადი</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0,1 </w:t>
            </w:r>
            <w:r w:rsidRPr="004B1D77">
              <w:rPr>
                <w:rFonts w:eastAsia="Calibri" w:cs="Sylfaen"/>
                <w:color w:val="000000" w:themeColor="text1"/>
                <w:sz w:val="18"/>
                <w:szCs w:val="20"/>
                <w:lang w:val="ka-GE"/>
              </w:rPr>
              <w:t>კგ</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0,1 </w:t>
            </w:r>
            <w:r w:rsidRPr="004B1D77">
              <w:rPr>
                <w:rFonts w:eastAsia="Calibri" w:cs="Sylfaen"/>
                <w:color w:val="000000" w:themeColor="text1"/>
                <w:sz w:val="18"/>
                <w:szCs w:val="20"/>
                <w:lang w:val="ka-GE"/>
              </w:rPr>
              <w:t>კგ</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 xml:space="preserve">0,1 </w:t>
            </w:r>
            <w:r w:rsidRPr="004B1D77">
              <w:rPr>
                <w:rFonts w:eastAsia="Calibri" w:cs="Sylfaen"/>
                <w:color w:val="000000" w:themeColor="text1"/>
                <w:sz w:val="18"/>
                <w:szCs w:val="20"/>
                <w:lang w:val="ka-GE"/>
              </w:rPr>
              <w:t>კგ</w:t>
            </w:r>
          </w:p>
        </w:tc>
        <w:tc>
          <w:tcPr>
            <w:tcW w:w="1474" w:type="dxa"/>
            <w:tcBorders>
              <w:top w:val="single" w:sz="4" w:space="0" w:color="auto"/>
              <w:left w:val="single" w:sz="4" w:space="0" w:color="auto"/>
              <w:bottom w:val="single" w:sz="4" w:space="0" w:color="auto"/>
              <w:right w:val="single" w:sz="4" w:space="0" w:color="auto"/>
            </w:tcBorders>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D10</w:t>
            </w:r>
          </w:p>
        </w:tc>
        <w:tc>
          <w:tcPr>
            <w:tcW w:w="2221" w:type="dxa"/>
            <w:tcBorders>
              <w:top w:val="single" w:sz="4" w:space="0" w:color="auto"/>
              <w:left w:val="single" w:sz="4" w:space="0" w:color="auto"/>
              <w:bottom w:val="single" w:sz="4" w:space="0" w:color="auto"/>
              <w:right w:val="single" w:sz="4" w:space="0" w:color="auto"/>
            </w:tcBorders>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r w:rsidRPr="004B1D77">
              <w:rPr>
                <w:rFonts w:cs="Sylfaen"/>
                <w:color w:val="000000" w:themeColor="text1"/>
                <w:sz w:val="18"/>
                <w:szCs w:val="20"/>
                <w:lang w:val="ka-GE"/>
              </w:rPr>
              <w:t>შპს „სანიტარი“</w:t>
            </w:r>
          </w:p>
        </w:tc>
      </w:tr>
      <w:tr w:rsidR="00565D2C" w:rsidRPr="004B1D77" w:rsidTr="00565D2C">
        <w:trPr>
          <w:trHeight w:val="20"/>
          <w:jc w:val="center"/>
        </w:trPr>
        <w:tc>
          <w:tcPr>
            <w:tcW w:w="16269"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65D2C" w:rsidRPr="004B1D77" w:rsidRDefault="00565D2C" w:rsidP="00565D2C">
            <w:pPr>
              <w:spacing w:before="0" w:after="0"/>
              <w:jc w:val="center"/>
              <w:rPr>
                <w:rFonts w:eastAsia="Calibri" w:cs="Sylfaen"/>
                <w:color w:val="000000" w:themeColor="text1"/>
                <w:sz w:val="18"/>
                <w:szCs w:val="20"/>
                <w:lang w:val="ka-GE"/>
              </w:rPr>
            </w:pPr>
            <w:r w:rsidRPr="004B1D77">
              <w:rPr>
                <w:rFonts w:eastAsia="Calibri" w:cs="Sylfaen"/>
                <w:b/>
                <w:color w:val="000000" w:themeColor="text1"/>
                <w:sz w:val="18"/>
                <w:szCs w:val="20"/>
                <w:lang w:val="ka-GE"/>
              </w:rPr>
              <w:t>მუნიციპალური ნარჩენები და მსგავსი კომერციული, საწარმოო და დაწესებულებების ნარჩენები, რაც ასევე მოიცავს მცირედი ოდენობებით შეგროვებული ნარჩენების ერთობლიობას- ჯგუფის კოდი 20</w:t>
            </w:r>
          </w:p>
        </w:tc>
      </w:tr>
      <w:tr w:rsidR="00565D2C" w:rsidRPr="004B1D77" w:rsidTr="00565D2C">
        <w:trPr>
          <w:trHeight w:val="20"/>
          <w:jc w:val="center"/>
        </w:trPr>
        <w:tc>
          <w:tcPr>
            <w:tcW w:w="16269" w:type="dxa"/>
            <w:gridSpan w:val="10"/>
            <w:shd w:val="clear" w:color="auto" w:fill="F2F2F2" w:themeFill="background1" w:themeFillShade="F2"/>
            <w:vAlign w:val="center"/>
          </w:tcPr>
          <w:p w:rsidR="00565D2C" w:rsidRPr="004B1D77" w:rsidRDefault="00565D2C" w:rsidP="00565D2C">
            <w:pPr>
              <w:spacing w:before="0" w:after="0"/>
              <w:jc w:val="center"/>
              <w:rPr>
                <w:rFonts w:eastAsia="Calibri" w:cs="Sylfaen"/>
                <w:b/>
                <w:color w:val="000000" w:themeColor="text1"/>
                <w:sz w:val="18"/>
                <w:szCs w:val="20"/>
                <w:lang w:val="ka-GE"/>
              </w:rPr>
            </w:pPr>
            <w:r w:rsidRPr="004B1D77">
              <w:rPr>
                <w:rFonts w:eastAsia="Calibri" w:cs="Sylfaen"/>
                <w:b/>
                <w:color w:val="000000" w:themeColor="text1"/>
                <w:sz w:val="18"/>
                <w:szCs w:val="20"/>
                <w:lang w:val="ka-GE"/>
              </w:rPr>
              <w:t>20 01 განცალკევებულად შეგროვებული ნაწილები (გარდა 15 01)</w:t>
            </w:r>
          </w:p>
        </w:tc>
      </w:tr>
      <w:tr w:rsidR="00565D2C" w:rsidRPr="004B1D77" w:rsidTr="00565D2C">
        <w:trPr>
          <w:trHeight w:val="20"/>
          <w:jc w:val="center"/>
        </w:trPr>
        <w:tc>
          <w:tcPr>
            <w:tcW w:w="1066" w:type="dxa"/>
            <w:shd w:val="clear" w:color="auto" w:fill="auto"/>
            <w:vAlign w:val="center"/>
          </w:tcPr>
          <w:p w:rsidR="00565D2C" w:rsidRPr="004B1D77" w:rsidRDefault="00565D2C" w:rsidP="00565D2C">
            <w:pPr>
              <w:spacing w:before="0" w:after="0"/>
              <w:rPr>
                <w:rFonts w:eastAsia="Calibri" w:cs="Times New Roman"/>
                <w:b/>
                <w:color w:val="000000"/>
                <w:sz w:val="18"/>
                <w:szCs w:val="20"/>
                <w:lang w:val="ka-GE"/>
              </w:rPr>
            </w:pPr>
            <w:r w:rsidRPr="004B1D77">
              <w:rPr>
                <w:rFonts w:eastAsia="Calibri" w:cs="Sylfaen"/>
                <w:b/>
                <w:color w:val="000000"/>
                <w:sz w:val="18"/>
                <w:szCs w:val="20"/>
                <w:lang w:val="ka-GE"/>
              </w:rPr>
              <w:t>20 01 21*</w:t>
            </w:r>
          </w:p>
        </w:tc>
        <w:tc>
          <w:tcPr>
            <w:tcW w:w="2504" w:type="dxa"/>
            <w:shd w:val="clear" w:color="auto" w:fill="auto"/>
            <w:vAlign w:val="center"/>
          </w:tcPr>
          <w:p w:rsidR="00565D2C" w:rsidRPr="004B1D77" w:rsidRDefault="00565D2C" w:rsidP="00565D2C">
            <w:pPr>
              <w:autoSpaceDE w:val="0"/>
              <w:autoSpaceDN w:val="0"/>
              <w:adjustRightInd w:val="0"/>
              <w:spacing w:before="0" w:after="0"/>
              <w:jc w:val="left"/>
              <w:rPr>
                <w:rFonts w:eastAsia="Calibri" w:cs="Sylfaen"/>
                <w:color w:val="000000"/>
                <w:sz w:val="18"/>
                <w:szCs w:val="20"/>
                <w:lang w:val="ka-GE"/>
              </w:rPr>
            </w:pPr>
            <w:proofErr w:type="spellStart"/>
            <w:r w:rsidRPr="004B1D77">
              <w:rPr>
                <w:rFonts w:eastAsia="Calibri" w:cs="Sylfaen"/>
                <w:color w:val="000000"/>
                <w:sz w:val="18"/>
                <w:szCs w:val="20"/>
                <w:lang w:val="ka-GE"/>
              </w:rPr>
              <w:t>ფლურესცენციული</w:t>
            </w:r>
            <w:proofErr w:type="spellEnd"/>
            <w:r w:rsidRPr="004B1D77">
              <w:rPr>
                <w:rFonts w:eastAsia="Calibri" w:cs="Sylfaen"/>
                <w:color w:val="000000"/>
                <w:sz w:val="18"/>
                <w:szCs w:val="20"/>
                <w:lang w:val="ka-GE"/>
              </w:rPr>
              <w:t xml:space="preserve"> მილები და სხვა ვერცხლის წყლის შემცველი ნარჩენები (ლუმინესცენტური ნათურები და სხვ. ვერცხლისწყლის შემცველი ნივთები)</w:t>
            </w:r>
            <w:r w:rsidRPr="004B1D77">
              <w:rPr>
                <w:rFonts w:cs="Sylfaen"/>
                <w:color w:val="000000"/>
                <w:sz w:val="18"/>
                <w:szCs w:val="20"/>
                <w:lang w:val="ka-GE"/>
              </w:rPr>
              <w:t xml:space="preserve"> </w:t>
            </w:r>
          </w:p>
        </w:tc>
        <w:tc>
          <w:tcPr>
            <w:tcW w:w="1340" w:type="dxa"/>
            <w:shd w:val="clear" w:color="auto" w:fill="auto"/>
            <w:vAlign w:val="center"/>
          </w:tcPr>
          <w:p w:rsidR="00565D2C" w:rsidRPr="004B1D77" w:rsidRDefault="00565D2C" w:rsidP="00565D2C">
            <w:pPr>
              <w:spacing w:before="0" w:after="0"/>
              <w:jc w:val="center"/>
              <w:rPr>
                <w:rFonts w:eastAsia="Calibri" w:cs="Sylfaen"/>
                <w:color w:val="000000"/>
                <w:sz w:val="18"/>
                <w:szCs w:val="20"/>
                <w:lang w:val="ka-GE"/>
              </w:rPr>
            </w:pPr>
            <w:r w:rsidRPr="004B1D77">
              <w:rPr>
                <w:rFonts w:eastAsia="Calibri" w:cs="Sylfaen"/>
                <w:color w:val="000000"/>
                <w:sz w:val="18"/>
                <w:szCs w:val="20"/>
                <w:lang w:val="ka-GE"/>
              </w:rPr>
              <w:t>დიახ</w:t>
            </w:r>
          </w:p>
        </w:tc>
        <w:tc>
          <w:tcPr>
            <w:tcW w:w="1889" w:type="dxa"/>
            <w:vAlign w:val="center"/>
          </w:tcPr>
          <w:p w:rsidR="00565D2C" w:rsidRPr="004B1D77" w:rsidRDefault="00565D2C" w:rsidP="00565D2C">
            <w:pPr>
              <w:autoSpaceDE w:val="0"/>
              <w:autoSpaceDN w:val="0"/>
              <w:adjustRightInd w:val="0"/>
              <w:spacing w:before="0" w:after="0"/>
              <w:jc w:val="center"/>
              <w:rPr>
                <w:rFonts w:eastAsia="Calibri" w:cs="Times New Roman"/>
                <w:color w:val="000000"/>
                <w:sz w:val="18"/>
                <w:szCs w:val="20"/>
                <w:lang w:val="ka-GE"/>
              </w:rPr>
            </w:pPr>
            <w:r w:rsidRPr="004B1D77">
              <w:rPr>
                <w:rFonts w:cs="Sylfaen"/>
                <w:color w:val="000000"/>
                <w:sz w:val="18"/>
                <w:szCs w:val="20"/>
                <w:lang w:val="ka-GE"/>
              </w:rPr>
              <w:t xml:space="preserve">H 6 - „ტოქსიკური“ </w:t>
            </w:r>
          </w:p>
        </w:tc>
        <w:tc>
          <w:tcPr>
            <w:tcW w:w="1641" w:type="dxa"/>
            <w:vAlign w:val="center"/>
          </w:tcPr>
          <w:p w:rsidR="00565D2C" w:rsidRPr="004B1D77" w:rsidRDefault="00565D2C" w:rsidP="00565D2C">
            <w:pPr>
              <w:spacing w:before="0" w:after="0"/>
              <w:jc w:val="center"/>
              <w:rPr>
                <w:rFonts w:eastAsia="Calibri" w:cs="Sylfaen"/>
                <w:color w:val="000000"/>
                <w:sz w:val="18"/>
                <w:szCs w:val="20"/>
                <w:lang w:val="ka-GE"/>
              </w:rPr>
            </w:pPr>
            <w:r w:rsidRPr="004B1D77">
              <w:rPr>
                <w:rFonts w:eastAsia="Calibri" w:cs="Sylfaen"/>
                <w:color w:val="000000"/>
                <w:sz w:val="18"/>
                <w:szCs w:val="20"/>
                <w:lang w:val="ka-GE"/>
              </w:rPr>
              <w:t>მყარი</w:t>
            </w:r>
          </w:p>
        </w:tc>
        <w:tc>
          <w:tcPr>
            <w:tcW w:w="1275" w:type="dxa"/>
            <w:shd w:val="clear" w:color="auto" w:fill="auto"/>
            <w:vAlign w:val="center"/>
          </w:tcPr>
          <w:p w:rsidR="00565D2C" w:rsidRPr="004B1D77" w:rsidRDefault="00565D2C" w:rsidP="00565D2C">
            <w:pPr>
              <w:spacing w:before="0" w:after="0"/>
              <w:jc w:val="center"/>
              <w:rPr>
                <w:sz w:val="18"/>
                <w:szCs w:val="20"/>
                <w:lang w:val="ka-GE"/>
              </w:rPr>
            </w:pPr>
            <w:r w:rsidRPr="004B1D77">
              <w:rPr>
                <w:rFonts w:eastAsia="Calibri" w:cs="Times New Roman"/>
                <w:color w:val="000000"/>
                <w:sz w:val="18"/>
                <w:szCs w:val="20"/>
                <w:lang w:val="ka-GE"/>
              </w:rPr>
              <w:t>2 კგ</w:t>
            </w:r>
          </w:p>
        </w:tc>
        <w:tc>
          <w:tcPr>
            <w:tcW w:w="1214" w:type="dxa"/>
            <w:shd w:val="clear" w:color="auto" w:fill="auto"/>
            <w:vAlign w:val="center"/>
          </w:tcPr>
          <w:p w:rsidR="00565D2C" w:rsidRPr="004B1D77" w:rsidRDefault="00565D2C" w:rsidP="00565D2C">
            <w:pPr>
              <w:spacing w:before="0" w:after="0"/>
              <w:jc w:val="center"/>
              <w:rPr>
                <w:sz w:val="18"/>
                <w:szCs w:val="20"/>
                <w:lang w:val="ka-GE"/>
              </w:rPr>
            </w:pPr>
            <w:r w:rsidRPr="004B1D77">
              <w:rPr>
                <w:rFonts w:eastAsia="Calibri" w:cs="Times New Roman"/>
                <w:color w:val="000000"/>
                <w:sz w:val="18"/>
                <w:szCs w:val="20"/>
                <w:lang w:val="ka-GE"/>
              </w:rPr>
              <w:t>2 კგ</w:t>
            </w:r>
          </w:p>
        </w:tc>
        <w:tc>
          <w:tcPr>
            <w:tcW w:w="1645" w:type="dxa"/>
            <w:shd w:val="clear" w:color="auto" w:fill="auto"/>
            <w:vAlign w:val="center"/>
          </w:tcPr>
          <w:p w:rsidR="00565D2C" w:rsidRPr="004B1D77" w:rsidRDefault="00565D2C" w:rsidP="00565D2C">
            <w:pPr>
              <w:spacing w:before="0" w:after="0"/>
              <w:jc w:val="center"/>
              <w:rPr>
                <w:rFonts w:eastAsia="Calibri" w:cs="Times New Roman"/>
                <w:color w:val="000000"/>
                <w:sz w:val="18"/>
                <w:szCs w:val="20"/>
                <w:lang w:val="ka-GE"/>
              </w:rPr>
            </w:pPr>
            <w:r w:rsidRPr="004B1D77">
              <w:rPr>
                <w:rFonts w:eastAsia="Calibri" w:cs="Times New Roman"/>
                <w:color w:val="000000"/>
                <w:sz w:val="18"/>
                <w:szCs w:val="20"/>
                <w:lang w:val="ka-GE"/>
              </w:rPr>
              <w:t>2 კგ</w:t>
            </w:r>
          </w:p>
        </w:tc>
        <w:tc>
          <w:tcPr>
            <w:tcW w:w="1474" w:type="dxa"/>
            <w:vAlign w:val="center"/>
          </w:tcPr>
          <w:p w:rsidR="00565D2C" w:rsidRPr="004B1D77" w:rsidRDefault="00565D2C" w:rsidP="00565D2C">
            <w:pPr>
              <w:autoSpaceDE w:val="0"/>
              <w:autoSpaceDN w:val="0"/>
              <w:adjustRightInd w:val="0"/>
              <w:spacing w:before="0" w:after="0"/>
              <w:jc w:val="center"/>
              <w:rPr>
                <w:rFonts w:eastAsia="Calibri" w:cs="Times New Roman"/>
                <w:color w:val="000000"/>
                <w:sz w:val="18"/>
                <w:szCs w:val="20"/>
                <w:lang w:val="ka-GE"/>
              </w:rPr>
            </w:pPr>
            <w:r w:rsidRPr="004B1D77">
              <w:rPr>
                <w:rFonts w:cs="Sylfaen"/>
                <w:color w:val="000000"/>
                <w:sz w:val="18"/>
                <w:szCs w:val="20"/>
                <w:lang w:val="ka-GE"/>
              </w:rPr>
              <w:t>D9</w:t>
            </w:r>
          </w:p>
        </w:tc>
        <w:tc>
          <w:tcPr>
            <w:tcW w:w="2221" w:type="dxa"/>
            <w:shd w:val="clear" w:color="auto" w:fill="auto"/>
            <w:vAlign w:val="center"/>
          </w:tcPr>
          <w:p w:rsidR="00565D2C" w:rsidRPr="004B1D77" w:rsidRDefault="00565D2C" w:rsidP="00565D2C">
            <w:pPr>
              <w:spacing w:before="0" w:after="0"/>
              <w:rPr>
                <w:rFonts w:eastAsia="Calibri" w:cs="Sylfaen"/>
                <w:color w:val="000000"/>
                <w:sz w:val="18"/>
                <w:szCs w:val="20"/>
                <w:lang w:val="ka-GE"/>
              </w:rPr>
            </w:pPr>
            <w:r w:rsidRPr="004B1D77">
              <w:rPr>
                <w:rFonts w:eastAsia="Calibri" w:cs="Sylfaen"/>
                <w:color w:val="000000"/>
                <w:sz w:val="18"/>
                <w:szCs w:val="20"/>
                <w:lang w:val="ka-GE"/>
              </w:rPr>
              <w:t>შპს</w:t>
            </w:r>
            <w:r w:rsidRPr="004B1D77">
              <w:rPr>
                <w:rFonts w:eastAsia="Calibri" w:cs="Times New Roman"/>
                <w:color w:val="000000"/>
                <w:sz w:val="18"/>
                <w:szCs w:val="20"/>
                <w:lang w:val="ka-GE"/>
              </w:rPr>
              <w:t xml:space="preserve"> „</w:t>
            </w:r>
            <w:r w:rsidRPr="004B1D77">
              <w:rPr>
                <w:rFonts w:eastAsia="Calibri" w:cs="Sylfaen"/>
                <w:color w:val="000000"/>
                <w:sz w:val="18"/>
                <w:szCs w:val="20"/>
                <w:lang w:val="ka-GE"/>
              </w:rPr>
              <w:t>სანიტარი</w:t>
            </w:r>
            <w:r w:rsidRPr="004B1D77">
              <w:rPr>
                <w:rFonts w:eastAsia="Calibri" w:cs="Times New Roman"/>
                <w:color w:val="000000"/>
                <w:sz w:val="18"/>
                <w:szCs w:val="20"/>
                <w:lang w:val="ka-GE"/>
              </w:rPr>
              <w:t>“</w:t>
            </w:r>
          </w:p>
        </w:tc>
      </w:tr>
      <w:tr w:rsidR="00565D2C" w:rsidRPr="004B1D77" w:rsidTr="00565D2C">
        <w:trPr>
          <w:trHeight w:val="20"/>
          <w:jc w:val="center"/>
        </w:trPr>
        <w:tc>
          <w:tcPr>
            <w:tcW w:w="16269" w:type="dxa"/>
            <w:gridSpan w:val="10"/>
            <w:shd w:val="clear" w:color="auto" w:fill="E7E6E6" w:themeFill="background2"/>
            <w:vAlign w:val="center"/>
          </w:tcPr>
          <w:p w:rsidR="00565D2C" w:rsidRPr="004B1D77" w:rsidRDefault="00565D2C" w:rsidP="00565D2C">
            <w:pPr>
              <w:spacing w:before="0" w:after="0"/>
              <w:jc w:val="center"/>
              <w:rPr>
                <w:rFonts w:eastAsia="Calibri" w:cs="Sylfaen"/>
                <w:color w:val="000000" w:themeColor="text1"/>
                <w:sz w:val="18"/>
                <w:szCs w:val="20"/>
                <w:lang w:val="ka-GE"/>
              </w:rPr>
            </w:pPr>
            <w:r w:rsidRPr="004B1D77">
              <w:rPr>
                <w:rFonts w:eastAsia="Calibri" w:cs="Times New Roman"/>
                <w:b/>
                <w:color w:val="000000" w:themeColor="text1"/>
                <w:sz w:val="18"/>
                <w:szCs w:val="20"/>
                <w:lang w:val="ka-GE"/>
              </w:rPr>
              <w:t xml:space="preserve">20 03 </w:t>
            </w:r>
            <w:r w:rsidRPr="004B1D77">
              <w:rPr>
                <w:rFonts w:eastAsia="Calibri" w:cs="Sylfaen"/>
                <w:b/>
                <w:color w:val="000000" w:themeColor="text1"/>
                <w:sz w:val="18"/>
                <w:szCs w:val="20"/>
                <w:lang w:val="ka-GE"/>
              </w:rPr>
              <w:t>სხვა</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მუნიციპალური</w:t>
            </w:r>
            <w:r w:rsidRPr="004B1D77">
              <w:rPr>
                <w:rFonts w:eastAsia="Calibri" w:cs="Times New Roman"/>
                <w:b/>
                <w:color w:val="000000" w:themeColor="text1"/>
                <w:sz w:val="18"/>
                <w:szCs w:val="20"/>
                <w:lang w:val="ka-GE"/>
              </w:rPr>
              <w:t xml:space="preserve"> </w:t>
            </w:r>
            <w:r w:rsidRPr="004B1D77">
              <w:rPr>
                <w:rFonts w:eastAsia="Calibri" w:cs="Sylfaen"/>
                <w:b/>
                <w:color w:val="000000" w:themeColor="text1"/>
                <w:sz w:val="18"/>
                <w:szCs w:val="20"/>
                <w:lang w:val="ka-GE"/>
              </w:rPr>
              <w:t>ნარჩენები</w:t>
            </w:r>
          </w:p>
        </w:tc>
      </w:tr>
      <w:tr w:rsidR="00565D2C" w:rsidRPr="004B1D77" w:rsidTr="00565D2C">
        <w:trPr>
          <w:trHeight w:val="20"/>
          <w:jc w:val="center"/>
        </w:trPr>
        <w:tc>
          <w:tcPr>
            <w:tcW w:w="1066" w:type="dxa"/>
            <w:shd w:val="clear" w:color="auto" w:fill="auto"/>
            <w:vAlign w:val="center"/>
          </w:tcPr>
          <w:p w:rsidR="00565D2C" w:rsidRPr="004B1D77" w:rsidRDefault="00565D2C" w:rsidP="00565D2C">
            <w:pPr>
              <w:spacing w:before="0" w:after="0"/>
              <w:jc w:val="left"/>
              <w:rPr>
                <w:rFonts w:eastAsia="Calibri" w:cs="Times New Roman"/>
                <w:b/>
                <w:color w:val="000000" w:themeColor="text1"/>
                <w:sz w:val="18"/>
                <w:szCs w:val="20"/>
                <w:lang w:val="ka-GE"/>
              </w:rPr>
            </w:pPr>
            <w:r w:rsidRPr="004B1D77">
              <w:rPr>
                <w:rFonts w:eastAsia="Calibri" w:cs="Times New Roman"/>
                <w:b/>
                <w:color w:val="000000" w:themeColor="text1"/>
                <w:sz w:val="18"/>
                <w:szCs w:val="20"/>
                <w:lang w:val="ka-GE"/>
              </w:rPr>
              <w:t>20 03 01</w:t>
            </w:r>
          </w:p>
        </w:tc>
        <w:tc>
          <w:tcPr>
            <w:tcW w:w="2504" w:type="dxa"/>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r w:rsidRPr="004B1D77">
              <w:rPr>
                <w:rFonts w:eastAsia="Calibri" w:cs="Sylfaen"/>
                <w:color w:val="000000" w:themeColor="text1"/>
                <w:sz w:val="18"/>
                <w:szCs w:val="20"/>
                <w:lang w:val="ka-GE"/>
              </w:rPr>
              <w:t>შერეული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მუნიციპალური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ნარჩენები</w:t>
            </w:r>
          </w:p>
        </w:tc>
        <w:tc>
          <w:tcPr>
            <w:tcW w:w="1340" w:type="dxa"/>
            <w:shd w:val="clear" w:color="auto" w:fill="auto"/>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არა</w:t>
            </w:r>
          </w:p>
        </w:tc>
        <w:tc>
          <w:tcPr>
            <w:tcW w:w="1889"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w:t>
            </w:r>
          </w:p>
        </w:tc>
        <w:tc>
          <w:tcPr>
            <w:tcW w:w="1641"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Sylfaen"/>
                <w:color w:val="000000" w:themeColor="text1"/>
                <w:sz w:val="18"/>
                <w:szCs w:val="20"/>
                <w:lang w:val="ka-GE"/>
              </w:rPr>
              <w:t>მყარი</w:t>
            </w:r>
          </w:p>
        </w:tc>
        <w:tc>
          <w:tcPr>
            <w:tcW w:w="1275" w:type="dxa"/>
            <w:shd w:val="clear" w:color="auto" w:fill="auto"/>
            <w:vAlign w:val="center"/>
          </w:tcPr>
          <w:p w:rsidR="00565D2C" w:rsidRPr="004B1D77" w:rsidRDefault="00565D2C" w:rsidP="00565D2C">
            <w:pPr>
              <w:spacing w:before="0" w:after="0"/>
              <w:jc w:val="center"/>
              <w:rPr>
                <w:color w:val="000000" w:themeColor="text1"/>
                <w:sz w:val="18"/>
                <w:szCs w:val="20"/>
                <w:lang w:val="ka-GE"/>
              </w:rPr>
            </w:pPr>
            <w:r w:rsidRPr="004B1D77">
              <w:rPr>
                <w:rFonts w:eastAsia="Calibri" w:cs="Sylfaen"/>
                <w:color w:val="000000" w:themeColor="text1"/>
                <w:sz w:val="18"/>
                <w:szCs w:val="20"/>
                <w:lang w:val="ka-GE"/>
              </w:rPr>
              <w:t>2200 კგ</w:t>
            </w:r>
          </w:p>
        </w:tc>
        <w:tc>
          <w:tcPr>
            <w:tcW w:w="1214" w:type="dxa"/>
            <w:shd w:val="clear" w:color="auto" w:fill="auto"/>
            <w:vAlign w:val="center"/>
          </w:tcPr>
          <w:p w:rsidR="00565D2C" w:rsidRPr="004B1D77" w:rsidRDefault="00565D2C" w:rsidP="00565D2C">
            <w:pPr>
              <w:spacing w:before="0" w:after="0"/>
              <w:jc w:val="center"/>
              <w:rPr>
                <w:rFonts w:eastAsia="Calibri" w:cs="Sylfaen"/>
                <w:color w:val="000000" w:themeColor="text1"/>
                <w:sz w:val="18"/>
                <w:szCs w:val="20"/>
                <w:lang w:val="ka-GE"/>
              </w:rPr>
            </w:pPr>
            <w:r w:rsidRPr="004B1D77">
              <w:rPr>
                <w:rFonts w:eastAsia="Calibri" w:cs="Sylfaen"/>
                <w:color w:val="000000" w:themeColor="text1"/>
                <w:sz w:val="18"/>
                <w:szCs w:val="20"/>
                <w:lang w:val="ka-GE"/>
              </w:rPr>
              <w:t>2200 კგ</w:t>
            </w:r>
          </w:p>
        </w:tc>
        <w:tc>
          <w:tcPr>
            <w:tcW w:w="1645" w:type="dxa"/>
            <w:shd w:val="clear" w:color="auto" w:fill="auto"/>
            <w:vAlign w:val="center"/>
          </w:tcPr>
          <w:p w:rsidR="00565D2C" w:rsidRPr="004B1D77" w:rsidRDefault="00565D2C" w:rsidP="00565D2C">
            <w:pPr>
              <w:spacing w:before="0" w:after="0"/>
              <w:jc w:val="center"/>
              <w:rPr>
                <w:rFonts w:eastAsia="Calibri" w:cs="Sylfaen"/>
                <w:color w:val="000000" w:themeColor="text1"/>
                <w:sz w:val="18"/>
                <w:szCs w:val="20"/>
                <w:lang w:val="ka-GE"/>
              </w:rPr>
            </w:pPr>
            <w:r w:rsidRPr="004B1D77">
              <w:rPr>
                <w:rFonts w:eastAsia="Calibri" w:cs="Sylfaen"/>
                <w:color w:val="000000" w:themeColor="text1"/>
                <w:sz w:val="18"/>
                <w:szCs w:val="20"/>
                <w:lang w:val="ka-GE"/>
              </w:rPr>
              <w:t>2200 კგ</w:t>
            </w:r>
          </w:p>
        </w:tc>
        <w:tc>
          <w:tcPr>
            <w:tcW w:w="1474" w:type="dxa"/>
            <w:vAlign w:val="center"/>
          </w:tcPr>
          <w:p w:rsidR="00565D2C" w:rsidRPr="004B1D77" w:rsidRDefault="00565D2C" w:rsidP="00565D2C">
            <w:pPr>
              <w:spacing w:before="0" w:after="0"/>
              <w:jc w:val="center"/>
              <w:rPr>
                <w:rFonts w:eastAsia="Calibri" w:cs="Times New Roman"/>
                <w:color w:val="000000" w:themeColor="text1"/>
                <w:sz w:val="18"/>
                <w:szCs w:val="20"/>
                <w:lang w:val="ka-GE"/>
              </w:rPr>
            </w:pPr>
            <w:r w:rsidRPr="004B1D77">
              <w:rPr>
                <w:rFonts w:eastAsia="Calibri" w:cs="Times New Roman"/>
                <w:color w:val="000000" w:themeColor="text1"/>
                <w:sz w:val="18"/>
                <w:szCs w:val="20"/>
                <w:lang w:val="ka-GE"/>
              </w:rPr>
              <w:t>D1</w:t>
            </w:r>
          </w:p>
        </w:tc>
        <w:tc>
          <w:tcPr>
            <w:tcW w:w="2221" w:type="dxa"/>
            <w:shd w:val="clear" w:color="auto" w:fill="auto"/>
            <w:vAlign w:val="center"/>
          </w:tcPr>
          <w:p w:rsidR="00565D2C" w:rsidRPr="004B1D77" w:rsidRDefault="00565D2C" w:rsidP="00565D2C">
            <w:pPr>
              <w:spacing w:before="0" w:after="0"/>
              <w:jc w:val="left"/>
              <w:rPr>
                <w:rFonts w:eastAsia="Calibri" w:cs="Times New Roman"/>
                <w:color w:val="000000" w:themeColor="text1"/>
                <w:sz w:val="18"/>
                <w:szCs w:val="20"/>
                <w:lang w:val="ka-GE"/>
              </w:rPr>
            </w:pPr>
            <w:r w:rsidRPr="004B1D77">
              <w:rPr>
                <w:rFonts w:eastAsia="Calibri" w:cs="Sylfaen"/>
                <w:color w:val="000000" w:themeColor="text1"/>
                <w:sz w:val="18"/>
                <w:szCs w:val="20"/>
                <w:lang w:val="ka-GE"/>
              </w:rPr>
              <w:t>განთავსდება</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ადგილობრივი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მუნიციპალიტეტის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მყარი</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საყოფაცხოვრებო</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ნარჩენების</w:t>
            </w:r>
            <w:r w:rsidRPr="004B1D77">
              <w:rPr>
                <w:rFonts w:eastAsia="Calibri" w:cs="Times New Roman"/>
                <w:color w:val="000000" w:themeColor="text1"/>
                <w:sz w:val="18"/>
                <w:szCs w:val="20"/>
                <w:lang w:val="ka-GE"/>
              </w:rPr>
              <w:t xml:space="preserve"> </w:t>
            </w:r>
            <w:r w:rsidRPr="004B1D77">
              <w:rPr>
                <w:rFonts w:eastAsia="Calibri" w:cs="Sylfaen"/>
                <w:color w:val="000000" w:themeColor="text1"/>
                <w:sz w:val="18"/>
                <w:szCs w:val="20"/>
                <w:lang w:val="ka-GE"/>
              </w:rPr>
              <w:t>პოლიგონზე</w:t>
            </w:r>
          </w:p>
        </w:tc>
      </w:tr>
      <w:tr w:rsidR="00565D2C" w:rsidRPr="00E20D78" w:rsidTr="00565D2C">
        <w:trPr>
          <w:trHeight w:val="20"/>
          <w:jc w:val="center"/>
        </w:trPr>
        <w:tc>
          <w:tcPr>
            <w:tcW w:w="16269" w:type="dxa"/>
            <w:gridSpan w:val="10"/>
            <w:shd w:val="clear" w:color="auto" w:fill="auto"/>
            <w:vAlign w:val="center"/>
          </w:tcPr>
          <w:p w:rsidR="00565D2C" w:rsidRPr="004B1D77" w:rsidRDefault="00565D2C" w:rsidP="00565D2C">
            <w:pPr>
              <w:spacing w:before="0" w:after="0"/>
              <w:rPr>
                <w:rFonts w:eastAsia="Calibri" w:cs="Times New Roman"/>
                <w:sz w:val="18"/>
                <w:szCs w:val="20"/>
                <w:lang w:val="ka-GE"/>
              </w:rPr>
            </w:pPr>
            <w:r w:rsidRPr="004B1D77">
              <w:rPr>
                <w:rFonts w:eastAsia="Calibri" w:cs="Sylfaen"/>
                <w:b/>
                <w:sz w:val="18"/>
                <w:szCs w:val="20"/>
                <w:lang w:val="ka-GE"/>
              </w:rPr>
              <w:t>შპს</w:t>
            </w:r>
            <w:r w:rsidRPr="004B1D77">
              <w:rPr>
                <w:rFonts w:eastAsia="Calibri" w:cs="Times New Roman"/>
                <w:b/>
                <w:sz w:val="18"/>
                <w:szCs w:val="20"/>
                <w:lang w:val="ka-GE"/>
              </w:rPr>
              <w:t xml:space="preserve"> „</w:t>
            </w:r>
            <w:r w:rsidRPr="004B1D77">
              <w:rPr>
                <w:rFonts w:eastAsia="Calibri" w:cs="Sylfaen"/>
                <w:b/>
                <w:sz w:val="18"/>
                <w:szCs w:val="20"/>
                <w:lang w:val="ka-GE"/>
              </w:rPr>
              <w:t>სანიტარი</w:t>
            </w:r>
            <w:r w:rsidRPr="004B1D77">
              <w:rPr>
                <w:rFonts w:eastAsia="Calibri" w:cs="Times New Roman"/>
                <w:b/>
                <w:sz w:val="18"/>
                <w:szCs w:val="20"/>
                <w:lang w:val="ka-GE"/>
              </w:rPr>
              <w:t xml:space="preserve">“ </w:t>
            </w:r>
            <w:r w:rsidRPr="004B1D77">
              <w:rPr>
                <w:rFonts w:eastAsia="Calibri" w:cs="Times New Roman"/>
                <w:sz w:val="18"/>
                <w:szCs w:val="20"/>
                <w:lang w:val="ka-GE"/>
              </w:rPr>
              <w:t xml:space="preserve">-  </w:t>
            </w:r>
            <w:r w:rsidRPr="004B1D77">
              <w:rPr>
                <w:rFonts w:eastAsia="Calibri" w:cs="Sylfaen"/>
                <w:sz w:val="18"/>
                <w:szCs w:val="20"/>
                <w:lang w:val="ka-GE"/>
              </w:rPr>
              <w:t>საქმიანობის</w:t>
            </w:r>
            <w:r w:rsidRPr="004B1D77">
              <w:rPr>
                <w:rFonts w:eastAsia="Calibri" w:cs="Times New Roman"/>
                <w:sz w:val="18"/>
                <w:szCs w:val="20"/>
                <w:lang w:val="ka-GE"/>
              </w:rPr>
              <w:t xml:space="preserve"> </w:t>
            </w:r>
            <w:r w:rsidRPr="004B1D77">
              <w:rPr>
                <w:rFonts w:eastAsia="Calibri" w:cs="Sylfaen"/>
                <w:sz w:val="18"/>
                <w:szCs w:val="20"/>
                <w:lang w:val="ka-GE"/>
              </w:rPr>
              <w:t>მიზანი</w:t>
            </w:r>
            <w:r w:rsidRPr="004B1D77">
              <w:rPr>
                <w:rFonts w:eastAsia="Calibri" w:cs="Times New Roman"/>
                <w:sz w:val="18"/>
                <w:szCs w:val="20"/>
                <w:lang w:val="ka-GE"/>
              </w:rPr>
              <w:t xml:space="preserve"> - „</w:t>
            </w:r>
            <w:r w:rsidRPr="004B1D77">
              <w:rPr>
                <w:rFonts w:eastAsia="Calibri" w:cs="Sylfaen"/>
                <w:sz w:val="18"/>
                <w:szCs w:val="20"/>
                <w:lang w:val="ka-GE"/>
              </w:rPr>
              <w:t>სახიფათო</w:t>
            </w:r>
            <w:r w:rsidRPr="004B1D77">
              <w:rPr>
                <w:rFonts w:eastAsia="Calibri" w:cs="Times New Roman"/>
                <w:sz w:val="18"/>
                <w:szCs w:val="20"/>
                <w:lang w:val="ka-GE"/>
              </w:rPr>
              <w:t xml:space="preserve"> </w:t>
            </w:r>
            <w:r w:rsidRPr="004B1D77">
              <w:rPr>
                <w:rFonts w:eastAsia="Calibri" w:cs="Sylfaen"/>
                <w:sz w:val="18"/>
                <w:szCs w:val="20"/>
                <w:lang w:val="ka-GE"/>
              </w:rPr>
              <w:t>ნარჩენების</w:t>
            </w:r>
            <w:r w:rsidRPr="004B1D77">
              <w:rPr>
                <w:rFonts w:eastAsia="Calibri" w:cs="Times New Roman"/>
                <w:sz w:val="18"/>
                <w:szCs w:val="20"/>
                <w:lang w:val="ka-GE"/>
              </w:rPr>
              <w:t xml:space="preserve"> </w:t>
            </w:r>
            <w:r w:rsidRPr="004B1D77">
              <w:rPr>
                <w:rFonts w:eastAsia="Calibri" w:cs="Sylfaen"/>
                <w:sz w:val="18"/>
                <w:szCs w:val="20"/>
                <w:lang w:val="ka-GE"/>
              </w:rPr>
              <w:t>გაუვნებლობის</w:t>
            </w:r>
            <w:r w:rsidRPr="004B1D77">
              <w:rPr>
                <w:rFonts w:eastAsia="Calibri" w:cs="Times New Roman"/>
                <w:sz w:val="18"/>
                <w:szCs w:val="20"/>
                <w:lang w:val="ka-GE"/>
              </w:rPr>
              <w:t xml:space="preserve"> </w:t>
            </w:r>
            <w:r w:rsidRPr="004B1D77">
              <w:rPr>
                <w:rFonts w:eastAsia="Calibri" w:cs="Sylfaen"/>
                <w:sz w:val="18"/>
                <w:szCs w:val="20"/>
                <w:lang w:val="ka-GE"/>
              </w:rPr>
              <w:t>საწარმო</w:t>
            </w:r>
            <w:r w:rsidRPr="004B1D77">
              <w:rPr>
                <w:rFonts w:eastAsia="Calibri" w:cs="Times New Roman"/>
                <w:sz w:val="18"/>
                <w:szCs w:val="20"/>
                <w:lang w:val="ka-GE"/>
              </w:rPr>
              <w:t xml:space="preserve"> (</w:t>
            </w:r>
            <w:r w:rsidRPr="004B1D77">
              <w:rPr>
                <w:rFonts w:eastAsia="Calibri" w:cs="Sylfaen"/>
                <w:sz w:val="18"/>
                <w:szCs w:val="20"/>
                <w:lang w:val="ka-GE"/>
              </w:rPr>
              <w:t>საწარმოო</w:t>
            </w:r>
            <w:r w:rsidRPr="004B1D77">
              <w:rPr>
                <w:rFonts w:eastAsia="Calibri" w:cs="Times New Roman"/>
                <w:sz w:val="18"/>
                <w:szCs w:val="20"/>
                <w:lang w:val="ka-GE"/>
              </w:rPr>
              <w:t xml:space="preserve"> </w:t>
            </w:r>
            <w:r w:rsidRPr="004B1D77">
              <w:rPr>
                <w:rFonts w:eastAsia="Calibri" w:cs="Sylfaen"/>
                <w:sz w:val="18"/>
                <w:szCs w:val="20"/>
                <w:lang w:val="ka-GE"/>
              </w:rPr>
              <w:t>ქიმიური</w:t>
            </w:r>
            <w:r w:rsidRPr="004B1D77">
              <w:rPr>
                <w:rFonts w:eastAsia="Calibri" w:cs="Times New Roman"/>
                <w:sz w:val="18"/>
                <w:szCs w:val="20"/>
                <w:lang w:val="ka-GE"/>
              </w:rPr>
              <w:t xml:space="preserve"> </w:t>
            </w:r>
            <w:r w:rsidRPr="004B1D77">
              <w:rPr>
                <w:rFonts w:eastAsia="Calibri" w:cs="Sylfaen"/>
                <w:sz w:val="18"/>
                <w:szCs w:val="20"/>
                <w:lang w:val="ka-GE"/>
              </w:rPr>
              <w:t>ნარჩენების</w:t>
            </w:r>
            <w:r w:rsidRPr="004B1D77">
              <w:rPr>
                <w:rFonts w:eastAsia="Calibri" w:cs="Times New Roman"/>
                <w:sz w:val="18"/>
                <w:szCs w:val="20"/>
                <w:lang w:val="ka-GE"/>
              </w:rPr>
              <w:t xml:space="preserve"> </w:t>
            </w:r>
            <w:r w:rsidRPr="004B1D77">
              <w:rPr>
                <w:rFonts w:eastAsia="Calibri" w:cs="Sylfaen"/>
                <w:sz w:val="18"/>
                <w:szCs w:val="20"/>
                <w:lang w:val="ka-GE"/>
              </w:rPr>
              <w:t>ნეიტრალიზაციისა</w:t>
            </w:r>
            <w:r w:rsidRPr="004B1D77">
              <w:rPr>
                <w:rFonts w:eastAsia="Calibri" w:cs="Times New Roman"/>
                <w:sz w:val="18"/>
                <w:szCs w:val="20"/>
                <w:lang w:val="ka-GE"/>
              </w:rPr>
              <w:t xml:space="preserve"> </w:t>
            </w:r>
            <w:r w:rsidRPr="004B1D77">
              <w:rPr>
                <w:rFonts w:eastAsia="Calibri" w:cs="Sylfaen"/>
                <w:sz w:val="18"/>
                <w:szCs w:val="20"/>
                <w:lang w:val="ka-GE"/>
              </w:rPr>
              <w:t>და</w:t>
            </w:r>
            <w:r w:rsidRPr="004B1D77">
              <w:rPr>
                <w:rFonts w:eastAsia="Calibri" w:cs="Times New Roman"/>
                <w:sz w:val="18"/>
                <w:szCs w:val="20"/>
                <w:lang w:val="ka-GE"/>
              </w:rPr>
              <w:t xml:space="preserve"> </w:t>
            </w:r>
            <w:r w:rsidRPr="004B1D77">
              <w:rPr>
                <w:rFonts w:eastAsia="Calibri" w:cs="Sylfaen"/>
                <w:sz w:val="18"/>
                <w:szCs w:val="20"/>
                <w:lang w:val="ka-GE"/>
              </w:rPr>
              <w:t>ნავთობით</w:t>
            </w:r>
            <w:r w:rsidRPr="004B1D77">
              <w:rPr>
                <w:rFonts w:eastAsia="Calibri" w:cs="Times New Roman"/>
                <w:sz w:val="18"/>
                <w:szCs w:val="20"/>
                <w:lang w:val="ka-GE"/>
              </w:rPr>
              <w:t xml:space="preserve"> </w:t>
            </w:r>
            <w:r w:rsidRPr="004B1D77">
              <w:rPr>
                <w:rFonts w:eastAsia="Calibri" w:cs="Sylfaen"/>
                <w:sz w:val="18"/>
                <w:szCs w:val="20"/>
                <w:lang w:val="ka-GE"/>
              </w:rPr>
              <w:t>დაბინძურებული</w:t>
            </w:r>
            <w:r w:rsidRPr="004B1D77">
              <w:rPr>
                <w:rFonts w:eastAsia="Calibri" w:cs="Times New Roman"/>
                <w:sz w:val="18"/>
                <w:szCs w:val="20"/>
                <w:lang w:val="ka-GE"/>
              </w:rPr>
              <w:t xml:space="preserve"> </w:t>
            </w:r>
            <w:r w:rsidRPr="004B1D77">
              <w:rPr>
                <w:rFonts w:eastAsia="Calibri" w:cs="Sylfaen"/>
                <w:sz w:val="18"/>
                <w:szCs w:val="20"/>
                <w:lang w:val="ka-GE"/>
              </w:rPr>
              <w:t>ნიადაგების</w:t>
            </w:r>
            <w:r w:rsidRPr="004B1D77">
              <w:rPr>
                <w:rFonts w:eastAsia="Calibri" w:cs="Times New Roman"/>
                <w:sz w:val="18"/>
                <w:szCs w:val="20"/>
                <w:lang w:val="ka-GE"/>
              </w:rPr>
              <w:t xml:space="preserve"> </w:t>
            </w:r>
            <w:proofErr w:type="spellStart"/>
            <w:r w:rsidRPr="004B1D77">
              <w:rPr>
                <w:rFonts w:eastAsia="Calibri" w:cs="Sylfaen"/>
                <w:sz w:val="18"/>
                <w:szCs w:val="20"/>
                <w:lang w:val="ka-GE"/>
              </w:rPr>
              <w:t>ბიორემედიაციის</w:t>
            </w:r>
            <w:proofErr w:type="spellEnd"/>
            <w:r w:rsidRPr="004B1D77">
              <w:rPr>
                <w:rFonts w:eastAsia="Calibri" w:cs="Times New Roman"/>
                <w:sz w:val="18"/>
                <w:szCs w:val="20"/>
                <w:lang w:val="ka-GE"/>
              </w:rPr>
              <w:t xml:space="preserve"> </w:t>
            </w:r>
            <w:r w:rsidRPr="004B1D77">
              <w:rPr>
                <w:rFonts w:eastAsia="Calibri" w:cs="Sylfaen"/>
                <w:sz w:val="18"/>
                <w:szCs w:val="20"/>
                <w:lang w:val="ka-GE"/>
              </w:rPr>
              <w:t>პოლიგონის</w:t>
            </w:r>
            <w:r w:rsidRPr="004B1D77">
              <w:rPr>
                <w:rFonts w:eastAsia="Calibri" w:cs="Times New Roman"/>
                <w:sz w:val="18"/>
                <w:szCs w:val="20"/>
                <w:lang w:val="ka-GE"/>
              </w:rPr>
              <w:t xml:space="preserve"> </w:t>
            </w:r>
            <w:r w:rsidRPr="004B1D77">
              <w:rPr>
                <w:rFonts w:eastAsia="Calibri" w:cs="Sylfaen"/>
                <w:sz w:val="18"/>
                <w:szCs w:val="20"/>
                <w:lang w:val="ka-GE"/>
              </w:rPr>
              <w:t>მოწყობა</w:t>
            </w:r>
            <w:r w:rsidRPr="004B1D77">
              <w:rPr>
                <w:rFonts w:eastAsia="Calibri" w:cs="Times New Roman"/>
                <w:sz w:val="18"/>
                <w:szCs w:val="20"/>
                <w:lang w:val="ka-GE"/>
              </w:rPr>
              <w:t xml:space="preserve">. </w:t>
            </w:r>
            <w:r w:rsidRPr="004B1D77">
              <w:rPr>
                <w:rFonts w:eastAsia="Calibri" w:cs="Sylfaen"/>
                <w:sz w:val="18"/>
                <w:szCs w:val="20"/>
                <w:lang w:val="ka-GE"/>
              </w:rPr>
              <w:t>საქართველოს</w:t>
            </w:r>
            <w:r w:rsidRPr="004B1D77">
              <w:rPr>
                <w:rFonts w:eastAsia="Calibri" w:cs="Times New Roman"/>
                <w:sz w:val="18"/>
                <w:szCs w:val="20"/>
                <w:lang w:val="ka-GE"/>
              </w:rPr>
              <w:t xml:space="preserve"> </w:t>
            </w:r>
            <w:r w:rsidRPr="004B1D77">
              <w:rPr>
                <w:rFonts w:eastAsia="Calibri" w:cs="Sylfaen"/>
                <w:sz w:val="18"/>
                <w:szCs w:val="20"/>
                <w:lang w:val="ka-GE"/>
              </w:rPr>
              <w:t>გარემოს დაცვისა და სოფლის მეურნეობის სამინისტროს გარემოზე</w:t>
            </w:r>
            <w:r w:rsidRPr="004B1D77">
              <w:rPr>
                <w:rFonts w:eastAsia="Calibri" w:cs="Times New Roman"/>
                <w:sz w:val="18"/>
                <w:szCs w:val="20"/>
                <w:lang w:val="ka-GE"/>
              </w:rPr>
              <w:t xml:space="preserve"> </w:t>
            </w:r>
            <w:r w:rsidRPr="004B1D77">
              <w:rPr>
                <w:rFonts w:eastAsia="Calibri" w:cs="Sylfaen"/>
                <w:sz w:val="18"/>
                <w:szCs w:val="20"/>
                <w:lang w:val="ka-GE"/>
              </w:rPr>
              <w:t>ზემოქმედების</w:t>
            </w:r>
            <w:r w:rsidRPr="004B1D77">
              <w:rPr>
                <w:rFonts w:eastAsia="Calibri" w:cs="Times New Roman"/>
                <w:sz w:val="18"/>
                <w:szCs w:val="20"/>
                <w:lang w:val="ka-GE"/>
              </w:rPr>
              <w:t xml:space="preserve"> </w:t>
            </w:r>
            <w:r w:rsidRPr="004B1D77">
              <w:rPr>
                <w:rFonts w:eastAsia="Calibri" w:cs="Sylfaen"/>
                <w:sz w:val="18"/>
                <w:szCs w:val="20"/>
                <w:lang w:val="ka-GE"/>
              </w:rPr>
              <w:t>ნებართვა</w:t>
            </w:r>
            <w:r w:rsidRPr="004B1D77">
              <w:rPr>
                <w:rFonts w:eastAsia="Calibri" w:cs="Times New Roman"/>
                <w:sz w:val="18"/>
                <w:szCs w:val="20"/>
                <w:lang w:val="ka-GE"/>
              </w:rPr>
              <w:t xml:space="preserve"> №000021, </w:t>
            </w:r>
            <w:r w:rsidRPr="004B1D77">
              <w:rPr>
                <w:rFonts w:eastAsia="Calibri" w:cs="Sylfaen"/>
                <w:sz w:val="18"/>
                <w:szCs w:val="20"/>
                <w:lang w:val="ka-GE"/>
              </w:rPr>
              <w:t>კოდი</w:t>
            </w:r>
            <w:r w:rsidRPr="004B1D77">
              <w:rPr>
                <w:rFonts w:eastAsia="Calibri" w:cs="Times New Roman"/>
                <w:sz w:val="18"/>
                <w:szCs w:val="20"/>
                <w:lang w:val="ka-GE"/>
              </w:rPr>
              <w:t xml:space="preserve"> MD1, 08/10/2013 </w:t>
            </w:r>
            <w:r w:rsidRPr="004B1D77">
              <w:rPr>
                <w:rFonts w:eastAsia="Calibri" w:cs="Sylfaen"/>
                <w:sz w:val="18"/>
                <w:szCs w:val="20"/>
                <w:lang w:val="ka-GE"/>
              </w:rPr>
              <w:t>წ</w:t>
            </w:r>
            <w:r w:rsidRPr="004B1D77">
              <w:rPr>
                <w:rFonts w:eastAsia="Calibri" w:cs="Times New Roman"/>
                <w:sz w:val="18"/>
                <w:szCs w:val="20"/>
                <w:lang w:val="ka-GE"/>
              </w:rPr>
              <w:t xml:space="preserve">.  </w:t>
            </w:r>
            <w:r w:rsidRPr="004B1D77">
              <w:rPr>
                <w:rFonts w:eastAsia="Calibri" w:cs="Sylfaen"/>
                <w:sz w:val="18"/>
                <w:szCs w:val="20"/>
                <w:lang w:val="ka-GE"/>
              </w:rPr>
              <w:t>ნებართვის</w:t>
            </w:r>
            <w:r w:rsidRPr="004B1D77">
              <w:rPr>
                <w:rFonts w:eastAsia="Calibri" w:cs="Times New Roman"/>
                <w:sz w:val="18"/>
                <w:szCs w:val="20"/>
                <w:lang w:val="ka-GE"/>
              </w:rPr>
              <w:t xml:space="preserve"> </w:t>
            </w:r>
            <w:r w:rsidRPr="004B1D77">
              <w:rPr>
                <w:rFonts w:eastAsia="Calibri" w:cs="Sylfaen"/>
                <w:sz w:val="18"/>
                <w:szCs w:val="20"/>
                <w:lang w:val="ka-GE"/>
              </w:rPr>
              <w:t>გაცემის</w:t>
            </w:r>
            <w:r w:rsidRPr="004B1D77">
              <w:rPr>
                <w:rFonts w:eastAsia="Calibri" w:cs="Times New Roman"/>
                <w:sz w:val="18"/>
                <w:szCs w:val="20"/>
                <w:lang w:val="ka-GE"/>
              </w:rPr>
              <w:t xml:space="preserve"> </w:t>
            </w:r>
            <w:r w:rsidRPr="004B1D77">
              <w:rPr>
                <w:rFonts w:eastAsia="Calibri" w:cs="Sylfaen"/>
                <w:sz w:val="18"/>
                <w:szCs w:val="20"/>
                <w:lang w:val="ka-GE"/>
              </w:rPr>
              <w:t>საფუძველი</w:t>
            </w:r>
            <w:r w:rsidRPr="004B1D77">
              <w:rPr>
                <w:rFonts w:eastAsia="Calibri" w:cs="Times New Roman"/>
                <w:sz w:val="18"/>
                <w:szCs w:val="20"/>
                <w:lang w:val="ka-GE"/>
              </w:rPr>
              <w:t xml:space="preserve">  - </w:t>
            </w:r>
            <w:r w:rsidRPr="004B1D77">
              <w:rPr>
                <w:rFonts w:eastAsia="Calibri" w:cs="Sylfaen"/>
                <w:sz w:val="18"/>
                <w:szCs w:val="20"/>
                <w:lang w:val="ka-GE"/>
              </w:rPr>
              <w:t>ეკოლოგიური</w:t>
            </w:r>
            <w:r w:rsidRPr="004B1D77">
              <w:rPr>
                <w:rFonts w:eastAsia="Calibri" w:cs="Times New Roman"/>
                <w:sz w:val="18"/>
                <w:szCs w:val="20"/>
                <w:lang w:val="ka-GE"/>
              </w:rPr>
              <w:t xml:space="preserve"> </w:t>
            </w:r>
            <w:r w:rsidRPr="004B1D77">
              <w:rPr>
                <w:rFonts w:eastAsia="Calibri" w:cs="Sylfaen"/>
                <w:sz w:val="18"/>
                <w:szCs w:val="20"/>
                <w:lang w:val="ka-GE"/>
              </w:rPr>
              <w:t>ექსპერტიზის</w:t>
            </w:r>
            <w:r w:rsidRPr="004B1D77">
              <w:rPr>
                <w:rFonts w:eastAsia="Calibri" w:cs="Times New Roman"/>
                <w:sz w:val="18"/>
                <w:szCs w:val="20"/>
                <w:lang w:val="ka-GE"/>
              </w:rPr>
              <w:t xml:space="preserve"> </w:t>
            </w:r>
            <w:r w:rsidRPr="004B1D77">
              <w:rPr>
                <w:rFonts w:eastAsia="Calibri" w:cs="Sylfaen"/>
                <w:sz w:val="18"/>
                <w:szCs w:val="20"/>
                <w:lang w:val="ka-GE"/>
              </w:rPr>
              <w:t>დასკვნა</w:t>
            </w:r>
            <w:r w:rsidRPr="004B1D77">
              <w:rPr>
                <w:rFonts w:eastAsia="Calibri" w:cs="Times New Roman"/>
                <w:sz w:val="18"/>
                <w:szCs w:val="20"/>
                <w:lang w:val="ka-GE"/>
              </w:rPr>
              <w:t xml:space="preserve"> №51; 07.10.2013 </w:t>
            </w:r>
            <w:r w:rsidRPr="004B1D77">
              <w:rPr>
                <w:rFonts w:eastAsia="Calibri" w:cs="Sylfaen"/>
                <w:sz w:val="18"/>
                <w:szCs w:val="20"/>
                <w:lang w:val="ka-GE"/>
              </w:rPr>
              <w:t>წ</w:t>
            </w:r>
            <w:r w:rsidRPr="004B1D77">
              <w:rPr>
                <w:rFonts w:eastAsia="Calibri" w:cs="Times New Roman"/>
                <w:sz w:val="18"/>
                <w:szCs w:val="20"/>
                <w:lang w:val="ka-GE"/>
              </w:rPr>
              <w:t>.</w:t>
            </w:r>
          </w:p>
          <w:p w:rsidR="00565D2C" w:rsidRPr="004B1D77" w:rsidRDefault="00565D2C" w:rsidP="00565D2C">
            <w:pPr>
              <w:spacing w:before="0" w:after="0"/>
              <w:rPr>
                <w:rFonts w:eastAsia="Calibri" w:cs="Times New Roman"/>
                <w:sz w:val="18"/>
                <w:szCs w:val="20"/>
                <w:lang w:val="ka-GE"/>
              </w:rPr>
            </w:pPr>
            <w:r w:rsidRPr="004B1D77">
              <w:rPr>
                <w:rFonts w:eastAsia="Calibri" w:cs="Times New Roman"/>
                <w:b/>
                <w:sz w:val="18"/>
                <w:szCs w:val="20"/>
                <w:lang w:val="ka-GE"/>
              </w:rPr>
              <w:t>შპს „ჯეოსთილი“-</w:t>
            </w:r>
            <w:r w:rsidRPr="004B1D77">
              <w:rPr>
                <w:rFonts w:eastAsia="Calibri" w:cs="Times New Roman"/>
                <w:sz w:val="18"/>
                <w:szCs w:val="20"/>
                <w:lang w:val="ka-GE"/>
              </w:rPr>
              <w:t xml:space="preserve">საქმიანობის მიზანი- მეტალურგია, 2007 წლის 14 აგვისტოს გარემოზე ზემოქმედების ნებართვა N00084, N24 ეკოლოგიური ექსპერტიზის დასკვნა. </w:t>
            </w:r>
          </w:p>
          <w:p w:rsidR="00565D2C" w:rsidRPr="004B1D77" w:rsidRDefault="00565D2C" w:rsidP="00565D2C">
            <w:pPr>
              <w:autoSpaceDE w:val="0"/>
              <w:autoSpaceDN w:val="0"/>
              <w:adjustRightInd w:val="0"/>
              <w:spacing w:before="0" w:after="0"/>
              <w:jc w:val="left"/>
              <w:rPr>
                <w:rFonts w:eastAsia="Calibri" w:cs="Sylfaen"/>
                <w:color w:val="000000" w:themeColor="text1"/>
                <w:sz w:val="18"/>
                <w:szCs w:val="20"/>
                <w:lang w:val="ka-GE"/>
              </w:rPr>
            </w:pPr>
            <w:r w:rsidRPr="004B1D77">
              <w:rPr>
                <w:rFonts w:cs="Sylfaen"/>
                <w:i/>
                <w:color w:val="000000" w:themeColor="text1"/>
                <w:sz w:val="18"/>
                <w:szCs w:val="20"/>
                <w:u w:val="single"/>
                <w:lang w:val="ka-GE"/>
              </w:rPr>
              <w:t>სურვილის შემთხვევაში  საქმის განმახორციელებელ კომპანიას შეუძლია ითანამშრომლოს სხვა კომპანიებთან, რომელთაც გააჩნიათ გარემოსდაცვითი ნებართვა ნარჩენების გაუვნებლობასთან დაკავშირებით. აღნიშნული კომპანიების შესახებ ინფორმაცია იხილეთ შემდეგ მისამართზე:  http://maps.eiec.gov.ge - გარემოზე ზემოქმედების ნებართვების რუკა/რეესტრი.</w:t>
            </w:r>
          </w:p>
        </w:tc>
      </w:tr>
    </w:tbl>
    <w:p w:rsidR="00565D2C" w:rsidRPr="004B1D77" w:rsidRDefault="00565D2C" w:rsidP="00565D2C">
      <w:pPr>
        <w:rPr>
          <w:color w:val="FF0000"/>
          <w:lang w:val="ka-GE"/>
        </w:rPr>
      </w:pPr>
    </w:p>
    <w:p w:rsidR="00565D2C" w:rsidRPr="004B1D77" w:rsidRDefault="00565D2C" w:rsidP="00565D2C">
      <w:pPr>
        <w:rPr>
          <w:color w:val="FF0000"/>
          <w:lang w:val="ka-GE"/>
        </w:rPr>
        <w:sectPr w:rsidR="00565D2C" w:rsidRPr="004B1D77" w:rsidSect="006C77C1">
          <w:pgSz w:w="16839" w:h="11907" w:orient="landscape" w:code="9"/>
          <w:pgMar w:top="1138" w:right="1138" w:bottom="1138" w:left="1138" w:header="720" w:footer="720" w:gutter="0"/>
          <w:cols w:space="720"/>
          <w:docGrid w:linePitch="360"/>
        </w:sectPr>
      </w:pP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49" w:name="_Toc61705970"/>
      <w:r w:rsidRPr="004B1D77">
        <w:rPr>
          <w:rFonts w:eastAsia="Calibri" w:cs="Sylfaen"/>
          <w:b/>
          <w:color w:val="000000" w:themeColor="text1"/>
          <w:szCs w:val="24"/>
          <w:lang w:val="ka-GE"/>
        </w:rPr>
        <w:lastRenderedPageBreak/>
        <w:t>ნარჩენების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მართვის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პროცესიის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აღწერა</w:t>
      </w:r>
      <w:bookmarkEnd w:id="149"/>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50" w:name="_Toc61705971"/>
      <w:r w:rsidRPr="004B1D77">
        <w:rPr>
          <w:rFonts w:eastAsiaTheme="majorEastAsia" w:cs="Sylfaen"/>
          <w:b/>
          <w:iCs/>
          <w:color w:val="000000" w:themeColor="text1"/>
          <w:lang w:val="ka-GE"/>
        </w:rPr>
        <w:t>ნარჩენების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პრევენციისა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აღდგენისთვის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გათვალისწინებული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ღონისძიებები</w:t>
      </w:r>
      <w:bookmarkEnd w:id="150"/>
    </w:p>
    <w:p w:rsidR="00565D2C" w:rsidRPr="004B1D77" w:rsidRDefault="00565D2C" w:rsidP="00565D2C">
      <w:pPr>
        <w:rPr>
          <w:lang w:val="ka-GE"/>
        </w:rPr>
      </w:pPr>
      <w:r w:rsidRPr="004B1D77">
        <w:rPr>
          <w:lang w:val="ka-GE"/>
        </w:rPr>
        <w:t>დაგეგმილი საქმიანობის განხორციელების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565D2C" w:rsidRPr="004B1D77" w:rsidRDefault="00565D2C" w:rsidP="00F7048E">
      <w:pPr>
        <w:numPr>
          <w:ilvl w:val="0"/>
          <w:numId w:val="127"/>
        </w:numPr>
        <w:contextualSpacing/>
        <w:rPr>
          <w:lang w:val="ka-GE"/>
        </w:rPr>
      </w:pPr>
      <w:r w:rsidRPr="004B1D77">
        <w:rPr>
          <w:lang w:val="ka-GE"/>
        </w:rPr>
        <w:t>ნებისმიერი სახის ნივთები ან ნივთიერება ობიექტის ტერიტორიაზე შემოტანილი იქნება იმ რაოდენობით, რაც საჭიროა 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rsidR="00565D2C" w:rsidRPr="004B1D77" w:rsidRDefault="00565D2C" w:rsidP="00F7048E">
      <w:pPr>
        <w:numPr>
          <w:ilvl w:val="0"/>
          <w:numId w:val="127"/>
        </w:numPr>
        <w:contextualSpacing/>
        <w:rPr>
          <w:lang w:val="ka-GE"/>
        </w:rPr>
      </w:pPr>
      <w:r w:rsidRPr="004B1D77">
        <w:rPr>
          <w:lang w:val="ka-GE"/>
        </w:rPr>
        <w:t>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w:t>
      </w:r>
    </w:p>
    <w:p w:rsidR="00565D2C" w:rsidRPr="004B1D77" w:rsidRDefault="00565D2C" w:rsidP="00F7048E">
      <w:pPr>
        <w:numPr>
          <w:ilvl w:val="0"/>
          <w:numId w:val="127"/>
        </w:numPr>
        <w:contextualSpacing/>
        <w:rPr>
          <w:lang w:val="ka-GE"/>
        </w:rPr>
      </w:pPr>
      <w:r w:rsidRPr="004B1D77">
        <w:rPr>
          <w:lang w:val="ka-GE"/>
        </w:rPr>
        <w:t>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w:t>
      </w:r>
    </w:p>
    <w:p w:rsidR="00565D2C" w:rsidRPr="004B1D77" w:rsidRDefault="00565D2C" w:rsidP="00F7048E">
      <w:pPr>
        <w:numPr>
          <w:ilvl w:val="0"/>
          <w:numId w:val="127"/>
        </w:numPr>
        <w:contextualSpacing/>
        <w:rPr>
          <w:lang w:val="ka-GE"/>
        </w:rPr>
      </w:pPr>
      <w:r w:rsidRPr="004B1D77">
        <w:rPr>
          <w:lang w:val="ka-GE"/>
        </w:rPr>
        <w:t>მკაცრად გაკონტროლდება სამშენებლო მოედნის საზღვრები, რათა სამუშაოები არ გაცდეს მონიშნულ ზონებს და ადგილი არ ჰქონდეს ინერტული ნარჩენების დამატებით წარმოქმნას;</w:t>
      </w:r>
    </w:p>
    <w:p w:rsidR="00565D2C" w:rsidRPr="004B1D77" w:rsidRDefault="00565D2C" w:rsidP="00F7048E">
      <w:pPr>
        <w:numPr>
          <w:ilvl w:val="0"/>
          <w:numId w:val="127"/>
        </w:numPr>
        <w:contextualSpacing/>
        <w:rPr>
          <w:lang w:val="ka-GE"/>
        </w:rPr>
      </w:pPr>
      <w:r w:rsidRPr="004B1D77">
        <w:rPr>
          <w:lang w:val="ka-GE"/>
        </w:rPr>
        <w:t>წარმოქმნილი ნარჩენები შესაძლებლობისამებრ გამოყენებული იქნება ხელმეორედ (მაგ. ლითონის კონსტრუქციები, პოლიეთილენის მასალები და სხვ.).</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51" w:name="_Toc61705972"/>
      <w:r w:rsidRPr="004B1D77">
        <w:rPr>
          <w:rFonts w:eastAsiaTheme="majorEastAsia" w:cs="Sylfaen"/>
          <w:b/>
          <w:iCs/>
          <w:color w:val="000000" w:themeColor="text1"/>
          <w:lang w:val="ka-GE"/>
        </w:rPr>
        <w:t>წარმოქმნილი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ნარჩენების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აღრიცხვა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ანგარიშგება</w:t>
      </w:r>
      <w:bookmarkEnd w:id="151"/>
    </w:p>
    <w:p w:rsidR="00565D2C" w:rsidRPr="004B1D77" w:rsidRDefault="00565D2C" w:rsidP="00565D2C">
      <w:pPr>
        <w:rPr>
          <w:lang w:val="ka-GE"/>
        </w:rPr>
      </w:pPr>
      <w:r w:rsidRPr="004B1D77">
        <w:rPr>
          <w:lang w:val="ka-GE"/>
        </w:rPr>
        <w:t>ნარჩენების მართვის კოდექსი (2015 წ) [მუხლი 29] კომპანიას ავალდებულებს აწარმოოს ნარჩენების აღრიცხვა-ანგარიშგება სამინისტროს წინაშე და ნარჩენების შესახებ მონაცემები შეინახოს 3 წლის განმავლობაში.</w:t>
      </w:r>
    </w:p>
    <w:p w:rsidR="00565D2C" w:rsidRPr="004B1D77" w:rsidRDefault="00565D2C" w:rsidP="00565D2C">
      <w:pPr>
        <w:rPr>
          <w:lang w:val="ka-GE"/>
        </w:rPr>
      </w:pPr>
      <w:r w:rsidRPr="004B1D77">
        <w:rPr>
          <w:lang w:val="ka-GE"/>
        </w:rPr>
        <w:t>ნარჩენების აღრიცხვის წარმოების, ანგარიშგების განხორციელების ფორმა და შინაარსი განსაზღვრულია საქართველოს მთავრობის დადგენილებით - საქართველოს მთავრობის დადგენილება №422. 2015 წლის 11 აგვისტო ქ. თბილისი „ნარჩენების აღრიცხვის წარმოების, ანგარიშგების განხორციელების ფორმისა და შინაარსის შესახებ“. აღრიცხვა-ანგარიშგების ფორმების შევსება და სამინისტროში წარდგენა იწარმოებს ელექტრონული ფორმით, ნარჩენების მონაცემთა ბაზაში. წარმოქმნილი ნარჩენების აღრიცხვა/რეგისტრაცია, დასაწყობების და შემდგომი მართვის პროცესების აღწერა მოხდება ჟურნალში, რომელიც იქნება აკინძული და დანომრილი. ჩანაწერები უნდა იყოს მკაფიო და მოიცავდეს საკმარის ინფორმაციას, კერძოდ: ნარჩენის კოდს, დასახელებას, სახიფათოობას (დიახ/არა) და სახიფათოობის მახასიათებელს, რაოდენობას, ზომის ერთეულს და სხვ.</w:t>
      </w:r>
    </w:p>
    <w:p w:rsidR="00565D2C" w:rsidRPr="004B1D77" w:rsidRDefault="00565D2C" w:rsidP="00565D2C">
      <w:pPr>
        <w:rPr>
          <w:lang w:val="ka-GE"/>
        </w:rPr>
      </w:pP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52" w:name="_Toc61705973"/>
      <w:r w:rsidRPr="004B1D77">
        <w:rPr>
          <w:rFonts w:eastAsiaTheme="majorEastAsia" w:cs="Sylfaen"/>
          <w:b/>
          <w:iCs/>
          <w:color w:val="000000" w:themeColor="text1"/>
          <w:lang w:val="ka-GE"/>
        </w:rPr>
        <w:t>ნარჩენების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დროებითი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შენახვის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მეთოდები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პირობები</w:t>
      </w:r>
      <w:bookmarkEnd w:id="152"/>
    </w:p>
    <w:p w:rsidR="00565D2C" w:rsidRPr="004B1D77" w:rsidRDefault="00565D2C" w:rsidP="00565D2C">
      <w:pPr>
        <w:rPr>
          <w:lang w:val="ka-GE"/>
        </w:rPr>
      </w:pPr>
      <w:r w:rsidRPr="004B1D77">
        <w:rPr>
          <w:lang w:val="ka-GE"/>
        </w:rPr>
        <w:t>საქმიანობის განხორციელების პროცესში წარმოქმნილი ნარჩენების დროებითი დასაწყობების უბნებისთვის გათვალისწინებული იქნება შემდეგი პირობების დაცვა:</w:t>
      </w:r>
    </w:p>
    <w:p w:rsidR="00565D2C" w:rsidRPr="004B1D77" w:rsidRDefault="00565D2C" w:rsidP="00F7048E">
      <w:pPr>
        <w:numPr>
          <w:ilvl w:val="0"/>
          <w:numId w:val="150"/>
        </w:numPr>
        <w:ind w:left="504"/>
        <w:contextualSpacing/>
        <w:rPr>
          <w:lang w:val="ka-GE"/>
        </w:rPr>
      </w:pPr>
      <w:r w:rsidRPr="004B1D77">
        <w:rPr>
          <w:lang w:val="ka-GE"/>
        </w:rPr>
        <w:t>სახიფათო ნარჩენების განთავსებისთვის მოეწყობა სასაწყობე სათავსი, შემდეგი  მოთხოვნების დაცვით:</w:t>
      </w:r>
    </w:p>
    <w:p w:rsidR="00565D2C" w:rsidRPr="004B1D77" w:rsidRDefault="00565D2C" w:rsidP="00F7048E">
      <w:pPr>
        <w:numPr>
          <w:ilvl w:val="0"/>
          <w:numId w:val="128"/>
        </w:numPr>
        <w:contextualSpacing/>
        <w:rPr>
          <w:lang w:val="ka-GE"/>
        </w:rPr>
      </w:pPr>
      <w:r w:rsidRPr="004B1D77">
        <w:rPr>
          <w:lang w:val="ka-GE"/>
        </w:rPr>
        <w:t>სათავსს ექნება 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rsidR="00565D2C" w:rsidRPr="004B1D77" w:rsidRDefault="00565D2C" w:rsidP="00F7048E">
      <w:pPr>
        <w:numPr>
          <w:ilvl w:val="0"/>
          <w:numId w:val="128"/>
        </w:numPr>
        <w:contextualSpacing/>
        <w:rPr>
          <w:lang w:val="ka-GE"/>
        </w:rPr>
      </w:pPr>
      <w:r w:rsidRPr="004B1D77">
        <w:rPr>
          <w:lang w:val="ka-GE"/>
        </w:rPr>
        <w:t>სათავსის იატაკი და კედლები მოპირკეთებული იქნება მყარი საფარით;</w:t>
      </w:r>
    </w:p>
    <w:p w:rsidR="00565D2C" w:rsidRPr="004B1D77" w:rsidRDefault="00565D2C" w:rsidP="00F7048E">
      <w:pPr>
        <w:numPr>
          <w:ilvl w:val="0"/>
          <w:numId w:val="128"/>
        </w:numPr>
        <w:contextualSpacing/>
        <w:rPr>
          <w:lang w:val="ka-GE"/>
        </w:rPr>
      </w:pPr>
      <w:r w:rsidRPr="004B1D77">
        <w:rPr>
          <w:lang w:val="ka-GE"/>
        </w:rPr>
        <w:lastRenderedPageBreak/>
        <w:t>სათავსის ჭერი მოეწყობა ტენმედეგი მასალით;</w:t>
      </w:r>
    </w:p>
    <w:p w:rsidR="00565D2C" w:rsidRPr="004B1D77" w:rsidRDefault="00565D2C" w:rsidP="00F7048E">
      <w:pPr>
        <w:numPr>
          <w:ilvl w:val="0"/>
          <w:numId w:val="128"/>
        </w:numPr>
        <w:contextualSpacing/>
        <w:rPr>
          <w:lang w:val="ka-GE"/>
        </w:rPr>
      </w:pPr>
      <w:r w:rsidRPr="004B1D77">
        <w:rPr>
          <w:lang w:val="ka-GE"/>
        </w:rPr>
        <w:t>სათავსი აღჭურვილი იქნება ხელსაბანით და ონკანით, წყალმიმღები ტრაპით;</w:t>
      </w:r>
    </w:p>
    <w:p w:rsidR="00565D2C" w:rsidRPr="004B1D77" w:rsidRDefault="00565D2C" w:rsidP="00F7048E">
      <w:pPr>
        <w:numPr>
          <w:ilvl w:val="0"/>
          <w:numId w:val="128"/>
        </w:numPr>
        <w:contextualSpacing/>
        <w:rPr>
          <w:lang w:val="ka-GE"/>
        </w:rPr>
      </w:pPr>
      <w:r w:rsidRPr="004B1D77">
        <w:rPr>
          <w:lang w:val="ka-GE"/>
        </w:rPr>
        <w:t>ნარჩენების განთავსებისათვის მოეწყობა სტელაჟები და თაროები;</w:t>
      </w:r>
    </w:p>
    <w:p w:rsidR="00565D2C" w:rsidRPr="004B1D77" w:rsidRDefault="00565D2C" w:rsidP="00F7048E">
      <w:pPr>
        <w:numPr>
          <w:ilvl w:val="0"/>
          <w:numId w:val="128"/>
        </w:numPr>
        <w:contextualSpacing/>
        <w:rPr>
          <w:lang w:val="ka-GE"/>
        </w:rPr>
      </w:pPr>
      <w:r w:rsidRPr="004B1D77">
        <w:rPr>
          <w:lang w:val="ka-GE"/>
        </w:rPr>
        <w:t>ნარჩენების განთავსდება მხოლოდ ჰერმეტულ ტარაში შეფუთულ მდგომარეობაში, რომელსაც ექნება სათანადო მარკირება.</w:t>
      </w:r>
    </w:p>
    <w:p w:rsidR="00565D2C" w:rsidRPr="004B1D77" w:rsidRDefault="00565D2C" w:rsidP="00565D2C">
      <w:pPr>
        <w:rPr>
          <w:lang w:val="ka-GE"/>
        </w:rPr>
      </w:pPr>
      <w:r w:rsidRPr="004B1D77">
        <w:rPr>
          <w:lang w:val="ka-GE"/>
        </w:rPr>
        <w:t>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w:t>
      </w:r>
    </w:p>
    <w:p w:rsidR="00565D2C" w:rsidRPr="004B1D77" w:rsidRDefault="00565D2C" w:rsidP="00F7048E">
      <w:pPr>
        <w:numPr>
          <w:ilvl w:val="0"/>
          <w:numId w:val="129"/>
        </w:numPr>
        <w:contextualSpacing/>
        <w:rPr>
          <w:lang w:val="ka-GE"/>
        </w:rPr>
      </w:pPr>
      <w:r w:rsidRPr="004B1D77">
        <w:rPr>
          <w:lang w:val="ka-GE"/>
        </w:rPr>
        <w:t>მოედნის საფარი იქნება მყარი;</w:t>
      </w:r>
    </w:p>
    <w:p w:rsidR="00565D2C" w:rsidRPr="004B1D77" w:rsidRDefault="00565D2C" w:rsidP="00F7048E">
      <w:pPr>
        <w:numPr>
          <w:ilvl w:val="0"/>
          <w:numId w:val="129"/>
        </w:numPr>
        <w:contextualSpacing/>
        <w:rPr>
          <w:lang w:val="ka-GE"/>
        </w:rPr>
      </w:pPr>
      <w:r w:rsidRPr="004B1D77">
        <w:rPr>
          <w:lang w:val="ka-GE"/>
        </w:rPr>
        <w:t xml:space="preserve">ნარჩენების ატმოსფერული ნალექების და ქარის ზემოქმედებისაგან დასაცავად გათვალისწინებული უნდა იქნას ეფექტური დაცვა (ფარდული, ნარჩენების  განთავსება ტარაში, კონტეინერები და </w:t>
      </w:r>
      <w:proofErr w:type="spellStart"/>
      <w:r w:rsidRPr="004B1D77">
        <w:rPr>
          <w:lang w:val="ka-GE"/>
        </w:rPr>
        <w:t>ა.შ</w:t>
      </w:r>
      <w:proofErr w:type="spellEnd"/>
      <w:r w:rsidRPr="004B1D77">
        <w:rPr>
          <w:lang w:val="ka-GE"/>
        </w:rPr>
        <w:t>.).;</w:t>
      </w:r>
    </w:p>
    <w:p w:rsidR="00565D2C" w:rsidRPr="004B1D77" w:rsidRDefault="00565D2C" w:rsidP="00565D2C">
      <w:pPr>
        <w:rPr>
          <w:lang w:val="ka-GE"/>
        </w:rPr>
      </w:pPr>
      <w:r w:rsidRPr="004B1D77">
        <w:rPr>
          <w:lang w:val="ka-GE"/>
        </w:rPr>
        <w:t>მოედნების პერიმეტრზე გაკეთდება შესაბამისი აღნიშვნები და დაცული იქნება უცხო პირობის ხელყოფისგან.</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53" w:name="_Toc61705974"/>
      <w:r w:rsidRPr="004B1D77">
        <w:rPr>
          <w:rFonts w:eastAsiaTheme="majorEastAsia" w:cs="Sylfaen"/>
          <w:b/>
          <w:iCs/>
          <w:color w:val="000000" w:themeColor="text1"/>
          <w:lang w:val="ka-GE"/>
        </w:rPr>
        <w:t>ნარჩენების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ტრანსპორტირების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წესები</w:t>
      </w:r>
      <w:bookmarkEnd w:id="153"/>
    </w:p>
    <w:p w:rsidR="00565D2C" w:rsidRPr="004B1D77" w:rsidRDefault="00565D2C" w:rsidP="00565D2C">
      <w:pPr>
        <w:rPr>
          <w:lang w:val="ka-GE"/>
        </w:rPr>
      </w:pPr>
      <w:r w:rsidRPr="004B1D77">
        <w:rPr>
          <w:lang w:val="ka-GE"/>
        </w:rPr>
        <w:t>ნარჩენების ტრანსპორტირება განხორციელდება სანიტარიული და გარემოსდაცვითი წესების სრული დაცვით:</w:t>
      </w:r>
    </w:p>
    <w:p w:rsidR="00565D2C" w:rsidRPr="004B1D77" w:rsidRDefault="00565D2C" w:rsidP="00F7048E">
      <w:pPr>
        <w:numPr>
          <w:ilvl w:val="0"/>
          <w:numId w:val="130"/>
        </w:numPr>
        <w:contextualSpacing/>
        <w:rPr>
          <w:lang w:val="ka-GE"/>
        </w:rPr>
      </w:pPr>
      <w:r w:rsidRPr="004B1D77">
        <w:rPr>
          <w:lang w:val="ka-GE"/>
        </w:rPr>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rsidR="00565D2C" w:rsidRPr="004B1D77" w:rsidRDefault="00565D2C" w:rsidP="00F7048E">
      <w:pPr>
        <w:numPr>
          <w:ilvl w:val="0"/>
          <w:numId w:val="130"/>
        </w:numPr>
        <w:contextualSpacing/>
        <w:rPr>
          <w:lang w:val="ka-GE"/>
        </w:rPr>
      </w:pPr>
      <w:r w:rsidRPr="004B1D77">
        <w:rPr>
          <w:lang w:val="ka-GE"/>
        </w:rPr>
        <w:t>დაუშვებელია ნარჩენების დაკარგვა და გაფანტვა ტრანსპორტირების დროს;</w:t>
      </w:r>
    </w:p>
    <w:p w:rsidR="00565D2C" w:rsidRPr="004B1D77" w:rsidRDefault="00565D2C" w:rsidP="00F7048E">
      <w:pPr>
        <w:numPr>
          <w:ilvl w:val="0"/>
          <w:numId w:val="130"/>
        </w:numPr>
        <w:contextualSpacing/>
        <w:rPr>
          <w:lang w:val="ka-GE"/>
        </w:rPr>
      </w:pPr>
      <w:r w:rsidRPr="004B1D77">
        <w:rPr>
          <w:lang w:val="ka-GE"/>
        </w:rPr>
        <w:t xml:space="preserve">ტრანსპორტირების დროს, თანმხლებ პირს ექნება შესაბამისი დოკუმენტი – „სახიფათო ნარჩენის გატანის მოთხოვნა“, რომელიც დამოწმებული უნდა იყოს ხელმძღვანელობის მიერ.  </w:t>
      </w:r>
    </w:p>
    <w:p w:rsidR="00565D2C" w:rsidRPr="004B1D77" w:rsidRDefault="00565D2C" w:rsidP="00F7048E">
      <w:pPr>
        <w:numPr>
          <w:ilvl w:val="0"/>
          <w:numId w:val="130"/>
        </w:numPr>
        <w:contextualSpacing/>
        <w:rPr>
          <w:lang w:val="ka-GE"/>
        </w:rPr>
      </w:pPr>
      <w:r w:rsidRPr="004B1D77">
        <w:rPr>
          <w:lang w:val="ka-GE"/>
        </w:rPr>
        <w:t>სატრანსპორტო ოპერაციის დასრულებისთანავე ჩატარდება ავტოსატრანსპორტო საშუალების გაწმენდა, გარეცხვა და გაუვნებლობა;</w:t>
      </w:r>
    </w:p>
    <w:p w:rsidR="00565D2C" w:rsidRPr="004B1D77" w:rsidRDefault="00565D2C" w:rsidP="00F7048E">
      <w:pPr>
        <w:numPr>
          <w:ilvl w:val="0"/>
          <w:numId w:val="130"/>
        </w:numPr>
        <w:contextualSpacing/>
        <w:rPr>
          <w:lang w:val="ka-GE"/>
        </w:rPr>
      </w:pPr>
      <w:r w:rsidRPr="004B1D77">
        <w:rPr>
          <w:lang w:val="ka-GE"/>
        </w:rPr>
        <w:t>ნარჩენების გადასატანად გამოყენებულ სატრანსპორტო საშუალებას ექნება გამაფრთხილებელი ნიშანი.</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54" w:name="_Toc61705975"/>
      <w:r w:rsidRPr="004B1D77">
        <w:rPr>
          <w:rFonts w:eastAsiaTheme="majorEastAsia" w:cs="Sylfaen"/>
          <w:b/>
          <w:iCs/>
          <w:color w:val="000000" w:themeColor="text1"/>
          <w:lang w:val="ka-GE"/>
        </w:rPr>
        <w:t>ნარჩენების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დამუშავება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საბოლოო</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განთავსება</w:t>
      </w:r>
      <w:bookmarkEnd w:id="154"/>
    </w:p>
    <w:p w:rsidR="00565D2C" w:rsidRPr="004B1D77" w:rsidRDefault="00565D2C" w:rsidP="00565D2C">
      <w:pPr>
        <w:rPr>
          <w:lang w:val="ka-GE"/>
        </w:rPr>
      </w:pPr>
      <w:r w:rsidRPr="004B1D77">
        <w:rPr>
          <w:lang w:val="ka-GE"/>
        </w:rPr>
        <w:t>კონტეინერებში განთავსებული საყოფაცხოვრებო ნარჩენები დაგროვების შესაბამისად (სავარაუდოდ თვეში 2-3-ჯერ) გატანილი იქნება უახლოეს არსებულ ნაგავსაყრელზე (ქ. ლაგოდეხის მუნიციპალური ნაგავსაყრელი).</w:t>
      </w:r>
    </w:p>
    <w:p w:rsidR="00565D2C" w:rsidRPr="004B1D77" w:rsidRDefault="00565D2C" w:rsidP="00565D2C">
      <w:pPr>
        <w:rPr>
          <w:lang w:val="ka-GE"/>
        </w:rPr>
      </w:pPr>
      <w:r w:rsidRPr="004B1D77">
        <w:rPr>
          <w:lang w:val="ka-GE"/>
        </w:rPr>
        <w:t>ლითონის ნარჩენები გადაეცემა შესაბამისი ნებართვის მქონე კომპანიას, შემდგომი მართვისთვის.</w:t>
      </w:r>
    </w:p>
    <w:p w:rsidR="00565D2C" w:rsidRPr="004B1D77" w:rsidRDefault="00565D2C" w:rsidP="00565D2C">
      <w:pPr>
        <w:rPr>
          <w:lang w:val="ka-GE"/>
        </w:rPr>
      </w:pPr>
      <w:r w:rsidRPr="004B1D77">
        <w:rPr>
          <w:lang w:val="ka-GE"/>
        </w:rPr>
        <w:t>დაგროვების შესაბამისად ყველა სახის სახიფათო ნარჩენები შემდგომი მართვის მიზნით გადაეცემა ამ საქმიანობაზე სათანადო ნებართვის მქონე კონტრაქტორს (კონტრაქტორი გამოვლინდება საქმიანობის დაწყებამდე).</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55" w:name="_Toc61705976"/>
      <w:r w:rsidRPr="004B1D77">
        <w:rPr>
          <w:rFonts w:eastAsiaTheme="majorEastAsia" w:cs="Sylfaen"/>
          <w:b/>
          <w:iCs/>
          <w:color w:val="000000" w:themeColor="text1"/>
          <w:lang w:val="ka-GE"/>
        </w:rPr>
        <w:t>ნარჩენებთან</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უსაფრთხო</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მოპყრობის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ზოგადი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მოთხოვნები</w:t>
      </w:r>
      <w:bookmarkEnd w:id="155"/>
    </w:p>
    <w:p w:rsidR="00565D2C" w:rsidRPr="004B1D77" w:rsidRDefault="00565D2C" w:rsidP="00F7048E">
      <w:pPr>
        <w:numPr>
          <w:ilvl w:val="0"/>
          <w:numId w:val="131"/>
        </w:numPr>
        <w:contextualSpacing/>
        <w:rPr>
          <w:lang w:val="ka-GE"/>
        </w:rPr>
      </w:pPr>
      <w:r w:rsidRPr="004B1D77">
        <w:rPr>
          <w:lang w:val="ka-GE"/>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rsidR="00565D2C" w:rsidRPr="004B1D77" w:rsidRDefault="00565D2C" w:rsidP="00F7048E">
      <w:pPr>
        <w:numPr>
          <w:ilvl w:val="0"/>
          <w:numId w:val="131"/>
        </w:numPr>
        <w:contextualSpacing/>
        <w:rPr>
          <w:lang w:val="ka-GE"/>
        </w:rPr>
      </w:pPr>
      <w:r w:rsidRPr="004B1D77">
        <w:rPr>
          <w:lang w:val="ka-GE"/>
        </w:rPr>
        <w:lastRenderedPageBreak/>
        <w:t>პერსონალი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 პერსონალის ტანსაცმელი ექვემდებარება სპეციალურ დამუშავებას, განსაკუთრებით სახიფათო ნარჩენებთან დაკავშირებულ ოპერაციების შესრულების შემდეგ;</w:t>
      </w:r>
    </w:p>
    <w:p w:rsidR="00565D2C" w:rsidRPr="004B1D77" w:rsidRDefault="00565D2C" w:rsidP="00F7048E">
      <w:pPr>
        <w:numPr>
          <w:ilvl w:val="0"/>
          <w:numId w:val="131"/>
        </w:numPr>
        <w:contextualSpacing/>
        <w:rPr>
          <w:lang w:val="ka-GE"/>
        </w:rPr>
      </w:pPr>
      <w:r w:rsidRPr="004B1D77">
        <w:rPr>
          <w:lang w:val="ka-GE"/>
        </w:rPr>
        <w:t>პერსონალს უნდა შეეძლოს პირველადი დახმარების აღმოჩენა მოწამვლის ან ტრავმირების შემთხვევაში ნარჩენებთან მუშაობის დროს;</w:t>
      </w:r>
    </w:p>
    <w:p w:rsidR="00565D2C" w:rsidRPr="004B1D77" w:rsidRDefault="00565D2C" w:rsidP="00F7048E">
      <w:pPr>
        <w:numPr>
          <w:ilvl w:val="0"/>
          <w:numId w:val="131"/>
        </w:numPr>
        <w:contextualSpacing/>
        <w:rPr>
          <w:lang w:val="ka-GE"/>
        </w:rPr>
      </w:pPr>
      <w:r w:rsidRPr="004B1D77">
        <w:rPr>
          <w:lang w:val="ka-GE"/>
        </w:rPr>
        <w:t>სამუშაოზე არ დაიშვება პირი, რომელსაც არ აქვს გავლილი შესაბამისი მომზადება, არა აქვს სპეცტანსაცმელი, ასევე ავადმყოფობის ნიშნების არსებობის შემთხვევაში;</w:t>
      </w:r>
    </w:p>
    <w:p w:rsidR="00565D2C" w:rsidRPr="004B1D77" w:rsidRDefault="00565D2C" w:rsidP="00F7048E">
      <w:pPr>
        <w:numPr>
          <w:ilvl w:val="0"/>
          <w:numId w:val="131"/>
        </w:numPr>
        <w:contextualSpacing/>
        <w:rPr>
          <w:lang w:val="ka-GE"/>
        </w:rPr>
      </w:pPr>
      <w:r w:rsidRPr="004B1D77">
        <w:rPr>
          <w:lang w:val="ka-GE"/>
        </w:rPr>
        <w:t>ნარჩენების შეგროვების ადგილზე დაუშვებელია დადგენილ ნორმაზე მეტი რაოდენობის ნარჩენების განთავსება. დაუშვებელია ნარჩენების განთავსება ნაპერწკალ – და სითბო წარმომქმნელ წყაროებთან ახლოს;</w:t>
      </w:r>
    </w:p>
    <w:p w:rsidR="00565D2C" w:rsidRPr="004B1D77" w:rsidRDefault="00565D2C" w:rsidP="00F7048E">
      <w:pPr>
        <w:numPr>
          <w:ilvl w:val="0"/>
          <w:numId w:val="131"/>
        </w:numPr>
        <w:contextualSpacing/>
        <w:rPr>
          <w:lang w:val="ka-GE"/>
        </w:rPr>
      </w:pPr>
      <w:r w:rsidRPr="004B1D77">
        <w:rPr>
          <w:lang w:val="ka-GE"/>
        </w:rPr>
        <w:t>ნარჩენების რამდენიმე სახის ერთად განთავსების დროს გათვალისწინებული იქნება მათი შეთავსებადობა;</w:t>
      </w:r>
    </w:p>
    <w:p w:rsidR="00565D2C" w:rsidRPr="004B1D77" w:rsidRDefault="00565D2C" w:rsidP="00F7048E">
      <w:pPr>
        <w:numPr>
          <w:ilvl w:val="0"/>
          <w:numId w:val="131"/>
        </w:numPr>
        <w:contextualSpacing/>
        <w:rPr>
          <w:lang w:val="ka-GE"/>
        </w:rPr>
      </w:pPr>
      <w:r w:rsidRPr="004B1D77">
        <w:rPr>
          <w:lang w:val="ka-GE"/>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rsidR="00565D2C" w:rsidRPr="004B1D77" w:rsidRDefault="00565D2C" w:rsidP="00F7048E">
      <w:pPr>
        <w:numPr>
          <w:ilvl w:val="0"/>
          <w:numId w:val="131"/>
        </w:numPr>
        <w:contextualSpacing/>
        <w:rPr>
          <w:lang w:val="ka-GE"/>
        </w:rPr>
      </w:pPr>
      <w:r w:rsidRPr="004B1D77">
        <w:rPr>
          <w:lang w:val="ka-GE"/>
        </w:rPr>
        <w:t>ნარჩენებთან მუშაობის დროს  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დაბანა საპნით და თბილი წყლით;</w:t>
      </w:r>
    </w:p>
    <w:p w:rsidR="00565D2C" w:rsidRPr="004B1D77" w:rsidRDefault="00565D2C" w:rsidP="00F7048E">
      <w:pPr>
        <w:numPr>
          <w:ilvl w:val="0"/>
          <w:numId w:val="131"/>
        </w:numPr>
        <w:contextualSpacing/>
        <w:rPr>
          <w:lang w:val="ka-GE"/>
        </w:rPr>
      </w:pPr>
      <w:r w:rsidRPr="004B1D77">
        <w:rPr>
          <w:lang w:val="ka-GE"/>
        </w:rPr>
        <w:t>მოწამვლის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rsidR="00565D2C" w:rsidRPr="004B1D77" w:rsidRDefault="00565D2C" w:rsidP="00F7048E">
      <w:pPr>
        <w:numPr>
          <w:ilvl w:val="0"/>
          <w:numId w:val="131"/>
        </w:numPr>
        <w:contextualSpacing/>
        <w:rPr>
          <w:lang w:val="ka-GE"/>
        </w:rPr>
      </w:pPr>
      <w:r w:rsidRPr="004B1D77">
        <w:rPr>
          <w:lang w:val="ka-GE"/>
        </w:rPr>
        <w:t>ხანძარსახიფათო ნარჩენების შეგროვების ადგილები იქნება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rsidR="00565D2C" w:rsidRPr="004B1D77" w:rsidRDefault="00565D2C" w:rsidP="00F7048E">
      <w:pPr>
        <w:numPr>
          <w:ilvl w:val="0"/>
          <w:numId w:val="131"/>
        </w:numPr>
        <w:contextualSpacing/>
        <w:rPr>
          <w:lang w:val="ka-GE"/>
        </w:rPr>
      </w:pPr>
      <w:r w:rsidRPr="004B1D77">
        <w:rPr>
          <w:lang w:val="ka-GE"/>
        </w:rPr>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აზბესტის ქსოვილის საშუალებით;</w:t>
      </w:r>
    </w:p>
    <w:p w:rsidR="00565D2C" w:rsidRPr="004B1D77" w:rsidRDefault="00565D2C" w:rsidP="00F7048E">
      <w:pPr>
        <w:numPr>
          <w:ilvl w:val="0"/>
          <w:numId w:val="131"/>
        </w:numPr>
        <w:contextualSpacing/>
        <w:rPr>
          <w:lang w:val="ka-GE"/>
        </w:rPr>
      </w:pPr>
      <w:r w:rsidRPr="004B1D77">
        <w:rPr>
          <w:lang w:val="ka-GE"/>
        </w:rPr>
        <w:t>ცეცხლმოკიდებული გამხსნელების ჩაქრობა წყლით დაუშვებელია.</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56" w:name="_Toc61705977"/>
      <w:r w:rsidRPr="004B1D77">
        <w:rPr>
          <w:rFonts w:eastAsiaTheme="majorEastAsia" w:cs="Sylfaen"/>
          <w:b/>
          <w:iCs/>
          <w:color w:val="000000" w:themeColor="text1"/>
          <w:lang w:val="ka-GE"/>
        </w:rPr>
        <w:t>ნარჩენებზე</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კონტროლის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მეთოდები</w:t>
      </w:r>
      <w:bookmarkEnd w:id="156"/>
    </w:p>
    <w:p w:rsidR="00565D2C" w:rsidRPr="004B1D77" w:rsidRDefault="00565D2C" w:rsidP="00565D2C">
      <w:pPr>
        <w:rPr>
          <w:lang w:val="ka-GE"/>
        </w:rPr>
      </w:pPr>
      <w:r w:rsidRPr="004B1D77">
        <w:rPr>
          <w:lang w:val="ka-GE"/>
        </w:rPr>
        <w:t>ტერიტორიაზე გამოყოფილი იქნება 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გატანილი ნარჩენების მოცულობა დოკუმენტურად უნდა იქნას დადასტურებული.</w:t>
      </w:r>
    </w:p>
    <w:p w:rsidR="00565D2C" w:rsidRPr="004B1D77" w:rsidRDefault="00565D2C" w:rsidP="00565D2C">
      <w:pPr>
        <w:rPr>
          <w:lang w:val="ka-GE"/>
        </w:rPr>
      </w:pPr>
      <w:r w:rsidRPr="004B1D77">
        <w:rPr>
          <w:lang w:val="ka-GE"/>
        </w:rPr>
        <w:t>ნარჩენების მართვაზე პასუხისმგებელი პირის სისტემატურად გააკონტროლებს:</w:t>
      </w:r>
    </w:p>
    <w:p w:rsidR="00565D2C" w:rsidRPr="004B1D77" w:rsidRDefault="00565D2C" w:rsidP="00F7048E">
      <w:pPr>
        <w:numPr>
          <w:ilvl w:val="0"/>
          <w:numId w:val="132"/>
        </w:numPr>
        <w:contextualSpacing/>
        <w:rPr>
          <w:lang w:val="ka-GE"/>
        </w:rPr>
      </w:pPr>
      <w:r w:rsidRPr="004B1D77">
        <w:rPr>
          <w:lang w:val="ka-GE"/>
        </w:rPr>
        <w:t xml:space="preserve">ნარჩენების შესაგროვებელი ტარის ვარგისიანობას; </w:t>
      </w:r>
    </w:p>
    <w:p w:rsidR="00565D2C" w:rsidRPr="004B1D77" w:rsidRDefault="00565D2C" w:rsidP="00F7048E">
      <w:pPr>
        <w:numPr>
          <w:ilvl w:val="0"/>
          <w:numId w:val="132"/>
        </w:numPr>
        <w:contextualSpacing/>
        <w:rPr>
          <w:lang w:val="ka-GE"/>
        </w:rPr>
      </w:pPr>
      <w:r w:rsidRPr="004B1D77">
        <w:rPr>
          <w:lang w:val="ka-GE"/>
        </w:rPr>
        <w:t>ტარაზე მარკირების არსებობას;</w:t>
      </w:r>
    </w:p>
    <w:p w:rsidR="00565D2C" w:rsidRPr="004B1D77" w:rsidRDefault="00565D2C" w:rsidP="00F7048E">
      <w:pPr>
        <w:numPr>
          <w:ilvl w:val="0"/>
          <w:numId w:val="132"/>
        </w:numPr>
        <w:contextualSpacing/>
        <w:rPr>
          <w:lang w:val="ka-GE"/>
        </w:rPr>
      </w:pPr>
      <w:r w:rsidRPr="004B1D77">
        <w:rPr>
          <w:lang w:val="ka-GE"/>
        </w:rPr>
        <w:t>ნარჩენების დროებითი განთავსების მოედნების/სათავსის მდგომარეობას;</w:t>
      </w:r>
    </w:p>
    <w:p w:rsidR="00565D2C" w:rsidRPr="004B1D77" w:rsidRDefault="00565D2C" w:rsidP="00F7048E">
      <w:pPr>
        <w:numPr>
          <w:ilvl w:val="0"/>
          <w:numId w:val="132"/>
        </w:numPr>
        <w:contextualSpacing/>
        <w:rPr>
          <w:lang w:val="ka-GE"/>
        </w:rPr>
      </w:pPr>
      <w:r w:rsidRPr="004B1D77">
        <w:rPr>
          <w:lang w:val="ka-GE"/>
        </w:rPr>
        <w:t>დაგროვილი ნარჩენების რაოდენობა და დადგენილი ნორმატივთან შესაბამისობა (ვიზუალური კონტროლი);</w:t>
      </w:r>
    </w:p>
    <w:p w:rsidR="00565D2C" w:rsidRPr="004B1D77" w:rsidRDefault="00565D2C" w:rsidP="00F7048E">
      <w:pPr>
        <w:numPr>
          <w:ilvl w:val="0"/>
          <w:numId w:val="132"/>
        </w:numPr>
        <w:contextualSpacing/>
        <w:rPr>
          <w:lang w:val="ka-GE"/>
        </w:rPr>
      </w:pPr>
      <w:r w:rsidRPr="004B1D77">
        <w:rPr>
          <w:lang w:val="ka-GE"/>
        </w:rPr>
        <w:t>ნარჩენების სტრუქტურული ერთეულის ტერიტორიიდან გატანის პერიოდულობის დაცვა;</w:t>
      </w:r>
    </w:p>
    <w:p w:rsidR="00565D2C" w:rsidRPr="004B1D77" w:rsidRDefault="00565D2C" w:rsidP="00F7048E">
      <w:pPr>
        <w:numPr>
          <w:ilvl w:val="0"/>
          <w:numId w:val="132"/>
        </w:numPr>
        <w:contextualSpacing/>
        <w:rPr>
          <w:lang w:val="ka-GE"/>
        </w:rPr>
      </w:pPr>
      <w:r w:rsidRPr="004B1D77">
        <w:rPr>
          <w:lang w:val="ka-GE"/>
        </w:rPr>
        <w:t>ეკოლოგიური უსაფრთხოების და უსაფრთხოების ტექნიკის დაცვის მოთხოვნების შესრულება.</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57" w:name="_Toc61705978"/>
      <w:r w:rsidRPr="004B1D77">
        <w:rPr>
          <w:rFonts w:eastAsiaTheme="majorEastAsia" w:cs="Sylfaen"/>
          <w:b/>
          <w:iCs/>
          <w:color w:val="000000" w:themeColor="text1"/>
          <w:lang w:val="ka-GE"/>
        </w:rPr>
        <w:lastRenderedPageBreak/>
        <w:t>უსაფრთხოების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ღონისძიებები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შესაძლო</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ავარიული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სიტუაციების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პრევენცია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ნარჩენების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მართვის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დროს</w:t>
      </w:r>
      <w:bookmarkEnd w:id="157"/>
    </w:p>
    <w:p w:rsidR="00565D2C" w:rsidRPr="004B1D77" w:rsidRDefault="00565D2C" w:rsidP="00565D2C">
      <w:pPr>
        <w:rPr>
          <w:lang w:val="ka-GE"/>
        </w:rPr>
      </w:pPr>
      <w:r w:rsidRPr="004B1D77">
        <w:rPr>
          <w:lang w:val="ka-GE"/>
        </w:rPr>
        <w:t>ავარიული სიტუაციების სალიკვიდაციო სამუშაოების ჩატარებაზე დაიშვებიან მხოლოდ პირები, რომლებსაც გავლილი აქვთ შესაბამისი სწავლება და ინსტრუქტაჟი.</w:t>
      </w:r>
    </w:p>
    <w:p w:rsidR="00565D2C" w:rsidRPr="004B1D77" w:rsidRDefault="00565D2C" w:rsidP="00F7048E">
      <w:pPr>
        <w:numPr>
          <w:ilvl w:val="0"/>
          <w:numId w:val="133"/>
        </w:numPr>
        <w:contextualSpacing/>
        <w:rPr>
          <w:lang w:val="ka-GE"/>
        </w:rPr>
      </w:pPr>
      <w:r w:rsidRPr="004B1D77">
        <w:rPr>
          <w:lang w:val="ka-GE"/>
        </w:rPr>
        <w:t>პირებმა, რომლებიც არ არიან დაკავებულები ამ სამუშაოებში უნდა დატოვონ სახიფათო ზონა.</w:t>
      </w:r>
    </w:p>
    <w:p w:rsidR="00565D2C" w:rsidRPr="004B1D77" w:rsidRDefault="00565D2C" w:rsidP="00F7048E">
      <w:pPr>
        <w:numPr>
          <w:ilvl w:val="0"/>
          <w:numId w:val="133"/>
        </w:numPr>
        <w:contextualSpacing/>
        <w:rPr>
          <w:lang w:val="ka-GE"/>
        </w:rPr>
      </w:pPr>
      <w:r w:rsidRPr="004B1D77">
        <w:rPr>
          <w:lang w:val="ka-GE"/>
        </w:rPr>
        <w:t xml:space="preserve">იატაკზე დაღვრილი სახიფათო ნივთიერებები ექვემდებარება გადაუდებელ ნეიტრალიზაციას და მოცილებას, ნახერხის ან მშრალი ქვიშის გამოყენებით. იატაკი უნდა გაიწმინდოს ტილოთი, რის შემდეგ მოირეცხოს წყალში გახსნილი სარეცხი საშუალებით ან სოდის 10%–იანი ხსნარით. ამ სამუშაოების ჩატარების დროს გამოყენებული უნდა იყოს ინდივიდუალური დაცვის საშუალებები (რესპირატორი, ხელთათმანები და </w:t>
      </w:r>
      <w:proofErr w:type="spellStart"/>
      <w:r w:rsidRPr="004B1D77">
        <w:rPr>
          <w:lang w:val="ka-GE"/>
        </w:rPr>
        <w:t>ა.შ</w:t>
      </w:r>
      <w:proofErr w:type="spellEnd"/>
      <w:r w:rsidRPr="004B1D77">
        <w:rPr>
          <w:lang w:val="ka-GE"/>
        </w:rPr>
        <w:t>.).</w:t>
      </w:r>
    </w:p>
    <w:p w:rsidR="00565D2C" w:rsidRPr="004B1D77" w:rsidRDefault="00565D2C" w:rsidP="00F7048E">
      <w:pPr>
        <w:numPr>
          <w:ilvl w:val="0"/>
          <w:numId w:val="133"/>
        </w:numPr>
        <w:contextualSpacing/>
        <w:rPr>
          <w:lang w:val="ka-GE"/>
        </w:rPr>
      </w:pPr>
      <w:r w:rsidRPr="004B1D77">
        <w:rPr>
          <w:lang w:val="ka-GE"/>
        </w:rPr>
        <w:t xml:space="preserve">სათავსების იატაკები უნდა იყოს მოწესრიგებული. იატაკის საფარი უნდა იყოს მდგრადი ქიმიური ზემოქმედების მიმართ, რომ გამოირიცხოს სახიფათო ნივთიერებების </w:t>
      </w:r>
      <w:proofErr w:type="spellStart"/>
      <w:r w:rsidRPr="004B1D77">
        <w:rPr>
          <w:lang w:val="ka-GE"/>
        </w:rPr>
        <w:t>სორბცია</w:t>
      </w:r>
      <w:proofErr w:type="spellEnd"/>
      <w:r w:rsidRPr="004B1D77">
        <w:rPr>
          <w:lang w:val="ka-GE"/>
        </w:rPr>
        <w:t>. იმ სათავსებში, სადაც მუშაობის პროცესში გამოიყენება ან ინახება სახიფათო ნივთიერებები, გამოკრული უნდა იყოს შესაბამისი გამაფრთხილებელი ნიშნები.</w:t>
      </w:r>
    </w:p>
    <w:p w:rsidR="00565D2C" w:rsidRPr="004B1D77" w:rsidRDefault="00565D2C" w:rsidP="00F7048E">
      <w:pPr>
        <w:numPr>
          <w:ilvl w:val="0"/>
          <w:numId w:val="133"/>
        </w:numPr>
        <w:contextualSpacing/>
        <w:rPr>
          <w:lang w:val="ka-GE"/>
        </w:rPr>
      </w:pPr>
      <w:r w:rsidRPr="004B1D77">
        <w:rPr>
          <w:lang w:val="ka-GE"/>
        </w:rPr>
        <w:t>იმ ადგილებში, სადაც ინახება ზეთები მოწყობილი უნდა იქნას ტევადობები კირის და ქვიშის შესანახად (დაღვრილი სითხეების ნეიტრალიზაციის და შეგროვებისათვის);</w:t>
      </w:r>
    </w:p>
    <w:p w:rsidR="00565D2C" w:rsidRPr="004B1D77" w:rsidRDefault="00565D2C" w:rsidP="00F7048E">
      <w:pPr>
        <w:numPr>
          <w:ilvl w:val="0"/>
          <w:numId w:val="133"/>
        </w:numPr>
        <w:contextualSpacing/>
        <w:rPr>
          <w:lang w:val="ka-GE"/>
        </w:rPr>
      </w:pPr>
      <w:r w:rsidRPr="004B1D77">
        <w:rPr>
          <w:lang w:val="ka-GE"/>
        </w:rPr>
        <w:t>ნამუშევარი ზეთის დასაწყობების ადგილთან ახლოს იკრძალება საშემდუღებლო სამუშაოების ჩატარება, ფეთქებადსაშიში სიტუაციის თავიდან აცილების მიზნით.</w:t>
      </w:r>
    </w:p>
    <w:p w:rsidR="00565D2C" w:rsidRPr="004B1D77" w:rsidRDefault="00565D2C" w:rsidP="00F7048E">
      <w:pPr>
        <w:numPr>
          <w:ilvl w:val="0"/>
          <w:numId w:val="133"/>
        </w:numPr>
        <w:contextualSpacing/>
        <w:rPr>
          <w:lang w:val="ka-GE"/>
        </w:rPr>
      </w:pPr>
      <w:r w:rsidRPr="004B1D77">
        <w:rPr>
          <w:lang w:val="ka-GE"/>
        </w:rPr>
        <w:t xml:space="preserve">იატაკზე დაღვრილი </w:t>
      </w:r>
      <w:proofErr w:type="spellStart"/>
      <w:r w:rsidRPr="004B1D77">
        <w:rPr>
          <w:lang w:val="ka-GE"/>
        </w:rPr>
        <w:t>ლაქსაღებავების</w:t>
      </w:r>
      <w:proofErr w:type="spellEnd"/>
      <w:r w:rsidRPr="004B1D77">
        <w:rPr>
          <w:lang w:val="ka-GE"/>
        </w:rPr>
        <w:t xml:space="preserve"> მასალები ან გამხსნელები გადაუდებლად უნდა მოცილდეს ქვიშის ან ნახერხის საშუალებით.</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bookmarkStart w:id="158" w:name="_Toc61705979"/>
      <w:r w:rsidRPr="004B1D77">
        <w:rPr>
          <w:rFonts w:eastAsiaTheme="majorEastAsia" w:cs="Sylfaen"/>
          <w:b/>
          <w:iCs/>
          <w:color w:val="000000" w:themeColor="text1"/>
          <w:lang w:val="ka-GE"/>
        </w:rPr>
        <w:t>პასუხისმგებლობა</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ნარჩენების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მართვის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გეგმის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შესრულებაზე</w:t>
      </w:r>
      <w:bookmarkEnd w:id="158"/>
    </w:p>
    <w:p w:rsidR="00565D2C" w:rsidRPr="004B1D77" w:rsidRDefault="00565D2C" w:rsidP="00565D2C">
      <w:pPr>
        <w:rPr>
          <w:lang w:val="ka-GE"/>
        </w:rPr>
      </w:pPr>
      <w:r w:rsidRPr="004B1D77">
        <w:rPr>
          <w:lang w:val="ka-GE"/>
        </w:rPr>
        <w:t>საქმიანობის განმახორციელებლის მიერ  ნარჩენების  მართვის  გეგმით  განსაზღვრული  მოთხოვნების შესრულება სავალდებულოა.</w:t>
      </w:r>
    </w:p>
    <w:p w:rsidR="00565D2C" w:rsidRPr="004B1D77" w:rsidRDefault="00565D2C" w:rsidP="00565D2C">
      <w:pPr>
        <w:rPr>
          <w:b/>
          <w:lang w:val="ka-GE"/>
        </w:rPr>
      </w:pPr>
      <w:r w:rsidRPr="004B1D77">
        <w:rPr>
          <w:b/>
          <w:lang w:val="ka-GE"/>
        </w:rPr>
        <w:t>კომპანიის (ორგანიზაციის) ხელმძღვანელი ვალდებულია:</w:t>
      </w:r>
    </w:p>
    <w:p w:rsidR="00565D2C" w:rsidRPr="004B1D77" w:rsidRDefault="00565D2C" w:rsidP="00F7048E">
      <w:pPr>
        <w:numPr>
          <w:ilvl w:val="0"/>
          <w:numId w:val="134"/>
        </w:numPr>
        <w:contextualSpacing/>
        <w:rPr>
          <w:lang w:val="ka-GE"/>
        </w:rPr>
      </w:pPr>
      <w:r w:rsidRPr="004B1D77">
        <w:rPr>
          <w:lang w:val="ka-GE"/>
        </w:rPr>
        <w:t>კომპანიის საქმიანობის პროცესში წარმოქმნილი ნარჩენების მართვის პროცესში, ნარჩენების მართვის სფეროში საქართველოს კანონმდებლობის მოთხოვნების შესრულებაზე;</w:t>
      </w:r>
    </w:p>
    <w:p w:rsidR="00565D2C" w:rsidRPr="004B1D77" w:rsidRDefault="00565D2C" w:rsidP="00F7048E">
      <w:pPr>
        <w:numPr>
          <w:ilvl w:val="0"/>
          <w:numId w:val="134"/>
        </w:numPr>
        <w:contextualSpacing/>
        <w:rPr>
          <w:lang w:val="ka-GE"/>
        </w:rPr>
      </w:pPr>
      <w:r w:rsidRPr="004B1D77">
        <w:rPr>
          <w:lang w:val="ka-GE"/>
        </w:rPr>
        <w:t>ნარჩენების მართვის ღონისძიებების განხორციელებისთვის საჭირო მოწყობილობით, რესურსით და ინვენტარით  უზრუნველყოფაზე.</w:t>
      </w:r>
    </w:p>
    <w:p w:rsidR="00565D2C" w:rsidRPr="004B1D77" w:rsidRDefault="00565D2C" w:rsidP="00F7048E">
      <w:pPr>
        <w:numPr>
          <w:ilvl w:val="0"/>
          <w:numId w:val="134"/>
        </w:numPr>
        <w:contextualSpacing/>
        <w:rPr>
          <w:lang w:val="ka-GE"/>
        </w:rPr>
      </w:pPr>
      <w:r w:rsidRPr="004B1D77">
        <w:rPr>
          <w:lang w:val="ka-GE"/>
        </w:rPr>
        <w:t>ნარჩენების მართვის კოდექსის მიხედვით დადგენილი ვალდებულებების შესრულებაზე პასუხისმგებელია კომპანიის (ორგანიზაციის) ხელმძღვანელი.</w:t>
      </w:r>
    </w:p>
    <w:p w:rsidR="00565D2C" w:rsidRPr="004B1D77" w:rsidRDefault="00565D2C" w:rsidP="00565D2C">
      <w:pPr>
        <w:rPr>
          <w:b/>
          <w:lang w:val="ka-GE"/>
        </w:rPr>
      </w:pPr>
      <w:r w:rsidRPr="004B1D77">
        <w:rPr>
          <w:b/>
          <w:lang w:val="ka-GE"/>
        </w:rPr>
        <w:t>გარემოსდაცვითი მმართველი ვალდებულია:</w:t>
      </w:r>
    </w:p>
    <w:p w:rsidR="00565D2C" w:rsidRPr="004B1D77" w:rsidRDefault="00565D2C" w:rsidP="00F7048E">
      <w:pPr>
        <w:numPr>
          <w:ilvl w:val="0"/>
          <w:numId w:val="135"/>
        </w:numPr>
        <w:contextualSpacing/>
        <w:rPr>
          <w:lang w:val="ka-GE"/>
        </w:rPr>
      </w:pPr>
      <w:r w:rsidRPr="004B1D77">
        <w:rPr>
          <w:lang w:val="ka-GE"/>
        </w:rPr>
        <w:t>განახორციელოს</w:t>
      </w:r>
      <w:r w:rsidRPr="004B1D77">
        <w:rPr>
          <w:lang w:val="ka-GE"/>
        </w:rPr>
        <w:tab/>
        <w:t>შიდა</w:t>
      </w:r>
      <w:r w:rsidRPr="004B1D77">
        <w:rPr>
          <w:lang w:val="ka-GE"/>
        </w:rPr>
        <w:tab/>
        <w:t>კონტროლი</w:t>
      </w:r>
      <w:r w:rsidRPr="004B1D77">
        <w:rPr>
          <w:lang w:val="ka-GE"/>
        </w:rPr>
        <w:tab/>
        <w:t>ნარჩენების</w:t>
      </w:r>
      <w:r w:rsidRPr="004B1D77">
        <w:rPr>
          <w:lang w:val="ka-GE"/>
        </w:rPr>
        <w:tab/>
        <w:t>მართვის</w:t>
      </w:r>
      <w:r w:rsidRPr="004B1D77">
        <w:rPr>
          <w:lang w:val="ka-GE"/>
        </w:rPr>
        <w:tab/>
        <w:t>სფეროში საქართველოს კანონმდებლობის მოთხოვნების შესრულებაზე;</w:t>
      </w:r>
    </w:p>
    <w:p w:rsidR="00565D2C" w:rsidRPr="004B1D77" w:rsidRDefault="00565D2C" w:rsidP="00F7048E">
      <w:pPr>
        <w:numPr>
          <w:ilvl w:val="0"/>
          <w:numId w:val="135"/>
        </w:numPr>
        <w:contextualSpacing/>
        <w:rPr>
          <w:lang w:val="ka-GE"/>
        </w:rPr>
      </w:pPr>
      <w:r w:rsidRPr="004B1D77">
        <w:rPr>
          <w:lang w:val="ka-GE"/>
        </w:rPr>
        <w:t>მოამზადოს, წელიწადში ერთხელ გადახედოს და საჭიროების შემთხვევაში განაახლოს კომპანიის ნარჩენების მართვის გეგმა ან/და კონტრაქტორი კომპანიის შემთხვევაში მიაწოდოს მას სრული და სანდო ინფორმაცია ნარჩენების სახეობების, რაოდენობის, მართვის საკითხებთან და სხვ. დაკავშირებით;</w:t>
      </w:r>
    </w:p>
    <w:p w:rsidR="00565D2C" w:rsidRPr="004B1D77" w:rsidRDefault="00565D2C" w:rsidP="00F7048E">
      <w:pPr>
        <w:numPr>
          <w:ilvl w:val="0"/>
          <w:numId w:val="135"/>
        </w:numPr>
        <w:contextualSpacing/>
        <w:rPr>
          <w:lang w:val="ka-GE"/>
        </w:rPr>
      </w:pPr>
      <w:r w:rsidRPr="004B1D77">
        <w:rPr>
          <w:lang w:val="ka-GE"/>
        </w:rPr>
        <w:t>გაუწიოს ორგანიზება კომპანიის ნარჩენების მართვის გეგმით გათვალისწინებული ნარჩენების მართვის პროცესს;</w:t>
      </w:r>
    </w:p>
    <w:p w:rsidR="00565D2C" w:rsidRPr="004B1D77" w:rsidRDefault="00565D2C" w:rsidP="00F7048E">
      <w:pPr>
        <w:numPr>
          <w:ilvl w:val="0"/>
          <w:numId w:val="135"/>
        </w:numPr>
        <w:contextualSpacing/>
        <w:rPr>
          <w:lang w:val="ka-GE"/>
        </w:rPr>
      </w:pPr>
      <w:r w:rsidRPr="004B1D77">
        <w:rPr>
          <w:lang w:val="ka-GE"/>
        </w:rPr>
        <w:t>იზრუნოს კომპანიის ხელმძღვანელების და პერსონალის მიერ ნარჩენების მართვის გეგმით განსზღვრული  მოთხოვნების სრულ და სწორ შესრულებაზე;</w:t>
      </w:r>
    </w:p>
    <w:p w:rsidR="00565D2C" w:rsidRPr="004B1D77" w:rsidRDefault="00565D2C" w:rsidP="00F7048E">
      <w:pPr>
        <w:numPr>
          <w:ilvl w:val="0"/>
          <w:numId w:val="135"/>
        </w:numPr>
        <w:contextualSpacing/>
        <w:rPr>
          <w:lang w:val="ka-GE"/>
        </w:rPr>
      </w:pPr>
      <w:r w:rsidRPr="004B1D77">
        <w:rPr>
          <w:lang w:val="ka-GE"/>
        </w:rPr>
        <w:lastRenderedPageBreak/>
        <w:t>ნარჩენების მართვის ასპექტების გათვალისწინებით მოახდინოს გარემოს, ჯანმრთელობისა და უსაფრთხოების დაცვის ეფექტურობის მაჩვენებლების ანგარიშგება ხელმძღვანელთან და გარეშე ორგანოებთან, როგორიცაა სახელისუფლო ორგანოები და კრედიტორები;</w:t>
      </w:r>
    </w:p>
    <w:p w:rsidR="00565D2C" w:rsidRPr="004B1D77" w:rsidRDefault="00565D2C" w:rsidP="00F7048E">
      <w:pPr>
        <w:numPr>
          <w:ilvl w:val="0"/>
          <w:numId w:val="135"/>
        </w:numPr>
        <w:contextualSpacing/>
        <w:rPr>
          <w:lang w:val="ka-GE"/>
        </w:rPr>
      </w:pPr>
      <w:r w:rsidRPr="004B1D77">
        <w:rPr>
          <w:lang w:val="ka-GE"/>
        </w:rPr>
        <w:t>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განსაზღვროს სათანადო მაკორექტირებელი და პრევენციული ღონისძიებები და უზრუნველყოს მათი ადგილზე განხორციელება;</w:t>
      </w:r>
    </w:p>
    <w:p w:rsidR="00565D2C" w:rsidRPr="004B1D77" w:rsidRDefault="00565D2C" w:rsidP="00F7048E">
      <w:pPr>
        <w:numPr>
          <w:ilvl w:val="0"/>
          <w:numId w:val="135"/>
        </w:numPr>
        <w:contextualSpacing/>
        <w:rPr>
          <w:lang w:val="ka-GE"/>
        </w:rPr>
      </w:pPr>
      <w:r w:rsidRPr="004B1D77">
        <w:rPr>
          <w:lang w:val="ka-GE"/>
        </w:rPr>
        <w:t>ნარჩენების მართვის ეფექტურობის შესახებ მონაცემები წარუდგინოს შესაბამის სახელისუფლო ორგანოებს, მათი მხრიდან მოთხოვნის საფუძველზე;</w:t>
      </w:r>
    </w:p>
    <w:p w:rsidR="00565D2C" w:rsidRPr="004B1D77" w:rsidRDefault="00565D2C" w:rsidP="00F7048E">
      <w:pPr>
        <w:numPr>
          <w:ilvl w:val="0"/>
          <w:numId w:val="135"/>
        </w:numPr>
        <w:contextualSpacing/>
        <w:rPr>
          <w:lang w:val="ka-GE"/>
        </w:rPr>
      </w:pPr>
      <w:r w:rsidRPr="004B1D77">
        <w:rPr>
          <w:lang w:val="ka-GE"/>
        </w:rPr>
        <w:t>ნარჩენების მართვის გეგმით გათვალისწინებული მოთხოვნების შესრულების მიზნით, შეიმუშავოს, მიმოიხილოს და საჭიროების შემთხვევაში განაახლოს შიდა პროცედურები;</w:t>
      </w:r>
    </w:p>
    <w:p w:rsidR="00565D2C" w:rsidRPr="004B1D77" w:rsidRDefault="00565D2C" w:rsidP="00F7048E">
      <w:pPr>
        <w:numPr>
          <w:ilvl w:val="0"/>
          <w:numId w:val="135"/>
        </w:numPr>
        <w:contextualSpacing/>
        <w:rPr>
          <w:lang w:val="ka-GE"/>
        </w:rPr>
      </w:pPr>
      <w:r w:rsidRPr="004B1D77">
        <w:rPr>
          <w:lang w:val="ka-GE"/>
        </w:rPr>
        <w:t>უზრუნველყოს სახიფათო ნარჩენების, შემდგომი მართვის მიზნით, გარემოსდაცვითი ნებართვის მქონე კონტრაქტორი კომპანიის შერჩევა, ხელშეკრულების გაფორმება და ამ ხელშეკრულებების შესრულების კონტროლი;</w:t>
      </w:r>
    </w:p>
    <w:p w:rsidR="00565D2C" w:rsidRPr="004B1D77" w:rsidRDefault="00565D2C" w:rsidP="00F7048E">
      <w:pPr>
        <w:numPr>
          <w:ilvl w:val="0"/>
          <w:numId w:val="135"/>
        </w:numPr>
        <w:contextualSpacing/>
        <w:rPr>
          <w:lang w:val="ka-GE"/>
        </w:rPr>
      </w:pPr>
      <w:r w:rsidRPr="004B1D77">
        <w:rPr>
          <w:lang w:val="ka-GE"/>
        </w:rPr>
        <w:t>უზრუნველყოს ნარჩენების ტრანსპორტირებაზე ხელშეკრულების ლიცენზირებულ გადამზიდავთან გაფორმება, ან/და გარემოს დაცვის სამინისტროსგან რეკომენდაციის/ნებართვის მოპოვება;</w:t>
      </w:r>
    </w:p>
    <w:p w:rsidR="00565D2C" w:rsidRPr="004B1D77" w:rsidRDefault="00565D2C" w:rsidP="00F7048E">
      <w:pPr>
        <w:numPr>
          <w:ilvl w:val="0"/>
          <w:numId w:val="135"/>
        </w:numPr>
        <w:contextualSpacing/>
        <w:rPr>
          <w:lang w:val="ka-GE"/>
        </w:rPr>
      </w:pPr>
      <w:r w:rsidRPr="004B1D77">
        <w:rPr>
          <w:lang w:val="ka-GE"/>
        </w:rPr>
        <w:t>მოახდინოს კომპანიის საქმიანობის პროცესში წარმოქმნილი ნარჩენების აღრიცხვა/რეგისტრაცია ჟურნალში  და ანგარიშგება სამინისტროში;</w:t>
      </w:r>
    </w:p>
    <w:p w:rsidR="00565D2C" w:rsidRPr="004B1D77" w:rsidRDefault="00565D2C" w:rsidP="00F7048E">
      <w:pPr>
        <w:numPr>
          <w:ilvl w:val="0"/>
          <w:numId w:val="135"/>
        </w:numPr>
        <w:contextualSpacing/>
        <w:rPr>
          <w:lang w:val="ka-GE"/>
        </w:rPr>
      </w:pPr>
      <w:r w:rsidRPr="004B1D77">
        <w:rPr>
          <w:lang w:val="ka-GE"/>
        </w:rPr>
        <w:t>ქონდეს მჭიდრო თანამშრომლობა გარემოსდაცვით სფეროში დასაქმებულ პერსონალთან, რათა პირველ რიგში უზრუნველყოფილ იქნას ნარჩენების წარმოქმნის შემცირებისთვის სათანადო ზომების მიღება და შემდგომ, ყველა წარმოქმნილი ნარჩენის იდენტიფიცირება, მათი შეგროვების, ტრანსპორტირების და განთავსების პროცედურების განსაზღვრა და გარემოსდაცვითი თვალსაზრისით მისაღები ფორმით მათი ხელახალი გამოყენების, აღდგენის, გადამუშავების, მართვის და განთავსების შესაძლებლობების დადგენა;</w:t>
      </w:r>
    </w:p>
    <w:p w:rsidR="00565D2C" w:rsidRPr="004B1D77" w:rsidRDefault="00565D2C" w:rsidP="00F7048E">
      <w:pPr>
        <w:numPr>
          <w:ilvl w:val="0"/>
          <w:numId w:val="135"/>
        </w:numPr>
        <w:contextualSpacing/>
        <w:rPr>
          <w:lang w:val="ka-GE"/>
        </w:rPr>
      </w:pPr>
      <w:r w:rsidRPr="004B1D77">
        <w:rPr>
          <w:lang w:val="ka-GE"/>
        </w:rPr>
        <w:t>უზრუნველყოს დასაქმებული პერსონალისთვის ნარჩენების მართვის გეგმის მოთხოვნების შესახებ ოფიციალური ტრენინგ პროგრამების ჩატარება და გააცნოს ასევე ნარჩენებთან უსაფრთხო მოპყრობის ზოგადი მოთხოვნები.</w:t>
      </w:r>
    </w:p>
    <w:p w:rsidR="00565D2C" w:rsidRPr="004B1D77" w:rsidRDefault="00565D2C" w:rsidP="00F7048E">
      <w:pPr>
        <w:numPr>
          <w:ilvl w:val="0"/>
          <w:numId w:val="135"/>
        </w:numPr>
        <w:contextualSpacing/>
        <w:rPr>
          <w:lang w:val="ka-GE"/>
        </w:rPr>
      </w:pPr>
      <w:r w:rsidRPr="004B1D77">
        <w:rPr>
          <w:lang w:val="ka-GE"/>
        </w:rPr>
        <w:t>მოსახლეობის მხრიდან ნარჩენების მართვასთან ან განთავსებასთან დაკავშირებით არსებულ საჩივრების მიღებაზე და ხელმძვანელობასთან ერთად საკითხის დროულ გადაჭრაზე;</w:t>
      </w:r>
    </w:p>
    <w:p w:rsidR="00565D2C" w:rsidRPr="004B1D77" w:rsidRDefault="00565D2C" w:rsidP="00F7048E">
      <w:pPr>
        <w:numPr>
          <w:ilvl w:val="0"/>
          <w:numId w:val="135"/>
        </w:numPr>
        <w:contextualSpacing/>
        <w:rPr>
          <w:lang w:val="ka-GE"/>
        </w:rPr>
      </w:pPr>
      <w:r w:rsidRPr="004B1D77">
        <w:rPr>
          <w:lang w:val="ka-GE"/>
        </w:rPr>
        <w:t>პასუხისმგებელია საჩივრების კონტროლის პროცესის ხელშეწყობაზე.</w:t>
      </w:r>
    </w:p>
    <w:p w:rsidR="00565D2C" w:rsidRPr="004B1D77" w:rsidRDefault="00565D2C" w:rsidP="00565D2C">
      <w:pPr>
        <w:rPr>
          <w:b/>
          <w:lang w:val="ka-GE"/>
        </w:rPr>
      </w:pPr>
      <w:r w:rsidRPr="004B1D77">
        <w:rPr>
          <w:b/>
          <w:lang w:val="ka-GE"/>
        </w:rPr>
        <w:t>სტრუქტურული ერთეულის გარემოსდაცვითი სპეციალისტი ვალდებულია:</w:t>
      </w:r>
    </w:p>
    <w:p w:rsidR="00565D2C" w:rsidRPr="004B1D77" w:rsidRDefault="00565D2C" w:rsidP="00F7048E">
      <w:pPr>
        <w:numPr>
          <w:ilvl w:val="0"/>
          <w:numId w:val="136"/>
        </w:numPr>
        <w:contextualSpacing/>
        <w:rPr>
          <w:lang w:val="ka-GE"/>
        </w:rPr>
      </w:pPr>
      <w:r w:rsidRPr="004B1D77">
        <w:rPr>
          <w:lang w:val="ka-GE"/>
        </w:rPr>
        <w:t>შეასრულოს ნარჩენების მართვის სათანადო ღონისძიებები, ნარჩენების მართვის გეგმის შესაბამისად, მის კონტროლს დაქვემდებარებული ობიექტის საქმიანობის ფარგლებში;</w:t>
      </w:r>
    </w:p>
    <w:p w:rsidR="00565D2C" w:rsidRPr="004B1D77" w:rsidRDefault="00565D2C" w:rsidP="00F7048E">
      <w:pPr>
        <w:numPr>
          <w:ilvl w:val="0"/>
          <w:numId w:val="136"/>
        </w:numPr>
        <w:contextualSpacing/>
        <w:rPr>
          <w:lang w:val="ka-GE"/>
        </w:rPr>
      </w:pPr>
      <w:r w:rsidRPr="004B1D77">
        <w:rPr>
          <w:lang w:val="ka-GE"/>
        </w:rPr>
        <w:t>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მოახდინოს კომპანიის გარემოსდაცვითი მმართველის ინფორმირება, მასთან ერთად განსაზღვროს სათანადო მაკორექტირებელი და პრევენციული ღონისძიებები და უზრუნველყოს მათი ადგილზე განხორციელება;</w:t>
      </w:r>
    </w:p>
    <w:p w:rsidR="00565D2C" w:rsidRPr="004B1D77" w:rsidRDefault="00565D2C" w:rsidP="00F7048E">
      <w:pPr>
        <w:numPr>
          <w:ilvl w:val="0"/>
          <w:numId w:val="136"/>
        </w:numPr>
        <w:contextualSpacing/>
        <w:rPr>
          <w:lang w:val="ka-GE"/>
        </w:rPr>
      </w:pPr>
      <w:r w:rsidRPr="004B1D77">
        <w:rPr>
          <w:lang w:val="ka-GE"/>
        </w:rPr>
        <w:t>სისტემატურად შეამოწმოს ნარჩენების დროებითი განთავსების უბნები და ნარჩენების განთავსების კონტეინერების მდგომარეობა (დაზიანება, კოროზია ან ცვეთა);</w:t>
      </w:r>
    </w:p>
    <w:p w:rsidR="00565D2C" w:rsidRPr="004B1D77" w:rsidRDefault="00565D2C" w:rsidP="00F7048E">
      <w:pPr>
        <w:numPr>
          <w:ilvl w:val="0"/>
          <w:numId w:val="136"/>
        </w:numPr>
        <w:contextualSpacing/>
        <w:rPr>
          <w:lang w:val="ka-GE"/>
        </w:rPr>
      </w:pPr>
      <w:r w:rsidRPr="004B1D77">
        <w:rPr>
          <w:lang w:val="ka-GE"/>
        </w:rPr>
        <w:t>უზრუნველყოს ნარჩენების შეგროვებისათვის მოწყობილი კონტეინერების ეტიკეტირება შესაბამისი წარწერებით ან ემბლემებით, რათა შესაძლებელი გახდეს მათი შიგთავსის განსაზღვრა და ზუსტად აღწერა. ეს ასევე აუცილებელია ნარჩენების მართვისა და უსაფრთხოების წესების დაცვისათვის;</w:t>
      </w:r>
    </w:p>
    <w:p w:rsidR="00565D2C" w:rsidRPr="004B1D77" w:rsidRDefault="00565D2C" w:rsidP="00F7048E">
      <w:pPr>
        <w:numPr>
          <w:ilvl w:val="0"/>
          <w:numId w:val="136"/>
        </w:numPr>
        <w:contextualSpacing/>
        <w:rPr>
          <w:lang w:val="ka-GE"/>
        </w:rPr>
      </w:pPr>
      <w:r w:rsidRPr="004B1D77">
        <w:rPr>
          <w:lang w:val="ka-GE"/>
        </w:rPr>
        <w:lastRenderedPageBreak/>
        <w:t>მოახდინოს წარმოქმნილი ნარჩენების სახეობების, რაოდენობის, გატანის აღრიცხვა ჟურნალში, რომელიც იქნება აკინძული და დანომრილი. ჩანაწერები უნდა იყოს მკაფიო და მოიცავდეს საკმარის ინფორმაციას;</w:t>
      </w:r>
    </w:p>
    <w:p w:rsidR="00565D2C" w:rsidRPr="004B1D77" w:rsidRDefault="00565D2C" w:rsidP="00F7048E">
      <w:pPr>
        <w:numPr>
          <w:ilvl w:val="0"/>
          <w:numId w:val="136"/>
        </w:numPr>
        <w:contextualSpacing/>
        <w:rPr>
          <w:lang w:val="ka-GE"/>
        </w:rPr>
      </w:pPr>
      <w:r w:rsidRPr="004B1D77">
        <w:rPr>
          <w:lang w:val="ka-GE"/>
        </w:rPr>
        <w:t>მოახდინოს ობიექტიდან ნარჩენების ტრანსპორტირების კონტროლი, რათა უზრუნველყოფილ იქნას ნარჩენების მართებული საბოლოო განთავსება;</w:t>
      </w:r>
    </w:p>
    <w:p w:rsidR="00565D2C" w:rsidRPr="004B1D77" w:rsidRDefault="00565D2C" w:rsidP="00F7048E">
      <w:pPr>
        <w:numPr>
          <w:ilvl w:val="0"/>
          <w:numId w:val="136"/>
        </w:numPr>
        <w:contextualSpacing/>
        <w:rPr>
          <w:lang w:val="ka-GE"/>
        </w:rPr>
      </w:pPr>
      <w:r w:rsidRPr="004B1D77">
        <w:rPr>
          <w:lang w:val="ka-GE"/>
        </w:rPr>
        <w:t>კვარტალში ერთხელ მოახდინოს ნარჩენების მართვის თაობაზე  ანგარიშის (ინფორმაციის) შედგენა და წარდგენა კომპანიის გარემოსდაცვით მმართველთან;</w:t>
      </w:r>
    </w:p>
    <w:p w:rsidR="00565D2C" w:rsidRPr="004B1D77" w:rsidRDefault="00565D2C" w:rsidP="00F7048E">
      <w:pPr>
        <w:numPr>
          <w:ilvl w:val="0"/>
          <w:numId w:val="136"/>
        </w:numPr>
        <w:contextualSpacing/>
        <w:rPr>
          <w:lang w:val="ka-GE"/>
        </w:rPr>
      </w:pPr>
      <w:r w:rsidRPr="004B1D77">
        <w:rPr>
          <w:lang w:val="ka-GE"/>
        </w:rPr>
        <w:t>ნარჩენებთან დაკავშირებულ საკითხებზე, ობიექტზე დასაქმებულ მუშახელს, ჩაუტაროს ინსტრუქტაჟი და გააცნოს ნარჩენებთან უსაფრთხო მოპყრობის ზოგადი მოთხოვნები.</w:t>
      </w:r>
    </w:p>
    <w:p w:rsidR="00565D2C" w:rsidRPr="004B1D77" w:rsidRDefault="00565D2C" w:rsidP="00565D2C">
      <w:pPr>
        <w:rPr>
          <w:lang w:val="ka-GE"/>
        </w:rPr>
      </w:pPr>
    </w:p>
    <w:p w:rsidR="00565D2C" w:rsidRPr="004B1D77" w:rsidRDefault="00565D2C" w:rsidP="00565D2C">
      <w:pPr>
        <w:keepNext/>
        <w:keepLines/>
        <w:numPr>
          <w:ilvl w:val="3"/>
          <w:numId w:val="1"/>
        </w:numPr>
        <w:outlineLvl w:val="3"/>
        <w:rPr>
          <w:rFonts w:eastAsiaTheme="majorEastAsia" w:cstheme="majorBidi"/>
          <w:b/>
          <w:iCs/>
          <w:color w:val="000000" w:themeColor="text1"/>
          <w:lang w:val="ka-GE"/>
        </w:rPr>
      </w:pPr>
      <w:r w:rsidRPr="004B1D77">
        <w:rPr>
          <w:rFonts w:eastAsiaTheme="majorEastAsia" w:cstheme="majorBidi"/>
          <w:b/>
          <w:iCs/>
          <w:color w:val="000000" w:themeColor="text1"/>
          <w:lang w:val="ka-GE"/>
        </w:rPr>
        <w:t xml:space="preserve"> </w:t>
      </w:r>
      <w:bookmarkStart w:id="159" w:name="_Toc61705980"/>
      <w:r w:rsidRPr="004B1D77">
        <w:rPr>
          <w:rFonts w:eastAsiaTheme="majorEastAsia" w:cs="Sylfaen"/>
          <w:b/>
          <w:iCs/>
          <w:color w:val="000000" w:themeColor="text1"/>
          <w:lang w:val="ka-GE"/>
        </w:rPr>
        <w:t>მონიტორინგი</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ნარჩენების</w:t>
      </w:r>
      <w:r w:rsidRPr="004B1D77">
        <w:rPr>
          <w:rFonts w:eastAsiaTheme="majorEastAsia" w:cstheme="majorBidi"/>
          <w:b/>
          <w:iCs/>
          <w:color w:val="000000" w:themeColor="text1"/>
          <w:lang w:val="ka-GE"/>
        </w:rPr>
        <w:t xml:space="preserve"> </w:t>
      </w:r>
      <w:r w:rsidRPr="004B1D77">
        <w:rPr>
          <w:rFonts w:eastAsiaTheme="majorEastAsia" w:cs="Sylfaen"/>
          <w:b/>
          <w:iCs/>
          <w:color w:val="000000" w:themeColor="text1"/>
          <w:lang w:val="ka-GE"/>
        </w:rPr>
        <w:t>მართვაზე</w:t>
      </w:r>
      <w:bookmarkEnd w:id="159"/>
    </w:p>
    <w:p w:rsidR="00565D2C" w:rsidRPr="004B1D77" w:rsidRDefault="00565D2C" w:rsidP="00565D2C">
      <w:pPr>
        <w:rPr>
          <w:lang w:val="ka-GE"/>
        </w:rPr>
      </w:pPr>
      <w:r w:rsidRPr="004B1D77">
        <w:rPr>
          <w:lang w:val="ka-GE"/>
        </w:rPr>
        <w:t>ნარჩენების  მართვის  მონიტორინგი  მოიცავს  რეგულარულ  ვიზუალურ  ინსპექტირებას  და ნარჩენების მენეჯმენტის კონტროლს.</w:t>
      </w:r>
    </w:p>
    <w:p w:rsidR="00565D2C" w:rsidRPr="004B1D77" w:rsidRDefault="00565D2C" w:rsidP="00565D2C">
      <w:pPr>
        <w:rPr>
          <w:lang w:val="ka-GE"/>
        </w:rPr>
      </w:pPr>
      <w:r w:rsidRPr="004B1D77">
        <w:rPr>
          <w:lang w:val="ka-GE"/>
        </w:rPr>
        <w:t>მონიტორინგს ექვემდებარება შემდეგი პროცესები/კომპონენტები:</w:t>
      </w:r>
    </w:p>
    <w:p w:rsidR="00565D2C" w:rsidRPr="004B1D77" w:rsidRDefault="00565D2C" w:rsidP="00F7048E">
      <w:pPr>
        <w:numPr>
          <w:ilvl w:val="0"/>
          <w:numId w:val="137"/>
        </w:numPr>
        <w:contextualSpacing/>
        <w:rPr>
          <w:lang w:val="ka-GE"/>
        </w:rPr>
      </w:pPr>
      <w:r w:rsidRPr="004B1D77">
        <w:rPr>
          <w:lang w:val="ka-GE"/>
        </w:rPr>
        <w:t>კომპანიის ნარჩენების მართვის გეგმის გადახედვა, საჭიროების შემთხვევაში განახლება ან/და ცვლილების შეტანა;</w:t>
      </w:r>
    </w:p>
    <w:p w:rsidR="00565D2C" w:rsidRPr="004B1D77" w:rsidRDefault="00565D2C" w:rsidP="00F7048E">
      <w:pPr>
        <w:numPr>
          <w:ilvl w:val="0"/>
          <w:numId w:val="137"/>
        </w:numPr>
        <w:contextualSpacing/>
        <w:rPr>
          <w:lang w:val="ka-GE"/>
        </w:rPr>
      </w:pPr>
      <w:r w:rsidRPr="004B1D77">
        <w:rPr>
          <w:lang w:val="ka-GE"/>
        </w:rPr>
        <w:t>ჩანაწერები საქმიანობის პროცესში წარმოქმნილი ნარჩენების აღრიცხვა/რეგისტრაციის/ტრანსპორტირების საკითხებთან დაკავშირებით;</w:t>
      </w:r>
    </w:p>
    <w:p w:rsidR="00565D2C" w:rsidRPr="004B1D77" w:rsidRDefault="00565D2C" w:rsidP="00F7048E">
      <w:pPr>
        <w:numPr>
          <w:ilvl w:val="0"/>
          <w:numId w:val="137"/>
        </w:numPr>
        <w:contextualSpacing/>
        <w:rPr>
          <w:lang w:val="ka-GE"/>
        </w:rPr>
      </w:pPr>
      <w:r w:rsidRPr="004B1D77">
        <w:rPr>
          <w:lang w:val="ka-GE"/>
        </w:rPr>
        <w:t>ნარჩენების მართვასთან დაკავშირებული ხელშეკრულებების ვადების კონტროლი;</w:t>
      </w:r>
    </w:p>
    <w:p w:rsidR="00565D2C" w:rsidRPr="004B1D77" w:rsidRDefault="00565D2C" w:rsidP="00F7048E">
      <w:pPr>
        <w:numPr>
          <w:ilvl w:val="0"/>
          <w:numId w:val="137"/>
        </w:numPr>
        <w:contextualSpacing/>
        <w:rPr>
          <w:lang w:val="ka-GE"/>
        </w:rPr>
      </w:pPr>
      <w:r w:rsidRPr="004B1D77">
        <w:rPr>
          <w:lang w:val="ka-GE"/>
        </w:rPr>
        <w:t>ნარჩენების მართვის ღონისძიებების განხორციელებისთვის საჭირო მოწყობილობები და ინვენტარი;</w:t>
      </w:r>
    </w:p>
    <w:p w:rsidR="00565D2C" w:rsidRPr="004B1D77" w:rsidRDefault="00565D2C" w:rsidP="00F7048E">
      <w:pPr>
        <w:numPr>
          <w:ilvl w:val="0"/>
          <w:numId w:val="137"/>
        </w:numPr>
        <w:contextualSpacing/>
        <w:rPr>
          <w:lang w:val="ka-GE"/>
        </w:rPr>
      </w:pPr>
      <w:r w:rsidRPr="004B1D77">
        <w:rPr>
          <w:lang w:val="ka-GE"/>
        </w:rPr>
        <w:t>ნარჩენების წარმოქმნის ახალი წყაროების და სახეობების იდენტიფიცირება;</w:t>
      </w:r>
    </w:p>
    <w:p w:rsidR="00565D2C" w:rsidRPr="004B1D77" w:rsidRDefault="00565D2C" w:rsidP="00F7048E">
      <w:pPr>
        <w:numPr>
          <w:ilvl w:val="0"/>
          <w:numId w:val="137"/>
        </w:numPr>
        <w:contextualSpacing/>
        <w:rPr>
          <w:lang w:val="ka-GE"/>
        </w:rPr>
      </w:pPr>
      <w:r w:rsidRPr="004B1D77">
        <w:rPr>
          <w:lang w:val="ka-GE"/>
        </w:rPr>
        <w:t>ნარჩენების რაოდენობის ცვლილება;</w:t>
      </w:r>
    </w:p>
    <w:p w:rsidR="00565D2C" w:rsidRPr="004B1D77" w:rsidRDefault="00565D2C" w:rsidP="00F7048E">
      <w:pPr>
        <w:numPr>
          <w:ilvl w:val="0"/>
          <w:numId w:val="137"/>
        </w:numPr>
        <w:contextualSpacing/>
        <w:rPr>
          <w:lang w:val="ka-GE"/>
        </w:rPr>
      </w:pPr>
      <w:r w:rsidRPr="004B1D77">
        <w:rPr>
          <w:lang w:val="ka-GE"/>
        </w:rPr>
        <w:t>ნარჩენების დროებითი განთავსების უბნები;</w:t>
      </w:r>
    </w:p>
    <w:p w:rsidR="00565D2C" w:rsidRPr="004B1D77" w:rsidRDefault="00565D2C" w:rsidP="00F7048E">
      <w:pPr>
        <w:numPr>
          <w:ilvl w:val="0"/>
          <w:numId w:val="137"/>
        </w:numPr>
        <w:contextualSpacing/>
        <w:rPr>
          <w:lang w:val="ka-GE"/>
        </w:rPr>
      </w:pPr>
      <w:r w:rsidRPr="004B1D77">
        <w:rPr>
          <w:lang w:val="ka-GE"/>
        </w:rPr>
        <w:t>ნარჩენების განთავსების კონტეინერების ტექნიკური მდგომარეობა;</w:t>
      </w:r>
    </w:p>
    <w:p w:rsidR="00565D2C" w:rsidRPr="004B1D77" w:rsidRDefault="00565D2C" w:rsidP="00F7048E">
      <w:pPr>
        <w:numPr>
          <w:ilvl w:val="0"/>
          <w:numId w:val="137"/>
        </w:numPr>
        <w:contextualSpacing/>
        <w:rPr>
          <w:lang w:val="ka-GE"/>
        </w:rPr>
      </w:pPr>
      <w:r w:rsidRPr="004B1D77">
        <w:rPr>
          <w:lang w:val="ka-GE"/>
        </w:rPr>
        <w:t>ნარჩენების შეგროვებისათვის მოწყობილი კონტეინერების ეტიკეტირება (ცვეთა/დაკარგვა);</w:t>
      </w:r>
    </w:p>
    <w:p w:rsidR="00565D2C" w:rsidRPr="004B1D77" w:rsidRDefault="00565D2C" w:rsidP="00565D2C">
      <w:pPr>
        <w:rPr>
          <w:lang w:val="ka-GE"/>
        </w:rPr>
      </w:pPr>
      <w:r w:rsidRPr="004B1D77">
        <w:rPr>
          <w:lang w:val="ka-GE"/>
        </w:rPr>
        <w:t>მონიტორინგის შედეგებზე დაყრდნობით შეფასდება ნარჩენებით გარემოზე ზემოქმედების რისკები, განისაზღვრება მათი შემარბილებელი ღონისძიებები; შეფასდება ნარჩენების მართვის გეგმით გათვალისწინებული ქმედებების ეფექტურობა; შეუსაბამობების გამოვლენის შემთხვევაში შემუშავდება მაკორექტირებელი ქმედებები.</w:t>
      </w:r>
    </w:p>
    <w:p w:rsidR="00565D2C" w:rsidRPr="004B1D77" w:rsidRDefault="00565D2C" w:rsidP="00565D2C">
      <w:pPr>
        <w:rPr>
          <w:lang w:val="ka-GE"/>
        </w:rPr>
      </w:pPr>
    </w:p>
    <w:p w:rsidR="00565D2C" w:rsidRPr="004B1D77" w:rsidRDefault="00565D2C" w:rsidP="00565D2C">
      <w:pPr>
        <w:rPr>
          <w:lang w:val="ka-GE"/>
        </w:rPr>
      </w:pP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60" w:name="_Toc61705981"/>
      <w:r w:rsidRPr="004B1D77">
        <w:rPr>
          <w:rFonts w:eastAsia="Calibri" w:cs="Sylfaen"/>
          <w:b/>
          <w:color w:val="000000" w:themeColor="text1"/>
          <w:szCs w:val="24"/>
          <w:lang w:val="ka-GE"/>
        </w:rPr>
        <w:t>სახიფათოობის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გამაფრთხილებელი</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და</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ამკრძალავი</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ნიშნები</w:t>
      </w:r>
      <w:bookmarkEnd w:id="160"/>
    </w:p>
    <w:tbl>
      <w:tblPr>
        <w:tblW w:w="9658" w:type="dxa"/>
        <w:tblInd w:w="236" w:type="dxa"/>
        <w:tblLayout w:type="fixed"/>
        <w:tblCellMar>
          <w:left w:w="0" w:type="dxa"/>
          <w:right w:w="0" w:type="dxa"/>
        </w:tblCellMar>
        <w:tblLook w:val="01E0" w:firstRow="1" w:lastRow="1" w:firstColumn="1" w:lastColumn="1" w:noHBand="0" w:noVBand="0"/>
      </w:tblPr>
      <w:tblGrid>
        <w:gridCol w:w="2424"/>
        <w:gridCol w:w="2218"/>
        <w:gridCol w:w="2316"/>
        <w:gridCol w:w="2700"/>
      </w:tblGrid>
      <w:tr w:rsidR="00565D2C" w:rsidRPr="004B1D77" w:rsidTr="00565D2C">
        <w:trPr>
          <w:trHeight w:val="20"/>
        </w:trPr>
        <w:tc>
          <w:tcPr>
            <w:tcW w:w="2424"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noProof/>
                <w:color w:val="000000" w:themeColor="text1"/>
                <w:sz w:val="18"/>
              </w:rPr>
              <w:drawing>
                <wp:inline distT="0" distB="0" distL="0" distR="0" wp14:anchorId="4C55C190" wp14:editId="10EF9831">
                  <wp:extent cx="1406602" cy="1295019"/>
                  <wp:effectExtent l="0" t="0" r="0" b="0"/>
                  <wp:docPr id="56"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7.jpeg"/>
                          <pic:cNvPicPr/>
                        </pic:nvPicPr>
                        <pic:blipFill>
                          <a:blip r:embed="rId50" cstate="print"/>
                          <a:stretch>
                            <a:fillRect/>
                          </a:stretch>
                        </pic:blipFill>
                        <pic:spPr>
                          <a:xfrm>
                            <a:off x="0" y="0"/>
                            <a:ext cx="1406602" cy="1295019"/>
                          </a:xfrm>
                          <a:prstGeom prst="rect">
                            <a:avLst/>
                          </a:prstGeom>
                        </pic:spPr>
                      </pic:pic>
                    </a:graphicData>
                  </a:graphic>
                </wp:inline>
              </w:drawing>
            </w:r>
          </w:p>
          <w:p w:rsidR="00565D2C" w:rsidRPr="004B1D77" w:rsidRDefault="00565D2C" w:rsidP="00565D2C">
            <w:pPr>
              <w:widowControl w:val="0"/>
              <w:spacing w:before="0" w:after="0"/>
              <w:ind w:firstLine="33"/>
              <w:jc w:val="center"/>
              <w:rPr>
                <w:rFonts w:eastAsia="Sylfaen" w:cs="Sylfaen"/>
                <w:color w:val="000000" w:themeColor="text1"/>
                <w:sz w:val="18"/>
                <w:lang w:val="ka-GE"/>
              </w:rPr>
            </w:pPr>
            <w:proofErr w:type="spellStart"/>
            <w:r w:rsidRPr="004B1D77">
              <w:rPr>
                <w:rFonts w:eastAsia="Sylfaen" w:cs="Sylfaen"/>
                <w:color w:val="000000" w:themeColor="text1"/>
                <w:spacing w:val="-1"/>
                <w:sz w:val="18"/>
                <w:lang w:val="ka-GE"/>
              </w:rPr>
              <w:t>ადვილადაალებადი</w:t>
            </w:r>
            <w:proofErr w:type="spellEnd"/>
            <w:r w:rsidRPr="004B1D77">
              <w:rPr>
                <w:rFonts w:eastAsia="Sylfaen" w:cs="Sylfaen"/>
                <w:color w:val="000000" w:themeColor="text1"/>
                <w:spacing w:val="25"/>
                <w:sz w:val="18"/>
                <w:lang w:val="ka-GE"/>
              </w:rPr>
              <w:t xml:space="preserve"> </w:t>
            </w:r>
            <w:r w:rsidRPr="004B1D77">
              <w:rPr>
                <w:rFonts w:eastAsia="Sylfaen" w:cs="Sylfaen"/>
                <w:color w:val="000000" w:themeColor="text1"/>
                <w:spacing w:val="-1"/>
                <w:sz w:val="18"/>
                <w:lang w:val="ka-GE"/>
              </w:rPr>
              <w:t>მყარი ნივთიერებები</w:t>
            </w:r>
          </w:p>
        </w:tc>
        <w:tc>
          <w:tcPr>
            <w:tcW w:w="2218"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noProof/>
                <w:color w:val="000000" w:themeColor="text1"/>
                <w:sz w:val="18"/>
              </w:rPr>
              <w:drawing>
                <wp:inline distT="0" distB="0" distL="0" distR="0" wp14:anchorId="52AE5256" wp14:editId="04999279">
                  <wp:extent cx="1229867" cy="1266825"/>
                  <wp:effectExtent l="0" t="0" r="0" b="0"/>
                  <wp:docPr id="5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51" cstate="print"/>
                          <a:stretch>
                            <a:fillRect/>
                          </a:stretch>
                        </pic:blipFill>
                        <pic:spPr>
                          <a:xfrm>
                            <a:off x="0" y="0"/>
                            <a:ext cx="1229867" cy="1266825"/>
                          </a:xfrm>
                          <a:prstGeom prst="rect">
                            <a:avLst/>
                          </a:prstGeom>
                        </pic:spPr>
                      </pic:pic>
                    </a:graphicData>
                  </a:graphic>
                </wp:inline>
              </w:drawing>
            </w:r>
          </w:p>
          <w:p w:rsidR="00565D2C" w:rsidRPr="004B1D77" w:rsidRDefault="00565D2C" w:rsidP="00565D2C">
            <w:pPr>
              <w:widowControl w:val="0"/>
              <w:spacing w:before="0" w:after="0"/>
              <w:ind w:firstLine="12"/>
              <w:jc w:val="center"/>
              <w:rPr>
                <w:rFonts w:eastAsia="Sylfaen" w:cs="Sylfaen"/>
                <w:color w:val="000000" w:themeColor="text1"/>
                <w:sz w:val="18"/>
                <w:lang w:val="ka-GE"/>
              </w:rPr>
            </w:pPr>
            <w:r w:rsidRPr="004B1D77">
              <w:rPr>
                <w:rFonts w:eastAsia="Sylfaen" w:cs="Sylfaen"/>
                <w:color w:val="000000" w:themeColor="text1"/>
                <w:spacing w:val="-1"/>
                <w:sz w:val="18"/>
                <w:lang w:val="ka-GE"/>
              </w:rPr>
              <w:t>სხვა</w:t>
            </w:r>
            <w:r w:rsidRPr="004B1D77">
              <w:rPr>
                <w:rFonts w:eastAsia="Sylfaen" w:cs="Sylfaen"/>
                <w:color w:val="000000" w:themeColor="text1"/>
                <w:sz w:val="18"/>
                <w:lang w:val="ka-GE"/>
              </w:rPr>
              <w:t xml:space="preserve"> </w:t>
            </w:r>
            <w:r w:rsidRPr="004B1D77">
              <w:rPr>
                <w:rFonts w:eastAsia="Sylfaen" w:cs="Sylfaen"/>
                <w:color w:val="000000" w:themeColor="text1"/>
                <w:spacing w:val="-1"/>
                <w:sz w:val="18"/>
                <w:lang w:val="ka-GE"/>
              </w:rPr>
              <w:t>საშიში</w:t>
            </w:r>
            <w:r w:rsidRPr="004B1D77">
              <w:rPr>
                <w:rFonts w:eastAsia="Sylfaen" w:cs="Sylfaen"/>
                <w:color w:val="000000" w:themeColor="text1"/>
                <w:spacing w:val="22"/>
                <w:sz w:val="18"/>
                <w:lang w:val="ka-GE"/>
              </w:rPr>
              <w:t xml:space="preserve"> </w:t>
            </w:r>
            <w:r w:rsidRPr="004B1D77">
              <w:rPr>
                <w:rFonts w:eastAsia="Sylfaen" w:cs="Sylfaen"/>
                <w:color w:val="000000" w:themeColor="text1"/>
                <w:spacing w:val="-1"/>
                <w:sz w:val="18"/>
                <w:lang w:val="ka-GE"/>
              </w:rPr>
              <w:t xml:space="preserve">ნივთიერებები </w:t>
            </w:r>
            <w:r w:rsidRPr="004B1D77">
              <w:rPr>
                <w:rFonts w:eastAsia="Sylfaen" w:cs="Sylfaen"/>
                <w:color w:val="000000" w:themeColor="text1"/>
                <w:spacing w:val="-5"/>
                <w:sz w:val="18"/>
                <w:lang w:val="ka-GE"/>
              </w:rPr>
              <w:t>და</w:t>
            </w:r>
            <w:r w:rsidRPr="004B1D77">
              <w:rPr>
                <w:rFonts w:eastAsia="Sylfaen" w:cs="Sylfaen"/>
                <w:color w:val="000000" w:themeColor="text1"/>
                <w:spacing w:val="21"/>
                <w:sz w:val="18"/>
                <w:lang w:val="ka-GE"/>
              </w:rPr>
              <w:t xml:space="preserve"> </w:t>
            </w:r>
            <w:r w:rsidRPr="004B1D77">
              <w:rPr>
                <w:rFonts w:eastAsia="Sylfaen" w:cs="Sylfaen"/>
                <w:color w:val="000000" w:themeColor="text1"/>
                <w:spacing w:val="-1"/>
                <w:sz w:val="18"/>
                <w:lang w:val="ka-GE"/>
              </w:rPr>
              <w:t>ნაკეთობანი</w:t>
            </w:r>
          </w:p>
        </w:tc>
        <w:tc>
          <w:tcPr>
            <w:tcW w:w="2316"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noProof/>
                <w:color w:val="000000" w:themeColor="text1"/>
                <w:sz w:val="18"/>
              </w:rPr>
              <w:drawing>
                <wp:inline distT="0" distB="0" distL="0" distR="0" wp14:anchorId="1294EEA5" wp14:editId="7693FCBD">
                  <wp:extent cx="1416821" cy="1328547"/>
                  <wp:effectExtent l="0" t="0" r="0" b="0"/>
                  <wp:docPr id="6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9.jpeg"/>
                          <pic:cNvPicPr/>
                        </pic:nvPicPr>
                        <pic:blipFill>
                          <a:blip r:embed="rId52" cstate="print"/>
                          <a:stretch>
                            <a:fillRect/>
                          </a:stretch>
                        </pic:blipFill>
                        <pic:spPr>
                          <a:xfrm>
                            <a:off x="0" y="0"/>
                            <a:ext cx="1416821" cy="1328547"/>
                          </a:xfrm>
                          <a:prstGeom prst="rect">
                            <a:avLst/>
                          </a:prstGeom>
                        </pic:spPr>
                      </pic:pic>
                    </a:graphicData>
                  </a:graphic>
                </wp:inline>
              </w:drawing>
            </w:r>
          </w:p>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color w:val="000000" w:themeColor="text1"/>
                <w:spacing w:val="-1"/>
                <w:sz w:val="18"/>
                <w:lang w:val="ka-GE"/>
              </w:rPr>
              <w:t>მჟანგავი ნივთიერება</w:t>
            </w:r>
          </w:p>
        </w:tc>
        <w:tc>
          <w:tcPr>
            <w:tcW w:w="2700"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noProof/>
                <w:color w:val="000000" w:themeColor="text1"/>
                <w:sz w:val="18"/>
              </w:rPr>
              <w:drawing>
                <wp:inline distT="0" distB="0" distL="0" distR="0" wp14:anchorId="2653E5D5" wp14:editId="7BA4E9ED">
                  <wp:extent cx="1028699" cy="1028700"/>
                  <wp:effectExtent l="0" t="0" r="0" b="0"/>
                  <wp:docPr id="62" name="image20.png" descr="D:\26.08.15\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0.png"/>
                          <pic:cNvPicPr/>
                        </pic:nvPicPr>
                        <pic:blipFill>
                          <a:blip r:embed="rId53" cstate="print"/>
                          <a:stretch>
                            <a:fillRect/>
                          </a:stretch>
                        </pic:blipFill>
                        <pic:spPr>
                          <a:xfrm>
                            <a:off x="0" y="0"/>
                            <a:ext cx="1028699" cy="1028700"/>
                          </a:xfrm>
                          <a:prstGeom prst="rect">
                            <a:avLst/>
                          </a:prstGeom>
                        </pic:spPr>
                      </pic:pic>
                    </a:graphicData>
                  </a:graphic>
                </wp:inline>
              </w:drawing>
            </w:r>
          </w:p>
          <w:p w:rsidR="00565D2C" w:rsidRPr="004B1D77" w:rsidRDefault="00565D2C" w:rsidP="00565D2C">
            <w:pPr>
              <w:widowControl w:val="0"/>
              <w:spacing w:before="0" w:after="0"/>
              <w:ind w:left="629" w:hanging="629"/>
              <w:jc w:val="right"/>
              <w:rPr>
                <w:rFonts w:eastAsia="Sylfaen" w:cs="Sylfaen"/>
                <w:color w:val="000000" w:themeColor="text1"/>
                <w:sz w:val="18"/>
                <w:lang w:val="ka-GE"/>
              </w:rPr>
            </w:pPr>
            <w:r w:rsidRPr="004B1D77">
              <w:rPr>
                <w:rFonts w:eastAsia="Sylfaen" w:cs="Sylfaen"/>
                <w:color w:val="000000" w:themeColor="text1"/>
                <w:spacing w:val="-1"/>
                <w:sz w:val="18"/>
                <w:lang w:val="ka-GE"/>
              </w:rPr>
              <w:t>გამაღიზიანებელი,</w:t>
            </w:r>
            <w:r w:rsidRPr="004B1D77">
              <w:rPr>
                <w:rFonts w:eastAsia="Sylfaen" w:cs="Sylfaen"/>
                <w:color w:val="000000" w:themeColor="text1"/>
                <w:spacing w:val="25"/>
                <w:sz w:val="18"/>
                <w:lang w:val="ka-GE"/>
              </w:rPr>
              <w:t xml:space="preserve"> </w:t>
            </w:r>
            <w:r w:rsidRPr="004B1D77">
              <w:rPr>
                <w:rFonts w:eastAsia="Sylfaen" w:cs="Sylfaen"/>
                <w:color w:val="000000" w:themeColor="text1"/>
                <w:sz w:val="18"/>
                <w:lang w:val="ka-GE"/>
              </w:rPr>
              <w:t>მავნე</w:t>
            </w:r>
          </w:p>
        </w:tc>
      </w:tr>
      <w:tr w:rsidR="00565D2C" w:rsidRPr="004B1D77" w:rsidTr="00565D2C">
        <w:trPr>
          <w:trHeight w:val="20"/>
        </w:trPr>
        <w:tc>
          <w:tcPr>
            <w:tcW w:w="2424"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b/>
                <w:bCs/>
                <w:color w:val="000000" w:themeColor="text1"/>
                <w:sz w:val="18"/>
                <w:lang w:val="ka-GE"/>
              </w:rPr>
            </w:pPr>
            <w:r w:rsidRPr="004B1D77">
              <w:rPr>
                <w:rFonts w:eastAsia="Sylfaen" w:cs="Sylfaen"/>
                <w:noProof/>
                <w:color w:val="000000" w:themeColor="text1"/>
                <w:sz w:val="18"/>
              </w:rPr>
              <w:lastRenderedPageBreak/>
              <w:drawing>
                <wp:inline distT="0" distB="0" distL="0" distR="0" wp14:anchorId="00AF293B" wp14:editId="5ACD60EC">
                  <wp:extent cx="1213168" cy="1085088"/>
                  <wp:effectExtent l="0" t="0" r="0" b="0"/>
                  <wp:docPr id="448"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1.jpeg"/>
                          <pic:cNvPicPr/>
                        </pic:nvPicPr>
                        <pic:blipFill>
                          <a:blip r:embed="rId54" cstate="print"/>
                          <a:stretch>
                            <a:fillRect/>
                          </a:stretch>
                        </pic:blipFill>
                        <pic:spPr>
                          <a:xfrm>
                            <a:off x="0" y="0"/>
                            <a:ext cx="1213168" cy="1085088"/>
                          </a:xfrm>
                          <a:prstGeom prst="rect">
                            <a:avLst/>
                          </a:prstGeom>
                        </pic:spPr>
                      </pic:pic>
                    </a:graphicData>
                  </a:graphic>
                </wp:inline>
              </w:drawing>
            </w:r>
          </w:p>
          <w:p w:rsidR="00565D2C" w:rsidRPr="004B1D77" w:rsidRDefault="00565D2C" w:rsidP="00565D2C">
            <w:pPr>
              <w:widowControl w:val="0"/>
              <w:spacing w:before="0" w:after="0"/>
              <w:ind w:hanging="658"/>
              <w:jc w:val="right"/>
              <w:rPr>
                <w:rFonts w:eastAsia="Sylfaen" w:cs="Sylfaen"/>
                <w:color w:val="000000" w:themeColor="text1"/>
                <w:sz w:val="18"/>
                <w:lang w:val="ka-GE"/>
              </w:rPr>
            </w:pPr>
            <w:proofErr w:type="spellStart"/>
            <w:r w:rsidRPr="004B1D77">
              <w:rPr>
                <w:rFonts w:eastAsia="Sylfaen" w:cs="Sylfaen"/>
                <w:color w:val="000000" w:themeColor="text1"/>
                <w:spacing w:val="-1"/>
                <w:sz w:val="18"/>
                <w:lang w:val="ka-GE"/>
              </w:rPr>
              <w:t>ადვილადაალებადი</w:t>
            </w:r>
            <w:proofErr w:type="spellEnd"/>
            <w:r w:rsidRPr="004B1D77">
              <w:rPr>
                <w:rFonts w:eastAsia="Sylfaen" w:cs="Sylfaen"/>
                <w:color w:val="000000" w:themeColor="text1"/>
                <w:spacing w:val="25"/>
                <w:sz w:val="18"/>
                <w:lang w:val="ka-GE"/>
              </w:rPr>
              <w:t xml:space="preserve"> </w:t>
            </w:r>
            <w:r w:rsidRPr="004B1D77">
              <w:rPr>
                <w:rFonts w:eastAsia="Sylfaen" w:cs="Sylfaen"/>
                <w:color w:val="000000" w:themeColor="text1"/>
                <w:spacing w:val="2"/>
                <w:sz w:val="18"/>
                <w:lang w:val="ka-GE"/>
              </w:rPr>
              <w:t>ა</w:t>
            </w:r>
            <w:r w:rsidRPr="004B1D77">
              <w:rPr>
                <w:rFonts w:eastAsia="Sylfaen" w:cs="Sylfaen"/>
                <w:color w:val="000000" w:themeColor="text1"/>
                <w:spacing w:val="1"/>
                <w:sz w:val="18"/>
                <w:lang w:val="ka-GE"/>
              </w:rPr>
              <w:t>ი</w:t>
            </w:r>
            <w:r w:rsidRPr="004B1D77">
              <w:rPr>
                <w:rFonts w:eastAsia="Sylfaen" w:cs="Sylfaen"/>
                <w:color w:val="000000" w:themeColor="text1"/>
                <w:spacing w:val="-5"/>
                <w:sz w:val="18"/>
                <w:lang w:val="ka-GE"/>
              </w:rPr>
              <w:t>რ</w:t>
            </w:r>
            <w:r w:rsidRPr="004B1D77">
              <w:rPr>
                <w:rFonts w:eastAsia="Sylfaen" w:cs="Sylfaen"/>
                <w:color w:val="000000" w:themeColor="text1"/>
                <w:spacing w:val="1"/>
                <w:sz w:val="18"/>
                <w:lang w:val="ka-GE"/>
              </w:rPr>
              <w:t>ებ</w:t>
            </w:r>
            <w:r w:rsidRPr="004B1D77">
              <w:rPr>
                <w:rFonts w:eastAsia="Sylfaen" w:cs="Sylfaen"/>
                <w:color w:val="000000" w:themeColor="text1"/>
                <w:sz w:val="18"/>
                <w:lang w:val="ka-GE"/>
              </w:rPr>
              <w:t>ი</w:t>
            </w:r>
          </w:p>
        </w:tc>
        <w:tc>
          <w:tcPr>
            <w:tcW w:w="2218"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noProof/>
                <w:color w:val="000000" w:themeColor="text1"/>
                <w:sz w:val="18"/>
              </w:rPr>
              <w:drawing>
                <wp:inline distT="0" distB="0" distL="0" distR="0" wp14:anchorId="140C2930" wp14:editId="3194C126">
                  <wp:extent cx="1264749" cy="1212341"/>
                  <wp:effectExtent l="0" t="0" r="0" b="0"/>
                  <wp:docPr id="44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2.jpeg"/>
                          <pic:cNvPicPr/>
                        </pic:nvPicPr>
                        <pic:blipFill>
                          <a:blip r:embed="rId55" cstate="print"/>
                          <a:stretch>
                            <a:fillRect/>
                          </a:stretch>
                        </pic:blipFill>
                        <pic:spPr>
                          <a:xfrm>
                            <a:off x="0" y="0"/>
                            <a:ext cx="1264749" cy="1212341"/>
                          </a:xfrm>
                          <a:prstGeom prst="rect">
                            <a:avLst/>
                          </a:prstGeom>
                        </pic:spPr>
                      </pic:pic>
                    </a:graphicData>
                  </a:graphic>
                </wp:inline>
              </w:drawing>
            </w:r>
          </w:p>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color w:val="000000" w:themeColor="text1"/>
                <w:spacing w:val="-1"/>
                <w:sz w:val="18"/>
                <w:lang w:val="ka-GE"/>
              </w:rPr>
              <w:t>ტოქსიკური აირები</w:t>
            </w:r>
          </w:p>
        </w:tc>
        <w:tc>
          <w:tcPr>
            <w:tcW w:w="2316"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noProof/>
                <w:color w:val="000000" w:themeColor="text1"/>
                <w:sz w:val="18"/>
              </w:rPr>
              <w:drawing>
                <wp:inline distT="0" distB="0" distL="0" distR="0" wp14:anchorId="32C296D0" wp14:editId="6E207264">
                  <wp:extent cx="1123651" cy="1150905"/>
                  <wp:effectExtent l="0" t="0" r="0" b="0"/>
                  <wp:docPr id="450"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3.jpeg"/>
                          <pic:cNvPicPr/>
                        </pic:nvPicPr>
                        <pic:blipFill>
                          <a:blip r:embed="rId56" cstate="print"/>
                          <a:stretch>
                            <a:fillRect/>
                          </a:stretch>
                        </pic:blipFill>
                        <pic:spPr>
                          <a:xfrm>
                            <a:off x="0" y="0"/>
                            <a:ext cx="1123651" cy="1150905"/>
                          </a:xfrm>
                          <a:prstGeom prst="rect">
                            <a:avLst/>
                          </a:prstGeom>
                        </pic:spPr>
                      </pic:pic>
                    </a:graphicData>
                  </a:graphic>
                </wp:inline>
              </w:drawing>
            </w:r>
          </w:p>
          <w:p w:rsidR="00565D2C" w:rsidRPr="004B1D77" w:rsidRDefault="00565D2C" w:rsidP="00565D2C">
            <w:pPr>
              <w:widowControl w:val="0"/>
              <w:spacing w:before="0" w:after="0"/>
              <w:ind w:firstLine="134"/>
              <w:jc w:val="center"/>
              <w:rPr>
                <w:rFonts w:eastAsia="Sylfaen" w:cs="Sylfaen"/>
                <w:color w:val="000000" w:themeColor="text1"/>
                <w:sz w:val="18"/>
                <w:lang w:val="ka-GE"/>
              </w:rPr>
            </w:pPr>
            <w:r w:rsidRPr="004B1D77">
              <w:rPr>
                <w:rFonts w:eastAsia="Sylfaen" w:cs="Sylfaen"/>
                <w:color w:val="000000" w:themeColor="text1"/>
                <w:spacing w:val="-1"/>
                <w:sz w:val="18"/>
                <w:lang w:val="ka-GE"/>
              </w:rPr>
              <w:t>ტოქსიკური</w:t>
            </w:r>
            <w:r w:rsidRPr="004B1D77">
              <w:rPr>
                <w:rFonts w:eastAsia="Sylfaen" w:cs="Sylfaen"/>
                <w:color w:val="000000" w:themeColor="text1"/>
                <w:spacing w:val="24"/>
                <w:sz w:val="18"/>
                <w:lang w:val="ka-GE"/>
              </w:rPr>
              <w:t xml:space="preserve"> </w:t>
            </w:r>
            <w:r w:rsidRPr="004B1D77">
              <w:rPr>
                <w:rFonts w:eastAsia="Sylfaen" w:cs="Sylfaen"/>
                <w:color w:val="000000" w:themeColor="text1"/>
                <w:spacing w:val="-1"/>
                <w:sz w:val="18"/>
                <w:lang w:val="ka-GE"/>
              </w:rPr>
              <w:t>ნივთიერებები</w:t>
            </w:r>
          </w:p>
        </w:tc>
        <w:tc>
          <w:tcPr>
            <w:tcW w:w="2700"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noProof/>
                <w:color w:val="000000" w:themeColor="text1"/>
                <w:sz w:val="18"/>
              </w:rPr>
              <w:drawing>
                <wp:inline distT="0" distB="0" distL="0" distR="0" wp14:anchorId="6DD15572" wp14:editId="12C7DEA4">
                  <wp:extent cx="1190244" cy="1190244"/>
                  <wp:effectExtent l="0" t="0" r="0" b="0"/>
                  <wp:docPr id="451" name="image24.jpeg" descr="D:\Desktop\ecotox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4.jpeg"/>
                          <pic:cNvPicPr/>
                        </pic:nvPicPr>
                        <pic:blipFill>
                          <a:blip r:embed="rId57" cstate="print"/>
                          <a:stretch>
                            <a:fillRect/>
                          </a:stretch>
                        </pic:blipFill>
                        <pic:spPr>
                          <a:xfrm>
                            <a:off x="0" y="0"/>
                            <a:ext cx="1190244" cy="1190244"/>
                          </a:xfrm>
                          <a:prstGeom prst="rect">
                            <a:avLst/>
                          </a:prstGeom>
                        </pic:spPr>
                      </pic:pic>
                    </a:graphicData>
                  </a:graphic>
                </wp:inline>
              </w:drawing>
            </w:r>
          </w:p>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color w:val="000000" w:themeColor="text1"/>
                <w:spacing w:val="-1"/>
                <w:sz w:val="18"/>
                <w:lang w:val="ka-GE"/>
              </w:rPr>
              <w:t>ეკოტოქსიკური</w:t>
            </w:r>
          </w:p>
        </w:tc>
      </w:tr>
      <w:tr w:rsidR="00565D2C" w:rsidRPr="004B1D77" w:rsidTr="00565D2C">
        <w:trPr>
          <w:trHeight w:val="20"/>
        </w:trPr>
        <w:tc>
          <w:tcPr>
            <w:tcW w:w="2424"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pacing w:val="-1"/>
                <w:sz w:val="18"/>
                <w:lang w:val="ka-GE"/>
              </w:rPr>
            </w:pPr>
            <w:r w:rsidRPr="004B1D77">
              <w:rPr>
                <w:rFonts w:eastAsia="Sylfaen" w:cs="Sylfaen"/>
                <w:noProof/>
                <w:color w:val="000000" w:themeColor="text1"/>
                <w:sz w:val="18"/>
              </w:rPr>
              <w:drawing>
                <wp:inline distT="0" distB="0" distL="0" distR="0" wp14:anchorId="18B50688" wp14:editId="73C857C9">
                  <wp:extent cx="1014697" cy="975360"/>
                  <wp:effectExtent l="0" t="0" r="0" b="0"/>
                  <wp:docPr id="452"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5.jpeg"/>
                          <pic:cNvPicPr/>
                        </pic:nvPicPr>
                        <pic:blipFill>
                          <a:blip r:embed="rId58" cstate="print"/>
                          <a:stretch>
                            <a:fillRect/>
                          </a:stretch>
                        </pic:blipFill>
                        <pic:spPr>
                          <a:xfrm>
                            <a:off x="0" y="0"/>
                            <a:ext cx="1014697" cy="975360"/>
                          </a:xfrm>
                          <a:prstGeom prst="rect">
                            <a:avLst/>
                          </a:prstGeom>
                        </pic:spPr>
                      </pic:pic>
                    </a:graphicData>
                  </a:graphic>
                </wp:inline>
              </w:drawing>
            </w:r>
          </w:p>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color w:val="000000" w:themeColor="text1"/>
                <w:spacing w:val="-1"/>
                <w:sz w:val="18"/>
                <w:lang w:val="ka-GE"/>
              </w:rPr>
              <w:t>მოწევა აკრძალულია</w:t>
            </w:r>
          </w:p>
        </w:tc>
        <w:tc>
          <w:tcPr>
            <w:tcW w:w="2218"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noProof/>
                <w:color w:val="000000" w:themeColor="text1"/>
                <w:sz w:val="18"/>
              </w:rPr>
              <w:drawing>
                <wp:inline distT="0" distB="0" distL="0" distR="0" wp14:anchorId="67DCA5B0" wp14:editId="16CD51E4">
                  <wp:extent cx="1056705" cy="1015746"/>
                  <wp:effectExtent l="0" t="0" r="0" b="0"/>
                  <wp:docPr id="45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6.png"/>
                          <pic:cNvPicPr/>
                        </pic:nvPicPr>
                        <pic:blipFill>
                          <a:blip r:embed="rId59" cstate="print"/>
                          <a:stretch>
                            <a:fillRect/>
                          </a:stretch>
                        </pic:blipFill>
                        <pic:spPr>
                          <a:xfrm>
                            <a:off x="0" y="0"/>
                            <a:ext cx="1056705" cy="1015746"/>
                          </a:xfrm>
                          <a:prstGeom prst="rect">
                            <a:avLst/>
                          </a:prstGeom>
                        </pic:spPr>
                      </pic:pic>
                    </a:graphicData>
                  </a:graphic>
                </wp:inline>
              </w:drawing>
            </w:r>
          </w:p>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color w:val="000000" w:themeColor="text1"/>
                <w:spacing w:val="-1"/>
                <w:sz w:val="18"/>
                <w:lang w:val="ka-GE"/>
              </w:rPr>
              <w:t>ექვემდებარება</w:t>
            </w:r>
            <w:r w:rsidRPr="004B1D77">
              <w:rPr>
                <w:rFonts w:eastAsia="Sylfaen" w:cs="Sylfaen"/>
                <w:color w:val="000000" w:themeColor="text1"/>
                <w:spacing w:val="23"/>
                <w:sz w:val="18"/>
                <w:lang w:val="ka-GE"/>
              </w:rPr>
              <w:t xml:space="preserve"> </w:t>
            </w:r>
            <w:r w:rsidRPr="004B1D77">
              <w:rPr>
                <w:rFonts w:eastAsia="Sylfaen" w:cs="Sylfaen"/>
                <w:color w:val="000000" w:themeColor="text1"/>
                <w:spacing w:val="-1"/>
                <w:sz w:val="18"/>
                <w:lang w:val="ka-GE"/>
              </w:rPr>
              <w:t>გადამუშავებას</w:t>
            </w:r>
          </w:p>
        </w:tc>
        <w:tc>
          <w:tcPr>
            <w:tcW w:w="2316"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noProof/>
                <w:color w:val="000000" w:themeColor="text1"/>
                <w:sz w:val="18"/>
              </w:rPr>
              <w:drawing>
                <wp:inline distT="0" distB="0" distL="0" distR="0" wp14:anchorId="5DCB6275" wp14:editId="5E8CF90B">
                  <wp:extent cx="1171384" cy="1007554"/>
                  <wp:effectExtent l="0" t="0" r="0" b="0"/>
                  <wp:docPr id="454"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7.png"/>
                          <pic:cNvPicPr/>
                        </pic:nvPicPr>
                        <pic:blipFill>
                          <a:blip r:embed="rId60" cstate="print"/>
                          <a:stretch>
                            <a:fillRect/>
                          </a:stretch>
                        </pic:blipFill>
                        <pic:spPr>
                          <a:xfrm>
                            <a:off x="0" y="0"/>
                            <a:ext cx="1171384" cy="1007554"/>
                          </a:xfrm>
                          <a:prstGeom prst="rect">
                            <a:avLst/>
                          </a:prstGeom>
                        </pic:spPr>
                      </pic:pic>
                    </a:graphicData>
                  </a:graphic>
                </wp:inline>
              </w:drawing>
            </w:r>
          </w:p>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color w:val="000000" w:themeColor="text1"/>
                <w:spacing w:val="-1"/>
                <w:sz w:val="18"/>
                <w:lang w:val="ka-GE"/>
              </w:rPr>
              <w:t>საყოფაცხოვრებო</w:t>
            </w:r>
            <w:r w:rsidRPr="004B1D77">
              <w:rPr>
                <w:rFonts w:eastAsia="Sylfaen" w:cs="Sylfaen"/>
                <w:color w:val="000000" w:themeColor="text1"/>
                <w:spacing w:val="26"/>
                <w:sz w:val="18"/>
                <w:lang w:val="ka-GE"/>
              </w:rPr>
              <w:t xml:space="preserve"> </w:t>
            </w:r>
            <w:r w:rsidRPr="004B1D77">
              <w:rPr>
                <w:rFonts w:eastAsia="Sylfaen" w:cs="Sylfaen"/>
                <w:color w:val="000000" w:themeColor="text1"/>
                <w:spacing w:val="-1"/>
                <w:sz w:val="18"/>
                <w:lang w:val="ka-GE"/>
              </w:rPr>
              <w:t>ნარჩენებისათვის</w:t>
            </w:r>
          </w:p>
        </w:tc>
        <w:tc>
          <w:tcPr>
            <w:tcW w:w="2700" w:type="dxa"/>
            <w:tcBorders>
              <w:top w:val="single" w:sz="5" w:space="0" w:color="000000"/>
              <w:left w:val="single" w:sz="5" w:space="0" w:color="000000"/>
              <w:bottom w:val="single" w:sz="5" w:space="0" w:color="000000"/>
              <w:right w:val="single" w:sz="5" w:space="0" w:color="000000"/>
            </w:tcBorders>
            <w:vAlign w:val="center"/>
          </w:tcPr>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noProof/>
                <w:color w:val="000000" w:themeColor="text1"/>
                <w:sz w:val="18"/>
              </w:rPr>
              <w:drawing>
                <wp:inline distT="0" distB="0" distL="0" distR="0" wp14:anchorId="613B1354" wp14:editId="326172C8">
                  <wp:extent cx="1257492" cy="1187386"/>
                  <wp:effectExtent l="0" t="0" r="0" b="0"/>
                  <wp:docPr id="4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png"/>
                          <pic:cNvPicPr/>
                        </pic:nvPicPr>
                        <pic:blipFill>
                          <a:blip r:embed="rId61" cstate="print"/>
                          <a:stretch>
                            <a:fillRect/>
                          </a:stretch>
                        </pic:blipFill>
                        <pic:spPr>
                          <a:xfrm>
                            <a:off x="0" y="0"/>
                            <a:ext cx="1257492" cy="1187386"/>
                          </a:xfrm>
                          <a:prstGeom prst="rect">
                            <a:avLst/>
                          </a:prstGeom>
                        </pic:spPr>
                      </pic:pic>
                    </a:graphicData>
                  </a:graphic>
                </wp:inline>
              </w:drawing>
            </w:r>
          </w:p>
          <w:p w:rsidR="00565D2C" w:rsidRPr="004B1D77" w:rsidRDefault="00565D2C" w:rsidP="00565D2C">
            <w:pPr>
              <w:widowControl w:val="0"/>
              <w:spacing w:before="0" w:after="0"/>
              <w:jc w:val="center"/>
              <w:rPr>
                <w:rFonts w:eastAsia="Sylfaen" w:cs="Sylfaen"/>
                <w:color w:val="000000" w:themeColor="text1"/>
                <w:sz w:val="18"/>
                <w:lang w:val="ka-GE"/>
              </w:rPr>
            </w:pPr>
            <w:r w:rsidRPr="004B1D77">
              <w:rPr>
                <w:rFonts w:eastAsia="Sylfaen" w:cs="Sylfaen"/>
                <w:color w:val="000000" w:themeColor="text1"/>
                <w:spacing w:val="-1"/>
                <w:sz w:val="18"/>
                <w:lang w:val="ka-GE"/>
              </w:rPr>
              <w:t>ხანძარსაშიშია</w:t>
            </w:r>
          </w:p>
        </w:tc>
      </w:tr>
    </w:tbl>
    <w:p w:rsidR="00565D2C" w:rsidRPr="004B1D77" w:rsidRDefault="00565D2C" w:rsidP="00565D2C">
      <w:pPr>
        <w:rPr>
          <w:lang w:val="ka-GE"/>
        </w:rPr>
      </w:pP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61" w:name="_Toc61705982"/>
      <w:r w:rsidRPr="004B1D77">
        <w:rPr>
          <w:rFonts w:eastAsia="Calibri" w:cs="Sylfaen"/>
          <w:b/>
          <w:color w:val="000000" w:themeColor="text1"/>
          <w:szCs w:val="24"/>
          <w:lang w:val="ka-GE"/>
        </w:rPr>
        <w:t>ცხრილი</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სახიფათო</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ნარჩენები</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საინფორმაციო</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ფურცელი</w:t>
      </w:r>
      <w:bookmarkEnd w:id="161"/>
    </w:p>
    <w:tbl>
      <w:tblPr>
        <w:tblW w:w="9343" w:type="dxa"/>
        <w:tblInd w:w="116" w:type="dxa"/>
        <w:tblLayout w:type="fixed"/>
        <w:tblCellMar>
          <w:left w:w="0" w:type="dxa"/>
          <w:right w:w="0" w:type="dxa"/>
        </w:tblCellMar>
        <w:tblLook w:val="01E0" w:firstRow="1" w:lastRow="1" w:firstColumn="1" w:lastColumn="1" w:noHBand="0" w:noVBand="0"/>
      </w:tblPr>
      <w:tblGrid>
        <w:gridCol w:w="3399"/>
        <w:gridCol w:w="1504"/>
        <w:gridCol w:w="167"/>
        <w:gridCol w:w="572"/>
        <w:gridCol w:w="282"/>
        <w:gridCol w:w="1631"/>
        <w:gridCol w:w="1788"/>
      </w:tblGrid>
      <w:tr w:rsidR="00565D2C" w:rsidRPr="004B1D77" w:rsidTr="00565D2C">
        <w:trPr>
          <w:trHeight w:val="20"/>
        </w:trPr>
        <w:tc>
          <w:tcPr>
            <w:tcW w:w="4903" w:type="dxa"/>
            <w:gridSpan w:val="2"/>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spacing w:before="0" w:after="0"/>
              <w:jc w:val="center"/>
              <w:rPr>
                <w:rFonts w:eastAsia="Sylfaen" w:cs="Sylfaen"/>
                <w:color w:val="000000" w:themeColor="text1"/>
                <w:sz w:val="20"/>
                <w:lang w:val="ka-GE"/>
              </w:rPr>
            </w:pPr>
            <w:r w:rsidRPr="004B1D77">
              <w:rPr>
                <w:rFonts w:eastAsia="Sylfaen" w:cs="Sylfaen"/>
                <w:b/>
                <w:bCs/>
                <w:color w:val="000000" w:themeColor="text1"/>
                <w:spacing w:val="-3"/>
                <w:sz w:val="20"/>
                <w:lang w:val="ka-GE"/>
              </w:rPr>
              <w:t>სახიფათო</w:t>
            </w:r>
            <w:r w:rsidRPr="004B1D77">
              <w:rPr>
                <w:rFonts w:eastAsia="Sylfaen" w:cs="Sylfaen"/>
                <w:b/>
                <w:bCs/>
                <w:color w:val="000000" w:themeColor="text1"/>
                <w:spacing w:val="-6"/>
                <w:sz w:val="20"/>
                <w:lang w:val="ka-GE"/>
              </w:rPr>
              <w:t xml:space="preserve"> </w:t>
            </w:r>
            <w:r w:rsidRPr="004B1D77">
              <w:rPr>
                <w:rFonts w:eastAsia="Sylfaen" w:cs="Sylfaen"/>
                <w:b/>
                <w:bCs/>
                <w:color w:val="000000" w:themeColor="text1"/>
                <w:spacing w:val="-3"/>
                <w:sz w:val="20"/>
                <w:lang w:val="ka-GE"/>
              </w:rPr>
              <w:t>ნარჩენის</w:t>
            </w:r>
            <w:r w:rsidRPr="004B1D77">
              <w:rPr>
                <w:rFonts w:eastAsia="Sylfaen" w:cs="Sylfaen"/>
                <w:b/>
                <w:bCs/>
                <w:color w:val="000000" w:themeColor="text1"/>
                <w:spacing w:val="-1"/>
                <w:sz w:val="20"/>
                <w:lang w:val="ka-GE"/>
              </w:rPr>
              <w:t xml:space="preserve"> </w:t>
            </w:r>
            <w:r w:rsidRPr="004B1D77">
              <w:rPr>
                <w:rFonts w:eastAsia="Sylfaen" w:cs="Sylfaen"/>
                <w:b/>
                <w:bCs/>
                <w:color w:val="000000" w:themeColor="text1"/>
                <w:spacing w:val="-4"/>
                <w:sz w:val="20"/>
                <w:lang w:val="ka-GE"/>
              </w:rPr>
              <w:t>კოდი</w:t>
            </w:r>
          </w:p>
        </w:tc>
        <w:tc>
          <w:tcPr>
            <w:tcW w:w="4440" w:type="dxa"/>
            <w:gridSpan w:val="5"/>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spacing w:before="0" w:after="0"/>
              <w:jc w:val="center"/>
              <w:rPr>
                <w:rFonts w:eastAsia="Sylfaen" w:cs="Sylfaen"/>
                <w:color w:val="000000" w:themeColor="text1"/>
                <w:sz w:val="20"/>
                <w:lang w:val="ka-GE"/>
              </w:rPr>
            </w:pPr>
            <w:r w:rsidRPr="004B1D77">
              <w:rPr>
                <w:rFonts w:eastAsia="Sylfaen" w:cs="Sylfaen"/>
                <w:b/>
                <w:bCs/>
                <w:color w:val="000000" w:themeColor="text1"/>
                <w:spacing w:val="-3"/>
                <w:sz w:val="20"/>
                <w:lang w:val="ka-GE"/>
              </w:rPr>
              <w:t>სახიფათო</w:t>
            </w:r>
            <w:r w:rsidRPr="004B1D77">
              <w:rPr>
                <w:rFonts w:eastAsia="Sylfaen" w:cs="Sylfaen"/>
                <w:b/>
                <w:bCs/>
                <w:color w:val="000000" w:themeColor="text1"/>
                <w:spacing w:val="-6"/>
                <w:sz w:val="20"/>
                <w:lang w:val="ka-GE"/>
              </w:rPr>
              <w:t xml:space="preserve"> </w:t>
            </w:r>
            <w:r w:rsidRPr="004B1D77">
              <w:rPr>
                <w:rFonts w:eastAsia="Sylfaen" w:cs="Sylfaen"/>
                <w:b/>
                <w:bCs/>
                <w:color w:val="000000" w:themeColor="text1"/>
                <w:spacing w:val="-3"/>
                <w:sz w:val="20"/>
                <w:lang w:val="ka-GE"/>
              </w:rPr>
              <w:t>ნარჩენის</w:t>
            </w:r>
            <w:r w:rsidRPr="004B1D77">
              <w:rPr>
                <w:rFonts w:eastAsia="Sylfaen" w:cs="Sylfaen"/>
                <w:b/>
                <w:bCs/>
                <w:color w:val="000000" w:themeColor="text1"/>
                <w:spacing w:val="-1"/>
                <w:sz w:val="20"/>
                <w:lang w:val="ka-GE"/>
              </w:rPr>
              <w:t xml:space="preserve"> </w:t>
            </w:r>
            <w:r w:rsidRPr="004B1D77">
              <w:rPr>
                <w:rFonts w:eastAsia="Sylfaen" w:cs="Sylfaen"/>
                <w:b/>
                <w:bCs/>
                <w:color w:val="000000" w:themeColor="text1"/>
                <w:spacing w:val="-4"/>
                <w:sz w:val="20"/>
                <w:lang w:val="ka-GE"/>
              </w:rPr>
              <w:t>დასახელება</w:t>
            </w:r>
          </w:p>
        </w:tc>
      </w:tr>
      <w:tr w:rsidR="00565D2C" w:rsidRPr="004B1D77" w:rsidTr="00565D2C">
        <w:trPr>
          <w:trHeight w:val="20"/>
        </w:trPr>
        <w:tc>
          <w:tcPr>
            <w:tcW w:w="3399" w:type="dxa"/>
            <w:vMerge w:val="restart"/>
            <w:tcBorders>
              <w:top w:val="single" w:sz="7" w:space="0" w:color="000000"/>
              <w:left w:val="single" w:sz="7" w:space="0" w:color="000000"/>
              <w:right w:val="single" w:sz="7" w:space="0" w:color="000000"/>
            </w:tcBorders>
            <w:shd w:val="clear" w:color="auto" w:fill="F2F2F2"/>
            <w:vAlign w:val="center"/>
          </w:tcPr>
          <w:p w:rsidR="00565D2C" w:rsidRPr="004B1D77" w:rsidRDefault="00565D2C" w:rsidP="00565D2C">
            <w:pPr>
              <w:widowControl w:val="0"/>
              <w:spacing w:before="0" w:after="0"/>
              <w:jc w:val="center"/>
              <w:rPr>
                <w:rFonts w:eastAsia="Sylfaen" w:cs="Sylfaen"/>
                <w:color w:val="000000" w:themeColor="text1"/>
                <w:sz w:val="20"/>
                <w:lang w:val="ka-GE"/>
              </w:rPr>
            </w:pPr>
            <w:r w:rsidRPr="004B1D77">
              <w:rPr>
                <w:rFonts w:eastAsia="Sylfaen" w:cs="Sylfaen"/>
                <w:b/>
                <w:bCs/>
                <w:color w:val="000000" w:themeColor="text1"/>
                <w:spacing w:val="-3"/>
                <w:sz w:val="20"/>
                <w:lang w:val="ka-GE"/>
              </w:rPr>
              <w:t>სახიფათო</w:t>
            </w:r>
            <w:r w:rsidRPr="004B1D77">
              <w:rPr>
                <w:rFonts w:eastAsia="Sylfaen" w:cs="Sylfaen"/>
                <w:b/>
                <w:bCs/>
                <w:color w:val="000000" w:themeColor="text1"/>
                <w:spacing w:val="-6"/>
                <w:sz w:val="20"/>
                <w:lang w:val="ka-GE"/>
              </w:rPr>
              <w:t xml:space="preserve"> </w:t>
            </w:r>
            <w:r w:rsidRPr="004B1D77">
              <w:rPr>
                <w:rFonts w:eastAsia="Sylfaen" w:cs="Sylfaen"/>
                <w:b/>
                <w:bCs/>
                <w:color w:val="000000" w:themeColor="text1"/>
                <w:spacing w:val="-3"/>
                <w:sz w:val="20"/>
                <w:lang w:val="ka-GE"/>
              </w:rPr>
              <w:t>თვისებები</w:t>
            </w:r>
          </w:p>
        </w:tc>
        <w:tc>
          <w:tcPr>
            <w:tcW w:w="2243" w:type="dxa"/>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კლასიფიკაციის</w:t>
            </w:r>
            <w:r w:rsidRPr="004B1D77">
              <w:rPr>
                <w:rFonts w:eastAsia="Sylfaen" w:cs="Sylfaen"/>
                <w:color w:val="000000" w:themeColor="text1"/>
                <w:spacing w:val="19"/>
                <w:sz w:val="20"/>
                <w:lang w:val="ka-GE"/>
              </w:rPr>
              <w:t xml:space="preserve"> </w:t>
            </w:r>
            <w:r w:rsidRPr="004B1D77">
              <w:rPr>
                <w:rFonts w:eastAsia="Sylfaen" w:cs="Sylfaen"/>
                <w:color w:val="000000" w:themeColor="text1"/>
                <w:spacing w:val="-1"/>
                <w:sz w:val="20"/>
                <w:lang w:val="ka-GE"/>
              </w:rPr>
              <w:t>სისტემა</w:t>
            </w:r>
          </w:p>
        </w:tc>
        <w:tc>
          <w:tcPr>
            <w:tcW w:w="1913"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color w:val="000000" w:themeColor="text1"/>
                <w:sz w:val="20"/>
                <w:lang w:val="ka-GE"/>
              </w:rPr>
              <w:t>H</w:t>
            </w:r>
            <w:r w:rsidRPr="004B1D77">
              <w:rPr>
                <w:rFonts w:eastAsia="Sylfaen" w:cs="Sylfaen"/>
                <w:color w:val="000000" w:themeColor="text1"/>
                <w:spacing w:val="2"/>
                <w:sz w:val="20"/>
                <w:lang w:val="ka-GE"/>
              </w:rPr>
              <w:t xml:space="preserve"> </w:t>
            </w:r>
            <w:r w:rsidRPr="004B1D77">
              <w:rPr>
                <w:rFonts w:eastAsia="Sylfaen" w:cs="Sylfaen"/>
                <w:color w:val="000000" w:themeColor="text1"/>
                <w:spacing w:val="-2"/>
                <w:sz w:val="20"/>
                <w:lang w:val="ka-GE"/>
              </w:rPr>
              <w:t>კოდები</w:t>
            </w:r>
          </w:p>
        </w:tc>
        <w:tc>
          <w:tcPr>
            <w:tcW w:w="1788" w:type="dxa"/>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color w:val="000000" w:themeColor="text1"/>
                <w:spacing w:val="-2"/>
                <w:sz w:val="20"/>
                <w:lang w:val="ka-GE"/>
              </w:rPr>
              <w:t>სახიფათოობის</w:t>
            </w:r>
            <w:r w:rsidRPr="004B1D77">
              <w:rPr>
                <w:rFonts w:eastAsia="Sylfaen" w:cs="Sylfaen"/>
                <w:color w:val="000000" w:themeColor="text1"/>
                <w:spacing w:val="21"/>
                <w:sz w:val="20"/>
                <w:lang w:val="ka-GE"/>
              </w:rPr>
              <w:t xml:space="preserve"> </w:t>
            </w:r>
            <w:r w:rsidRPr="004B1D77">
              <w:rPr>
                <w:rFonts w:eastAsia="Sylfaen" w:cs="Sylfaen"/>
                <w:color w:val="000000" w:themeColor="text1"/>
                <w:spacing w:val="-1"/>
                <w:sz w:val="20"/>
                <w:lang w:val="ka-GE"/>
              </w:rPr>
              <w:t>განმსაზღვრელი</w:t>
            </w:r>
            <w:r w:rsidRPr="004B1D77">
              <w:rPr>
                <w:rFonts w:eastAsia="Sylfaen" w:cs="Sylfaen"/>
                <w:color w:val="000000" w:themeColor="text1"/>
                <w:spacing w:val="21"/>
                <w:sz w:val="20"/>
                <w:lang w:val="ka-GE"/>
              </w:rPr>
              <w:t xml:space="preserve"> </w:t>
            </w:r>
            <w:r w:rsidRPr="004B1D77">
              <w:rPr>
                <w:rFonts w:eastAsia="Sylfaen" w:cs="Sylfaen"/>
                <w:color w:val="000000" w:themeColor="text1"/>
                <w:spacing w:val="-1"/>
                <w:sz w:val="20"/>
                <w:lang w:val="ka-GE"/>
              </w:rPr>
              <w:t>მახასიათებელი</w:t>
            </w:r>
          </w:p>
        </w:tc>
      </w:tr>
      <w:tr w:rsidR="00565D2C" w:rsidRPr="004B1D77" w:rsidTr="00565D2C">
        <w:trPr>
          <w:trHeight w:val="20"/>
        </w:trPr>
        <w:tc>
          <w:tcPr>
            <w:tcW w:w="3399" w:type="dxa"/>
            <w:vMerge/>
            <w:tcBorders>
              <w:left w:val="single" w:sz="7" w:space="0" w:color="000000"/>
              <w:right w:val="single" w:sz="7" w:space="0" w:color="000000"/>
            </w:tcBorders>
            <w:shd w:val="clear" w:color="auto" w:fill="F2F2F2"/>
            <w:vAlign w:val="center"/>
          </w:tcPr>
          <w:p w:rsidR="00565D2C" w:rsidRPr="004B1D77" w:rsidRDefault="00565D2C" w:rsidP="00565D2C">
            <w:pPr>
              <w:widowControl w:val="0"/>
              <w:spacing w:before="0" w:after="0"/>
              <w:jc w:val="left"/>
              <w:rPr>
                <w:rFonts w:eastAsia="Calibri" w:cs="Times New Roman"/>
                <w:color w:val="000000" w:themeColor="text1"/>
                <w:sz w:val="20"/>
                <w:lang w:val="ka-GE"/>
              </w:rPr>
            </w:pPr>
          </w:p>
        </w:tc>
        <w:tc>
          <w:tcPr>
            <w:tcW w:w="2243" w:type="dxa"/>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b/>
                <w:bCs/>
                <w:color w:val="000000" w:themeColor="text1"/>
                <w:spacing w:val="-3"/>
                <w:sz w:val="20"/>
                <w:lang w:val="ka-GE"/>
              </w:rPr>
              <w:t>ძირითადი:</w:t>
            </w:r>
          </w:p>
        </w:tc>
        <w:tc>
          <w:tcPr>
            <w:tcW w:w="1913"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Calibri" w:cs="Times New Roman"/>
                <w:color w:val="000000" w:themeColor="text1"/>
                <w:sz w:val="20"/>
                <w:lang w:val="ka-GE"/>
              </w:rPr>
            </w:pPr>
          </w:p>
        </w:tc>
        <w:tc>
          <w:tcPr>
            <w:tcW w:w="1788" w:type="dxa"/>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Calibri" w:cs="Times New Roman"/>
                <w:color w:val="000000" w:themeColor="text1"/>
                <w:sz w:val="20"/>
                <w:lang w:val="ka-GE"/>
              </w:rPr>
            </w:pPr>
          </w:p>
        </w:tc>
      </w:tr>
      <w:tr w:rsidR="00565D2C" w:rsidRPr="004B1D77" w:rsidTr="00565D2C">
        <w:trPr>
          <w:trHeight w:val="20"/>
        </w:trPr>
        <w:tc>
          <w:tcPr>
            <w:tcW w:w="3399" w:type="dxa"/>
            <w:vMerge/>
            <w:tcBorders>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spacing w:before="0" w:after="0"/>
              <w:jc w:val="left"/>
              <w:rPr>
                <w:rFonts w:eastAsia="Calibri" w:cs="Times New Roman"/>
                <w:color w:val="000000" w:themeColor="text1"/>
                <w:sz w:val="20"/>
                <w:lang w:val="ka-GE"/>
              </w:rPr>
            </w:pPr>
          </w:p>
        </w:tc>
        <w:tc>
          <w:tcPr>
            <w:tcW w:w="2243" w:type="dxa"/>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b/>
                <w:bCs/>
                <w:color w:val="000000" w:themeColor="text1"/>
                <w:spacing w:val="-4"/>
                <w:sz w:val="20"/>
                <w:lang w:val="ka-GE"/>
              </w:rPr>
              <w:t>დამატებითი:</w:t>
            </w:r>
          </w:p>
        </w:tc>
        <w:tc>
          <w:tcPr>
            <w:tcW w:w="1913"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Calibri" w:cs="Times New Roman"/>
                <w:color w:val="000000" w:themeColor="text1"/>
                <w:sz w:val="20"/>
                <w:lang w:val="ka-GE"/>
              </w:rPr>
            </w:pPr>
          </w:p>
        </w:tc>
        <w:tc>
          <w:tcPr>
            <w:tcW w:w="1788" w:type="dxa"/>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Calibri" w:cs="Times New Roman"/>
                <w:color w:val="000000" w:themeColor="text1"/>
                <w:sz w:val="20"/>
                <w:lang w:val="ka-GE"/>
              </w:rPr>
            </w:pPr>
          </w:p>
        </w:tc>
      </w:tr>
      <w:tr w:rsidR="00565D2C" w:rsidRPr="004B1D77" w:rsidTr="00565D2C">
        <w:trPr>
          <w:trHeight w:val="20"/>
        </w:trPr>
        <w:tc>
          <w:tcPr>
            <w:tcW w:w="3399"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tabs>
                <w:tab w:val="left" w:pos="2523"/>
              </w:tabs>
              <w:spacing w:before="0" w:after="0"/>
              <w:jc w:val="left"/>
              <w:rPr>
                <w:rFonts w:eastAsia="Sylfaen" w:cs="Sylfaen"/>
                <w:color w:val="000000" w:themeColor="text1"/>
                <w:sz w:val="20"/>
                <w:lang w:val="ka-GE"/>
              </w:rPr>
            </w:pPr>
            <w:r w:rsidRPr="004B1D77">
              <w:rPr>
                <w:rFonts w:eastAsia="Sylfaen" w:cs="Sylfaen"/>
                <w:b/>
                <w:bCs/>
                <w:color w:val="000000" w:themeColor="text1"/>
                <w:spacing w:val="-4"/>
                <w:sz w:val="20"/>
                <w:lang w:val="ka-GE"/>
              </w:rPr>
              <w:t xml:space="preserve">პროცესი/საქმიანობა, </w:t>
            </w:r>
            <w:r w:rsidRPr="004B1D77">
              <w:rPr>
                <w:rFonts w:eastAsia="Sylfaen" w:cs="Sylfaen"/>
                <w:b/>
                <w:bCs/>
                <w:color w:val="000000" w:themeColor="text1"/>
                <w:spacing w:val="-5"/>
                <w:sz w:val="20"/>
                <w:lang w:val="ka-GE"/>
              </w:rPr>
              <w:t>რომლის</w:t>
            </w:r>
            <w:r w:rsidRPr="004B1D77">
              <w:rPr>
                <w:rFonts w:eastAsia="Sylfaen" w:cs="Sylfaen"/>
                <w:b/>
                <w:bCs/>
                <w:color w:val="000000" w:themeColor="text1"/>
                <w:spacing w:val="28"/>
                <w:sz w:val="20"/>
                <w:lang w:val="ka-GE"/>
              </w:rPr>
              <w:t xml:space="preserve"> </w:t>
            </w:r>
            <w:r w:rsidRPr="004B1D77">
              <w:rPr>
                <w:rFonts w:eastAsia="Sylfaen" w:cs="Sylfaen"/>
                <w:b/>
                <w:bCs/>
                <w:color w:val="000000" w:themeColor="text1"/>
                <w:spacing w:val="-3"/>
                <w:sz w:val="20"/>
                <w:lang w:val="ka-GE"/>
              </w:rPr>
              <w:t>შედეგად</w:t>
            </w:r>
            <w:r w:rsidRPr="004B1D77">
              <w:rPr>
                <w:rFonts w:eastAsia="Sylfaen" w:cs="Sylfaen"/>
                <w:b/>
                <w:bCs/>
                <w:color w:val="000000" w:themeColor="text1"/>
                <w:spacing w:val="20"/>
                <w:sz w:val="20"/>
                <w:lang w:val="ka-GE"/>
              </w:rPr>
              <w:t xml:space="preserve"> </w:t>
            </w:r>
            <w:r w:rsidRPr="004B1D77">
              <w:rPr>
                <w:rFonts w:eastAsia="Sylfaen" w:cs="Sylfaen"/>
                <w:b/>
                <w:bCs/>
                <w:color w:val="000000" w:themeColor="text1"/>
                <w:spacing w:val="-4"/>
                <w:sz w:val="20"/>
                <w:lang w:val="ka-GE"/>
              </w:rPr>
              <w:t>წარმოიქმნება</w:t>
            </w:r>
            <w:r w:rsidRPr="004B1D77">
              <w:rPr>
                <w:rFonts w:eastAsia="Sylfaen" w:cs="Sylfaen"/>
                <w:b/>
                <w:bCs/>
                <w:color w:val="000000" w:themeColor="text1"/>
                <w:spacing w:val="23"/>
                <w:sz w:val="20"/>
                <w:lang w:val="ka-GE"/>
              </w:rPr>
              <w:t xml:space="preserve"> </w:t>
            </w:r>
            <w:r w:rsidRPr="004B1D77">
              <w:rPr>
                <w:rFonts w:eastAsia="Sylfaen" w:cs="Sylfaen"/>
                <w:b/>
                <w:bCs/>
                <w:color w:val="000000" w:themeColor="text1"/>
                <w:spacing w:val="-4"/>
                <w:sz w:val="20"/>
                <w:lang w:val="ka-GE"/>
              </w:rPr>
              <w:t>სახიფათო</w:t>
            </w:r>
            <w:r w:rsidRPr="004B1D77">
              <w:rPr>
                <w:rFonts w:eastAsia="Sylfaen" w:cs="Sylfaen"/>
                <w:b/>
                <w:bCs/>
                <w:color w:val="000000" w:themeColor="text1"/>
                <w:spacing w:val="31"/>
                <w:sz w:val="20"/>
                <w:lang w:val="ka-GE"/>
              </w:rPr>
              <w:t xml:space="preserve"> </w:t>
            </w:r>
            <w:r w:rsidRPr="004B1D77">
              <w:rPr>
                <w:rFonts w:eastAsia="Sylfaen" w:cs="Sylfaen"/>
                <w:b/>
                <w:bCs/>
                <w:color w:val="000000" w:themeColor="text1"/>
                <w:spacing w:val="-3"/>
                <w:sz w:val="20"/>
                <w:lang w:val="ka-GE"/>
              </w:rPr>
              <w:t>ნარჩენები</w:t>
            </w:r>
          </w:p>
        </w:tc>
        <w:tc>
          <w:tcPr>
            <w:tcW w:w="5944" w:type="dxa"/>
            <w:gridSpan w:val="6"/>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Calibri" w:cs="Times New Roman"/>
                <w:color w:val="000000" w:themeColor="text1"/>
                <w:sz w:val="20"/>
                <w:lang w:val="ka-GE"/>
              </w:rPr>
            </w:pPr>
          </w:p>
        </w:tc>
      </w:tr>
      <w:tr w:rsidR="00565D2C" w:rsidRPr="004B1D77" w:rsidTr="00565D2C">
        <w:trPr>
          <w:trHeight w:val="20"/>
        </w:trPr>
        <w:tc>
          <w:tcPr>
            <w:tcW w:w="3399"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tabs>
                <w:tab w:val="right" w:pos="3382"/>
              </w:tabs>
              <w:spacing w:before="0" w:after="0"/>
              <w:jc w:val="left"/>
              <w:rPr>
                <w:rFonts w:eastAsia="Sylfaen" w:cs="Sylfaen"/>
                <w:color w:val="000000" w:themeColor="text1"/>
                <w:sz w:val="20"/>
                <w:lang w:val="ka-GE"/>
              </w:rPr>
            </w:pPr>
            <w:r w:rsidRPr="004B1D77">
              <w:rPr>
                <w:rFonts w:eastAsia="Sylfaen" w:cs="Sylfaen"/>
                <w:b/>
                <w:bCs/>
                <w:color w:val="000000" w:themeColor="text1"/>
                <w:spacing w:val="-3"/>
                <w:sz w:val="20"/>
                <w:lang w:val="ka-GE"/>
              </w:rPr>
              <w:t>ფიზიკური</w:t>
            </w:r>
            <w:r w:rsidRPr="004B1D77">
              <w:rPr>
                <w:rFonts w:eastAsia="Sylfaen" w:cs="Sylfaen"/>
                <w:b/>
                <w:bCs/>
                <w:color w:val="000000" w:themeColor="text1"/>
                <w:spacing w:val="-9"/>
                <w:sz w:val="20"/>
                <w:lang w:val="ka-GE"/>
              </w:rPr>
              <w:t xml:space="preserve"> </w:t>
            </w:r>
            <w:r w:rsidRPr="004B1D77">
              <w:rPr>
                <w:rFonts w:eastAsia="Sylfaen" w:cs="Sylfaen"/>
                <w:b/>
                <w:bCs/>
                <w:color w:val="000000" w:themeColor="text1"/>
                <w:spacing w:val="-3"/>
                <w:sz w:val="20"/>
                <w:lang w:val="ka-GE"/>
              </w:rPr>
              <w:t>თვისებები</w:t>
            </w:r>
          </w:p>
        </w:tc>
        <w:tc>
          <w:tcPr>
            <w:tcW w:w="2525"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tabs>
                <w:tab w:val="left" w:pos="1827"/>
              </w:tabs>
              <w:spacing w:before="0" w:after="0"/>
              <w:jc w:val="left"/>
              <w:rPr>
                <w:rFonts w:eastAsia="Sylfaen" w:cs="Sylfaen"/>
                <w:color w:val="000000" w:themeColor="text1"/>
                <w:sz w:val="20"/>
                <w:lang w:val="ka-GE"/>
              </w:rPr>
            </w:pPr>
            <w:r w:rsidRPr="004B1D77">
              <w:rPr>
                <w:rFonts w:eastAsia="Sylfaen" w:cs="Sylfaen"/>
                <w:color w:val="000000" w:themeColor="text1"/>
                <w:sz w:val="20"/>
                <w:lang w:val="ka-GE"/>
              </w:rPr>
              <w:t>მყარი</w:t>
            </w:r>
            <w:r w:rsidRPr="004B1D77">
              <w:rPr>
                <w:rFonts w:eastAsia="Sylfaen" w:cs="Sylfaen"/>
                <w:color w:val="000000" w:themeColor="text1"/>
                <w:sz w:val="20"/>
                <w:lang w:val="ka-GE"/>
              </w:rPr>
              <w:tab/>
              <w:t>□</w:t>
            </w:r>
          </w:p>
          <w:p w:rsidR="00565D2C" w:rsidRPr="004B1D77" w:rsidRDefault="00565D2C" w:rsidP="00565D2C">
            <w:pPr>
              <w:widowControl w:val="0"/>
              <w:tabs>
                <w:tab w:val="left" w:pos="1827"/>
              </w:tabs>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თხევადი</w:t>
            </w:r>
            <w:r w:rsidRPr="004B1D77">
              <w:rPr>
                <w:rFonts w:eastAsia="Sylfaen" w:cs="Sylfaen"/>
                <w:color w:val="000000" w:themeColor="text1"/>
                <w:spacing w:val="-1"/>
                <w:sz w:val="20"/>
                <w:lang w:val="ka-GE"/>
              </w:rPr>
              <w:tab/>
            </w:r>
            <w:r w:rsidRPr="004B1D77">
              <w:rPr>
                <w:rFonts w:eastAsia="Sylfaen" w:cs="Sylfaen"/>
                <w:color w:val="000000" w:themeColor="text1"/>
                <w:sz w:val="20"/>
                <w:lang w:val="ka-GE"/>
              </w:rPr>
              <w:t>□</w:t>
            </w:r>
          </w:p>
          <w:p w:rsidR="00565D2C" w:rsidRPr="004B1D77" w:rsidRDefault="00565D2C" w:rsidP="00565D2C">
            <w:pPr>
              <w:widowControl w:val="0"/>
              <w:tabs>
                <w:tab w:val="left" w:pos="1827"/>
              </w:tabs>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ლექი</w:t>
            </w:r>
            <w:r w:rsidRPr="004B1D77">
              <w:rPr>
                <w:rFonts w:eastAsia="Sylfaen" w:cs="Sylfaen"/>
                <w:color w:val="000000" w:themeColor="text1"/>
                <w:spacing w:val="-1"/>
                <w:sz w:val="20"/>
                <w:lang w:val="ka-GE"/>
              </w:rPr>
              <w:tab/>
            </w:r>
            <w:r w:rsidRPr="004B1D77">
              <w:rPr>
                <w:rFonts w:eastAsia="Sylfaen" w:cs="Sylfaen"/>
                <w:color w:val="000000" w:themeColor="text1"/>
                <w:sz w:val="20"/>
                <w:lang w:val="ka-GE"/>
              </w:rPr>
              <w:t>□</w:t>
            </w:r>
          </w:p>
          <w:p w:rsidR="00565D2C" w:rsidRPr="004B1D77" w:rsidRDefault="00565D2C" w:rsidP="00565D2C">
            <w:pPr>
              <w:widowControl w:val="0"/>
              <w:tabs>
                <w:tab w:val="left" w:pos="1827"/>
              </w:tabs>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აირი</w:t>
            </w:r>
            <w:r w:rsidRPr="004B1D77">
              <w:rPr>
                <w:rFonts w:eastAsia="Sylfaen" w:cs="Sylfaen"/>
                <w:color w:val="000000" w:themeColor="text1"/>
                <w:spacing w:val="-1"/>
                <w:sz w:val="20"/>
                <w:lang w:val="ka-GE"/>
              </w:rPr>
              <w:tab/>
            </w:r>
            <w:r w:rsidRPr="004B1D77">
              <w:rPr>
                <w:rFonts w:eastAsia="Sylfaen" w:cs="Sylfaen"/>
                <w:color w:val="000000" w:themeColor="text1"/>
                <w:sz w:val="20"/>
                <w:lang w:val="ka-GE"/>
              </w:rPr>
              <w:t>□</w:t>
            </w:r>
          </w:p>
        </w:tc>
        <w:tc>
          <w:tcPr>
            <w:tcW w:w="3419"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შენიშვნა</w:t>
            </w:r>
          </w:p>
        </w:tc>
      </w:tr>
      <w:tr w:rsidR="00565D2C" w:rsidRPr="004B1D77" w:rsidTr="00565D2C">
        <w:trPr>
          <w:trHeight w:val="20"/>
        </w:trPr>
        <w:tc>
          <w:tcPr>
            <w:tcW w:w="3399"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b/>
                <w:bCs/>
                <w:color w:val="000000" w:themeColor="text1"/>
                <w:spacing w:val="-3"/>
                <w:sz w:val="20"/>
                <w:lang w:val="ka-GE"/>
              </w:rPr>
              <w:t>ქიმიური</w:t>
            </w:r>
            <w:r w:rsidRPr="004B1D77">
              <w:rPr>
                <w:rFonts w:eastAsia="Sylfaen" w:cs="Sylfaen"/>
                <w:b/>
                <w:bCs/>
                <w:color w:val="000000" w:themeColor="text1"/>
                <w:spacing w:val="-10"/>
                <w:sz w:val="20"/>
                <w:lang w:val="ka-GE"/>
              </w:rPr>
              <w:t xml:space="preserve"> </w:t>
            </w:r>
            <w:r w:rsidRPr="004B1D77">
              <w:rPr>
                <w:rFonts w:eastAsia="Sylfaen" w:cs="Sylfaen"/>
                <w:b/>
                <w:bCs/>
                <w:color w:val="000000" w:themeColor="text1"/>
                <w:spacing w:val="-3"/>
                <w:sz w:val="20"/>
                <w:lang w:val="ka-GE"/>
              </w:rPr>
              <w:t>თვისებები</w:t>
            </w:r>
          </w:p>
        </w:tc>
        <w:tc>
          <w:tcPr>
            <w:tcW w:w="2525"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tabs>
                <w:tab w:val="left" w:pos="1827"/>
              </w:tabs>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მჟავა</w:t>
            </w:r>
            <w:r w:rsidRPr="004B1D77">
              <w:rPr>
                <w:rFonts w:eastAsia="Sylfaen" w:cs="Sylfaen"/>
                <w:color w:val="000000" w:themeColor="text1"/>
                <w:spacing w:val="-1"/>
                <w:sz w:val="20"/>
                <w:lang w:val="ka-GE"/>
              </w:rPr>
              <w:tab/>
            </w:r>
            <w:r w:rsidRPr="004B1D77">
              <w:rPr>
                <w:rFonts w:eastAsia="Sylfaen" w:cs="Sylfaen"/>
                <w:color w:val="000000" w:themeColor="text1"/>
                <w:position w:val="13"/>
                <w:sz w:val="20"/>
                <w:lang w:val="ka-GE"/>
              </w:rPr>
              <w:t>□</w:t>
            </w:r>
          </w:p>
          <w:p w:rsidR="00565D2C" w:rsidRPr="004B1D77" w:rsidRDefault="00565D2C" w:rsidP="00565D2C">
            <w:pPr>
              <w:widowControl w:val="0"/>
              <w:tabs>
                <w:tab w:val="left" w:pos="1827"/>
              </w:tabs>
              <w:spacing w:before="0" w:after="0"/>
              <w:jc w:val="left"/>
              <w:rPr>
                <w:rFonts w:eastAsia="Sylfaen" w:cs="Sylfaen"/>
                <w:color w:val="000000" w:themeColor="text1"/>
                <w:sz w:val="20"/>
                <w:lang w:val="ka-GE"/>
              </w:rPr>
            </w:pPr>
            <w:r w:rsidRPr="004B1D77">
              <w:rPr>
                <w:rFonts w:eastAsia="Sylfaen" w:cs="Sylfaen"/>
                <w:color w:val="000000" w:themeColor="text1"/>
                <w:spacing w:val="-2"/>
                <w:sz w:val="20"/>
                <w:lang w:val="ka-GE"/>
              </w:rPr>
              <w:t>ტუტე</w:t>
            </w:r>
            <w:r w:rsidRPr="004B1D77">
              <w:rPr>
                <w:rFonts w:eastAsia="Sylfaen" w:cs="Sylfaen"/>
                <w:color w:val="000000" w:themeColor="text1"/>
                <w:spacing w:val="-2"/>
                <w:sz w:val="20"/>
                <w:lang w:val="ka-GE"/>
              </w:rPr>
              <w:tab/>
            </w:r>
            <w:r w:rsidRPr="004B1D77">
              <w:rPr>
                <w:rFonts w:eastAsia="Sylfaen" w:cs="Sylfaen"/>
                <w:color w:val="000000" w:themeColor="text1"/>
                <w:position w:val="13"/>
                <w:sz w:val="20"/>
                <w:lang w:val="ka-GE"/>
              </w:rPr>
              <w:t>□</w:t>
            </w:r>
          </w:p>
          <w:p w:rsidR="00565D2C" w:rsidRPr="004B1D77" w:rsidRDefault="00565D2C" w:rsidP="00565D2C">
            <w:pPr>
              <w:widowControl w:val="0"/>
              <w:tabs>
                <w:tab w:val="left" w:pos="1827"/>
              </w:tabs>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ორგანული</w:t>
            </w:r>
            <w:r w:rsidRPr="004B1D77">
              <w:rPr>
                <w:rFonts w:eastAsia="Sylfaen" w:cs="Sylfaen"/>
                <w:color w:val="000000" w:themeColor="text1"/>
                <w:spacing w:val="-1"/>
                <w:sz w:val="20"/>
                <w:lang w:val="ka-GE"/>
              </w:rPr>
              <w:tab/>
            </w:r>
            <w:r w:rsidRPr="004B1D77">
              <w:rPr>
                <w:rFonts w:eastAsia="Sylfaen" w:cs="Sylfaen"/>
                <w:color w:val="000000" w:themeColor="text1"/>
                <w:position w:val="13"/>
                <w:sz w:val="20"/>
                <w:lang w:val="ka-GE"/>
              </w:rPr>
              <w:t>□</w:t>
            </w:r>
          </w:p>
          <w:p w:rsidR="00565D2C" w:rsidRPr="004B1D77" w:rsidRDefault="00565D2C" w:rsidP="00565D2C">
            <w:pPr>
              <w:widowControl w:val="0"/>
              <w:tabs>
                <w:tab w:val="left" w:pos="1827"/>
              </w:tabs>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არაორგანული</w:t>
            </w:r>
            <w:r w:rsidRPr="004B1D77">
              <w:rPr>
                <w:rFonts w:eastAsia="Sylfaen" w:cs="Sylfaen"/>
                <w:color w:val="000000" w:themeColor="text1"/>
                <w:spacing w:val="-1"/>
                <w:sz w:val="20"/>
                <w:lang w:val="ka-GE"/>
              </w:rPr>
              <w:tab/>
            </w:r>
            <w:r w:rsidRPr="004B1D77">
              <w:rPr>
                <w:rFonts w:eastAsia="Sylfaen" w:cs="Sylfaen"/>
                <w:color w:val="000000" w:themeColor="text1"/>
                <w:position w:val="13"/>
                <w:sz w:val="20"/>
                <w:lang w:val="ka-GE"/>
              </w:rPr>
              <w:t>□</w:t>
            </w:r>
          </w:p>
          <w:p w:rsidR="00565D2C" w:rsidRPr="004B1D77" w:rsidRDefault="00565D2C" w:rsidP="00565D2C">
            <w:pPr>
              <w:widowControl w:val="0"/>
              <w:tabs>
                <w:tab w:val="left" w:pos="1827"/>
              </w:tabs>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ხსნადი</w:t>
            </w:r>
            <w:r w:rsidRPr="004B1D77">
              <w:rPr>
                <w:rFonts w:eastAsia="Sylfaen" w:cs="Sylfaen"/>
                <w:color w:val="000000" w:themeColor="text1"/>
                <w:spacing w:val="-1"/>
                <w:sz w:val="20"/>
                <w:lang w:val="ka-GE"/>
              </w:rPr>
              <w:tab/>
            </w:r>
            <w:r w:rsidRPr="004B1D77">
              <w:rPr>
                <w:rFonts w:eastAsia="Sylfaen" w:cs="Sylfaen"/>
                <w:color w:val="000000" w:themeColor="text1"/>
                <w:position w:val="13"/>
                <w:sz w:val="20"/>
                <w:lang w:val="ka-GE"/>
              </w:rPr>
              <w:t>□</w:t>
            </w:r>
          </w:p>
          <w:p w:rsidR="00565D2C" w:rsidRPr="004B1D77" w:rsidRDefault="00565D2C" w:rsidP="00565D2C">
            <w:pPr>
              <w:widowControl w:val="0"/>
              <w:tabs>
                <w:tab w:val="left" w:pos="1827"/>
              </w:tabs>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უხსნადი</w:t>
            </w:r>
            <w:r w:rsidRPr="004B1D77">
              <w:rPr>
                <w:rFonts w:eastAsia="Sylfaen" w:cs="Sylfaen"/>
                <w:color w:val="000000" w:themeColor="text1"/>
                <w:spacing w:val="-1"/>
                <w:sz w:val="20"/>
                <w:lang w:val="ka-GE"/>
              </w:rPr>
              <w:tab/>
            </w:r>
            <w:r w:rsidRPr="004B1D77">
              <w:rPr>
                <w:rFonts w:eastAsia="Sylfaen" w:cs="Sylfaen"/>
                <w:color w:val="000000" w:themeColor="text1"/>
                <w:position w:val="13"/>
                <w:sz w:val="20"/>
                <w:lang w:val="ka-GE"/>
              </w:rPr>
              <w:t>□</w:t>
            </w:r>
          </w:p>
        </w:tc>
        <w:tc>
          <w:tcPr>
            <w:tcW w:w="3419"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Sylfaen" w:cs="Sylfaen"/>
                <w:b/>
                <w:bCs/>
                <w:color w:val="000000" w:themeColor="text1"/>
                <w:sz w:val="20"/>
                <w:lang w:val="ka-GE"/>
              </w:rPr>
            </w:pPr>
          </w:p>
          <w:p w:rsidR="00565D2C" w:rsidRPr="004B1D77" w:rsidRDefault="00565D2C" w:rsidP="00565D2C">
            <w:pPr>
              <w:widowControl w:val="0"/>
              <w:spacing w:before="0" w:after="0"/>
              <w:jc w:val="left"/>
              <w:rPr>
                <w:rFonts w:eastAsia="Sylfaen" w:cs="Sylfaen"/>
                <w:b/>
                <w:bCs/>
                <w:color w:val="000000" w:themeColor="text1"/>
                <w:sz w:val="20"/>
                <w:lang w:val="ka-GE"/>
              </w:rPr>
            </w:pPr>
          </w:p>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color w:val="000000" w:themeColor="text1"/>
                <w:spacing w:val="-1"/>
                <w:sz w:val="20"/>
                <w:lang w:val="ka-GE"/>
              </w:rPr>
              <w:t>შენიშვნა</w:t>
            </w:r>
          </w:p>
        </w:tc>
      </w:tr>
      <w:tr w:rsidR="00565D2C" w:rsidRPr="004B1D77" w:rsidTr="00565D2C">
        <w:trPr>
          <w:trHeight w:val="20"/>
        </w:trPr>
        <w:tc>
          <w:tcPr>
            <w:tcW w:w="5070" w:type="dxa"/>
            <w:gridSpan w:val="3"/>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b/>
                <w:bCs/>
                <w:color w:val="000000" w:themeColor="text1"/>
                <w:spacing w:val="-3"/>
                <w:sz w:val="20"/>
                <w:lang w:val="ka-GE"/>
              </w:rPr>
              <w:t>გამოსაყენებელი</w:t>
            </w:r>
            <w:r w:rsidRPr="004B1D77">
              <w:rPr>
                <w:rFonts w:eastAsia="Sylfaen" w:cs="Sylfaen"/>
                <w:b/>
                <w:bCs/>
                <w:color w:val="000000" w:themeColor="text1"/>
                <w:spacing w:val="-4"/>
                <w:sz w:val="20"/>
                <w:lang w:val="ka-GE"/>
              </w:rPr>
              <w:t xml:space="preserve"> შეფუთვის</w:t>
            </w:r>
            <w:r w:rsidRPr="004B1D77">
              <w:rPr>
                <w:rFonts w:eastAsia="Sylfaen" w:cs="Sylfaen"/>
                <w:b/>
                <w:bCs/>
                <w:color w:val="000000" w:themeColor="text1"/>
                <w:spacing w:val="-1"/>
                <w:sz w:val="20"/>
                <w:lang w:val="ka-GE"/>
              </w:rPr>
              <w:t xml:space="preserve"> </w:t>
            </w:r>
            <w:r w:rsidRPr="004B1D77">
              <w:rPr>
                <w:rFonts w:eastAsia="Sylfaen" w:cs="Sylfaen"/>
                <w:b/>
                <w:bCs/>
                <w:color w:val="000000" w:themeColor="text1"/>
                <w:spacing w:val="-3"/>
                <w:sz w:val="20"/>
                <w:lang w:val="ka-GE"/>
              </w:rPr>
              <w:t>ან</w:t>
            </w:r>
            <w:r w:rsidRPr="004B1D77">
              <w:rPr>
                <w:rFonts w:eastAsia="Sylfaen" w:cs="Sylfaen"/>
                <w:b/>
                <w:bCs/>
                <w:color w:val="000000" w:themeColor="text1"/>
                <w:spacing w:val="-2"/>
                <w:sz w:val="20"/>
                <w:lang w:val="ka-GE"/>
              </w:rPr>
              <w:t xml:space="preserve"> </w:t>
            </w:r>
            <w:r w:rsidRPr="004B1D77">
              <w:rPr>
                <w:rFonts w:eastAsia="Sylfaen" w:cs="Sylfaen"/>
                <w:b/>
                <w:bCs/>
                <w:color w:val="000000" w:themeColor="text1"/>
                <w:spacing w:val="-4"/>
                <w:sz w:val="20"/>
                <w:lang w:val="ka-GE"/>
              </w:rPr>
              <w:t>კონტეინერის</w:t>
            </w:r>
            <w:r w:rsidRPr="004B1D77">
              <w:rPr>
                <w:rFonts w:eastAsia="Sylfaen" w:cs="Sylfaen"/>
                <w:b/>
                <w:bCs/>
                <w:color w:val="000000" w:themeColor="text1"/>
                <w:spacing w:val="-6"/>
                <w:sz w:val="20"/>
                <w:lang w:val="ka-GE"/>
              </w:rPr>
              <w:t xml:space="preserve"> </w:t>
            </w:r>
            <w:r w:rsidRPr="004B1D77">
              <w:rPr>
                <w:rFonts w:eastAsia="Sylfaen" w:cs="Sylfaen"/>
                <w:b/>
                <w:bCs/>
                <w:color w:val="000000" w:themeColor="text1"/>
                <w:spacing w:val="-3"/>
                <w:sz w:val="20"/>
                <w:lang w:val="ka-GE"/>
              </w:rPr>
              <w:t>სახეობა</w:t>
            </w:r>
          </w:p>
        </w:tc>
        <w:tc>
          <w:tcPr>
            <w:tcW w:w="4273"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b/>
                <w:bCs/>
                <w:color w:val="000000" w:themeColor="text1"/>
                <w:spacing w:val="-4"/>
                <w:sz w:val="20"/>
                <w:lang w:val="ka-GE"/>
              </w:rPr>
              <w:t>სახიფათოობის</w:t>
            </w:r>
            <w:r w:rsidRPr="004B1D77">
              <w:rPr>
                <w:rFonts w:eastAsia="Sylfaen" w:cs="Sylfaen"/>
                <w:b/>
                <w:bCs/>
                <w:color w:val="000000" w:themeColor="text1"/>
                <w:spacing w:val="28"/>
                <w:sz w:val="20"/>
                <w:lang w:val="ka-GE"/>
              </w:rPr>
              <w:t xml:space="preserve"> </w:t>
            </w:r>
            <w:r w:rsidRPr="004B1D77">
              <w:rPr>
                <w:rFonts w:eastAsia="Sylfaen" w:cs="Sylfaen"/>
                <w:b/>
                <w:bCs/>
                <w:color w:val="000000" w:themeColor="text1"/>
                <w:spacing w:val="-3"/>
                <w:sz w:val="20"/>
                <w:lang w:val="ka-GE"/>
              </w:rPr>
              <w:t>ნიშნები,</w:t>
            </w:r>
            <w:r w:rsidRPr="004B1D77">
              <w:rPr>
                <w:rFonts w:eastAsia="Sylfaen" w:cs="Sylfaen"/>
                <w:b/>
                <w:bCs/>
                <w:color w:val="000000" w:themeColor="text1"/>
                <w:spacing w:val="29"/>
                <w:sz w:val="20"/>
                <w:lang w:val="ka-GE"/>
              </w:rPr>
              <w:t xml:space="preserve"> </w:t>
            </w:r>
            <w:r w:rsidRPr="004B1D77">
              <w:rPr>
                <w:rFonts w:eastAsia="Sylfaen" w:cs="Sylfaen"/>
                <w:b/>
                <w:bCs/>
                <w:color w:val="000000" w:themeColor="text1"/>
                <w:spacing w:val="-4"/>
                <w:sz w:val="20"/>
                <w:lang w:val="ka-GE"/>
              </w:rPr>
              <w:t>რომლებიც</w:t>
            </w:r>
            <w:r w:rsidRPr="004B1D77">
              <w:rPr>
                <w:rFonts w:eastAsia="Sylfaen" w:cs="Sylfaen"/>
                <w:b/>
                <w:bCs/>
                <w:color w:val="000000" w:themeColor="text1"/>
                <w:spacing w:val="29"/>
                <w:sz w:val="20"/>
                <w:lang w:val="ka-GE"/>
              </w:rPr>
              <w:t xml:space="preserve"> </w:t>
            </w:r>
            <w:r w:rsidRPr="004B1D77">
              <w:rPr>
                <w:rFonts w:eastAsia="Sylfaen" w:cs="Sylfaen"/>
                <w:b/>
                <w:bCs/>
                <w:color w:val="000000" w:themeColor="text1"/>
                <w:spacing w:val="-4"/>
                <w:sz w:val="20"/>
                <w:lang w:val="ka-GE"/>
              </w:rPr>
              <w:t>გამოყენებული</w:t>
            </w:r>
            <w:r w:rsidRPr="004B1D77">
              <w:rPr>
                <w:rFonts w:eastAsia="Sylfaen" w:cs="Sylfaen"/>
                <w:b/>
                <w:bCs/>
                <w:color w:val="000000" w:themeColor="text1"/>
                <w:spacing w:val="47"/>
                <w:sz w:val="20"/>
                <w:lang w:val="ka-GE"/>
              </w:rPr>
              <w:t xml:space="preserve"> </w:t>
            </w:r>
            <w:r w:rsidRPr="004B1D77">
              <w:rPr>
                <w:rFonts w:eastAsia="Sylfaen" w:cs="Sylfaen"/>
                <w:b/>
                <w:bCs/>
                <w:color w:val="000000" w:themeColor="text1"/>
                <w:spacing w:val="-3"/>
                <w:sz w:val="20"/>
                <w:lang w:val="ka-GE"/>
              </w:rPr>
              <w:t>უნდა</w:t>
            </w:r>
            <w:r w:rsidRPr="004B1D77">
              <w:rPr>
                <w:rFonts w:eastAsia="Sylfaen" w:cs="Sylfaen"/>
                <w:b/>
                <w:bCs/>
                <w:color w:val="000000" w:themeColor="text1"/>
                <w:spacing w:val="-2"/>
                <w:sz w:val="20"/>
                <w:lang w:val="ka-GE"/>
              </w:rPr>
              <w:t xml:space="preserve"> </w:t>
            </w:r>
            <w:r w:rsidRPr="004B1D77">
              <w:rPr>
                <w:rFonts w:eastAsia="Sylfaen" w:cs="Sylfaen"/>
                <w:b/>
                <w:bCs/>
                <w:color w:val="000000" w:themeColor="text1"/>
                <w:spacing w:val="-4"/>
                <w:sz w:val="20"/>
                <w:lang w:val="ka-GE"/>
              </w:rPr>
              <w:t>იყოს</w:t>
            </w:r>
            <w:r w:rsidRPr="004B1D77">
              <w:rPr>
                <w:rFonts w:eastAsia="Sylfaen" w:cs="Sylfaen"/>
                <w:b/>
                <w:bCs/>
                <w:color w:val="000000" w:themeColor="text1"/>
                <w:spacing w:val="-1"/>
                <w:sz w:val="20"/>
                <w:lang w:val="ka-GE"/>
              </w:rPr>
              <w:t xml:space="preserve"> </w:t>
            </w:r>
            <w:r w:rsidRPr="004B1D77">
              <w:rPr>
                <w:rFonts w:eastAsia="Sylfaen" w:cs="Sylfaen"/>
                <w:b/>
                <w:bCs/>
                <w:color w:val="000000" w:themeColor="text1"/>
                <w:spacing w:val="-4"/>
                <w:sz w:val="20"/>
                <w:lang w:val="ka-GE"/>
              </w:rPr>
              <w:t>შენახვის/ტრანსპორტირების</w:t>
            </w:r>
            <w:r w:rsidRPr="004B1D77">
              <w:rPr>
                <w:rFonts w:eastAsia="Sylfaen" w:cs="Sylfaen"/>
                <w:b/>
                <w:bCs/>
                <w:color w:val="000000" w:themeColor="text1"/>
                <w:spacing w:val="-1"/>
                <w:sz w:val="20"/>
                <w:lang w:val="ka-GE"/>
              </w:rPr>
              <w:t xml:space="preserve"> </w:t>
            </w:r>
            <w:r w:rsidRPr="004B1D77">
              <w:rPr>
                <w:rFonts w:eastAsia="Sylfaen" w:cs="Sylfaen"/>
                <w:b/>
                <w:bCs/>
                <w:color w:val="000000" w:themeColor="text1"/>
                <w:spacing w:val="-5"/>
                <w:sz w:val="20"/>
                <w:lang w:val="ka-GE"/>
              </w:rPr>
              <w:t>დროს</w:t>
            </w:r>
          </w:p>
        </w:tc>
      </w:tr>
      <w:tr w:rsidR="00565D2C" w:rsidRPr="004B1D77" w:rsidTr="00565D2C">
        <w:trPr>
          <w:trHeight w:val="20"/>
        </w:trPr>
        <w:tc>
          <w:tcPr>
            <w:tcW w:w="5070" w:type="dxa"/>
            <w:gridSpan w:val="3"/>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b/>
                <w:bCs/>
                <w:color w:val="000000" w:themeColor="text1"/>
                <w:spacing w:val="-4"/>
                <w:sz w:val="20"/>
                <w:lang w:val="ka-GE"/>
              </w:rPr>
              <w:t>პირველადი</w:t>
            </w:r>
            <w:r w:rsidRPr="004B1D77">
              <w:rPr>
                <w:rFonts w:eastAsia="Sylfaen" w:cs="Sylfaen"/>
                <w:b/>
                <w:bCs/>
                <w:color w:val="000000" w:themeColor="text1"/>
                <w:spacing w:val="-5"/>
                <w:sz w:val="20"/>
                <w:lang w:val="ka-GE"/>
              </w:rPr>
              <w:t xml:space="preserve"> </w:t>
            </w:r>
            <w:r w:rsidRPr="004B1D77">
              <w:rPr>
                <w:rFonts w:eastAsia="Sylfaen" w:cs="Sylfaen"/>
                <w:b/>
                <w:bCs/>
                <w:color w:val="000000" w:themeColor="text1"/>
                <w:spacing w:val="-4"/>
                <w:sz w:val="20"/>
                <w:lang w:val="ka-GE"/>
              </w:rPr>
              <w:t>დახმარება</w:t>
            </w:r>
          </w:p>
        </w:tc>
        <w:tc>
          <w:tcPr>
            <w:tcW w:w="4273"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565D2C" w:rsidRPr="004B1D77" w:rsidRDefault="00565D2C" w:rsidP="00565D2C">
            <w:pPr>
              <w:widowControl w:val="0"/>
              <w:spacing w:before="0" w:after="0"/>
              <w:jc w:val="left"/>
              <w:rPr>
                <w:rFonts w:eastAsia="Sylfaen" w:cs="Sylfaen"/>
                <w:color w:val="000000" w:themeColor="text1"/>
                <w:sz w:val="20"/>
                <w:lang w:val="ka-GE"/>
              </w:rPr>
            </w:pPr>
            <w:r w:rsidRPr="004B1D77">
              <w:rPr>
                <w:rFonts w:eastAsia="Sylfaen" w:cs="Sylfaen"/>
                <w:b/>
                <w:bCs/>
                <w:color w:val="000000" w:themeColor="text1"/>
                <w:spacing w:val="-3"/>
                <w:sz w:val="20"/>
                <w:lang w:val="ka-GE"/>
              </w:rPr>
              <w:t>ზომები</w:t>
            </w:r>
            <w:r w:rsidRPr="004B1D77">
              <w:rPr>
                <w:rFonts w:eastAsia="Sylfaen" w:cs="Sylfaen"/>
                <w:b/>
                <w:bCs/>
                <w:color w:val="000000" w:themeColor="text1"/>
                <w:spacing w:val="-5"/>
                <w:sz w:val="20"/>
                <w:lang w:val="ka-GE"/>
              </w:rPr>
              <w:t xml:space="preserve"> </w:t>
            </w:r>
            <w:r w:rsidRPr="004B1D77">
              <w:rPr>
                <w:rFonts w:eastAsia="Sylfaen" w:cs="Sylfaen"/>
                <w:b/>
                <w:bCs/>
                <w:color w:val="000000" w:themeColor="text1"/>
                <w:spacing w:val="-3"/>
                <w:sz w:val="20"/>
                <w:lang w:val="ka-GE"/>
              </w:rPr>
              <w:t>საგანგებო</w:t>
            </w:r>
            <w:r w:rsidRPr="004B1D77">
              <w:rPr>
                <w:rFonts w:eastAsia="Sylfaen" w:cs="Sylfaen"/>
                <w:b/>
                <w:bCs/>
                <w:color w:val="000000" w:themeColor="text1"/>
                <w:spacing w:val="-6"/>
                <w:sz w:val="20"/>
                <w:lang w:val="ka-GE"/>
              </w:rPr>
              <w:t xml:space="preserve"> </w:t>
            </w:r>
            <w:r w:rsidRPr="004B1D77">
              <w:rPr>
                <w:rFonts w:eastAsia="Sylfaen" w:cs="Sylfaen"/>
                <w:b/>
                <w:bCs/>
                <w:color w:val="000000" w:themeColor="text1"/>
                <w:spacing w:val="-3"/>
                <w:sz w:val="20"/>
                <w:lang w:val="ka-GE"/>
              </w:rPr>
              <w:t>სიტუაციის</w:t>
            </w:r>
            <w:r w:rsidRPr="004B1D77">
              <w:rPr>
                <w:rFonts w:eastAsia="Sylfaen" w:cs="Sylfaen"/>
                <w:b/>
                <w:bCs/>
                <w:color w:val="000000" w:themeColor="text1"/>
                <w:spacing w:val="-1"/>
                <w:sz w:val="20"/>
                <w:lang w:val="ka-GE"/>
              </w:rPr>
              <w:t xml:space="preserve"> </w:t>
            </w:r>
            <w:r w:rsidRPr="004B1D77">
              <w:rPr>
                <w:rFonts w:eastAsia="Sylfaen" w:cs="Sylfaen"/>
                <w:b/>
                <w:bCs/>
                <w:color w:val="000000" w:themeColor="text1"/>
                <w:spacing w:val="-5"/>
                <w:sz w:val="20"/>
                <w:lang w:val="ka-GE"/>
              </w:rPr>
              <w:t>დროს</w:t>
            </w:r>
          </w:p>
        </w:tc>
      </w:tr>
    </w:tbl>
    <w:p w:rsidR="00565D2C" w:rsidRPr="004B1D77" w:rsidRDefault="00565D2C" w:rsidP="00565D2C">
      <w:pPr>
        <w:rPr>
          <w:lang w:val="ka-GE"/>
        </w:rPr>
      </w:pPr>
    </w:p>
    <w:p w:rsidR="00565D2C" w:rsidRPr="004B1D77" w:rsidRDefault="00565D2C" w:rsidP="00565D2C">
      <w:pPr>
        <w:keepNext/>
        <w:keepLines/>
        <w:numPr>
          <w:ilvl w:val="2"/>
          <w:numId w:val="1"/>
        </w:numPr>
        <w:jc w:val="left"/>
        <w:outlineLvl w:val="2"/>
        <w:rPr>
          <w:rFonts w:eastAsia="Calibri" w:cstheme="majorBidi"/>
          <w:b/>
          <w:color w:val="000000" w:themeColor="text1"/>
          <w:szCs w:val="24"/>
          <w:lang w:val="ka-GE"/>
        </w:rPr>
      </w:pPr>
      <w:bookmarkStart w:id="162" w:name="_Toc61705983"/>
      <w:r w:rsidRPr="004B1D77">
        <w:rPr>
          <w:rFonts w:eastAsia="Calibri" w:cs="Sylfaen"/>
          <w:b/>
          <w:color w:val="000000" w:themeColor="text1"/>
          <w:szCs w:val="24"/>
          <w:lang w:val="ka-GE"/>
        </w:rPr>
        <w:t>სახიფათო</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ნარჩენები</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ტრასპორტირების</w:t>
      </w:r>
      <w:r w:rsidRPr="004B1D77">
        <w:rPr>
          <w:rFonts w:eastAsia="Calibri" w:cstheme="majorBidi"/>
          <w:b/>
          <w:color w:val="000000" w:themeColor="text1"/>
          <w:szCs w:val="24"/>
          <w:lang w:val="ka-GE"/>
        </w:rPr>
        <w:t xml:space="preserve">  </w:t>
      </w:r>
      <w:r w:rsidRPr="004B1D77">
        <w:rPr>
          <w:rFonts w:eastAsia="Calibri" w:cs="Sylfaen"/>
          <w:b/>
          <w:color w:val="000000" w:themeColor="text1"/>
          <w:szCs w:val="24"/>
          <w:lang w:val="ka-GE"/>
        </w:rPr>
        <w:t>ფორმა</w:t>
      </w:r>
      <w:bookmarkEnd w:id="162"/>
    </w:p>
    <w:p w:rsidR="00565D2C" w:rsidRPr="004B1D77" w:rsidRDefault="00565D2C" w:rsidP="00F7048E">
      <w:pPr>
        <w:widowControl w:val="0"/>
        <w:numPr>
          <w:ilvl w:val="0"/>
          <w:numId w:val="97"/>
        </w:numPr>
        <w:tabs>
          <w:tab w:val="left" w:pos="837"/>
        </w:tabs>
        <w:contextualSpacing/>
        <w:jc w:val="left"/>
        <w:rPr>
          <w:rFonts w:eastAsia="Sylfaen" w:cs="Sylfaen"/>
          <w:sz w:val="20"/>
          <w:lang w:val="ka-GE"/>
        </w:rPr>
      </w:pPr>
      <w:r w:rsidRPr="004B1D77">
        <w:rPr>
          <w:rFonts w:eastAsia="Sylfaen" w:cs="Sylfaen"/>
          <w:spacing w:val="-2"/>
          <w:sz w:val="20"/>
          <w:lang w:val="ka-GE"/>
        </w:rPr>
        <w:t>გ</w:t>
      </w:r>
      <w:r w:rsidRPr="004B1D77">
        <w:rPr>
          <w:rFonts w:eastAsia="Sylfaen" w:cs="Sylfaen"/>
          <w:color w:val="303030"/>
          <w:spacing w:val="-2"/>
          <w:sz w:val="20"/>
          <w:lang w:val="ka-GE"/>
        </w:rPr>
        <w:t>ამგზავნი</w:t>
      </w:r>
    </w:p>
    <w:tbl>
      <w:tblPr>
        <w:tblW w:w="9588" w:type="dxa"/>
        <w:tblInd w:w="123" w:type="dxa"/>
        <w:tblLayout w:type="fixed"/>
        <w:tblCellMar>
          <w:left w:w="0" w:type="dxa"/>
          <w:right w:w="0" w:type="dxa"/>
        </w:tblCellMar>
        <w:tblLook w:val="01E0" w:firstRow="1" w:lastRow="1" w:firstColumn="1" w:lastColumn="1" w:noHBand="0" w:noVBand="0"/>
      </w:tblPr>
      <w:tblGrid>
        <w:gridCol w:w="3051"/>
        <w:gridCol w:w="3178"/>
        <w:gridCol w:w="3359"/>
      </w:tblGrid>
      <w:tr w:rsidR="00565D2C" w:rsidRPr="004B1D77" w:rsidTr="00565D2C">
        <w:trPr>
          <w:trHeight w:hRule="exact" w:val="370"/>
        </w:trPr>
        <w:tc>
          <w:tcPr>
            <w:tcW w:w="3051"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pacing w:val="-1"/>
                <w:sz w:val="20"/>
                <w:lang w:val="ka-GE"/>
              </w:rPr>
              <w:t>კომპანია</w:t>
            </w:r>
          </w:p>
        </w:tc>
        <w:tc>
          <w:tcPr>
            <w:tcW w:w="3178"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rPr>
                <w:rFonts w:eastAsia="Sylfaen" w:cs="Sylfaen"/>
                <w:sz w:val="20"/>
                <w:lang w:val="ka-GE"/>
              </w:rPr>
            </w:pPr>
            <w:r w:rsidRPr="004B1D77">
              <w:rPr>
                <w:rFonts w:eastAsia="Sylfaen" w:cs="Sylfaen"/>
                <w:color w:val="303030"/>
                <w:spacing w:val="-2"/>
                <w:sz w:val="20"/>
                <w:lang w:val="ka-GE"/>
              </w:rPr>
              <w:t>საკონტაქტო</w:t>
            </w:r>
            <w:r w:rsidRPr="004B1D77">
              <w:rPr>
                <w:rFonts w:eastAsia="Sylfaen" w:cs="Sylfaen"/>
                <w:color w:val="303030"/>
                <w:spacing w:val="13"/>
                <w:sz w:val="20"/>
                <w:lang w:val="ka-GE"/>
              </w:rPr>
              <w:t xml:space="preserve"> </w:t>
            </w:r>
            <w:r w:rsidRPr="004B1D77">
              <w:rPr>
                <w:rFonts w:eastAsia="Sylfaen" w:cs="Sylfaen"/>
                <w:color w:val="303030"/>
                <w:spacing w:val="-2"/>
                <w:sz w:val="20"/>
                <w:lang w:val="ka-GE"/>
              </w:rPr>
              <w:t>პირი</w:t>
            </w:r>
          </w:p>
        </w:tc>
        <w:tc>
          <w:tcPr>
            <w:tcW w:w="3359"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pacing w:val="-1"/>
                <w:sz w:val="20"/>
                <w:lang w:val="ka-GE"/>
              </w:rPr>
              <w:t>მისამართი/</w:t>
            </w:r>
            <w:r w:rsidRPr="004B1D77">
              <w:rPr>
                <w:rFonts w:eastAsia="Sylfaen" w:cs="Sylfaen"/>
                <w:color w:val="303030"/>
                <w:spacing w:val="17"/>
                <w:sz w:val="20"/>
                <w:lang w:val="ka-GE"/>
              </w:rPr>
              <w:t xml:space="preserve"> </w:t>
            </w:r>
            <w:r w:rsidRPr="004B1D77">
              <w:rPr>
                <w:rFonts w:eastAsia="Sylfaen" w:cs="Sylfaen"/>
                <w:color w:val="303030"/>
                <w:spacing w:val="-2"/>
                <w:sz w:val="20"/>
                <w:lang w:val="ka-GE"/>
              </w:rPr>
              <w:t>ტელეფონი</w:t>
            </w:r>
          </w:p>
        </w:tc>
      </w:tr>
    </w:tbl>
    <w:p w:rsidR="00565D2C" w:rsidRPr="004B1D77" w:rsidRDefault="00565D2C" w:rsidP="00F7048E">
      <w:pPr>
        <w:widowControl w:val="0"/>
        <w:numPr>
          <w:ilvl w:val="0"/>
          <w:numId w:val="97"/>
        </w:numPr>
        <w:tabs>
          <w:tab w:val="left" w:pos="837"/>
        </w:tabs>
        <w:contextualSpacing/>
        <w:jc w:val="left"/>
        <w:rPr>
          <w:rFonts w:eastAsia="Sylfaen" w:cs="Sylfaen"/>
          <w:sz w:val="20"/>
          <w:lang w:val="ka-GE"/>
        </w:rPr>
      </w:pPr>
      <w:r w:rsidRPr="004B1D77">
        <w:rPr>
          <w:rFonts w:eastAsia="Sylfaen" w:cs="Sylfaen"/>
          <w:color w:val="303030"/>
          <w:spacing w:val="-1"/>
          <w:sz w:val="20"/>
          <w:lang w:val="ka-GE"/>
        </w:rPr>
        <w:lastRenderedPageBreak/>
        <w:t>მიმღები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565D2C" w:rsidRPr="004B1D77" w:rsidTr="00565D2C">
        <w:trPr>
          <w:trHeight w:hRule="exact" w:val="370"/>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pacing w:val="-1"/>
                <w:sz w:val="20"/>
                <w:lang w:val="ka-GE"/>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rPr>
                <w:rFonts w:eastAsia="Sylfaen" w:cs="Sylfaen"/>
                <w:sz w:val="20"/>
                <w:lang w:val="ka-GE"/>
              </w:rPr>
            </w:pPr>
            <w:r w:rsidRPr="004B1D77">
              <w:rPr>
                <w:rFonts w:eastAsia="Sylfaen" w:cs="Sylfaen"/>
                <w:color w:val="303030"/>
                <w:spacing w:val="-2"/>
                <w:sz w:val="20"/>
                <w:lang w:val="ka-GE"/>
              </w:rPr>
              <w:t>საკონტაქტო</w:t>
            </w:r>
            <w:r w:rsidRPr="004B1D77">
              <w:rPr>
                <w:rFonts w:eastAsia="Sylfaen" w:cs="Sylfaen"/>
                <w:color w:val="303030"/>
                <w:spacing w:val="13"/>
                <w:sz w:val="20"/>
                <w:lang w:val="ka-GE"/>
              </w:rPr>
              <w:t xml:space="preserve"> </w:t>
            </w:r>
            <w:r w:rsidRPr="004B1D77">
              <w:rPr>
                <w:rFonts w:eastAsia="Sylfaen" w:cs="Sylfaen"/>
                <w:color w:val="303030"/>
                <w:spacing w:val="-2"/>
                <w:sz w:val="20"/>
                <w:lang w:val="ka-GE"/>
              </w:rPr>
              <w:t>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pacing w:val="-1"/>
                <w:sz w:val="20"/>
                <w:lang w:val="ka-GE"/>
              </w:rPr>
              <w:t>მისამართი/</w:t>
            </w:r>
            <w:r w:rsidRPr="004B1D77">
              <w:rPr>
                <w:rFonts w:eastAsia="Sylfaen" w:cs="Sylfaen"/>
                <w:color w:val="303030"/>
                <w:spacing w:val="17"/>
                <w:sz w:val="20"/>
                <w:lang w:val="ka-GE"/>
              </w:rPr>
              <w:t xml:space="preserve"> </w:t>
            </w:r>
            <w:r w:rsidRPr="004B1D77">
              <w:rPr>
                <w:rFonts w:eastAsia="Sylfaen" w:cs="Sylfaen"/>
                <w:color w:val="303030"/>
                <w:spacing w:val="-2"/>
                <w:sz w:val="20"/>
                <w:lang w:val="ka-GE"/>
              </w:rPr>
              <w:t>ტელეფონი</w:t>
            </w:r>
          </w:p>
        </w:tc>
      </w:tr>
    </w:tbl>
    <w:p w:rsidR="00565D2C" w:rsidRPr="004B1D77" w:rsidRDefault="00565D2C" w:rsidP="00F7048E">
      <w:pPr>
        <w:widowControl w:val="0"/>
        <w:numPr>
          <w:ilvl w:val="0"/>
          <w:numId w:val="97"/>
        </w:numPr>
        <w:tabs>
          <w:tab w:val="left" w:pos="837"/>
        </w:tabs>
        <w:contextualSpacing/>
        <w:jc w:val="left"/>
        <w:rPr>
          <w:rFonts w:eastAsia="Sylfaen" w:cs="Sylfaen"/>
          <w:sz w:val="20"/>
          <w:lang w:val="ka-GE"/>
        </w:rPr>
      </w:pPr>
      <w:r w:rsidRPr="004B1D77">
        <w:rPr>
          <w:rFonts w:eastAsia="Sylfaen" w:cs="Sylfaen"/>
          <w:color w:val="303030"/>
          <w:spacing w:val="-2"/>
          <w:sz w:val="20"/>
          <w:lang w:val="ka-GE"/>
        </w:rPr>
        <w:t>დატვირთვის</w:t>
      </w:r>
      <w:r w:rsidRPr="004B1D77">
        <w:rPr>
          <w:rFonts w:eastAsia="Sylfaen" w:cs="Sylfaen"/>
          <w:color w:val="303030"/>
          <w:spacing w:val="17"/>
          <w:sz w:val="20"/>
          <w:lang w:val="ka-GE"/>
        </w:rPr>
        <w:t xml:space="preserve"> </w:t>
      </w:r>
      <w:r w:rsidRPr="004B1D77">
        <w:rPr>
          <w:rFonts w:eastAsia="Sylfaen" w:cs="Sylfaen"/>
          <w:color w:val="303030"/>
          <w:spacing w:val="-2"/>
          <w:sz w:val="20"/>
          <w:lang w:val="ka-GE"/>
        </w:rPr>
        <w:t>ადგილი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565D2C" w:rsidRPr="004B1D77" w:rsidTr="00565D2C">
        <w:trPr>
          <w:trHeight w:hRule="exact" w:val="374"/>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pacing w:val="-1"/>
                <w:sz w:val="20"/>
                <w:lang w:val="ka-GE"/>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pacing w:val="-2"/>
                <w:sz w:val="20"/>
                <w:lang w:val="ka-GE"/>
              </w:rPr>
              <w:t>საკონტაქტო</w:t>
            </w:r>
            <w:r w:rsidRPr="004B1D77">
              <w:rPr>
                <w:rFonts w:eastAsia="Sylfaen" w:cs="Sylfaen"/>
                <w:color w:val="303030"/>
                <w:spacing w:val="13"/>
                <w:sz w:val="20"/>
                <w:lang w:val="ka-GE"/>
              </w:rPr>
              <w:t xml:space="preserve"> </w:t>
            </w:r>
            <w:r w:rsidRPr="004B1D77">
              <w:rPr>
                <w:rFonts w:eastAsia="Sylfaen" w:cs="Sylfaen"/>
                <w:color w:val="303030"/>
                <w:spacing w:val="-2"/>
                <w:sz w:val="20"/>
                <w:lang w:val="ka-GE"/>
              </w:rPr>
              <w:t>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pacing w:val="-1"/>
                <w:sz w:val="20"/>
                <w:lang w:val="ka-GE"/>
              </w:rPr>
              <w:t>მისამართი/</w:t>
            </w:r>
            <w:r w:rsidRPr="004B1D77">
              <w:rPr>
                <w:rFonts w:eastAsia="Sylfaen" w:cs="Sylfaen"/>
                <w:color w:val="303030"/>
                <w:spacing w:val="17"/>
                <w:sz w:val="20"/>
                <w:lang w:val="ka-GE"/>
              </w:rPr>
              <w:t xml:space="preserve"> </w:t>
            </w:r>
            <w:r w:rsidRPr="004B1D77">
              <w:rPr>
                <w:rFonts w:eastAsia="Sylfaen" w:cs="Sylfaen"/>
                <w:color w:val="303030"/>
                <w:spacing w:val="-2"/>
                <w:sz w:val="20"/>
                <w:lang w:val="ka-GE"/>
              </w:rPr>
              <w:t>ტელეფონი</w:t>
            </w:r>
          </w:p>
        </w:tc>
      </w:tr>
    </w:tbl>
    <w:p w:rsidR="00565D2C" w:rsidRPr="004B1D77" w:rsidRDefault="00565D2C" w:rsidP="00F7048E">
      <w:pPr>
        <w:widowControl w:val="0"/>
        <w:numPr>
          <w:ilvl w:val="0"/>
          <w:numId w:val="97"/>
        </w:numPr>
        <w:tabs>
          <w:tab w:val="left" w:pos="837"/>
        </w:tabs>
        <w:contextualSpacing/>
        <w:jc w:val="left"/>
        <w:rPr>
          <w:rFonts w:eastAsia="Sylfaen" w:cs="Sylfaen"/>
          <w:sz w:val="20"/>
          <w:lang w:val="ka-GE"/>
        </w:rPr>
      </w:pPr>
      <w:r w:rsidRPr="004B1D77">
        <w:rPr>
          <w:rFonts w:eastAsia="Sylfaen" w:cs="Sylfaen"/>
          <w:color w:val="303030"/>
          <w:spacing w:val="-2"/>
          <w:sz w:val="20"/>
          <w:lang w:val="ka-GE"/>
        </w:rPr>
        <w:t>გადმოტვირთვის</w:t>
      </w:r>
      <w:r w:rsidRPr="004B1D77">
        <w:rPr>
          <w:rFonts w:eastAsia="Sylfaen" w:cs="Sylfaen"/>
          <w:color w:val="303030"/>
          <w:spacing w:val="24"/>
          <w:sz w:val="20"/>
          <w:lang w:val="ka-GE"/>
        </w:rPr>
        <w:t xml:space="preserve"> </w:t>
      </w:r>
      <w:r w:rsidRPr="004B1D77">
        <w:rPr>
          <w:rFonts w:eastAsia="Sylfaen" w:cs="Sylfaen"/>
          <w:color w:val="303030"/>
          <w:spacing w:val="-2"/>
          <w:sz w:val="20"/>
          <w:lang w:val="ka-GE"/>
        </w:rPr>
        <w:t>ადგილი</w:t>
      </w:r>
    </w:p>
    <w:tbl>
      <w:tblPr>
        <w:tblW w:w="9599" w:type="dxa"/>
        <w:tblInd w:w="116" w:type="dxa"/>
        <w:tblLayout w:type="fixed"/>
        <w:tblCellMar>
          <w:left w:w="0" w:type="dxa"/>
          <w:right w:w="0" w:type="dxa"/>
        </w:tblCellMar>
        <w:tblLook w:val="01E0" w:firstRow="1" w:lastRow="1" w:firstColumn="1" w:lastColumn="1" w:noHBand="0" w:noVBand="0"/>
      </w:tblPr>
      <w:tblGrid>
        <w:gridCol w:w="3129"/>
        <w:gridCol w:w="3249"/>
        <w:gridCol w:w="3221"/>
      </w:tblGrid>
      <w:tr w:rsidR="00565D2C" w:rsidRPr="004B1D77" w:rsidTr="00565D2C">
        <w:trPr>
          <w:trHeight w:hRule="exact" w:val="418"/>
        </w:trPr>
        <w:tc>
          <w:tcPr>
            <w:tcW w:w="3129"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rPr>
                <w:rFonts w:eastAsia="Sylfaen" w:cs="Sylfaen"/>
                <w:sz w:val="20"/>
                <w:lang w:val="ka-GE"/>
              </w:rPr>
            </w:pPr>
            <w:r w:rsidRPr="004B1D77">
              <w:rPr>
                <w:rFonts w:eastAsia="Sylfaen" w:cs="Sylfaen"/>
                <w:color w:val="303030"/>
                <w:spacing w:val="-1"/>
                <w:sz w:val="20"/>
                <w:lang w:val="ka-GE"/>
              </w:rPr>
              <w:t>კომპანია</w:t>
            </w:r>
          </w:p>
        </w:tc>
        <w:tc>
          <w:tcPr>
            <w:tcW w:w="3249"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rPr>
                <w:rFonts w:eastAsia="Sylfaen" w:cs="Sylfaen"/>
                <w:sz w:val="20"/>
                <w:lang w:val="ka-GE"/>
              </w:rPr>
            </w:pPr>
            <w:r w:rsidRPr="004B1D77">
              <w:rPr>
                <w:rFonts w:eastAsia="Sylfaen" w:cs="Sylfaen"/>
                <w:color w:val="303030"/>
                <w:spacing w:val="-2"/>
                <w:sz w:val="20"/>
                <w:lang w:val="ka-GE"/>
              </w:rPr>
              <w:t>საკონტაქტო</w:t>
            </w:r>
            <w:r w:rsidRPr="004B1D77">
              <w:rPr>
                <w:rFonts w:eastAsia="Sylfaen" w:cs="Sylfaen"/>
                <w:color w:val="303030"/>
                <w:spacing w:val="13"/>
                <w:sz w:val="20"/>
                <w:lang w:val="ka-GE"/>
              </w:rPr>
              <w:t xml:space="preserve"> </w:t>
            </w:r>
            <w:r w:rsidRPr="004B1D77">
              <w:rPr>
                <w:rFonts w:eastAsia="Sylfaen" w:cs="Sylfaen"/>
                <w:color w:val="303030"/>
                <w:spacing w:val="-2"/>
                <w:sz w:val="20"/>
                <w:lang w:val="ka-GE"/>
              </w:rPr>
              <w:t>პირი</w:t>
            </w:r>
          </w:p>
        </w:tc>
        <w:tc>
          <w:tcPr>
            <w:tcW w:w="3221"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rPr>
                <w:rFonts w:eastAsia="Sylfaen" w:cs="Sylfaen"/>
                <w:sz w:val="20"/>
                <w:lang w:val="ka-GE"/>
              </w:rPr>
            </w:pPr>
            <w:r w:rsidRPr="004B1D77">
              <w:rPr>
                <w:rFonts w:eastAsia="Sylfaen" w:cs="Sylfaen"/>
                <w:color w:val="303030"/>
                <w:spacing w:val="-1"/>
                <w:sz w:val="20"/>
                <w:lang w:val="ka-GE"/>
              </w:rPr>
              <w:t>მისამართი/</w:t>
            </w:r>
            <w:r w:rsidRPr="004B1D77">
              <w:rPr>
                <w:rFonts w:eastAsia="Sylfaen" w:cs="Sylfaen"/>
                <w:color w:val="303030"/>
                <w:spacing w:val="17"/>
                <w:sz w:val="20"/>
                <w:lang w:val="ka-GE"/>
              </w:rPr>
              <w:t xml:space="preserve"> </w:t>
            </w:r>
            <w:r w:rsidRPr="004B1D77">
              <w:rPr>
                <w:rFonts w:eastAsia="Sylfaen" w:cs="Sylfaen"/>
                <w:color w:val="303030"/>
                <w:spacing w:val="-2"/>
                <w:sz w:val="20"/>
                <w:lang w:val="ka-GE"/>
              </w:rPr>
              <w:t>ტელეფონი</w:t>
            </w:r>
          </w:p>
        </w:tc>
      </w:tr>
    </w:tbl>
    <w:p w:rsidR="00565D2C" w:rsidRPr="004B1D77" w:rsidRDefault="00565D2C" w:rsidP="00F7048E">
      <w:pPr>
        <w:widowControl w:val="0"/>
        <w:numPr>
          <w:ilvl w:val="0"/>
          <w:numId w:val="97"/>
        </w:numPr>
        <w:tabs>
          <w:tab w:val="left" w:pos="837"/>
        </w:tabs>
        <w:contextualSpacing/>
        <w:jc w:val="left"/>
        <w:rPr>
          <w:rFonts w:eastAsia="Sylfaen" w:cs="Sylfaen"/>
          <w:sz w:val="20"/>
          <w:lang w:val="ka-GE"/>
        </w:rPr>
      </w:pPr>
      <w:r w:rsidRPr="004B1D77">
        <w:rPr>
          <w:rFonts w:eastAsia="Sylfaen" w:cs="Sylfaen"/>
          <w:color w:val="303030"/>
          <w:sz w:val="20"/>
          <w:lang w:val="ka-GE"/>
        </w:rPr>
        <w:t xml:space="preserve"> </w:t>
      </w:r>
      <w:r w:rsidRPr="004B1D77">
        <w:rPr>
          <w:rFonts w:eastAsia="Sylfaen" w:cs="Sylfaen"/>
          <w:color w:val="303030"/>
          <w:spacing w:val="-2"/>
          <w:sz w:val="20"/>
          <w:lang w:val="ka-GE"/>
        </w:rPr>
        <w:t>გადამზიდველი</w:t>
      </w:r>
      <w:r w:rsidRPr="004B1D77">
        <w:rPr>
          <w:rFonts w:eastAsia="Sylfaen" w:cs="Sylfaen"/>
          <w:color w:val="303030"/>
          <w:spacing w:val="12"/>
          <w:sz w:val="20"/>
          <w:lang w:val="ka-GE"/>
        </w:rPr>
        <w:t xml:space="preserve"> </w:t>
      </w:r>
      <w:r w:rsidRPr="004B1D77">
        <w:rPr>
          <w:rFonts w:eastAsia="Sylfaen" w:cs="Sylfaen"/>
          <w:color w:val="303030"/>
          <w:spacing w:val="-1"/>
          <w:sz w:val="20"/>
          <w:lang w:val="ka-GE"/>
        </w:rPr>
        <w:t>№1</w:t>
      </w:r>
    </w:p>
    <w:tbl>
      <w:tblPr>
        <w:tblW w:w="9612" w:type="dxa"/>
        <w:tblInd w:w="116" w:type="dxa"/>
        <w:tblLayout w:type="fixed"/>
        <w:tblCellMar>
          <w:left w:w="0" w:type="dxa"/>
          <w:right w:w="0" w:type="dxa"/>
        </w:tblCellMar>
        <w:tblLook w:val="01E0" w:firstRow="1" w:lastRow="1" w:firstColumn="1" w:lastColumn="1" w:noHBand="0" w:noVBand="0"/>
      </w:tblPr>
      <w:tblGrid>
        <w:gridCol w:w="1182"/>
        <w:gridCol w:w="1290"/>
        <w:gridCol w:w="2024"/>
        <w:gridCol w:w="1920"/>
        <w:gridCol w:w="1546"/>
        <w:gridCol w:w="1650"/>
      </w:tblGrid>
      <w:tr w:rsidR="00565D2C" w:rsidRPr="004B1D77" w:rsidTr="00565D2C">
        <w:trPr>
          <w:trHeight w:hRule="exact" w:val="1575"/>
        </w:trPr>
        <w:tc>
          <w:tcPr>
            <w:tcW w:w="1182"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3"/>
                <w:sz w:val="20"/>
                <w:lang w:val="ka-GE"/>
              </w:rPr>
              <w:t>კომპანია</w:t>
            </w:r>
          </w:p>
        </w:tc>
        <w:tc>
          <w:tcPr>
            <w:tcW w:w="1290"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4"/>
                <w:sz w:val="20"/>
                <w:lang w:val="ka-GE"/>
              </w:rPr>
              <w:t>საკონტაქტო</w:t>
            </w:r>
            <w:r w:rsidRPr="004B1D77">
              <w:rPr>
                <w:rFonts w:eastAsia="Sylfaen" w:cs="Sylfaen"/>
                <w:b/>
                <w:bCs/>
                <w:color w:val="303030"/>
                <w:spacing w:val="14"/>
                <w:w w:val="101"/>
                <w:sz w:val="20"/>
                <w:lang w:val="ka-GE"/>
              </w:rPr>
              <w:t xml:space="preserve"> </w:t>
            </w:r>
            <w:r w:rsidRPr="004B1D77">
              <w:rPr>
                <w:rFonts w:eastAsia="Sylfaen" w:cs="Sylfaen"/>
                <w:b/>
                <w:bCs/>
                <w:color w:val="303030"/>
                <w:spacing w:val="-5"/>
                <w:sz w:val="20"/>
                <w:lang w:val="ka-GE"/>
              </w:rPr>
              <w:t>პირი</w:t>
            </w:r>
          </w:p>
        </w:tc>
        <w:tc>
          <w:tcPr>
            <w:tcW w:w="2024"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4"/>
                <w:sz w:val="20"/>
                <w:lang w:val="ka-GE"/>
              </w:rPr>
              <w:t>მისამართი/ტელეფონი:</w:t>
            </w:r>
          </w:p>
        </w:tc>
        <w:tc>
          <w:tcPr>
            <w:tcW w:w="1920"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4"/>
                <w:sz w:val="20"/>
                <w:lang w:val="ka-GE"/>
              </w:rPr>
              <w:t>ავტოსატრანსპორტო</w:t>
            </w:r>
            <w:r w:rsidRPr="004B1D77">
              <w:rPr>
                <w:rFonts w:eastAsia="Sylfaen" w:cs="Sylfaen"/>
                <w:b/>
                <w:bCs/>
                <w:color w:val="303030"/>
                <w:spacing w:val="26"/>
                <w:w w:val="101"/>
                <w:sz w:val="20"/>
                <w:lang w:val="ka-GE"/>
              </w:rPr>
              <w:t xml:space="preserve"> </w:t>
            </w:r>
            <w:r w:rsidRPr="004B1D77">
              <w:rPr>
                <w:rFonts w:eastAsia="Sylfaen" w:cs="Sylfaen"/>
                <w:b/>
                <w:bCs/>
                <w:color w:val="303030"/>
                <w:spacing w:val="-4"/>
                <w:sz w:val="20"/>
                <w:lang w:val="ka-GE"/>
              </w:rPr>
              <w:t>საშუალების</w:t>
            </w:r>
            <w:r w:rsidRPr="004B1D77">
              <w:rPr>
                <w:rFonts w:eastAsia="Sylfaen" w:cs="Sylfaen"/>
                <w:b/>
                <w:bCs/>
                <w:color w:val="303030"/>
                <w:spacing w:val="29"/>
                <w:w w:val="101"/>
                <w:sz w:val="20"/>
                <w:lang w:val="ka-GE"/>
              </w:rPr>
              <w:t xml:space="preserve"> </w:t>
            </w:r>
            <w:r w:rsidRPr="004B1D77">
              <w:rPr>
                <w:rFonts w:eastAsia="Sylfaen" w:cs="Sylfaen"/>
                <w:b/>
                <w:bCs/>
                <w:color w:val="303030"/>
                <w:spacing w:val="-4"/>
                <w:sz w:val="20"/>
                <w:lang w:val="ka-GE"/>
              </w:rPr>
              <w:t>რეგისტრაციის</w:t>
            </w:r>
            <w:r w:rsidRPr="004B1D77">
              <w:rPr>
                <w:rFonts w:eastAsia="Sylfaen" w:cs="Sylfaen"/>
                <w:b/>
                <w:bCs/>
                <w:color w:val="303030"/>
                <w:spacing w:val="17"/>
                <w:w w:val="101"/>
                <w:sz w:val="20"/>
                <w:lang w:val="ka-GE"/>
              </w:rPr>
              <w:t xml:space="preserve"> </w:t>
            </w:r>
            <w:r w:rsidRPr="004B1D77">
              <w:rPr>
                <w:rFonts w:eastAsia="Sylfaen" w:cs="Sylfaen"/>
                <w:b/>
                <w:bCs/>
                <w:color w:val="303030"/>
                <w:spacing w:val="-3"/>
                <w:sz w:val="20"/>
                <w:lang w:val="ka-GE"/>
              </w:rPr>
              <w:t>ნომერი:</w:t>
            </w:r>
          </w:p>
        </w:tc>
        <w:tc>
          <w:tcPr>
            <w:tcW w:w="1546"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4"/>
                <w:sz w:val="20"/>
                <w:lang w:val="ka-GE"/>
              </w:rPr>
              <w:t>ტრაილერის</w:t>
            </w:r>
            <w:r w:rsidRPr="004B1D77">
              <w:rPr>
                <w:rFonts w:eastAsia="Sylfaen" w:cs="Sylfaen"/>
                <w:b/>
                <w:bCs/>
                <w:color w:val="303030"/>
                <w:spacing w:val="26"/>
                <w:w w:val="101"/>
                <w:sz w:val="20"/>
                <w:lang w:val="ka-GE"/>
              </w:rPr>
              <w:t xml:space="preserve"> </w:t>
            </w:r>
            <w:r w:rsidRPr="004B1D77">
              <w:rPr>
                <w:rFonts w:eastAsia="Sylfaen" w:cs="Sylfaen"/>
                <w:b/>
                <w:bCs/>
                <w:color w:val="303030"/>
                <w:spacing w:val="-4"/>
                <w:sz w:val="20"/>
                <w:lang w:val="ka-GE"/>
              </w:rPr>
              <w:t>რეგისტრაციის</w:t>
            </w:r>
            <w:r w:rsidRPr="004B1D77">
              <w:rPr>
                <w:rFonts w:eastAsia="Sylfaen" w:cs="Sylfaen"/>
                <w:b/>
                <w:bCs/>
                <w:color w:val="303030"/>
                <w:spacing w:val="17"/>
                <w:w w:val="101"/>
                <w:sz w:val="20"/>
                <w:lang w:val="ka-GE"/>
              </w:rPr>
              <w:t xml:space="preserve"> </w:t>
            </w:r>
            <w:r w:rsidRPr="004B1D77">
              <w:rPr>
                <w:rFonts w:eastAsia="Sylfaen" w:cs="Sylfaen"/>
                <w:b/>
                <w:bCs/>
                <w:color w:val="303030"/>
                <w:spacing w:val="-3"/>
                <w:sz w:val="20"/>
                <w:lang w:val="ka-GE"/>
              </w:rPr>
              <w:t>ნომერი:</w:t>
            </w:r>
          </w:p>
        </w:tc>
        <w:tc>
          <w:tcPr>
            <w:tcW w:w="1650"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4"/>
                <w:sz w:val="20"/>
                <w:lang w:val="ka-GE"/>
              </w:rPr>
              <w:t>სარკინიგზო</w:t>
            </w:r>
            <w:r w:rsidRPr="004B1D77">
              <w:rPr>
                <w:rFonts w:eastAsia="Sylfaen" w:cs="Sylfaen"/>
                <w:b/>
                <w:bCs/>
                <w:color w:val="303030"/>
                <w:spacing w:val="28"/>
                <w:w w:val="101"/>
                <w:sz w:val="20"/>
                <w:lang w:val="ka-GE"/>
              </w:rPr>
              <w:t xml:space="preserve"> </w:t>
            </w:r>
            <w:r w:rsidRPr="004B1D77">
              <w:rPr>
                <w:rFonts w:eastAsia="Sylfaen" w:cs="Sylfaen"/>
                <w:b/>
                <w:bCs/>
                <w:color w:val="303030"/>
                <w:spacing w:val="-4"/>
                <w:sz w:val="20"/>
                <w:lang w:val="ka-GE"/>
              </w:rPr>
              <w:t>გადაზიდვა</w:t>
            </w:r>
            <w:r w:rsidRPr="004B1D77">
              <w:rPr>
                <w:rFonts w:eastAsia="Sylfaen" w:cs="Sylfaen"/>
                <w:b/>
                <w:bCs/>
                <w:color w:val="303030"/>
                <w:spacing w:val="3"/>
                <w:sz w:val="20"/>
                <w:lang w:val="ka-GE"/>
              </w:rPr>
              <w:t xml:space="preserve"> </w:t>
            </w:r>
            <w:r w:rsidRPr="004B1D77">
              <w:rPr>
                <w:rFonts w:eastAsia="Sylfaen" w:cs="Sylfaen"/>
                <w:b/>
                <w:bCs/>
                <w:color w:val="303030"/>
                <w:spacing w:val="-2"/>
                <w:sz w:val="20"/>
                <w:lang w:val="ka-GE"/>
              </w:rPr>
              <w:t>N:</w:t>
            </w:r>
          </w:p>
        </w:tc>
      </w:tr>
    </w:tbl>
    <w:p w:rsidR="00565D2C" w:rsidRPr="004B1D77" w:rsidRDefault="00565D2C" w:rsidP="00F7048E">
      <w:pPr>
        <w:widowControl w:val="0"/>
        <w:numPr>
          <w:ilvl w:val="0"/>
          <w:numId w:val="97"/>
        </w:numPr>
        <w:tabs>
          <w:tab w:val="left" w:pos="837"/>
        </w:tabs>
        <w:contextualSpacing/>
        <w:jc w:val="left"/>
        <w:rPr>
          <w:rFonts w:eastAsia="Sylfaen" w:cs="Sylfaen"/>
          <w:sz w:val="20"/>
          <w:lang w:val="ka-GE"/>
        </w:rPr>
      </w:pPr>
      <w:r w:rsidRPr="004B1D77">
        <w:rPr>
          <w:rFonts w:eastAsia="Sylfaen" w:cs="Sylfaen"/>
          <w:color w:val="303030"/>
          <w:spacing w:val="-2"/>
          <w:sz w:val="20"/>
          <w:lang w:val="ka-GE"/>
        </w:rPr>
        <w:t>გადამზიდველი</w:t>
      </w:r>
      <w:r w:rsidRPr="004B1D77">
        <w:rPr>
          <w:rFonts w:eastAsia="Sylfaen" w:cs="Sylfaen"/>
          <w:color w:val="303030"/>
          <w:spacing w:val="4"/>
          <w:sz w:val="20"/>
          <w:lang w:val="ka-GE"/>
        </w:rPr>
        <w:t xml:space="preserve"> </w:t>
      </w:r>
      <w:r w:rsidRPr="004B1D77">
        <w:rPr>
          <w:rFonts w:eastAsia="Sylfaen" w:cs="Sylfaen"/>
          <w:color w:val="303030"/>
          <w:sz w:val="20"/>
          <w:lang w:val="ka-GE"/>
        </w:rPr>
        <w:t>№</w:t>
      </w:r>
      <w:r w:rsidRPr="004B1D77">
        <w:rPr>
          <w:rFonts w:eastAsia="Sylfaen" w:cs="Sylfaen"/>
          <w:color w:val="303030"/>
          <w:spacing w:val="6"/>
          <w:sz w:val="20"/>
          <w:lang w:val="ka-GE"/>
        </w:rPr>
        <w:t xml:space="preserve"> </w:t>
      </w:r>
      <w:r w:rsidRPr="004B1D77">
        <w:rPr>
          <w:rFonts w:eastAsia="Sylfaen" w:cs="Sylfaen"/>
          <w:color w:val="303030"/>
          <w:sz w:val="20"/>
          <w:lang w:val="ka-GE"/>
        </w:rPr>
        <w:t>2</w:t>
      </w:r>
    </w:p>
    <w:tbl>
      <w:tblPr>
        <w:tblW w:w="9666" w:type="dxa"/>
        <w:tblInd w:w="116" w:type="dxa"/>
        <w:tblLayout w:type="fixed"/>
        <w:tblCellMar>
          <w:left w:w="0" w:type="dxa"/>
          <w:right w:w="0" w:type="dxa"/>
        </w:tblCellMar>
        <w:tblLook w:val="01E0" w:firstRow="1" w:lastRow="1" w:firstColumn="1" w:lastColumn="1" w:noHBand="0" w:noVBand="0"/>
      </w:tblPr>
      <w:tblGrid>
        <w:gridCol w:w="1187"/>
        <w:gridCol w:w="1292"/>
        <w:gridCol w:w="2076"/>
        <w:gridCol w:w="1938"/>
        <w:gridCol w:w="1554"/>
        <w:gridCol w:w="1619"/>
      </w:tblGrid>
      <w:tr w:rsidR="00565D2C" w:rsidRPr="004B1D77" w:rsidTr="00565D2C">
        <w:trPr>
          <w:trHeight w:hRule="exact" w:val="1528"/>
        </w:trPr>
        <w:tc>
          <w:tcPr>
            <w:tcW w:w="1187"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3"/>
                <w:sz w:val="20"/>
                <w:lang w:val="ka-GE"/>
              </w:rPr>
              <w:t>კომპანია</w:t>
            </w:r>
          </w:p>
        </w:tc>
        <w:tc>
          <w:tcPr>
            <w:tcW w:w="1292"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4"/>
                <w:sz w:val="20"/>
                <w:lang w:val="ka-GE"/>
              </w:rPr>
              <w:t>საკონტაქტო</w:t>
            </w:r>
            <w:r w:rsidRPr="004B1D77">
              <w:rPr>
                <w:rFonts w:eastAsia="Sylfaen" w:cs="Sylfaen"/>
                <w:b/>
                <w:bCs/>
                <w:color w:val="303030"/>
                <w:spacing w:val="14"/>
                <w:w w:val="101"/>
                <w:sz w:val="20"/>
                <w:lang w:val="ka-GE"/>
              </w:rPr>
              <w:t xml:space="preserve"> </w:t>
            </w:r>
            <w:r w:rsidRPr="004B1D77">
              <w:rPr>
                <w:rFonts w:eastAsia="Sylfaen" w:cs="Sylfaen"/>
                <w:b/>
                <w:bCs/>
                <w:color w:val="303030"/>
                <w:spacing w:val="-3"/>
                <w:sz w:val="20"/>
                <w:lang w:val="ka-GE"/>
              </w:rPr>
              <w:t>პირი:</w:t>
            </w:r>
          </w:p>
        </w:tc>
        <w:tc>
          <w:tcPr>
            <w:tcW w:w="2076"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4"/>
                <w:sz w:val="20"/>
                <w:lang w:val="ka-GE"/>
              </w:rPr>
              <w:t>მისამართი/ტელეფონი:</w:t>
            </w:r>
          </w:p>
        </w:tc>
        <w:tc>
          <w:tcPr>
            <w:tcW w:w="1938"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4"/>
                <w:sz w:val="20"/>
                <w:lang w:val="ka-GE"/>
              </w:rPr>
              <w:t>ავტოსატრანსპორტო</w:t>
            </w:r>
            <w:r w:rsidRPr="004B1D77">
              <w:rPr>
                <w:rFonts w:eastAsia="Sylfaen" w:cs="Sylfaen"/>
                <w:b/>
                <w:bCs/>
                <w:color w:val="303030"/>
                <w:spacing w:val="26"/>
                <w:w w:val="101"/>
                <w:sz w:val="20"/>
                <w:lang w:val="ka-GE"/>
              </w:rPr>
              <w:t xml:space="preserve"> </w:t>
            </w:r>
            <w:r w:rsidRPr="004B1D77">
              <w:rPr>
                <w:rFonts w:eastAsia="Sylfaen" w:cs="Sylfaen"/>
                <w:b/>
                <w:bCs/>
                <w:color w:val="303030"/>
                <w:spacing w:val="-4"/>
                <w:sz w:val="20"/>
                <w:lang w:val="ka-GE"/>
              </w:rPr>
              <w:t>საშუალების</w:t>
            </w:r>
            <w:r w:rsidRPr="004B1D77">
              <w:rPr>
                <w:rFonts w:eastAsia="Sylfaen" w:cs="Sylfaen"/>
                <w:b/>
                <w:bCs/>
                <w:color w:val="303030"/>
                <w:spacing w:val="29"/>
                <w:w w:val="101"/>
                <w:sz w:val="20"/>
                <w:lang w:val="ka-GE"/>
              </w:rPr>
              <w:t xml:space="preserve"> </w:t>
            </w:r>
            <w:r w:rsidRPr="004B1D77">
              <w:rPr>
                <w:rFonts w:eastAsia="Sylfaen" w:cs="Sylfaen"/>
                <w:b/>
                <w:bCs/>
                <w:color w:val="303030"/>
                <w:spacing w:val="-4"/>
                <w:sz w:val="20"/>
                <w:lang w:val="ka-GE"/>
              </w:rPr>
              <w:t>რეგისტრაციის</w:t>
            </w:r>
            <w:r w:rsidRPr="004B1D77">
              <w:rPr>
                <w:rFonts w:eastAsia="Sylfaen" w:cs="Sylfaen"/>
                <w:b/>
                <w:bCs/>
                <w:color w:val="303030"/>
                <w:spacing w:val="17"/>
                <w:w w:val="101"/>
                <w:sz w:val="20"/>
                <w:lang w:val="ka-GE"/>
              </w:rPr>
              <w:t xml:space="preserve"> </w:t>
            </w:r>
            <w:r w:rsidRPr="004B1D77">
              <w:rPr>
                <w:rFonts w:eastAsia="Sylfaen" w:cs="Sylfaen"/>
                <w:b/>
                <w:bCs/>
                <w:color w:val="303030"/>
                <w:spacing w:val="-3"/>
                <w:sz w:val="20"/>
                <w:lang w:val="ka-GE"/>
              </w:rPr>
              <w:t>ნომერი:</w:t>
            </w:r>
          </w:p>
        </w:tc>
        <w:tc>
          <w:tcPr>
            <w:tcW w:w="1554"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4"/>
                <w:sz w:val="20"/>
                <w:lang w:val="ka-GE"/>
              </w:rPr>
              <w:t>ტრაილერის</w:t>
            </w:r>
            <w:r w:rsidRPr="004B1D77">
              <w:rPr>
                <w:rFonts w:eastAsia="Sylfaen" w:cs="Sylfaen"/>
                <w:b/>
                <w:bCs/>
                <w:color w:val="303030"/>
                <w:spacing w:val="26"/>
                <w:w w:val="101"/>
                <w:sz w:val="20"/>
                <w:lang w:val="ka-GE"/>
              </w:rPr>
              <w:t xml:space="preserve"> </w:t>
            </w:r>
            <w:r w:rsidRPr="004B1D77">
              <w:rPr>
                <w:rFonts w:eastAsia="Sylfaen" w:cs="Sylfaen"/>
                <w:b/>
                <w:bCs/>
                <w:color w:val="303030"/>
                <w:spacing w:val="-4"/>
                <w:sz w:val="20"/>
                <w:lang w:val="ka-GE"/>
              </w:rPr>
              <w:t>რეგისტრაციის</w:t>
            </w:r>
            <w:r w:rsidRPr="004B1D77">
              <w:rPr>
                <w:rFonts w:eastAsia="Sylfaen" w:cs="Sylfaen"/>
                <w:b/>
                <w:bCs/>
                <w:color w:val="303030"/>
                <w:spacing w:val="17"/>
                <w:w w:val="101"/>
                <w:sz w:val="20"/>
                <w:lang w:val="ka-GE"/>
              </w:rPr>
              <w:t xml:space="preserve"> </w:t>
            </w:r>
            <w:r w:rsidRPr="004B1D77">
              <w:rPr>
                <w:rFonts w:eastAsia="Sylfaen" w:cs="Sylfaen"/>
                <w:b/>
                <w:bCs/>
                <w:color w:val="303030"/>
                <w:spacing w:val="-3"/>
                <w:sz w:val="20"/>
                <w:lang w:val="ka-GE"/>
              </w:rPr>
              <w:t>ნომერი:</w:t>
            </w:r>
          </w:p>
        </w:tc>
        <w:tc>
          <w:tcPr>
            <w:tcW w:w="1619"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565D2C" w:rsidRPr="004B1D77" w:rsidRDefault="00565D2C" w:rsidP="00565D2C">
            <w:pPr>
              <w:widowControl w:val="0"/>
              <w:jc w:val="center"/>
              <w:rPr>
                <w:rFonts w:eastAsia="Sylfaen" w:cs="Sylfaen"/>
                <w:sz w:val="20"/>
                <w:lang w:val="ka-GE"/>
              </w:rPr>
            </w:pPr>
            <w:r w:rsidRPr="004B1D77">
              <w:rPr>
                <w:rFonts w:eastAsia="Sylfaen" w:cs="Sylfaen"/>
                <w:b/>
                <w:bCs/>
                <w:color w:val="303030"/>
                <w:spacing w:val="-4"/>
                <w:sz w:val="20"/>
                <w:lang w:val="ka-GE"/>
              </w:rPr>
              <w:t>სარკინიგზო</w:t>
            </w:r>
            <w:r w:rsidRPr="004B1D77">
              <w:rPr>
                <w:rFonts w:eastAsia="Sylfaen" w:cs="Sylfaen"/>
                <w:b/>
                <w:bCs/>
                <w:color w:val="303030"/>
                <w:spacing w:val="28"/>
                <w:w w:val="101"/>
                <w:sz w:val="20"/>
                <w:lang w:val="ka-GE"/>
              </w:rPr>
              <w:t xml:space="preserve"> </w:t>
            </w:r>
            <w:r w:rsidRPr="004B1D77">
              <w:rPr>
                <w:rFonts w:eastAsia="Sylfaen" w:cs="Sylfaen"/>
                <w:b/>
                <w:bCs/>
                <w:color w:val="303030"/>
                <w:spacing w:val="-4"/>
                <w:sz w:val="20"/>
                <w:lang w:val="ka-GE"/>
              </w:rPr>
              <w:t>გადაზიდვა</w:t>
            </w:r>
            <w:r w:rsidRPr="004B1D77">
              <w:rPr>
                <w:rFonts w:eastAsia="Sylfaen" w:cs="Sylfaen"/>
                <w:b/>
                <w:bCs/>
                <w:color w:val="303030"/>
                <w:spacing w:val="3"/>
                <w:sz w:val="20"/>
                <w:lang w:val="ka-GE"/>
              </w:rPr>
              <w:t xml:space="preserve"> </w:t>
            </w:r>
            <w:r w:rsidRPr="004B1D77">
              <w:rPr>
                <w:rFonts w:eastAsia="Sylfaen" w:cs="Sylfaen"/>
                <w:b/>
                <w:bCs/>
                <w:color w:val="303030"/>
                <w:spacing w:val="-2"/>
                <w:sz w:val="20"/>
                <w:lang w:val="ka-GE"/>
              </w:rPr>
              <w:t>N:</w:t>
            </w:r>
          </w:p>
        </w:tc>
      </w:tr>
    </w:tbl>
    <w:p w:rsidR="00565D2C" w:rsidRPr="004B1D77" w:rsidRDefault="00565D2C" w:rsidP="00565D2C">
      <w:pPr>
        <w:widowControl w:val="0"/>
        <w:rPr>
          <w:rFonts w:eastAsia="Sylfaen" w:cs="Sylfaen"/>
          <w:sz w:val="20"/>
          <w:lang w:val="ka-GE"/>
        </w:rPr>
      </w:pPr>
      <w:r w:rsidRPr="004B1D77">
        <w:rPr>
          <w:rFonts w:eastAsia="Sylfaen" w:cs="Sylfaen"/>
          <w:color w:val="303030"/>
          <w:spacing w:val="-2"/>
          <w:sz w:val="20"/>
          <w:lang w:val="ka-GE"/>
        </w:rPr>
        <w:t>ტრანსპორტირება</w:t>
      </w:r>
    </w:p>
    <w:tbl>
      <w:tblPr>
        <w:tblW w:w="0" w:type="auto"/>
        <w:tblInd w:w="116" w:type="dxa"/>
        <w:tblLayout w:type="fixed"/>
        <w:tblCellMar>
          <w:left w:w="0" w:type="dxa"/>
          <w:right w:w="0" w:type="dxa"/>
        </w:tblCellMar>
        <w:tblLook w:val="01E0" w:firstRow="1" w:lastRow="1" w:firstColumn="1" w:lastColumn="1" w:noHBand="0" w:noVBand="0"/>
      </w:tblPr>
      <w:tblGrid>
        <w:gridCol w:w="1210"/>
        <w:gridCol w:w="2299"/>
        <w:gridCol w:w="2827"/>
        <w:gridCol w:w="3240"/>
      </w:tblGrid>
      <w:tr w:rsidR="00565D2C" w:rsidRPr="004B1D77" w:rsidTr="00565D2C">
        <w:trPr>
          <w:trHeight w:hRule="exact" w:val="374"/>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z w:val="20"/>
                <w:lang w:val="ka-GE"/>
              </w:rPr>
              <w:t>7.</w:t>
            </w:r>
            <w:r w:rsidRPr="004B1D77">
              <w:rPr>
                <w:rFonts w:eastAsia="Sylfaen" w:cs="Sylfaen"/>
                <w:color w:val="303030"/>
                <w:spacing w:val="3"/>
                <w:sz w:val="20"/>
                <w:lang w:val="ka-GE"/>
              </w:rPr>
              <w:t xml:space="preserve"> </w:t>
            </w:r>
            <w:r w:rsidRPr="004B1D77">
              <w:rPr>
                <w:rFonts w:eastAsia="Sylfaen" w:cs="Sylfaen"/>
                <w:color w:val="303030"/>
                <w:sz w:val="20"/>
                <w:lang w:val="ka-GE"/>
              </w:rPr>
              <w:t>№</w:t>
            </w: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z w:val="20"/>
                <w:lang w:val="ka-GE"/>
              </w:rPr>
              <w:t>8.</w:t>
            </w:r>
            <w:r w:rsidRPr="004B1D77">
              <w:rPr>
                <w:rFonts w:eastAsia="Sylfaen" w:cs="Sylfaen"/>
                <w:color w:val="303030"/>
                <w:spacing w:val="7"/>
                <w:sz w:val="20"/>
                <w:lang w:val="ka-GE"/>
              </w:rPr>
              <w:t xml:space="preserve"> </w:t>
            </w:r>
            <w:r w:rsidRPr="004B1D77">
              <w:rPr>
                <w:rFonts w:eastAsia="Sylfaen" w:cs="Sylfaen"/>
                <w:color w:val="303030"/>
                <w:spacing w:val="-2"/>
                <w:sz w:val="20"/>
                <w:lang w:val="ka-GE"/>
              </w:rPr>
              <w:t>ნარჩენის</w:t>
            </w:r>
            <w:r w:rsidRPr="004B1D77">
              <w:rPr>
                <w:rFonts w:eastAsia="Sylfaen" w:cs="Sylfaen"/>
                <w:color w:val="303030"/>
                <w:sz w:val="20"/>
                <w:lang w:val="ka-GE"/>
              </w:rPr>
              <w:t xml:space="preserve"> </w:t>
            </w:r>
            <w:r w:rsidRPr="004B1D77">
              <w:rPr>
                <w:rFonts w:eastAsia="Sylfaen" w:cs="Sylfaen"/>
                <w:color w:val="303030"/>
                <w:spacing w:val="-3"/>
                <w:sz w:val="20"/>
                <w:lang w:val="ka-GE"/>
              </w:rPr>
              <w:t>კოდი</w:t>
            </w: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z w:val="20"/>
                <w:lang w:val="ka-GE"/>
              </w:rPr>
              <w:t>9.</w:t>
            </w:r>
            <w:r w:rsidRPr="004B1D77">
              <w:rPr>
                <w:rFonts w:eastAsia="Sylfaen" w:cs="Sylfaen"/>
                <w:color w:val="303030"/>
                <w:spacing w:val="9"/>
                <w:sz w:val="20"/>
                <w:lang w:val="ka-GE"/>
              </w:rPr>
              <w:t xml:space="preserve"> </w:t>
            </w:r>
            <w:r w:rsidRPr="004B1D77">
              <w:rPr>
                <w:rFonts w:eastAsia="Sylfaen" w:cs="Sylfaen"/>
                <w:color w:val="303030"/>
                <w:spacing w:val="-2"/>
                <w:sz w:val="20"/>
                <w:lang w:val="ka-GE"/>
              </w:rPr>
              <w:t>ნარჩენის</w:t>
            </w:r>
            <w:r w:rsidRPr="004B1D77">
              <w:rPr>
                <w:rFonts w:eastAsia="Sylfaen" w:cs="Sylfaen"/>
                <w:color w:val="303030"/>
                <w:spacing w:val="8"/>
                <w:sz w:val="20"/>
                <w:lang w:val="ka-GE"/>
              </w:rPr>
              <w:t xml:space="preserve"> </w:t>
            </w:r>
            <w:r w:rsidRPr="004B1D77">
              <w:rPr>
                <w:rFonts w:eastAsia="Sylfaen" w:cs="Sylfaen"/>
                <w:color w:val="303030"/>
                <w:spacing w:val="-2"/>
                <w:sz w:val="20"/>
                <w:lang w:val="ka-GE"/>
              </w:rPr>
              <w:t>დასახელება</w:t>
            </w: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Sylfaen" w:cs="Sylfaen"/>
                <w:sz w:val="20"/>
                <w:lang w:val="ka-GE"/>
              </w:rPr>
            </w:pPr>
            <w:r w:rsidRPr="004B1D77">
              <w:rPr>
                <w:rFonts w:eastAsia="Sylfaen" w:cs="Sylfaen"/>
                <w:color w:val="303030"/>
                <w:sz w:val="20"/>
                <w:lang w:val="ka-GE"/>
              </w:rPr>
              <w:t>10.</w:t>
            </w:r>
            <w:r w:rsidRPr="004B1D77">
              <w:rPr>
                <w:rFonts w:eastAsia="Sylfaen" w:cs="Sylfaen"/>
                <w:color w:val="303030"/>
                <w:spacing w:val="6"/>
                <w:sz w:val="20"/>
                <w:lang w:val="ka-GE"/>
              </w:rPr>
              <w:t xml:space="preserve"> </w:t>
            </w:r>
            <w:r w:rsidRPr="004B1D77">
              <w:rPr>
                <w:rFonts w:eastAsia="Sylfaen" w:cs="Sylfaen"/>
                <w:color w:val="303030"/>
                <w:spacing w:val="-2"/>
                <w:sz w:val="20"/>
                <w:lang w:val="ka-GE"/>
              </w:rPr>
              <w:t>ოდენობა</w:t>
            </w:r>
            <w:r w:rsidRPr="004B1D77">
              <w:rPr>
                <w:rFonts w:eastAsia="Sylfaen" w:cs="Sylfaen"/>
                <w:color w:val="303030"/>
                <w:spacing w:val="8"/>
                <w:sz w:val="20"/>
                <w:lang w:val="ka-GE"/>
              </w:rPr>
              <w:t xml:space="preserve"> </w:t>
            </w:r>
            <w:r w:rsidRPr="004B1D77">
              <w:rPr>
                <w:rFonts w:eastAsia="Sylfaen" w:cs="Sylfaen"/>
                <w:color w:val="303030"/>
                <w:spacing w:val="-2"/>
                <w:sz w:val="20"/>
                <w:lang w:val="ka-GE"/>
              </w:rPr>
              <w:t>(კგ)</w:t>
            </w:r>
          </w:p>
        </w:tc>
      </w:tr>
      <w:tr w:rsidR="00565D2C" w:rsidRPr="004B1D77" w:rsidTr="00565D2C">
        <w:trPr>
          <w:trHeight w:hRule="exact" w:val="413"/>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Calibri" w:cs="Times New Roman"/>
                <w:sz w:val="20"/>
                <w:lang w:val="ka-GE"/>
              </w:rPr>
            </w:pP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Calibri" w:cs="Times New Roman"/>
                <w:sz w:val="20"/>
                <w:lang w:val="ka-GE"/>
              </w:rPr>
            </w:pP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Calibri" w:cs="Times New Roman"/>
                <w:sz w:val="20"/>
                <w:lang w:val="ka-GE"/>
              </w:rPr>
            </w:pP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Calibri" w:cs="Times New Roman"/>
                <w:sz w:val="20"/>
                <w:lang w:val="ka-GE"/>
              </w:rPr>
            </w:pPr>
          </w:p>
        </w:tc>
      </w:tr>
      <w:tr w:rsidR="00565D2C" w:rsidRPr="004B1D77" w:rsidTr="00565D2C">
        <w:trPr>
          <w:trHeight w:hRule="exact" w:val="408"/>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Calibri" w:cs="Times New Roman"/>
                <w:sz w:val="20"/>
                <w:lang w:val="ka-GE"/>
              </w:rPr>
            </w:pP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Calibri" w:cs="Times New Roman"/>
                <w:sz w:val="20"/>
                <w:lang w:val="ka-GE"/>
              </w:rPr>
            </w:pP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Calibri" w:cs="Times New Roman"/>
                <w:sz w:val="20"/>
                <w:lang w:val="ka-GE"/>
              </w:rPr>
            </w:pP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rsidR="00565D2C" w:rsidRPr="004B1D77" w:rsidRDefault="00565D2C" w:rsidP="00565D2C">
            <w:pPr>
              <w:widowControl w:val="0"/>
              <w:rPr>
                <w:rFonts w:eastAsia="Calibri" w:cs="Times New Roman"/>
                <w:sz w:val="20"/>
                <w:lang w:val="ka-GE"/>
              </w:rPr>
            </w:pPr>
          </w:p>
        </w:tc>
      </w:tr>
    </w:tbl>
    <w:p w:rsidR="00565D2C" w:rsidRPr="004B1D77" w:rsidRDefault="00565D2C" w:rsidP="00565D2C">
      <w:pPr>
        <w:widowControl w:val="0"/>
        <w:rPr>
          <w:rFonts w:eastAsia="Sylfaen" w:cs="Sylfaen"/>
          <w:sz w:val="20"/>
          <w:lang w:val="ka-GE"/>
        </w:rPr>
      </w:pPr>
      <w:r w:rsidRPr="004B1D77">
        <w:rPr>
          <w:rFonts w:eastAsia="Sylfaen" w:cs="Sylfaen"/>
          <w:color w:val="303030"/>
          <w:spacing w:val="-2"/>
          <w:sz w:val="20"/>
          <w:lang w:val="ka-GE"/>
        </w:rPr>
        <w:t>დადასტურება:</w:t>
      </w:r>
    </w:p>
    <w:tbl>
      <w:tblPr>
        <w:tblStyle w:val="TableGrid710"/>
        <w:tblW w:w="9805" w:type="dxa"/>
        <w:tblLayout w:type="fixed"/>
        <w:tblLook w:val="01E0" w:firstRow="1" w:lastRow="1" w:firstColumn="1" w:lastColumn="1" w:noHBand="0" w:noVBand="0"/>
      </w:tblPr>
      <w:tblGrid>
        <w:gridCol w:w="1975"/>
        <w:gridCol w:w="2597"/>
        <w:gridCol w:w="2602"/>
        <w:gridCol w:w="2631"/>
      </w:tblGrid>
      <w:tr w:rsidR="00565D2C" w:rsidRPr="004B1D77" w:rsidTr="00565D2C">
        <w:trPr>
          <w:trHeight w:hRule="exact" w:val="1500"/>
        </w:trPr>
        <w:tc>
          <w:tcPr>
            <w:tcW w:w="1975" w:type="dxa"/>
            <w:vAlign w:val="center"/>
          </w:tcPr>
          <w:p w:rsidR="00565D2C" w:rsidRPr="004B1D77" w:rsidRDefault="00565D2C" w:rsidP="00565D2C">
            <w:pPr>
              <w:widowControl w:val="0"/>
              <w:tabs>
                <w:tab w:val="left" w:pos="882"/>
              </w:tabs>
              <w:jc w:val="center"/>
              <w:rPr>
                <w:rFonts w:eastAsia="Sylfaen" w:cs="Sylfaen"/>
                <w:lang w:val="ka-GE"/>
              </w:rPr>
            </w:pPr>
            <w:r w:rsidRPr="004B1D77">
              <w:rPr>
                <w:rFonts w:eastAsia="Sylfaen" w:cs="Sylfaen"/>
                <w:color w:val="303030"/>
                <w:lang w:val="ka-GE"/>
              </w:rPr>
              <w:t>11.</w:t>
            </w:r>
            <w:r w:rsidRPr="004B1D77">
              <w:rPr>
                <w:rFonts w:eastAsia="Sylfaen" w:cs="Sylfaen"/>
                <w:color w:val="303030"/>
                <w:spacing w:val="-2"/>
                <w:lang w:val="ka-GE"/>
              </w:rPr>
              <w:t>ნარჩენები</w:t>
            </w:r>
            <w:r w:rsidRPr="004B1D77">
              <w:rPr>
                <w:rFonts w:eastAsia="Sylfaen" w:cs="Sylfaen"/>
                <w:color w:val="303030"/>
                <w:spacing w:val="25"/>
                <w:w w:val="101"/>
                <w:lang w:val="ka-GE"/>
              </w:rPr>
              <w:t xml:space="preserve"> </w:t>
            </w:r>
            <w:r w:rsidRPr="004B1D77">
              <w:rPr>
                <w:rFonts w:eastAsia="Sylfaen" w:cs="Sylfaen"/>
                <w:color w:val="303030"/>
                <w:spacing w:val="-1"/>
                <w:lang w:val="ka-GE"/>
              </w:rPr>
              <w:t>გადაეცა</w:t>
            </w:r>
            <w:r w:rsidRPr="004B1D77">
              <w:rPr>
                <w:rFonts w:eastAsia="Sylfaen" w:cs="Sylfaen"/>
                <w:color w:val="303030"/>
                <w:spacing w:val="23"/>
                <w:w w:val="101"/>
                <w:lang w:val="ka-GE"/>
              </w:rPr>
              <w:t xml:space="preserve"> </w:t>
            </w:r>
            <w:r w:rsidRPr="004B1D77">
              <w:rPr>
                <w:rFonts w:eastAsia="Sylfaen" w:cs="Sylfaen"/>
                <w:color w:val="303030"/>
                <w:spacing w:val="-2"/>
                <w:lang w:val="ka-GE"/>
              </w:rPr>
              <w:t>გადამზიდველს</w:t>
            </w:r>
          </w:p>
        </w:tc>
        <w:tc>
          <w:tcPr>
            <w:tcW w:w="2597" w:type="dxa"/>
            <w:vAlign w:val="center"/>
          </w:tcPr>
          <w:p w:rsidR="00565D2C" w:rsidRPr="004B1D77" w:rsidRDefault="00565D2C" w:rsidP="00565D2C">
            <w:pPr>
              <w:widowControl w:val="0"/>
              <w:tabs>
                <w:tab w:val="left" w:pos="579"/>
                <w:tab w:val="left" w:pos="1755"/>
              </w:tabs>
              <w:jc w:val="center"/>
              <w:rPr>
                <w:rFonts w:eastAsia="Sylfaen" w:cs="Sylfaen"/>
                <w:lang w:val="ka-GE"/>
              </w:rPr>
            </w:pPr>
            <w:r w:rsidRPr="004B1D77">
              <w:rPr>
                <w:rFonts w:eastAsia="Sylfaen" w:cs="Sylfaen"/>
                <w:color w:val="303030"/>
                <w:lang w:val="ka-GE"/>
              </w:rPr>
              <w:t xml:space="preserve">12. </w:t>
            </w:r>
            <w:r w:rsidRPr="004B1D77">
              <w:rPr>
                <w:rFonts w:eastAsia="Sylfaen" w:cs="Sylfaen"/>
                <w:color w:val="303030"/>
                <w:spacing w:val="-2"/>
                <w:lang w:val="ka-GE"/>
              </w:rPr>
              <w:t>ნარჩენები</w:t>
            </w:r>
            <w:r w:rsidRPr="004B1D77">
              <w:rPr>
                <w:rFonts w:eastAsia="Sylfaen" w:cs="Sylfaen"/>
                <w:color w:val="303030"/>
                <w:spacing w:val="-2"/>
                <w:lang w:val="ka-GE"/>
              </w:rPr>
              <w:tab/>
              <w:t>მიიღო</w:t>
            </w:r>
            <w:r w:rsidRPr="004B1D77">
              <w:rPr>
                <w:rFonts w:eastAsia="Sylfaen" w:cs="Sylfaen"/>
                <w:color w:val="303030"/>
                <w:spacing w:val="29"/>
                <w:w w:val="101"/>
                <w:lang w:val="ka-GE"/>
              </w:rPr>
              <w:t xml:space="preserve"> </w:t>
            </w:r>
            <w:r w:rsidRPr="004B1D77">
              <w:rPr>
                <w:rFonts w:eastAsia="Sylfaen" w:cs="Sylfaen"/>
                <w:color w:val="303030"/>
                <w:spacing w:val="-2"/>
                <w:lang w:val="ka-GE"/>
              </w:rPr>
              <w:t>გადამზიდველმა</w:t>
            </w:r>
          </w:p>
        </w:tc>
        <w:tc>
          <w:tcPr>
            <w:tcW w:w="2602" w:type="dxa"/>
            <w:vAlign w:val="center"/>
          </w:tcPr>
          <w:p w:rsidR="00565D2C" w:rsidRPr="004B1D77" w:rsidRDefault="00565D2C" w:rsidP="00565D2C">
            <w:pPr>
              <w:widowControl w:val="0"/>
              <w:tabs>
                <w:tab w:val="left" w:pos="445"/>
                <w:tab w:val="left" w:pos="1491"/>
              </w:tabs>
              <w:jc w:val="center"/>
              <w:rPr>
                <w:rFonts w:eastAsia="Sylfaen" w:cs="Sylfaen"/>
                <w:lang w:val="ka-GE"/>
              </w:rPr>
            </w:pPr>
            <w:r w:rsidRPr="004B1D77">
              <w:rPr>
                <w:rFonts w:eastAsia="Sylfaen" w:cs="Sylfaen"/>
                <w:color w:val="303030"/>
                <w:lang w:val="ka-GE"/>
              </w:rPr>
              <w:t>13.</w:t>
            </w:r>
            <w:r w:rsidRPr="004B1D77">
              <w:rPr>
                <w:rFonts w:eastAsia="Sylfaen" w:cs="Sylfaen"/>
                <w:color w:val="303030"/>
                <w:lang w:val="ka-GE"/>
              </w:rPr>
              <w:tab/>
            </w:r>
            <w:r w:rsidRPr="004B1D77">
              <w:rPr>
                <w:rFonts w:eastAsia="Sylfaen" w:cs="Sylfaen"/>
                <w:color w:val="303030"/>
                <w:spacing w:val="-2"/>
                <w:lang w:val="ka-GE"/>
              </w:rPr>
              <w:t>ნარჩენები</w:t>
            </w:r>
            <w:r w:rsidRPr="004B1D77">
              <w:rPr>
                <w:rFonts w:eastAsia="Sylfaen" w:cs="Sylfaen"/>
                <w:color w:val="303030"/>
                <w:spacing w:val="-2"/>
                <w:lang w:val="ka-GE"/>
              </w:rPr>
              <w:tab/>
              <w:t>გადაეცა</w:t>
            </w:r>
            <w:r w:rsidRPr="004B1D77">
              <w:rPr>
                <w:rFonts w:eastAsia="Sylfaen" w:cs="Sylfaen"/>
                <w:color w:val="303030"/>
                <w:spacing w:val="21"/>
                <w:w w:val="101"/>
                <w:lang w:val="ka-GE"/>
              </w:rPr>
              <w:t xml:space="preserve"> </w:t>
            </w:r>
            <w:r w:rsidRPr="004B1D77">
              <w:rPr>
                <w:rFonts w:eastAsia="Sylfaen" w:cs="Sylfaen"/>
                <w:color w:val="303030"/>
                <w:spacing w:val="-1"/>
                <w:lang w:val="ka-GE"/>
              </w:rPr>
              <w:t>მიმღებს</w:t>
            </w:r>
          </w:p>
        </w:tc>
        <w:tc>
          <w:tcPr>
            <w:tcW w:w="2631" w:type="dxa"/>
            <w:vAlign w:val="center"/>
          </w:tcPr>
          <w:p w:rsidR="00565D2C" w:rsidRPr="004B1D77" w:rsidRDefault="00565D2C" w:rsidP="00565D2C">
            <w:pPr>
              <w:widowControl w:val="0"/>
              <w:jc w:val="center"/>
              <w:rPr>
                <w:rFonts w:eastAsia="Sylfaen" w:cs="Sylfaen"/>
                <w:lang w:val="ka-GE"/>
              </w:rPr>
            </w:pPr>
            <w:r w:rsidRPr="004B1D77">
              <w:rPr>
                <w:rFonts w:eastAsia="Sylfaen" w:cs="Sylfaen"/>
                <w:bCs/>
                <w:color w:val="303030"/>
                <w:spacing w:val="-2"/>
                <w:lang w:val="ka-GE"/>
              </w:rPr>
              <w:t>14.</w:t>
            </w:r>
            <w:r w:rsidRPr="004B1D77">
              <w:rPr>
                <w:rFonts w:eastAsia="Sylfaen" w:cs="Sylfaen"/>
                <w:bCs/>
                <w:color w:val="303030"/>
                <w:spacing w:val="5"/>
                <w:lang w:val="ka-GE"/>
              </w:rPr>
              <w:t xml:space="preserve"> </w:t>
            </w:r>
            <w:r w:rsidRPr="004B1D77">
              <w:rPr>
                <w:rFonts w:eastAsia="Sylfaen" w:cs="Sylfaen"/>
                <w:bCs/>
                <w:color w:val="303030"/>
                <w:spacing w:val="-3"/>
                <w:lang w:val="ka-GE"/>
              </w:rPr>
              <w:t>ნარჩენები</w:t>
            </w:r>
            <w:r w:rsidRPr="004B1D77">
              <w:rPr>
                <w:rFonts w:eastAsia="Sylfaen" w:cs="Sylfaen"/>
                <w:bCs/>
                <w:color w:val="303030"/>
                <w:spacing w:val="2"/>
                <w:lang w:val="ka-GE"/>
              </w:rPr>
              <w:t xml:space="preserve"> </w:t>
            </w:r>
            <w:r w:rsidRPr="004B1D77">
              <w:rPr>
                <w:rFonts w:eastAsia="Sylfaen" w:cs="Sylfaen"/>
                <w:bCs/>
                <w:color w:val="303030"/>
                <w:spacing w:val="-4"/>
                <w:lang w:val="ka-GE"/>
              </w:rPr>
              <w:t>მიღებულია</w:t>
            </w:r>
          </w:p>
          <w:p w:rsidR="00565D2C" w:rsidRPr="004B1D77" w:rsidRDefault="00565D2C" w:rsidP="00565D2C">
            <w:pPr>
              <w:widowControl w:val="0"/>
              <w:jc w:val="center"/>
              <w:rPr>
                <w:rFonts w:eastAsia="Sylfaen" w:cs="Sylfaen"/>
                <w:lang w:val="ka-GE"/>
              </w:rPr>
            </w:pPr>
            <w:r w:rsidRPr="004B1D77">
              <w:rPr>
                <w:rFonts w:eastAsia="Sylfaen" w:cs="Sylfaen"/>
                <w:color w:val="303030"/>
                <w:spacing w:val="-2"/>
                <w:lang w:val="ka-GE"/>
              </w:rPr>
              <w:t>შენახვის/აღდგენის/განთავსების</w:t>
            </w:r>
            <w:r w:rsidRPr="004B1D77">
              <w:rPr>
                <w:rFonts w:eastAsia="Sylfaen" w:cs="Sylfaen"/>
                <w:color w:val="303030"/>
                <w:spacing w:val="37"/>
                <w:w w:val="101"/>
                <w:lang w:val="ka-GE"/>
              </w:rPr>
              <w:t xml:space="preserve"> </w:t>
            </w:r>
            <w:r w:rsidRPr="004B1D77">
              <w:rPr>
                <w:rFonts w:eastAsia="Sylfaen" w:cs="Sylfaen"/>
                <w:color w:val="303030"/>
                <w:spacing w:val="-3"/>
                <w:lang w:val="ka-GE"/>
              </w:rPr>
              <w:t>მიზნით</w:t>
            </w:r>
          </w:p>
        </w:tc>
      </w:tr>
      <w:tr w:rsidR="00565D2C" w:rsidRPr="004B1D77" w:rsidTr="00565D2C">
        <w:trPr>
          <w:trHeight w:hRule="exact" w:val="525"/>
        </w:trPr>
        <w:tc>
          <w:tcPr>
            <w:tcW w:w="1975" w:type="dxa"/>
            <w:vAlign w:val="center"/>
          </w:tcPr>
          <w:p w:rsidR="00565D2C" w:rsidRPr="004B1D77" w:rsidRDefault="00565D2C" w:rsidP="00565D2C">
            <w:pPr>
              <w:widowControl w:val="0"/>
              <w:jc w:val="center"/>
              <w:rPr>
                <w:rFonts w:eastAsia="Sylfaen" w:cs="Sylfaen"/>
                <w:lang w:val="ka-GE"/>
              </w:rPr>
            </w:pPr>
            <w:r w:rsidRPr="004B1D77">
              <w:rPr>
                <w:rFonts w:eastAsia="Sylfaen" w:cs="Sylfaen"/>
                <w:color w:val="303030"/>
                <w:spacing w:val="-3"/>
                <w:lang w:val="ka-GE"/>
              </w:rPr>
              <w:t>თარიღი/დრო</w:t>
            </w:r>
          </w:p>
        </w:tc>
        <w:tc>
          <w:tcPr>
            <w:tcW w:w="2597" w:type="dxa"/>
            <w:vAlign w:val="center"/>
          </w:tcPr>
          <w:p w:rsidR="00565D2C" w:rsidRPr="004B1D77" w:rsidRDefault="00565D2C" w:rsidP="00565D2C">
            <w:pPr>
              <w:widowControl w:val="0"/>
              <w:jc w:val="center"/>
              <w:rPr>
                <w:rFonts w:eastAsia="Sylfaen" w:cs="Sylfaen"/>
                <w:lang w:val="ka-GE"/>
              </w:rPr>
            </w:pPr>
            <w:r w:rsidRPr="004B1D77">
              <w:rPr>
                <w:rFonts w:eastAsia="Sylfaen" w:cs="Sylfaen"/>
                <w:color w:val="303030"/>
                <w:spacing w:val="-3"/>
                <w:lang w:val="ka-GE"/>
              </w:rPr>
              <w:t>თარიღი/დრო</w:t>
            </w:r>
          </w:p>
        </w:tc>
        <w:tc>
          <w:tcPr>
            <w:tcW w:w="2602" w:type="dxa"/>
            <w:vAlign w:val="center"/>
          </w:tcPr>
          <w:p w:rsidR="00565D2C" w:rsidRPr="004B1D77" w:rsidRDefault="00565D2C" w:rsidP="00565D2C">
            <w:pPr>
              <w:widowControl w:val="0"/>
              <w:jc w:val="center"/>
              <w:rPr>
                <w:rFonts w:eastAsia="Sylfaen" w:cs="Sylfaen"/>
                <w:lang w:val="ka-GE"/>
              </w:rPr>
            </w:pPr>
            <w:r w:rsidRPr="004B1D77">
              <w:rPr>
                <w:rFonts w:eastAsia="Sylfaen" w:cs="Sylfaen"/>
                <w:color w:val="303030"/>
                <w:spacing w:val="-3"/>
                <w:lang w:val="ka-GE"/>
              </w:rPr>
              <w:t>თარიღი/დრო</w:t>
            </w:r>
          </w:p>
        </w:tc>
        <w:tc>
          <w:tcPr>
            <w:tcW w:w="2631" w:type="dxa"/>
            <w:vAlign w:val="center"/>
          </w:tcPr>
          <w:p w:rsidR="00565D2C" w:rsidRPr="004B1D77" w:rsidRDefault="00565D2C" w:rsidP="00565D2C">
            <w:pPr>
              <w:widowControl w:val="0"/>
              <w:jc w:val="center"/>
              <w:rPr>
                <w:rFonts w:eastAsia="Sylfaen" w:cs="Sylfaen"/>
                <w:lang w:val="ka-GE"/>
              </w:rPr>
            </w:pPr>
            <w:r w:rsidRPr="004B1D77">
              <w:rPr>
                <w:rFonts w:eastAsia="Sylfaen" w:cs="Sylfaen"/>
                <w:color w:val="303030"/>
                <w:spacing w:val="-3"/>
                <w:lang w:val="ka-GE"/>
              </w:rPr>
              <w:t>თარიღი/დრო</w:t>
            </w:r>
          </w:p>
        </w:tc>
      </w:tr>
      <w:tr w:rsidR="00565D2C" w:rsidRPr="004B1D77" w:rsidTr="00565D2C">
        <w:trPr>
          <w:trHeight w:hRule="exact" w:val="811"/>
        </w:trPr>
        <w:tc>
          <w:tcPr>
            <w:tcW w:w="1975" w:type="dxa"/>
            <w:vAlign w:val="center"/>
          </w:tcPr>
          <w:p w:rsidR="00565D2C" w:rsidRPr="004B1D77" w:rsidRDefault="00565D2C" w:rsidP="00565D2C">
            <w:pPr>
              <w:jc w:val="center"/>
              <w:rPr>
                <w:lang w:val="ka-GE"/>
              </w:rPr>
            </w:pPr>
            <w:r w:rsidRPr="004B1D77">
              <w:rPr>
                <w:rFonts w:eastAsia="Sylfaen" w:cs="Sylfaen"/>
                <w:color w:val="303030"/>
                <w:spacing w:val="-3"/>
                <w:lang w:val="ka-GE"/>
              </w:rPr>
              <w:t>გამგზავნის  ხელმოწერა</w:t>
            </w:r>
          </w:p>
        </w:tc>
        <w:tc>
          <w:tcPr>
            <w:tcW w:w="2597" w:type="dxa"/>
            <w:vAlign w:val="center"/>
          </w:tcPr>
          <w:p w:rsidR="00565D2C" w:rsidRPr="004B1D77" w:rsidRDefault="00565D2C" w:rsidP="00565D2C">
            <w:pPr>
              <w:widowControl w:val="0"/>
              <w:jc w:val="center"/>
              <w:rPr>
                <w:rFonts w:eastAsia="Sylfaen" w:cs="Sylfaen"/>
                <w:lang w:val="ka-GE"/>
              </w:rPr>
            </w:pPr>
            <w:r w:rsidRPr="004B1D77">
              <w:rPr>
                <w:rFonts w:eastAsia="Sylfaen" w:cs="Sylfaen"/>
                <w:color w:val="303030"/>
                <w:spacing w:val="-2"/>
                <w:lang w:val="ka-GE"/>
              </w:rPr>
              <w:t>გადამზიდველის</w:t>
            </w:r>
            <w:r w:rsidRPr="004B1D77">
              <w:rPr>
                <w:rFonts w:eastAsia="Sylfaen" w:cs="Sylfaen"/>
                <w:color w:val="303030"/>
                <w:spacing w:val="25"/>
                <w:w w:val="101"/>
                <w:lang w:val="ka-GE"/>
              </w:rPr>
              <w:t xml:space="preserve"> </w:t>
            </w:r>
            <w:r w:rsidRPr="004B1D77">
              <w:rPr>
                <w:rFonts w:eastAsia="Sylfaen" w:cs="Sylfaen"/>
                <w:color w:val="303030"/>
                <w:spacing w:val="-2"/>
                <w:lang w:val="ka-GE"/>
              </w:rPr>
              <w:t>ხელმოწერა</w:t>
            </w:r>
          </w:p>
        </w:tc>
        <w:tc>
          <w:tcPr>
            <w:tcW w:w="2602" w:type="dxa"/>
            <w:vAlign w:val="center"/>
          </w:tcPr>
          <w:p w:rsidR="00565D2C" w:rsidRPr="004B1D77" w:rsidRDefault="00565D2C" w:rsidP="00565D2C">
            <w:pPr>
              <w:widowControl w:val="0"/>
              <w:jc w:val="center"/>
              <w:rPr>
                <w:rFonts w:eastAsia="Sylfaen" w:cs="Sylfaen"/>
                <w:lang w:val="ka-GE"/>
              </w:rPr>
            </w:pPr>
            <w:r w:rsidRPr="004B1D77">
              <w:rPr>
                <w:rFonts w:eastAsia="Sylfaen" w:cs="Sylfaen"/>
                <w:color w:val="303030"/>
                <w:spacing w:val="-2"/>
                <w:lang w:val="ka-GE"/>
              </w:rPr>
              <w:t>გადამზიდველის</w:t>
            </w:r>
            <w:r w:rsidRPr="004B1D77">
              <w:rPr>
                <w:rFonts w:eastAsia="Sylfaen" w:cs="Sylfaen"/>
                <w:color w:val="303030"/>
                <w:spacing w:val="25"/>
                <w:w w:val="101"/>
                <w:lang w:val="ka-GE"/>
              </w:rPr>
              <w:t xml:space="preserve"> </w:t>
            </w:r>
            <w:r w:rsidRPr="004B1D77">
              <w:rPr>
                <w:rFonts w:eastAsia="Sylfaen" w:cs="Sylfaen"/>
                <w:color w:val="303030"/>
                <w:spacing w:val="-2"/>
                <w:lang w:val="ka-GE"/>
              </w:rPr>
              <w:t>ხელმოწერა</w:t>
            </w:r>
          </w:p>
        </w:tc>
        <w:tc>
          <w:tcPr>
            <w:tcW w:w="2631" w:type="dxa"/>
            <w:vAlign w:val="center"/>
          </w:tcPr>
          <w:p w:rsidR="00565D2C" w:rsidRPr="004B1D77" w:rsidRDefault="00565D2C" w:rsidP="00565D2C">
            <w:pPr>
              <w:widowControl w:val="0"/>
              <w:jc w:val="center"/>
              <w:rPr>
                <w:rFonts w:eastAsia="Sylfaen" w:cs="Sylfaen"/>
                <w:lang w:val="ka-GE"/>
              </w:rPr>
            </w:pPr>
            <w:r w:rsidRPr="004B1D77">
              <w:rPr>
                <w:rFonts w:eastAsia="Sylfaen" w:cs="Sylfaen"/>
                <w:color w:val="303030"/>
                <w:spacing w:val="-1"/>
                <w:lang w:val="ka-GE"/>
              </w:rPr>
              <w:t>მიმღების</w:t>
            </w:r>
            <w:r w:rsidRPr="004B1D77">
              <w:rPr>
                <w:rFonts w:eastAsia="Sylfaen" w:cs="Sylfaen"/>
                <w:color w:val="303030"/>
                <w:spacing w:val="16"/>
                <w:lang w:val="ka-GE"/>
              </w:rPr>
              <w:t xml:space="preserve"> </w:t>
            </w:r>
            <w:r w:rsidRPr="004B1D77">
              <w:rPr>
                <w:rFonts w:eastAsia="Sylfaen" w:cs="Sylfaen"/>
                <w:color w:val="303030"/>
                <w:spacing w:val="-2"/>
                <w:lang w:val="ka-GE"/>
              </w:rPr>
              <w:t>ხელმოწერა</w:t>
            </w:r>
          </w:p>
        </w:tc>
      </w:tr>
    </w:tbl>
    <w:p w:rsidR="00565D2C" w:rsidRDefault="00565D2C" w:rsidP="00565D2C">
      <w:pPr>
        <w:rPr>
          <w:lang w:val="ka-GE"/>
        </w:rPr>
      </w:pPr>
    </w:p>
    <w:p w:rsidR="002A679D" w:rsidRPr="002A679D" w:rsidRDefault="002A679D" w:rsidP="002A679D">
      <w:pPr>
        <w:keepNext/>
        <w:keepLines/>
        <w:numPr>
          <w:ilvl w:val="1"/>
          <w:numId w:val="1"/>
        </w:numPr>
        <w:outlineLvl w:val="1"/>
        <w:rPr>
          <w:rFonts w:eastAsiaTheme="majorEastAsia" w:cs="Sylfaen"/>
          <w:b/>
          <w:color w:val="000000" w:themeColor="text1"/>
          <w:lang w:val="ka-GE"/>
        </w:rPr>
      </w:pPr>
      <w:bookmarkStart w:id="163" w:name="_Toc61705984"/>
      <w:r w:rsidRPr="002A679D">
        <w:rPr>
          <w:rFonts w:eastAsiaTheme="majorEastAsia" w:cs="Sylfaen"/>
          <w:b/>
          <w:color w:val="000000" w:themeColor="text1"/>
          <w:lang w:val="ka-GE"/>
        </w:rPr>
        <w:t xml:space="preserve">დანართი </w:t>
      </w:r>
      <w:r w:rsidR="009C511D">
        <w:rPr>
          <w:rFonts w:eastAsiaTheme="majorEastAsia" w:cs="Sylfaen"/>
          <w:b/>
          <w:color w:val="000000" w:themeColor="text1"/>
          <w:lang w:val="ka-GE"/>
        </w:rPr>
        <w:t>4</w:t>
      </w:r>
      <w:r w:rsidRPr="002A679D">
        <w:rPr>
          <w:rFonts w:eastAsiaTheme="majorEastAsia" w:cs="Sylfaen"/>
          <w:b/>
          <w:color w:val="000000" w:themeColor="text1"/>
          <w:lang w:val="ka-GE"/>
        </w:rPr>
        <w:t>: ინფორმაცია საქართველოს გარემოს დაცვისა და სოფლის მეურნეობის სამინისტროს 2020 წლის 17 დეკემბრის N12020/01 წერილში მოცემული შენიშვნებზე რეაგირების შესახებ</w:t>
      </w:r>
      <w:bookmarkEnd w:id="163"/>
    </w:p>
    <w:tbl>
      <w:tblPr>
        <w:tblStyle w:val="TableGrid1200"/>
        <w:tblW w:w="0" w:type="auto"/>
        <w:jc w:val="center"/>
        <w:tblLook w:val="04A0" w:firstRow="1" w:lastRow="0" w:firstColumn="1" w:lastColumn="0" w:noHBand="0" w:noVBand="1"/>
      </w:tblPr>
      <w:tblGrid>
        <w:gridCol w:w="421"/>
        <w:gridCol w:w="4789"/>
        <w:gridCol w:w="4411"/>
      </w:tblGrid>
      <w:tr w:rsidR="002A679D" w:rsidRPr="002A679D" w:rsidTr="0058560B">
        <w:trPr>
          <w:jc w:val="center"/>
        </w:trPr>
        <w:tc>
          <w:tcPr>
            <w:tcW w:w="425" w:type="dxa"/>
            <w:vAlign w:val="center"/>
          </w:tcPr>
          <w:p w:rsidR="002A679D" w:rsidRPr="002A679D" w:rsidRDefault="002A679D" w:rsidP="002A679D">
            <w:pPr>
              <w:jc w:val="center"/>
              <w:rPr>
                <w:b/>
                <w:sz w:val="20"/>
                <w:szCs w:val="20"/>
                <w:lang w:val="ka-GE"/>
              </w:rPr>
            </w:pPr>
            <w:r w:rsidRPr="002A679D">
              <w:rPr>
                <w:b/>
                <w:sz w:val="20"/>
                <w:szCs w:val="20"/>
                <w:lang w:val="ka-GE"/>
              </w:rPr>
              <w:t>N</w:t>
            </w:r>
          </w:p>
        </w:tc>
        <w:tc>
          <w:tcPr>
            <w:tcW w:w="4961" w:type="dxa"/>
            <w:vAlign w:val="center"/>
          </w:tcPr>
          <w:p w:rsidR="002A679D" w:rsidRPr="002A679D" w:rsidRDefault="002A679D" w:rsidP="002A679D">
            <w:pPr>
              <w:jc w:val="center"/>
              <w:rPr>
                <w:b/>
                <w:sz w:val="20"/>
                <w:szCs w:val="20"/>
                <w:lang w:val="ka-GE"/>
              </w:rPr>
            </w:pPr>
            <w:r w:rsidRPr="002A679D">
              <w:rPr>
                <w:b/>
                <w:sz w:val="20"/>
                <w:szCs w:val="20"/>
                <w:lang w:val="ka-GE"/>
              </w:rPr>
              <w:t>შენიშვნის შინაარსი</w:t>
            </w:r>
          </w:p>
        </w:tc>
        <w:tc>
          <w:tcPr>
            <w:tcW w:w="4536" w:type="dxa"/>
            <w:vAlign w:val="center"/>
          </w:tcPr>
          <w:p w:rsidR="002A679D" w:rsidRPr="002A679D" w:rsidRDefault="002A679D" w:rsidP="002A679D">
            <w:pPr>
              <w:jc w:val="center"/>
              <w:rPr>
                <w:b/>
                <w:sz w:val="20"/>
                <w:szCs w:val="20"/>
                <w:lang w:val="ka-GE"/>
              </w:rPr>
            </w:pPr>
            <w:r w:rsidRPr="002A679D">
              <w:rPr>
                <w:b/>
                <w:sz w:val="20"/>
                <w:szCs w:val="20"/>
                <w:lang w:val="ka-GE"/>
              </w:rPr>
              <w:t>რეაგირება</w:t>
            </w:r>
          </w:p>
        </w:tc>
      </w:tr>
      <w:tr w:rsidR="002A679D" w:rsidRPr="002A679D" w:rsidTr="0058560B">
        <w:trPr>
          <w:jc w:val="center"/>
        </w:trPr>
        <w:tc>
          <w:tcPr>
            <w:tcW w:w="425" w:type="dxa"/>
            <w:vAlign w:val="center"/>
          </w:tcPr>
          <w:p w:rsidR="002A679D" w:rsidRPr="002A679D" w:rsidRDefault="002A679D" w:rsidP="002A679D">
            <w:pPr>
              <w:jc w:val="center"/>
              <w:rPr>
                <w:sz w:val="20"/>
                <w:szCs w:val="20"/>
                <w:lang w:val="ka-GE"/>
              </w:rPr>
            </w:pPr>
            <w:r w:rsidRPr="002A679D">
              <w:rPr>
                <w:sz w:val="20"/>
                <w:szCs w:val="20"/>
                <w:lang w:val="ka-GE"/>
              </w:rPr>
              <w:t>1</w:t>
            </w:r>
          </w:p>
        </w:tc>
        <w:tc>
          <w:tcPr>
            <w:tcW w:w="4961" w:type="dxa"/>
          </w:tcPr>
          <w:p w:rsidR="002A679D" w:rsidRPr="002A679D" w:rsidRDefault="002A679D" w:rsidP="002A679D">
            <w:pPr>
              <w:autoSpaceDE w:val="0"/>
              <w:autoSpaceDN w:val="0"/>
              <w:adjustRightInd w:val="0"/>
              <w:rPr>
                <w:rFonts w:cs="Sylfaen"/>
                <w:sz w:val="20"/>
                <w:szCs w:val="20"/>
                <w:lang w:val="ka-GE"/>
              </w:rPr>
            </w:pPr>
            <w:r w:rsidRPr="002A679D">
              <w:rPr>
                <w:rFonts w:cs="Sylfaen"/>
                <w:sz w:val="20"/>
                <w:szCs w:val="20"/>
                <w:lang w:val="ka-GE"/>
              </w:rPr>
              <w:t>გზშ-ს ანგარიშში არ არის წარმოდგენილი საქართველოს გარემოს დაცვისა და სოფლის მეურნეობის სამინისტროს</w:t>
            </w:r>
          </w:p>
          <w:p w:rsidR="002A679D" w:rsidRPr="002A679D" w:rsidRDefault="002A679D" w:rsidP="002A679D">
            <w:pPr>
              <w:autoSpaceDE w:val="0"/>
              <w:autoSpaceDN w:val="0"/>
              <w:adjustRightInd w:val="0"/>
              <w:rPr>
                <w:rFonts w:cs="Sylfaen"/>
                <w:sz w:val="20"/>
                <w:szCs w:val="20"/>
                <w:lang w:val="ka-GE"/>
              </w:rPr>
            </w:pPr>
            <w:r w:rsidRPr="002A679D">
              <w:rPr>
                <w:rFonts w:cs="Sylfaen"/>
                <w:sz w:val="20"/>
                <w:szCs w:val="20"/>
                <w:lang w:val="ka-GE"/>
              </w:rPr>
              <w:t>მიერ 2020 წლის 8 ივლისს გაცემული N61 სკოპინგის დასკვნით (ბრძანება N 2-586) მოთხოვნილი შემდეგი საკითხები:</w:t>
            </w:r>
          </w:p>
          <w:p w:rsidR="002A679D" w:rsidRPr="002A679D" w:rsidRDefault="002A679D" w:rsidP="002A679D">
            <w:pPr>
              <w:numPr>
                <w:ilvl w:val="0"/>
                <w:numId w:val="160"/>
              </w:numPr>
              <w:autoSpaceDE w:val="0"/>
              <w:autoSpaceDN w:val="0"/>
              <w:adjustRightInd w:val="0"/>
              <w:contextualSpacing/>
              <w:rPr>
                <w:rFonts w:cs="Sylfaen"/>
                <w:sz w:val="20"/>
                <w:szCs w:val="20"/>
                <w:lang w:val="ka-GE"/>
              </w:rPr>
            </w:pPr>
            <w:r w:rsidRPr="002A679D">
              <w:rPr>
                <w:rFonts w:cs="Sylfaen"/>
                <w:sz w:val="20"/>
                <w:szCs w:val="20"/>
                <w:lang w:val="ka-GE"/>
              </w:rPr>
              <w:lastRenderedPageBreak/>
              <w:t xml:space="preserve">გზშ-ის ანგარიშში წარმოდგენილი უნდა იყოს </w:t>
            </w:r>
            <w:proofErr w:type="spellStart"/>
            <w:r w:rsidRPr="002A679D">
              <w:rPr>
                <w:rFonts w:cs="Sylfaen"/>
                <w:sz w:val="20"/>
                <w:szCs w:val="20"/>
                <w:lang w:val="ka-GE"/>
              </w:rPr>
              <w:t>ბიტუმსაცავის</w:t>
            </w:r>
            <w:proofErr w:type="spellEnd"/>
            <w:r w:rsidRPr="002A679D">
              <w:rPr>
                <w:rFonts w:cs="Sylfaen"/>
                <w:sz w:val="20"/>
                <w:szCs w:val="20"/>
                <w:lang w:val="ka-GE"/>
              </w:rPr>
              <w:t xml:space="preserve"> მიმდებარე ტერიტორიის მოსწორების და მოპირკეთების საკითხები;</w:t>
            </w:r>
          </w:p>
          <w:p w:rsidR="002A679D" w:rsidRPr="002A679D" w:rsidRDefault="002A679D" w:rsidP="002A679D">
            <w:pPr>
              <w:numPr>
                <w:ilvl w:val="0"/>
                <w:numId w:val="160"/>
              </w:numPr>
              <w:autoSpaceDE w:val="0"/>
              <w:autoSpaceDN w:val="0"/>
              <w:adjustRightInd w:val="0"/>
              <w:contextualSpacing/>
              <w:rPr>
                <w:rFonts w:cs="Sylfaen"/>
                <w:sz w:val="20"/>
                <w:szCs w:val="20"/>
                <w:lang w:val="ka-GE"/>
              </w:rPr>
            </w:pPr>
            <w:r w:rsidRPr="002A679D">
              <w:rPr>
                <w:rFonts w:cs="Sylfaen"/>
                <w:sz w:val="20"/>
                <w:szCs w:val="20"/>
                <w:lang w:val="ka-GE"/>
              </w:rPr>
              <w:t xml:space="preserve">ანგარიშში განხილული უნდა იყოს </w:t>
            </w:r>
            <w:proofErr w:type="spellStart"/>
            <w:r w:rsidRPr="002A679D">
              <w:rPr>
                <w:rFonts w:cs="Sylfaen"/>
                <w:sz w:val="20"/>
                <w:szCs w:val="20"/>
                <w:lang w:val="ka-GE"/>
              </w:rPr>
              <w:t>ბიტუმსაცავის</w:t>
            </w:r>
            <w:proofErr w:type="spellEnd"/>
            <w:r w:rsidRPr="002A679D">
              <w:rPr>
                <w:rFonts w:cs="Sylfaen"/>
                <w:sz w:val="20"/>
                <w:szCs w:val="20"/>
                <w:lang w:val="ka-GE"/>
              </w:rPr>
              <w:t xml:space="preserve"> ჰერმეტულად დახურვის, ასევე დაღვრის საწინააღმდეგო ლოკალური სისტემის მოწყობის ღონისძიებები.</w:t>
            </w:r>
          </w:p>
          <w:p w:rsidR="002A679D" w:rsidRPr="002A679D" w:rsidRDefault="002A679D" w:rsidP="002A679D">
            <w:pPr>
              <w:autoSpaceDE w:val="0"/>
              <w:autoSpaceDN w:val="0"/>
              <w:adjustRightInd w:val="0"/>
              <w:rPr>
                <w:sz w:val="20"/>
                <w:szCs w:val="20"/>
                <w:lang w:val="ka-GE"/>
              </w:rPr>
            </w:pPr>
            <w:r w:rsidRPr="002A679D">
              <w:rPr>
                <w:rFonts w:cs="Sylfaen"/>
                <w:sz w:val="20"/>
                <w:szCs w:val="20"/>
                <w:lang w:val="ka-GE"/>
              </w:rPr>
              <w:t>სკოპინგის დასკვნის მიხედვით, საპროექტო ტერიტორიაზე უნდა განხორციელდეს სანიაღვრე წყლების წყალარინების სისტემის მოწყობა. შესაბამისად, გზშ-ის ანგარიშში დეტალურად უნდა იქნეს განხილული სანიაღვრე წყლების მართვის საკითხი, ამასთან სანიაღვრე ქსელი დატანილი უნდა იყოს საწარმოს გენ-გეგმაზე.</w:t>
            </w:r>
          </w:p>
        </w:tc>
        <w:tc>
          <w:tcPr>
            <w:tcW w:w="4536" w:type="dxa"/>
          </w:tcPr>
          <w:p w:rsidR="002A679D" w:rsidRPr="002A679D" w:rsidRDefault="002A679D" w:rsidP="002A679D">
            <w:pPr>
              <w:rPr>
                <w:sz w:val="20"/>
                <w:szCs w:val="20"/>
                <w:lang w:val="ka-GE"/>
              </w:rPr>
            </w:pPr>
            <w:r w:rsidRPr="002A679D">
              <w:rPr>
                <w:sz w:val="20"/>
                <w:szCs w:val="20"/>
                <w:lang w:val="ka-GE"/>
              </w:rPr>
              <w:lastRenderedPageBreak/>
              <w:t>გზშ-ის ანგარიშის 4.2. და 4.6 პარაგრაფში აღწერილია საწარმოში წყლის გარემოს დაბინძურების პრევენციის ღონისძიებები კერძოდ:</w:t>
            </w:r>
          </w:p>
          <w:p w:rsidR="002A679D" w:rsidRPr="002A679D" w:rsidRDefault="002A679D" w:rsidP="002A679D">
            <w:pPr>
              <w:tabs>
                <w:tab w:val="left" w:pos="2166"/>
              </w:tabs>
              <w:rPr>
                <w:rFonts w:cs="Sylfaen"/>
                <w:sz w:val="20"/>
                <w:szCs w:val="20"/>
                <w:lang w:val="ka-GE"/>
              </w:rPr>
            </w:pPr>
            <w:r w:rsidRPr="002A679D">
              <w:rPr>
                <w:rFonts w:cs="Sylfaen"/>
                <w:sz w:val="20"/>
                <w:szCs w:val="20"/>
                <w:lang w:val="ka-GE"/>
              </w:rPr>
              <w:t xml:space="preserve">ქარხნის ტერიტორიაზე გრუნტის და წყლის გარემოს დაბინძურების რისკის პრევენციის </w:t>
            </w:r>
            <w:r w:rsidRPr="002A679D">
              <w:rPr>
                <w:rFonts w:cs="Sylfaen"/>
                <w:sz w:val="20"/>
                <w:szCs w:val="20"/>
                <w:lang w:val="ka-GE"/>
              </w:rPr>
              <w:lastRenderedPageBreak/>
              <w:t xml:space="preserve">მიზნით, დაგეგმილია მყარი საფარის მოწყობა. ამასთანავე დაგეგმილია ბითუმის საცავის ჰერმეტულად გადახურვა და მიმდებარე პერიმეტრზე მყარი საფარის მოწყობა. ბითუმის რეზერვუარებთან და მილსადენებზე არსებულ ონკანებთან მოეწყობა ბეტონის მცირე მოცულობის აუზები სადაც დაღვრის შემთხვევაში  მოხდება ბითუმის დაგროვება. </w:t>
            </w:r>
          </w:p>
          <w:p w:rsidR="002A679D" w:rsidRPr="002A679D" w:rsidRDefault="002A679D" w:rsidP="002A679D">
            <w:pPr>
              <w:tabs>
                <w:tab w:val="left" w:pos="2166"/>
              </w:tabs>
              <w:rPr>
                <w:sz w:val="20"/>
                <w:szCs w:val="20"/>
                <w:lang w:val="ka-GE"/>
              </w:rPr>
            </w:pPr>
            <w:r w:rsidRPr="002A679D">
              <w:rPr>
                <w:rFonts w:cs="Sylfaen"/>
                <w:sz w:val="20"/>
                <w:szCs w:val="20"/>
                <w:lang w:val="ka-GE"/>
              </w:rPr>
              <w:t>ქარხნის ტერიტორიაზე დაგეგმილია სანიაღვრე წყლების არინებისათვის არხების მოწყობა. სანიაღვრე წყლების გაწმენდისათვის კი გათვალისწინებულია შესაბამისი გამწმენდი ნაგებობის მოწყობა.</w:t>
            </w:r>
          </w:p>
        </w:tc>
      </w:tr>
      <w:tr w:rsidR="002A679D" w:rsidRPr="002A679D" w:rsidTr="0058560B">
        <w:trPr>
          <w:jc w:val="center"/>
        </w:trPr>
        <w:tc>
          <w:tcPr>
            <w:tcW w:w="425" w:type="dxa"/>
            <w:vAlign w:val="center"/>
          </w:tcPr>
          <w:p w:rsidR="002A679D" w:rsidRPr="002A679D" w:rsidRDefault="002A679D" w:rsidP="002A679D">
            <w:pPr>
              <w:jc w:val="center"/>
              <w:rPr>
                <w:sz w:val="20"/>
                <w:szCs w:val="20"/>
                <w:lang w:val="ka-GE"/>
              </w:rPr>
            </w:pPr>
            <w:r w:rsidRPr="002A679D">
              <w:rPr>
                <w:sz w:val="20"/>
                <w:szCs w:val="20"/>
                <w:lang w:val="ka-GE"/>
              </w:rPr>
              <w:t>2</w:t>
            </w:r>
          </w:p>
        </w:tc>
        <w:tc>
          <w:tcPr>
            <w:tcW w:w="4961" w:type="dxa"/>
          </w:tcPr>
          <w:p w:rsidR="002A679D" w:rsidRPr="002A679D" w:rsidRDefault="002A679D" w:rsidP="002A679D">
            <w:pPr>
              <w:autoSpaceDE w:val="0"/>
              <w:autoSpaceDN w:val="0"/>
              <w:adjustRightInd w:val="0"/>
              <w:rPr>
                <w:rFonts w:cs="Sylfaen"/>
                <w:sz w:val="20"/>
                <w:szCs w:val="20"/>
                <w:lang w:val="ka-GE"/>
              </w:rPr>
            </w:pPr>
            <w:r w:rsidRPr="002A679D">
              <w:rPr>
                <w:rFonts w:cs="Sylfaen"/>
                <w:sz w:val="20"/>
                <w:szCs w:val="20"/>
                <w:lang w:val="ka-GE"/>
              </w:rPr>
              <w:t xml:space="preserve">გზშ-ის ანგარიშის მიხედვით, საწარმოს ტერიტორიაზე წარმოქმნილი სანიაღვრე წყლები დაბინძურებული იქნება ნავთობპროდუქტების ნახშირწყალბადებით და შეწონილი ნაწილაკებით, ამასთან სანიაღვრე ჩამდინარე წყლების გაწმენდის მიზნით დაგეგმილია </w:t>
            </w:r>
            <w:proofErr w:type="spellStart"/>
            <w:r w:rsidRPr="002A679D">
              <w:rPr>
                <w:rFonts w:cs="Sylfaen"/>
                <w:sz w:val="20"/>
                <w:szCs w:val="20"/>
                <w:lang w:val="ka-GE"/>
              </w:rPr>
              <w:t>სამკამერიანი</w:t>
            </w:r>
            <w:proofErr w:type="spellEnd"/>
            <w:r w:rsidRPr="002A679D">
              <w:rPr>
                <w:rFonts w:cs="Sylfaen"/>
                <w:sz w:val="20"/>
                <w:szCs w:val="20"/>
                <w:lang w:val="ka-GE"/>
              </w:rPr>
              <w:t xml:space="preserve"> სალექარის მოწყობა. გაწმენდილი წყლის ჩაშვება დაგეგმილია 1 მ დიამეტრის და 2.5 მ სიღრმის სადრენაჟო ჭაში (გრუნტში), საიდანაც მოხდება გაწმენდილი წყლის გრუნტში გაჟონვა. გაცნობებთ, რომ გზშ-ის ანგარიშში წარმოდგენილი სანიაღვრე წყლების სალექარი ვერ უზრუნველყოფს ნავთობპროდუქტების ნახშირწყალბადებით დაბინძურებული სანიაღვრე წყლების გაწმენდას, ხოლო დოკუმენტში არ არის მოცემული აღნიშნული წყლების გაწმენდისათვის გათვალისწინებული ტექნოლოგია.</w:t>
            </w:r>
          </w:p>
          <w:p w:rsidR="002A679D" w:rsidRPr="002A679D" w:rsidRDefault="002A679D" w:rsidP="002A679D">
            <w:pPr>
              <w:autoSpaceDE w:val="0"/>
              <w:autoSpaceDN w:val="0"/>
              <w:adjustRightInd w:val="0"/>
              <w:rPr>
                <w:sz w:val="20"/>
                <w:szCs w:val="20"/>
                <w:lang w:val="ka-GE"/>
              </w:rPr>
            </w:pPr>
            <w:r w:rsidRPr="002A679D">
              <w:rPr>
                <w:rFonts w:cs="Sylfaen"/>
                <w:sz w:val="20"/>
                <w:szCs w:val="20"/>
                <w:lang w:val="ka-GE"/>
              </w:rPr>
              <w:t>ზემოაღნიშნულიდან გამომდინარე, დეტალურად უნდა იყოს წარმოდგენილი ნავთობპროდუქტებით დაბინძურებული წყლების გაწმენდის საკითხები.</w:t>
            </w:r>
          </w:p>
        </w:tc>
        <w:tc>
          <w:tcPr>
            <w:tcW w:w="4536" w:type="dxa"/>
          </w:tcPr>
          <w:p w:rsidR="002A679D" w:rsidRPr="002A679D" w:rsidRDefault="002A679D" w:rsidP="002A679D">
            <w:pPr>
              <w:rPr>
                <w:rFonts w:cs="Sylfaen"/>
                <w:sz w:val="20"/>
                <w:szCs w:val="20"/>
                <w:lang w:val="ka-GE"/>
              </w:rPr>
            </w:pPr>
            <w:r w:rsidRPr="002A679D">
              <w:rPr>
                <w:rFonts w:cs="Sylfaen"/>
                <w:sz w:val="20"/>
                <w:szCs w:val="20"/>
                <w:lang w:val="ka-GE"/>
              </w:rPr>
              <w:t>როგორც გზშ-ის ანგარიშის 4.6 პარაგრაფშია მოცემული, ქარხნის ტერიტორიაზე ატმოსფერული წყლების დაბინძურება მოსალოდნელია შეწონილი ნაწილაკებით და ნავთობის ნახშირწყალბადებით. ნავთობის ნახშირწყალბადებით დაბინძურების წყაროდ განიხილება ბითუმის დაღვრა, მაგრამ ბიტუმის ფიზიკურ-ქიმიური მახასიათებლების  გათვალისწინებით დაბინძურების ხარისხი არ იქნება მაღალი. განსხვავებით სხვა ნავთობპროდუქტებისაგან ბიტუმი თხევად მდგომარეობაში გადადის მაღალ ტემპერატურაზე და მისი წყალთან მაღალი კონცენტრაციით შერევას ადგილი არ ექნება. აღნიშნულის გათვალისწინებით, სანიაღვრე წყლებში ძირითადად დაბინძურებული იქნება ბიტუმის მყარი ნარჩენებით.</w:t>
            </w:r>
          </w:p>
          <w:p w:rsidR="002A679D" w:rsidRPr="002A679D" w:rsidRDefault="002A679D" w:rsidP="002A679D">
            <w:pPr>
              <w:rPr>
                <w:rFonts w:cs="Sylfaen"/>
                <w:sz w:val="20"/>
                <w:szCs w:val="20"/>
                <w:lang w:val="ka-GE"/>
              </w:rPr>
            </w:pPr>
            <w:r w:rsidRPr="002A679D">
              <w:rPr>
                <w:rFonts w:cs="Sylfaen"/>
                <w:sz w:val="20"/>
                <w:szCs w:val="20"/>
                <w:lang w:val="ka-GE"/>
              </w:rPr>
              <w:t>წერილში მოცემული შენიშვნების გათვალისწინებით, შეცვლილი იქნა გამწმენდი ნაგებობის ტიპი, კერძოდ:  სანიაღვრე წყლების გაწმენდისათვის  გათვალისწინებულია ≈7 მ</w:t>
            </w:r>
            <w:r w:rsidRPr="002A679D">
              <w:rPr>
                <w:rFonts w:cs="Sylfaen"/>
                <w:sz w:val="20"/>
                <w:szCs w:val="20"/>
                <w:vertAlign w:val="superscript"/>
                <w:lang w:val="ka-GE"/>
              </w:rPr>
              <w:t>3</w:t>
            </w:r>
            <w:r w:rsidRPr="002A679D">
              <w:rPr>
                <w:rFonts w:cs="Sylfaen"/>
                <w:sz w:val="20"/>
                <w:szCs w:val="20"/>
                <w:lang w:val="ka-GE"/>
              </w:rPr>
              <w:t xml:space="preserve"> ტევადობის გამწმენდი ნაგებობის მოწყობა. ნაგებობა გათვალისწინებულია სანიაღვრე ჩამდინარე წყლების შეწონილი ნაწილაკების და ნავთობის ნახშირწყალბადებისაგან გაწმენდისათვის. </w:t>
            </w:r>
          </w:p>
          <w:p w:rsidR="002A679D" w:rsidRPr="002A679D" w:rsidRDefault="002A679D" w:rsidP="002A679D">
            <w:pPr>
              <w:rPr>
                <w:sz w:val="20"/>
                <w:szCs w:val="20"/>
                <w:lang w:val="ka-GE"/>
              </w:rPr>
            </w:pPr>
            <w:r w:rsidRPr="002A679D">
              <w:rPr>
                <w:rFonts w:cs="Sylfaen"/>
                <w:sz w:val="20"/>
                <w:szCs w:val="20"/>
                <w:lang w:val="ka-GE"/>
              </w:rPr>
              <w:t xml:space="preserve">ნაგებობაში დამაბინძურებელი ნივთიერებებისაგან გაწმენდა დაფუძნებულია გრავიტაციული გაყოფის მეთოდზე, ხოლო ნავთობის ნახშირწყალბადებისაგან საბოლოო გაწმენდისათვის მე-3 სექციაში მოწყობილი იქნება ნახერხის ფილტრი. ფილტრის შეცვლა მოხდება დაბინძურების შესაბამისად, მაგრამ არაუგვიანეს ექვს თვეში ერთხელ. </w:t>
            </w:r>
          </w:p>
        </w:tc>
      </w:tr>
      <w:tr w:rsidR="002A679D" w:rsidRPr="002A679D" w:rsidTr="0058560B">
        <w:trPr>
          <w:jc w:val="center"/>
        </w:trPr>
        <w:tc>
          <w:tcPr>
            <w:tcW w:w="425" w:type="dxa"/>
            <w:vAlign w:val="center"/>
          </w:tcPr>
          <w:p w:rsidR="002A679D" w:rsidRPr="002A679D" w:rsidRDefault="002A679D" w:rsidP="002A679D">
            <w:pPr>
              <w:jc w:val="center"/>
              <w:rPr>
                <w:sz w:val="20"/>
                <w:szCs w:val="20"/>
                <w:lang w:val="ka-GE"/>
              </w:rPr>
            </w:pPr>
            <w:r w:rsidRPr="002A679D">
              <w:rPr>
                <w:sz w:val="20"/>
                <w:szCs w:val="20"/>
                <w:lang w:val="ka-GE"/>
              </w:rPr>
              <w:t>3</w:t>
            </w:r>
          </w:p>
        </w:tc>
        <w:tc>
          <w:tcPr>
            <w:tcW w:w="4961" w:type="dxa"/>
          </w:tcPr>
          <w:p w:rsidR="002A679D" w:rsidRPr="002A679D" w:rsidRDefault="002A679D" w:rsidP="002A679D">
            <w:pPr>
              <w:autoSpaceDE w:val="0"/>
              <w:autoSpaceDN w:val="0"/>
              <w:adjustRightInd w:val="0"/>
              <w:rPr>
                <w:rFonts w:cs="Sylfaen"/>
                <w:sz w:val="20"/>
                <w:szCs w:val="20"/>
                <w:lang w:val="ka-GE"/>
              </w:rPr>
            </w:pPr>
            <w:r w:rsidRPr="002A679D">
              <w:rPr>
                <w:rFonts w:cs="Sylfaen"/>
                <w:sz w:val="20"/>
                <w:szCs w:val="20"/>
                <w:lang w:val="ka-GE"/>
              </w:rPr>
              <w:t xml:space="preserve">გზშ-ის ანგარიშში აგრეთვე წარმოდგენილი უნდა იყოს სადრენაჟო ჭის განთავსების GPS </w:t>
            </w:r>
            <w:r w:rsidRPr="002A679D">
              <w:rPr>
                <w:rFonts w:cs="Sylfaen"/>
                <w:sz w:val="20"/>
                <w:szCs w:val="20"/>
                <w:lang w:val="ka-GE"/>
              </w:rPr>
              <w:lastRenderedPageBreak/>
              <w:t>კოორდინატები და საწარმოს გენ-გეგმაზე დატანილი უნდა იყოს ზემოაღნიშნული</w:t>
            </w:r>
          </w:p>
          <w:p w:rsidR="002A679D" w:rsidRPr="002A679D" w:rsidRDefault="002A679D" w:rsidP="002A679D">
            <w:pPr>
              <w:autoSpaceDE w:val="0"/>
              <w:autoSpaceDN w:val="0"/>
              <w:adjustRightInd w:val="0"/>
              <w:rPr>
                <w:sz w:val="20"/>
                <w:szCs w:val="20"/>
                <w:lang w:val="ka-GE"/>
              </w:rPr>
            </w:pPr>
            <w:r w:rsidRPr="002A679D">
              <w:rPr>
                <w:rFonts w:cs="Sylfaen"/>
                <w:sz w:val="20"/>
                <w:szCs w:val="20"/>
                <w:lang w:val="ka-GE"/>
              </w:rPr>
              <w:t>სადრენაჟო ჭა და სანიაღვრე ქსელი. აღსანიშნავია, რომ სადრენაჟო ჭიდან გაჟონილი წყალი პირდაპირ ზემოქმედებას ახდენს მიწისქვეშა გრუნტის წყლებზე, რაც გზშ-ის ანგარიშში არ არის განხილული. შესაბამისად, წარმოდგენილი უნდა იყოს დეტალური ინფორმაცია მიწისქვეშა გრუნტის წყლებზე და მათზე ზემოქმედების შესახებ.</w:t>
            </w:r>
          </w:p>
        </w:tc>
        <w:tc>
          <w:tcPr>
            <w:tcW w:w="4536" w:type="dxa"/>
          </w:tcPr>
          <w:p w:rsidR="002A679D" w:rsidRPr="002A679D" w:rsidRDefault="002A679D" w:rsidP="002A679D">
            <w:pPr>
              <w:rPr>
                <w:sz w:val="20"/>
                <w:szCs w:val="20"/>
                <w:lang w:val="ka-GE"/>
              </w:rPr>
            </w:pPr>
            <w:r w:rsidRPr="002A679D">
              <w:rPr>
                <w:sz w:val="20"/>
                <w:szCs w:val="20"/>
                <w:lang w:val="ka-GE"/>
              </w:rPr>
              <w:lastRenderedPageBreak/>
              <w:t>გაწმენდილი წყლის არინებისათვის სადრენაჟო (</w:t>
            </w:r>
            <w:proofErr w:type="spellStart"/>
            <w:r w:rsidRPr="002A679D">
              <w:rPr>
                <w:sz w:val="20"/>
                <w:szCs w:val="20"/>
                <w:lang w:val="ka-GE"/>
              </w:rPr>
              <w:t>მშთანთქმელი</w:t>
            </w:r>
            <w:proofErr w:type="spellEnd"/>
            <w:r w:rsidRPr="002A679D">
              <w:rPr>
                <w:sz w:val="20"/>
                <w:szCs w:val="20"/>
                <w:lang w:val="ka-GE"/>
              </w:rPr>
              <w:t xml:space="preserve">) ჭების გამოყენება მიღებული მეთოდია და ფართოდ </w:t>
            </w:r>
            <w:r w:rsidRPr="002A679D">
              <w:rPr>
                <w:sz w:val="20"/>
                <w:szCs w:val="20"/>
                <w:lang w:val="ka-GE"/>
              </w:rPr>
              <w:lastRenderedPageBreak/>
              <w:t xml:space="preserve">გამოიყენება მცირე რაოდენობის წყლების შემთხვევაში. შპს „ლაგოდეხავტოგზა“-ს  სანიაღვრე წყლების გაწმენდისათვის დაგეგმილია ტიპიური გამწმენდი ნაგებობის მოწყობა, რომელიც სანიაღვრე წყლების ნავთობის ნახშირწყალბადებით დაბინძურების მცირე ალბათობის გათვალისწინებით, უზრუნველყოფს ნორმირებულ გაწმენდას. გარდა ამისა თვით მშთანთქმელ ჭაში (იხილეთ გზშ-ის ანგარიში პარაგრაფი 4.6.) გათვალისწინებულია საფილტრაციო ფენების (ქვიშის და სხვადასხვა ფრაქციის ხრეში ფენები)  მოწყობა, რაც უზრუნველყოფს წყლის დამატებით გაწმენდას. </w:t>
            </w:r>
          </w:p>
          <w:p w:rsidR="002A679D" w:rsidRPr="002A679D" w:rsidRDefault="002A679D" w:rsidP="002A679D">
            <w:pPr>
              <w:rPr>
                <w:sz w:val="20"/>
                <w:szCs w:val="20"/>
                <w:lang w:val="ka-GE"/>
              </w:rPr>
            </w:pPr>
            <w:r w:rsidRPr="002A679D">
              <w:rPr>
                <w:sz w:val="20"/>
                <w:szCs w:val="20"/>
                <w:lang w:val="ka-GE"/>
              </w:rPr>
              <w:t>ყოველივე ზემოთ აღნიშნულიდან გამომდინარე, გამწმენდი ნაგებობის და სადრენაჟო (</w:t>
            </w:r>
            <w:proofErr w:type="spellStart"/>
            <w:r w:rsidRPr="002A679D">
              <w:rPr>
                <w:sz w:val="20"/>
                <w:szCs w:val="20"/>
                <w:lang w:val="ka-GE"/>
              </w:rPr>
              <w:t>მშთანთქმელი</w:t>
            </w:r>
            <w:proofErr w:type="spellEnd"/>
            <w:r w:rsidRPr="002A679D">
              <w:rPr>
                <w:sz w:val="20"/>
                <w:szCs w:val="20"/>
                <w:lang w:val="ka-GE"/>
              </w:rPr>
              <w:t xml:space="preserve">) ჭის სწორი ექსპლუატაციის შემთხვევაში, მიწისქვეშა წყლების დაბინძურების რისკები პრაქტიკულად არ არსებობს.   </w:t>
            </w:r>
          </w:p>
        </w:tc>
      </w:tr>
    </w:tbl>
    <w:p w:rsidR="002A679D" w:rsidRPr="002A679D" w:rsidRDefault="002A679D" w:rsidP="002A679D">
      <w:pPr>
        <w:tabs>
          <w:tab w:val="left" w:pos="1127"/>
        </w:tabs>
        <w:rPr>
          <w:rFonts w:asciiTheme="minorHAnsi" w:hAnsiTheme="minorHAnsi"/>
          <w:lang w:val="ka-GE"/>
        </w:rPr>
      </w:pPr>
    </w:p>
    <w:p w:rsidR="002A679D" w:rsidRPr="002A679D" w:rsidRDefault="002A679D" w:rsidP="002A679D">
      <w:pPr>
        <w:tabs>
          <w:tab w:val="left" w:pos="1127"/>
        </w:tabs>
        <w:rPr>
          <w:rFonts w:asciiTheme="minorHAnsi" w:hAnsiTheme="minorHAnsi"/>
          <w:lang w:val="ka-GE"/>
        </w:rPr>
      </w:pPr>
      <w:r w:rsidRPr="002A679D">
        <w:rPr>
          <w:rFonts w:asciiTheme="minorHAnsi" w:hAnsiTheme="minorHAnsi"/>
          <w:lang w:val="ka-GE"/>
        </w:rPr>
        <w:tab/>
      </w:r>
    </w:p>
    <w:p w:rsidR="002A679D" w:rsidRPr="002A679D" w:rsidRDefault="002A679D" w:rsidP="002A679D"/>
    <w:p w:rsidR="002A679D" w:rsidRDefault="002A679D" w:rsidP="002A679D">
      <w:pPr>
        <w:rPr>
          <w:lang w:val="ka-GE"/>
        </w:rPr>
      </w:pPr>
    </w:p>
    <w:p w:rsidR="002A679D" w:rsidRPr="002A679D" w:rsidRDefault="002A679D" w:rsidP="002A679D">
      <w:pPr>
        <w:rPr>
          <w:lang w:val="ka-GE"/>
        </w:rPr>
      </w:pPr>
    </w:p>
    <w:sectPr w:rsidR="002A679D" w:rsidRPr="002A679D" w:rsidSect="00283FCD">
      <w:pgSz w:w="11907" w:h="16839"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4B2" w:rsidRDefault="001454B2" w:rsidP="00A00752">
      <w:pPr>
        <w:spacing w:before="0" w:after="0"/>
      </w:pPr>
      <w:r>
        <w:separator/>
      </w:r>
    </w:p>
  </w:endnote>
  <w:endnote w:type="continuationSeparator" w:id="0">
    <w:p w:rsidR="001454B2" w:rsidRDefault="001454B2" w:rsidP="00A007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altName w:val="Acad 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t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zgc">
    <w:panose1 w:val="020B7200000000000000"/>
    <w:charset w:val="00"/>
    <w:family w:val="swiss"/>
    <w:pitch w:val="variable"/>
    <w:sig w:usb0="00000003" w:usb1="00000000" w:usb2="00000000" w:usb3="00000000" w:csb0="00000001" w:csb1="00000000"/>
  </w:font>
  <w:font w:name="DumbaMtavr">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20B0704020202020204"/>
    <w:charset w:val="00"/>
    <w:family w:val="roman"/>
    <w:notTrueType/>
    <w:pitch w:val="default"/>
  </w:font>
  <w:font w:name="BPG U Chveulebrivi">
    <w:altName w:val="Times New Roman"/>
    <w:panose1 w:val="00000000000000000000"/>
    <w:charset w:val="00"/>
    <w:family w:val="roman"/>
    <w:notTrueType/>
    <w:pitch w:val="default"/>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Grigolia">
    <w:panose1 w:val="00000000000000000000"/>
    <w:charset w:val="00"/>
    <w:family w:val="auto"/>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Tms Rmn">
    <w:panose1 w:val="020B7200000000000000"/>
    <w:charset w:val="00"/>
    <w:family w:val="swiss"/>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Geo_WWW_Times">
    <w:panose1 w:val="02020603050405020304"/>
    <w:charset w:val="00"/>
    <w:family w:val="roman"/>
    <w:pitch w:val="variable"/>
    <w:sig w:usb0="80000023" w:usb1="00000000" w:usb2="00000040" w:usb3="00000000" w:csb0="00000001" w:csb1="00000000"/>
  </w:font>
  <w:font w:name="Helvetica">
    <w:panose1 w:val="020B0604020202020204"/>
    <w:charset w:val="00"/>
    <w:family w:val="swiss"/>
    <w:notTrueType/>
    <w:pitch w:val="variable"/>
    <w:sig w:usb0="00000003" w:usb1="00000000" w:usb2="00000000" w:usb3="00000000" w:csb0="00000001" w:csb1="00000000"/>
  </w:font>
  <w:font w:name="BPGNinoMedium">
    <w:altName w:val="MS Gothic"/>
    <w:panose1 w:val="00000000000000000000"/>
    <w:charset w:val="80"/>
    <w:family w:val="swiss"/>
    <w:notTrueType/>
    <w:pitch w:val="default"/>
    <w:sig w:usb0="00000001" w:usb1="08070000" w:usb2="00000010" w:usb3="00000000" w:csb0="00020000" w:csb1="00000000"/>
  </w:font>
  <w:font w:name="Sylfaen,Bold">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9B9" w:rsidRDefault="00F559B9" w:rsidP="004B1D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59B9" w:rsidRDefault="00F559B9" w:rsidP="004B1D77">
    <w:pPr>
      <w:pStyle w:val="Footer"/>
      <w:ind w:right="360"/>
    </w:pPr>
  </w:p>
  <w:p w:rsidR="00F559B9" w:rsidRDefault="00F559B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9B9" w:rsidRPr="00E466A4" w:rsidRDefault="00F559B9" w:rsidP="004B1D77">
    <w:pPr>
      <w:pStyle w:val="Footer"/>
      <w:jc w:val="center"/>
    </w:pPr>
  </w:p>
  <w:p w:rsidR="00F559B9" w:rsidRDefault="00F559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4B2" w:rsidRDefault="001454B2" w:rsidP="00A00752">
      <w:pPr>
        <w:spacing w:before="0" w:after="0"/>
      </w:pPr>
      <w:r>
        <w:separator/>
      </w:r>
    </w:p>
  </w:footnote>
  <w:footnote w:type="continuationSeparator" w:id="0">
    <w:p w:rsidR="001454B2" w:rsidRDefault="001454B2" w:rsidP="00A0075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374238"/>
      <w:docPartObj>
        <w:docPartGallery w:val="Page Numbers (Top of Page)"/>
        <w:docPartUnique/>
      </w:docPartObj>
    </w:sdtPr>
    <w:sdtEndPr>
      <w:rPr>
        <w:noProof/>
      </w:rPr>
    </w:sdtEndPr>
    <w:sdtContent>
      <w:p w:rsidR="00F559B9" w:rsidRDefault="00F559B9" w:rsidP="0088551C">
        <w:pPr>
          <w:pStyle w:val="Header"/>
          <w:jc w:val="center"/>
        </w:pPr>
        <w:r>
          <w:rPr>
            <w:lang w:val="ka-GE"/>
          </w:rPr>
          <w:t xml:space="preserve">შპს ,,ლაგოდეხავტოგზა“_ გზშ                                                                                        </w:t>
        </w:r>
        <w:r>
          <w:fldChar w:fldCharType="begin"/>
        </w:r>
        <w:r>
          <w:instrText xml:space="preserve"> PAGE   \* MERGEFORMAT </w:instrText>
        </w:r>
        <w:r>
          <w:fldChar w:fldCharType="separate"/>
        </w:r>
        <w:r w:rsidR="00D62842">
          <w:rPr>
            <w:noProof/>
          </w:rPr>
          <w:t>21</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9B9" w:rsidRPr="00F75579" w:rsidRDefault="00F559B9" w:rsidP="004B1D77">
    <w:pPr>
      <w:pStyle w:val="Header"/>
      <w:jc w:val="center"/>
    </w:pPr>
    <w:r w:rsidRPr="00911CFA">
      <w:rPr>
        <w:rFonts w:cs="Sylfaen"/>
        <w:b/>
        <w:color w:val="808080"/>
        <w:sz w:val="20"/>
        <w:lang w:val="ka-GE"/>
      </w:rPr>
      <w:t xml:space="preserve">შპს „ლაგოდეხავტოგზა“ </w:t>
    </w:r>
    <w:r w:rsidRPr="00911CFA">
      <w:rPr>
        <w:b/>
        <w:color w:val="808080"/>
        <w:sz w:val="20"/>
        <w:lang w:val="ka-GE"/>
      </w:rPr>
      <w:t xml:space="preserve">     </w:t>
    </w:r>
    <w:r w:rsidRPr="00911CFA">
      <w:rPr>
        <w:rFonts w:cs="Sylfaen"/>
        <w:b/>
        <w:color w:val="808080"/>
        <w:sz w:val="20"/>
      </w:rPr>
      <w:t xml:space="preserve">                                                           </w:t>
    </w:r>
    <w:r w:rsidRPr="00911CFA">
      <w:rPr>
        <w:rFonts w:cs="Sylfaen"/>
        <w:b/>
        <w:color w:val="808080"/>
        <w:sz w:val="20"/>
        <w:lang w:val="ka-GE"/>
      </w:rPr>
      <w:t xml:space="preserve">             </w:t>
    </w:r>
    <w:r w:rsidRPr="00911CFA">
      <w:rPr>
        <w:rFonts w:cs="Sylfaen"/>
        <w:b/>
        <w:color w:val="808080"/>
        <w:sz w:val="20"/>
      </w:rPr>
      <w:t xml:space="preserve">    </w:t>
    </w:r>
    <w:r w:rsidRPr="00911CFA">
      <w:rPr>
        <w:rFonts w:cs="Sylfaen"/>
        <w:b/>
        <w:color w:val="808080"/>
        <w:sz w:val="20"/>
        <w:lang w:val="gl-ES"/>
      </w:rPr>
      <w:t xml:space="preserve">ფურც </w:t>
    </w:r>
    <w:r w:rsidRPr="00911CFA">
      <w:rPr>
        <w:rStyle w:val="PageNumber"/>
        <w:b/>
        <w:color w:val="808080"/>
        <w:sz w:val="20"/>
      </w:rPr>
      <w:fldChar w:fldCharType="begin"/>
    </w:r>
    <w:r w:rsidRPr="00911CFA">
      <w:rPr>
        <w:rStyle w:val="PageNumber"/>
        <w:b/>
        <w:color w:val="808080"/>
        <w:sz w:val="20"/>
      </w:rPr>
      <w:instrText xml:space="preserve"> PAGE </w:instrText>
    </w:r>
    <w:r w:rsidRPr="00911CFA">
      <w:rPr>
        <w:rStyle w:val="PageNumber"/>
        <w:b/>
        <w:color w:val="808080"/>
        <w:sz w:val="20"/>
      </w:rPr>
      <w:fldChar w:fldCharType="separate"/>
    </w:r>
    <w:r w:rsidR="00D62842">
      <w:rPr>
        <w:rStyle w:val="PageNumber"/>
        <w:b/>
        <w:noProof/>
        <w:color w:val="808080"/>
        <w:sz w:val="20"/>
      </w:rPr>
      <w:t>126</w:t>
    </w:r>
    <w:r w:rsidRPr="00911CFA">
      <w:rPr>
        <w:rStyle w:val="PageNumber"/>
        <w:b/>
        <w:color w:val="808080"/>
        <w:sz w:val="20"/>
      </w:rPr>
      <w:fldChar w:fldCharType="end"/>
    </w:r>
    <w:r w:rsidRPr="00911CFA">
      <w:rPr>
        <w:rStyle w:val="PageNumber"/>
        <w:b/>
        <w:color w:val="808080"/>
        <w:sz w:val="20"/>
      </w:rPr>
      <w:t xml:space="preserve">- </w:t>
    </w:r>
    <w:r w:rsidRPr="00911CFA">
      <w:rPr>
        <w:rStyle w:val="PageNumber"/>
        <w:b/>
        <w:color w:val="808080"/>
        <w:sz w:val="20"/>
      </w:rPr>
      <w:fldChar w:fldCharType="begin"/>
    </w:r>
    <w:r w:rsidRPr="00911CFA">
      <w:rPr>
        <w:rStyle w:val="PageNumber"/>
        <w:b/>
        <w:color w:val="808080"/>
        <w:sz w:val="20"/>
      </w:rPr>
      <w:instrText xml:space="preserve">  NUMPAGES</w:instrText>
    </w:r>
    <w:r w:rsidRPr="00911CFA">
      <w:rPr>
        <w:rStyle w:val="PageNumber"/>
        <w:b/>
        <w:color w:val="808080"/>
        <w:sz w:val="20"/>
      </w:rPr>
      <w:fldChar w:fldCharType="separate"/>
    </w:r>
    <w:r w:rsidR="00D62842">
      <w:rPr>
        <w:rStyle w:val="PageNumber"/>
        <w:b/>
        <w:noProof/>
        <w:color w:val="808080"/>
        <w:sz w:val="20"/>
      </w:rPr>
      <w:t>126</w:t>
    </w:r>
    <w:r w:rsidRPr="00911CFA">
      <w:rPr>
        <w:rStyle w:val="PageNumber"/>
        <w:b/>
        <w:color w:val="808080"/>
        <w:sz w:val="20"/>
      </w:rPr>
      <w:fldChar w:fldCharType="end"/>
    </w:r>
    <w:r w:rsidRPr="00911CFA">
      <w:rPr>
        <w:rStyle w:val="PageNumber"/>
        <w:b/>
        <w:color w:val="808080"/>
        <w:sz w:val="20"/>
      </w:rPr>
      <w:t>-</w:t>
    </w:r>
    <w:r w:rsidRPr="00911CFA">
      <w:rPr>
        <w:rStyle w:val="PageNumber"/>
        <w:rFonts w:cs="Sylfaen"/>
        <w:b/>
        <w:color w:val="808080"/>
        <w:sz w:val="20"/>
      </w:rPr>
      <w:t>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E6741"/>
    <w:multiLevelType w:val="hybridMultilevel"/>
    <w:tmpl w:val="0496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C95F75"/>
    <w:multiLevelType w:val="hybridMultilevel"/>
    <w:tmpl w:val="8B70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45020E5"/>
    <w:multiLevelType w:val="hybridMultilevel"/>
    <w:tmpl w:val="3A52A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540C7B"/>
    <w:multiLevelType w:val="hybridMultilevel"/>
    <w:tmpl w:val="07E64642"/>
    <w:lvl w:ilvl="0" w:tplc="D2B0286A">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4D2FCB"/>
    <w:multiLevelType w:val="hybridMultilevel"/>
    <w:tmpl w:val="7DF0FE50"/>
    <w:styleLink w:val="Style44"/>
    <w:lvl w:ilvl="0" w:tplc="7C2C439A">
      <w:start w:val="1"/>
      <w:numFmt w:val="bullet"/>
      <w:lvlText w:val="o"/>
      <w:lvlJc w:val="left"/>
      <w:pPr>
        <w:ind w:left="720" w:hanging="360"/>
      </w:pPr>
      <w:rPr>
        <w:rFonts w:ascii="Courier New" w:hAnsi="Courier New" w:cs="Courier New" w:hint="default"/>
      </w:rPr>
    </w:lvl>
    <w:lvl w:ilvl="1" w:tplc="C8FA9BA2" w:tentative="1">
      <w:start w:val="1"/>
      <w:numFmt w:val="bullet"/>
      <w:lvlText w:val="o"/>
      <w:lvlJc w:val="left"/>
      <w:pPr>
        <w:ind w:left="1440" w:hanging="360"/>
      </w:pPr>
      <w:rPr>
        <w:rFonts w:ascii="Courier New" w:hAnsi="Courier New" w:cs="Courier New" w:hint="default"/>
      </w:rPr>
    </w:lvl>
    <w:lvl w:ilvl="2" w:tplc="458C99B6" w:tentative="1">
      <w:start w:val="1"/>
      <w:numFmt w:val="bullet"/>
      <w:lvlText w:val=""/>
      <w:lvlJc w:val="left"/>
      <w:pPr>
        <w:ind w:left="2160" w:hanging="360"/>
      </w:pPr>
      <w:rPr>
        <w:rFonts w:ascii="Wingdings" w:hAnsi="Wingdings" w:hint="default"/>
      </w:rPr>
    </w:lvl>
    <w:lvl w:ilvl="3" w:tplc="6758347E" w:tentative="1">
      <w:start w:val="1"/>
      <w:numFmt w:val="bullet"/>
      <w:lvlText w:val=""/>
      <w:lvlJc w:val="left"/>
      <w:pPr>
        <w:ind w:left="2880" w:hanging="360"/>
      </w:pPr>
      <w:rPr>
        <w:rFonts w:ascii="Symbol" w:hAnsi="Symbol" w:hint="default"/>
      </w:rPr>
    </w:lvl>
    <w:lvl w:ilvl="4" w:tplc="2C2011C0" w:tentative="1">
      <w:start w:val="1"/>
      <w:numFmt w:val="bullet"/>
      <w:lvlText w:val="o"/>
      <w:lvlJc w:val="left"/>
      <w:pPr>
        <w:ind w:left="3600" w:hanging="360"/>
      </w:pPr>
      <w:rPr>
        <w:rFonts w:ascii="Courier New" w:hAnsi="Courier New" w:cs="Courier New" w:hint="default"/>
      </w:rPr>
    </w:lvl>
    <w:lvl w:ilvl="5" w:tplc="657A7DE6" w:tentative="1">
      <w:start w:val="1"/>
      <w:numFmt w:val="bullet"/>
      <w:lvlText w:val=""/>
      <w:lvlJc w:val="left"/>
      <w:pPr>
        <w:ind w:left="4320" w:hanging="360"/>
      </w:pPr>
      <w:rPr>
        <w:rFonts w:ascii="Wingdings" w:hAnsi="Wingdings" w:hint="default"/>
      </w:rPr>
    </w:lvl>
    <w:lvl w:ilvl="6" w:tplc="7674C976" w:tentative="1">
      <w:start w:val="1"/>
      <w:numFmt w:val="bullet"/>
      <w:lvlText w:val=""/>
      <w:lvlJc w:val="left"/>
      <w:pPr>
        <w:ind w:left="5040" w:hanging="360"/>
      </w:pPr>
      <w:rPr>
        <w:rFonts w:ascii="Symbol" w:hAnsi="Symbol" w:hint="default"/>
      </w:rPr>
    </w:lvl>
    <w:lvl w:ilvl="7" w:tplc="5A108A72" w:tentative="1">
      <w:start w:val="1"/>
      <w:numFmt w:val="bullet"/>
      <w:lvlText w:val="o"/>
      <w:lvlJc w:val="left"/>
      <w:pPr>
        <w:ind w:left="5760" w:hanging="360"/>
      </w:pPr>
      <w:rPr>
        <w:rFonts w:ascii="Courier New" w:hAnsi="Courier New" w:cs="Courier New" w:hint="default"/>
      </w:rPr>
    </w:lvl>
    <w:lvl w:ilvl="8" w:tplc="D0E2F9CC" w:tentative="1">
      <w:start w:val="1"/>
      <w:numFmt w:val="bullet"/>
      <w:lvlText w:val=""/>
      <w:lvlJc w:val="left"/>
      <w:pPr>
        <w:ind w:left="6480" w:hanging="360"/>
      </w:pPr>
      <w:rPr>
        <w:rFonts w:ascii="Wingdings" w:hAnsi="Wingdings" w:hint="default"/>
      </w:rPr>
    </w:lvl>
  </w:abstractNum>
  <w:abstractNum w:abstractNumId="16" w15:restartNumberingAfterBreak="0">
    <w:nsid w:val="08502609"/>
    <w:multiLevelType w:val="hybridMultilevel"/>
    <w:tmpl w:val="A4387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7474D4"/>
    <w:multiLevelType w:val="hybridMultilevel"/>
    <w:tmpl w:val="934C7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7A69DA"/>
    <w:multiLevelType w:val="multilevel"/>
    <w:tmpl w:val="3B92DE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pStyle w:val="StyleHeading3LatinSylfaen"/>
      <w:lvlText w:val="%1.%2.%3."/>
      <w:lvlJc w:val="left"/>
      <w:pPr>
        <w:tabs>
          <w:tab w:val="num" w:pos="1368"/>
        </w:tabs>
        <w:ind w:left="1368" w:hanging="64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08B52BBB"/>
    <w:multiLevelType w:val="hybridMultilevel"/>
    <w:tmpl w:val="9DA652DE"/>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8ED27E8"/>
    <w:multiLevelType w:val="hybridMultilevel"/>
    <w:tmpl w:val="3D66E1AA"/>
    <w:styleLink w:val="Style411"/>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9E3010"/>
    <w:multiLevelType w:val="hybridMultilevel"/>
    <w:tmpl w:val="2B723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9A82929"/>
    <w:multiLevelType w:val="hybridMultilevel"/>
    <w:tmpl w:val="84DC91CA"/>
    <w:lvl w:ilvl="0" w:tplc="04370001">
      <w:start w:val="1"/>
      <w:numFmt w:val="bullet"/>
      <w:pStyle w:val="CharCharCharCharChar1"/>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23"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0B0B5551"/>
    <w:multiLevelType w:val="multilevel"/>
    <w:tmpl w:val="D028400C"/>
    <w:lvl w:ilvl="0">
      <w:start w:val="1"/>
      <w:numFmt w:val="decimal"/>
      <w:pStyle w:val="Style3"/>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25" w15:restartNumberingAfterBreak="0">
    <w:nsid w:val="0E463C05"/>
    <w:multiLevelType w:val="hybridMultilevel"/>
    <w:tmpl w:val="A12CA6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181478A"/>
    <w:multiLevelType w:val="hybridMultilevel"/>
    <w:tmpl w:val="7B2CD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2295BD5"/>
    <w:multiLevelType w:val="hybridMultilevel"/>
    <w:tmpl w:val="A6F6CA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310AE3"/>
    <w:multiLevelType w:val="hybridMultilevel"/>
    <w:tmpl w:val="AC3E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17193DA4"/>
    <w:multiLevelType w:val="hybridMultilevel"/>
    <w:tmpl w:val="F5A0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2C745C"/>
    <w:multiLevelType w:val="multilevel"/>
    <w:tmpl w:val="945ADCC0"/>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3" w15:restartNumberingAfterBreak="0">
    <w:nsid w:val="19267D7A"/>
    <w:multiLevelType w:val="hybridMultilevel"/>
    <w:tmpl w:val="0F1AA682"/>
    <w:styleLink w:val="Styl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192C635F"/>
    <w:multiLevelType w:val="hybridMultilevel"/>
    <w:tmpl w:val="FC96B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96E3FE9"/>
    <w:multiLevelType w:val="hybridMultilevel"/>
    <w:tmpl w:val="13AAA0C2"/>
    <w:styleLink w:val="Style43"/>
    <w:lvl w:ilvl="0" w:tplc="ABF2F7CA">
      <w:start w:val="1"/>
      <w:numFmt w:val="bullet"/>
      <w:pStyle w:val="ReportTableBullets"/>
      <w:lvlText w:val=""/>
      <w:lvlJc w:val="left"/>
      <w:pPr>
        <w:tabs>
          <w:tab w:val="num" w:pos="284"/>
        </w:tabs>
        <w:ind w:left="284" w:hanging="227"/>
      </w:pPr>
      <w:rPr>
        <w:rFonts w:ascii="Symbol" w:hAnsi="Symbol" w:hint="default"/>
        <w:color w:val="000000"/>
      </w:rPr>
    </w:lvl>
    <w:lvl w:ilvl="1" w:tplc="AC5A6B2E" w:tentative="1">
      <w:start w:val="1"/>
      <w:numFmt w:val="bullet"/>
      <w:lvlText w:val="o"/>
      <w:lvlJc w:val="left"/>
      <w:pPr>
        <w:tabs>
          <w:tab w:val="num" w:pos="1440"/>
        </w:tabs>
        <w:ind w:left="1440" w:hanging="360"/>
      </w:pPr>
      <w:rPr>
        <w:rFonts w:ascii="Courier New" w:hAnsi="Courier New" w:hint="default"/>
      </w:rPr>
    </w:lvl>
    <w:lvl w:ilvl="2" w:tplc="531006FC" w:tentative="1">
      <w:start w:val="1"/>
      <w:numFmt w:val="bullet"/>
      <w:lvlText w:val=""/>
      <w:lvlJc w:val="left"/>
      <w:pPr>
        <w:tabs>
          <w:tab w:val="num" w:pos="2160"/>
        </w:tabs>
        <w:ind w:left="2160" w:hanging="360"/>
      </w:pPr>
      <w:rPr>
        <w:rFonts w:ascii="Wingdings" w:hAnsi="Wingdings" w:hint="default"/>
      </w:rPr>
    </w:lvl>
    <w:lvl w:ilvl="3" w:tplc="491AC7E8" w:tentative="1">
      <w:start w:val="1"/>
      <w:numFmt w:val="bullet"/>
      <w:lvlText w:val=""/>
      <w:lvlJc w:val="left"/>
      <w:pPr>
        <w:tabs>
          <w:tab w:val="num" w:pos="2880"/>
        </w:tabs>
        <w:ind w:left="2880" w:hanging="360"/>
      </w:pPr>
      <w:rPr>
        <w:rFonts w:ascii="Symbol" w:hAnsi="Symbol" w:hint="default"/>
      </w:rPr>
    </w:lvl>
    <w:lvl w:ilvl="4" w:tplc="89B0CF04" w:tentative="1">
      <w:start w:val="1"/>
      <w:numFmt w:val="bullet"/>
      <w:lvlText w:val="o"/>
      <w:lvlJc w:val="left"/>
      <w:pPr>
        <w:tabs>
          <w:tab w:val="num" w:pos="3600"/>
        </w:tabs>
        <w:ind w:left="3600" w:hanging="360"/>
      </w:pPr>
      <w:rPr>
        <w:rFonts w:ascii="Courier New" w:hAnsi="Courier New" w:hint="default"/>
      </w:rPr>
    </w:lvl>
    <w:lvl w:ilvl="5" w:tplc="62968820" w:tentative="1">
      <w:start w:val="1"/>
      <w:numFmt w:val="bullet"/>
      <w:lvlText w:val=""/>
      <w:lvlJc w:val="left"/>
      <w:pPr>
        <w:tabs>
          <w:tab w:val="num" w:pos="4320"/>
        </w:tabs>
        <w:ind w:left="4320" w:hanging="360"/>
      </w:pPr>
      <w:rPr>
        <w:rFonts w:ascii="Wingdings" w:hAnsi="Wingdings" w:hint="default"/>
      </w:rPr>
    </w:lvl>
    <w:lvl w:ilvl="6" w:tplc="9D10F312" w:tentative="1">
      <w:start w:val="1"/>
      <w:numFmt w:val="bullet"/>
      <w:lvlText w:val=""/>
      <w:lvlJc w:val="left"/>
      <w:pPr>
        <w:tabs>
          <w:tab w:val="num" w:pos="5040"/>
        </w:tabs>
        <w:ind w:left="5040" w:hanging="360"/>
      </w:pPr>
      <w:rPr>
        <w:rFonts w:ascii="Symbol" w:hAnsi="Symbol" w:hint="default"/>
      </w:rPr>
    </w:lvl>
    <w:lvl w:ilvl="7" w:tplc="9FFAE158" w:tentative="1">
      <w:start w:val="1"/>
      <w:numFmt w:val="bullet"/>
      <w:lvlText w:val="o"/>
      <w:lvlJc w:val="left"/>
      <w:pPr>
        <w:tabs>
          <w:tab w:val="num" w:pos="5760"/>
        </w:tabs>
        <w:ind w:left="5760" w:hanging="360"/>
      </w:pPr>
      <w:rPr>
        <w:rFonts w:ascii="Courier New" w:hAnsi="Courier New" w:hint="default"/>
      </w:rPr>
    </w:lvl>
    <w:lvl w:ilvl="8" w:tplc="B0F6707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9992A6E"/>
    <w:multiLevelType w:val="hybridMultilevel"/>
    <w:tmpl w:val="E7A40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B413D25"/>
    <w:multiLevelType w:val="hybridMultilevel"/>
    <w:tmpl w:val="E8FA6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B634FDA"/>
    <w:multiLevelType w:val="hybridMultilevel"/>
    <w:tmpl w:val="586A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BA00CAA"/>
    <w:multiLevelType w:val="hybridMultilevel"/>
    <w:tmpl w:val="16CA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C3A1907"/>
    <w:multiLevelType w:val="hybridMultilevel"/>
    <w:tmpl w:val="CE4019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DF4BAB"/>
    <w:multiLevelType w:val="hybridMultilevel"/>
    <w:tmpl w:val="336E62D2"/>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2018BB"/>
    <w:multiLevelType w:val="hybridMultilevel"/>
    <w:tmpl w:val="00E6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73729B"/>
    <w:multiLevelType w:val="multilevel"/>
    <w:tmpl w:val="7EBC5788"/>
    <w:lvl w:ilvl="0">
      <w:start w:val="1"/>
      <w:numFmt w:val="decimal"/>
      <w:lvlText w:val="%1"/>
      <w:lvlJc w:val="left"/>
      <w:pPr>
        <w:ind w:left="432" w:hanging="432"/>
      </w:pPr>
    </w:lvl>
    <w:lvl w:ilvl="1">
      <w:start w:val="1"/>
      <w:numFmt w:val="decimal"/>
      <w:pStyle w:val="Heading1kaxa"/>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1D921727"/>
    <w:multiLevelType w:val="hybridMultilevel"/>
    <w:tmpl w:val="DA1CF81A"/>
    <w:styleLink w:val="Style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AC1893"/>
    <w:multiLevelType w:val="hybridMultilevel"/>
    <w:tmpl w:val="D084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F791A85"/>
    <w:multiLevelType w:val="hybridMultilevel"/>
    <w:tmpl w:val="6B40ED86"/>
    <w:lvl w:ilvl="0" w:tplc="8F543600">
      <w:start w:val="1"/>
      <w:numFmt w:val="decimal"/>
      <w:lvlText w:val="%1."/>
      <w:lvlJc w:val="left"/>
      <w:pPr>
        <w:tabs>
          <w:tab w:val="num" w:pos="720"/>
        </w:tabs>
        <w:ind w:left="720" w:hanging="360"/>
      </w:pPr>
      <w:rPr>
        <w:rFonts w:hint="default"/>
      </w:rPr>
    </w:lvl>
    <w:lvl w:ilvl="1" w:tplc="04090019">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2DD28C1"/>
    <w:multiLevelType w:val="multilevel"/>
    <w:tmpl w:val="9B1041C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565E24"/>
    <w:multiLevelType w:val="hybridMultilevel"/>
    <w:tmpl w:val="9BD0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35F233F"/>
    <w:multiLevelType w:val="hybridMultilevel"/>
    <w:tmpl w:val="DBDAB5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3D27961"/>
    <w:multiLevelType w:val="hybridMultilevel"/>
    <w:tmpl w:val="8E4A420C"/>
    <w:lvl w:ilvl="0" w:tplc="204EC32A">
      <w:start w:val="1"/>
      <w:numFmt w:val="bullet"/>
      <w:pStyle w:val="NummerierterAbsatzI"/>
      <w:lvlText w:val=""/>
      <w:lvlJc w:val="left"/>
      <w:pPr>
        <w:tabs>
          <w:tab w:val="num" w:pos="720"/>
        </w:tabs>
        <w:ind w:left="720" w:hanging="360"/>
      </w:pPr>
      <w:rPr>
        <w:rFonts w:ascii="Symbol" w:hAnsi="Symbol" w:hint="default"/>
      </w:rPr>
    </w:lvl>
    <w:lvl w:ilvl="1" w:tplc="DCA07A44">
      <w:start w:val="1"/>
      <w:numFmt w:val="bullet"/>
      <w:lvlText w:val="o"/>
      <w:lvlJc w:val="left"/>
      <w:pPr>
        <w:tabs>
          <w:tab w:val="num" w:pos="1440"/>
        </w:tabs>
        <w:ind w:left="1440" w:hanging="360"/>
      </w:pPr>
      <w:rPr>
        <w:rFonts w:ascii="Courier New" w:hAnsi="Courier New" w:hint="default"/>
      </w:rPr>
    </w:lvl>
    <w:lvl w:ilvl="2" w:tplc="F40024F6">
      <w:start w:val="1"/>
      <w:numFmt w:val="bullet"/>
      <w:lvlText w:val=""/>
      <w:lvlJc w:val="left"/>
      <w:pPr>
        <w:tabs>
          <w:tab w:val="num" w:pos="2160"/>
        </w:tabs>
        <w:ind w:left="2160" w:hanging="360"/>
      </w:pPr>
      <w:rPr>
        <w:rFonts w:ascii="Wingdings" w:hAnsi="Wingdings" w:hint="default"/>
      </w:rPr>
    </w:lvl>
    <w:lvl w:ilvl="3" w:tplc="78F6F1E4">
      <w:start w:val="1"/>
      <w:numFmt w:val="bullet"/>
      <w:lvlText w:val=""/>
      <w:lvlJc w:val="left"/>
      <w:pPr>
        <w:tabs>
          <w:tab w:val="num" w:pos="2880"/>
        </w:tabs>
        <w:ind w:left="2880" w:hanging="360"/>
      </w:pPr>
      <w:rPr>
        <w:rFonts w:ascii="Symbol" w:hAnsi="Symbol" w:hint="default"/>
      </w:rPr>
    </w:lvl>
    <w:lvl w:ilvl="4" w:tplc="6E2862C0">
      <w:start w:val="1"/>
      <w:numFmt w:val="bullet"/>
      <w:lvlText w:val="o"/>
      <w:lvlJc w:val="left"/>
      <w:pPr>
        <w:tabs>
          <w:tab w:val="num" w:pos="3600"/>
        </w:tabs>
        <w:ind w:left="3600" w:hanging="360"/>
      </w:pPr>
      <w:rPr>
        <w:rFonts w:ascii="Courier New" w:hAnsi="Courier New" w:hint="default"/>
      </w:rPr>
    </w:lvl>
    <w:lvl w:ilvl="5" w:tplc="D6422BAA">
      <w:start w:val="1"/>
      <w:numFmt w:val="bullet"/>
      <w:lvlText w:val=""/>
      <w:lvlJc w:val="left"/>
      <w:pPr>
        <w:tabs>
          <w:tab w:val="num" w:pos="4320"/>
        </w:tabs>
        <w:ind w:left="4320" w:hanging="360"/>
      </w:pPr>
      <w:rPr>
        <w:rFonts w:ascii="Wingdings" w:hAnsi="Wingdings" w:hint="default"/>
      </w:rPr>
    </w:lvl>
    <w:lvl w:ilvl="6" w:tplc="9BBCFB08">
      <w:start w:val="1"/>
      <w:numFmt w:val="bullet"/>
      <w:lvlText w:val=""/>
      <w:lvlJc w:val="left"/>
      <w:pPr>
        <w:tabs>
          <w:tab w:val="num" w:pos="5040"/>
        </w:tabs>
        <w:ind w:left="5040" w:hanging="360"/>
      </w:pPr>
      <w:rPr>
        <w:rFonts w:ascii="Symbol" w:hAnsi="Symbol" w:hint="default"/>
      </w:rPr>
    </w:lvl>
    <w:lvl w:ilvl="7" w:tplc="F12E2C38">
      <w:start w:val="1"/>
      <w:numFmt w:val="bullet"/>
      <w:lvlText w:val="o"/>
      <w:lvlJc w:val="left"/>
      <w:pPr>
        <w:tabs>
          <w:tab w:val="num" w:pos="5760"/>
        </w:tabs>
        <w:ind w:left="5760" w:hanging="360"/>
      </w:pPr>
      <w:rPr>
        <w:rFonts w:ascii="Courier New" w:hAnsi="Courier New" w:hint="default"/>
      </w:rPr>
    </w:lvl>
    <w:lvl w:ilvl="8" w:tplc="D97E47E0">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3D85E3D"/>
    <w:multiLevelType w:val="hybridMultilevel"/>
    <w:tmpl w:val="31584FB6"/>
    <w:styleLink w:val="Style3611"/>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3E5437A"/>
    <w:multiLevelType w:val="hybridMultilevel"/>
    <w:tmpl w:val="D6307C68"/>
    <w:lvl w:ilvl="0" w:tplc="F6EA3894">
      <w:start w:val="1"/>
      <w:numFmt w:val="decimal"/>
      <w:pStyle w:val="pirveli"/>
      <w:lvlText w:val="%1."/>
      <w:lvlJc w:val="left"/>
      <w:pPr>
        <w:tabs>
          <w:tab w:val="num" w:pos="540"/>
        </w:tabs>
        <w:ind w:left="540" w:hanging="360"/>
      </w:pPr>
      <w:rPr>
        <w:rFonts w:hint="default"/>
        <w:b/>
        <w:bCs w:val="0"/>
        <w:color w:val="000000"/>
        <w:sz w:val="24"/>
        <w:szCs w:val="24"/>
      </w:rPr>
    </w:lvl>
    <w:lvl w:ilvl="1" w:tplc="14844A30" w:tentative="1">
      <w:start w:val="1"/>
      <w:numFmt w:val="lowerLetter"/>
      <w:lvlText w:val="%2."/>
      <w:lvlJc w:val="left"/>
      <w:pPr>
        <w:tabs>
          <w:tab w:val="num" w:pos="1440"/>
        </w:tabs>
        <w:ind w:left="1440" w:hanging="360"/>
      </w:pPr>
    </w:lvl>
    <w:lvl w:ilvl="2" w:tplc="9AEE2A76" w:tentative="1">
      <w:start w:val="1"/>
      <w:numFmt w:val="lowerRoman"/>
      <w:lvlText w:val="%3."/>
      <w:lvlJc w:val="right"/>
      <w:pPr>
        <w:tabs>
          <w:tab w:val="num" w:pos="2160"/>
        </w:tabs>
        <w:ind w:left="2160" w:hanging="180"/>
      </w:pPr>
    </w:lvl>
    <w:lvl w:ilvl="3" w:tplc="4ABEB83A" w:tentative="1">
      <w:start w:val="1"/>
      <w:numFmt w:val="decimal"/>
      <w:lvlText w:val="%4."/>
      <w:lvlJc w:val="left"/>
      <w:pPr>
        <w:tabs>
          <w:tab w:val="num" w:pos="2880"/>
        </w:tabs>
        <w:ind w:left="2880" w:hanging="360"/>
      </w:pPr>
    </w:lvl>
    <w:lvl w:ilvl="4" w:tplc="2AA082A6" w:tentative="1">
      <w:start w:val="1"/>
      <w:numFmt w:val="lowerLetter"/>
      <w:lvlText w:val="%5."/>
      <w:lvlJc w:val="left"/>
      <w:pPr>
        <w:tabs>
          <w:tab w:val="num" w:pos="3600"/>
        </w:tabs>
        <w:ind w:left="3600" w:hanging="360"/>
      </w:pPr>
    </w:lvl>
    <w:lvl w:ilvl="5" w:tplc="8290431E" w:tentative="1">
      <w:start w:val="1"/>
      <w:numFmt w:val="lowerRoman"/>
      <w:lvlText w:val="%6."/>
      <w:lvlJc w:val="right"/>
      <w:pPr>
        <w:tabs>
          <w:tab w:val="num" w:pos="4320"/>
        </w:tabs>
        <w:ind w:left="4320" w:hanging="180"/>
      </w:pPr>
    </w:lvl>
    <w:lvl w:ilvl="6" w:tplc="4A52880E" w:tentative="1">
      <w:start w:val="1"/>
      <w:numFmt w:val="decimal"/>
      <w:lvlText w:val="%7."/>
      <w:lvlJc w:val="left"/>
      <w:pPr>
        <w:tabs>
          <w:tab w:val="num" w:pos="5040"/>
        </w:tabs>
        <w:ind w:left="5040" w:hanging="360"/>
      </w:pPr>
    </w:lvl>
    <w:lvl w:ilvl="7" w:tplc="EFECEB1E" w:tentative="1">
      <w:start w:val="1"/>
      <w:numFmt w:val="lowerLetter"/>
      <w:lvlText w:val="%8."/>
      <w:lvlJc w:val="left"/>
      <w:pPr>
        <w:tabs>
          <w:tab w:val="num" w:pos="5760"/>
        </w:tabs>
        <w:ind w:left="5760" w:hanging="360"/>
      </w:pPr>
    </w:lvl>
    <w:lvl w:ilvl="8" w:tplc="83EED124" w:tentative="1">
      <w:start w:val="1"/>
      <w:numFmt w:val="lowerRoman"/>
      <w:lvlText w:val="%9."/>
      <w:lvlJc w:val="right"/>
      <w:pPr>
        <w:tabs>
          <w:tab w:val="num" w:pos="6480"/>
        </w:tabs>
        <w:ind w:left="6480" w:hanging="180"/>
      </w:pPr>
    </w:lvl>
  </w:abstractNum>
  <w:abstractNum w:abstractNumId="53" w15:restartNumberingAfterBreak="0">
    <w:nsid w:val="24092FE5"/>
    <w:multiLevelType w:val="hybridMultilevel"/>
    <w:tmpl w:val="414C9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4157518"/>
    <w:multiLevelType w:val="hybridMultilevel"/>
    <w:tmpl w:val="BB34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4894814"/>
    <w:multiLevelType w:val="hybridMultilevel"/>
    <w:tmpl w:val="B094B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4E1117B"/>
    <w:multiLevelType w:val="hybridMultilevel"/>
    <w:tmpl w:val="A216B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25BE25CA"/>
    <w:multiLevelType w:val="hybridMultilevel"/>
    <w:tmpl w:val="D8303BC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64B4A59"/>
    <w:multiLevelType w:val="hybridMultilevel"/>
    <w:tmpl w:val="EE9ECF4E"/>
    <w:styleLink w:val="Style312"/>
    <w:lvl w:ilvl="0" w:tplc="F2A668C0">
      <w:start w:val="1"/>
      <w:numFmt w:val="bullet"/>
      <w:lvlText w:val=""/>
      <w:lvlJc w:val="left"/>
      <w:pPr>
        <w:ind w:left="815"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60" w15:restartNumberingAfterBreak="0">
    <w:nsid w:val="272E4E3E"/>
    <w:multiLevelType w:val="hybridMultilevel"/>
    <w:tmpl w:val="BA8073D0"/>
    <w:styleLink w:val="Style43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296B1F8E"/>
    <w:multiLevelType w:val="hybridMultilevel"/>
    <w:tmpl w:val="8A767BEC"/>
    <w:styleLink w:val="Style43111115"/>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AEA7D39"/>
    <w:multiLevelType w:val="hybridMultilevel"/>
    <w:tmpl w:val="A49C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B673E34"/>
    <w:multiLevelType w:val="hybridMultilevel"/>
    <w:tmpl w:val="2224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BB5061D"/>
    <w:multiLevelType w:val="hybridMultilevel"/>
    <w:tmpl w:val="6006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C0A3B9C"/>
    <w:multiLevelType w:val="hybridMultilevel"/>
    <w:tmpl w:val="22E89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CE915B2"/>
    <w:multiLevelType w:val="hybridMultilevel"/>
    <w:tmpl w:val="FF56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E2210E1"/>
    <w:multiLevelType w:val="hybridMultilevel"/>
    <w:tmpl w:val="5AC83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EF63EB0"/>
    <w:multiLevelType w:val="hybridMultilevel"/>
    <w:tmpl w:val="30C6A1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0240C9E"/>
    <w:multiLevelType w:val="hybridMultilevel"/>
    <w:tmpl w:val="63726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1054448"/>
    <w:multiLevelType w:val="hybridMultilevel"/>
    <w:tmpl w:val="66C03D4C"/>
    <w:styleLink w:val="Style37"/>
    <w:lvl w:ilvl="0" w:tplc="E7E86906">
      <w:start w:val="1"/>
      <w:numFmt w:val="bullet"/>
      <w:lvlText w:val=""/>
      <w:lvlJc w:val="left"/>
      <w:pPr>
        <w:ind w:left="720" w:hanging="360"/>
      </w:pPr>
      <w:rPr>
        <w:rFonts w:ascii="Symbol" w:hAnsi="Symbol" w:hint="default"/>
      </w:rPr>
    </w:lvl>
    <w:lvl w:ilvl="1" w:tplc="6FD264BE" w:tentative="1">
      <w:start w:val="1"/>
      <w:numFmt w:val="bullet"/>
      <w:lvlText w:val="o"/>
      <w:lvlJc w:val="left"/>
      <w:pPr>
        <w:ind w:left="1440" w:hanging="360"/>
      </w:pPr>
      <w:rPr>
        <w:rFonts w:ascii="Courier New" w:hAnsi="Courier New" w:cs="Courier New" w:hint="default"/>
      </w:rPr>
    </w:lvl>
    <w:lvl w:ilvl="2" w:tplc="4628C8CA" w:tentative="1">
      <w:start w:val="1"/>
      <w:numFmt w:val="bullet"/>
      <w:lvlText w:val=""/>
      <w:lvlJc w:val="left"/>
      <w:pPr>
        <w:ind w:left="2160" w:hanging="360"/>
      </w:pPr>
      <w:rPr>
        <w:rFonts w:ascii="Wingdings" w:hAnsi="Wingdings" w:hint="default"/>
      </w:rPr>
    </w:lvl>
    <w:lvl w:ilvl="3" w:tplc="A704EEFC" w:tentative="1">
      <w:start w:val="1"/>
      <w:numFmt w:val="bullet"/>
      <w:lvlText w:val=""/>
      <w:lvlJc w:val="left"/>
      <w:pPr>
        <w:ind w:left="2880" w:hanging="360"/>
      </w:pPr>
      <w:rPr>
        <w:rFonts w:ascii="Symbol" w:hAnsi="Symbol" w:hint="default"/>
      </w:rPr>
    </w:lvl>
    <w:lvl w:ilvl="4" w:tplc="0060AA26" w:tentative="1">
      <w:start w:val="1"/>
      <w:numFmt w:val="bullet"/>
      <w:lvlText w:val="o"/>
      <w:lvlJc w:val="left"/>
      <w:pPr>
        <w:ind w:left="3600" w:hanging="360"/>
      </w:pPr>
      <w:rPr>
        <w:rFonts w:ascii="Courier New" w:hAnsi="Courier New" w:cs="Courier New" w:hint="default"/>
      </w:rPr>
    </w:lvl>
    <w:lvl w:ilvl="5" w:tplc="29867CD2" w:tentative="1">
      <w:start w:val="1"/>
      <w:numFmt w:val="bullet"/>
      <w:lvlText w:val=""/>
      <w:lvlJc w:val="left"/>
      <w:pPr>
        <w:ind w:left="4320" w:hanging="360"/>
      </w:pPr>
      <w:rPr>
        <w:rFonts w:ascii="Wingdings" w:hAnsi="Wingdings" w:hint="default"/>
      </w:rPr>
    </w:lvl>
    <w:lvl w:ilvl="6" w:tplc="27E61A9A" w:tentative="1">
      <w:start w:val="1"/>
      <w:numFmt w:val="bullet"/>
      <w:lvlText w:val=""/>
      <w:lvlJc w:val="left"/>
      <w:pPr>
        <w:ind w:left="5040" w:hanging="360"/>
      </w:pPr>
      <w:rPr>
        <w:rFonts w:ascii="Symbol" w:hAnsi="Symbol" w:hint="default"/>
      </w:rPr>
    </w:lvl>
    <w:lvl w:ilvl="7" w:tplc="CD888AB6" w:tentative="1">
      <w:start w:val="1"/>
      <w:numFmt w:val="bullet"/>
      <w:lvlText w:val="o"/>
      <w:lvlJc w:val="left"/>
      <w:pPr>
        <w:ind w:left="5760" w:hanging="360"/>
      </w:pPr>
      <w:rPr>
        <w:rFonts w:ascii="Courier New" w:hAnsi="Courier New" w:cs="Courier New" w:hint="default"/>
      </w:rPr>
    </w:lvl>
    <w:lvl w:ilvl="8" w:tplc="FB220402" w:tentative="1">
      <w:start w:val="1"/>
      <w:numFmt w:val="bullet"/>
      <w:lvlText w:val=""/>
      <w:lvlJc w:val="left"/>
      <w:pPr>
        <w:ind w:left="6480" w:hanging="360"/>
      </w:pPr>
      <w:rPr>
        <w:rFonts w:ascii="Wingdings" w:hAnsi="Wingdings" w:hint="default"/>
      </w:rPr>
    </w:lvl>
  </w:abstractNum>
  <w:abstractNum w:abstractNumId="72" w15:restartNumberingAfterBreak="0">
    <w:nsid w:val="31E72F68"/>
    <w:multiLevelType w:val="hybridMultilevel"/>
    <w:tmpl w:val="C0CA99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28600C0"/>
    <w:multiLevelType w:val="hybridMultilevel"/>
    <w:tmpl w:val="0798975C"/>
    <w:lvl w:ilvl="0" w:tplc="7EFE624C">
      <w:start w:val="1"/>
      <w:numFmt w:val="bullet"/>
      <w:pStyle w:val="Style21"/>
      <w:lvlText w:val="●"/>
      <w:lvlJc w:val="left"/>
      <w:pPr>
        <w:ind w:left="1080" w:hanging="360"/>
      </w:pPr>
      <w:rPr>
        <w:rFonts w:ascii="Sylfaen" w:hAnsi="Sylfaen" w:hint="default"/>
        <w:sz w:val="22"/>
      </w:rPr>
    </w:lvl>
    <w:lvl w:ilvl="1" w:tplc="709C86EC" w:tentative="1">
      <w:start w:val="1"/>
      <w:numFmt w:val="bullet"/>
      <w:lvlText w:val="o"/>
      <w:lvlJc w:val="left"/>
      <w:pPr>
        <w:ind w:left="1800" w:hanging="360"/>
      </w:pPr>
      <w:rPr>
        <w:rFonts w:ascii="Courier New" w:hAnsi="Courier New" w:cs="Courier New" w:hint="default"/>
      </w:rPr>
    </w:lvl>
    <w:lvl w:ilvl="2" w:tplc="A4829B4A" w:tentative="1">
      <w:start w:val="1"/>
      <w:numFmt w:val="bullet"/>
      <w:lvlText w:val=""/>
      <w:lvlJc w:val="left"/>
      <w:pPr>
        <w:ind w:left="2520" w:hanging="360"/>
      </w:pPr>
      <w:rPr>
        <w:rFonts w:ascii="Wingdings" w:hAnsi="Wingdings" w:hint="default"/>
      </w:rPr>
    </w:lvl>
    <w:lvl w:ilvl="3" w:tplc="042EC9AE" w:tentative="1">
      <w:start w:val="1"/>
      <w:numFmt w:val="bullet"/>
      <w:lvlText w:val=""/>
      <w:lvlJc w:val="left"/>
      <w:pPr>
        <w:ind w:left="3240" w:hanging="360"/>
      </w:pPr>
      <w:rPr>
        <w:rFonts w:ascii="Symbol" w:hAnsi="Symbol" w:hint="default"/>
      </w:rPr>
    </w:lvl>
    <w:lvl w:ilvl="4" w:tplc="BCB4D22A" w:tentative="1">
      <w:start w:val="1"/>
      <w:numFmt w:val="bullet"/>
      <w:lvlText w:val="o"/>
      <w:lvlJc w:val="left"/>
      <w:pPr>
        <w:ind w:left="3960" w:hanging="360"/>
      </w:pPr>
      <w:rPr>
        <w:rFonts w:ascii="Courier New" w:hAnsi="Courier New" w:cs="Courier New" w:hint="default"/>
      </w:rPr>
    </w:lvl>
    <w:lvl w:ilvl="5" w:tplc="1368DD14" w:tentative="1">
      <w:start w:val="1"/>
      <w:numFmt w:val="bullet"/>
      <w:lvlText w:val=""/>
      <w:lvlJc w:val="left"/>
      <w:pPr>
        <w:ind w:left="4680" w:hanging="360"/>
      </w:pPr>
      <w:rPr>
        <w:rFonts w:ascii="Wingdings" w:hAnsi="Wingdings" w:hint="default"/>
      </w:rPr>
    </w:lvl>
    <w:lvl w:ilvl="6" w:tplc="C428D744" w:tentative="1">
      <w:start w:val="1"/>
      <w:numFmt w:val="bullet"/>
      <w:lvlText w:val=""/>
      <w:lvlJc w:val="left"/>
      <w:pPr>
        <w:ind w:left="5400" w:hanging="360"/>
      </w:pPr>
      <w:rPr>
        <w:rFonts w:ascii="Symbol" w:hAnsi="Symbol" w:hint="default"/>
      </w:rPr>
    </w:lvl>
    <w:lvl w:ilvl="7" w:tplc="C96A784E" w:tentative="1">
      <w:start w:val="1"/>
      <w:numFmt w:val="bullet"/>
      <w:lvlText w:val="o"/>
      <w:lvlJc w:val="left"/>
      <w:pPr>
        <w:ind w:left="6120" w:hanging="360"/>
      </w:pPr>
      <w:rPr>
        <w:rFonts w:ascii="Courier New" w:hAnsi="Courier New" w:cs="Courier New" w:hint="default"/>
      </w:rPr>
    </w:lvl>
    <w:lvl w:ilvl="8" w:tplc="B610F5E4" w:tentative="1">
      <w:start w:val="1"/>
      <w:numFmt w:val="bullet"/>
      <w:lvlText w:val=""/>
      <w:lvlJc w:val="left"/>
      <w:pPr>
        <w:ind w:left="6840" w:hanging="360"/>
      </w:pPr>
      <w:rPr>
        <w:rFonts w:ascii="Wingdings" w:hAnsi="Wingdings" w:hint="default"/>
      </w:rPr>
    </w:lvl>
  </w:abstractNum>
  <w:abstractNum w:abstractNumId="74" w15:restartNumberingAfterBreak="0">
    <w:nsid w:val="32AF15CB"/>
    <w:multiLevelType w:val="hybridMultilevel"/>
    <w:tmpl w:val="64E645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33E05F7"/>
    <w:multiLevelType w:val="hybridMultilevel"/>
    <w:tmpl w:val="253A978C"/>
    <w:styleLink w:val="Style431"/>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77" w15:restartNumberingAfterBreak="0">
    <w:nsid w:val="36952D89"/>
    <w:multiLevelType w:val="hybridMultilevel"/>
    <w:tmpl w:val="479A47A6"/>
    <w:lvl w:ilvl="0" w:tplc="4F82C188">
      <w:start w:val="1"/>
      <w:numFmt w:val="bullet"/>
      <w:lvlText w:val=""/>
      <w:lvlJc w:val="left"/>
      <w:pPr>
        <w:tabs>
          <w:tab w:val="num" w:pos="3544"/>
        </w:tabs>
        <w:ind w:left="3544" w:hanging="708"/>
      </w:pPr>
      <w:rPr>
        <w:rFonts w:ascii="Symbol" w:hAnsi="Symbol" w:hint="default"/>
      </w:rPr>
    </w:lvl>
    <w:lvl w:ilvl="1" w:tplc="FEC0BA2E" w:tentative="1">
      <w:start w:val="1"/>
      <w:numFmt w:val="bullet"/>
      <w:lvlText w:val="o"/>
      <w:lvlJc w:val="left"/>
      <w:pPr>
        <w:tabs>
          <w:tab w:val="num" w:pos="2858"/>
        </w:tabs>
        <w:ind w:left="2858" w:hanging="360"/>
      </w:pPr>
      <w:rPr>
        <w:rFonts w:ascii="Courier New" w:hAnsi="Courier New" w:hint="default"/>
      </w:rPr>
    </w:lvl>
    <w:lvl w:ilvl="2" w:tplc="04D823A6">
      <w:start w:val="1"/>
      <w:numFmt w:val="bullet"/>
      <w:pStyle w:val="b2a"/>
      <w:lvlText w:val=""/>
      <w:lvlJc w:val="left"/>
      <w:pPr>
        <w:tabs>
          <w:tab w:val="num" w:pos="3578"/>
        </w:tabs>
        <w:ind w:left="3578" w:hanging="360"/>
      </w:pPr>
      <w:rPr>
        <w:rFonts w:ascii="Symbol" w:hAnsi="Symbol" w:hint="default"/>
      </w:rPr>
    </w:lvl>
    <w:lvl w:ilvl="3" w:tplc="F2E0057E" w:tentative="1">
      <w:start w:val="1"/>
      <w:numFmt w:val="bullet"/>
      <w:lvlText w:val=""/>
      <w:lvlJc w:val="left"/>
      <w:pPr>
        <w:tabs>
          <w:tab w:val="num" w:pos="4298"/>
        </w:tabs>
        <w:ind w:left="4298" w:hanging="360"/>
      </w:pPr>
      <w:rPr>
        <w:rFonts w:ascii="Symbol" w:hAnsi="Symbol" w:hint="default"/>
      </w:rPr>
    </w:lvl>
    <w:lvl w:ilvl="4" w:tplc="1DBE8A38" w:tentative="1">
      <w:start w:val="1"/>
      <w:numFmt w:val="bullet"/>
      <w:lvlText w:val="o"/>
      <w:lvlJc w:val="left"/>
      <w:pPr>
        <w:tabs>
          <w:tab w:val="num" w:pos="5018"/>
        </w:tabs>
        <w:ind w:left="5018" w:hanging="360"/>
      </w:pPr>
      <w:rPr>
        <w:rFonts w:ascii="Courier New" w:hAnsi="Courier New" w:hint="default"/>
      </w:rPr>
    </w:lvl>
    <w:lvl w:ilvl="5" w:tplc="2C20286E" w:tentative="1">
      <w:start w:val="1"/>
      <w:numFmt w:val="bullet"/>
      <w:lvlText w:val=""/>
      <w:lvlJc w:val="left"/>
      <w:pPr>
        <w:tabs>
          <w:tab w:val="num" w:pos="5738"/>
        </w:tabs>
        <w:ind w:left="5738" w:hanging="360"/>
      </w:pPr>
      <w:rPr>
        <w:rFonts w:ascii="Wingdings" w:hAnsi="Wingdings" w:hint="default"/>
      </w:rPr>
    </w:lvl>
    <w:lvl w:ilvl="6" w:tplc="5A9A2958" w:tentative="1">
      <w:start w:val="1"/>
      <w:numFmt w:val="bullet"/>
      <w:lvlText w:val=""/>
      <w:lvlJc w:val="left"/>
      <w:pPr>
        <w:tabs>
          <w:tab w:val="num" w:pos="6458"/>
        </w:tabs>
        <w:ind w:left="6458" w:hanging="360"/>
      </w:pPr>
      <w:rPr>
        <w:rFonts w:ascii="Symbol" w:hAnsi="Symbol" w:hint="default"/>
      </w:rPr>
    </w:lvl>
    <w:lvl w:ilvl="7" w:tplc="6D76DF44" w:tentative="1">
      <w:start w:val="1"/>
      <w:numFmt w:val="bullet"/>
      <w:lvlText w:val="o"/>
      <w:lvlJc w:val="left"/>
      <w:pPr>
        <w:tabs>
          <w:tab w:val="num" w:pos="7178"/>
        </w:tabs>
        <w:ind w:left="7178" w:hanging="360"/>
      </w:pPr>
      <w:rPr>
        <w:rFonts w:ascii="Courier New" w:hAnsi="Courier New" w:hint="default"/>
      </w:rPr>
    </w:lvl>
    <w:lvl w:ilvl="8" w:tplc="B40A5E90" w:tentative="1">
      <w:start w:val="1"/>
      <w:numFmt w:val="bullet"/>
      <w:lvlText w:val=""/>
      <w:lvlJc w:val="left"/>
      <w:pPr>
        <w:tabs>
          <w:tab w:val="num" w:pos="7898"/>
        </w:tabs>
        <w:ind w:left="7898" w:hanging="360"/>
      </w:pPr>
      <w:rPr>
        <w:rFonts w:ascii="Wingdings" w:hAnsi="Wingdings" w:hint="default"/>
      </w:rPr>
    </w:lvl>
  </w:abstractNum>
  <w:abstractNum w:abstractNumId="78" w15:restartNumberingAfterBreak="0">
    <w:nsid w:val="38997493"/>
    <w:multiLevelType w:val="multilevel"/>
    <w:tmpl w:val="D2C8CBFA"/>
    <w:lvl w:ilvl="0">
      <w:start w:val="1"/>
      <w:numFmt w:val="decimal"/>
      <w:pStyle w:val="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3AEB1B32"/>
    <w:multiLevelType w:val="hybridMultilevel"/>
    <w:tmpl w:val="CAA49DC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0"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3CEE3638"/>
    <w:multiLevelType w:val="hybridMultilevel"/>
    <w:tmpl w:val="6C36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CF24CDA"/>
    <w:multiLevelType w:val="hybridMultilevel"/>
    <w:tmpl w:val="3BDC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E017B3D"/>
    <w:multiLevelType w:val="hybridMultilevel"/>
    <w:tmpl w:val="4224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E102894"/>
    <w:multiLevelType w:val="hybridMultilevel"/>
    <w:tmpl w:val="D13698D6"/>
    <w:lvl w:ilvl="0" w:tplc="0712BC70">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6" w15:restartNumberingAfterBreak="0">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87" w15:restartNumberingAfterBreak="0">
    <w:nsid w:val="41157571"/>
    <w:multiLevelType w:val="hybridMultilevel"/>
    <w:tmpl w:val="94D2E824"/>
    <w:lvl w:ilvl="0" w:tplc="04090001">
      <w:start w:val="1"/>
      <w:numFmt w:val="bullet"/>
      <w:lvlText w:val=""/>
      <w:lvlJc w:val="left"/>
      <w:pPr>
        <w:ind w:left="720" w:hanging="360"/>
      </w:pPr>
      <w:rPr>
        <w:rFonts w:ascii="Symbol" w:hAnsi="Symbol" w:hint="default"/>
      </w:rPr>
    </w:lvl>
    <w:lvl w:ilvl="1" w:tplc="D2B0286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2340A41"/>
    <w:multiLevelType w:val="hybridMultilevel"/>
    <w:tmpl w:val="460C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2F5019E"/>
    <w:multiLevelType w:val="hybridMultilevel"/>
    <w:tmpl w:val="9406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441172FD"/>
    <w:multiLevelType w:val="hybridMultilevel"/>
    <w:tmpl w:val="25860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657324D"/>
    <w:multiLevelType w:val="multilevel"/>
    <w:tmpl w:val="1C066580"/>
    <w:lvl w:ilvl="0">
      <w:start w:val="1"/>
      <w:numFmt w:val="decimal"/>
      <w:lvlText w:val="%1."/>
      <w:lvlJc w:val="left"/>
      <w:pPr>
        <w:ind w:left="360" w:hanging="360"/>
      </w:pPr>
      <w:rPr>
        <w:rFonts w:hint="default"/>
      </w:rPr>
    </w:lvl>
    <w:lvl w:ilvl="1">
      <w:start w:val="1"/>
      <w:numFmt w:val="decimal"/>
      <w:isLgl/>
      <w:lvlText w:val="%1.%2."/>
      <w:lvlJc w:val="left"/>
      <w:pPr>
        <w:ind w:left="555" w:hanging="375"/>
      </w:pPr>
      <w:rPr>
        <w:rFonts w:eastAsia="Times New Roman" w:cstheme="majorBidi" w:hint="default"/>
        <w:color w:val="000000" w:themeColor="text1"/>
      </w:rPr>
    </w:lvl>
    <w:lvl w:ilvl="2">
      <w:start w:val="1"/>
      <w:numFmt w:val="decimal"/>
      <w:isLgl/>
      <w:lvlText w:val="%1.%2.%3."/>
      <w:lvlJc w:val="left"/>
      <w:pPr>
        <w:ind w:left="990" w:hanging="720"/>
      </w:pPr>
      <w:rPr>
        <w:rFonts w:eastAsia="Times New Roman" w:cstheme="majorBidi" w:hint="default"/>
      </w:rPr>
    </w:lvl>
    <w:lvl w:ilvl="3">
      <w:start w:val="1"/>
      <w:numFmt w:val="decimal"/>
      <w:pStyle w:val="Tabletext"/>
      <w:isLgl/>
      <w:lvlText w:val="%1.%2.%3.%4."/>
      <w:lvlJc w:val="left"/>
      <w:pPr>
        <w:ind w:left="990" w:hanging="720"/>
      </w:pPr>
      <w:rPr>
        <w:rFonts w:eastAsia="Times New Roman" w:cstheme="majorBidi" w:hint="default"/>
      </w:rPr>
    </w:lvl>
    <w:lvl w:ilvl="4">
      <w:start w:val="1"/>
      <w:numFmt w:val="decimal"/>
      <w:isLgl/>
      <w:lvlText w:val="%1.%2.%3.%4.%5."/>
      <w:lvlJc w:val="left"/>
      <w:pPr>
        <w:ind w:left="1350" w:hanging="1080"/>
      </w:pPr>
      <w:rPr>
        <w:rFonts w:eastAsia="Times New Roman" w:cstheme="majorBidi" w:hint="default"/>
      </w:rPr>
    </w:lvl>
    <w:lvl w:ilvl="5">
      <w:start w:val="1"/>
      <w:numFmt w:val="decimal"/>
      <w:isLgl/>
      <w:lvlText w:val="%1.%2.%3.%4.%5.%6."/>
      <w:lvlJc w:val="left"/>
      <w:pPr>
        <w:ind w:left="1350" w:hanging="1080"/>
      </w:pPr>
      <w:rPr>
        <w:rFonts w:eastAsia="Times New Roman" w:cstheme="majorBidi" w:hint="default"/>
      </w:rPr>
    </w:lvl>
    <w:lvl w:ilvl="6">
      <w:start w:val="1"/>
      <w:numFmt w:val="decimal"/>
      <w:isLgl/>
      <w:lvlText w:val="%1.%2.%3.%4.%5.%6.%7."/>
      <w:lvlJc w:val="left"/>
      <w:pPr>
        <w:ind w:left="1710" w:hanging="1440"/>
      </w:pPr>
      <w:rPr>
        <w:rFonts w:eastAsia="Times New Roman" w:cstheme="majorBidi" w:hint="default"/>
      </w:rPr>
    </w:lvl>
    <w:lvl w:ilvl="7">
      <w:start w:val="1"/>
      <w:numFmt w:val="decimal"/>
      <w:isLgl/>
      <w:lvlText w:val="%1.%2.%3.%4.%5.%6.%7.%8."/>
      <w:lvlJc w:val="left"/>
      <w:pPr>
        <w:ind w:left="1710" w:hanging="1440"/>
      </w:pPr>
      <w:rPr>
        <w:rFonts w:eastAsia="Times New Roman" w:cstheme="majorBidi" w:hint="default"/>
      </w:rPr>
    </w:lvl>
    <w:lvl w:ilvl="8">
      <w:start w:val="1"/>
      <w:numFmt w:val="decimal"/>
      <w:isLgl/>
      <w:lvlText w:val="%1.%2.%3.%4.%5.%6.%7.%8.%9."/>
      <w:lvlJc w:val="left"/>
      <w:pPr>
        <w:ind w:left="2070" w:hanging="1800"/>
      </w:pPr>
      <w:rPr>
        <w:rFonts w:eastAsia="Times New Roman" w:cstheme="majorBidi" w:hint="default"/>
      </w:rPr>
    </w:lvl>
  </w:abstractNum>
  <w:abstractNum w:abstractNumId="93" w15:restartNumberingAfterBreak="0">
    <w:nsid w:val="47041B4D"/>
    <w:multiLevelType w:val="hybridMultilevel"/>
    <w:tmpl w:val="2FE0F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95" w15:restartNumberingAfterBreak="0">
    <w:nsid w:val="48D719C6"/>
    <w:multiLevelType w:val="multilevel"/>
    <w:tmpl w:val="8A24001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97" w15:restartNumberingAfterBreak="0">
    <w:nsid w:val="4D876659"/>
    <w:multiLevelType w:val="hybridMultilevel"/>
    <w:tmpl w:val="82BCD9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15:restartNumberingAfterBreak="0">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4EC23B6A"/>
    <w:multiLevelType w:val="hybridMultilevel"/>
    <w:tmpl w:val="3B8E0644"/>
    <w:lvl w:ilvl="0" w:tplc="D2B0286A">
      <w:start w:val="1"/>
      <w:numFmt w:val="bullet"/>
      <w:lvlText w:val=""/>
      <w:lvlJc w:val="left"/>
      <w:pPr>
        <w:ind w:left="360" w:hanging="360"/>
      </w:pPr>
      <w:rPr>
        <w:rFonts w:ascii="Symbol" w:hAnsi="Symbol" w:hint="default"/>
      </w:rPr>
    </w:lvl>
    <w:lvl w:ilvl="1" w:tplc="D2B0286A">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4FDE4747"/>
    <w:multiLevelType w:val="hybridMultilevel"/>
    <w:tmpl w:val="7B2484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F534BB"/>
    <w:multiLevelType w:val="multilevel"/>
    <w:tmpl w:val="3CB45342"/>
    <w:styleLink w:val="Style4311"/>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FFD5913"/>
    <w:multiLevelType w:val="hybridMultilevel"/>
    <w:tmpl w:val="03BA4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2140831"/>
    <w:multiLevelType w:val="hybridMultilevel"/>
    <w:tmpl w:val="C64E2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26A7231"/>
    <w:multiLevelType w:val="hybridMultilevel"/>
    <w:tmpl w:val="97B220EE"/>
    <w:lvl w:ilvl="0" w:tplc="04090001">
      <w:start w:val="1"/>
      <w:numFmt w:val="bullet"/>
      <w:pStyle w:val="ReportBullet"/>
      <w:lvlText w:val=""/>
      <w:lvlJc w:val="left"/>
      <w:pPr>
        <w:tabs>
          <w:tab w:val="num" w:pos="504"/>
        </w:tabs>
        <w:ind w:left="504" w:hanging="360"/>
      </w:pPr>
      <w:rPr>
        <w:rFonts w:ascii="Symbol" w:hAnsi="Symbol" w:hint="default"/>
        <w:color w:val="000000"/>
        <w:sz w:val="20"/>
      </w:rPr>
    </w:lvl>
    <w:lvl w:ilvl="1" w:tplc="04090003">
      <w:start w:val="1"/>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5" w15:restartNumberingAfterBreak="0">
    <w:nsid w:val="52FA796C"/>
    <w:multiLevelType w:val="hybridMultilevel"/>
    <w:tmpl w:val="D550F4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7"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start w:val="1"/>
      <w:numFmt w:val="bullet"/>
      <w:pStyle w:val="Heading311p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108" w15:restartNumberingAfterBreak="0">
    <w:nsid w:val="553F13CE"/>
    <w:multiLevelType w:val="hybridMultilevel"/>
    <w:tmpl w:val="EB4A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7005A71"/>
    <w:multiLevelType w:val="hybridMultilevel"/>
    <w:tmpl w:val="88885672"/>
    <w:lvl w:ilvl="0" w:tplc="AF4807F8">
      <w:start w:val="1"/>
      <w:numFmt w:val="decimal"/>
      <w:pStyle w:val="StyleHeading1Sylfaen11ptBoldNotItalicLeft"/>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10" w15:restartNumberingAfterBreak="0">
    <w:nsid w:val="57034BD9"/>
    <w:multiLevelType w:val="hybridMultilevel"/>
    <w:tmpl w:val="F786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2" w15:restartNumberingAfterBreak="0">
    <w:nsid w:val="59C5361B"/>
    <w:multiLevelType w:val="hybridMultilevel"/>
    <w:tmpl w:val="AF002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A955A34"/>
    <w:multiLevelType w:val="hybridMultilevel"/>
    <w:tmpl w:val="581C7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AD55887"/>
    <w:multiLevelType w:val="hybridMultilevel"/>
    <w:tmpl w:val="878C9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116" w15:restartNumberingAfterBreak="0">
    <w:nsid w:val="5D4D245C"/>
    <w:multiLevelType w:val="hybridMultilevel"/>
    <w:tmpl w:val="26B2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D60775E"/>
    <w:multiLevelType w:val="hybridMultilevel"/>
    <w:tmpl w:val="522CC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ED30931"/>
    <w:multiLevelType w:val="hybridMultilevel"/>
    <w:tmpl w:val="B740A4F2"/>
    <w:lvl w:ilvl="0" w:tplc="2C5C0C66">
      <w:start w:val="1"/>
      <w:numFmt w:val="decimal"/>
      <w:pStyle w:val="StyleHeading1Sylfaen11ptBoldNotItalic"/>
      <w:lvlText w:val="%1."/>
      <w:lvlJc w:val="left"/>
      <w:pPr>
        <w:tabs>
          <w:tab w:val="num" w:pos="720"/>
        </w:tabs>
        <w:ind w:left="720" w:hanging="360"/>
      </w:pPr>
    </w:lvl>
    <w:lvl w:ilvl="1" w:tplc="F2683786" w:tentative="1">
      <w:start w:val="1"/>
      <w:numFmt w:val="lowerLetter"/>
      <w:lvlText w:val="%2."/>
      <w:lvlJc w:val="left"/>
      <w:pPr>
        <w:tabs>
          <w:tab w:val="num" w:pos="1440"/>
        </w:tabs>
        <w:ind w:left="1440" w:hanging="360"/>
      </w:pPr>
    </w:lvl>
    <w:lvl w:ilvl="2" w:tplc="6CDCBBEE" w:tentative="1">
      <w:start w:val="1"/>
      <w:numFmt w:val="lowerRoman"/>
      <w:lvlText w:val="%3."/>
      <w:lvlJc w:val="right"/>
      <w:pPr>
        <w:tabs>
          <w:tab w:val="num" w:pos="2160"/>
        </w:tabs>
        <w:ind w:left="2160" w:hanging="180"/>
      </w:pPr>
    </w:lvl>
    <w:lvl w:ilvl="3" w:tplc="367EE2F0" w:tentative="1">
      <w:start w:val="1"/>
      <w:numFmt w:val="decimal"/>
      <w:lvlText w:val="%4."/>
      <w:lvlJc w:val="left"/>
      <w:pPr>
        <w:tabs>
          <w:tab w:val="num" w:pos="2880"/>
        </w:tabs>
        <w:ind w:left="2880" w:hanging="360"/>
      </w:pPr>
    </w:lvl>
    <w:lvl w:ilvl="4" w:tplc="AFAE3096" w:tentative="1">
      <w:start w:val="1"/>
      <w:numFmt w:val="lowerLetter"/>
      <w:lvlText w:val="%5."/>
      <w:lvlJc w:val="left"/>
      <w:pPr>
        <w:tabs>
          <w:tab w:val="num" w:pos="3600"/>
        </w:tabs>
        <w:ind w:left="3600" w:hanging="360"/>
      </w:pPr>
    </w:lvl>
    <w:lvl w:ilvl="5" w:tplc="447EF1C0" w:tentative="1">
      <w:start w:val="1"/>
      <w:numFmt w:val="lowerRoman"/>
      <w:lvlText w:val="%6."/>
      <w:lvlJc w:val="right"/>
      <w:pPr>
        <w:tabs>
          <w:tab w:val="num" w:pos="4320"/>
        </w:tabs>
        <w:ind w:left="4320" w:hanging="180"/>
      </w:pPr>
    </w:lvl>
    <w:lvl w:ilvl="6" w:tplc="F71C83B8" w:tentative="1">
      <w:start w:val="1"/>
      <w:numFmt w:val="decimal"/>
      <w:lvlText w:val="%7."/>
      <w:lvlJc w:val="left"/>
      <w:pPr>
        <w:tabs>
          <w:tab w:val="num" w:pos="5040"/>
        </w:tabs>
        <w:ind w:left="5040" w:hanging="360"/>
      </w:pPr>
    </w:lvl>
    <w:lvl w:ilvl="7" w:tplc="A0DEF9E8" w:tentative="1">
      <w:start w:val="1"/>
      <w:numFmt w:val="lowerLetter"/>
      <w:lvlText w:val="%8."/>
      <w:lvlJc w:val="left"/>
      <w:pPr>
        <w:tabs>
          <w:tab w:val="num" w:pos="5760"/>
        </w:tabs>
        <w:ind w:left="5760" w:hanging="360"/>
      </w:pPr>
    </w:lvl>
    <w:lvl w:ilvl="8" w:tplc="DEB42AB2" w:tentative="1">
      <w:start w:val="1"/>
      <w:numFmt w:val="lowerRoman"/>
      <w:lvlText w:val="%9."/>
      <w:lvlJc w:val="right"/>
      <w:pPr>
        <w:tabs>
          <w:tab w:val="num" w:pos="6480"/>
        </w:tabs>
        <w:ind w:left="6480" w:hanging="180"/>
      </w:pPr>
    </w:lvl>
  </w:abstractNum>
  <w:abstractNum w:abstractNumId="119" w15:restartNumberingAfterBreak="0">
    <w:nsid w:val="5F6E5BA0"/>
    <w:multiLevelType w:val="hybridMultilevel"/>
    <w:tmpl w:val="A316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028203C"/>
    <w:multiLevelType w:val="multilevel"/>
    <w:tmpl w:val="902A028A"/>
    <w:numStyleLink w:val="Style84"/>
  </w:abstractNum>
  <w:abstractNum w:abstractNumId="121" w15:restartNumberingAfterBreak="0">
    <w:nsid w:val="60643436"/>
    <w:multiLevelType w:val="multilevel"/>
    <w:tmpl w:val="C362084A"/>
    <w:lvl w:ilvl="0">
      <w:start w:val="1"/>
      <w:numFmt w:val="bullet"/>
      <w:lvlText w:val=""/>
      <w:lvlJc w:val="left"/>
      <w:pPr>
        <w:tabs>
          <w:tab w:val="num" w:pos="1260"/>
        </w:tabs>
        <w:ind w:left="1260" w:hanging="360"/>
      </w:pPr>
      <w:rPr>
        <w:rFonts w:ascii="Symbol" w:hAnsi="Symbol" w:hint="default"/>
        <w:sz w:val="12"/>
        <w:szCs w:val="12"/>
      </w:rPr>
    </w:lvl>
    <w:lvl w:ilvl="1">
      <w:start w:val="4"/>
      <w:numFmt w:val="bullet"/>
      <w:lvlText w:val="-"/>
      <w:lvlJc w:val="left"/>
      <w:pPr>
        <w:ind w:left="1440" w:hanging="360"/>
      </w:pPr>
      <w:rPr>
        <w:rFonts w:ascii="Sylfaen" w:eastAsiaTheme="minorHAnsi" w:hAnsi="Sylfaen"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0DF14C4"/>
    <w:multiLevelType w:val="multilevel"/>
    <w:tmpl w:val="FF449300"/>
    <w:lvl w:ilvl="0">
      <w:start w:val="1"/>
      <w:numFmt w:val="bullet"/>
      <w:lvlText w:val=""/>
      <w:lvlJc w:val="left"/>
      <w:pPr>
        <w:tabs>
          <w:tab w:val="num" w:pos="360"/>
        </w:tabs>
        <w:ind w:left="360" w:hanging="360"/>
      </w:pPr>
      <w:rPr>
        <w:rFonts w:ascii="Symbol" w:hAnsi="Symbol" w:hint="default"/>
        <w:color w:val="auto"/>
        <w:sz w:val="12"/>
        <w:szCs w:val="1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3" w15:restartNumberingAfterBreak="0">
    <w:nsid w:val="61DE6000"/>
    <w:multiLevelType w:val="hybridMultilevel"/>
    <w:tmpl w:val="462A109A"/>
    <w:styleLink w:val="Style324"/>
    <w:lvl w:ilvl="0" w:tplc="D5D048BA">
      <w:start w:val="1"/>
      <w:numFmt w:val="bullet"/>
      <w:lvlText w:val=""/>
      <w:lvlJc w:val="left"/>
      <w:pPr>
        <w:ind w:left="720" w:hanging="360"/>
      </w:pPr>
      <w:rPr>
        <w:rFonts w:ascii="Symbol" w:hAnsi="Symbol" w:hint="default"/>
      </w:rPr>
    </w:lvl>
    <w:lvl w:ilvl="1" w:tplc="7CE6F226" w:tentative="1">
      <w:start w:val="1"/>
      <w:numFmt w:val="bullet"/>
      <w:lvlText w:val="o"/>
      <w:lvlJc w:val="left"/>
      <w:pPr>
        <w:ind w:left="1440" w:hanging="360"/>
      </w:pPr>
      <w:rPr>
        <w:rFonts w:ascii="Courier New" w:hAnsi="Courier New" w:cs="Courier New" w:hint="default"/>
      </w:rPr>
    </w:lvl>
    <w:lvl w:ilvl="2" w:tplc="3A622E96" w:tentative="1">
      <w:start w:val="1"/>
      <w:numFmt w:val="bullet"/>
      <w:lvlText w:val=""/>
      <w:lvlJc w:val="left"/>
      <w:pPr>
        <w:ind w:left="2160" w:hanging="360"/>
      </w:pPr>
      <w:rPr>
        <w:rFonts w:ascii="Wingdings" w:hAnsi="Wingdings" w:hint="default"/>
      </w:rPr>
    </w:lvl>
    <w:lvl w:ilvl="3" w:tplc="AB1CBD50" w:tentative="1">
      <w:start w:val="1"/>
      <w:numFmt w:val="bullet"/>
      <w:lvlText w:val=""/>
      <w:lvlJc w:val="left"/>
      <w:pPr>
        <w:ind w:left="2880" w:hanging="360"/>
      </w:pPr>
      <w:rPr>
        <w:rFonts w:ascii="Symbol" w:hAnsi="Symbol" w:hint="default"/>
      </w:rPr>
    </w:lvl>
    <w:lvl w:ilvl="4" w:tplc="190433E6" w:tentative="1">
      <w:start w:val="1"/>
      <w:numFmt w:val="bullet"/>
      <w:lvlText w:val="o"/>
      <w:lvlJc w:val="left"/>
      <w:pPr>
        <w:ind w:left="3600" w:hanging="360"/>
      </w:pPr>
      <w:rPr>
        <w:rFonts w:ascii="Courier New" w:hAnsi="Courier New" w:cs="Courier New" w:hint="default"/>
      </w:rPr>
    </w:lvl>
    <w:lvl w:ilvl="5" w:tplc="8ED4C122" w:tentative="1">
      <w:start w:val="1"/>
      <w:numFmt w:val="bullet"/>
      <w:lvlText w:val=""/>
      <w:lvlJc w:val="left"/>
      <w:pPr>
        <w:ind w:left="4320" w:hanging="360"/>
      </w:pPr>
      <w:rPr>
        <w:rFonts w:ascii="Wingdings" w:hAnsi="Wingdings" w:hint="default"/>
      </w:rPr>
    </w:lvl>
    <w:lvl w:ilvl="6" w:tplc="B5D8A026" w:tentative="1">
      <w:start w:val="1"/>
      <w:numFmt w:val="bullet"/>
      <w:lvlText w:val=""/>
      <w:lvlJc w:val="left"/>
      <w:pPr>
        <w:ind w:left="5040" w:hanging="360"/>
      </w:pPr>
      <w:rPr>
        <w:rFonts w:ascii="Symbol" w:hAnsi="Symbol" w:hint="default"/>
      </w:rPr>
    </w:lvl>
    <w:lvl w:ilvl="7" w:tplc="3872EA0E" w:tentative="1">
      <w:start w:val="1"/>
      <w:numFmt w:val="bullet"/>
      <w:lvlText w:val="o"/>
      <w:lvlJc w:val="left"/>
      <w:pPr>
        <w:ind w:left="5760" w:hanging="360"/>
      </w:pPr>
      <w:rPr>
        <w:rFonts w:ascii="Courier New" w:hAnsi="Courier New" w:cs="Courier New" w:hint="default"/>
      </w:rPr>
    </w:lvl>
    <w:lvl w:ilvl="8" w:tplc="DAAA2F3A" w:tentative="1">
      <w:start w:val="1"/>
      <w:numFmt w:val="bullet"/>
      <w:lvlText w:val=""/>
      <w:lvlJc w:val="left"/>
      <w:pPr>
        <w:ind w:left="6480" w:hanging="360"/>
      </w:pPr>
      <w:rPr>
        <w:rFonts w:ascii="Wingdings" w:hAnsi="Wingdings" w:hint="default"/>
      </w:rPr>
    </w:lvl>
  </w:abstractNum>
  <w:abstractNum w:abstractNumId="124" w15:restartNumberingAfterBreak="0">
    <w:nsid w:val="62C44432"/>
    <w:multiLevelType w:val="hybridMultilevel"/>
    <w:tmpl w:val="EC06614E"/>
    <w:lvl w:ilvl="0" w:tplc="04090001">
      <w:start w:val="1"/>
      <w:numFmt w:val="bullet"/>
      <w:lvlText w:val=""/>
      <w:lvlJc w:val="left"/>
      <w:pPr>
        <w:ind w:left="1080" w:hanging="360"/>
      </w:pPr>
      <w:rPr>
        <w:rFonts w:ascii="Symbol" w:hAnsi="Symbol" w:hint="default"/>
      </w:rPr>
    </w:lvl>
    <w:lvl w:ilvl="1" w:tplc="60C24BB0">
      <w:numFmt w:val="bullet"/>
      <w:lvlText w:val="•"/>
      <w:lvlJc w:val="left"/>
      <w:pPr>
        <w:ind w:left="2160" w:hanging="720"/>
      </w:pPr>
      <w:rPr>
        <w:rFonts w:ascii="Sylfaen" w:eastAsiaTheme="minorHAnsi" w:hAnsi="Sylfaen" w:cstheme="minorBidi"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5" w15:restartNumberingAfterBreak="0">
    <w:nsid w:val="63045B90"/>
    <w:multiLevelType w:val="hybridMultilevel"/>
    <w:tmpl w:val="F4365BCA"/>
    <w:lvl w:ilvl="0" w:tplc="4614B958">
      <w:start w:val="17"/>
      <w:numFmt w:val="bullet"/>
      <w:lvlText w:val="-"/>
      <w:lvlJc w:val="left"/>
      <w:pPr>
        <w:ind w:left="720" w:hanging="360"/>
      </w:pPr>
      <w:rPr>
        <w:rFonts w:ascii="Sylfaen" w:eastAsiaTheme="minorHAnsi" w:hAnsi="Sylfae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7" w15:restartNumberingAfterBreak="0">
    <w:nsid w:val="63E22E08"/>
    <w:multiLevelType w:val="hybridMultilevel"/>
    <w:tmpl w:val="2E8C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69DB3A36"/>
    <w:multiLevelType w:val="hybridMultilevel"/>
    <w:tmpl w:val="B05AE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9EC576C"/>
    <w:multiLevelType w:val="hybridMultilevel"/>
    <w:tmpl w:val="40AEB134"/>
    <w:lvl w:ilvl="0" w:tplc="04090001">
      <w:start w:val="1"/>
      <w:numFmt w:val="bullet"/>
      <w:lvlText w:val=""/>
      <w:lvlJc w:val="left"/>
      <w:pPr>
        <w:ind w:left="1080" w:hanging="360"/>
      </w:pPr>
      <w:rPr>
        <w:rFonts w:ascii="Symbol" w:hAnsi="Symbol" w:hint="default"/>
      </w:rPr>
    </w:lvl>
    <w:lvl w:ilvl="1" w:tplc="60C24BB0">
      <w:numFmt w:val="bullet"/>
      <w:lvlText w:val="•"/>
      <w:lvlJc w:val="left"/>
      <w:pPr>
        <w:ind w:left="2160" w:hanging="720"/>
      </w:pPr>
      <w:rPr>
        <w:rFonts w:ascii="Sylfaen" w:eastAsiaTheme="minorHAnsi" w:hAnsi="Sylfaen" w:cstheme="minorBidi"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15:restartNumberingAfterBreak="0">
    <w:nsid w:val="6C571579"/>
    <w:multiLevelType w:val="hybridMultilevel"/>
    <w:tmpl w:val="F52066B2"/>
    <w:lvl w:ilvl="0" w:tplc="B8B0C276">
      <w:start w:val="1"/>
      <w:numFmt w:val="bullet"/>
      <w:pStyle w:val="Style1"/>
      <w:lvlText w:val=""/>
      <w:lvlJc w:val="left"/>
      <w:pPr>
        <w:tabs>
          <w:tab w:val="num" w:pos="990"/>
        </w:tabs>
        <w:ind w:left="99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6C611FB5"/>
    <w:multiLevelType w:val="hybridMultilevel"/>
    <w:tmpl w:val="42088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D7909AB"/>
    <w:multiLevelType w:val="hybridMultilevel"/>
    <w:tmpl w:val="2C0042CE"/>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5" w15:restartNumberingAfterBreak="0">
    <w:nsid w:val="6F32144F"/>
    <w:multiLevelType w:val="multilevel"/>
    <w:tmpl w:val="FF76FA26"/>
    <w:lvl w:ilvl="0">
      <w:start w:val="1"/>
      <w:numFmt w:val="decimal"/>
      <w:pStyle w:val="31"/>
      <w:lvlText w:val="%1"/>
      <w:lvlJc w:val="left"/>
      <w:pPr>
        <w:ind w:left="432" w:hanging="432"/>
      </w:pPr>
    </w:lvl>
    <w:lvl w:ilvl="1">
      <w:start w:val="1"/>
      <w:numFmt w:val="decimal"/>
      <w:lvlText w:val="%1.%2"/>
      <w:lvlJc w:val="left"/>
      <w:pPr>
        <w:ind w:left="576" w:hanging="576"/>
      </w:pPr>
    </w:lvl>
    <w:lvl w:ilvl="2">
      <w:start w:val="1"/>
      <w:numFmt w:val="decimal"/>
      <w:pStyle w:val="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6" w15:restartNumberingAfterBreak="0">
    <w:nsid w:val="70A4017B"/>
    <w:multiLevelType w:val="hybridMultilevel"/>
    <w:tmpl w:val="10F4DB06"/>
    <w:lvl w:ilvl="0" w:tplc="0409000D">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38" w15:restartNumberingAfterBreak="0">
    <w:nsid w:val="7193600E"/>
    <w:multiLevelType w:val="hybridMultilevel"/>
    <w:tmpl w:val="987C6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29E6271"/>
    <w:multiLevelType w:val="hybridMultilevel"/>
    <w:tmpl w:val="A44EF442"/>
    <w:styleLink w:val="Style311"/>
    <w:lvl w:ilvl="0" w:tplc="706ECCE4">
      <w:start w:val="1"/>
      <w:numFmt w:val="bullet"/>
      <w:lvlText w:val=""/>
      <w:lvlJc w:val="left"/>
      <w:pPr>
        <w:ind w:left="720" w:hanging="360"/>
      </w:pPr>
      <w:rPr>
        <w:rFonts w:ascii="Symbol" w:hAnsi="Symbol" w:hint="default"/>
      </w:rPr>
    </w:lvl>
    <w:lvl w:ilvl="1" w:tplc="045A5B14" w:tentative="1">
      <w:start w:val="1"/>
      <w:numFmt w:val="bullet"/>
      <w:lvlText w:val="o"/>
      <w:lvlJc w:val="left"/>
      <w:pPr>
        <w:ind w:left="1440" w:hanging="360"/>
      </w:pPr>
      <w:rPr>
        <w:rFonts w:ascii="Courier New" w:hAnsi="Courier New" w:cs="Courier New" w:hint="default"/>
      </w:rPr>
    </w:lvl>
    <w:lvl w:ilvl="2" w:tplc="6D548894" w:tentative="1">
      <w:start w:val="1"/>
      <w:numFmt w:val="bullet"/>
      <w:lvlText w:val=""/>
      <w:lvlJc w:val="left"/>
      <w:pPr>
        <w:ind w:left="2160" w:hanging="360"/>
      </w:pPr>
      <w:rPr>
        <w:rFonts w:ascii="Wingdings" w:hAnsi="Wingdings" w:hint="default"/>
      </w:rPr>
    </w:lvl>
    <w:lvl w:ilvl="3" w:tplc="0726BBCC" w:tentative="1">
      <w:start w:val="1"/>
      <w:numFmt w:val="bullet"/>
      <w:lvlText w:val=""/>
      <w:lvlJc w:val="left"/>
      <w:pPr>
        <w:ind w:left="2880" w:hanging="360"/>
      </w:pPr>
      <w:rPr>
        <w:rFonts w:ascii="Symbol" w:hAnsi="Symbol" w:hint="default"/>
      </w:rPr>
    </w:lvl>
    <w:lvl w:ilvl="4" w:tplc="16C6ED96" w:tentative="1">
      <w:start w:val="1"/>
      <w:numFmt w:val="bullet"/>
      <w:lvlText w:val="o"/>
      <w:lvlJc w:val="left"/>
      <w:pPr>
        <w:ind w:left="3600" w:hanging="360"/>
      </w:pPr>
      <w:rPr>
        <w:rFonts w:ascii="Courier New" w:hAnsi="Courier New" w:cs="Courier New" w:hint="default"/>
      </w:rPr>
    </w:lvl>
    <w:lvl w:ilvl="5" w:tplc="544EAEC0" w:tentative="1">
      <w:start w:val="1"/>
      <w:numFmt w:val="bullet"/>
      <w:lvlText w:val=""/>
      <w:lvlJc w:val="left"/>
      <w:pPr>
        <w:ind w:left="4320" w:hanging="360"/>
      </w:pPr>
      <w:rPr>
        <w:rFonts w:ascii="Wingdings" w:hAnsi="Wingdings" w:hint="default"/>
      </w:rPr>
    </w:lvl>
    <w:lvl w:ilvl="6" w:tplc="B0CC10BE" w:tentative="1">
      <w:start w:val="1"/>
      <w:numFmt w:val="bullet"/>
      <w:lvlText w:val=""/>
      <w:lvlJc w:val="left"/>
      <w:pPr>
        <w:ind w:left="5040" w:hanging="360"/>
      </w:pPr>
      <w:rPr>
        <w:rFonts w:ascii="Symbol" w:hAnsi="Symbol" w:hint="default"/>
      </w:rPr>
    </w:lvl>
    <w:lvl w:ilvl="7" w:tplc="CF8CB668" w:tentative="1">
      <w:start w:val="1"/>
      <w:numFmt w:val="bullet"/>
      <w:lvlText w:val="o"/>
      <w:lvlJc w:val="left"/>
      <w:pPr>
        <w:ind w:left="5760" w:hanging="360"/>
      </w:pPr>
      <w:rPr>
        <w:rFonts w:ascii="Courier New" w:hAnsi="Courier New" w:cs="Courier New" w:hint="default"/>
      </w:rPr>
    </w:lvl>
    <w:lvl w:ilvl="8" w:tplc="48CE8D68" w:tentative="1">
      <w:start w:val="1"/>
      <w:numFmt w:val="bullet"/>
      <w:lvlText w:val=""/>
      <w:lvlJc w:val="left"/>
      <w:pPr>
        <w:ind w:left="6480" w:hanging="360"/>
      </w:pPr>
      <w:rPr>
        <w:rFonts w:ascii="Wingdings" w:hAnsi="Wingdings" w:hint="default"/>
      </w:rPr>
    </w:lvl>
  </w:abstractNum>
  <w:abstractNum w:abstractNumId="140" w15:restartNumberingAfterBreak="0">
    <w:nsid w:val="72B969D7"/>
    <w:multiLevelType w:val="multilevel"/>
    <w:tmpl w:val="1B944778"/>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rPr>
    </w:lvl>
    <w:lvl w:ilvl="2">
      <w:start w:val="1"/>
      <w:numFmt w:val="decimal"/>
      <w:pStyle w:val="Heading3"/>
      <w:lvlText w:val="%1.%2.%3"/>
      <w:lvlJc w:val="left"/>
      <w:pPr>
        <w:ind w:left="90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1" w15:restartNumberingAfterBreak="0">
    <w:nsid w:val="75713627"/>
    <w:multiLevelType w:val="hybridMultilevel"/>
    <w:tmpl w:val="4B20A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0743DE"/>
    <w:multiLevelType w:val="hybridMultilevel"/>
    <w:tmpl w:val="D2827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6A56AF8"/>
    <w:multiLevelType w:val="hybridMultilevel"/>
    <w:tmpl w:val="1A0C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740341A"/>
    <w:multiLevelType w:val="hybridMultilevel"/>
    <w:tmpl w:val="0D388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7B40EE3"/>
    <w:multiLevelType w:val="hybridMultilevel"/>
    <w:tmpl w:val="2C6C752E"/>
    <w:lvl w:ilvl="0" w:tplc="27C0504A">
      <w:numFmt w:val="bullet"/>
      <w:pStyle w:val="bullets"/>
      <w:lvlText w:val="-"/>
      <w:lvlJc w:val="left"/>
      <w:pPr>
        <w:ind w:left="1211" w:hanging="360"/>
      </w:pPr>
      <w:rPr>
        <w:rFonts w:ascii="Calibri" w:eastAsia="Calibri" w:hAnsi="Calibri" w:cs="Calibri"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6" w15:restartNumberingAfterBreak="0">
    <w:nsid w:val="77CF0DC7"/>
    <w:multiLevelType w:val="hybridMultilevel"/>
    <w:tmpl w:val="67CA3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956290D"/>
    <w:multiLevelType w:val="hybridMultilevel"/>
    <w:tmpl w:val="1EB6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99B0C2C"/>
    <w:multiLevelType w:val="multilevel"/>
    <w:tmpl w:val="902A028A"/>
    <w:styleLink w:val="Style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9" w15:restartNumberingAfterBreak="0">
    <w:nsid w:val="7B0532CA"/>
    <w:multiLevelType w:val="hybridMultilevel"/>
    <w:tmpl w:val="3AC2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B3F6158"/>
    <w:multiLevelType w:val="multilevel"/>
    <w:tmpl w:val="B0986D10"/>
    <w:styleLink w:val="Style36"/>
    <w:lvl w:ilvl="0">
      <w:start w:val="1"/>
      <w:numFmt w:val="decimal"/>
      <w:lvlText w:val="%1"/>
      <w:lvlJc w:val="left"/>
      <w:pPr>
        <w:ind w:left="432" w:hanging="432"/>
      </w:pPr>
    </w:lvl>
    <w:lvl w:ilvl="1">
      <w:start w:val="1"/>
      <w:numFmt w:val="decimal"/>
      <w:lvlText w:val="%1.%2"/>
      <w:lvlJc w:val="left"/>
      <w:pPr>
        <w:ind w:left="576" w:hanging="576"/>
      </w:pPr>
      <w:rPr>
        <w:b/>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51" w15:restartNumberingAfterBreak="0">
    <w:nsid w:val="7BC57A12"/>
    <w:multiLevelType w:val="hybridMultilevel"/>
    <w:tmpl w:val="97B80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BFE150E"/>
    <w:multiLevelType w:val="hybridMultilevel"/>
    <w:tmpl w:val="051E9D0E"/>
    <w:lvl w:ilvl="0" w:tplc="A37C75D0">
      <w:start w:val="1"/>
      <w:numFmt w:val="bullet"/>
      <w:lvlText w:val=""/>
      <w:lvlJc w:val="left"/>
      <w:pPr>
        <w:tabs>
          <w:tab w:val="num" w:pos="720"/>
        </w:tabs>
        <w:ind w:left="720" w:hanging="360"/>
      </w:pPr>
      <w:rPr>
        <w:rFonts w:ascii="Symbol" w:hAnsi="Symbol" w:hint="default"/>
      </w:rPr>
    </w:lvl>
    <w:lvl w:ilvl="1" w:tplc="15628F3C">
      <w:start w:val="1"/>
      <w:numFmt w:val="bullet"/>
      <w:lvlText w:val="o"/>
      <w:lvlJc w:val="left"/>
      <w:pPr>
        <w:tabs>
          <w:tab w:val="num" w:pos="1080"/>
        </w:tabs>
        <w:ind w:left="1080" w:hanging="360"/>
      </w:pPr>
      <w:rPr>
        <w:rFonts w:ascii="Courier New" w:hAnsi="Courier New" w:hint="default"/>
      </w:rPr>
    </w:lvl>
    <w:lvl w:ilvl="2" w:tplc="6ABC34F2">
      <w:start w:val="1"/>
      <w:numFmt w:val="bullet"/>
      <w:pStyle w:val="a0"/>
      <w:lvlText w:val=""/>
      <w:lvlJc w:val="left"/>
      <w:pPr>
        <w:tabs>
          <w:tab w:val="num" w:pos="1440"/>
        </w:tabs>
        <w:ind w:left="1440" w:hanging="360"/>
      </w:pPr>
      <w:rPr>
        <w:rFonts w:ascii="Symbol" w:hAnsi="Symbol" w:hint="default"/>
        <w:sz w:val="22"/>
        <w:szCs w:val="22"/>
      </w:rPr>
    </w:lvl>
    <w:lvl w:ilvl="3" w:tplc="798664C8" w:tentative="1">
      <w:start w:val="1"/>
      <w:numFmt w:val="bullet"/>
      <w:lvlText w:val=""/>
      <w:lvlJc w:val="left"/>
      <w:pPr>
        <w:tabs>
          <w:tab w:val="num" w:pos="2880"/>
        </w:tabs>
        <w:ind w:left="2880" w:hanging="360"/>
      </w:pPr>
      <w:rPr>
        <w:rFonts w:ascii="Symbol" w:hAnsi="Symbol" w:hint="default"/>
      </w:rPr>
    </w:lvl>
    <w:lvl w:ilvl="4" w:tplc="B69C1ED6" w:tentative="1">
      <w:start w:val="1"/>
      <w:numFmt w:val="bullet"/>
      <w:lvlText w:val="o"/>
      <w:lvlJc w:val="left"/>
      <w:pPr>
        <w:tabs>
          <w:tab w:val="num" w:pos="3600"/>
        </w:tabs>
        <w:ind w:left="3600" w:hanging="360"/>
      </w:pPr>
      <w:rPr>
        <w:rFonts w:ascii="Courier New" w:hAnsi="Courier New" w:cs="Courier New" w:hint="default"/>
      </w:rPr>
    </w:lvl>
    <w:lvl w:ilvl="5" w:tplc="6150D728" w:tentative="1">
      <w:start w:val="1"/>
      <w:numFmt w:val="bullet"/>
      <w:lvlText w:val=""/>
      <w:lvlJc w:val="left"/>
      <w:pPr>
        <w:tabs>
          <w:tab w:val="num" w:pos="4320"/>
        </w:tabs>
        <w:ind w:left="4320" w:hanging="360"/>
      </w:pPr>
      <w:rPr>
        <w:rFonts w:ascii="Wingdings" w:hAnsi="Wingdings" w:hint="default"/>
      </w:rPr>
    </w:lvl>
    <w:lvl w:ilvl="6" w:tplc="A13E35AE" w:tentative="1">
      <w:start w:val="1"/>
      <w:numFmt w:val="bullet"/>
      <w:lvlText w:val=""/>
      <w:lvlJc w:val="left"/>
      <w:pPr>
        <w:tabs>
          <w:tab w:val="num" w:pos="5040"/>
        </w:tabs>
        <w:ind w:left="5040" w:hanging="360"/>
      </w:pPr>
      <w:rPr>
        <w:rFonts w:ascii="Symbol" w:hAnsi="Symbol" w:hint="default"/>
      </w:rPr>
    </w:lvl>
    <w:lvl w:ilvl="7" w:tplc="D578FE88" w:tentative="1">
      <w:start w:val="1"/>
      <w:numFmt w:val="bullet"/>
      <w:lvlText w:val="o"/>
      <w:lvlJc w:val="left"/>
      <w:pPr>
        <w:tabs>
          <w:tab w:val="num" w:pos="5760"/>
        </w:tabs>
        <w:ind w:left="5760" w:hanging="360"/>
      </w:pPr>
      <w:rPr>
        <w:rFonts w:ascii="Courier New" w:hAnsi="Courier New" w:cs="Courier New" w:hint="default"/>
      </w:rPr>
    </w:lvl>
    <w:lvl w:ilvl="8" w:tplc="3C68D660"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C0A6392"/>
    <w:multiLevelType w:val="hybridMultilevel"/>
    <w:tmpl w:val="5BF43A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4" w15:restartNumberingAfterBreak="0">
    <w:nsid w:val="7C1D32AC"/>
    <w:multiLevelType w:val="hybridMultilevel"/>
    <w:tmpl w:val="797ABCE8"/>
    <w:styleLink w:val="Style410"/>
    <w:lvl w:ilvl="0" w:tplc="89B69300">
      <w:start w:val="1"/>
      <w:numFmt w:val="bullet"/>
      <w:lvlText w:val=""/>
      <w:lvlJc w:val="left"/>
      <w:pPr>
        <w:ind w:left="720" w:hanging="360"/>
      </w:pPr>
      <w:rPr>
        <w:rFonts w:ascii="Symbol" w:hAnsi="Symbol" w:hint="default"/>
      </w:rPr>
    </w:lvl>
    <w:lvl w:ilvl="1" w:tplc="070824CA" w:tentative="1">
      <w:start w:val="1"/>
      <w:numFmt w:val="bullet"/>
      <w:lvlText w:val="o"/>
      <w:lvlJc w:val="left"/>
      <w:pPr>
        <w:ind w:left="1440" w:hanging="360"/>
      </w:pPr>
      <w:rPr>
        <w:rFonts w:ascii="Courier New" w:hAnsi="Courier New" w:cs="Courier New" w:hint="default"/>
      </w:rPr>
    </w:lvl>
    <w:lvl w:ilvl="2" w:tplc="DBCE22FE" w:tentative="1">
      <w:start w:val="1"/>
      <w:numFmt w:val="bullet"/>
      <w:lvlText w:val=""/>
      <w:lvlJc w:val="left"/>
      <w:pPr>
        <w:ind w:left="2160" w:hanging="360"/>
      </w:pPr>
      <w:rPr>
        <w:rFonts w:ascii="Wingdings" w:hAnsi="Wingdings" w:hint="default"/>
      </w:rPr>
    </w:lvl>
    <w:lvl w:ilvl="3" w:tplc="C73858BA" w:tentative="1">
      <w:start w:val="1"/>
      <w:numFmt w:val="bullet"/>
      <w:lvlText w:val=""/>
      <w:lvlJc w:val="left"/>
      <w:pPr>
        <w:ind w:left="2880" w:hanging="360"/>
      </w:pPr>
      <w:rPr>
        <w:rFonts w:ascii="Symbol" w:hAnsi="Symbol" w:hint="default"/>
      </w:rPr>
    </w:lvl>
    <w:lvl w:ilvl="4" w:tplc="507AB0CC" w:tentative="1">
      <w:start w:val="1"/>
      <w:numFmt w:val="bullet"/>
      <w:lvlText w:val="o"/>
      <w:lvlJc w:val="left"/>
      <w:pPr>
        <w:ind w:left="3600" w:hanging="360"/>
      </w:pPr>
      <w:rPr>
        <w:rFonts w:ascii="Courier New" w:hAnsi="Courier New" w:cs="Courier New" w:hint="default"/>
      </w:rPr>
    </w:lvl>
    <w:lvl w:ilvl="5" w:tplc="0CE0331E" w:tentative="1">
      <w:start w:val="1"/>
      <w:numFmt w:val="bullet"/>
      <w:lvlText w:val=""/>
      <w:lvlJc w:val="left"/>
      <w:pPr>
        <w:ind w:left="4320" w:hanging="360"/>
      </w:pPr>
      <w:rPr>
        <w:rFonts w:ascii="Wingdings" w:hAnsi="Wingdings" w:hint="default"/>
      </w:rPr>
    </w:lvl>
    <w:lvl w:ilvl="6" w:tplc="6DD86144" w:tentative="1">
      <w:start w:val="1"/>
      <w:numFmt w:val="bullet"/>
      <w:lvlText w:val=""/>
      <w:lvlJc w:val="left"/>
      <w:pPr>
        <w:ind w:left="5040" w:hanging="360"/>
      </w:pPr>
      <w:rPr>
        <w:rFonts w:ascii="Symbol" w:hAnsi="Symbol" w:hint="default"/>
      </w:rPr>
    </w:lvl>
    <w:lvl w:ilvl="7" w:tplc="0B5AEB22" w:tentative="1">
      <w:start w:val="1"/>
      <w:numFmt w:val="bullet"/>
      <w:lvlText w:val="o"/>
      <w:lvlJc w:val="left"/>
      <w:pPr>
        <w:ind w:left="5760" w:hanging="360"/>
      </w:pPr>
      <w:rPr>
        <w:rFonts w:ascii="Courier New" w:hAnsi="Courier New" w:cs="Courier New" w:hint="default"/>
      </w:rPr>
    </w:lvl>
    <w:lvl w:ilvl="8" w:tplc="1F128034" w:tentative="1">
      <w:start w:val="1"/>
      <w:numFmt w:val="bullet"/>
      <w:lvlText w:val=""/>
      <w:lvlJc w:val="left"/>
      <w:pPr>
        <w:ind w:left="6480" w:hanging="360"/>
      </w:pPr>
      <w:rPr>
        <w:rFonts w:ascii="Wingdings" w:hAnsi="Wingdings" w:hint="default"/>
      </w:rPr>
    </w:lvl>
  </w:abstractNum>
  <w:abstractNum w:abstractNumId="155" w15:restartNumberingAfterBreak="0">
    <w:nsid w:val="7C732A92"/>
    <w:multiLevelType w:val="hybridMultilevel"/>
    <w:tmpl w:val="C15460BE"/>
    <w:lvl w:ilvl="0" w:tplc="04090001">
      <w:start w:val="1"/>
      <w:numFmt w:val="bullet"/>
      <w:lvlText w:val=""/>
      <w:lvlJc w:val="left"/>
      <w:pPr>
        <w:ind w:left="1080" w:hanging="360"/>
      </w:pPr>
      <w:rPr>
        <w:rFonts w:ascii="Symbol" w:hAnsi="Symbol" w:hint="default"/>
      </w:rPr>
    </w:lvl>
    <w:lvl w:ilvl="1" w:tplc="60C24BB0">
      <w:numFmt w:val="bullet"/>
      <w:lvlText w:val="•"/>
      <w:lvlJc w:val="left"/>
      <w:pPr>
        <w:ind w:left="2160" w:hanging="720"/>
      </w:pPr>
      <w:rPr>
        <w:rFonts w:ascii="Sylfaen" w:eastAsiaTheme="minorHAnsi" w:hAnsi="Sylfaen" w:cstheme="minorBidi"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6" w15:restartNumberingAfterBreak="0">
    <w:nsid w:val="7DBE2BE1"/>
    <w:multiLevelType w:val="hybridMultilevel"/>
    <w:tmpl w:val="41F81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E8D2BBC"/>
    <w:multiLevelType w:val="hybridMultilevel"/>
    <w:tmpl w:val="163E8C90"/>
    <w:styleLink w:val="Style31"/>
    <w:lvl w:ilvl="0" w:tplc="B3F07D02">
      <w:start w:val="1"/>
      <w:numFmt w:val="bullet"/>
      <w:lvlText w:val=""/>
      <w:lvlJc w:val="left"/>
      <w:pPr>
        <w:ind w:left="720" w:hanging="360"/>
      </w:pPr>
      <w:rPr>
        <w:rFonts w:ascii="Symbol" w:hAnsi="Symbol" w:hint="default"/>
      </w:rPr>
    </w:lvl>
    <w:lvl w:ilvl="1" w:tplc="55E001B0">
      <w:start w:val="1"/>
      <w:numFmt w:val="bullet"/>
      <w:lvlText w:val="o"/>
      <w:lvlJc w:val="left"/>
      <w:pPr>
        <w:ind w:left="1440" w:hanging="360"/>
      </w:pPr>
      <w:rPr>
        <w:rFonts w:ascii="Courier New" w:hAnsi="Courier New" w:cs="Courier New" w:hint="default"/>
      </w:rPr>
    </w:lvl>
    <w:lvl w:ilvl="2" w:tplc="F872DE4E" w:tentative="1">
      <w:start w:val="1"/>
      <w:numFmt w:val="bullet"/>
      <w:lvlText w:val=""/>
      <w:lvlJc w:val="left"/>
      <w:pPr>
        <w:ind w:left="2160" w:hanging="360"/>
      </w:pPr>
      <w:rPr>
        <w:rFonts w:ascii="Wingdings" w:hAnsi="Wingdings" w:hint="default"/>
      </w:rPr>
    </w:lvl>
    <w:lvl w:ilvl="3" w:tplc="F2FC7418" w:tentative="1">
      <w:start w:val="1"/>
      <w:numFmt w:val="bullet"/>
      <w:lvlText w:val=""/>
      <w:lvlJc w:val="left"/>
      <w:pPr>
        <w:ind w:left="2880" w:hanging="360"/>
      </w:pPr>
      <w:rPr>
        <w:rFonts w:ascii="Symbol" w:hAnsi="Symbol" w:hint="default"/>
      </w:rPr>
    </w:lvl>
    <w:lvl w:ilvl="4" w:tplc="4ED2207A" w:tentative="1">
      <w:start w:val="1"/>
      <w:numFmt w:val="bullet"/>
      <w:lvlText w:val="o"/>
      <w:lvlJc w:val="left"/>
      <w:pPr>
        <w:ind w:left="3600" w:hanging="360"/>
      </w:pPr>
      <w:rPr>
        <w:rFonts w:ascii="Courier New" w:hAnsi="Courier New" w:cs="Courier New" w:hint="default"/>
      </w:rPr>
    </w:lvl>
    <w:lvl w:ilvl="5" w:tplc="643E1E94" w:tentative="1">
      <w:start w:val="1"/>
      <w:numFmt w:val="bullet"/>
      <w:lvlText w:val=""/>
      <w:lvlJc w:val="left"/>
      <w:pPr>
        <w:ind w:left="4320" w:hanging="360"/>
      </w:pPr>
      <w:rPr>
        <w:rFonts w:ascii="Wingdings" w:hAnsi="Wingdings" w:hint="default"/>
      </w:rPr>
    </w:lvl>
    <w:lvl w:ilvl="6" w:tplc="81CCDB84" w:tentative="1">
      <w:start w:val="1"/>
      <w:numFmt w:val="bullet"/>
      <w:lvlText w:val=""/>
      <w:lvlJc w:val="left"/>
      <w:pPr>
        <w:ind w:left="5040" w:hanging="360"/>
      </w:pPr>
      <w:rPr>
        <w:rFonts w:ascii="Symbol" w:hAnsi="Symbol" w:hint="default"/>
      </w:rPr>
    </w:lvl>
    <w:lvl w:ilvl="7" w:tplc="1298B49A" w:tentative="1">
      <w:start w:val="1"/>
      <w:numFmt w:val="bullet"/>
      <w:lvlText w:val="o"/>
      <w:lvlJc w:val="left"/>
      <w:pPr>
        <w:ind w:left="5760" w:hanging="360"/>
      </w:pPr>
      <w:rPr>
        <w:rFonts w:ascii="Courier New" w:hAnsi="Courier New" w:cs="Courier New" w:hint="default"/>
      </w:rPr>
    </w:lvl>
    <w:lvl w:ilvl="8" w:tplc="2D209EA4" w:tentative="1">
      <w:start w:val="1"/>
      <w:numFmt w:val="bullet"/>
      <w:lvlText w:val=""/>
      <w:lvlJc w:val="left"/>
      <w:pPr>
        <w:ind w:left="6480" w:hanging="360"/>
      </w:pPr>
      <w:rPr>
        <w:rFonts w:ascii="Wingdings" w:hAnsi="Wingdings" w:hint="default"/>
      </w:rPr>
    </w:lvl>
  </w:abstractNum>
  <w:num w:numId="1">
    <w:abstractNumId w:val="140"/>
  </w:num>
  <w:num w:numId="2">
    <w:abstractNumId w:val="140"/>
  </w:num>
  <w:num w:numId="3">
    <w:abstractNumId w:val="140"/>
  </w:num>
  <w:num w:numId="4">
    <w:abstractNumId w:val="128"/>
  </w:num>
  <w:num w:numId="5">
    <w:abstractNumId w:val="124"/>
  </w:num>
  <w:num w:numId="6">
    <w:abstractNumId w:val="107"/>
  </w:num>
  <w:num w:numId="7">
    <w:abstractNumId w:val="145"/>
  </w:num>
  <w:num w:numId="8">
    <w:abstractNumId w:val="96"/>
  </w:num>
  <w:num w:numId="9">
    <w:abstractNumId w:val="78"/>
  </w:num>
  <w:num w:numId="10">
    <w:abstractNumId w:val="57"/>
  </w:num>
  <w:num w:numId="11">
    <w:abstractNumId w:val="130"/>
  </w:num>
  <w:num w:numId="12">
    <w:abstractNumId w:val="155"/>
  </w:num>
  <w:num w:numId="13">
    <w:abstractNumId w:val="25"/>
  </w:num>
  <w:num w:numId="14">
    <w:abstractNumId w:val="99"/>
  </w:num>
  <w:num w:numId="15">
    <w:abstractNumId w:val="49"/>
  </w:num>
  <w:num w:numId="16">
    <w:abstractNumId w:val="144"/>
  </w:num>
  <w:num w:numId="17">
    <w:abstractNumId w:val="27"/>
  </w:num>
  <w:num w:numId="18">
    <w:abstractNumId w:val="69"/>
  </w:num>
  <w:num w:numId="19">
    <w:abstractNumId w:val="121"/>
  </w:num>
  <w:num w:numId="20">
    <w:abstractNumId w:val="122"/>
  </w:num>
  <w:num w:numId="21">
    <w:abstractNumId w:val="101"/>
  </w:num>
  <w:num w:numId="22">
    <w:abstractNumId w:val="47"/>
  </w:num>
  <w:num w:numId="23">
    <w:abstractNumId w:val="95"/>
  </w:num>
  <w:num w:numId="24">
    <w:abstractNumId w:val="114"/>
  </w:num>
  <w:num w:numId="25">
    <w:abstractNumId w:val="110"/>
  </w:num>
  <w:num w:numId="26">
    <w:abstractNumId w:val="10"/>
  </w:num>
  <w:num w:numId="27">
    <w:abstractNumId w:val="39"/>
  </w:num>
  <w:num w:numId="28">
    <w:abstractNumId w:val="142"/>
  </w:num>
  <w:num w:numId="29">
    <w:abstractNumId w:val="65"/>
  </w:num>
  <w:num w:numId="30">
    <w:abstractNumId w:val="66"/>
  </w:num>
  <w:num w:numId="31">
    <w:abstractNumId w:val="21"/>
  </w:num>
  <w:num w:numId="32">
    <w:abstractNumId w:val="17"/>
  </w:num>
  <w:num w:numId="33">
    <w:abstractNumId w:val="55"/>
  </w:num>
  <w:num w:numId="34">
    <w:abstractNumId w:val="53"/>
  </w:num>
  <w:num w:numId="35">
    <w:abstractNumId w:val="92"/>
  </w:num>
  <w:num w:numId="36">
    <w:abstractNumId w:val="8"/>
  </w:num>
  <w:num w:numId="37">
    <w:abstractNumId w:val="131"/>
  </w:num>
  <w:num w:numId="38">
    <w:abstractNumId w:val="134"/>
  </w:num>
  <w:num w:numId="39">
    <w:abstractNumId w:val="33"/>
  </w:num>
  <w:num w:numId="40">
    <w:abstractNumId w:val="29"/>
  </w:num>
  <w:num w:numId="41">
    <w:abstractNumId w:val="24"/>
  </w:num>
  <w:num w:numId="42">
    <w:abstractNumId w:val="76"/>
  </w:num>
  <w:num w:numId="43">
    <w:abstractNumId w:val="7"/>
  </w:num>
  <w:num w:numId="44">
    <w:abstractNumId w:val="111"/>
  </w:num>
  <w:num w:numId="45">
    <w:abstractNumId w:val="104"/>
  </w:num>
  <w:num w:numId="46">
    <w:abstractNumId w:val="35"/>
  </w:num>
  <w:num w:numId="47">
    <w:abstractNumId w:val="115"/>
  </w:num>
  <w:num w:numId="48">
    <w:abstractNumId w:val="136"/>
  </w:num>
  <w:num w:numId="49">
    <w:abstractNumId w:val="30"/>
  </w:num>
  <w:num w:numId="50">
    <w:abstractNumId w:val="75"/>
  </w:num>
  <w:num w:numId="51">
    <w:abstractNumId w:val="44"/>
  </w:num>
  <w:num w:numId="52">
    <w:abstractNumId w:val="86"/>
  </w:num>
  <w:num w:numId="53">
    <w:abstractNumId w:val="148"/>
  </w:num>
  <w:num w:numId="54">
    <w:abstractNumId w:val="61"/>
  </w:num>
  <w:num w:numId="55">
    <w:abstractNumId w:val="59"/>
  </w:num>
  <w:num w:numId="56">
    <w:abstractNumId w:val="157"/>
  </w:num>
  <w:num w:numId="57">
    <w:abstractNumId w:val="60"/>
  </w:num>
  <w:num w:numId="58">
    <w:abstractNumId w:val="123"/>
  </w:num>
  <w:num w:numId="59">
    <w:abstractNumId w:val="23"/>
  </w:num>
  <w:num w:numId="60">
    <w:abstractNumId w:val="12"/>
  </w:num>
  <w:num w:numId="61">
    <w:abstractNumId w:val="18"/>
  </w:num>
  <w:num w:numId="62">
    <w:abstractNumId w:val="52"/>
  </w:num>
  <w:num w:numId="63">
    <w:abstractNumId w:val="85"/>
  </w:num>
  <w:num w:numId="64">
    <w:abstractNumId w:val="80"/>
  </w:num>
  <w:num w:numId="65">
    <w:abstractNumId w:val="126"/>
  </w:num>
  <w:num w:numId="66">
    <w:abstractNumId w:val="6"/>
  </w:num>
  <w:num w:numId="67">
    <w:abstractNumId w:val="5"/>
  </w:num>
  <w:num w:numId="68">
    <w:abstractNumId w:val="4"/>
  </w:num>
  <w:num w:numId="69">
    <w:abstractNumId w:val="3"/>
  </w:num>
  <w:num w:numId="70">
    <w:abstractNumId w:val="2"/>
  </w:num>
  <w:num w:numId="71">
    <w:abstractNumId w:val="1"/>
  </w:num>
  <w:num w:numId="72">
    <w:abstractNumId w:val="0"/>
  </w:num>
  <w:num w:numId="73">
    <w:abstractNumId w:val="152"/>
  </w:num>
  <w:num w:numId="74">
    <w:abstractNumId w:val="118"/>
  </w:num>
  <w:num w:numId="75">
    <w:abstractNumId w:val="109"/>
  </w:num>
  <w:num w:numId="76">
    <w:abstractNumId w:val="90"/>
  </w:num>
  <w:num w:numId="77">
    <w:abstractNumId w:val="73"/>
  </w:num>
  <w:num w:numId="78">
    <w:abstractNumId w:val="62"/>
  </w:num>
  <w:num w:numId="79">
    <w:abstractNumId w:val="32"/>
  </w:num>
  <w:num w:numId="80">
    <w:abstractNumId w:val="137"/>
  </w:num>
  <w:num w:numId="81">
    <w:abstractNumId w:val="139"/>
  </w:num>
  <w:num w:numId="82">
    <w:abstractNumId w:val="20"/>
  </w:num>
  <w:num w:numId="83">
    <w:abstractNumId w:val="71"/>
  </w:num>
  <w:num w:numId="84">
    <w:abstractNumId w:val="15"/>
  </w:num>
  <w:num w:numId="85">
    <w:abstractNumId w:val="50"/>
  </w:num>
  <w:num w:numId="86">
    <w:abstractNumId w:val="22"/>
  </w:num>
  <w:num w:numId="87">
    <w:abstractNumId w:val="154"/>
  </w:num>
  <w:num w:numId="88">
    <w:abstractNumId w:val="150"/>
  </w:num>
  <w:num w:numId="89">
    <w:abstractNumId w:val="94"/>
  </w:num>
  <w:num w:numId="90">
    <w:abstractNumId w:val="77"/>
  </w:num>
  <w:num w:numId="91">
    <w:abstractNumId w:val="98"/>
  </w:num>
  <w:num w:numId="92">
    <w:abstractNumId w:val="106"/>
  </w:num>
  <w:num w:numId="93">
    <w:abstractNumId w:val="43"/>
  </w:num>
  <w:num w:numId="94">
    <w:abstractNumId w:val="135"/>
  </w:num>
  <w:num w:numId="95">
    <w:abstractNumId w:val="51"/>
  </w:num>
  <w:num w:numId="96">
    <w:abstractNumId w:val="67"/>
  </w:num>
  <w:num w:numId="97">
    <w:abstractNumId w:val="79"/>
  </w:num>
  <w:num w:numId="98">
    <w:abstractNumId w:val="120"/>
    <w:lvlOverride w:ilvl="0">
      <w:lvl w:ilvl="0">
        <w:start w:val="1"/>
        <w:numFmt w:val="decimal"/>
        <w:lvlText w:val="%1."/>
        <w:lvlJc w:val="left"/>
        <w:pPr>
          <w:ind w:left="360" w:hanging="360"/>
        </w:pPr>
      </w:lvl>
    </w:lvlOverride>
    <w:lvlOverride w:ilvl="1">
      <w:lvl w:ilvl="1">
        <w:start w:val="1"/>
        <w:numFmt w:val="decimal"/>
        <w:pStyle w:val="Style9"/>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9">
    <w:abstractNumId w:val="108"/>
  </w:num>
  <w:num w:numId="100">
    <w:abstractNumId w:val="116"/>
  </w:num>
  <w:num w:numId="101">
    <w:abstractNumId w:val="64"/>
  </w:num>
  <w:num w:numId="102">
    <w:abstractNumId w:val="129"/>
  </w:num>
  <w:num w:numId="103">
    <w:abstractNumId w:val="82"/>
  </w:num>
  <w:num w:numId="104">
    <w:abstractNumId w:val="9"/>
  </w:num>
  <w:num w:numId="105">
    <w:abstractNumId w:val="34"/>
  </w:num>
  <w:num w:numId="106">
    <w:abstractNumId w:val="151"/>
  </w:num>
  <w:num w:numId="107">
    <w:abstractNumId w:val="81"/>
  </w:num>
  <w:num w:numId="108">
    <w:abstractNumId w:val="38"/>
  </w:num>
  <w:num w:numId="109">
    <w:abstractNumId w:val="102"/>
  </w:num>
  <w:num w:numId="110">
    <w:abstractNumId w:val="68"/>
  </w:num>
  <w:num w:numId="111">
    <w:abstractNumId w:val="138"/>
  </w:num>
  <w:num w:numId="112">
    <w:abstractNumId w:val="36"/>
  </w:num>
  <w:num w:numId="113">
    <w:abstractNumId w:val="149"/>
  </w:num>
  <w:num w:numId="114">
    <w:abstractNumId w:val="156"/>
  </w:num>
  <w:num w:numId="115">
    <w:abstractNumId w:val="45"/>
  </w:num>
  <w:num w:numId="116">
    <w:abstractNumId w:val="146"/>
  </w:num>
  <w:num w:numId="117">
    <w:abstractNumId w:val="117"/>
  </w:num>
  <w:num w:numId="118">
    <w:abstractNumId w:val="16"/>
  </w:num>
  <w:num w:numId="119">
    <w:abstractNumId w:val="119"/>
  </w:num>
  <w:num w:numId="120">
    <w:abstractNumId w:val="54"/>
  </w:num>
  <w:num w:numId="121">
    <w:abstractNumId w:val="28"/>
  </w:num>
  <w:num w:numId="122">
    <w:abstractNumId w:val="70"/>
  </w:num>
  <w:num w:numId="123">
    <w:abstractNumId w:val="89"/>
  </w:num>
  <w:num w:numId="124">
    <w:abstractNumId w:val="127"/>
  </w:num>
  <w:num w:numId="125">
    <w:abstractNumId w:val="41"/>
  </w:num>
  <w:num w:numId="126">
    <w:abstractNumId w:val="143"/>
  </w:num>
  <w:num w:numId="127">
    <w:abstractNumId w:val="13"/>
  </w:num>
  <w:num w:numId="128">
    <w:abstractNumId w:val="56"/>
  </w:num>
  <w:num w:numId="129">
    <w:abstractNumId w:val="83"/>
  </w:num>
  <w:num w:numId="130">
    <w:abstractNumId w:val="26"/>
  </w:num>
  <w:num w:numId="131">
    <w:abstractNumId w:val="141"/>
  </w:num>
  <w:num w:numId="132">
    <w:abstractNumId w:val="91"/>
  </w:num>
  <w:num w:numId="133">
    <w:abstractNumId w:val="93"/>
  </w:num>
  <w:num w:numId="134">
    <w:abstractNumId w:val="112"/>
  </w:num>
  <w:num w:numId="135">
    <w:abstractNumId w:val="31"/>
  </w:num>
  <w:num w:numId="136">
    <w:abstractNumId w:val="48"/>
  </w:num>
  <w:num w:numId="137">
    <w:abstractNumId w:val="147"/>
  </w:num>
  <w:num w:numId="138">
    <w:abstractNumId w:val="37"/>
  </w:num>
  <w:num w:numId="139">
    <w:abstractNumId w:val="113"/>
  </w:num>
  <w:num w:numId="140">
    <w:abstractNumId w:val="87"/>
  </w:num>
  <w:num w:numId="141">
    <w:abstractNumId w:val="58"/>
  </w:num>
  <w:num w:numId="142">
    <w:abstractNumId w:val="14"/>
  </w:num>
  <w:num w:numId="143">
    <w:abstractNumId w:val="40"/>
  </w:num>
  <w:num w:numId="144">
    <w:abstractNumId w:val="132"/>
  </w:num>
  <w:num w:numId="145">
    <w:abstractNumId w:val="125"/>
  </w:num>
  <w:num w:numId="146">
    <w:abstractNumId w:val="100"/>
  </w:num>
  <w:num w:numId="147">
    <w:abstractNumId w:val="72"/>
  </w:num>
  <w:num w:numId="148">
    <w:abstractNumId w:val="105"/>
  </w:num>
  <w:num w:numId="149">
    <w:abstractNumId w:val="11"/>
  </w:num>
  <w:num w:numId="150">
    <w:abstractNumId w:val="74"/>
  </w:num>
  <w:num w:numId="151">
    <w:abstractNumId w:val="63"/>
  </w:num>
  <w:num w:numId="152">
    <w:abstractNumId w:val="42"/>
  </w:num>
  <w:num w:numId="153">
    <w:abstractNumId w:val="19"/>
  </w:num>
  <w:num w:numId="154">
    <w:abstractNumId w:val="133"/>
  </w:num>
  <w:num w:numId="15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46"/>
  </w:num>
  <w:num w:numId="157">
    <w:abstractNumId w:val="88"/>
  </w:num>
  <w:num w:numId="158">
    <w:abstractNumId w:val="103"/>
  </w:num>
  <w:num w:numId="159">
    <w:abstractNumId w:val="153"/>
  </w:num>
  <w:num w:numId="160">
    <w:abstractNumId w:val="97"/>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activeWritingStyle w:appName="MSWord" w:lang="ru-RU" w:vendorID="64" w:dllVersion="131078" w:nlCheck="1" w:checkStyle="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FC"/>
    <w:rsid w:val="000004E4"/>
    <w:rsid w:val="0000100A"/>
    <w:rsid w:val="00006DF9"/>
    <w:rsid w:val="000123E6"/>
    <w:rsid w:val="00024B10"/>
    <w:rsid w:val="000322BD"/>
    <w:rsid w:val="00032CE4"/>
    <w:rsid w:val="00033A7F"/>
    <w:rsid w:val="00036EE7"/>
    <w:rsid w:val="00043C05"/>
    <w:rsid w:val="00044087"/>
    <w:rsid w:val="00045535"/>
    <w:rsid w:val="00045656"/>
    <w:rsid w:val="00045C01"/>
    <w:rsid w:val="00054F08"/>
    <w:rsid w:val="00060988"/>
    <w:rsid w:val="00060D1D"/>
    <w:rsid w:val="00061A02"/>
    <w:rsid w:val="00061DFC"/>
    <w:rsid w:val="000620BD"/>
    <w:rsid w:val="00070E70"/>
    <w:rsid w:val="00072C82"/>
    <w:rsid w:val="00073537"/>
    <w:rsid w:val="0007384C"/>
    <w:rsid w:val="00073C4A"/>
    <w:rsid w:val="0007420E"/>
    <w:rsid w:val="000757B5"/>
    <w:rsid w:val="00077EE5"/>
    <w:rsid w:val="00080996"/>
    <w:rsid w:val="00080FD2"/>
    <w:rsid w:val="0008114D"/>
    <w:rsid w:val="000815E0"/>
    <w:rsid w:val="00084567"/>
    <w:rsid w:val="00087615"/>
    <w:rsid w:val="000A0999"/>
    <w:rsid w:val="000A641A"/>
    <w:rsid w:val="000B01FF"/>
    <w:rsid w:val="000B566C"/>
    <w:rsid w:val="000B7599"/>
    <w:rsid w:val="000C0222"/>
    <w:rsid w:val="000C2E20"/>
    <w:rsid w:val="000C54EC"/>
    <w:rsid w:val="000D06DB"/>
    <w:rsid w:val="000D1770"/>
    <w:rsid w:val="000D1C2B"/>
    <w:rsid w:val="000D42F0"/>
    <w:rsid w:val="000D4C6D"/>
    <w:rsid w:val="000E3C29"/>
    <w:rsid w:val="000E443F"/>
    <w:rsid w:val="000E52E4"/>
    <w:rsid w:val="000E7F14"/>
    <w:rsid w:val="000F61C1"/>
    <w:rsid w:val="00100277"/>
    <w:rsid w:val="0010032F"/>
    <w:rsid w:val="00100362"/>
    <w:rsid w:val="00101013"/>
    <w:rsid w:val="0010150A"/>
    <w:rsid w:val="001109A5"/>
    <w:rsid w:val="00111DEF"/>
    <w:rsid w:val="0011301C"/>
    <w:rsid w:val="00116F7C"/>
    <w:rsid w:val="001170FB"/>
    <w:rsid w:val="00120CB9"/>
    <w:rsid w:val="00134762"/>
    <w:rsid w:val="00135767"/>
    <w:rsid w:val="001425F4"/>
    <w:rsid w:val="00143D01"/>
    <w:rsid w:val="00144204"/>
    <w:rsid w:val="001454B2"/>
    <w:rsid w:val="00153359"/>
    <w:rsid w:val="00153CB8"/>
    <w:rsid w:val="00153EBB"/>
    <w:rsid w:val="00155100"/>
    <w:rsid w:val="00155E6A"/>
    <w:rsid w:val="00160B74"/>
    <w:rsid w:val="0016268E"/>
    <w:rsid w:val="00162D2A"/>
    <w:rsid w:val="00167121"/>
    <w:rsid w:val="0017100B"/>
    <w:rsid w:val="00173DBA"/>
    <w:rsid w:val="0018419B"/>
    <w:rsid w:val="00186DA6"/>
    <w:rsid w:val="0019031F"/>
    <w:rsid w:val="00190A44"/>
    <w:rsid w:val="001956B1"/>
    <w:rsid w:val="001A1255"/>
    <w:rsid w:val="001B225E"/>
    <w:rsid w:val="001B48F1"/>
    <w:rsid w:val="001B497B"/>
    <w:rsid w:val="001B641E"/>
    <w:rsid w:val="001B703E"/>
    <w:rsid w:val="001C26AB"/>
    <w:rsid w:val="001C511B"/>
    <w:rsid w:val="001D23C6"/>
    <w:rsid w:val="001D2413"/>
    <w:rsid w:val="001D56F5"/>
    <w:rsid w:val="001D669D"/>
    <w:rsid w:val="001D6D57"/>
    <w:rsid w:val="001E5885"/>
    <w:rsid w:val="001E64A3"/>
    <w:rsid w:val="001E6905"/>
    <w:rsid w:val="001E6D82"/>
    <w:rsid w:val="001F39B9"/>
    <w:rsid w:val="001F40E2"/>
    <w:rsid w:val="001F5B3A"/>
    <w:rsid w:val="001F5F78"/>
    <w:rsid w:val="002006EC"/>
    <w:rsid w:val="00200E02"/>
    <w:rsid w:val="00201363"/>
    <w:rsid w:val="0020296E"/>
    <w:rsid w:val="0020502E"/>
    <w:rsid w:val="00210831"/>
    <w:rsid w:val="00210853"/>
    <w:rsid w:val="00210CC6"/>
    <w:rsid w:val="00212523"/>
    <w:rsid w:val="00213D26"/>
    <w:rsid w:val="0021458A"/>
    <w:rsid w:val="0021786E"/>
    <w:rsid w:val="00225A8E"/>
    <w:rsid w:val="00230E93"/>
    <w:rsid w:val="0024106A"/>
    <w:rsid w:val="002468E6"/>
    <w:rsid w:val="002477A7"/>
    <w:rsid w:val="00250742"/>
    <w:rsid w:val="00251580"/>
    <w:rsid w:val="0025369C"/>
    <w:rsid w:val="00254789"/>
    <w:rsid w:val="0025629C"/>
    <w:rsid w:val="00260B9F"/>
    <w:rsid w:val="0026189C"/>
    <w:rsid w:val="00262F95"/>
    <w:rsid w:val="00265488"/>
    <w:rsid w:val="0026753F"/>
    <w:rsid w:val="00267BF7"/>
    <w:rsid w:val="002767FF"/>
    <w:rsid w:val="00281681"/>
    <w:rsid w:val="00281E61"/>
    <w:rsid w:val="00283FCD"/>
    <w:rsid w:val="002854A4"/>
    <w:rsid w:val="0028669C"/>
    <w:rsid w:val="0028760E"/>
    <w:rsid w:val="00297B66"/>
    <w:rsid w:val="002A2D78"/>
    <w:rsid w:val="002A491D"/>
    <w:rsid w:val="002A4E7D"/>
    <w:rsid w:val="002A60C8"/>
    <w:rsid w:val="002A679D"/>
    <w:rsid w:val="002A790D"/>
    <w:rsid w:val="002B22A7"/>
    <w:rsid w:val="002C0007"/>
    <w:rsid w:val="002C0FCA"/>
    <w:rsid w:val="002C6D75"/>
    <w:rsid w:val="002C7DCF"/>
    <w:rsid w:val="002D006A"/>
    <w:rsid w:val="002D0090"/>
    <w:rsid w:val="002D4B39"/>
    <w:rsid w:val="002D7227"/>
    <w:rsid w:val="002E66E4"/>
    <w:rsid w:val="002F018C"/>
    <w:rsid w:val="002F32AF"/>
    <w:rsid w:val="002F4F6E"/>
    <w:rsid w:val="002F63B0"/>
    <w:rsid w:val="0030132A"/>
    <w:rsid w:val="00303286"/>
    <w:rsid w:val="0030693C"/>
    <w:rsid w:val="00311845"/>
    <w:rsid w:val="00312DC4"/>
    <w:rsid w:val="00314853"/>
    <w:rsid w:val="00322B88"/>
    <w:rsid w:val="0032421C"/>
    <w:rsid w:val="00331E34"/>
    <w:rsid w:val="00332678"/>
    <w:rsid w:val="0033735F"/>
    <w:rsid w:val="003421CC"/>
    <w:rsid w:val="00345426"/>
    <w:rsid w:val="00346CBB"/>
    <w:rsid w:val="00352755"/>
    <w:rsid w:val="0035476B"/>
    <w:rsid w:val="00356521"/>
    <w:rsid w:val="00356F2C"/>
    <w:rsid w:val="0036188D"/>
    <w:rsid w:val="0036305F"/>
    <w:rsid w:val="00365053"/>
    <w:rsid w:val="00371511"/>
    <w:rsid w:val="003752FE"/>
    <w:rsid w:val="00375E18"/>
    <w:rsid w:val="00382A18"/>
    <w:rsid w:val="00386C8C"/>
    <w:rsid w:val="00387AC1"/>
    <w:rsid w:val="0039198C"/>
    <w:rsid w:val="003962F1"/>
    <w:rsid w:val="00396390"/>
    <w:rsid w:val="003A1F03"/>
    <w:rsid w:val="003A4436"/>
    <w:rsid w:val="003A6A12"/>
    <w:rsid w:val="003B24E4"/>
    <w:rsid w:val="003B40D2"/>
    <w:rsid w:val="003C1B4D"/>
    <w:rsid w:val="003C3EB2"/>
    <w:rsid w:val="003C71B5"/>
    <w:rsid w:val="003D4289"/>
    <w:rsid w:val="003D541F"/>
    <w:rsid w:val="003E1743"/>
    <w:rsid w:val="003E7080"/>
    <w:rsid w:val="003F30BA"/>
    <w:rsid w:val="003F4E40"/>
    <w:rsid w:val="003F51E5"/>
    <w:rsid w:val="003F5B62"/>
    <w:rsid w:val="004072AA"/>
    <w:rsid w:val="00407ED7"/>
    <w:rsid w:val="00412B35"/>
    <w:rsid w:val="0042459D"/>
    <w:rsid w:val="00425E6D"/>
    <w:rsid w:val="00427BF7"/>
    <w:rsid w:val="0043028C"/>
    <w:rsid w:val="00435283"/>
    <w:rsid w:val="00435EA8"/>
    <w:rsid w:val="00437F30"/>
    <w:rsid w:val="00440184"/>
    <w:rsid w:val="00443924"/>
    <w:rsid w:val="0045213A"/>
    <w:rsid w:val="00452DF7"/>
    <w:rsid w:val="0045706D"/>
    <w:rsid w:val="00463C72"/>
    <w:rsid w:val="004640D1"/>
    <w:rsid w:val="0046472F"/>
    <w:rsid w:val="00482338"/>
    <w:rsid w:val="004828BC"/>
    <w:rsid w:val="00482C01"/>
    <w:rsid w:val="004838CC"/>
    <w:rsid w:val="00485F39"/>
    <w:rsid w:val="004863C5"/>
    <w:rsid w:val="0048747D"/>
    <w:rsid w:val="004912CE"/>
    <w:rsid w:val="00491926"/>
    <w:rsid w:val="00491A73"/>
    <w:rsid w:val="0049223B"/>
    <w:rsid w:val="00494CAB"/>
    <w:rsid w:val="00495FF4"/>
    <w:rsid w:val="004A079C"/>
    <w:rsid w:val="004A35F7"/>
    <w:rsid w:val="004A5249"/>
    <w:rsid w:val="004B1D77"/>
    <w:rsid w:val="004B2C3B"/>
    <w:rsid w:val="004B2D71"/>
    <w:rsid w:val="004B4468"/>
    <w:rsid w:val="004B63F8"/>
    <w:rsid w:val="004C0736"/>
    <w:rsid w:val="004C1A57"/>
    <w:rsid w:val="004C217E"/>
    <w:rsid w:val="004C2690"/>
    <w:rsid w:val="004C79BA"/>
    <w:rsid w:val="004E0898"/>
    <w:rsid w:val="004E1154"/>
    <w:rsid w:val="004E2E7C"/>
    <w:rsid w:val="004E382C"/>
    <w:rsid w:val="004E42B8"/>
    <w:rsid w:val="004E5370"/>
    <w:rsid w:val="004E53A0"/>
    <w:rsid w:val="004F0410"/>
    <w:rsid w:val="004F2EC3"/>
    <w:rsid w:val="004F4068"/>
    <w:rsid w:val="004F414B"/>
    <w:rsid w:val="004F4DE7"/>
    <w:rsid w:val="004F60BE"/>
    <w:rsid w:val="004F7264"/>
    <w:rsid w:val="004F7368"/>
    <w:rsid w:val="0050379B"/>
    <w:rsid w:val="00506328"/>
    <w:rsid w:val="00511657"/>
    <w:rsid w:val="00513461"/>
    <w:rsid w:val="005212A1"/>
    <w:rsid w:val="00521CAE"/>
    <w:rsid w:val="00525CE6"/>
    <w:rsid w:val="00527548"/>
    <w:rsid w:val="005318B2"/>
    <w:rsid w:val="00531BAD"/>
    <w:rsid w:val="00532FE7"/>
    <w:rsid w:val="005334DE"/>
    <w:rsid w:val="00541740"/>
    <w:rsid w:val="00551814"/>
    <w:rsid w:val="0055369E"/>
    <w:rsid w:val="00554122"/>
    <w:rsid w:val="00554596"/>
    <w:rsid w:val="00555BDE"/>
    <w:rsid w:val="00560465"/>
    <w:rsid w:val="005609BA"/>
    <w:rsid w:val="00561883"/>
    <w:rsid w:val="00562B87"/>
    <w:rsid w:val="00562F80"/>
    <w:rsid w:val="00563063"/>
    <w:rsid w:val="00563457"/>
    <w:rsid w:val="00564A70"/>
    <w:rsid w:val="00565D2C"/>
    <w:rsid w:val="0057468A"/>
    <w:rsid w:val="00574CB0"/>
    <w:rsid w:val="00577A14"/>
    <w:rsid w:val="00580AD1"/>
    <w:rsid w:val="005825BD"/>
    <w:rsid w:val="005844FC"/>
    <w:rsid w:val="00587557"/>
    <w:rsid w:val="005877BE"/>
    <w:rsid w:val="0059404D"/>
    <w:rsid w:val="005948E4"/>
    <w:rsid w:val="005960B0"/>
    <w:rsid w:val="0059732A"/>
    <w:rsid w:val="005A1B56"/>
    <w:rsid w:val="005A3B92"/>
    <w:rsid w:val="005A49F0"/>
    <w:rsid w:val="005A5600"/>
    <w:rsid w:val="005B098F"/>
    <w:rsid w:val="005B1C23"/>
    <w:rsid w:val="005B26B1"/>
    <w:rsid w:val="005B4E15"/>
    <w:rsid w:val="005C0663"/>
    <w:rsid w:val="005C246D"/>
    <w:rsid w:val="005C6D1D"/>
    <w:rsid w:val="005D236D"/>
    <w:rsid w:val="005D2B11"/>
    <w:rsid w:val="005D36E1"/>
    <w:rsid w:val="005D43D9"/>
    <w:rsid w:val="005E0372"/>
    <w:rsid w:val="005E2D04"/>
    <w:rsid w:val="005E44D7"/>
    <w:rsid w:val="005E569A"/>
    <w:rsid w:val="005E5770"/>
    <w:rsid w:val="005E7917"/>
    <w:rsid w:val="005F2020"/>
    <w:rsid w:val="005F57EF"/>
    <w:rsid w:val="005F6265"/>
    <w:rsid w:val="006154E4"/>
    <w:rsid w:val="006201F9"/>
    <w:rsid w:val="0062185D"/>
    <w:rsid w:val="00624043"/>
    <w:rsid w:val="00626588"/>
    <w:rsid w:val="00630713"/>
    <w:rsid w:val="006353FF"/>
    <w:rsid w:val="00644F75"/>
    <w:rsid w:val="0064693D"/>
    <w:rsid w:val="00647231"/>
    <w:rsid w:val="0065010A"/>
    <w:rsid w:val="0065054D"/>
    <w:rsid w:val="006507AF"/>
    <w:rsid w:val="00650CDE"/>
    <w:rsid w:val="00655967"/>
    <w:rsid w:val="006570E7"/>
    <w:rsid w:val="00657A45"/>
    <w:rsid w:val="006619E3"/>
    <w:rsid w:val="00664339"/>
    <w:rsid w:val="00667869"/>
    <w:rsid w:val="00672FA1"/>
    <w:rsid w:val="00676E8B"/>
    <w:rsid w:val="00677CFE"/>
    <w:rsid w:val="00677DB2"/>
    <w:rsid w:val="00681633"/>
    <w:rsid w:val="0068544A"/>
    <w:rsid w:val="006873EE"/>
    <w:rsid w:val="00691E32"/>
    <w:rsid w:val="00693CB2"/>
    <w:rsid w:val="00697D6D"/>
    <w:rsid w:val="006A66DB"/>
    <w:rsid w:val="006A7C1D"/>
    <w:rsid w:val="006A7F88"/>
    <w:rsid w:val="006B20CD"/>
    <w:rsid w:val="006B2F98"/>
    <w:rsid w:val="006B4B61"/>
    <w:rsid w:val="006B5F88"/>
    <w:rsid w:val="006C0009"/>
    <w:rsid w:val="006C0732"/>
    <w:rsid w:val="006C1826"/>
    <w:rsid w:val="006C1D26"/>
    <w:rsid w:val="006C3986"/>
    <w:rsid w:val="006C47D3"/>
    <w:rsid w:val="006C4BF8"/>
    <w:rsid w:val="006C6D69"/>
    <w:rsid w:val="006C77C1"/>
    <w:rsid w:val="006D1F44"/>
    <w:rsid w:val="006D21DB"/>
    <w:rsid w:val="006D3092"/>
    <w:rsid w:val="006D37AB"/>
    <w:rsid w:val="006D5F6C"/>
    <w:rsid w:val="006E2B23"/>
    <w:rsid w:val="006E63A8"/>
    <w:rsid w:val="006E6ACE"/>
    <w:rsid w:val="006F7466"/>
    <w:rsid w:val="006F78AC"/>
    <w:rsid w:val="00714997"/>
    <w:rsid w:val="00723D7B"/>
    <w:rsid w:val="007300A4"/>
    <w:rsid w:val="0073138E"/>
    <w:rsid w:val="00731E25"/>
    <w:rsid w:val="007339C7"/>
    <w:rsid w:val="0073456C"/>
    <w:rsid w:val="00735087"/>
    <w:rsid w:val="00736F59"/>
    <w:rsid w:val="007371AB"/>
    <w:rsid w:val="0073753B"/>
    <w:rsid w:val="00740E71"/>
    <w:rsid w:val="00743027"/>
    <w:rsid w:val="00743EF9"/>
    <w:rsid w:val="00747A27"/>
    <w:rsid w:val="007509B8"/>
    <w:rsid w:val="00753113"/>
    <w:rsid w:val="00756E02"/>
    <w:rsid w:val="007603CA"/>
    <w:rsid w:val="00760D88"/>
    <w:rsid w:val="00762F3B"/>
    <w:rsid w:val="00764D74"/>
    <w:rsid w:val="00764E54"/>
    <w:rsid w:val="00770E95"/>
    <w:rsid w:val="00771870"/>
    <w:rsid w:val="00774797"/>
    <w:rsid w:val="00776589"/>
    <w:rsid w:val="00780C29"/>
    <w:rsid w:val="00781B6B"/>
    <w:rsid w:val="007822B5"/>
    <w:rsid w:val="007827F7"/>
    <w:rsid w:val="00785A6D"/>
    <w:rsid w:val="00786474"/>
    <w:rsid w:val="00793FBD"/>
    <w:rsid w:val="007940C7"/>
    <w:rsid w:val="007A7D0D"/>
    <w:rsid w:val="007B4EB9"/>
    <w:rsid w:val="007B63A7"/>
    <w:rsid w:val="007B6ED6"/>
    <w:rsid w:val="007C2FC9"/>
    <w:rsid w:val="007C4C56"/>
    <w:rsid w:val="007C7956"/>
    <w:rsid w:val="007D11E0"/>
    <w:rsid w:val="007D2795"/>
    <w:rsid w:val="007D2A34"/>
    <w:rsid w:val="007D4B45"/>
    <w:rsid w:val="007D64AC"/>
    <w:rsid w:val="007E326A"/>
    <w:rsid w:val="007E5B09"/>
    <w:rsid w:val="007E7795"/>
    <w:rsid w:val="007F2470"/>
    <w:rsid w:val="007F6ED8"/>
    <w:rsid w:val="007F7C95"/>
    <w:rsid w:val="00803AD2"/>
    <w:rsid w:val="00805C8D"/>
    <w:rsid w:val="008071A1"/>
    <w:rsid w:val="00807CC4"/>
    <w:rsid w:val="00812736"/>
    <w:rsid w:val="00812CBF"/>
    <w:rsid w:val="00817007"/>
    <w:rsid w:val="00825470"/>
    <w:rsid w:val="00826CFD"/>
    <w:rsid w:val="00831CF7"/>
    <w:rsid w:val="0083294F"/>
    <w:rsid w:val="00835A18"/>
    <w:rsid w:val="0083703A"/>
    <w:rsid w:val="00837196"/>
    <w:rsid w:val="00837F65"/>
    <w:rsid w:val="00841FFD"/>
    <w:rsid w:val="00847DCE"/>
    <w:rsid w:val="00851DE7"/>
    <w:rsid w:val="00852ACA"/>
    <w:rsid w:val="00852C18"/>
    <w:rsid w:val="00855520"/>
    <w:rsid w:val="00855B83"/>
    <w:rsid w:val="008564FF"/>
    <w:rsid w:val="008576AC"/>
    <w:rsid w:val="00864383"/>
    <w:rsid w:val="00864BE2"/>
    <w:rsid w:val="0086578B"/>
    <w:rsid w:val="00866236"/>
    <w:rsid w:val="00871218"/>
    <w:rsid w:val="00873CBE"/>
    <w:rsid w:val="00873FD0"/>
    <w:rsid w:val="00875059"/>
    <w:rsid w:val="0087554B"/>
    <w:rsid w:val="00883DF2"/>
    <w:rsid w:val="00885152"/>
    <w:rsid w:val="0088551C"/>
    <w:rsid w:val="00886E43"/>
    <w:rsid w:val="0089035B"/>
    <w:rsid w:val="008A1031"/>
    <w:rsid w:val="008A3757"/>
    <w:rsid w:val="008A6753"/>
    <w:rsid w:val="008B7817"/>
    <w:rsid w:val="008C04B3"/>
    <w:rsid w:val="008C2660"/>
    <w:rsid w:val="008D01E2"/>
    <w:rsid w:val="008D1EAC"/>
    <w:rsid w:val="008D5673"/>
    <w:rsid w:val="008D7140"/>
    <w:rsid w:val="008D73A6"/>
    <w:rsid w:val="008E2B7F"/>
    <w:rsid w:val="008E40BB"/>
    <w:rsid w:val="008E4968"/>
    <w:rsid w:val="008E604B"/>
    <w:rsid w:val="008E7C0E"/>
    <w:rsid w:val="008F0071"/>
    <w:rsid w:val="008F09AB"/>
    <w:rsid w:val="008F1AA9"/>
    <w:rsid w:val="008F2D81"/>
    <w:rsid w:val="00900184"/>
    <w:rsid w:val="00903AD2"/>
    <w:rsid w:val="009119E6"/>
    <w:rsid w:val="00912244"/>
    <w:rsid w:val="009161FF"/>
    <w:rsid w:val="00917FBF"/>
    <w:rsid w:val="009208AE"/>
    <w:rsid w:val="0092516D"/>
    <w:rsid w:val="009268E6"/>
    <w:rsid w:val="009310E6"/>
    <w:rsid w:val="00932E76"/>
    <w:rsid w:val="00933B74"/>
    <w:rsid w:val="00941A39"/>
    <w:rsid w:val="0094446D"/>
    <w:rsid w:val="009450ED"/>
    <w:rsid w:val="00946A99"/>
    <w:rsid w:val="0095414E"/>
    <w:rsid w:val="00955469"/>
    <w:rsid w:val="00955D78"/>
    <w:rsid w:val="00962563"/>
    <w:rsid w:val="00965867"/>
    <w:rsid w:val="00973FBA"/>
    <w:rsid w:val="00974CB7"/>
    <w:rsid w:val="00985883"/>
    <w:rsid w:val="00986873"/>
    <w:rsid w:val="009913F9"/>
    <w:rsid w:val="00991B77"/>
    <w:rsid w:val="00991D83"/>
    <w:rsid w:val="009A29DC"/>
    <w:rsid w:val="009B020E"/>
    <w:rsid w:val="009B1255"/>
    <w:rsid w:val="009B3543"/>
    <w:rsid w:val="009B5255"/>
    <w:rsid w:val="009B5B86"/>
    <w:rsid w:val="009B62A2"/>
    <w:rsid w:val="009C3282"/>
    <w:rsid w:val="009C511D"/>
    <w:rsid w:val="009D07F6"/>
    <w:rsid w:val="009D162F"/>
    <w:rsid w:val="009D22B8"/>
    <w:rsid w:val="009D3190"/>
    <w:rsid w:val="009E02E9"/>
    <w:rsid w:val="009E0317"/>
    <w:rsid w:val="009E2276"/>
    <w:rsid w:val="009E4474"/>
    <w:rsid w:val="009F3E8F"/>
    <w:rsid w:val="00A00752"/>
    <w:rsid w:val="00A042B0"/>
    <w:rsid w:val="00A136D6"/>
    <w:rsid w:val="00A16510"/>
    <w:rsid w:val="00A17A00"/>
    <w:rsid w:val="00A17C38"/>
    <w:rsid w:val="00A272AB"/>
    <w:rsid w:val="00A27624"/>
    <w:rsid w:val="00A32C73"/>
    <w:rsid w:val="00A37479"/>
    <w:rsid w:val="00A407B3"/>
    <w:rsid w:val="00A40B2D"/>
    <w:rsid w:val="00A45F14"/>
    <w:rsid w:val="00A4605E"/>
    <w:rsid w:val="00A461DA"/>
    <w:rsid w:val="00A552FB"/>
    <w:rsid w:val="00A555AC"/>
    <w:rsid w:val="00A56D7A"/>
    <w:rsid w:val="00A5722B"/>
    <w:rsid w:val="00A6176D"/>
    <w:rsid w:val="00A6238F"/>
    <w:rsid w:val="00A712CB"/>
    <w:rsid w:val="00A722F1"/>
    <w:rsid w:val="00A7279F"/>
    <w:rsid w:val="00A73BD4"/>
    <w:rsid w:val="00A7407A"/>
    <w:rsid w:val="00A741D3"/>
    <w:rsid w:val="00A7487C"/>
    <w:rsid w:val="00A74E1B"/>
    <w:rsid w:val="00A81342"/>
    <w:rsid w:val="00A968AF"/>
    <w:rsid w:val="00A9780F"/>
    <w:rsid w:val="00A97E75"/>
    <w:rsid w:val="00AA1F74"/>
    <w:rsid w:val="00AA2C61"/>
    <w:rsid w:val="00AA5BCC"/>
    <w:rsid w:val="00AA5C7C"/>
    <w:rsid w:val="00AA5F72"/>
    <w:rsid w:val="00AA6487"/>
    <w:rsid w:val="00AA7962"/>
    <w:rsid w:val="00AB1089"/>
    <w:rsid w:val="00AB2B0B"/>
    <w:rsid w:val="00AB2FE6"/>
    <w:rsid w:val="00AB40CC"/>
    <w:rsid w:val="00AB4DD6"/>
    <w:rsid w:val="00AC06A6"/>
    <w:rsid w:val="00AC11B4"/>
    <w:rsid w:val="00AC3CC2"/>
    <w:rsid w:val="00AC7A7D"/>
    <w:rsid w:val="00AD0006"/>
    <w:rsid w:val="00AD5161"/>
    <w:rsid w:val="00AD59C5"/>
    <w:rsid w:val="00AE2739"/>
    <w:rsid w:val="00AE295F"/>
    <w:rsid w:val="00AE36B9"/>
    <w:rsid w:val="00AE47EC"/>
    <w:rsid w:val="00AE60D9"/>
    <w:rsid w:val="00AF0684"/>
    <w:rsid w:val="00AF4094"/>
    <w:rsid w:val="00AF6B51"/>
    <w:rsid w:val="00AF7A64"/>
    <w:rsid w:val="00B1460A"/>
    <w:rsid w:val="00B14F8C"/>
    <w:rsid w:val="00B151ED"/>
    <w:rsid w:val="00B177C9"/>
    <w:rsid w:val="00B2073D"/>
    <w:rsid w:val="00B22DCE"/>
    <w:rsid w:val="00B23B96"/>
    <w:rsid w:val="00B245F5"/>
    <w:rsid w:val="00B2467E"/>
    <w:rsid w:val="00B26986"/>
    <w:rsid w:val="00B27AEC"/>
    <w:rsid w:val="00B3527E"/>
    <w:rsid w:val="00B35967"/>
    <w:rsid w:val="00B35BDA"/>
    <w:rsid w:val="00B361E7"/>
    <w:rsid w:val="00B379AE"/>
    <w:rsid w:val="00B41878"/>
    <w:rsid w:val="00B432AD"/>
    <w:rsid w:val="00B43D99"/>
    <w:rsid w:val="00B44B48"/>
    <w:rsid w:val="00B45C8D"/>
    <w:rsid w:val="00B467A2"/>
    <w:rsid w:val="00B4688F"/>
    <w:rsid w:val="00B526B0"/>
    <w:rsid w:val="00B62451"/>
    <w:rsid w:val="00B64B85"/>
    <w:rsid w:val="00B7128B"/>
    <w:rsid w:val="00B736D0"/>
    <w:rsid w:val="00B75BDE"/>
    <w:rsid w:val="00B76355"/>
    <w:rsid w:val="00B77130"/>
    <w:rsid w:val="00B838C8"/>
    <w:rsid w:val="00B92759"/>
    <w:rsid w:val="00B95FB8"/>
    <w:rsid w:val="00B975F7"/>
    <w:rsid w:val="00BA4466"/>
    <w:rsid w:val="00BA49FB"/>
    <w:rsid w:val="00BA4C3E"/>
    <w:rsid w:val="00BA5F4F"/>
    <w:rsid w:val="00BA6360"/>
    <w:rsid w:val="00BB3558"/>
    <w:rsid w:val="00BC350E"/>
    <w:rsid w:val="00BC40DC"/>
    <w:rsid w:val="00BC66EC"/>
    <w:rsid w:val="00BD0BB6"/>
    <w:rsid w:val="00BD1D35"/>
    <w:rsid w:val="00BE15D2"/>
    <w:rsid w:val="00BE2C8F"/>
    <w:rsid w:val="00BE4C11"/>
    <w:rsid w:val="00BE56DA"/>
    <w:rsid w:val="00BF3965"/>
    <w:rsid w:val="00C00C9F"/>
    <w:rsid w:val="00C01662"/>
    <w:rsid w:val="00C03F5E"/>
    <w:rsid w:val="00C07DE2"/>
    <w:rsid w:val="00C112BD"/>
    <w:rsid w:val="00C169C1"/>
    <w:rsid w:val="00C16D98"/>
    <w:rsid w:val="00C22AA5"/>
    <w:rsid w:val="00C2445B"/>
    <w:rsid w:val="00C272F0"/>
    <w:rsid w:val="00C31613"/>
    <w:rsid w:val="00C325A5"/>
    <w:rsid w:val="00C40753"/>
    <w:rsid w:val="00C429D9"/>
    <w:rsid w:val="00C45A99"/>
    <w:rsid w:val="00C464CB"/>
    <w:rsid w:val="00C50917"/>
    <w:rsid w:val="00C51AD4"/>
    <w:rsid w:val="00C5583B"/>
    <w:rsid w:val="00C60128"/>
    <w:rsid w:val="00C74B30"/>
    <w:rsid w:val="00C75F81"/>
    <w:rsid w:val="00C76FC0"/>
    <w:rsid w:val="00C7778C"/>
    <w:rsid w:val="00C80578"/>
    <w:rsid w:val="00C80FE9"/>
    <w:rsid w:val="00C81B58"/>
    <w:rsid w:val="00C8357C"/>
    <w:rsid w:val="00C86316"/>
    <w:rsid w:val="00C93DCE"/>
    <w:rsid w:val="00CA0ABF"/>
    <w:rsid w:val="00CB3080"/>
    <w:rsid w:val="00CB67DE"/>
    <w:rsid w:val="00CC4EA6"/>
    <w:rsid w:val="00CC5959"/>
    <w:rsid w:val="00CC71DF"/>
    <w:rsid w:val="00CD3CC1"/>
    <w:rsid w:val="00CE3397"/>
    <w:rsid w:val="00CE62E8"/>
    <w:rsid w:val="00CE63F0"/>
    <w:rsid w:val="00CF0A26"/>
    <w:rsid w:val="00CF0B7C"/>
    <w:rsid w:val="00CF114B"/>
    <w:rsid w:val="00CF502A"/>
    <w:rsid w:val="00CF6AC8"/>
    <w:rsid w:val="00CF7177"/>
    <w:rsid w:val="00CF74E3"/>
    <w:rsid w:val="00D01963"/>
    <w:rsid w:val="00D025C9"/>
    <w:rsid w:val="00D04473"/>
    <w:rsid w:val="00D04AC0"/>
    <w:rsid w:val="00D06E5C"/>
    <w:rsid w:val="00D076D6"/>
    <w:rsid w:val="00D109D7"/>
    <w:rsid w:val="00D13247"/>
    <w:rsid w:val="00D13979"/>
    <w:rsid w:val="00D1655A"/>
    <w:rsid w:val="00D17337"/>
    <w:rsid w:val="00D24031"/>
    <w:rsid w:val="00D25363"/>
    <w:rsid w:val="00D26A25"/>
    <w:rsid w:val="00D2725C"/>
    <w:rsid w:val="00D30030"/>
    <w:rsid w:val="00D30DD8"/>
    <w:rsid w:val="00D3113F"/>
    <w:rsid w:val="00D32640"/>
    <w:rsid w:val="00D32D9D"/>
    <w:rsid w:val="00D33CB2"/>
    <w:rsid w:val="00D341E4"/>
    <w:rsid w:val="00D36E69"/>
    <w:rsid w:val="00D43095"/>
    <w:rsid w:val="00D43E14"/>
    <w:rsid w:val="00D51894"/>
    <w:rsid w:val="00D51DEF"/>
    <w:rsid w:val="00D55659"/>
    <w:rsid w:val="00D6200A"/>
    <w:rsid w:val="00D62842"/>
    <w:rsid w:val="00D65FE0"/>
    <w:rsid w:val="00D73212"/>
    <w:rsid w:val="00D74506"/>
    <w:rsid w:val="00D7663D"/>
    <w:rsid w:val="00D76D97"/>
    <w:rsid w:val="00D7744F"/>
    <w:rsid w:val="00D811A1"/>
    <w:rsid w:val="00D8147F"/>
    <w:rsid w:val="00D829D5"/>
    <w:rsid w:val="00D830F2"/>
    <w:rsid w:val="00D8378B"/>
    <w:rsid w:val="00D93002"/>
    <w:rsid w:val="00D9345A"/>
    <w:rsid w:val="00D935B7"/>
    <w:rsid w:val="00D93B2E"/>
    <w:rsid w:val="00D942E1"/>
    <w:rsid w:val="00D95B21"/>
    <w:rsid w:val="00D95F62"/>
    <w:rsid w:val="00DA3D93"/>
    <w:rsid w:val="00DA5B57"/>
    <w:rsid w:val="00DB0B03"/>
    <w:rsid w:val="00DB5580"/>
    <w:rsid w:val="00DB72D3"/>
    <w:rsid w:val="00DB7FE5"/>
    <w:rsid w:val="00DD5FD6"/>
    <w:rsid w:val="00DD72D3"/>
    <w:rsid w:val="00DE5F93"/>
    <w:rsid w:val="00DE76E0"/>
    <w:rsid w:val="00DF17A5"/>
    <w:rsid w:val="00DF6E46"/>
    <w:rsid w:val="00E00A24"/>
    <w:rsid w:val="00E02CEC"/>
    <w:rsid w:val="00E02E7B"/>
    <w:rsid w:val="00E04719"/>
    <w:rsid w:val="00E06394"/>
    <w:rsid w:val="00E10810"/>
    <w:rsid w:val="00E14742"/>
    <w:rsid w:val="00E15616"/>
    <w:rsid w:val="00E158EE"/>
    <w:rsid w:val="00E17086"/>
    <w:rsid w:val="00E171BF"/>
    <w:rsid w:val="00E17FFD"/>
    <w:rsid w:val="00E20C06"/>
    <w:rsid w:val="00E20D78"/>
    <w:rsid w:val="00E2185A"/>
    <w:rsid w:val="00E222E8"/>
    <w:rsid w:val="00E26FE4"/>
    <w:rsid w:val="00E274AC"/>
    <w:rsid w:val="00E31929"/>
    <w:rsid w:val="00E31A00"/>
    <w:rsid w:val="00E374B9"/>
    <w:rsid w:val="00E41182"/>
    <w:rsid w:val="00E47EB7"/>
    <w:rsid w:val="00E51A56"/>
    <w:rsid w:val="00E52EF3"/>
    <w:rsid w:val="00E5628E"/>
    <w:rsid w:val="00E56B87"/>
    <w:rsid w:val="00E601CB"/>
    <w:rsid w:val="00E640A7"/>
    <w:rsid w:val="00E64977"/>
    <w:rsid w:val="00E64BE9"/>
    <w:rsid w:val="00E66AF1"/>
    <w:rsid w:val="00E718FE"/>
    <w:rsid w:val="00E731A9"/>
    <w:rsid w:val="00E74576"/>
    <w:rsid w:val="00E75C23"/>
    <w:rsid w:val="00E77371"/>
    <w:rsid w:val="00E8183B"/>
    <w:rsid w:val="00E8232F"/>
    <w:rsid w:val="00E867B7"/>
    <w:rsid w:val="00E87329"/>
    <w:rsid w:val="00E92937"/>
    <w:rsid w:val="00E9463F"/>
    <w:rsid w:val="00E96FD9"/>
    <w:rsid w:val="00EA0991"/>
    <w:rsid w:val="00EA245E"/>
    <w:rsid w:val="00EA4841"/>
    <w:rsid w:val="00EA542A"/>
    <w:rsid w:val="00EA6186"/>
    <w:rsid w:val="00EB13A4"/>
    <w:rsid w:val="00EB4DB0"/>
    <w:rsid w:val="00EC28E7"/>
    <w:rsid w:val="00EC7753"/>
    <w:rsid w:val="00ED1FAB"/>
    <w:rsid w:val="00EE2DA6"/>
    <w:rsid w:val="00EE72D7"/>
    <w:rsid w:val="00EE77FB"/>
    <w:rsid w:val="00EF2687"/>
    <w:rsid w:val="00EF474D"/>
    <w:rsid w:val="00EF76B8"/>
    <w:rsid w:val="00F0017A"/>
    <w:rsid w:val="00F007CB"/>
    <w:rsid w:val="00F01575"/>
    <w:rsid w:val="00F034B7"/>
    <w:rsid w:val="00F11565"/>
    <w:rsid w:val="00F130D4"/>
    <w:rsid w:val="00F13874"/>
    <w:rsid w:val="00F14339"/>
    <w:rsid w:val="00F17698"/>
    <w:rsid w:val="00F215E2"/>
    <w:rsid w:val="00F21DA1"/>
    <w:rsid w:val="00F24395"/>
    <w:rsid w:val="00F30475"/>
    <w:rsid w:val="00F316B8"/>
    <w:rsid w:val="00F36C89"/>
    <w:rsid w:val="00F37D2F"/>
    <w:rsid w:val="00F40B80"/>
    <w:rsid w:val="00F416F0"/>
    <w:rsid w:val="00F44B58"/>
    <w:rsid w:val="00F47769"/>
    <w:rsid w:val="00F5216C"/>
    <w:rsid w:val="00F52454"/>
    <w:rsid w:val="00F527DD"/>
    <w:rsid w:val="00F5310D"/>
    <w:rsid w:val="00F559B9"/>
    <w:rsid w:val="00F679C9"/>
    <w:rsid w:val="00F7048E"/>
    <w:rsid w:val="00F72816"/>
    <w:rsid w:val="00F73203"/>
    <w:rsid w:val="00F73FD3"/>
    <w:rsid w:val="00F76CEB"/>
    <w:rsid w:val="00F80092"/>
    <w:rsid w:val="00F8276C"/>
    <w:rsid w:val="00F829DF"/>
    <w:rsid w:val="00F85860"/>
    <w:rsid w:val="00F8787B"/>
    <w:rsid w:val="00F96A8E"/>
    <w:rsid w:val="00FA10BE"/>
    <w:rsid w:val="00FA3DAF"/>
    <w:rsid w:val="00FA7A7B"/>
    <w:rsid w:val="00FB053D"/>
    <w:rsid w:val="00FB3E63"/>
    <w:rsid w:val="00FC179E"/>
    <w:rsid w:val="00FC7031"/>
    <w:rsid w:val="00FD39DA"/>
    <w:rsid w:val="00FD4F8E"/>
    <w:rsid w:val="00FD5F1B"/>
    <w:rsid w:val="00FE3F9C"/>
    <w:rsid w:val="00FE43E6"/>
    <w:rsid w:val="00FE445F"/>
    <w:rsid w:val="00FE4B25"/>
    <w:rsid w:val="00FE51CD"/>
    <w:rsid w:val="00FE53FA"/>
    <w:rsid w:val="00FE67A7"/>
    <w:rsid w:val="00FE7AA1"/>
    <w:rsid w:val="00FF317E"/>
    <w:rsid w:val="00FF4106"/>
    <w:rsid w:val="00FF52D7"/>
    <w:rsid w:val="00FF566F"/>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AC7D0C-CDDC-46C3-A11E-1CAF2003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7A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uiPriority w:val="9"/>
    <w:qFormat/>
    <w:rsid w:val="00044087"/>
    <w:pPr>
      <w:keepNext/>
      <w:keepLines/>
      <w:numPr>
        <w:numId w:val="3"/>
      </w:numPr>
      <w:outlineLvl w:val="0"/>
    </w:pPr>
    <w:rPr>
      <w:rFonts w:eastAsiaTheme="majorEastAsia" w:cstheme="majorBidi"/>
      <w:b/>
      <w:color w:val="000000" w:themeColor="text1"/>
      <w:szCs w:val="32"/>
      <w:lang w:val="ka-GE"/>
    </w:rPr>
  </w:style>
  <w:style w:type="paragraph" w:styleId="Heading2">
    <w:name w:val="heading 2"/>
    <w:aliases w:val="Знак Знак Знак Знак Знак,Знак Знак Знак Знак Знак Знак,Знак Знак Знак Знак Знак Знак Знак Знак Знак,Знак Char Char,Char1,Знак Знак1 Char,Знак Знак Char,Знак Знак Char Знак Знак,Plain Text1,Major,Reset numbering"/>
    <w:basedOn w:val="Normal"/>
    <w:next w:val="Normal"/>
    <w:link w:val="Heading2Char"/>
    <w:autoRedefine/>
    <w:uiPriority w:val="9"/>
    <w:unhideWhenUsed/>
    <w:qFormat/>
    <w:rsid w:val="00044087"/>
    <w:pPr>
      <w:keepNext/>
      <w:keepLines/>
      <w:numPr>
        <w:ilvl w:val="1"/>
        <w:numId w:val="2"/>
      </w:numPr>
      <w:outlineLvl w:val="1"/>
    </w:pPr>
    <w:rPr>
      <w:rFonts w:eastAsiaTheme="majorEastAsia" w:cstheme="majorBidi"/>
      <w:b/>
      <w:color w:val="000000" w:themeColor="text1"/>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Heading 3r,RF Heading 3"/>
    <w:basedOn w:val="Normal"/>
    <w:next w:val="Normal"/>
    <w:link w:val="Heading3Char"/>
    <w:autoRedefine/>
    <w:unhideWhenUsed/>
    <w:qFormat/>
    <w:rsid w:val="008071A1"/>
    <w:pPr>
      <w:keepNext/>
      <w:keepLines/>
      <w:numPr>
        <w:ilvl w:val="2"/>
        <w:numId w:val="3"/>
      </w:numPr>
      <w:jc w:val="left"/>
      <w:outlineLvl w:val="2"/>
    </w:pPr>
    <w:rPr>
      <w:rFonts w:eastAsia="Calibri" w:cstheme="majorBidi"/>
      <w:b/>
      <w:color w:val="000000" w:themeColor="text1"/>
      <w:szCs w:val="24"/>
      <w:lang w:val="ka-GE"/>
    </w:rPr>
  </w:style>
  <w:style w:type="paragraph" w:styleId="Heading4">
    <w:name w:val="heading 4"/>
    <w:aliases w:val="Heading 4_Kaxa,(RF),h4"/>
    <w:basedOn w:val="Normal"/>
    <w:next w:val="Normal"/>
    <w:link w:val="Heading4Char"/>
    <w:autoRedefine/>
    <w:unhideWhenUsed/>
    <w:qFormat/>
    <w:rsid w:val="00A17C38"/>
    <w:pPr>
      <w:keepNext/>
      <w:keepLines/>
      <w:numPr>
        <w:ilvl w:val="3"/>
        <w:numId w:val="3"/>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nhideWhenUsed/>
    <w:qFormat/>
    <w:rsid w:val="00D93002"/>
    <w:pPr>
      <w:keepNext/>
      <w:keepLines/>
      <w:numPr>
        <w:ilvl w:val="4"/>
        <w:numId w:val="3"/>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312DC4"/>
    <w:pPr>
      <w:keepNext/>
      <w:keepLines/>
      <w:numPr>
        <w:ilvl w:val="5"/>
        <w:numId w:val="3"/>
      </w:numPr>
      <w:outlineLvl w:val="5"/>
    </w:pPr>
    <w:rPr>
      <w:rFonts w:eastAsiaTheme="majorEastAsia" w:cstheme="majorBidi"/>
      <w:b/>
      <w:color w:val="000000" w:themeColor="text1"/>
    </w:rPr>
  </w:style>
  <w:style w:type="paragraph" w:styleId="Heading7">
    <w:name w:val="heading 7"/>
    <w:basedOn w:val="Normal"/>
    <w:next w:val="Normal"/>
    <w:link w:val="Heading7Char"/>
    <w:autoRedefine/>
    <w:unhideWhenUsed/>
    <w:qFormat/>
    <w:rsid w:val="00312DC4"/>
    <w:pPr>
      <w:keepNext/>
      <w:keepLines/>
      <w:numPr>
        <w:ilvl w:val="6"/>
        <w:numId w:val="3"/>
      </w:numPr>
      <w:outlineLvl w:val="6"/>
    </w:pPr>
    <w:rPr>
      <w:rFonts w:eastAsiaTheme="majorEastAsia" w:cstheme="majorBidi"/>
      <w:b/>
      <w:iCs/>
      <w:color w:val="000000" w:themeColor="text1"/>
    </w:rPr>
  </w:style>
  <w:style w:type="paragraph" w:styleId="Heading8">
    <w:name w:val="heading 8"/>
    <w:basedOn w:val="Normal"/>
    <w:next w:val="Normal"/>
    <w:link w:val="Heading8Char"/>
    <w:qFormat/>
    <w:rsid w:val="0011301C"/>
    <w:pPr>
      <w:spacing w:before="240" w:after="60"/>
      <w:ind w:left="1440" w:hanging="1440"/>
      <w:jc w:val="left"/>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qFormat/>
    <w:rsid w:val="0011301C"/>
    <w:pPr>
      <w:spacing w:before="240" w:after="60"/>
      <w:ind w:left="1584" w:hanging="1584"/>
      <w:jc w:val="left"/>
      <w:outlineLvl w:val="8"/>
    </w:pPr>
    <w:rPr>
      <w:rFonts w:ascii="Arial" w:eastAsia="Times New Roman" w:hAnsi="Arial"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044087"/>
    <w:rPr>
      <w:rFonts w:eastAsiaTheme="majorEastAsia" w:cstheme="majorBidi"/>
      <w:b/>
      <w:color w:val="000000" w:themeColor="text1"/>
      <w:szCs w:val="32"/>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Heading 3r Char"/>
    <w:basedOn w:val="DefaultParagraphFont"/>
    <w:link w:val="Heading3"/>
    <w:rsid w:val="008071A1"/>
    <w:rPr>
      <w:rFonts w:eastAsia="Calibri" w:cstheme="majorBidi"/>
      <w:b/>
      <w:color w:val="000000" w:themeColor="text1"/>
      <w:szCs w:val="24"/>
      <w:lang w:val="ka-GE"/>
    </w:rPr>
  </w:style>
  <w:style w:type="character" w:customStyle="1" w:styleId="Heading4Char">
    <w:name w:val="Heading 4 Char"/>
    <w:aliases w:val="Heading 4_Kaxa Char,(RF) Char,h4 Char"/>
    <w:basedOn w:val="DefaultParagraphFont"/>
    <w:link w:val="Heading4"/>
    <w:rsid w:val="00A17C38"/>
    <w:rPr>
      <w:rFonts w:eastAsiaTheme="majorEastAsia" w:cstheme="majorBidi"/>
      <w:b/>
      <w:iCs/>
      <w:color w:val="000000" w:themeColor="text1"/>
    </w:rPr>
  </w:style>
  <w:style w:type="character" w:customStyle="1" w:styleId="Heading5Char">
    <w:name w:val="Heading 5 Char"/>
    <w:basedOn w:val="DefaultParagraphFont"/>
    <w:link w:val="Heading5"/>
    <w:rsid w:val="00D93002"/>
    <w:rPr>
      <w:rFonts w:eastAsiaTheme="majorEastAsia" w:cstheme="majorBidi"/>
      <w:b/>
      <w:color w:val="000000" w:themeColor="text1"/>
    </w:rPr>
  </w:style>
  <w:style w:type="character" w:customStyle="1" w:styleId="Heading6Char">
    <w:name w:val="Heading 6 Char"/>
    <w:basedOn w:val="DefaultParagraphFont"/>
    <w:link w:val="Heading6"/>
    <w:rsid w:val="001D669D"/>
    <w:rPr>
      <w:rFonts w:eastAsiaTheme="majorEastAsia" w:cstheme="majorBidi"/>
      <w:b/>
      <w:color w:val="000000" w:themeColor="text1"/>
    </w:rPr>
  </w:style>
  <w:style w:type="character" w:customStyle="1" w:styleId="Heading7Char">
    <w:name w:val="Heading 7 Char"/>
    <w:basedOn w:val="DefaultParagraphFont"/>
    <w:link w:val="Heading7"/>
    <w:rsid w:val="009208AE"/>
    <w:rPr>
      <w:rFonts w:eastAsiaTheme="majorEastAsia" w:cstheme="majorBidi"/>
      <w:b/>
      <w:iCs/>
      <w:color w:val="000000" w:themeColor="text1"/>
    </w:rPr>
  </w:style>
  <w:style w:type="character" w:customStyle="1" w:styleId="Heading2Char">
    <w:name w:val="Heading 2 Char"/>
    <w:aliases w:val="Знак Знак Знак Знак Знак Char1,Знак Знак Знак Знак Знак Знак Char,Знак Знак Знак Знак Знак Знак Знак Знак Знак Char,Знак Char Char Char,Char1 Char,Знак Знак1 Char Char,Знак Знак Char Char,Знак Знак Char Знак Знак Char,Plain Text1 Char"/>
    <w:basedOn w:val="DefaultParagraphFont"/>
    <w:link w:val="Heading2"/>
    <w:uiPriority w:val="9"/>
    <w:rsid w:val="00044087"/>
    <w:rPr>
      <w:rFonts w:eastAsiaTheme="majorEastAsia" w:cstheme="majorBidi"/>
      <w:b/>
      <w:color w:val="000000" w:themeColor="text1"/>
      <w:lang w:val="ka-GE"/>
    </w:rPr>
  </w:style>
  <w:style w:type="paragraph" w:customStyle="1" w:styleId="Style41">
    <w:name w:val="Style4.1"/>
    <w:basedOn w:val="Normal"/>
    <w:next w:val="Normal"/>
    <w:link w:val="Style41Char"/>
    <w:qFormat/>
    <w:rsid w:val="00563063"/>
    <w:pPr>
      <w:numPr>
        <w:ilvl w:val="2"/>
        <w:numId w:val="4"/>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TOC1">
    <w:name w:val="toc 1"/>
    <w:basedOn w:val="Normal"/>
    <w:next w:val="Normal"/>
    <w:link w:val="TOC1Char"/>
    <w:autoRedefine/>
    <w:uiPriority w:val="39"/>
    <w:unhideWhenUsed/>
    <w:qFormat/>
    <w:rsid w:val="00267BF7"/>
    <w:pPr>
      <w:tabs>
        <w:tab w:val="left" w:pos="440"/>
        <w:tab w:val="right" w:leader="dot" w:pos="9621"/>
      </w:tabs>
      <w:spacing w:before="0" w:after="0"/>
      <w:jc w:val="left"/>
    </w:pPr>
    <w:rPr>
      <w:noProof/>
      <w:color w:val="000000" w:themeColor="text1"/>
      <w:sz w:val="20"/>
      <w:lang w:val="ka-GE"/>
    </w:rPr>
  </w:style>
  <w:style w:type="paragraph" w:styleId="TOCHeading">
    <w:name w:val="TOC Heading"/>
    <w:basedOn w:val="Heading1"/>
    <w:next w:val="Normal"/>
    <w:uiPriority w:val="39"/>
    <w:unhideWhenUsed/>
    <w:qFormat/>
    <w:rsid w:val="00FE67A7"/>
    <w:pPr>
      <w:numPr>
        <w:numId w:val="0"/>
      </w:numPr>
      <w:spacing w:before="240" w:after="0" w:line="259" w:lineRule="auto"/>
      <w:jc w:val="left"/>
      <w:outlineLvl w:val="9"/>
    </w:pPr>
    <w:rPr>
      <w:rFonts w:asciiTheme="majorHAnsi" w:hAnsiTheme="majorHAnsi"/>
      <w:b w:val="0"/>
      <w:color w:val="2E74B5" w:themeColor="accent1" w:themeShade="BF"/>
      <w:sz w:val="32"/>
    </w:rPr>
  </w:style>
  <w:style w:type="table" w:customStyle="1" w:styleId="2421">
    <w:name w:val="Сетка таблицы2421"/>
    <w:basedOn w:val="TableNormal"/>
    <w:uiPriority w:val="59"/>
    <w:rsid w:val="00D5565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00752"/>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0075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ESE,h,Header 1"/>
    <w:basedOn w:val="Normal"/>
    <w:link w:val="HeaderChar"/>
    <w:uiPriority w:val="99"/>
    <w:unhideWhenUsed/>
    <w:rsid w:val="00A00752"/>
    <w:pPr>
      <w:tabs>
        <w:tab w:val="center" w:pos="4680"/>
        <w:tab w:val="right" w:pos="9360"/>
      </w:tabs>
      <w:spacing w:before="0" w:after="0"/>
    </w:pPr>
  </w:style>
  <w:style w:type="character" w:customStyle="1" w:styleId="HeaderChar">
    <w:name w:val="Header Char"/>
    <w:aliases w:val="Header ESE Char,h Char,Header 1 Char"/>
    <w:basedOn w:val="DefaultParagraphFont"/>
    <w:link w:val="Header"/>
    <w:uiPriority w:val="99"/>
    <w:rsid w:val="00A00752"/>
  </w:style>
  <w:style w:type="paragraph" w:styleId="Footer">
    <w:name w:val="footer"/>
    <w:aliases w:val="(allgemein)"/>
    <w:basedOn w:val="Normal"/>
    <w:link w:val="FooterChar"/>
    <w:uiPriority w:val="99"/>
    <w:unhideWhenUsed/>
    <w:rsid w:val="00A00752"/>
    <w:pPr>
      <w:tabs>
        <w:tab w:val="center" w:pos="4680"/>
        <w:tab w:val="right" w:pos="9360"/>
      </w:tabs>
      <w:spacing w:before="0" w:after="0"/>
    </w:pPr>
  </w:style>
  <w:style w:type="character" w:customStyle="1" w:styleId="FooterChar">
    <w:name w:val="Footer Char"/>
    <w:aliases w:val="(allgemein) Char"/>
    <w:basedOn w:val="DefaultParagraphFont"/>
    <w:link w:val="Footer"/>
    <w:uiPriority w:val="99"/>
    <w:rsid w:val="00A00752"/>
  </w:style>
  <w:style w:type="paragraph" w:styleId="TOC2">
    <w:name w:val="toc 2"/>
    <w:basedOn w:val="Normal"/>
    <w:next w:val="Normal"/>
    <w:autoRedefine/>
    <w:uiPriority w:val="39"/>
    <w:unhideWhenUsed/>
    <w:qFormat/>
    <w:rsid w:val="00852C18"/>
    <w:pPr>
      <w:spacing w:after="100"/>
      <w:ind w:left="220"/>
    </w:pPr>
  </w:style>
  <w:style w:type="character" w:styleId="Hyperlink">
    <w:name w:val="Hyperlink"/>
    <w:basedOn w:val="DefaultParagraphFont"/>
    <w:uiPriority w:val="99"/>
    <w:unhideWhenUsed/>
    <w:rsid w:val="00852C18"/>
    <w:rPr>
      <w:color w:val="0563C1" w:themeColor="hyperlink"/>
      <w:u w:val="single"/>
    </w:rPr>
  </w:style>
  <w:style w:type="paragraph" w:styleId="TOC3">
    <w:name w:val="toc 3"/>
    <w:basedOn w:val="Normal"/>
    <w:next w:val="Normal"/>
    <w:autoRedefine/>
    <w:uiPriority w:val="39"/>
    <w:unhideWhenUsed/>
    <w:qFormat/>
    <w:rsid w:val="0057468A"/>
    <w:pPr>
      <w:spacing w:after="100"/>
      <w:ind w:left="440"/>
    </w:pPr>
  </w:style>
  <w:style w:type="paragraph" w:customStyle="1" w:styleId="Default">
    <w:name w:val="Default"/>
    <w:link w:val="DefaultChar"/>
    <w:rsid w:val="00E9463F"/>
    <w:pPr>
      <w:autoSpaceDE w:val="0"/>
      <w:autoSpaceDN w:val="0"/>
      <w:adjustRightInd w:val="0"/>
      <w:spacing w:before="0" w:after="0"/>
      <w:jc w:val="left"/>
    </w:pPr>
    <w:rPr>
      <w:rFonts w:ascii="Calibri" w:eastAsia="Times New Roman" w:hAnsi="Calibri" w:cs="Calibri"/>
      <w:color w:val="000000"/>
      <w:sz w:val="24"/>
      <w:szCs w:val="24"/>
    </w:rPr>
  </w:style>
  <w:style w:type="character" w:styleId="Strong">
    <w:name w:val="Strong"/>
    <w:basedOn w:val="DefaultParagraphFont"/>
    <w:qFormat/>
    <w:rsid w:val="00E9463F"/>
    <w:rPr>
      <w:b/>
      <w:bCs/>
    </w:rPr>
  </w:style>
  <w:style w:type="character" w:styleId="Emphasis">
    <w:name w:val="Emphasis"/>
    <w:aliases w:val="heading 1"/>
    <w:basedOn w:val="DefaultParagraphFont"/>
    <w:qFormat/>
    <w:rsid w:val="00E9463F"/>
    <w:rPr>
      <w:i/>
      <w:iCs/>
    </w:rPr>
  </w:style>
  <w:style w:type="table" w:customStyle="1" w:styleId="TableGrid2">
    <w:name w:val="Table Grid2"/>
    <w:basedOn w:val="TableNormal"/>
    <w:next w:val="TableGrid"/>
    <w:uiPriority w:val="59"/>
    <w:rsid w:val="00946A9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946A99"/>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6A99"/>
    <w:pPr>
      <w:spacing w:before="0" w:after="0"/>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F37D2F"/>
    <w:pPr>
      <w:ind w:left="720"/>
      <w:contextualSpacing/>
    </w:pPr>
  </w:style>
  <w:style w:type="numbering" w:customStyle="1" w:styleId="NoList1">
    <w:name w:val="No List1"/>
    <w:next w:val="NoList"/>
    <w:uiPriority w:val="99"/>
    <w:semiHidden/>
    <w:unhideWhenUsed/>
    <w:rsid w:val="00F37D2F"/>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F37D2F"/>
    <w:pPr>
      <w:widowControl w:val="0"/>
      <w:spacing w:before="0" w:after="0"/>
      <w:ind w:left="113"/>
      <w:jc w:val="left"/>
    </w:pPr>
    <w:rPr>
      <w:rFonts w:eastAsia="Sylfaen"/>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F37D2F"/>
    <w:rPr>
      <w:rFonts w:eastAsia="Sylfaen"/>
    </w:rPr>
  </w:style>
  <w:style w:type="paragraph" w:customStyle="1" w:styleId="TableParagraph">
    <w:name w:val="Table Paragraph"/>
    <w:basedOn w:val="Normal"/>
    <w:uiPriority w:val="1"/>
    <w:qFormat/>
    <w:rsid w:val="00F37D2F"/>
    <w:pPr>
      <w:widowControl w:val="0"/>
      <w:spacing w:before="0" w:after="0"/>
      <w:jc w:val="left"/>
    </w:pPr>
    <w:rPr>
      <w:rFonts w:asciiTheme="minorHAnsi" w:hAnsiTheme="minorHAnsi"/>
    </w:rPr>
  </w:style>
  <w:style w:type="paragraph" w:styleId="Caption">
    <w:name w:val="caption"/>
    <w:basedOn w:val="Normal"/>
    <w:next w:val="Normal"/>
    <w:link w:val="CaptionChar"/>
    <w:uiPriority w:val="35"/>
    <w:unhideWhenUsed/>
    <w:qFormat/>
    <w:rsid w:val="00F37D2F"/>
    <w:pPr>
      <w:spacing w:before="0" w:after="200"/>
      <w:jc w:val="left"/>
    </w:pPr>
    <w:rPr>
      <w:i/>
      <w:iCs/>
      <w:color w:val="44546A" w:themeColor="text2"/>
      <w:sz w:val="18"/>
      <w:szCs w:val="18"/>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F37D2F"/>
  </w:style>
  <w:style w:type="table" w:customStyle="1" w:styleId="TableGrid1">
    <w:name w:val="Table Grid1"/>
    <w:basedOn w:val="TableNormal"/>
    <w:next w:val="TableGrid"/>
    <w:rsid w:val="00F37D2F"/>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37D2F"/>
    <w:rPr>
      <w:sz w:val="16"/>
      <w:szCs w:val="16"/>
    </w:rPr>
  </w:style>
  <w:style w:type="paragraph" w:styleId="CommentText">
    <w:name w:val="annotation text"/>
    <w:basedOn w:val="Normal"/>
    <w:link w:val="CommentTextChar"/>
    <w:uiPriority w:val="99"/>
    <w:unhideWhenUsed/>
    <w:rsid w:val="00F37D2F"/>
    <w:pPr>
      <w:jc w:val="left"/>
    </w:pPr>
    <w:rPr>
      <w:sz w:val="20"/>
      <w:szCs w:val="20"/>
    </w:rPr>
  </w:style>
  <w:style w:type="character" w:customStyle="1" w:styleId="CommentTextChar">
    <w:name w:val="Comment Text Char"/>
    <w:basedOn w:val="DefaultParagraphFont"/>
    <w:link w:val="CommentText"/>
    <w:uiPriority w:val="99"/>
    <w:rsid w:val="00F37D2F"/>
    <w:rPr>
      <w:sz w:val="20"/>
      <w:szCs w:val="20"/>
    </w:rPr>
  </w:style>
  <w:style w:type="paragraph" w:styleId="CommentSubject">
    <w:name w:val="annotation subject"/>
    <w:basedOn w:val="CommentText"/>
    <w:next w:val="CommentText"/>
    <w:link w:val="CommentSubjectChar"/>
    <w:uiPriority w:val="99"/>
    <w:unhideWhenUsed/>
    <w:rsid w:val="00F37D2F"/>
    <w:rPr>
      <w:b/>
      <w:bCs/>
    </w:rPr>
  </w:style>
  <w:style w:type="character" w:customStyle="1" w:styleId="CommentSubjectChar">
    <w:name w:val="Comment Subject Char"/>
    <w:basedOn w:val="CommentTextChar"/>
    <w:link w:val="CommentSubject"/>
    <w:uiPriority w:val="99"/>
    <w:rsid w:val="00F37D2F"/>
    <w:rPr>
      <w:b/>
      <w:bCs/>
      <w:sz w:val="20"/>
      <w:szCs w:val="20"/>
    </w:rPr>
  </w:style>
  <w:style w:type="paragraph" w:styleId="BalloonText">
    <w:name w:val="Balloon Text"/>
    <w:basedOn w:val="Normal"/>
    <w:link w:val="BalloonTextChar"/>
    <w:uiPriority w:val="99"/>
    <w:unhideWhenUsed/>
    <w:rsid w:val="00F37D2F"/>
    <w:pPr>
      <w:spacing w:before="0" w:after="0"/>
      <w:jc w:val="left"/>
    </w:pPr>
    <w:rPr>
      <w:rFonts w:ascii="Segoe UI" w:hAnsi="Segoe UI" w:cs="Segoe UI"/>
      <w:sz w:val="18"/>
      <w:szCs w:val="18"/>
    </w:rPr>
  </w:style>
  <w:style w:type="character" w:customStyle="1" w:styleId="BalloonTextChar">
    <w:name w:val="Balloon Text Char"/>
    <w:basedOn w:val="DefaultParagraphFont"/>
    <w:link w:val="BalloonText"/>
    <w:uiPriority w:val="99"/>
    <w:rsid w:val="00F37D2F"/>
    <w:rPr>
      <w:rFonts w:ascii="Segoe UI" w:hAnsi="Segoe UI" w:cs="Segoe UI"/>
      <w:sz w:val="18"/>
      <w:szCs w:val="18"/>
    </w:rPr>
  </w:style>
  <w:style w:type="table" w:customStyle="1" w:styleId="TableGrid11">
    <w:name w:val="Table Grid11"/>
    <w:basedOn w:val="TableNormal"/>
    <w:next w:val="TableGrid"/>
    <w:rsid w:val="00F37D2F"/>
    <w:pPr>
      <w:spacing w:before="0" w:after="0"/>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37D2F"/>
  </w:style>
  <w:style w:type="table" w:customStyle="1" w:styleId="TableGrid3">
    <w:name w:val="Table Grid3"/>
    <w:basedOn w:val="TableNormal"/>
    <w:next w:val="TableGrid"/>
    <w:uiPriority w:val="59"/>
    <w:rsid w:val="00F37D2F"/>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F37D2F"/>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
    <w:name w:val="Table Grid80211"/>
    <w:basedOn w:val="TableNormal"/>
    <w:uiPriority w:val="59"/>
    <w:rsid w:val="00F37D2F"/>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F37D2F"/>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F37D2F"/>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F37D2F"/>
    <w:rPr>
      <w:color w:val="800080"/>
      <w:u w:val="single"/>
    </w:rPr>
  </w:style>
  <w:style w:type="paragraph" w:customStyle="1" w:styleId="xl68">
    <w:name w:val="xl68"/>
    <w:basedOn w:val="Normal"/>
    <w:rsid w:val="00F37D2F"/>
    <w:pPr>
      <w:shd w:val="clear" w:color="000000" w:fill="FFFFFF"/>
      <w:spacing w:before="100" w:beforeAutospacing="1" w:after="100" w:afterAutospacing="1"/>
      <w:jc w:val="left"/>
    </w:pPr>
    <w:rPr>
      <w:rFonts w:ascii="Times New Roman" w:eastAsia="Times New Roman" w:hAnsi="Times New Roman" w:cs="Times New Roman"/>
      <w:sz w:val="24"/>
      <w:szCs w:val="24"/>
    </w:rPr>
  </w:style>
  <w:style w:type="paragraph" w:customStyle="1" w:styleId="xl69">
    <w:name w:val="xl69"/>
    <w:basedOn w:val="Normal"/>
    <w:rsid w:val="00F37D2F"/>
    <w:pPr>
      <w:pBdr>
        <w:top w:val="single" w:sz="8" w:space="0" w:color="auto"/>
        <w:bottom w:val="double" w:sz="6" w:space="0" w:color="auto"/>
      </w:pBdr>
      <w:shd w:val="clear" w:color="000000" w:fill="FFFFFF"/>
      <w:spacing w:before="100" w:beforeAutospacing="1" w:after="100" w:afterAutospacing="1"/>
      <w:jc w:val="left"/>
    </w:pPr>
    <w:rPr>
      <w:rFonts w:ascii="Times New Roman" w:eastAsia="Times New Roman" w:hAnsi="Times New Roman" w:cs="Times New Roman"/>
      <w:b/>
      <w:bCs/>
      <w:sz w:val="24"/>
      <w:szCs w:val="24"/>
    </w:rPr>
  </w:style>
  <w:style w:type="paragraph" w:customStyle="1" w:styleId="xl70">
    <w:name w:val="xl70"/>
    <w:basedOn w:val="Normal"/>
    <w:rsid w:val="00F37D2F"/>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F37D2F"/>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F37D2F"/>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F37D2F"/>
    <w:pPr>
      <w:shd w:val="clear" w:color="000000" w:fill="FFFFFF"/>
      <w:spacing w:before="100" w:beforeAutospacing="1" w:after="100" w:afterAutospacing="1"/>
      <w:jc w:val="left"/>
    </w:pPr>
    <w:rPr>
      <w:rFonts w:ascii="Times New Roman" w:eastAsia="Times New Roman" w:hAnsi="Times New Roman" w:cs="Times New Roman"/>
      <w:color w:val="000000"/>
      <w:sz w:val="24"/>
      <w:szCs w:val="24"/>
    </w:rPr>
  </w:style>
  <w:style w:type="paragraph" w:customStyle="1" w:styleId="xl74">
    <w:name w:val="xl74"/>
    <w:basedOn w:val="Normal"/>
    <w:rsid w:val="00F37D2F"/>
    <w:pP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F37D2F"/>
    <w:pPr>
      <w:pBdr>
        <w:bottom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F37D2F"/>
    <w:pPr>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8">
    <w:name w:val="xl78"/>
    <w:basedOn w:val="Normal"/>
    <w:rsid w:val="00F37D2F"/>
    <w:pPr>
      <w:pBdr>
        <w:top w:val="single" w:sz="8" w:space="0" w:color="auto"/>
        <w:bottom w:val="double" w:sz="6" w:space="0" w:color="auto"/>
      </w:pBdr>
      <w:shd w:val="clear" w:color="000000" w:fill="FFFFFF"/>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79">
    <w:name w:val="xl79"/>
    <w:basedOn w:val="Normal"/>
    <w:rsid w:val="00F37D2F"/>
    <w:pPr>
      <w:pBdr>
        <w:top w:val="single" w:sz="8" w:space="0" w:color="auto"/>
        <w:bottom w:val="double" w:sz="6" w:space="0" w:color="auto"/>
      </w:pBdr>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81">
    <w:name w:val="xl81"/>
    <w:basedOn w:val="Normal"/>
    <w:rsid w:val="00F37D2F"/>
    <w:pPr>
      <w:pBdr>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rPr>
  </w:style>
  <w:style w:type="paragraph" w:customStyle="1" w:styleId="xl82">
    <w:name w:val="xl82"/>
    <w:basedOn w:val="Normal"/>
    <w:rsid w:val="00F37D2F"/>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F37D2F"/>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F37D2F"/>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F37D2F"/>
    <w:rPr>
      <w:vertAlign w:val="superscript"/>
    </w:rPr>
  </w:style>
  <w:style w:type="table" w:customStyle="1" w:styleId="TableGrid7">
    <w:name w:val="Table Grid7"/>
    <w:basedOn w:val="TableNormal"/>
    <w:next w:val="TableGrid"/>
    <w:uiPriority w:val="59"/>
    <w:rsid w:val="00F37D2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37D2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F37D2F"/>
    <w:pPr>
      <w:spacing w:before="0" w:after="0"/>
      <w:jc w:val="left"/>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F37D2F"/>
    <w:rPr>
      <w:sz w:val="20"/>
      <w:szCs w:val="20"/>
    </w:rPr>
  </w:style>
  <w:style w:type="numbering" w:customStyle="1" w:styleId="NoList3">
    <w:name w:val="No List3"/>
    <w:next w:val="NoList"/>
    <w:uiPriority w:val="99"/>
    <w:semiHidden/>
    <w:unhideWhenUsed/>
    <w:rsid w:val="00F37D2F"/>
  </w:style>
  <w:style w:type="paragraph" w:styleId="TOC4">
    <w:name w:val="toc 4"/>
    <w:basedOn w:val="Normal"/>
    <w:next w:val="Normal"/>
    <w:autoRedefine/>
    <w:uiPriority w:val="39"/>
    <w:unhideWhenUsed/>
    <w:qFormat/>
    <w:rsid w:val="00F37D2F"/>
    <w:pPr>
      <w:spacing w:before="0" w:after="100" w:line="259" w:lineRule="auto"/>
      <w:ind w:left="660"/>
      <w:jc w:val="left"/>
    </w:pPr>
    <w:rPr>
      <w:rFonts w:asciiTheme="minorHAnsi" w:eastAsiaTheme="minorEastAsia" w:hAnsiTheme="minorHAnsi"/>
    </w:rPr>
  </w:style>
  <w:style w:type="paragraph" w:styleId="TOC5">
    <w:name w:val="toc 5"/>
    <w:basedOn w:val="Normal"/>
    <w:next w:val="Normal"/>
    <w:autoRedefine/>
    <w:uiPriority w:val="39"/>
    <w:unhideWhenUsed/>
    <w:qFormat/>
    <w:rsid w:val="00F37D2F"/>
    <w:pPr>
      <w:spacing w:before="0" w:after="100" w:line="259" w:lineRule="auto"/>
      <w:ind w:left="880"/>
      <w:jc w:val="left"/>
    </w:pPr>
    <w:rPr>
      <w:rFonts w:asciiTheme="minorHAnsi" w:eastAsiaTheme="minorEastAsia" w:hAnsiTheme="minorHAnsi"/>
    </w:rPr>
  </w:style>
  <w:style w:type="paragraph" w:styleId="TOC6">
    <w:name w:val="toc 6"/>
    <w:basedOn w:val="Normal"/>
    <w:next w:val="Normal"/>
    <w:autoRedefine/>
    <w:uiPriority w:val="39"/>
    <w:unhideWhenUsed/>
    <w:rsid w:val="00F37D2F"/>
    <w:pPr>
      <w:spacing w:before="0" w:after="100" w:line="259"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F37D2F"/>
    <w:pPr>
      <w:spacing w:before="0"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F37D2F"/>
    <w:pPr>
      <w:spacing w:before="0"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F37D2F"/>
    <w:pPr>
      <w:spacing w:before="0" w:after="100" w:line="259" w:lineRule="auto"/>
      <w:ind w:left="1760"/>
      <w:jc w:val="left"/>
    </w:pPr>
    <w:rPr>
      <w:rFonts w:asciiTheme="minorHAnsi" w:eastAsiaTheme="minorEastAsia" w:hAnsiTheme="minorHAnsi"/>
    </w:rPr>
  </w:style>
  <w:style w:type="table" w:customStyle="1" w:styleId="ReportTable223">
    <w:name w:val="Report Table 223"/>
    <w:uiPriority w:val="98"/>
    <w:semiHidden/>
    <w:unhideWhenUsed/>
    <w:qFormat/>
    <w:rsid w:val="00F37D2F"/>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F37D2F"/>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F37D2F"/>
    <w:pPr>
      <w:spacing w:before="0" w:after="0"/>
      <w:jc w:val="left"/>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F37D2F"/>
    <w:pPr>
      <w:spacing w:before="0" w:after="0"/>
      <w:jc w:val="left"/>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
    <w:name w:val="Table Grid31"/>
    <w:basedOn w:val="TableNormal"/>
    <w:uiPriority w:val="59"/>
    <w:rsid w:val="00F37D2F"/>
    <w:pPr>
      <w:spacing w:before="0" w:after="0"/>
      <w:jc w:val="left"/>
    </w:pPr>
    <w:rPr>
      <w:rFonts w:eastAsia="Times New Roman" w:cs="Sylfae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F37D2F"/>
  </w:style>
  <w:style w:type="numbering" w:customStyle="1" w:styleId="NoList5">
    <w:name w:val="No List5"/>
    <w:next w:val="NoList"/>
    <w:uiPriority w:val="99"/>
    <w:semiHidden/>
    <w:unhideWhenUsed/>
    <w:rsid w:val="00F37D2F"/>
  </w:style>
  <w:style w:type="table" w:customStyle="1" w:styleId="TableGrid6">
    <w:name w:val="Table Grid6"/>
    <w:basedOn w:val="TableNormal"/>
    <w:next w:val="TableGrid"/>
    <w:rsid w:val="00F37D2F"/>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EA4841"/>
    <w:pPr>
      <w:spacing w:before="0" w:after="0"/>
      <w:jc w:val="left"/>
    </w:pPr>
    <w:rPr>
      <w:rFonts w:asciiTheme="minorHAnsi" w:eastAsiaTheme="minorEastAsia" w:hAnsiTheme="minorHAnsi"/>
    </w:rPr>
    <w:tblPr>
      <w:tblCellMar>
        <w:top w:w="0" w:type="dxa"/>
        <w:left w:w="0" w:type="dxa"/>
        <w:bottom w:w="0" w:type="dxa"/>
        <w:right w:w="0" w:type="dxa"/>
      </w:tblCellMar>
    </w:tblPr>
  </w:style>
  <w:style w:type="table" w:customStyle="1" w:styleId="TableGrid110">
    <w:name w:val="TableGrid11"/>
    <w:rsid w:val="00EA4841"/>
    <w:pPr>
      <w:spacing w:before="0" w:after="0"/>
      <w:jc w:val="left"/>
    </w:pPr>
    <w:rPr>
      <w:rFonts w:asciiTheme="minorHAnsi" w:eastAsiaTheme="minorEastAsia" w:hAnsiTheme="minorHAnsi"/>
    </w:rPr>
    <w:tblPr>
      <w:tblCellMar>
        <w:top w:w="0" w:type="dxa"/>
        <w:left w:w="0" w:type="dxa"/>
        <w:bottom w:w="0" w:type="dxa"/>
        <w:right w:w="0" w:type="dxa"/>
      </w:tblCellMar>
    </w:tblPr>
  </w:style>
  <w:style w:type="paragraph" w:customStyle="1" w:styleId="Heading311pt">
    <w:name w:val="Heading 3 + 11 pt"/>
    <w:aliases w:val="Left:  0.63 cm"/>
    <w:basedOn w:val="Heading2"/>
    <w:rsid w:val="00511657"/>
    <w:pPr>
      <w:keepLines w:val="0"/>
      <w:numPr>
        <w:numId w:val="6"/>
      </w:numPr>
      <w:spacing w:before="240" w:line="360" w:lineRule="auto"/>
      <w:ind w:left="357" w:firstLine="0"/>
      <w:jc w:val="left"/>
    </w:pPr>
    <w:rPr>
      <w:rFonts w:ascii="AcadNusx" w:eastAsia="Times New Roman" w:hAnsi="AcadNusx" w:cs="Times New Roman"/>
      <w:bCs/>
      <w:color w:val="auto"/>
      <w:szCs w:val="20"/>
      <w:lang w:val="en-GB" w:eastAsia="ru-RU"/>
    </w:rPr>
  </w:style>
  <w:style w:type="table" w:customStyle="1" w:styleId="TableGrid120">
    <w:name w:val="TableGrid12"/>
    <w:rsid w:val="00511657"/>
    <w:pPr>
      <w:spacing w:before="0" w:after="0"/>
      <w:jc w:val="left"/>
    </w:pPr>
    <w:rPr>
      <w:rFonts w:ascii="Calibri" w:eastAsia="Times New Roman" w:hAnsi="Calibri" w:cs="Times New Roman"/>
    </w:rPr>
    <w:tblPr>
      <w:tblCellMar>
        <w:top w:w="0" w:type="dxa"/>
        <w:left w:w="0" w:type="dxa"/>
        <w:bottom w:w="0" w:type="dxa"/>
        <w:right w:w="0" w:type="dxa"/>
      </w:tblCellMar>
    </w:tblPr>
  </w:style>
  <w:style w:type="table" w:customStyle="1" w:styleId="TableGrid21">
    <w:name w:val="Table Grid21"/>
    <w:basedOn w:val="TableNormal"/>
    <w:next w:val="TableGrid"/>
    <w:uiPriority w:val="59"/>
    <w:rsid w:val="00382A18"/>
    <w:pPr>
      <w:spacing w:before="0" w:after="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rsid w:val="00743EF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5699995450976291544msolistparagraph">
    <w:name w:val="gmail-m_5699995450976291544msolistparagraph"/>
    <w:basedOn w:val="Normal"/>
    <w:rsid w:val="005D2B11"/>
    <w:pPr>
      <w:spacing w:before="100" w:beforeAutospacing="1" w:after="100" w:afterAutospacing="1"/>
      <w:jc w:val="left"/>
    </w:pPr>
    <w:rPr>
      <w:rFonts w:ascii="Times New Roman" w:eastAsia="Calibri" w:hAnsi="Times New Roman" w:cs="Times New Roman"/>
      <w:sz w:val="24"/>
      <w:szCs w:val="24"/>
    </w:rPr>
  </w:style>
  <w:style w:type="character" w:customStyle="1" w:styleId="Heading8Char">
    <w:name w:val="Heading 8 Char"/>
    <w:basedOn w:val="DefaultParagraphFont"/>
    <w:link w:val="Heading8"/>
    <w:rsid w:val="0011301C"/>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rsid w:val="0011301C"/>
    <w:rPr>
      <w:rFonts w:ascii="Arial" w:eastAsia="Times New Roman" w:hAnsi="Arial" w:cs="Times New Roman"/>
      <w:lang w:val="ru-RU" w:eastAsia="ru-RU"/>
    </w:rPr>
  </w:style>
  <w:style w:type="numbering" w:customStyle="1" w:styleId="NoList6">
    <w:name w:val="No List6"/>
    <w:next w:val="NoList"/>
    <w:uiPriority w:val="99"/>
    <w:semiHidden/>
    <w:unhideWhenUsed/>
    <w:rsid w:val="0011301C"/>
  </w:style>
  <w:style w:type="paragraph" w:styleId="BodyText2">
    <w:name w:val="Body Text 2"/>
    <w:basedOn w:val="Normal"/>
    <w:link w:val="BodyText2Char"/>
    <w:rsid w:val="0011301C"/>
    <w:pPr>
      <w:spacing w:before="0" w:after="0"/>
    </w:pPr>
    <w:rPr>
      <w:rFonts w:ascii="LitNusx" w:eastAsia="Times New Roman" w:hAnsi="LitNusx" w:cs="Times New Roman"/>
      <w:snapToGrid w:val="0"/>
      <w:sz w:val="24"/>
      <w:szCs w:val="20"/>
    </w:rPr>
  </w:style>
  <w:style w:type="character" w:customStyle="1" w:styleId="BodyText2Char">
    <w:name w:val="Body Text 2 Char"/>
    <w:basedOn w:val="DefaultParagraphFont"/>
    <w:link w:val="BodyText2"/>
    <w:rsid w:val="0011301C"/>
    <w:rPr>
      <w:rFonts w:ascii="LitNusx" w:eastAsia="Times New Roman" w:hAnsi="LitNusx" w:cs="Times New Roman"/>
      <w:snapToGrid w:val="0"/>
      <w:sz w:val="24"/>
      <w:szCs w:val="20"/>
    </w:rPr>
  </w:style>
  <w:style w:type="paragraph" w:customStyle="1" w:styleId="Normal0">
    <w:name w:val="[Normal]"/>
    <w:link w:val="NormalChar"/>
    <w:rsid w:val="0011301C"/>
    <w:pPr>
      <w:widowControl w:val="0"/>
      <w:autoSpaceDE w:val="0"/>
      <w:autoSpaceDN w:val="0"/>
      <w:adjustRightInd w:val="0"/>
      <w:spacing w:before="0" w:after="0"/>
      <w:jc w:val="left"/>
    </w:pPr>
    <w:rPr>
      <w:rFonts w:ascii="Arial" w:eastAsia="Times New Roman" w:hAnsi="Arial" w:cs="Times New Roman"/>
      <w:sz w:val="24"/>
      <w:szCs w:val="24"/>
      <w:lang w:val="ru-RU" w:eastAsia="ru-RU"/>
    </w:rPr>
  </w:style>
  <w:style w:type="table" w:customStyle="1" w:styleId="TableGrid8">
    <w:name w:val="Table Grid8"/>
    <w:basedOn w:val="TableNormal"/>
    <w:next w:val="TableGrid"/>
    <w:uiPriority w:val="59"/>
    <w:rsid w:val="0011301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11301C"/>
    <w:pPr>
      <w:spacing w:before="0"/>
      <w:jc w:val="left"/>
    </w:pPr>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rsid w:val="0011301C"/>
    <w:rPr>
      <w:rFonts w:ascii="Times New Roman" w:eastAsia="Times New Roman" w:hAnsi="Times New Roman" w:cs="Times New Roman"/>
      <w:sz w:val="16"/>
      <w:szCs w:val="16"/>
      <w:lang w:val="ru-RU" w:eastAsia="ru-RU"/>
    </w:rPr>
  </w:style>
  <w:style w:type="character" w:styleId="PageNumber">
    <w:name w:val="page number"/>
    <w:aliases w:val="(RF) Page Number"/>
    <w:basedOn w:val="DefaultParagraphFont"/>
    <w:rsid w:val="0011301C"/>
  </w:style>
  <w:style w:type="paragraph" w:styleId="BodyTextIndent">
    <w:name w:val="Body Text Indent"/>
    <w:basedOn w:val="Normal"/>
    <w:link w:val="BodyTextIndentChar"/>
    <w:rsid w:val="0011301C"/>
    <w:pPr>
      <w:spacing w:before="0"/>
      <w:ind w:left="283"/>
      <w:jc w:val="left"/>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11301C"/>
    <w:rPr>
      <w:rFonts w:ascii="Times New Roman" w:eastAsia="Times New Roman" w:hAnsi="Times New Roman" w:cs="Times New Roman"/>
      <w:sz w:val="24"/>
      <w:szCs w:val="24"/>
      <w:lang w:val="ru-RU" w:eastAsia="ru-RU"/>
    </w:rPr>
  </w:style>
  <w:style w:type="paragraph" w:customStyle="1" w:styleId="10">
    <w:name w:val="Заголовок оглавления1"/>
    <w:basedOn w:val="Heading1"/>
    <w:next w:val="Normal"/>
    <w:qFormat/>
    <w:rsid w:val="0011301C"/>
    <w:pPr>
      <w:spacing w:before="480" w:after="0" w:line="276" w:lineRule="auto"/>
      <w:ind w:left="720" w:hanging="360"/>
      <w:outlineLvl w:val="9"/>
    </w:pPr>
    <w:rPr>
      <w:rFonts w:eastAsia="Times New Roman" w:cs="Times New Roman"/>
      <w:bCs/>
      <w:color w:val="365F91"/>
      <w:sz w:val="28"/>
      <w:szCs w:val="28"/>
      <w:lang w:val="x-none"/>
    </w:rPr>
  </w:style>
  <w:style w:type="paragraph" w:styleId="NormalWeb">
    <w:name w:val="Normal (Web)"/>
    <w:basedOn w:val="Normal"/>
    <w:unhideWhenUsed/>
    <w:rsid w:val="0011301C"/>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rsid w:val="0011301C"/>
  </w:style>
  <w:style w:type="paragraph" w:customStyle="1" w:styleId="11">
    <w:name w:val="Абзац списка1"/>
    <w:basedOn w:val="Normal"/>
    <w:qFormat/>
    <w:rsid w:val="0011301C"/>
    <w:pPr>
      <w:spacing w:before="0" w:after="200" w:line="276" w:lineRule="auto"/>
      <w:ind w:left="708"/>
      <w:jc w:val="left"/>
    </w:pPr>
    <w:rPr>
      <w:rFonts w:ascii="Calibri" w:eastAsia="Times New Roman" w:hAnsi="Calibri" w:cs="Times New Roman"/>
      <w:lang w:val="ru-RU" w:eastAsia="ru-RU"/>
    </w:rPr>
  </w:style>
  <w:style w:type="paragraph" w:customStyle="1" w:styleId="NormIndent">
    <w:name w:val="NormIndent"/>
    <w:basedOn w:val="Normal"/>
    <w:rsid w:val="0011301C"/>
    <w:pPr>
      <w:spacing w:before="0" w:after="0"/>
      <w:ind w:left="680"/>
      <w:jc w:val="left"/>
    </w:pPr>
    <w:rPr>
      <w:rFonts w:ascii="Univers" w:eastAsia="Times New Roman" w:hAnsi="Univers" w:cs="Times New Roman"/>
      <w:szCs w:val="20"/>
      <w:lang w:val="en-GB"/>
    </w:rPr>
  </w:style>
  <w:style w:type="paragraph" w:styleId="BlockText">
    <w:name w:val="Block Text"/>
    <w:basedOn w:val="Normal"/>
    <w:rsid w:val="0011301C"/>
    <w:pPr>
      <w:spacing w:before="0" w:after="0"/>
      <w:ind w:left="1701" w:right="849" w:hanging="1134"/>
      <w:jc w:val="left"/>
    </w:pPr>
    <w:rPr>
      <w:rFonts w:ascii="Tahoma" w:eastAsia="Times New Roman" w:hAnsi="Tahoma" w:cs="Times New Roman"/>
      <w:i/>
      <w:sz w:val="24"/>
      <w:szCs w:val="20"/>
      <w:lang w:val="en-GB"/>
    </w:rPr>
  </w:style>
  <w:style w:type="paragraph" w:customStyle="1" w:styleId="Table">
    <w:name w:val="Table"/>
    <w:basedOn w:val="Normal"/>
    <w:next w:val="Normal"/>
    <w:autoRedefine/>
    <w:rsid w:val="0011301C"/>
    <w:pPr>
      <w:tabs>
        <w:tab w:val="left" w:pos="5529"/>
      </w:tabs>
      <w:spacing w:before="90" w:after="90"/>
      <w:ind w:firstLine="405"/>
      <w:jc w:val="left"/>
      <w:outlineLvl w:val="4"/>
    </w:pPr>
    <w:rPr>
      <w:rFonts w:eastAsia="Times New Roman" w:cs="Times New Roman"/>
      <w:b/>
      <w:sz w:val="24"/>
      <w:szCs w:val="24"/>
    </w:rPr>
  </w:style>
  <w:style w:type="paragraph" w:styleId="PlainText">
    <w:name w:val="Plain Text"/>
    <w:aliases w:val=" Char, Знак Знак, Знак Char Char Char, Знак Char Char, Знак Знак Char, Знак, Знак Знак Char Знак Знак, Знак Знак Char Знак Знак Знак, Знак Знак Char Знак, Знак Знак Знак Знак Знак Знак,Знак Зна Char Char Char, Знак Знак Знак,Знак Зна, Зн,Знак"/>
    <w:basedOn w:val="Normal"/>
    <w:link w:val="PlainTextChar"/>
    <w:autoRedefine/>
    <w:rsid w:val="0011301C"/>
    <w:pPr>
      <w:widowControl w:val="0"/>
      <w:spacing w:before="0" w:after="0"/>
      <w:ind w:left="-57" w:right="-108"/>
      <w:jc w:val="center"/>
    </w:pPr>
    <w:rPr>
      <w:rFonts w:ascii="Times New Roman" w:eastAsia="Times New Roman" w:hAnsi="Times New Roman" w:cs="Times New Roman"/>
      <w:b/>
      <w:sz w:val="20"/>
      <w:szCs w:val="20"/>
    </w:rPr>
  </w:style>
  <w:style w:type="character" w:customStyle="1" w:styleId="PlainTextChar">
    <w:name w:val="Plain Text Char"/>
    <w:aliases w:val=" Char Char, Знак Знак Char1, Знак Char Char Char Char, Знак Char Char Char1, Знак Знак Char Char, Знак Char, Знак Знак Char Знак Знак Char, Знак Знак Char Знак Знак Знак Char, Знак Знак Char Знак Char, Знак Знак Знак Знак Знак Знак Char"/>
    <w:basedOn w:val="DefaultParagraphFont"/>
    <w:link w:val="PlainText"/>
    <w:rsid w:val="0011301C"/>
    <w:rPr>
      <w:rFonts w:ascii="Times New Roman" w:eastAsia="Times New Roman" w:hAnsi="Times New Roman" w:cs="Times New Roman"/>
      <w:b/>
      <w:sz w:val="20"/>
      <w:szCs w:val="20"/>
    </w:rPr>
  </w:style>
  <w:style w:type="paragraph" w:customStyle="1" w:styleId="Normal-Geo">
    <w:name w:val="Normal-Geo"/>
    <w:basedOn w:val="Normal"/>
    <w:rsid w:val="0011301C"/>
    <w:pPr>
      <w:spacing w:before="0" w:after="0" w:line="312" w:lineRule="auto"/>
      <w:ind w:left="680"/>
    </w:pPr>
    <w:rPr>
      <w:rFonts w:ascii="AcadNusx" w:eastAsia="Times New Roman" w:hAnsi="AcadNusx" w:cs="Times New Roman"/>
      <w:sz w:val="20"/>
      <w:szCs w:val="20"/>
      <w:lang w:val="en-GB" w:eastAsia="ru-RU"/>
    </w:rPr>
  </w:style>
  <w:style w:type="paragraph" w:styleId="BodyTextIndent2">
    <w:name w:val="Body Text Indent 2"/>
    <w:basedOn w:val="Normal"/>
    <w:link w:val="BodyTextIndent2Char"/>
    <w:rsid w:val="0011301C"/>
    <w:pPr>
      <w:spacing w:before="0" w:line="480" w:lineRule="auto"/>
      <w:ind w:left="283"/>
      <w:jc w:val="left"/>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11301C"/>
    <w:rPr>
      <w:rFonts w:ascii="Times New Roman" w:eastAsia="Times New Roman" w:hAnsi="Times New Roman" w:cs="Times New Roman"/>
      <w:sz w:val="24"/>
      <w:szCs w:val="24"/>
      <w:lang w:val="x-none" w:eastAsia="x-none"/>
    </w:rPr>
  </w:style>
  <w:style w:type="character" w:customStyle="1" w:styleId="apple-style-span">
    <w:name w:val="apple-style-span"/>
    <w:basedOn w:val="DefaultParagraphFont"/>
    <w:rsid w:val="0011301C"/>
  </w:style>
  <w:style w:type="paragraph" w:customStyle="1" w:styleId="bullets">
    <w:name w:val="!_bullets"/>
    <w:basedOn w:val="Normal"/>
    <w:autoRedefine/>
    <w:rsid w:val="0011301C"/>
    <w:pPr>
      <w:widowControl w:val="0"/>
      <w:numPr>
        <w:numId w:val="7"/>
      </w:numPr>
      <w:tabs>
        <w:tab w:val="left" w:pos="1276"/>
      </w:tabs>
      <w:spacing w:before="0" w:after="0"/>
    </w:pPr>
    <w:rPr>
      <w:rFonts w:eastAsia="Times New Roman" w:cs="Times New Roman"/>
      <w:sz w:val="20"/>
      <w:lang w:val="ka-GE"/>
    </w:rPr>
  </w:style>
  <w:style w:type="table" w:customStyle="1" w:styleId="TableGrid13">
    <w:name w:val="Table Grid13"/>
    <w:basedOn w:val="TableNormal"/>
    <w:next w:val="TableGrid"/>
    <w:rsid w:val="0011301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 Char"/>
    <w:link w:val="Normal0"/>
    <w:locked/>
    <w:rsid w:val="0011301C"/>
    <w:rPr>
      <w:rFonts w:ascii="Arial" w:eastAsia="Times New Roman" w:hAnsi="Arial" w:cs="Times New Roman"/>
      <w:sz w:val="24"/>
      <w:szCs w:val="24"/>
      <w:lang w:val="ru-RU" w:eastAsia="ru-RU"/>
    </w:rPr>
  </w:style>
  <w:style w:type="numbering" w:customStyle="1" w:styleId="NoList12">
    <w:name w:val="No List12"/>
    <w:next w:val="NoList"/>
    <w:semiHidden/>
    <w:unhideWhenUsed/>
    <w:rsid w:val="0011301C"/>
  </w:style>
  <w:style w:type="paragraph" w:styleId="z-TopofForm">
    <w:name w:val="HTML Top of Form"/>
    <w:basedOn w:val="Normal"/>
    <w:next w:val="Normal"/>
    <w:link w:val="z-TopofFormChar"/>
    <w:hidden/>
    <w:uiPriority w:val="99"/>
    <w:unhideWhenUsed/>
    <w:rsid w:val="0011301C"/>
    <w:pPr>
      <w:pBdr>
        <w:bottom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11301C"/>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11301C"/>
    <w:pPr>
      <w:pBdr>
        <w:top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11301C"/>
    <w:rPr>
      <w:rFonts w:ascii="Arial" w:eastAsia="Times New Roman" w:hAnsi="Arial" w:cs="Times New Roman"/>
      <w:vanish/>
      <w:sz w:val="16"/>
      <w:szCs w:val="16"/>
      <w:lang w:val="x-none" w:eastAsia="x-none"/>
    </w:rPr>
  </w:style>
  <w:style w:type="paragraph" w:customStyle="1" w:styleId="copyright">
    <w:name w:val="copyright"/>
    <w:basedOn w:val="Normal"/>
    <w:rsid w:val="0011301C"/>
    <w:pPr>
      <w:spacing w:before="100" w:beforeAutospacing="1" w:after="100" w:afterAutospacing="1"/>
      <w:jc w:val="left"/>
    </w:pPr>
    <w:rPr>
      <w:rFonts w:ascii="Times New Roman" w:eastAsia="Times New Roman" w:hAnsi="Times New Roman" w:cs="Times New Roman"/>
      <w:sz w:val="24"/>
      <w:szCs w:val="24"/>
    </w:rPr>
  </w:style>
  <w:style w:type="numbering" w:customStyle="1" w:styleId="NoList111">
    <w:name w:val="No List111"/>
    <w:next w:val="NoList"/>
    <w:semiHidden/>
    <w:unhideWhenUsed/>
    <w:rsid w:val="0011301C"/>
  </w:style>
  <w:style w:type="table" w:styleId="TableWeb1">
    <w:name w:val="Table Web 1"/>
    <w:basedOn w:val="TableNormal"/>
    <w:rsid w:val="0011301C"/>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
    <w:name w:val="No List21"/>
    <w:next w:val="NoList"/>
    <w:uiPriority w:val="99"/>
    <w:semiHidden/>
    <w:unhideWhenUsed/>
    <w:rsid w:val="0011301C"/>
  </w:style>
  <w:style w:type="table" w:customStyle="1" w:styleId="TableGrid22">
    <w:name w:val="Table Grid22"/>
    <w:basedOn w:val="TableNormal"/>
    <w:next w:val="TableGrid"/>
    <w:uiPriority w:val="59"/>
    <w:rsid w:val="0011301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eti">
    <w:name w:val="baleti"/>
    <w:basedOn w:val="Normal"/>
    <w:autoRedefine/>
    <w:qFormat/>
    <w:rsid w:val="0011301C"/>
    <w:pPr>
      <w:numPr>
        <w:numId w:val="8"/>
      </w:numPr>
      <w:tabs>
        <w:tab w:val="left" w:pos="426"/>
      </w:tabs>
      <w:spacing w:before="0" w:after="0"/>
    </w:pPr>
    <w:rPr>
      <w:rFonts w:eastAsia="Times New Roman" w:cs="Arial"/>
      <w:lang w:val="ka-GE" w:eastAsia="en-GB"/>
    </w:rPr>
  </w:style>
  <w:style w:type="table" w:customStyle="1" w:styleId="TableGrid32">
    <w:name w:val="Table Grid32"/>
    <w:basedOn w:val="TableNormal"/>
    <w:next w:val="TableGrid"/>
    <w:uiPriority w:val="59"/>
    <w:rsid w:val="0011301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11301C"/>
  </w:style>
  <w:style w:type="paragraph" w:customStyle="1" w:styleId="BodyText0">
    <w:name w:val="~BodyText"/>
    <w:basedOn w:val="Normal"/>
    <w:link w:val="BodyTextChar0"/>
    <w:rsid w:val="0011301C"/>
    <w:pPr>
      <w:spacing w:before="260" w:after="0" w:line="260" w:lineRule="exact"/>
      <w:jc w:val="left"/>
    </w:pPr>
    <w:rPr>
      <w:rFonts w:ascii="Arial" w:eastAsia="Times New Roman" w:hAnsi="Arial" w:cs="Times New Roman"/>
      <w:sz w:val="20"/>
      <w:szCs w:val="24"/>
      <w:lang w:val="en-GB" w:eastAsia="en-GB"/>
    </w:rPr>
  </w:style>
  <w:style w:type="paragraph" w:customStyle="1" w:styleId="Heading">
    <w:name w:val="Heading"/>
    <w:basedOn w:val="Heading1"/>
    <w:rsid w:val="0011301C"/>
    <w:pPr>
      <w:keepLines w:val="0"/>
      <w:numPr>
        <w:numId w:val="9"/>
      </w:numPr>
      <w:tabs>
        <w:tab w:val="left" w:pos="284"/>
      </w:tabs>
      <w:autoSpaceDE w:val="0"/>
      <w:autoSpaceDN w:val="0"/>
      <w:adjustRightInd w:val="0"/>
      <w:spacing w:before="60" w:after="60"/>
      <w:ind w:left="432"/>
    </w:pPr>
    <w:rPr>
      <w:rFonts w:eastAsia="Times New Roman" w:cs="Arial"/>
      <w:b w:val="0"/>
      <w:bCs/>
      <w:color w:val="auto"/>
      <w:sz w:val="28"/>
      <w:szCs w:val="20"/>
      <w:lang w:val="ru-RU" w:eastAsia="ru-RU"/>
    </w:rPr>
  </w:style>
  <w:style w:type="numbering" w:customStyle="1" w:styleId="heding1">
    <w:name w:val="heding 1"/>
    <w:uiPriority w:val="99"/>
    <w:rsid w:val="0011301C"/>
    <w:pPr>
      <w:numPr>
        <w:numId w:val="10"/>
      </w:numPr>
    </w:pPr>
  </w:style>
  <w:style w:type="character" w:customStyle="1" w:styleId="BodyTextChar0">
    <w:name w:val="~BodyText Char"/>
    <w:link w:val="BodyText0"/>
    <w:rsid w:val="0011301C"/>
    <w:rPr>
      <w:rFonts w:ascii="Arial" w:eastAsia="Times New Roman" w:hAnsi="Arial" w:cs="Times New Roman"/>
      <w:sz w:val="20"/>
      <w:szCs w:val="24"/>
      <w:lang w:val="en-GB" w:eastAsia="en-GB"/>
    </w:rPr>
  </w:style>
  <w:style w:type="table" w:customStyle="1" w:styleId="TableGrid41">
    <w:name w:val="Table Grid41"/>
    <w:basedOn w:val="TableNormal"/>
    <w:next w:val="TableGrid"/>
    <w:uiPriority w:val="59"/>
    <w:rsid w:val="0011301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1301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unhideWhenUsed/>
    <w:rsid w:val="0011301C"/>
  </w:style>
  <w:style w:type="numbering" w:customStyle="1" w:styleId="NoList1111">
    <w:name w:val="No List1111"/>
    <w:next w:val="NoList"/>
    <w:semiHidden/>
    <w:unhideWhenUsed/>
    <w:rsid w:val="0011301C"/>
  </w:style>
  <w:style w:type="table" w:customStyle="1" w:styleId="TableWeb11">
    <w:name w:val="Table Web 11"/>
    <w:basedOn w:val="TableNormal"/>
    <w:next w:val="TableWeb1"/>
    <w:rsid w:val="0011301C"/>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
    <w:name w:val="No List211"/>
    <w:next w:val="NoList"/>
    <w:uiPriority w:val="99"/>
    <w:semiHidden/>
    <w:unhideWhenUsed/>
    <w:rsid w:val="0011301C"/>
  </w:style>
  <w:style w:type="table" w:customStyle="1" w:styleId="TableGrid211">
    <w:name w:val="Table Grid211"/>
    <w:basedOn w:val="TableNormal"/>
    <w:next w:val="TableGrid"/>
    <w:uiPriority w:val="59"/>
    <w:rsid w:val="0011301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11301C"/>
    <w:pPr>
      <w:spacing w:before="0" w:after="0"/>
      <w:jc w:val="left"/>
    </w:pPr>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uiPriority w:val="99"/>
    <w:rsid w:val="0011301C"/>
    <w:rPr>
      <w:rFonts w:ascii="Times New Roman" w:eastAsia="Times New Roman" w:hAnsi="Times New Roman" w:cs="Times New Roman"/>
      <w:sz w:val="20"/>
      <w:szCs w:val="20"/>
      <w:lang w:val="ru-RU" w:eastAsia="ru-RU"/>
    </w:rPr>
  </w:style>
  <w:style w:type="character" w:styleId="EndnoteReference">
    <w:name w:val="endnote reference"/>
    <w:uiPriority w:val="99"/>
    <w:rsid w:val="0011301C"/>
    <w:rPr>
      <w:vertAlign w:val="superscript"/>
    </w:rPr>
  </w:style>
  <w:style w:type="paragraph" w:customStyle="1" w:styleId="CommentText1">
    <w:name w:val="Comment Text1"/>
    <w:basedOn w:val="Normal"/>
    <w:next w:val="CommentText"/>
    <w:uiPriority w:val="99"/>
    <w:unhideWhenUsed/>
    <w:rsid w:val="0011301C"/>
    <w:pPr>
      <w:spacing w:before="0" w:after="200"/>
      <w:jc w:val="left"/>
    </w:pPr>
    <w:rPr>
      <w:rFonts w:ascii="Times New Roman" w:eastAsia="Times New Roman" w:hAnsi="Times New Roman" w:cs="Times New Roman"/>
      <w:sz w:val="20"/>
      <w:szCs w:val="20"/>
      <w:lang w:val="x-none" w:eastAsia="x-none"/>
    </w:rPr>
  </w:style>
  <w:style w:type="character" w:customStyle="1" w:styleId="CommentTextChar1">
    <w:name w:val="Comment Text Char1"/>
    <w:rsid w:val="0011301C"/>
    <w:rPr>
      <w:lang w:val="ru-RU" w:eastAsia="ru-RU"/>
    </w:rPr>
  </w:style>
  <w:style w:type="numbering" w:customStyle="1" w:styleId="NoList7">
    <w:name w:val="No List7"/>
    <w:next w:val="NoList"/>
    <w:uiPriority w:val="99"/>
    <w:semiHidden/>
    <w:unhideWhenUsed/>
    <w:rsid w:val="00111DEF"/>
  </w:style>
  <w:style w:type="table" w:customStyle="1" w:styleId="TableGrid9">
    <w:name w:val="Table Grid9"/>
    <w:basedOn w:val="TableNormal"/>
    <w:next w:val="TableGrid"/>
    <w:uiPriority w:val="59"/>
    <w:rsid w:val="008E4968"/>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59"/>
    <w:rsid w:val="001E6905"/>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1E6905"/>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7339C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
    <w:name w:val="Report Table 29"/>
    <w:uiPriority w:val="98"/>
    <w:semiHidden/>
    <w:unhideWhenUsed/>
    <w:qFormat/>
    <w:rsid w:val="007827F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8576A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
    <w:name w:val="Report Table 210"/>
    <w:uiPriority w:val="98"/>
    <w:semiHidden/>
    <w:unhideWhenUsed/>
    <w:qFormat/>
    <w:rsid w:val="009D319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2">
    <w:name w:val="Table Grid212"/>
    <w:basedOn w:val="TableNormal"/>
    <w:next w:val="TableGrid"/>
    <w:uiPriority w:val="59"/>
    <w:rsid w:val="00E06394"/>
    <w:pPr>
      <w:spacing w:before="0" w:after="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2477A7"/>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042B0"/>
  </w:style>
  <w:style w:type="table" w:customStyle="1" w:styleId="242">
    <w:name w:val="Сетка таблицы242"/>
    <w:basedOn w:val="TableNormal"/>
    <w:next w:val="TableGrid"/>
    <w:uiPriority w:val="59"/>
    <w:rsid w:val="00A042B0"/>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042B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042B0"/>
    <w:pPr>
      <w:spacing w:before="0" w:after="0"/>
      <w:jc w:val="center"/>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unhideWhenUsed/>
    <w:rsid w:val="00A042B0"/>
  </w:style>
  <w:style w:type="paragraph" w:customStyle="1" w:styleId="Tabletext">
    <w:name w:val="Tabletext"/>
    <w:basedOn w:val="Heading4"/>
    <w:rsid w:val="00A042B0"/>
    <w:pPr>
      <w:keepLines w:val="0"/>
      <w:numPr>
        <w:numId w:val="35"/>
      </w:numPr>
      <w:spacing w:after="0"/>
      <w:ind w:left="864" w:hanging="864"/>
    </w:pPr>
    <w:rPr>
      <w:rFonts w:ascii="Times New Roman" w:eastAsia="Times New Roman" w:hAnsi="Times New Roman" w:cs="Times New Roman"/>
      <w:b w:val="0"/>
      <w:iCs w:val="0"/>
      <w:color w:val="auto"/>
      <w:sz w:val="24"/>
      <w:szCs w:val="20"/>
      <w:lang w:eastAsia="ru-RU"/>
    </w:rPr>
  </w:style>
  <w:style w:type="paragraph" w:customStyle="1" w:styleId="Bullet12">
    <w:name w:val="Bullet 1. 2."/>
    <w:basedOn w:val="Normal"/>
    <w:rsid w:val="00A042B0"/>
    <w:pPr>
      <w:tabs>
        <w:tab w:val="num" w:pos="360"/>
      </w:tabs>
      <w:spacing w:before="0" w:line="360" w:lineRule="auto"/>
      <w:ind w:left="1718" w:hanging="357"/>
    </w:pPr>
    <w:rPr>
      <w:rFonts w:ascii="zgc" w:eastAsia="Times New Roman" w:hAnsi="zgc" w:cs="Times New Roman"/>
      <w:szCs w:val="20"/>
      <w:lang w:val="en-GB" w:eastAsia="ru-RU"/>
    </w:rPr>
  </w:style>
  <w:style w:type="paragraph" w:styleId="ListBullet">
    <w:name w:val="List Bullet"/>
    <w:basedOn w:val="Normal"/>
    <w:autoRedefine/>
    <w:qFormat/>
    <w:rsid w:val="00A042B0"/>
    <w:pPr>
      <w:numPr>
        <w:numId w:val="36"/>
      </w:numPr>
      <w:spacing w:before="0" w:after="0"/>
      <w:jc w:val="left"/>
    </w:pPr>
    <w:rPr>
      <w:rFonts w:ascii="Times New Roman" w:eastAsia="Times New Roman" w:hAnsi="Times New Roman" w:cs="Times New Roman"/>
      <w:sz w:val="20"/>
      <w:szCs w:val="20"/>
      <w:lang w:val="ru-RU" w:eastAsia="ru-RU"/>
    </w:rPr>
  </w:style>
  <w:style w:type="paragraph" w:customStyle="1" w:styleId="naxazi">
    <w:name w:val="naxazi"/>
    <w:basedOn w:val="PlainText"/>
    <w:link w:val="naxaziChar"/>
    <w:rsid w:val="00A042B0"/>
    <w:pPr>
      <w:ind w:left="0" w:right="0"/>
    </w:pPr>
    <w:rPr>
      <w:rFonts w:ascii="AcadNusx" w:hAnsi="AcadNusx"/>
      <w:sz w:val="22"/>
      <w:lang w:val="ru-RU" w:eastAsia="ru-RU"/>
    </w:rPr>
  </w:style>
  <w:style w:type="character" w:customStyle="1" w:styleId="naxaziChar">
    <w:name w:val="naxazi Char"/>
    <w:basedOn w:val="DefaultParagraphFont"/>
    <w:link w:val="naxazi"/>
    <w:rsid w:val="00A042B0"/>
    <w:rPr>
      <w:rFonts w:ascii="AcadNusx" w:eastAsia="Times New Roman" w:hAnsi="AcadNusx" w:cs="Times New Roman"/>
      <w:b/>
      <w:szCs w:val="20"/>
      <w:lang w:val="ru-RU" w:eastAsia="ru-RU"/>
    </w:rPr>
  </w:style>
  <w:style w:type="paragraph" w:styleId="ListBullet2">
    <w:name w:val="List Bullet 2"/>
    <w:basedOn w:val="Normal"/>
    <w:autoRedefine/>
    <w:rsid w:val="00A042B0"/>
    <w:pPr>
      <w:spacing w:before="0" w:after="0"/>
      <w:jc w:val="left"/>
    </w:pPr>
    <w:rPr>
      <w:rFonts w:ascii="Times New Roman" w:eastAsia="Times New Roman" w:hAnsi="Times New Roman" w:cs="Times New Roman"/>
      <w:sz w:val="20"/>
      <w:szCs w:val="20"/>
      <w:lang w:val="ru-RU" w:eastAsia="ru-RU"/>
    </w:rPr>
  </w:style>
  <w:style w:type="paragraph" w:customStyle="1" w:styleId="CenteredtitleLcase">
    <w:name w:val="Centered title. Lcase"/>
    <w:basedOn w:val="Heading1"/>
    <w:rsid w:val="00A042B0"/>
    <w:pPr>
      <w:keepNext w:val="0"/>
      <w:keepLines w:val="0"/>
      <w:tabs>
        <w:tab w:val="left" w:pos="680"/>
      </w:tabs>
      <w:spacing w:before="0" w:after="0"/>
      <w:jc w:val="center"/>
      <w:outlineLvl w:val="9"/>
    </w:pPr>
    <w:rPr>
      <w:rFonts w:ascii="DumbaMtavr" w:eastAsia="Times New Roman" w:hAnsi="DumbaMtavr" w:cs="Times New Roman"/>
      <w:caps/>
      <w:color w:val="auto"/>
      <w:sz w:val="20"/>
      <w:szCs w:val="20"/>
      <w:lang w:val="en-GB"/>
    </w:rPr>
  </w:style>
  <w:style w:type="paragraph" w:styleId="ListContinue2">
    <w:name w:val="List Continue 2"/>
    <w:basedOn w:val="Normal"/>
    <w:rsid w:val="00A042B0"/>
    <w:pPr>
      <w:spacing w:before="0"/>
      <w:ind w:left="566"/>
      <w:jc w:val="left"/>
    </w:pPr>
    <w:rPr>
      <w:rFonts w:ascii="Times New Roman" w:eastAsia="Times New Roman" w:hAnsi="Times New Roman" w:cs="Times New Roman"/>
      <w:sz w:val="20"/>
      <w:szCs w:val="20"/>
      <w:lang w:val="ru-RU" w:eastAsia="ru-RU"/>
    </w:rPr>
  </w:style>
  <w:style w:type="paragraph" w:styleId="Title">
    <w:name w:val="Title"/>
    <w:basedOn w:val="Normal"/>
    <w:link w:val="TitleChar"/>
    <w:qFormat/>
    <w:rsid w:val="00A042B0"/>
    <w:pPr>
      <w:spacing w:before="240" w:after="60"/>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A042B0"/>
    <w:rPr>
      <w:rFonts w:ascii="Arial" w:eastAsia="Times New Roman" w:hAnsi="Arial" w:cs="Arial"/>
      <w:b/>
      <w:bCs/>
      <w:kern w:val="28"/>
      <w:sz w:val="32"/>
      <w:szCs w:val="32"/>
      <w:lang w:val="ru-RU" w:eastAsia="ru-RU"/>
    </w:rPr>
  </w:style>
  <w:style w:type="paragraph" w:customStyle="1" w:styleId="txt">
    <w:name w:val="txt"/>
    <w:basedOn w:val="Normal"/>
    <w:rsid w:val="00A042B0"/>
    <w:pPr>
      <w:spacing w:before="100" w:beforeAutospacing="1" w:after="100" w:afterAutospacing="1"/>
      <w:jc w:val="left"/>
    </w:pPr>
    <w:rPr>
      <w:rFonts w:ascii="Verdana" w:eastAsia="Times New Roman" w:hAnsi="Verdana" w:cs="Times New Roman"/>
      <w:color w:val="000000"/>
      <w:sz w:val="13"/>
      <w:szCs w:val="13"/>
      <w:lang w:val="ru-RU" w:eastAsia="ru-RU"/>
    </w:rPr>
  </w:style>
  <w:style w:type="paragraph" w:customStyle="1" w:styleId="textbl">
    <w:name w:val="textbl"/>
    <w:basedOn w:val="Normal"/>
    <w:rsid w:val="00A042B0"/>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
    <w:name w:val="Style1"/>
    <w:basedOn w:val="Normal"/>
    <w:link w:val="Style1Char"/>
    <w:autoRedefine/>
    <w:qFormat/>
    <w:rsid w:val="00A042B0"/>
    <w:pPr>
      <w:numPr>
        <w:numId w:val="37"/>
      </w:numPr>
      <w:spacing w:before="0" w:after="0"/>
      <w:ind w:left="986" w:hanging="357"/>
      <w:jc w:val="left"/>
    </w:pPr>
    <w:rPr>
      <w:rFonts w:ascii="Times New Roman" w:eastAsia="Times New Roman" w:hAnsi="Times New Roman" w:cs="Times New Roman"/>
      <w:color w:val="000000" w:themeColor="text1"/>
      <w:sz w:val="20"/>
      <w:szCs w:val="32"/>
      <w:lang w:val="ru-RU" w:eastAsia="ru-RU"/>
    </w:rPr>
  </w:style>
  <w:style w:type="table" w:customStyle="1" w:styleId="TableGrid51">
    <w:name w:val="Table Grid51"/>
    <w:basedOn w:val="TableNormal"/>
    <w:next w:val="TableGrid"/>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Знак Знак"/>
    <w:basedOn w:val="DefaultParagraphFont"/>
    <w:rsid w:val="00A042B0"/>
    <w:rPr>
      <w:rFonts w:ascii="AcadNusx" w:hAnsi="AcadNusx"/>
      <w:sz w:val="22"/>
      <w:lang w:val="ru-RU" w:eastAsia="ru-RU" w:bidi="ar-SA"/>
    </w:rPr>
  </w:style>
  <w:style w:type="paragraph" w:customStyle="1" w:styleId="style10">
    <w:name w:val="style1"/>
    <w:basedOn w:val="Normal"/>
    <w:rsid w:val="00A042B0"/>
    <w:pPr>
      <w:spacing w:before="100" w:beforeAutospacing="1" w:after="100" w:afterAutospacing="1"/>
      <w:jc w:val="left"/>
    </w:pPr>
    <w:rPr>
      <w:rFonts w:ascii="Times New Roman" w:eastAsia="Times New Roman" w:hAnsi="Times New Roman" w:cs="Times New Roman"/>
      <w:sz w:val="20"/>
      <w:szCs w:val="20"/>
      <w:lang w:val="ru-RU" w:eastAsia="ru-RU"/>
    </w:rPr>
  </w:style>
  <w:style w:type="paragraph" w:customStyle="1" w:styleId="naxazi0">
    <w:name w:val="naxazi Знак Знак"/>
    <w:basedOn w:val="PlainText"/>
    <w:link w:val="naxazi1"/>
    <w:rsid w:val="00A042B0"/>
    <w:pPr>
      <w:ind w:left="0" w:right="0"/>
    </w:pPr>
    <w:rPr>
      <w:rFonts w:ascii="AcadNusx" w:hAnsi="AcadNusx"/>
      <w:color w:val="000000" w:themeColor="text1"/>
      <w:sz w:val="22"/>
      <w:lang w:val="ru-RU" w:eastAsia="ru-RU"/>
    </w:rPr>
  </w:style>
  <w:style w:type="character" w:customStyle="1" w:styleId="naxazi1">
    <w:name w:val="naxazi Знак Знак Знак"/>
    <w:basedOn w:val="Heading2Char"/>
    <w:link w:val="naxazi0"/>
    <w:rsid w:val="00A042B0"/>
    <w:rPr>
      <w:rFonts w:ascii="AcadNusx" w:eastAsia="Times New Roman" w:hAnsi="AcadNusx" w:cs="Times New Roman"/>
      <w:b/>
      <w:color w:val="000000" w:themeColor="text1"/>
      <w:sz w:val="24"/>
      <w:szCs w:val="20"/>
      <w:lang w:val="ru-RU" w:eastAsia="ru-RU"/>
    </w:rPr>
  </w:style>
  <w:style w:type="paragraph" w:customStyle="1" w:styleId="FR3">
    <w:name w:val="FR3"/>
    <w:rsid w:val="00A042B0"/>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2">
    <w:name w:val="Знак Знак Знак"/>
    <w:basedOn w:val="DefaultParagraphFont"/>
    <w:rsid w:val="00A042B0"/>
    <w:rPr>
      <w:rFonts w:ascii="AcadNusx" w:hAnsi="AcadNusx"/>
      <w:sz w:val="22"/>
      <w:lang w:val="ru-RU" w:eastAsia="ru-RU" w:bidi="ar-SA"/>
    </w:rPr>
  </w:style>
  <w:style w:type="paragraph" w:styleId="DocumentMap">
    <w:name w:val="Document Map"/>
    <w:basedOn w:val="Normal"/>
    <w:link w:val="DocumentMapChar"/>
    <w:uiPriority w:val="99"/>
    <w:unhideWhenUsed/>
    <w:rsid w:val="00A042B0"/>
    <w:pPr>
      <w:spacing w:before="0" w:after="0"/>
      <w:jc w:val="left"/>
    </w:pPr>
    <w:rPr>
      <w:rFonts w:ascii="Tahoma" w:eastAsia="Times New Roman" w:hAnsi="Tahoma" w:cs="Tahoma"/>
      <w:sz w:val="16"/>
      <w:szCs w:val="16"/>
      <w:lang w:val="ru-RU" w:eastAsia="ru-RU"/>
    </w:rPr>
  </w:style>
  <w:style w:type="character" w:customStyle="1" w:styleId="DocumentMapChar">
    <w:name w:val="Document Map Char"/>
    <w:basedOn w:val="DefaultParagraphFont"/>
    <w:link w:val="DocumentMap"/>
    <w:uiPriority w:val="99"/>
    <w:rsid w:val="00A042B0"/>
    <w:rPr>
      <w:rFonts w:ascii="Tahoma" w:eastAsia="Times New Roman" w:hAnsi="Tahoma" w:cs="Tahoma"/>
      <w:sz w:val="16"/>
      <w:szCs w:val="16"/>
      <w:lang w:val="ru-RU" w:eastAsia="ru-RU"/>
    </w:rPr>
  </w:style>
  <w:style w:type="paragraph" w:customStyle="1" w:styleId="StyleHeading3">
    <w:name w:val="Style Heading 3"/>
    <w:basedOn w:val="Heading3"/>
    <w:link w:val="StyleHeading3Char"/>
    <w:rsid w:val="00A042B0"/>
    <w:pPr>
      <w:keepLines w:val="0"/>
      <w:numPr>
        <w:ilvl w:val="0"/>
        <w:numId w:val="0"/>
      </w:numPr>
      <w:spacing w:before="240" w:after="60"/>
      <w:jc w:val="both"/>
    </w:pPr>
    <w:rPr>
      <w:rFonts w:ascii="AcadNusx" w:eastAsia="Times New Roman" w:hAnsi="AcadNusx" w:cs="Sylfaen"/>
      <w:lang w:eastAsia="ru-RU"/>
    </w:rPr>
  </w:style>
  <w:style w:type="character" w:customStyle="1" w:styleId="StyleHeading3Char">
    <w:name w:val="Style Heading 3 Char"/>
    <w:basedOn w:val="Heading3Char"/>
    <w:link w:val="StyleHeading3"/>
    <w:rsid w:val="00A042B0"/>
    <w:rPr>
      <w:rFonts w:ascii="AcadNusx" w:eastAsia="Times New Roman" w:hAnsi="AcadNusx" w:cs="Sylfaen"/>
      <w:b/>
      <w:color w:val="000000" w:themeColor="text1"/>
      <w:szCs w:val="24"/>
      <w:lang w:val="ka-GE" w:eastAsia="ru-RU"/>
    </w:rPr>
  </w:style>
  <w:style w:type="paragraph" w:customStyle="1" w:styleId="Style4damateba">
    <w:name w:val="Style 4_damateba"/>
    <w:basedOn w:val="Heading2"/>
    <w:qFormat/>
    <w:rsid w:val="00A042B0"/>
    <w:pPr>
      <w:keepLines w:val="0"/>
      <w:numPr>
        <w:ilvl w:val="0"/>
        <w:numId w:val="0"/>
      </w:numPr>
      <w:spacing w:before="0" w:after="60"/>
      <w:ind w:left="576" w:hanging="576"/>
      <w:jc w:val="center"/>
    </w:pPr>
    <w:rPr>
      <w:rFonts w:ascii="AcadNusx" w:eastAsia="Times New Roman" w:hAnsi="AcadNusx" w:cs="LitNusx"/>
      <w:color w:val="auto"/>
      <w:lang w:eastAsia="ru-RU"/>
    </w:rPr>
  </w:style>
  <w:style w:type="paragraph" w:customStyle="1" w:styleId="StyleTOC2Linespacing15lines">
    <w:name w:val="Style TOC 2 + Line spacing:  1.5 lines"/>
    <w:basedOn w:val="TOC2"/>
    <w:rsid w:val="00A042B0"/>
    <w:pPr>
      <w:tabs>
        <w:tab w:val="left" w:pos="1100"/>
        <w:tab w:val="right" w:leader="dot" w:pos="9639"/>
      </w:tabs>
      <w:spacing w:before="0" w:after="0" w:line="312" w:lineRule="auto"/>
      <w:ind w:left="454"/>
      <w:jc w:val="left"/>
    </w:pPr>
    <w:rPr>
      <w:rFonts w:ascii="AcadNusx" w:eastAsia="Times New Roman" w:hAnsi="AcadNusx" w:cs="Times New Roman"/>
      <w:sz w:val="20"/>
      <w:szCs w:val="20"/>
      <w:lang w:val="ru-RU" w:eastAsia="ru-RU"/>
    </w:rPr>
  </w:style>
  <w:style w:type="paragraph" w:customStyle="1" w:styleId="StyleTOC3Linespacing15lines">
    <w:name w:val="Style TOC 3 + Line spacing:  1.5 lines"/>
    <w:basedOn w:val="TOC3"/>
    <w:rsid w:val="00A042B0"/>
    <w:pPr>
      <w:tabs>
        <w:tab w:val="left" w:pos="1320"/>
        <w:tab w:val="right" w:leader="dot" w:pos="9751"/>
        <w:tab w:val="right" w:leader="dot" w:pos="9912"/>
      </w:tabs>
      <w:spacing w:before="0" w:after="0" w:line="312" w:lineRule="auto"/>
      <w:ind w:left="794"/>
      <w:jc w:val="left"/>
    </w:pPr>
    <w:rPr>
      <w:rFonts w:ascii="AcadNusx" w:eastAsia="Times New Roman" w:hAnsi="AcadNusx" w:cs="Times New Roman"/>
      <w:noProof/>
      <w:lang w:val="ru-RU" w:eastAsia="ru-RU"/>
    </w:rPr>
  </w:style>
  <w:style w:type="paragraph" w:customStyle="1" w:styleId="mimgebixml">
    <w:name w:val="mimgebixml"/>
    <w:basedOn w:val="Normal"/>
    <w:rsid w:val="00A042B0"/>
    <w:pPr>
      <w:spacing w:before="100" w:beforeAutospacing="1" w:after="100" w:afterAutospacing="1"/>
      <w:jc w:val="left"/>
    </w:pPr>
    <w:rPr>
      <w:rFonts w:ascii="Times New Roman" w:eastAsia="Times New Roman" w:hAnsi="Times New Roman" w:cs="Times New Roman"/>
      <w:sz w:val="24"/>
      <w:szCs w:val="24"/>
    </w:rPr>
  </w:style>
  <w:style w:type="paragraph" w:customStyle="1" w:styleId="saxexml">
    <w:name w:val="saxexml"/>
    <w:basedOn w:val="Normal"/>
    <w:rsid w:val="00A042B0"/>
    <w:pPr>
      <w:spacing w:before="100" w:beforeAutospacing="1" w:after="100" w:afterAutospacing="1"/>
      <w:jc w:val="left"/>
    </w:pPr>
    <w:rPr>
      <w:rFonts w:ascii="Times New Roman" w:eastAsia="Times New Roman" w:hAnsi="Times New Roman" w:cs="Times New Roman"/>
      <w:sz w:val="24"/>
      <w:szCs w:val="24"/>
    </w:rPr>
  </w:style>
  <w:style w:type="paragraph" w:customStyle="1" w:styleId="tarigixml">
    <w:name w:val="tarigixml"/>
    <w:basedOn w:val="Normal"/>
    <w:rsid w:val="00A042B0"/>
    <w:pPr>
      <w:spacing w:before="100" w:beforeAutospacing="1" w:after="100" w:afterAutospacing="1"/>
      <w:jc w:val="left"/>
    </w:pPr>
    <w:rPr>
      <w:rFonts w:ascii="Times New Roman" w:eastAsia="Times New Roman" w:hAnsi="Times New Roman" w:cs="Times New Roman"/>
      <w:sz w:val="24"/>
      <w:szCs w:val="24"/>
    </w:rPr>
  </w:style>
  <w:style w:type="paragraph" w:customStyle="1" w:styleId="adgilixml">
    <w:name w:val="adgilixml"/>
    <w:basedOn w:val="Normal"/>
    <w:rsid w:val="00A042B0"/>
    <w:pPr>
      <w:spacing w:before="100" w:beforeAutospacing="1" w:after="100" w:afterAutospacing="1"/>
      <w:jc w:val="left"/>
    </w:pPr>
    <w:rPr>
      <w:rFonts w:ascii="Times New Roman" w:eastAsia="Times New Roman" w:hAnsi="Times New Roman" w:cs="Times New Roman"/>
      <w:sz w:val="24"/>
      <w:szCs w:val="24"/>
    </w:rPr>
  </w:style>
  <w:style w:type="paragraph" w:customStyle="1" w:styleId="sataurixml">
    <w:name w:val="sataurixml"/>
    <w:basedOn w:val="Normal"/>
    <w:rsid w:val="00A042B0"/>
    <w:pPr>
      <w:spacing w:before="100" w:beforeAutospacing="1" w:after="100" w:afterAutospacing="1"/>
      <w:jc w:val="left"/>
    </w:pPr>
    <w:rPr>
      <w:rFonts w:ascii="Times New Roman" w:eastAsia="Times New Roman" w:hAnsi="Times New Roman" w:cs="Times New Roman"/>
      <w:sz w:val="24"/>
      <w:szCs w:val="24"/>
    </w:rPr>
  </w:style>
  <w:style w:type="paragraph" w:customStyle="1" w:styleId="alert">
    <w:name w:val="alert"/>
    <w:basedOn w:val="Normal"/>
    <w:rsid w:val="00A042B0"/>
    <w:pPr>
      <w:spacing w:before="100" w:beforeAutospacing="1" w:after="100" w:afterAutospacing="1"/>
      <w:jc w:val="left"/>
    </w:pPr>
    <w:rPr>
      <w:rFonts w:ascii="Times New Roman" w:eastAsia="Times New Roman" w:hAnsi="Times New Roman" w:cs="Times New Roman"/>
      <w:sz w:val="24"/>
      <w:szCs w:val="24"/>
    </w:rPr>
  </w:style>
  <w:style w:type="character" w:customStyle="1" w:styleId="googqs-tidbit1">
    <w:name w:val="goog_qs-tidbit1"/>
    <w:basedOn w:val="DefaultParagraphFont"/>
    <w:rsid w:val="00A042B0"/>
    <w:rPr>
      <w:vanish w:val="0"/>
      <w:webHidden w:val="0"/>
      <w:specVanish w:val="0"/>
    </w:rPr>
  </w:style>
  <w:style w:type="paragraph" w:customStyle="1" w:styleId="sataurixml0">
    <w:name w:val="satauri_xml"/>
    <w:basedOn w:val="Normal"/>
    <w:autoRedefine/>
    <w:rsid w:val="00A042B0"/>
    <w:pPr>
      <w:spacing w:before="0"/>
      <w:jc w:val="left"/>
    </w:pPr>
    <w:rPr>
      <w:rFonts w:eastAsia="Times New Roman" w:cs="Sylfaen"/>
      <w:szCs w:val="20"/>
      <w:lang w:val="ka-GE"/>
    </w:rPr>
  </w:style>
  <w:style w:type="table" w:customStyle="1" w:styleId="ReportTable24">
    <w:name w:val="Report Table 24"/>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uiPriority w:val="59"/>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
    <w:name w:val="Report Table 224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A042B0"/>
    <w:pPr>
      <w:numPr>
        <w:numId w:val="38"/>
      </w:numPr>
      <w:spacing w:before="0" w:after="0" w:line="300" w:lineRule="auto"/>
      <w:jc w:val="left"/>
    </w:pPr>
    <w:rPr>
      <w:rFonts w:ascii="Times New Roman" w:eastAsia="Times New Roman" w:hAnsi="Times New Roman" w:cs="Times New Roman"/>
      <w:sz w:val="24"/>
      <w:szCs w:val="20"/>
      <w:lang w:val="en-GB"/>
    </w:rPr>
  </w:style>
  <w:style w:type="table" w:customStyle="1" w:styleId="ReportTable2231">
    <w:name w:val="Report Table 223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A042B0"/>
  </w:style>
  <w:style w:type="numbering" w:customStyle="1" w:styleId="NoList22">
    <w:name w:val="No List22"/>
    <w:next w:val="NoList"/>
    <w:uiPriority w:val="99"/>
    <w:semiHidden/>
    <w:unhideWhenUsed/>
    <w:rsid w:val="00A042B0"/>
  </w:style>
  <w:style w:type="table" w:customStyle="1" w:styleId="ReportTable25">
    <w:name w:val="Report Table 25"/>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A042B0"/>
  </w:style>
  <w:style w:type="table" w:customStyle="1" w:styleId="TableGrid71">
    <w:name w:val="Table Grid71"/>
    <w:basedOn w:val="TableNormal"/>
    <w:next w:val="TableGrid"/>
    <w:uiPriority w:val="59"/>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xazi2">
    <w:name w:val="naxazi Знак"/>
    <w:basedOn w:val="DefaultParagraphFont"/>
    <w:rsid w:val="00A042B0"/>
    <w:rPr>
      <w:rFonts w:ascii="AcadNusx" w:hAnsi="AcadNusx"/>
      <w:b/>
      <w:sz w:val="22"/>
      <w:lang w:val="ru-RU" w:eastAsia="ru-RU" w:bidi="ar-SA"/>
    </w:rPr>
  </w:style>
  <w:style w:type="paragraph" w:customStyle="1" w:styleId="4AcadNusx">
    <w:name w:val="Заголовок 4 + AcadNusx"/>
    <w:aliases w:val="11 pt"/>
    <w:basedOn w:val="Heading3"/>
    <w:rsid w:val="00A042B0"/>
    <w:pPr>
      <w:keepLines w:val="0"/>
      <w:numPr>
        <w:ilvl w:val="3"/>
        <w:numId w:val="40"/>
      </w:numPr>
      <w:spacing w:before="240" w:after="60"/>
      <w:jc w:val="both"/>
    </w:pPr>
    <w:rPr>
      <w:rFonts w:ascii="AcadNusx" w:eastAsia="Times New Roman" w:hAnsi="AcadNusx" w:cs="Arial"/>
      <w:bCs/>
      <w:color w:val="auto"/>
      <w:szCs w:val="22"/>
      <w:lang w:val="en-US" w:eastAsia="ru-RU"/>
    </w:rPr>
  </w:style>
  <w:style w:type="paragraph" w:customStyle="1" w:styleId="Normal1">
    <w:name w:val="Normal1"/>
    <w:rsid w:val="00A042B0"/>
    <w:pPr>
      <w:spacing w:before="100" w:after="100"/>
      <w:jc w:val="left"/>
    </w:pPr>
    <w:rPr>
      <w:rFonts w:ascii="Times New Roman" w:eastAsia="Times New Roman" w:hAnsi="Times New Roman" w:cs="Times New Roman"/>
      <w:snapToGrid w:val="0"/>
      <w:sz w:val="24"/>
      <w:szCs w:val="20"/>
      <w:lang w:val="ru-RU" w:eastAsia="ru-RU"/>
    </w:rPr>
  </w:style>
  <w:style w:type="character" w:customStyle="1" w:styleId="naxazi3">
    <w:name w:val="naxazi Знак Знак Знак Знак"/>
    <w:basedOn w:val="DefaultParagraphFont"/>
    <w:rsid w:val="00A042B0"/>
    <w:rPr>
      <w:rFonts w:ascii="AcadNusx" w:hAnsi="AcadNusx"/>
      <w:b/>
      <w:sz w:val="22"/>
      <w:lang w:val="ru-RU" w:eastAsia="ru-RU" w:bidi="ar-SA"/>
    </w:rPr>
  </w:style>
  <w:style w:type="character" w:customStyle="1" w:styleId="right1">
    <w:name w:val="right1"/>
    <w:basedOn w:val="DefaultParagraphFont"/>
    <w:rsid w:val="00A042B0"/>
    <w:rPr>
      <w:rFonts w:ascii="Trebuchet MS" w:hAnsi="Trebuchet MS" w:hint="default"/>
      <w:sz w:val="18"/>
      <w:szCs w:val="18"/>
    </w:rPr>
  </w:style>
  <w:style w:type="character" w:customStyle="1" w:styleId="title1">
    <w:name w:val="title1"/>
    <w:basedOn w:val="DefaultParagraphFont"/>
    <w:rsid w:val="00A042B0"/>
    <w:rPr>
      <w:rFonts w:ascii="Sylfaen" w:hAnsi="Sylfaen" w:hint="default"/>
      <w:b/>
      <w:bCs/>
      <w:color w:val="73A41D"/>
      <w:sz w:val="18"/>
      <w:szCs w:val="18"/>
    </w:rPr>
  </w:style>
  <w:style w:type="character" w:customStyle="1" w:styleId="crumbsyelow1">
    <w:name w:val="crumbsyelow1"/>
    <w:basedOn w:val="DefaultParagraphFont"/>
    <w:rsid w:val="00A042B0"/>
    <w:rPr>
      <w:rFonts w:ascii="Arial" w:hAnsi="Arial" w:cs="Arial" w:hint="default"/>
      <w:b/>
      <w:bCs/>
      <w:strike w:val="0"/>
      <w:dstrike w:val="0"/>
      <w:color w:val="F58345"/>
      <w:sz w:val="18"/>
      <w:szCs w:val="18"/>
      <w:u w:val="none"/>
      <w:effect w:val="none"/>
    </w:rPr>
  </w:style>
  <w:style w:type="paragraph" w:customStyle="1" w:styleId="base">
    <w:name w:val="base"/>
    <w:basedOn w:val="Normal"/>
    <w:rsid w:val="00A042B0"/>
    <w:pPr>
      <w:spacing w:before="400" w:after="400"/>
      <w:ind w:left="400" w:right="400"/>
    </w:pPr>
    <w:rPr>
      <w:rFonts w:ascii="Tahoma" w:eastAsia="Times New Roman" w:hAnsi="Tahoma" w:cs="Tahoma"/>
      <w:color w:val="000000"/>
      <w:sz w:val="20"/>
      <w:szCs w:val="20"/>
    </w:rPr>
  </w:style>
  <w:style w:type="paragraph" w:styleId="BodyTextIndent3">
    <w:name w:val="Body Text Indent 3"/>
    <w:basedOn w:val="Normal"/>
    <w:link w:val="BodyTextIndent3Char"/>
    <w:rsid w:val="00A042B0"/>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A042B0"/>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A042B0"/>
    <w:pPr>
      <w:tabs>
        <w:tab w:val="num" w:pos="690"/>
      </w:tabs>
      <w:spacing w:before="0"/>
      <w:ind w:left="1872" w:hanging="454"/>
    </w:pPr>
    <w:rPr>
      <w:rFonts w:ascii="AcadNusx" w:eastAsia="Times New Roman" w:hAnsi="AcadNusx" w:cs="Times New Roman"/>
      <w:sz w:val="20"/>
      <w:szCs w:val="20"/>
      <w:lang w:val="en-GB"/>
    </w:rPr>
  </w:style>
  <w:style w:type="character" w:customStyle="1" w:styleId="Style1Char">
    <w:name w:val="Style1 Char"/>
    <w:basedOn w:val="Heading1Char"/>
    <w:link w:val="Style1"/>
    <w:rsid w:val="00A042B0"/>
    <w:rPr>
      <w:rFonts w:ascii="Times New Roman" w:eastAsia="Times New Roman" w:hAnsi="Times New Roman" w:cs="Times New Roman"/>
      <w:b w:val="0"/>
      <w:color w:val="000000" w:themeColor="text1"/>
      <w:sz w:val="20"/>
      <w:szCs w:val="32"/>
      <w:lang w:val="ru-RU" w:eastAsia="ru-RU"/>
    </w:rPr>
  </w:style>
  <w:style w:type="paragraph" w:customStyle="1" w:styleId="Alekseevka2">
    <w:name w:val="Alekseevka2"/>
    <w:basedOn w:val="Normal"/>
    <w:autoRedefine/>
    <w:rsid w:val="00A042B0"/>
    <w:pPr>
      <w:tabs>
        <w:tab w:val="num" w:pos="947"/>
      </w:tabs>
      <w:spacing w:before="0" w:after="0"/>
      <w:jc w:val="left"/>
    </w:pPr>
    <w:rPr>
      <w:rFonts w:ascii="AcadNusx" w:eastAsia="Times New Roman" w:hAnsi="AcadNusx" w:cs="Times New Roman"/>
      <w:b/>
      <w:bCs/>
      <w:lang w:eastAsia="ru-RU"/>
    </w:rPr>
  </w:style>
  <w:style w:type="paragraph" w:customStyle="1" w:styleId="Alekseevka3">
    <w:name w:val="Alekseevka3"/>
    <w:basedOn w:val="Normal"/>
    <w:rsid w:val="00A042B0"/>
    <w:pPr>
      <w:tabs>
        <w:tab w:val="num" w:pos="1430"/>
      </w:tabs>
      <w:spacing w:before="0" w:after="0"/>
      <w:ind w:left="1430" w:hanging="720"/>
      <w:jc w:val="left"/>
    </w:pPr>
    <w:rPr>
      <w:rFonts w:ascii="AcadNusx" w:eastAsia="Times New Roman" w:hAnsi="AcadNusx" w:cs="Times New Roman"/>
      <w:lang w:eastAsia="ru-RU"/>
    </w:rPr>
  </w:style>
  <w:style w:type="paragraph" w:customStyle="1" w:styleId="Alekseevka4">
    <w:name w:val="Alekseevka4"/>
    <w:basedOn w:val="Normal"/>
    <w:autoRedefine/>
    <w:rsid w:val="00A042B0"/>
    <w:pPr>
      <w:tabs>
        <w:tab w:val="num" w:pos="1761"/>
      </w:tabs>
      <w:spacing w:before="0" w:after="0"/>
      <w:ind w:left="1761" w:hanging="360"/>
      <w:jc w:val="left"/>
    </w:pPr>
    <w:rPr>
      <w:rFonts w:ascii="AcadNusx" w:eastAsia="Times New Roman" w:hAnsi="AcadNusx" w:cs="Times New Roman"/>
      <w:lang w:eastAsia="ru-RU"/>
    </w:rPr>
  </w:style>
  <w:style w:type="paragraph" w:styleId="E-mailSignature">
    <w:name w:val="E-mail Signature"/>
    <w:basedOn w:val="Normal"/>
    <w:link w:val="E-mailSignatureChar"/>
    <w:rsid w:val="00A042B0"/>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A042B0"/>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A042B0"/>
    <w:rPr>
      <w:rFonts w:ascii="Verdana" w:hAnsi="Verdana" w:hint="default"/>
      <w:sz w:val="16"/>
      <w:szCs w:val="16"/>
    </w:rPr>
  </w:style>
  <w:style w:type="character" w:customStyle="1" w:styleId="naxaziChar0">
    <w:name w:val="naxazi Знак Знак Char"/>
    <w:basedOn w:val="DefaultParagraphFont"/>
    <w:rsid w:val="00A042B0"/>
    <w:rPr>
      <w:rFonts w:ascii="AcadNusx" w:hAnsi="AcadNusx"/>
      <w:b/>
      <w:sz w:val="22"/>
      <w:szCs w:val="24"/>
      <w:lang w:val="ru-RU" w:eastAsia="ru-RU" w:bidi="ar-SA"/>
    </w:rPr>
  </w:style>
  <w:style w:type="paragraph" w:customStyle="1" w:styleId="DNV-Body">
    <w:name w:val="Основной текст.DNV-Body"/>
    <w:rsid w:val="00A042B0"/>
    <w:pPr>
      <w:spacing w:before="0" w:after="0"/>
    </w:pPr>
    <w:rPr>
      <w:rFonts w:ascii="Times New Roman" w:eastAsia="Times New Roman" w:hAnsi="Times New Roman" w:cs="Times New Roman"/>
      <w:sz w:val="24"/>
      <w:szCs w:val="24"/>
      <w:lang w:eastAsia="ru-RU"/>
    </w:rPr>
  </w:style>
  <w:style w:type="table" w:customStyle="1" w:styleId="ReportTable26">
    <w:name w:val="Report Table 26"/>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A042B0"/>
    <w:pPr>
      <w:keepLines w:val="0"/>
      <w:numPr>
        <w:numId w:val="41"/>
      </w:numPr>
      <w:spacing w:before="60" w:after="240"/>
      <w:ind w:left="502" w:hanging="360"/>
      <w:jc w:val="both"/>
    </w:pPr>
    <w:rPr>
      <w:rFonts w:eastAsia="Times New Roman" w:cs="Sylfaen"/>
      <w:bCs/>
      <w:color w:val="auto"/>
      <w:szCs w:val="22"/>
      <w:lang w:eastAsia="ru-RU"/>
    </w:rPr>
  </w:style>
  <w:style w:type="character" w:customStyle="1" w:styleId="Style3Char">
    <w:name w:val="Style3 Char"/>
    <w:basedOn w:val="DefaultParagraphFont"/>
    <w:link w:val="Style3"/>
    <w:rsid w:val="00A042B0"/>
    <w:rPr>
      <w:rFonts w:eastAsia="Times New Roman" w:cs="Sylfaen"/>
      <w:b/>
      <w:bCs/>
      <w:lang w:val="ka-GE" w:eastAsia="ru-RU"/>
    </w:rPr>
  </w:style>
  <w:style w:type="paragraph" w:customStyle="1" w:styleId="Style2">
    <w:name w:val="Style2"/>
    <w:basedOn w:val="Heading2"/>
    <w:link w:val="Style2Char"/>
    <w:qFormat/>
    <w:rsid w:val="00A042B0"/>
    <w:pPr>
      <w:numPr>
        <w:ilvl w:val="0"/>
        <w:numId w:val="0"/>
      </w:numPr>
      <w:spacing w:before="60" w:after="240"/>
      <w:ind w:left="1080" w:hanging="720"/>
      <w:jc w:val="left"/>
    </w:pPr>
    <w:rPr>
      <w:rFonts w:eastAsia="Times New Roman" w:cs="Sylfaen"/>
      <w:bCs/>
      <w:i/>
      <w:color w:val="auto"/>
      <w:szCs w:val="24"/>
      <w:lang w:eastAsia="ru-RU"/>
    </w:rPr>
  </w:style>
  <w:style w:type="character" w:customStyle="1" w:styleId="Style2Char">
    <w:name w:val="Style2 Char"/>
    <w:basedOn w:val="DefaultParagraphFont"/>
    <w:link w:val="Style2"/>
    <w:rsid w:val="00A042B0"/>
    <w:rPr>
      <w:rFonts w:eastAsia="Times New Roman" w:cs="Sylfaen"/>
      <w:b/>
      <w:bCs/>
      <w:i/>
      <w:sz w:val="24"/>
      <w:szCs w:val="24"/>
      <w:lang w:val="ka-GE" w:eastAsia="ru-RU"/>
    </w:rPr>
  </w:style>
  <w:style w:type="paragraph" w:customStyle="1" w:styleId="ReportText">
    <w:name w:val="Report Text"/>
    <w:link w:val="ReportTextChar1"/>
    <w:rsid w:val="00A042B0"/>
    <w:pPr>
      <w:spacing w:before="0" w:after="312" w:line="312" w:lineRule="exact"/>
    </w:pPr>
    <w:rPr>
      <w:rFonts w:ascii="Times New Roman" w:eastAsia="Times New Roman" w:hAnsi="Times New Roman" w:cs="Times New Roman"/>
      <w:szCs w:val="20"/>
      <w:lang w:val="en-GB"/>
    </w:rPr>
  </w:style>
  <w:style w:type="paragraph" w:customStyle="1" w:styleId="Indent1">
    <w:name w:val="Indent 1"/>
    <w:basedOn w:val="Normal"/>
    <w:rsid w:val="00A042B0"/>
    <w:pPr>
      <w:tabs>
        <w:tab w:val="num" w:pos="720"/>
      </w:tabs>
      <w:spacing w:before="0" w:after="0"/>
      <w:ind w:left="720" w:hanging="360"/>
    </w:pPr>
    <w:rPr>
      <w:rFonts w:ascii="Times New Roman" w:eastAsia="Times New Roman" w:hAnsi="Times New Roman" w:cs="Times New Roman"/>
      <w:szCs w:val="20"/>
      <w:lang w:val="en-GB"/>
    </w:rPr>
  </w:style>
  <w:style w:type="paragraph" w:customStyle="1" w:styleId="Style4">
    <w:name w:val="Style4"/>
    <w:basedOn w:val="Heading4"/>
    <w:link w:val="Style4Char"/>
    <w:qFormat/>
    <w:rsid w:val="00A042B0"/>
    <w:pPr>
      <w:keepLines w:val="0"/>
      <w:numPr>
        <w:numId w:val="42"/>
      </w:numPr>
      <w:spacing w:before="60" w:after="240"/>
    </w:pPr>
    <w:rPr>
      <w:rFonts w:eastAsia="Times New Roman" w:cs="Sylfaen"/>
      <w:bCs/>
      <w:i/>
      <w:iCs w:val="0"/>
      <w:lang w:val="ka-GE" w:eastAsia="ru-RU"/>
    </w:rPr>
  </w:style>
  <w:style w:type="character" w:customStyle="1" w:styleId="Style4Char">
    <w:name w:val="Style4 Char"/>
    <w:basedOn w:val="Heading4Char"/>
    <w:link w:val="Style4"/>
    <w:rsid w:val="00A042B0"/>
    <w:rPr>
      <w:rFonts w:eastAsia="Times New Roman" w:cs="Sylfaen"/>
      <w:b/>
      <w:bCs/>
      <w:i/>
      <w:iCs w:val="0"/>
      <w:color w:val="000000" w:themeColor="text1"/>
      <w:lang w:val="ka-GE" w:eastAsia="ru-RU"/>
    </w:rPr>
  </w:style>
  <w:style w:type="paragraph" w:customStyle="1" w:styleId="xl25">
    <w:name w:val="xl25"/>
    <w:basedOn w:val="Normal"/>
    <w:rsid w:val="00A042B0"/>
    <w:pPr>
      <w:spacing w:before="100" w:beforeAutospacing="1" w:after="100" w:afterAutospacing="1"/>
      <w:jc w:val="left"/>
      <w:textAlignment w:val="center"/>
    </w:pPr>
    <w:rPr>
      <w:rFonts w:ascii="Times New Roman" w:eastAsia="Arial Unicode MS" w:hAnsi="Times New Roman" w:cs="Times New Roman"/>
      <w:sz w:val="18"/>
      <w:szCs w:val="18"/>
    </w:rPr>
  </w:style>
  <w:style w:type="paragraph" w:styleId="ListNumber">
    <w:name w:val="List Number"/>
    <w:aliases w:val="Знак Зна Char Char Char Char Char Char,Знак Зна Char Char Char Char Char"/>
    <w:basedOn w:val="Normal"/>
    <w:uiPriority w:val="99"/>
    <w:unhideWhenUsed/>
    <w:rsid w:val="00A042B0"/>
    <w:pPr>
      <w:framePr w:wrap="around" w:hAnchor="text"/>
      <w:numPr>
        <w:numId w:val="43"/>
      </w:numPr>
      <w:spacing w:before="0" w:after="0"/>
      <w:contextualSpacing/>
      <w:jc w:val="left"/>
    </w:pPr>
    <w:rPr>
      <w:rFonts w:eastAsia="Times New Roman" w:cs="Times New Roman"/>
      <w:szCs w:val="20"/>
    </w:rPr>
  </w:style>
  <w:style w:type="paragraph" w:customStyle="1" w:styleId="StyleJustified">
    <w:name w:val="Style Justified"/>
    <w:basedOn w:val="Normal"/>
    <w:rsid w:val="00A042B0"/>
    <w:pPr>
      <w:spacing w:before="0" w:after="0"/>
    </w:pPr>
    <w:rPr>
      <w:rFonts w:eastAsia="SimSun" w:cs="Times New Roman"/>
      <w:b/>
      <w:bCs/>
      <w:szCs w:val="24"/>
      <w:lang w:val="ka-GE" w:eastAsia="zh-CN"/>
    </w:rPr>
  </w:style>
  <w:style w:type="table" w:styleId="Table3Deffects1">
    <w:name w:val="Table 3D effects 1"/>
    <w:basedOn w:val="TableNormal"/>
    <w:rsid w:val="00A042B0"/>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A042B0"/>
    <w:rPr>
      <w:color w:val="808080"/>
    </w:rPr>
  </w:style>
  <w:style w:type="character" w:customStyle="1" w:styleId="hps">
    <w:name w:val="hps"/>
    <w:basedOn w:val="DefaultParagraphFont"/>
    <w:rsid w:val="00A042B0"/>
  </w:style>
  <w:style w:type="character" w:customStyle="1" w:styleId="shorttext">
    <w:name w:val="short_text"/>
    <w:basedOn w:val="DefaultParagraphFont"/>
    <w:rsid w:val="00A042B0"/>
  </w:style>
  <w:style w:type="paragraph" w:customStyle="1" w:styleId="CBIPlainText">
    <w:name w:val="CBI Plain Text"/>
    <w:link w:val="CBIPlainText0"/>
    <w:qFormat/>
    <w:rsid w:val="00A042B0"/>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A042B0"/>
    <w:rPr>
      <w:rFonts w:ascii="Arial" w:eastAsia="Times New Roman" w:hAnsi="Arial" w:cs="Times New Roman"/>
      <w:color w:val="000000"/>
      <w:sz w:val="20"/>
      <w:lang w:val="en-GB"/>
    </w:rPr>
  </w:style>
  <w:style w:type="paragraph" w:customStyle="1" w:styleId="ckhrilixml">
    <w:name w:val="ckhrili_xml"/>
    <w:basedOn w:val="Normal"/>
    <w:autoRedefine/>
    <w:rsid w:val="00A042B0"/>
    <w:pPr>
      <w:spacing w:before="0"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A042B0"/>
    <w:pPr>
      <w:widowControl/>
      <w:spacing w:before="120" w:after="120"/>
      <w:ind w:left="0" w:right="0"/>
      <w:jc w:val="both"/>
    </w:pPr>
    <w:rPr>
      <w:rFonts w:ascii="Sylfaen" w:hAnsi="Sylfaen" w:cs="Sylfaen"/>
      <w:bCs/>
      <w:sz w:val="22"/>
      <w:szCs w:val="22"/>
      <w:lang w:val="ka-GE"/>
    </w:rPr>
  </w:style>
  <w:style w:type="paragraph" w:customStyle="1" w:styleId="danartixml">
    <w:name w:val="danarti_xml"/>
    <w:basedOn w:val="abzacixml"/>
    <w:autoRedefine/>
    <w:rsid w:val="00A042B0"/>
    <w:pPr>
      <w:ind w:firstLine="284"/>
      <w:outlineLvl w:val="0"/>
    </w:pPr>
    <w:rPr>
      <w:rFonts w:cs="Courier New"/>
      <w:sz w:val="24"/>
      <w:lang w:eastAsia="ru-RU"/>
    </w:rPr>
  </w:style>
  <w:style w:type="table" w:customStyle="1" w:styleId="ReportTable2111">
    <w:name w:val="Report Table 2111"/>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
    <w:name w:val="Table Grid122"/>
    <w:basedOn w:val="TableNormal"/>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unhideWhenUsed/>
    <w:rsid w:val="00A042B0"/>
  </w:style>
  <w:style w:type="table" w:customStyle="1" w:styleId="ReportTable291">
    <w:name w:val="Report Table 29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1">
    <w:name w:val="Report Table 210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A042B0"/>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
    <w:basedOn w:val="DefaultParagraphFont"/>
    <w:rsid w:val="00A042B0"/>
    <w:rPr>
      <w:rFonts w:ascii="Sylfaen" w:eastAsia="Times New Roman" w:hAnsi="Sylfaen" w:cs="Times New Roman"/>
      <w:b/>
      <w:bCs/>
      <w:color w:val="000000"/>
      <w:sz w:val="22"/>
      <w:lang w:val="en-GB"/>
    </w:rPr>
  </w:style>
  <w:style w:type="paragraph" w:styleId="Index1">
    <w:name w:val="index 1"/>
    <w:basedOn w:val="Normal"/>
    <w:next w:val="Normal"/>
    <w:link w:val="Index1Char"/>
    <w:autoRedefine/>
    <w:rsid w:val="00A042B0"/>
    <w:pPr>
      <w:widowControl w:val="0"/>
      <w:tabs>
        <w:tab w:val="num" w:pos="720"/>
      </w:tabs>
      <w:adjustRightInd w:val="0"/>
      <w:spacing w:before="0" w:after="0"/>
      <w:ind w:left="72" w:hanging="72"/>
      <w:textAlignment w:val="baseline"/>
    </w:pPr>
    <w:rPr>
      <w:rFonts w:eastAsia="Times New Roman" w:cs="Arial"/>
      <w:b/>
      <w:lang w:val="en-GB"/>
    </w:rPr>
  </w:style>
  <w:style w:type="paragraph" w:styleId="TableofFigures">
    <w:name w:val="table of figures"/>
    <w:basedOn w:val="Normal"/>
    <w:next w:val="Normal"/>
    <w:rsid w:val="00A042B0"/>
    <w:pPr>
      <w:spacing w:before="0" w:after="0" w:line="312" w:lineRule="exact"/>
      <w:jc w:val="left"/>
    </w:pPr>
    <w:rPr>
      <w:rFonts w:eastAsia="Times New Roman" w:cs="Sylfaen"/>
      <w:szCs w:val="20"/>
      <w:lang w:val="en-GB"/>
    </w:rPr>
  </w:style>
  <w:style w:type="paragraph" w:styleId="HTMLPreformatted">
    <w:name w:val="HTML Preformatted"/>
    <w:basedOn w:val="Normal"/>
    <w:link w:val="HTMLPreformattedChar"/>
    <w:rsid w:val="00A04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Cs w:val="20"/>
      <w:lang w:val="ka-GE" w:eastAsia="ru-RU"/>
    </w:rPr>
  </w:style>
  <w:style w:type="character" w:customStyle="1" w:styleId="HTMLPreformattedChar">
    <w:name w:val="HTML Preformatted Char"/>
    <w:basedOn w:val="DefaultParagraphFont"/>
    <w:link w:val="HTMLPreformatted"/>
    <w:rsid w:val="00A042B0"/>
    <w:rPr>
      <w:rFonts w:ascii="Courier New" w:eastAsia="Times New Roman" w:hAnsi="Courier New" w:cs="Courier New"/>
      <w:szCs w:val="20"/>
      <w:lang w:val="ka-GE" w:eastAsia="ru-RU"/>
    </w:rPr>
  </w:style>
  <w:style w:type="table" w:styleId="TableContemporary">
    <w:name w:val="Table Contemporary"/>
    <w:basedOn w:val="TableNormal"/>
    <w:rsid w:val="00A042B0"/>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3">
    <w:name w:val="Table Grid213"/>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42B0"/>
    <w:pPr>
      <w:spacing w:before="0" w:after="0"/>
      <w:jc w:val="left"/>
    </w:pPr>
    <w:rPr>
      <w:rFonts w:ascii="LitNusx" w:eastAsia="Times New Roman" w:hAnsi="LitNusx" w:cs="Times New Roman"/>
      <w:sz w:val="28"/>
      <w:szCs w:val="20"/>
      <w:lang w:val="en-AU"/>
    </w:rPr>
  </w:style>
  <w:style w:type="paragraph" w:styleId="Quote">
    <w:name w:val="Quote"/>
    <w:basedOn w:val="Normal"/>
    <w:next w:val="Normal"/>
    <w:link w:val="QuoteChar1"/>
    <w:uiPriority w:val="99"/>
    <w:qFormat/>
    <w:rsid w:val="00A042B0"/>
    <w:pPr>
      <w:spacing w:before="0" w:after="0"/>
    </w:pPr>
    <w:rPr>
      <w:rFonts w:ascii="Calibri" w:eastAsia="Times New Roman" w:hAnsi="Calibri" w:cs="Times New Roman"/>
      <w:i/>
      <w:iCs/>
      <w:color w:val="000000"/>
      <w:szCs w:val="20"/>
      <w:lang w:val="en-GB" w:eastAsia="ru-RU"/>
    </w:rPr>
  </w:style>
  <w:style w:type="character" w:customStyle="1" w:styleId="QuoteChar">
    <w:name w:val="Quote Char"/>
    <w:basedOn w:val="DefaultParagraphFont"/>
    <w:link w:val="21"/>
    <w:uiPriority w:val="99"/>
    <w:rsid w:val="00A042B0"/>
    <w:rPr>
      <w:i/>
      <w:iCs/>
      <w:color w:val="404040" w:themeColor="text1" w:themeTint="BF"/>
    </w:rPr>
  </w:style>
  <w:style w:type="character" w:customStyle="1" w:styleId="QuoteChar1">
    <w:name w:val="Quote Char1"/>
    <w:basedOn w:val="DefaultParagraphFont"/>
    <w:link w:val="Quote"/>
    <w:uiPriority w:val="99"/>
    <w:rsid w:val="00A042B0"/>
    <w:rPr>
      <w:rFonts w:ascii="Calibri" w:eastAsia="Times New Roman" w:hAnsi="Calibri" w:cs="Times New Roman"/>
      <w:i/>
      <w:iCs/>
      <w:color w:val="000000"/>
      <w:szCs w:val="20"/>
      <w:lang w:val="en-GB" w:eastAsia="ru-RU"/>
    </w:rPr>
  </w:style>
  <w:style w:type="paragraph" w:styleId="IntenseQuote">
    <w:name w:val="Intense Quote"/>
    <w:basedOn w:val="Normal"/>
    <w:next w:val="Normal"/>
    <w:link w:val="IntenseQuoteChar1"/>
    <w:uiPriority w:val="99"/>
    <w:qFormat/>
    <w:rsid w:val="00A042B0"/>
    <w:pPr>
      <w:pBdr>
        <w:bottom w:val="single" w:sz="4" w:space="4" w:color="4F81BD"/>
      </w:pBdr>
      <w:spacing w:before="200" w:after="280"/>
      <w:ind w:left="936" w:right="936"/>
    </w:pPr>
    <w:rPr>
      <w:rFonts w:ascii="Calibri" w:eastAsia="Times New Roman" w:hAnsi="Calibri" w:cs="Times New Roman"/>
      <w:b/>
      <w:bCs/>
      <w:i/>
      <w:iCs/>
      <w:color w:val="4F81BD"/>
      <w:szCs w:val="20"/>
      <w:lang w:val="en-GB" w:eastAsia="ru-RU"/>
    </w:rPr>
  </w:style>
  <w:style w:type="character" w:customStyle="1" w:styleId="IntenseQuoteChar">
    <w:name w:val="Intense Quote Char"/>
    <w:basedOn w:val="DefaultParagraphFont"/>
    <w:link w:val="12"/>
    <w:uiPriority w:val="99"/>
    <w:rsid w:val="00A042B0"/>
    <w:rPr>
      <w:i/>
      <w:iCs/>
      <w:color w:val="5B9BD5" w:themeColor="accent1"/>
    </w:rPr>
  </w:style>
  <w:style w:type="character" w:customStyle="1" w:styleId="IntenseQuoteChar1">
    <w:name w:val="Intense Quote Char1"/>
    <w:basedOn w:val="DefaultParagraphFont"/>
    <w:link w:val="IntenseQuote"/>
    <w:uiPriority w:val="99"/>
    <w:rsid w:val="00A042B0"/>
    <w:rPr>
      <w:rFonts w:ascii="Calibri" w:eastAsia="Times New Roman" w:hAnsi="Calibri" w:cs="Times New Roman"/>
      <w:b/>
      <w:bCs/>
      <w:i/>
      <w:iCs/>
      <w:color w:val="4F81BD"/>
      <w:szCs w:val="20"/>
      <w:lang w:val="en-GB" w:eastAsia="ru-RU"/>
    </w:rPr>
  </w:style>
  <w:style w:type="character" w:styleId="SubtleEmphasis">
    <w:name w:val="Subtle Emphasis"/>
    <w:basedOn w:val="DefaultParagraphFont"/>
    <w:uiPriority w:val="19"/>
    <w:qFormat/>
    <w:rsid w:val="00A042B0"/>
    <w:rPr>
      <w:i/>
      <w:iCs/>
      <w:color w:val="808080"/>
    </w:rPr>
  </w:style>
  <w:style w:type="paragraph" w:customStyle="1" w:styleId="StyleHeading2">
    <w:name w:val="Style Heading 2"/>
    <w:basedOn w:val="Heading2"/>
    <w:qFormat/>
    <w:rsid w:val="00A042B0"/>
    <w:pPr>
      <w:framePr w:wrap="around" w:hAnchor="text"/>
      <w:numPr>
        <w:ilvl w:val="0"/>
        <w:numId w:val="0"/>
      </w:numPr>
      <w:spacing w:before="0" w:after="240"/>
      <w:ind w:left="2520" w:hanging="180"/>
    </w:pPr>
    <w:rPr>
      <w:rFonts w:eastAsia="Times New Roman" w:cs="Times New Roman"/>
      <w:bCs/>
      <w:color w:val="auto"/>
      <w:szCs w:val="20"/>
      <w:lang w:val="en-GB" w:eastAsia="ru-RU"/>
    </w:rPr>
  </w:style>
  <w:style w:type="paragraph" w:customStyle="1" w:styleId="20">
    <w:name w:val="Абзац списка2"/>
    <w:basedOn w:val="Normal"/>
    <w:qFormat/>
    <w:rsid w:val="00A042B0"/>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0">
    <w:name w:val="Абзац списка3"/>
    <w:basedOn w:val="Normal"/>
    <w:qFormat/>
    <w:rsid w:val="00A042B0"/>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character" w:customStyle="1" w:styleId="mw-headline">
    <w:name w:val="mw-headline"/>
    <w:rsid w:val="00A042B0"/>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A042B0"/>
    <w:rPr>
      <w:rFonts w:ascii="Arial" w:hAnsi="Arial" w:cs="Arial"/>
      <w:b/>
      <w:bCs/>
      <w:sz w:val="26"/>
      <w:szCs w:val="26"/>
      <w:lang w:val="ka-GE" w:eastAsia="ru-RU"/>
    </w:rPr>
  </w:style>
  <w:style w:type="paragraph" w:customStyle="1" w:styleId="CM4">
    <w:name w:val="CM4"/>
    <w:basedOn w:val="Normal"/>
    <w:next w:val="Normal"/>
    <w:rsid w:val="00A042B0"/>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CM10">
    <w:name w:val="CM10"/>
    <w:basedOn w:val="Normal"/>
    <w:next w:val="Normal"/>
    <w:rsid w:val="00A042B0"/>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CM49">
    <w:name w:val="CM49"/>
    <w:basedOn w:val="Normal"/>
    <w:next w:val="Normal"/>
    <w:rsid w:val="00A042B0"/>
    <w:pPr>
      <w:widowControl w:val="0"/>
      <w:autoSpaceDE w:val="0"/>
      <w:autoSpaceDN w:val="0"/>
      <w:adjustRightInd w:val="0"/>
      <w:spacing w:before="0" w:after="1388"/>
      <w:jc w:val="left"/>
    </w:pPr>
    <w:rPr>
      <w:rFonts w:ascii="Arial" w:eastAsia="Times New Roman" w:hAnsi="Arial" w:cs="Arial"/>
      <w:sz w:val="24"/>
      <w:szCs w:val="24"/>
      <w:lang w:val="ru-RU" w:eastAsia="ru-RU"/>
    </w:rPr>
  </w:style>
  <w:style w:type="paragraph" w:customStyle="1" w:styleId="CM50">
    <w:name w:val="CM50"/>
    <w:basedOn w:val="Normal"/>
    <w:next w:val="Normal"/>
    <w:rsid w:val="00A042B0"/>
    <w:pPr>
      <w:widowControl w:val="0"/>
      <w:autoSpaceDE w:val="0"/>
      <w:autoSpaceDN w:val="0"/>
      <w:adjustRightInd w:val="0"/>
      <w:spacing w:before="0" w:after="653"/>
      <w:jc w:val="left"/>
    </w:pPr>
    <w:rPr>
      <w:rFonts w:ascii="Arial" w:eastAsia="Times New Roman" w:hAnsi="Arial" w:cs="Arial"/>
      <w:sz w:val="24"/>
      <w:szCs w:val="24"/>
      <w:lang w:val="ru-RU" w:eastAsia="ru-RU"/>
    </w:rPr>
  </w:style>
  <w:style w:type="paragraph" w:customStyle="1" w:styleId="CM5">
    <w:name w:val="CM5"/>
    <w:basedOn w:val="Normal"/>
    <w:next w:val="Normal"/>
    <w:rsid w:val="00A042B0"/>
    <w:pPr>
      <w:widowControl w:val="0"/>
      <w:autoSpaceDE w:val="0"/>
      <w:autoSpaceDN w:val="0"/>
      <w:adjustRightInd w:val="0"/>
      <w:spacing w:before="0" w:after="0" w:line="303" w:lineRule="atLeast"/>
      <w:jc w:val="left"/>
    </w:pPr>
    <w:rPr>
      <w:rFonts w:ascii="Arial" w:eastAsia="Times New Roman" w:hAnsi="Arial" w:cs="Arial"/>
      <w:sz w:val="24"/>
      <w:szCs w:val="24"/>
      <w:lang w:val="ru-RU" w:eastAsia="ru-RU"/>
    </w:rPr>
  </w:style>
  <w:style w:type="paragraph" w:customStyle="1" w:styleId="CM48">
    <w:name w:val="CM48"/>
    <w:basedOn w:val="Normal"/>
    <w:next w:val="Normal"/>
    <w:rsid w:val="00A042B0"/>
    <w:pPr>
      <w:widowControl w:val="0"/>
      <w:autoSpaceDE w:val="0"/>
      <w:autoSpaceDN w:val="0"/>
      <w:adjustRightInd w:val="0"/>
      <w:spacing w:before="0" w:after="3755"/>
      <w:jc w:val="left"/>
    </w:pPr>
    <w:rPr>
      <w:rFonts w:ascii="Arial" w:eastAsia="Times New Roman" w:hAnsi="Arial" w:cs="Arial"/>
      <w:sz w:val="24"/>
      <w:szCs w:val="24"/>
      <w:lang w:val="ru-RU" w:eastAsia="ru-RU"/>
    </w:rPr>
  </w:style>
  <w:style w:type="paragraph" w:customStyle="1" w:styleId="CM3">
    <w:name w:val="CM3"/>
    <w:basedOn w:val="Normal"/>
    <w:next w:val="Normal"/>
    <w:rsid w:val="00A042B0"/>
    <w:pPr>
      <w:widowControl w:val="0"/>
      <w:autoSpaceDE w:val="0"/>
      <w:autoSpaceDN w:val="0"/>
      <w:adjustRightInd w:val="0"/>
      <w:spacing w:before="0" w:after="0" w:line="298" w:lineRule="atLeast"/>
      <w:jc w:val="left"/>
    </w:pPr>
    <w:rPr>
      <w:rFonts w:ascii="Arial" w:eastAsia="Times New Roman" w:hAnsi="Arial" w:cs="Arial"/>
      <w:sz w:val="24"/>
      <w:szCs w:val="24"/>
      <w:lang w:val="ru-RU" w:eastAsia="ru-RU"/>
    </w:rPr>
  </w:style>
  <w:style w:type="paragraph" w:customStyle="1" w:styleId="CM45">
    <w:name w:val="CM45"/>
    <w:basedOn w:val="Normal"/>
    <w:next w:val="Normal"/>
    <w:rsid w:val="00A042B0"/>
    <w:pPr>
      <w:widowControl w:val="0"/>
      <w:autoSpaceDE w:val="0"/>
      <w:autoSpaceDN w:val="0"/>
      <w:adjustRightInd w:val="0"/>
      <w:spacing w:before="0" w:after="330"/>
      <w:jc w:val="left"/>
    </w:pPr>
    <w:rPr>
      <w:rFonts w:ascii="Arial" w:eastAsia="Times New Roman" w:hAnsi="Arial" w:cs="Arial"/>
      <w:sz w:val="24"/>
      <w:szCs w:val="24"/>
      <w:lang w:val="ru-RU" w:eastAsia="ru-RU"/>
    </w:rPr>
  </w:style>
  <w:style w:type="paragraph" w:customStyle="1" w:styleId="CM43">
    <w:name w:val="CM43"/>
    <w:basedOn w:val="Normal"/>
    <w:next w:val="Normal"/>
    <w:rsid w:val="00A042B0"/>
    <w:pPr>
      <w:widowControl w:val="0"/>
      <w:autoSpaceDE w:val="0"/>
      <w:autoSpaceDN w:val="0"/>
      <w:adjustRightInd w:val="0"/>
      <w:spacing w:before="0" w:after="125"/>
      <w:jc w:val="left"/>
    </w:pPr>
    <w:rPr>
      <w:rFonts w:ascii="Arial" w:eastAsia="Times New Roman" w:hAnsi="Arial" w:cs="Arial"/>
      <w:sz w:val="24"/>
      <w:szCs w:val="24"/>
      <w:lang w:val="ru-RU" w:eastAsia="ru-RU"/>
    </w:rPr>
  </w:style>
  <w:style w:type="paragraph" w:customStyle="1" w:styleId="CM46">
    <w:name w:val="CM46"/>
    <w:basedOn w:val="Normal"/>
    <w:next w:val="Normal"/>
    <w:rsid w:val="00A042B0"/>
    <w:pPr>
      <w:widowControl w:val="0"/>
      <w:autoSpaceDE w:val="0"/>
      <w:autoSpaceDN w:val="0"/>
      <w:adjustRightInd w:val="0"/>
      <w:spacing w:before="0" w:after="540"/>
      <w:jc w:val="left"/>
    </w:pPr>
    <w:rPr>
      <w:rFonts w:ascii="Arial" w:eastAsia="Times New Roman" w:hAnsi="Arial" w:cs="Arial"/>
      <w:sz w:val="24"/>
      <w:szCs w:val="24"/>
      <w:lang w:val="ru-RU" w:eastAsia="ru-RU"/>
    </w:rPr>
  </w:style>
  <w:style w:type="paragraph" w:customStyle="1" w:styleId="CM1">
    <w:name w:val="CM1"/>
    <w:basedOn w:val="Default"/>
    <w:next w:val="Default"/>
    <w:rsid w:val="00A042B0"/>
    <w:pPr>
      <w:widowControl w:val="0"/>
      <w:spacing w:line="303" w:lineRule="atLeast"/>
    </w:pPr>
    <w:rPr>
      <w:rFonts w:ascii="Arial" w:hAnsi="Arial" w:cs="Arial"/>
      <w:color w:val="auto"/>
      <w:lang w:val="ru-RU" w:eastAsia="ru-RU"/>
    </w:rPr>
  </w:style>
  <w:style w:type="paragraph" w:customStyle="1" w:styleId="CM44">
    <w:name w:val="CM44"/>
    <w:basedOn w:val="Default"/>
    <w:next w:val="Default"/>
    <w:rsid w:val="00A042B0"/>
    <w:pPr>
      <w:widowControl w:val="0"/>
      <w:spacing w:after="2050"/>
    </w:pPr>
    <w:rPr>
      <w:rFonts w:ascii="Arial" w:hAnsi="Arial" w:cs="Arial"/>
      <w:color w:val="auto"/>
      <w:lang w:val="ru-RU" w:eastAsia="ru-RU"/>
    </w:rPr>
  </w:style>
  <w:style w:type="paragraph" w:customStyle="1" w:styleId="CM55">
    <w:name w:val="CM55"/>
    <w:basedOn w:val="Default"/>
    <w:next w:val="Default"/>
    <w:rsid w:val="00A042B0"/>
    <w:pPr>
      <w:widowControl w:val="0"/>
      <w:spacing w:after="1030"/>
    </w:pPr>
    <w:rPr>
      <w:rFonts w:ascii="Arial" w:hAnsi="Arial" w:cs="Arial"/>
      <w:color w:val="auto"/>
      <w:lang w:val="ru-RU" w:eastAsia="ru-RU"/>
    </w:rPr>
  </w:style>
  <w:style w:type="paragraph" w:customStyle="1" w:styleId="CM56">
    <w:name w:val="CM56"/>
    <w:basedOn w:val="Default"/>
    <w:next w:val="Default"/>
    <w:rsid w:val="00A042B0"/>
    <w:pPr>
      <w:widowControl w:val="0"/>
      <w:spacing w:after="1113"/>
    </w:pPr>
    <w:rPr>
      <w:rFonts w:ascii="Arial" w:hAnsi="Arial" w:cs="Arial"/>
      <w:color w:val="auto"/>
      <w:lang w:val="ru-RU" w:eastAsia="ru-RU"/>
    </w:rPr>
  </w:style>
  <w:style w:type="paragraph" w:customStyle="1" w:styleId="CM57">
    <w:name w:val="CM57"/>
    <w:basedOn w:val="Default"/>
    <w:next w:val="Default"/>
    <w:rsid w:val="00A042B0"/>
    <w:pPr>
      <w:widowControl w:val="0"/>
      <w:spacing w:after="50"/>
    </w:pPr>
    <w:rPr>
      <w:rFonts w:ascii="Arial" w:hAnsi="Arial" w:cs="Arial"/>
      <w:color w:val="auto"/>
      <w:lang w:val="ru-RU" w:eastAsia="ru-RU"/>
    </w:rPr>
  </w:style>
  <w:style w:type="paragraph" w:customStyle="1" w:styleId="CM11">
    <w:name w:val="CM11"/>
    <w:basedOn w:val="Default"/>
    <w:next w:val="Default"/>
    <w:rsid w:val="00A042B0"/>
    <w:pPr>
      <w:widowControl w:val="0"/>
    </w:pPr>
    <w:rPr>
      <w:rFonts w:ascii="Arial" w:hAnsi="Arial" w:cs="Arial"/>
      <w:color w:val="auto"/>
      <w:lang w:val="ru-RU" w:eastAsia="ru-RU"/>
    </w:rPr>
  </w:style>
  <w:style w:type="paragraph" w:customStyle="1" w:styleId="CM12">
    <w:name w:val="CM12"/>
    <w:basedOn w:val="Default"/>
    <w:next w:val="Default"/>
    <w:rsid w:val="00A042B0"/>
    <w:pPr>
      <w:widowControl w:val="0"/>
    </w:pPr>
    <w:rPr>
      <w:rFonts w:ascii="Arial" w:hAnsi="Arial" w:cs="Arial"/>
      <w:color w:val="auto"/>
      <w:lang w:val="ru-RU" w:eastAsia="ru-RU"/>
    </w:rPr>
  </w:style>
  <w:style w:type="paragraph" w:customStyle="1" w:styleId="CM13">
    <w:name w:val="CM13"/>
    <w:basedOn w:val="Default"/>
    <w:next w:val="Default"/>
    <w:rsid w:val="00A042B0"/>
    <w:pPr>
      <w:widowControl w:val="0"/>
      <w:spacing w:line="313" w:lineRule="atLeast"/>
    </w:pPr>
    <w:rPr>
      <w:rFonts w:ascii="Arial" w:hAnsi="Arial" w:cs="Arial"/>
      <w:color w:val="auto"/>
      <w:lang w:val="ru-RU" w:eastAsia="ru-RU"/>
    </w:rPr>
  </w:style>
  <w:style w:type="paragraph" w:customStyle="1" w:styleId="CM14">
    <w:name w:val="CM14"/>
    <w:basedOn w:val="Default"/>
    <w:next w:val="Default"/>
    <w:rsid w:val="00A042B0"/>
    <w:pPr>
      <w:widowControl w:val="0"/>
      <w:spacing w:line="313" w:lineRule="atLeast"/>
    </w:pPr>
    <w:rPr>
      <w:rFonts w:ascii="Arial" w:hAnsi="Arial" w:cs="Arial"/>
      <w:color w:val="auto"/>
      <w:lang w:val="ru-RU" w:eastAsia="ru-RU"/>
    </w:rPr>
  </w:style>
  <w:style w:type="paragraph" w:customStyle="1" w:styleId="CM15">
    <w:name w:val="CM15"/>
    <w:basedOn w:val="Default"/>
    <w:next w:val="Default"/>
    <w:rsid w:val="00A042B0"/>
    <w:pPr>
      <w:widowControl w:val="0"/>
    </w:pPr>
    <w:rPr>
      <w:rFonts w:ascii="Arial" w:hAnsi="Arial" w:cs="Arial"/>
      <w:color w:val="auto"/>
      <w:lang w:val="ru-RU" w:eastAsia="ru-RU"/>
    </w:rPr>
  </w:style>
  <w:style w:type="paragraph" w:customStyle="1" w:styleId="CM16">
    <w:name w:val="CM16"/>
    <w:basedOn w:val="Default"/>
    <w:next w:val="Default"/>
    <w:rsid w:val="00A042B0"/>
    <w:pPr>
      <w:widowControl w:val="0"/>
      <w:spacing w:line="300" w:lineRule="atLeast"/>
    </w:pPr>
    <w:rPr>
      <w:rFonts w:ascii="Arial" w:hAnsi="Arial" w:cs="Arial"/>
      <w:color w:val="auto"/>
      <w:lang w:val="ru-RU" w:eastAsia="ru-RU"/>
    </w:rPr>
  </w:style>
  <w:style w:type="paragraph" w:customStyle="1" w:styleId="CM17">
    <w:name w:val="CM17"/>
    <w:basedOn w:val="Default"/>
    <w:next w:val="Default"/>
    <w:rsid w:val="00A042B0"/>
    <w:pPr>
      <w:widowControl w:val="0"/>
    </w:pPr>
    <w:rPr>
      <w:rFonts w:ascii="Arial" w:hAnsi="Arial" w:cs="Arial"/>
      <w:color w:val="auto"/>
      <w:lang w:val="ru-RU" w:eastAsia="ru-RU"/>
    </w:rPr>
  </w:style>
  <w:style w:type="paragraph" w:customStyle="1" w:styleId="CM47">
    <w:name w:val="CM47"/>
    <w:basedOn w:val="Default"/>
    <w:next w:val="Default"/>
    <w:rsid w:val="00A042B0"/>
    <w:pPr>
      <w:widowControl w:val="0"/>
      <w:spacing w:after="245"/>
    </w:pPr>
    <w:rPr>
      <w:rFonts w:ascii="Arial" w:hAnsi="Arial" w:cs="Arial"/>
      <w:color w:val="auto"/>
      <w:lang w:val="ru-RU" w:eastAsia="ru-RU"/>
    </w:rPr>
  </w:style>
  <w:style w:type="paragraph" w:customStyle="1" w:styleId="CM52">
    <w:name w:val="CM52"/>
    <w:basedOn w:val="Default"/>
    <w:next w:val="Default"/>
    <w:rsid w:val="00A042B0"/>
    <w:pPr>
      <w:widowControl w:val="0"/>
      <w:spacing w:after="770"/>
    </w:pPr>
    <w:rPr>
      <w:rFonts w:ascii="Arial" w:hAnsi="Arial" w:cs="Arial"/>
      <w:color w:val="auto"/>
      <w:lang w:val="ru-RU" w:eastAsia="ru-RU"/>
    </w:rPr>
  </w:style>
  <w:style w:type="paragraph" w:customStyle="1" w:styleId="CM20">
    <w:name w:val="CM20"/>
    <w:basedOn w:val="Default"/>
    <w:next w:val="Default"/>
    <w:rsid w:val="00A042B0"/>
    <w:pPr>
      <w:widowControl w:val="0"/>
      <w:spacing w:line="238" w:lineRule="atLeast"/>
    </w:pPr>
    <w:rPr>
      <w:rFonts w:ascii="Arial" w:hAnsi="Arial" w:cs="Arial"/>
      <w:color w:val="auto"/>
      <w:lang w:val="ru-RU" w:eastAsia="ru-RU"/>
    </w:rPr>
  </w:style>
  <w:style w:type="paragraph" w:customStyle="1" w:styleId="CM6">
    <w:name w:val="CM6"/>
    <w:basedOn w:val="Default"/>
    <w:next w:val="Default"/>
    <w:rsid w:val="00A042B0"/>
    <w:pPr>
      <w:widowControl w:val="0"/>
      <w:spacing w:line="291" w:lineRule="atLeast"/>
    </w:pPr>
    <w:rPr>
      <w:rFonts w:ascii="Arial" w:hAnsi="Arial" w:cs="Arial"/>
      <w:color w:val="auto"/>
      <w:lang w:val="ru-RU" w:eastAsia="ru-RU"/>
    </w:rPr>
  </w:style>
  <w:style w:type="paragraph" w:customStyle="1" w:styleId="CM19">
    <w:name w:val="CM19"/>
    <w:basedOn w:val="Default"/>
    <w:next w:val="Default"/>
    <w:rsid w:val="00A042B0"/>
    <w:pPr>
      <w:widowControl w:val="0"/>
      <w:spacing w:line="291" w:lineRule="atLeast"/>
    </w:pPr>
    <w:rPr>
      <w:rFonts w:ascii="Arial" w:hAnsi="Arial" w:cs="Arial"/>
      <w:color w:val="auto"/>
      <w:lang w:val="ru-RU" w:eastAsia="ru-RU"/>
    </w:rPr>
  </w:style>
  <w:style w:type="paragraph" w:customStyle="1" w:styleId="CM21">
    <w:name w:val="CM21"/>
    <w:basedOn w:val="Default"/>
    <w:next w:val="Default"/>
    <w:rsid w:val="00A042B0"/>
    <w:pPr>
      <w:widowControl w:val="0"/>
      <w:spacing w:line="528" w:lineRule="atLeast"/>
    </w:pPr>
    <w:rPr>
      <w:rFonts w:ascii="Arial" w:hAnsi="Arial" w:cs="Arial"/>
      <w:color w:val="auto"/>
      <w:lang w:val="ru-RU" w:eastAsia="ru-RU"/>
    </w:rPr>
  </w:style>
  <w:style w:type="paragraph" w:customStyle="1" w:styleId="CM63">
    <w:name w:val="CM63"/>
    <w:basedOn w:val="Default"/>
    <w:next w:val="Default"/>
    <w:rsid w:val="00A042B0"/>
    <w:pPr>
      <w:widowControl w:val="0"/>
      <w:spacing w:after="232"/>
    </w:pPr>
    <w:rPr>
      <w:rFonts w:ascii="Arial" w:hAnsi="Arial" w:cs="Arial"/>
      <w:color w:val="auto"/>
      <w:lang w:val="ru-RU" w:eastAsia="ru-RU"/>
    </w:rPr>
  </w:style>
  <w:style w:type="paragraph" w:customStyle="1" w:styleId="CM22">
    <w:name w:val="CM22"/>
    <w:basedOn w:val="Default"/>
    <w:next w:val="Default"/>
    <w:rsid w:val="00A042B0"/>
    <w:pPr>
      <w:widowControl w:val="0"/>
      <w:spacing w:line="238" w:lineRule="atLeast"/>
    </w:pPr>
    <w:rPr>
      <w:rFonts w:ascii="Arial" w:hAnsi="Arial" w:cs="Arial"/>
      <w:color w:val="auto"/>
      <w:lang w:val="ru-RU" w:eastAsia="ru-RU"/>
    </w:rPr>
  </w:style>
  <w:style w:type="paragraph" w:customStyle="1" w:styleId="CM18">
    <w:name w:val="CM18"/>
    <w:basedOn w:val="Default"/>
    <w:next w:val="Default"/>
    <w:rsid w:val="00A042B0"/>
    <w:pPr>
      <w:widowControl w:val="0"/>
      <w:spacing w:line="283" w:lineRule="atLeast"/>
    </w:pPr>
    <w:rPr>
      <w:rFonts w:ascii="Arial" w:hAnsi="Arial" w:cs="Arial"/>
      <w:color w:val="auto"/>
      <w:lang w:val="ru-RU" w:eastAsia="ru-RU"/>
    </w:rPr>
  </w:style>
  <w:style w:type="paragraph" w:customStyle="1" w:styleId="CM23">
    <w:name w:val="CM23"/>
    <w:basedOn w:val="Default"/>
    <w:next w:val="Default"/>
    <w:rsid w:val="00A042B0"/>
    <w:pPr>
      <w:widowControl w:val="0"/>
      <w:spacing w:line="291" w:lineRule="atLeast"/>
    </w:pPr>
    <w:rPr>
      <w:rFonts w:ascii="Arial" w:hAnsi="Arial" w:cs="Arial"/>
      <w:color w:val="auto"/>
      <w:lang w:val="ru-RU" w:eastAsia="ru-RU"/>
    </w:rPr>
  </w:style>
  <w:style w:type="paragraph" w:customStyle="1" w:styleId="CM53">
    <w:name w:val="CM53"/>
    <w:basedOn w:val="Default"/>
    <w:next w:val="Default"/>
    <w:rsid w:val="00A042B0"/>
    <w:pPr>
      <w:widowControl w:val="0"/>
      <w:spacing w:after="405"/>
    </w:pPr>
    <w:rPr>
      <w:rFonts w:ascii="Arial" w:hAnsi="Arial" w:cs="Arial"/>
      <w:color w:val="auto"/>
      <w:lang w:val="ru-RU" w:eastAsia="ru-RU"/>
    </w:rPr>
  </w:style>
  <w:style w:type="paragraph" w:customStyle="1" w:styleId="CM66">
    <w:name w:val="CM66"/>
    <w:basedOn w:val="Default"/>
    <w:next w:val="Default"/>
    <w:rsid w:val="00A042B0"/>
    <w:pPr>
      <w:widowControl w:val="0"/>
      <w:spacing w:after="9183"/>
    </w:pPr>
    <w:rPr>
      <w:rFonts w:ascii="Arial" w:hAnsi="Arial" w:cs="Arial"/>
      <w:color w:val="auto"/>
      <w:lang w:val="ru-RU" w:eastAsia="ru-RU"/>
    </w:rPr>
  </w:style>
  <w:style w:type="paragraph" w:customStyle="1" w:styleId="CM24">
    <w:name w:val="CM24"/>
    <w:basedOn w:val="Default"/>
    <w:next w:val="Default"/>
    <w:rsid w:val="00A042B0"/>
    <w:pPr>
      <w:widowControl w:val="0"/>
      <w:spacing w:line="313" w:lineRule="atLeast"/>
    </w:pPr>
    <w:rPr>
      <w:rFonts w:ascii="Arial" w:hAnsi="Arial" w:cs="Arial"/>
      <w:color w:val="auto"/>
      <w:lang w:val="ru-RU" w:eastAsia="ru-RU"/>
    </w:rPr>
  </w:style>
  <w:style w:type="paragraph" w:customStyle="1" w:styleId="CM26">
    <w:name w:val="CM26"/>
    <w:basedOn w:val="Default"/>
    <w:next w:val="Default"/>
    <w:rsid w:val="00A042B0"/>
    <w:pPr>
      <w:widowControl w:val="0"/>
      <w:spacing w:line="248" w:lineRule="atLeast"/>
    </w:pPr>
    <w:rPr>
      <w:rFonts w:ascii="Arial" w:hAnsi="Arial" w:cs="Arial"/>
      <w:color w:val="auto"/>
      <w:lang w:val="ru-RU" w:eastAsia="ru-RU"/>
    </w:rPr>
  </w:style>
  <w:style w:type="paragraph" w:customStyle="1" w:styleId="CM27">
    <w:name w:val="CM27"/>
    <w:basedOn w:val="Default"/>
    <w:next w:val="Default"/>
    <w:rsid w:val="00A042B0"/>
    <w:pPr>
      <w:widowControl w:val="0"/>
      <w:spacing w:line="478" w:lineRule="atLeast"/>
    </w:pPr>
    <w:rPr>
      <w:rFonts w:ascii="Arial" w:hAnsi="Arial" w:cs="Arial"/>
      <w:color w:val="auto"/>
      <w:lang w:val="ru-RU" w:eastAsia="ru-RU"/>
    </w:rPr>
  </w:style>
  <w:style w:type="paragraph" w:customStyle="1" w:styleId="CM58">
    <w:name w:val="CM58"/>
    <w:basedOn w:val="Default"/>
    <w:next w:val="Default"/>
    <w:rsid w:val="00A042B0"/>
    <w:pPr>
      <w:widowControl w:val="0"/>
      <w:spacing w:after="958"/>
    </w:pPr>
    <w:rPr>
      <w:rFonts w:ascii="Arial" w:hAnsi="Arial" w:cs="Arial"/>
      <w:color w:val="auto"/>
      <w:lang w:val="ru-RU" w:eastAsia="ru-RU"/>
    </w:rPr>
  </w:style>
  <w:style w:type="paragraph" w:customStyle="1" w:styleId="CM28">
    <w:name w:val="CM28"/>
    <w:basedOn w:val="Default"/>
    <w:next w:val="Default"/>
    <w:rsid w:val="00A042B0"/>
    <w:pPr>
      <w:widowControl w:val="0"/>
      <w:spacing w:line="411" w:lineRule="atLeast"/>
    </w:pPr>
    <w:rPr>
      <w:rFonts w:ascii="Arial" w:hAnsi="Arial" w:cs="Arial"/>
      <w:color w:val="auto"/>
      <w:lang w:val="ru-RU" w:eastAsia="ru-RU"/>
    </w:rPr>
  </w:style>
  <w:style w:type="paragraph" w:customStyle="1" w:styleId="CM69">
    <w:name w:val="CM69"/>
    <w:basedOn w:val="Default"/>
    <w:next w:val="Default"/>
    <w:rsid w:val="00A042B0"/>
    <w:pPr>
      <w:widowControl w:val="0"/>
      <w:spacing w:after="2915"/>
    </w:pPr>
    <w:rPr>
      <w:rFonts w:ascii="Arial" w:hAnsi="Arial" w:cs="Arial"/>
      <w:color w:val="auto"/>
      <w:lang w:val="ru-RU" w:eastAsia="ru-RU"/>
    </w:rPr>
  </w:style>
  <w:style w:type="paragraph" w:customStyle="1" w:styleId="CM51">
    <w:name w:val="CM51"/>
    <w:basedOn w:val="Default"/>
    <w:next w:val="Default"/>
    <w:rsid w:val="00A042B0"/>
    <w:pPr>
      <w:widowControl w:val="0"/>
      <w:spacing w:after="1603"/>
    </w:pPr>
    <w:rPr>
      <w:rFonts w:ascii="Arial" w:hAnsi="Arial" w:cs="Arial"/>
      <w:color w:val="auto"/>
      <w:lang w:val="ru-RU" w:eastAsia="ru-RU"/>
    </w:rPr>
  </w:style>
  <w:style w:type="paragraph" w:customStyle="1" w:styleId="CM30">
    <w:name w:val="CM30"/>
    <w:basedOn w:val="Default"/>
    <w:next w:val="Default"/>
    <w:rsid w:val="00A042B0"/>
    <w:pPr>
      <w:widowControl w:val="0"/>
      <w:spacing w:line="371" w:lineRule="atLeast"/>
    </w:pPr>
    <w:rPr>
      <w:rFonts w:ascii="Arial" w:hAnsi="Arial" w:cs="Arial"/>
      <w:color w:val="auto"/>
      <w:lang w:val="ru-RU" w:eastAsia="ru-RU"/>
    </w:rPr>
  </w:style>
  <w:style w:type="paragraph" w:customStyle="1" w:styleId="CM70">
    <w:name w:val="CM70"/>
    <w:basedOn w:val="Default"/>
    <w:next w:val="Default"/>
    <w:rsid w:val="00A042B0"/>
    <w:pPr>
      <w:widowControl w:val="0"/>
      <w:spacing w:after="97"/>
    </w:pPr>
    <w:rPr>
      <w:rFonts w:ascii="Arial" w:hAnsi="Arial" w:cs="Arial"/>
      <w:color w:val="auto"/>
      <w:lang w:val="ru-RU" w:eastAsia="ru-RU"/>
    </w:rPr>
  </w:style>
  <w:style w:type="paragraph" w:customStyle="1" w:styleId="CM67">
    <w:name w:val="CM67"/>
    <w:basedOn w:val="Default"/>
    <w:next w:val="Default"/>
    <w:rsid w:val="00A042B0"/>
    <w:pPr>
      <w:widowControl w:val="0"/>
      <w:spacing w:after="1745"/>
    </w:pPr>
    <w:rPr>
      <w:rFonts w:ascii="Arial" w:hAnsi="Arial" w:cs="Arial"/>
      <w:color w:val="auto"/>
      <w:lang w:val="ru-RU" w:eastAsia="ru-RU"/>
    </w:rPr>
  </w:style>
  <w:style w:type="paragraph" w:customStyle="1" w:styleId="CM72">
    <w:name w:val="CM72"/>
    <w:basedOn w:val="Default"/>
    <w:next w:val="Default"/>
    <w:rsid w:val="00A042B0"/>
    <w:pPr>
      <w:widowControl w:val="0"/>
      <w:spacing w:after="718"/>
    </w:pPr>
    <w:rPr>
      <w:rFonts w:ascii="Arial" w:hAnsi="Arial" w:cs="Arial"/>
      <w:color w:val="auto"/>
      <w:lang w:val="ru-RU" w:eastAsia="ru-RU"/>
    </w:rPr>
  </w:style>
  <w:style w:type="paragraph" w:customStyle="1" w:styleId="CM73">
    <w:name w:val="CM73"/>
    <w:basedOn w:val="Default"/>
    <w:next w:val="Default"/>
    <w:rsid w:val="00A042B0"/>
    <w:pPr>
      <w:widowControl w:val="0"/>
      <w:spacing w:after="175"/>
    </w:pPr>
    <w:rPr>
      <w:rFonts w:ascii="Arial" w:hAnsi="Arial" w:cs="Arial"/>
      <w:color w:val="auto"/>
      <w:lang w:val="ru-RU" w:eastAsia="ru-RU"/>
    </w:rPr>
  </w:style>
  <w:style w:type="paragraph" w:customStyle="1" w:styleId="CM65">
    <w:name w:val="CM65"/>
    <w:basedOn w:val="Default"/>
    <w:next w:val="Default"/>
    <w:rsid w:val="00A042B0"/>
    <w:pPr>
      <w:widowControl w:val="0"/>
      <w:spacing w:after="463"/>
    </w:pPr>
    <w:rPr>
      <w:rFonts w:ascii="Arial" w:hAnsi="Arial" w:cs="Arial"/>
      <w:color w:val="auto"/>
      <w:lang w:val="ru-RU" w:eastAsia="ru-RU"/>
    </w:rPr>
  </w:style>
  <w:style w:type="paragraph" w:customStyle="1" w:styleId="CM34">
    <w:name w:val="CM34"/>
    <w:basedOn w:val="Default"/>
    <w:next w:val="Default"/>
    <w:rsid w:val="00A042B0"/>
    <w:pPr>
      <w:widowControl w:val="0"/>
      <w:spacing w:line="313" w:lineRule="atLeast"/>
    </w:pPr>
    <w:rPr>
      <w:rFonts w:ascii="Arial" w:hAnsi="Arial" w:cs="Arial"/>
      <w:color w:val="auto"/>
      <w:lang w:val="ru-RU" w:eastAsia="ru-RU"/>
    </w:rPr>
  </w:style>
  <w:style w:type="paragraph" w:customStyle="1" w:styleId="CM35">
    <w:name w:val="CM35"/>
    <w:basedOn w:val="Default"/>
    <w:next w:val="Default"/>
    <w:rsid w:val="00A042B0"/>
    <w:pPr>
      <w:widowControl w:val="0"/>
      <w:spacing w:line="180" w:lineRule="atLeast"/>
    </w:pPr>
    <w:rPr>
      <w:rFonts w:ascii="Arial" w:hAnsi="Arial" w:cs="Arial"/>
      <w:color w:val="auto"/>
      <w:lang w:val="ru-RU" w:eastAsia="ru-RU"/>
    </w:rPr>
  </w:style>
  <w:style w:type="paragraph" w:customStyle="1" w:styleId="CM36">
    <w:name w:val="CM36"/>
    <w:basedOn w:val="Default"/>
    <w:next w:val="Default"/>
    <w:rsid w:val="00A042B0"/>
    <w:pPr>
      <w:widowControl w:val="0"/>
    </w:pPr>
    <w:rPr>
      <w:rFonts w:ascii="Arial" w:hAnsi="Arial" w:cs="Arial"/>
      <w:color w:val="auto"/>
      <w:lang w:val="ru-RU" w:eastAsia="ru-RU"/>
    </w:rPr>
  </w:style>
  <w:style w:type="paragraph" w:customStyle="1" w:styleId="CM33">
    <w:name w:val="CM33"/>
    <w:basedOn w:val="Default"/>
    <w:next w:val="Default"/>
    <w:rsid w:val="00A042B0"/>
    <w:pPr>
      <w:widowControl w:val="0"/>
      <w:spacing w:line="291" w:lineRule="atLeast"/>
    </w:pPr>
    <w:rPr>
      <w:rFonts w:ascii="Arial" w:hAnsi="Arial" w:cs="Arial"/>
      <w:color w:val="auto"/>
      <w:lang w:val="ru-RU" w:eastAsia="ru-RU"/>
    </w:rPr>
  </w:style>
  <w:style w:type="paragraph" w:customStyle="1" w:styleId="CM7">
    <w:name w:val="CM7"/>
    <w:basedOn w:val="Default"/>
    <w:next w:val="Default"/>
    <w:rsid w:val="00A042B0"/>
    <w:pPr>
      <w:widowControl w:val="0"/>
      <w:spacing w:line="313" w:lineRule="atLeast"/>
    </w:pPr>
    <w:rPr>
      <w:rFonts w:ascii="Arial" w:hAnsi="Arial" w:cs="Arial"/>
      <w:color w:val="auto"/>
      <w:lang w:val="ru-RU" w:eastAsia="ru-RU"/>
    </w:rPr>
  </w:style>
  <w:style w:type="paragraph" w:customStyle="1" w:styleId="CM38">
    <w:name w:val="CM38"/>
    <w:basedOn w:val="Default"/>
    <w:next w:val="Default"/>
    <w:rsid w:val="00A042B0"/>
    <w:pPr>
      <w:widowControl w:val="0"/>
      <w:spacing w:line="313" w:lineRule="atLeast"/>
    </w:pPr>
    <w:rPr>
      <w:rFonts w:ascii="Arial" w:hAnsi="Arial" w:cs="Arial"/>
      <w:color w:val="auto"/>
      <w:lang w:val="ru-RU" w:eastAsia="ru-RU"/>
    </w:rPr>
  </w:style>
  <w:style w:type="paragraph" w:customStyle="1" w:styleId="CM78">
    <w:name w:val="CM78"/>
    <w:basedOn w:val="Default"/>
    <w:next w:val="Default"/>
    <w:rsid w:val="00A042B0"/>
    <w:pPr>
      <w:widowControl w:val="0"/>
      <w:spacing w:after="590"/>
    </w:pPr>
    <w:rPr>
      <w:rFonts w:ascii="Arial" w:hAnsi="Arial" w:cs="Arial"/>
      <w:color w:val="auto"/>
      <w:lang w:val="ru-RU" w:eastAsia="ru-RU"/>
    </w:rPr>
  </w:style>
  <w:style w:type="paragraph" w:customStyle="1" w:styleId="CM76">
    <w:name w:val="CM76"/>
    <w:basedOn w:val="Default"/>
    <w:next w:val="Default"/>
    <w:rsid w:val="00A042B0"/>
    <w:pPr>
      <w:widowControl w:val="0"/>
      <w:spacing w:after="1170"/>
    </w:pPr>
    <w:rPr>
      <w:rFonts w:ascii="Arial" w:hAnsi="Arial" w:cs="Arial"/>
      <w:color w:val="auto"/>
      <w:lang w:val="ru-RU" w:eastAsia="ru-RU"/>
    </w:rPr>
  </w:style>
  <w:style w:type="paragraph" w:customStyle="1" w:styleId="CM68">
    <w:name w:val="CM68"/>
    <w:basedOn w:val="Default"/>
    <w:next w:val="Default"/>
    <w:rsid w:val="00A042B0"/>
    <w:pPr>
      <w:widowControl w:val="0"/>
      <w:spacing w:after="7425"/>
    </w:pPr>
    <w:rPr>
      <w:rFonts w:ascii="Arial" w:hAnsi="Arial" w:cs="Arial"/>
      <w:color w:val="auto"/>
      <w:lang w:val="ru-RU" w:eastAsia="ru-RU"/>
    </w:rPr>
  </w:style>
  <w:style w:type="paragraph" w:customStyle="1" w:styleId="CM39">
    <w:name w:val="CM39"/>
    <w:basedOn w:val="Default"/>
    <w:next w:val="Default"/>
    <w:rsid w:val="00A042B0"/>
    <w:pPr>
      <w:widowControl w:val="0"/>
      <w:spacing w:line="640" w:lineRule="atLeast"/>
    </w:pPr>
    <w:rPr>
      <w:rFonts w:ascii="Arial" w:hAnsi="Arial" w:cs="Arial"/>
      <w:color w:val="auto"/>
      <w:lang w:val="ru-RU" w:eastAsia="ru-RU"/>
    </w:rPr>
  </w:style>
  <w:style w:type="paragraph" w:customStyle="1" w:styleId="CM40">
    <w:name w:val="CM40"/>
    <w:basedOn w:val="Default"/>
    <w:next w:val="Default"/>
    <w:rsid w:val="00A042B0"/>
    <w:pPr>
      <w:widowControl w:val="0"/>
    </w:pPr>
    <w:rPr>
      <w:rFonts w:ascii="Arial" w:hAnsi="Arial" w:cs="Arial"/>
      <w:color w:val="auto"/>
      <w:lang w:val="ru-RU" w:eastAsia="ru-RU"/>
    </w:rPr>
  </w:style>
  <w:style w:type="paragraph" w:customStyle="1" w:styleId="CM80">
    <w:name w:val="CM80"/>
    <w:basedOn w:val="Default"/>
    <w:next w:val="Default"/>
    <w:rsid w:val="00A042B0"/>
    <w:pPr>
      <w:widowControl w:val="0"/>
      <w:spacing w:after="175"/>
    </w:pPr>
    <w:rPr>
      <w:rFonts w:ascii="Arial" w:hAnsi="Arial" w:cs="Arial"/>
      <w:color w:val="auto"/>
      <w:lang w:val="ru-RU" w:eastAsia="ru-RU"/>
    </w:rPr>
  </w:style>
  <w:style w:type="paragraph" w:customStyle="1" w:styleId="CM61">
    <w:name w:val="CM61"/>
    <w:basedOn w:val="Default"/>
    <w:next w:val="Default"/>
    <w:rsid w:val="00A042B0"/>
    <w:pPr>
      <w:widowControl w:val="0"/>
      <w:spacing w:after="1245"/>
    </w:pPr>
    <w:rPr>
      <w:rFonts w:ascii="Arial" w:hAnsi="Arial" w:cs="Arial"/>
      <w:color w:val="auto"/>
      <w:lang w:val="ru-RU" w:eastAsia="ru-RU"/>
    </w:rPr>
  </w:style>
  <w:style w:type="paragraph" w:customStyle="1" w:styleId="CM41">
    <w:name w:val="CM41"/>
    <w:basedOn w:val="Default"/>
    <w:next w:val="Default"/>
    <w:rsid w:val="00A042B0"/>
    <w:pPr>
      <w:widowControl w:val="0"/>
      <w:spacing w:line="171" w:lineRule="atLeast"/>
    </w:pPr>
    <w:rPr>
      <w:rFonts w:ascii="Arial" w:hAnsi="Arial" w:cs="Arial"/>
      <w:color w:val="auto"/>
      <w:lang w:val="ru-RU" w:eastAsia="ru-RU"/>
    </w:rPr>
  </w:style>
  <w:style w:type="paragraph" w:customStyle="1" w:styleId="CM59">
    <w:name w:val="CM59"/>
    <w:basedOn w:val="Default"/>
    <w:next w:val="Default"/>
    <w:rsid w:val="00A042B0"/>
    <w:pPr>
      <w:widowControl w:val="0"/>
      <w:spacing w:after="880"/>
    </w:pPr>
    <w:rPr>
      <w:rFonts w:ascii="Arial" w:hAnsi="Arial" w:cs="Arial"/>
      <w:color w:val="auto"/>
      <w:lang w:val="ru-RU" w:eastAsia="ru-RU"/>
    </w:rPr>
  </w:style>
  <w:style w:type="paragraph" w:customStyle="1" w:styleId="CM74">
    <w:name w:val="CM74"/>
    <w:basedOn w:val="Default"/>
    <w:next w:val="Default"/>
    <w:rsid w:val="00A042B0"/>
    <w:pPr>
      <w:widowControl w:val="0"/>
      <w:spacing w:after="1490"/>
    </w:pPr>
    <w:rPr>
      <w:rFonts w:ascii="Arial" w:hAnsi="Arial" w:cs="Arial"/>
      <w:color w:val="auto"/>
      <w:lang w:val="ru-RU" w:eastAsia="ru-RU"/>
    </w:rPr>
  </w:style>
  <w:style w:type="paragraph" w:customStyle="1" w:styleId="CM42">
    <w:name w:val="CM42"/>
    <w:basedOn w:val="Default"/>
    <w:next w:val="Default"/>
    <w:rsid w:val="00A042B0"/>
    <w:pPr>
      <w:widowControl w:val="0"/>
    </w:pPr>
    <w:rPr>
      <w:rFonts w:ascii="Arial" w:hAnsi="Arial" w:cs="Arial"/>
      <w:color w:val="auto"/>
      <w:lang w:val="ru-RU" w:eastAsia="ru-RU"/>
    </w:rPr>
  </w:style>
  <w:style w:type="paragraph" w:customStyle="1" w:styleId="13">
    <w:name w:val="Стиль1"/>
    <w:basedOn w:val="Heading4"/>
    <w:rsid w:val="00A042B0"/>
    <w:pPr>
      <w:keepLines w:val="0"/>
      <w:spacing w:after="0" w:line="360" w:lineRule="auto"/>
      <w:ind w:left="0" w:firstLine="0"/>
      <w:jc w:val="center"/>
    </w:pPr>
    <w:rPr>
      <w:rFonts w:ascii="LitNusx" w:eastAsia="Times New Roman" w:hAnsi="LitNusx" w:cs="Sylfaen"/>
      <w:iCs w:val="0"/>
      <w:color w:val="auto"/>
      <w:sz w:val="40"/>
      <w:szCs w:val="20"/>
      <w:lang w:val="en-GB" w:eastAsia="ru-RU"/>
    </w:rPr>
  </w:style>
  <w:style w:type="paragraph" w:customStyle="1" w:styleId="Address">
    <w:name w:val="Address"/>
    <w:rsid w:val="00A042B0"/>
    <w:pPr>
      <w:tabs>
        <w:tab w:val="left" w:pos="1152"/>
      </w:tabs>
      <w:spacing w:before="0" w:after="312" w:line="312" w:lineRule="exact"/>
      <w:jc w:val="left"/>
    </w:pPr>
    <w:rPr>
      <w:rFonts w:eastAsia="Times New Roman" w:cs="Sylfaen"/>
      <w:sz w:val="20"/>
      <w:szCs w:val="20"/>
      <w:lang w:val="en-GB"/>
    </w:rPr>
  </w:style>
  <w:style w:type="paragraph" w:customStyle="1" w:styleId="TablesTitle">
    <w:name w:val="Tables Title"/>
    <w:basedOn w:val="TableofFigures"/>
    <w:rsid w:val="00A042B0"/>
    <w:pPr>
      <w:keepNext/>
      <w:tabs>
        <w:tab w:val="right" w:leader="dot" w:pos="8640"/>
      </w:tabs>
      <w:spacing w:after="312"/>
      <w:jc w:val="center"/>
    </w:pPr>
    <w:rPr>
      <w:b/>
    </w:rPr>
  </w:style>
  <w:style w:type="paragraph" w:customStyle="1" w:styleId="Address1">
    <w:name w:val="Address1"/>
    <w:basedOn w:val="Normal"/>
    <w:rsid w:val="00A042B0"/>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A042B0"/>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paragraph" w:customStyle="1" w:styleId="Tabletextleft">
    <w:name w:val="Table text left"/>
    <w:basedOn w:val="Normal"/>
    <w:link w:val="TabletextleftChar"/>
    <w:rsid w:val="00A042B0"/>
    <w:pPr>
      <w:keepNext/>
      <w:keepLines/>
      <w:widowControl w:val="0"/>
      <w:tabs>
        <w:tab w:val="right" w:pos="8730"/>
      </w:tabs>
      <w:adjustRightInd w:val="0"/>
      <w:spacing w:before="0" w:after="0" w:line="360" w:lineRule="atLeast"/>
      <w:textAlignment w:val="baseline"/>
    </w:pPr>
    <w:rPr>
      <w:rFonts w:ascii="Arial" w:eastAsia="Times New Roman" w:hAnsi="Arial" w:cs="Arial"/>
      <w:lang w:val="en-GB"/>
    </w:rPr>
  </w:style>
  <w:style w:type="paragraph" w:customStyle="1" w:styleId="Tabletitle">
    <w:name w:val="Table title"/>
    <w:basedOn w:val="Normal"/>
    <w:next w:val="Normal"/>
    <w:autoRedefine/>
    <w:rsid w:val="00A042B0"/>
    <w:pPr>
      <w:keepNext/>
      <w:keepLines/>
      <w:widowControl w:val="0"/>
      <w:adjustRightInd w:val="0"/>
      <w:spacing w:before="0" w:after="0" w:line="360" w:lineRule="atLeast"/>
      <w:jc w:val="center"/>
      <w:textAlignment w:val="baseline"/>
    </w:pPr>
    <w:rPr>
      <w:rFonts w:ascii="Arial Bold" w:eastAsia="Times New Roman" w:hAnsi="Arial Bold" w:cs="Arial"/>
      <w:lang w:val="en-GB"/>
    </w:rPr>
  </w:style>
  <w:style w:type="paragraph" w:customStyle="1" w:styleId="Tablecolumnheadings">
    <w:name w:val="Table column headings"/>
    <w:basedOn w:val="Normal"/>
    <w:link w:val="TablecolumnheadingsChar"/>
    <w:rsid w:val="00A042B0"/>
    <w:pPr>
      <w:widowControl w:val="0"/>
      <w:adjustRightInd w:val="0"/>
      <w:spacing w:before="0" w:after="0" w:line="360" w:lineRule="atLeast"/>
      <w:jc w:val="center"/>
      <w:textAlignment w:val="baseline"/>
    </w:pPr>
    <w:rPr>
      <w:rFonts w:ascii="Arial" w:eastAsia="Times New Roman" w:hAnsi="Arial" w:cs="Arial"/>
      <w:i/>
      <w:lang w:val="en-GB"/>
    </w:rPr>
  </w:style>
  <w:style w:type="paragraph" w:customStyle="1" w:styleId="Tabletextcentered">
    <w:name w:val="Table text centered"/>
    <w:basedOn w:val="Tabletextleft"/>
    <w:link w:val="TabletextcenteredChar"/>
    <w:rsid w:val="00A042B0"/>
    <w:pPr>
      <w:jc w:val="center"/>
    </w:pPr>
  </w:style>
  <w:style w:type="paragraph" w:customStyle="1" w:styleId="BulletItem">
    <w:name w:val="Bullet Item"/>
    <w:basedOn w:val="Normal"/>
    <w:rsid w:val="00A042B0"/>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GB"/>
    </w:rPr>
  </w:style>
  <w:style w:type="paragraph" w:customStyle="1" w:styleId="IntroductoryText">
    <w:name w:val="Introductory Text"/>
    <w:basedOn w:val="Normal"/>
    <w:link w:val="IntroductoryTextChar"/>
    <w:autoRedefine/>
    <w:rsid w:val="00A042B0"/>
    <w:pPr>
      <w:widowControl w:val="0"/>
      <w:adjustRightInd w:val="0"/>
      <w:spacing w:before="0" w:after="0"/>
      <w:textAlignment w:val="baseline"/>
    </w:pPr>
    <w:rPr>
      <w:rFonts w:ascii="Arial" w:eastAsia="Times New Roman" w:hAnsi="Arial" w:cs="Arial"/>
      <w:szCs w:val="20"/>
      <w:lang w:val="en-GB" w:eastAsia="ru-RU"/>
    </w:rPr>
  </w:style>
  <w:style w:type="paragraph" w:customStyle="1" w:styleId="xl31">
    <w:name w:val="xl31"/>
    <w:basedOn w:val="Normal"/>
    <w:rsid w:val="00A042B0"/>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A042B0"/>
    <w:pPr>
      <w:spacing w:before="100" w:beforeAutospacing="1" w:after="100" w:afterAutospacing="1"/>
      <w:jc w:val="left"/>
    </w:pPr>
    <w:rPr>
      <w:rFonts w:ascii="LitNusx" w:eastAsia="Times New Roman" w:hAnsi="LitNusx" w:cs="LitNusx"/>
      <w:b/>
      <w:bCs/>
      <w:sz w:val="24"/>
      <w:szCs w:val="24"/>
      <w:lang w:val="en-GB"/>
    </w:rPr>
  </w:style>
  <w:style w:type="paragraph" w:customStyle="1" w:styleId="content">
    <w:name w:val="content"/>
    <w:basedOn w:val="Normal"/>
    <w:rsid w:val="00A042B0"/>
    <w:pPr>
      <w:spacing w:before="100" w:beforeAutospacing="1" w:after="100" w:afterAutospacing="1"/>
      <w:jc w:val="left"/>
    </w:pPr>
    <w:rPr>
      <w:rFonts w:eastAsia="Times New Roman" w:cs="Sylfaen"/>
      <w:sz w:val="24"/>
      <w:szCs w:val="24"/>
      <w:lang w:val="ka-GE" w:eastAsia="ru-RU"/>
    </w:rPr>
  </w:style>
  <w:style w:type="paragraph" w:customStyle="1" w:styleId="style68">
    <w:name w:val="style68"/>
    <w:basedOn w:val="Normal"/>
    <w:rsid w:val="00A042B0"/>
    <w:pPr>
      <w:spacing w:before="100" w:beforeAutospacing="1" w:after="100" w:afterAutospacing="1"/>
      <w:jc w:val="left"/>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A042B0"/>
    <w:pPr>
      <w:spacing w:before="0" w:after="0"/>
    </w:pPr>
    <w:rPr>
      <w:rFonts w:ascii="AcadNusx" w:eastAsia="Times New Roman" w:hAnsi="AcadNusx" w:cs="Sylfaen"/>
      <w:iCs/>
      <w:szCs w:val="20"/>
      <w:lang w:val="en-GB"/>
    </w:rPr>
  </w:style>
  <w:style w:type="paragraph" w:customStyle="1" w:styleId="hang1">
    <w:name w:val="hang1"/>
    <w:basedOn w:val="Normal"/>
    <w:rsid w:val="00A042B0"/>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A042B0"/>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A042B0"/>
    <w:pPr>
      <w:jc w:val="both"/>
    </w:pPr>
    <w:rPr>
      <w:rFonts w:ascii="Sylfaen" w:hAnsi="Sylfaen" w:cs="Sylfaen"/>
    </w:rPr>
  </w:style>
  <w:style w:type="paragraph" w:customStyle="1" w:styleId="Sylfaen">
    <w:name w:val="Sylfaen"/>
    <w:basedOn w:val="Heading2"/>
    <w:rsid w:val="00A042B0"/>
    <w:pPr>
      <w:keepLines w:val="0"/>
      <w:numPr>
        <w:ilvl w:val="0"/>
        <w:numId w:val="0"/>
      </w:numPr>
      <w:tabs>
        <w:tab w:val="num" w:pos="360"/>
      </w:tabs>
      <w:ind w:left="375" w:hanging="375"/>
      <w:jc w:val="left"/>
    </w:pPr>
    <w:rPr>
      <w:rFonts w:ascii="Arial" w:eastAsia="Times New Roman" w:hAnsi="Arial" w:cs="Arial"/>
      <w:bCs/>
      <w:color w:val="auto"/>
      <w:sz w:val="28"/>
      <w:lang w:eastAsia="ru-RU"/>
    </w:rPr>
  </w:style>
  <w:style w:type="paragraph" w:customStyle="1" w:styleId="CM31">
    <w:name w:val="CM31"/>
    <w:basedOn w:val="Normal"/>
    <w:next w:val="Normal"/>
    <w:rsid w:val="00A042B0"/>
    <w:pPr>
      <w:widowControl w:val="0"/>
      <w:autoSpaceDE w:val="0"/>
      <w:autoSpaceDN w:val="0"/>
      <w:adjustRightInd w:val="0"/>
      <w:spacing w:before="0" w:after="388"/>
      <w:jc w:val="left"/>
    </w:pPr>
    <w:rPr>
      <w:rFonts w:eastAsia="Times New Roman" w:cs="Sylfaen"/>
      <w:sz w:val="24"/>
      <w:szCs w:val="24"/>
      <w:lang w:val="ka-GE" w:eastAsia="ru-RU"/>
    </w:rPr>
  </w:style>
  <w:style w:type="paragraph" w:customStyle="1" w:styleId="CM32">
    <w:name w:val="CM32"/>
    <w:basedOn w:val="Default"/>
    <w:next w:val="Default"/>
    <w:rsid w:val="00A042B0"/>
    <w:pPr>
      <w:widowControl w:val="0"/>
      <w:spacing w:after="250"/>
    </w:pPr>
    <w:rPr>
      <w:rFonts w:ascii="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A042B0"/>
    <w:pPr>
      <w:spacing w:before="0" w:after="0"/>
      <w:jc w:val="left"/>
    </w:pPr>
    <w:rPr>
      <w:rFonts w:eastAsia="Times New Roman" w:cs="Sylfaen"/>
      <w:sz w:val="24"/>
      <w:szCs w:val="24"/>
      <w:lang w:val="pl-PL" w:eastAsia="pl-PL"/>
    </w:rPr>
  </w:style>
  <w:style w:type="paragraph" w:customStyle="1" w:styleId="reporttext0">
    <w:name w:val="reporttext"/>
    <w:basedOn w:val="Normal"/>
    <w:rsid w:val="00A042B0"/>
    <w:pPr>
      <w:spacing w:before="0" w:after="312" w:line="312" w:lineRule="atLeast"/>
    </w:pPr>
    <w:rPr>
      <w:rFonts w:eastAsia="Times New Roman" w:cs="Sylfaen"/>
      <w:lang w:val="ka-GE" w:eastAsia="ru-RU"/>
    </w:rPr>
  </w:style>
  <w:style w:type="paragraph" w:customStyle="1" w:styleId="xl24">
    <w:name w:val="xl24"/>
    <w:basedOn w:val="Normal"/>
    <w:rsid w:val="00A042B0"/>
    <w:pPr>
      <w:spacing w:before="100" w:beforeAutospacing="1" w:after="100" w:afterAutospacing="1"/>
      <w:jc w:val="left"/>
      <w:textAlignment w:val="center"/>
    </w:pPr>
    <w:rPr>
      <w:rFonts w:ascii="Arial" w:eastAsia="Times New Roman" w:hAnsi="Arial" w:cs="Arial"/>
      <w:b/>
      <w:bCs/>
      <w:sz w:val="18"/>
      <w:szCs w:val="18"/>
      <w:lang w:val="en-GB"/>
    </w:rPr>
  </w:style>
  <w:style w:type="paragraph" w:customStyle="1" w:styleId="Indent3">
    <w:name w:val="Indent 3"/>
    <w:rsid w:val="00A042B0"/>
    <w:pPr>
      <w:tabs>
        <w:tab w:val="num" w:pos="1701"/>
      </w:tabs>
      <w:spacing w:before="0" w:after="0"/>
      <w:ind w:left="1701" w:hanging="567"/>
    </w:pPr>
    <w:rPr>
      <w:rFonts w:eastAsia="Times New Roman" w:cs="Sylfaen"/>
      <w:sz w:val="20"/>
      <w:szCs w:val="20"/>
      <w:lang w:val="en-GB"/>
    </w:rPr>
  </w:style>
  <w:style w:type="paragraph" w:customStyle="1" w:styleId="Body1">
    <w:name w:val="Body1"/>
    <w:rsid w:val="00A042B0"/>
    <w:pPr>
      <w:autoSpaceDE w:val="0"/>
      <w:autoSpaceDN w:val="0"/>
      <w:adjustRightInd w:val="0"/>
      <w:spacing w:before="0" w:after="0"/>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A042B0"/>
    <w:rPr>
      <w:rFonts w:cs="Times New Roman"/>
      <w:sz w:val="22"/>
      <w:lang w:val="en-GB" w:eastAsia="en-US" w:bidi="ar-SA"/>
    </w:rPr>
  </w:style>
  <w:style w:type="paragraph" w:customStyle="1" w:styleId="Indent2">
    <w:name w:val="Indent 2"/>
    <w:rsid w:val="00A042B0"/>
    <w:pPr>
      <w:tabs>
        <w:tab w:val="num" w:pos="1134"/>
      </w:tabs>
      <w:spacing w:before="0" w:after="0"/>
      <w:ind w:left="1134" w:hanging="567"/>
    </w:pPr>
    <w:rPr>
      <w:rFonts w:eastAsia="Times New Roman" w:cs="Sylfaen"/>
      <w:sz w:val="20"/>
      <w:szCs w:val="20"/>
      <w:lang w:val="en-GB"/>
    </w:rPr>
  </w:style>
  <w:style w:type="paragraph" w:customStyle="1" w:styleId="StyleHeading2MajorResetnumberingMajor1Resetnumbering1Major">
    <w:name w:val="Style Heading 2MajorReset numberingMajor1Reset numbering1Major..."/>
    <w:basedOn w:val="Heading2"/>
    <w:rsid w:val="00A042B0"/>
    <w:pPr>
      <w:numPr>
        <w:numId w:val="44"/>
      </w:numPr>
      <w:spacing w:before="0"/>
    </w:pPr>
    <w:rPr>
      <w:rFonts w:eastAsia="Times New Roman" w:cs="Times New Roman"/>
      <w:bCs/>
      <w:color w:val="auto"/>
      <w:szCs w:val="20"/>
      <w:lang w:val="en-GB" w:eastAsia="ru-RU"/>
    </w:rPr>
  </w:style>
  <w:style w:type="paragraph" w:customStyle="1" w:styleId="StyleHeading2MajorResetnumberingMajor1Resetnumbering1Major1">
    <w:name w:val="Style Heading 2MajorReset numberingMajor1Reset numbering1Major...1"/>
    <w:basedOn w:val="Heading2"/>
    <w:rsid w:val="00A042B0"/>
    <w:pPr>
      <w:numPr>
        <w:ilvl w:val="0"/>
        <w:numId w:val="0"/>
      </w:numPr>
      <w:tabs>
        <w:tab w:val="num" w:pos="720"/>
        <w:tab w:val="num" w:pos="792"/>
        <w:tab w:val="num" w:pos="964"/>
        <w:tab w:val="num" w:pos="1440"/>
      </w:tabs>
      <w:spacing w:before="0"/>
      <w:ind w:left="375" w:hanging="360"/>
    </w:pPr>
    <w:rPr>
      <w:rFonts w:eastAsia="Times New Roman" w:cs="Times New Roman"/>
      <w:bCs/>
      <w:color w:val="auto"/>
      <w:szCs w:val="20"/>
      <w:lang w:val="en-GB" w:eastAsia="ru-RU"/>
    </w:rPr>
  </w:style>
  <w:style w:type="paragraph" w:customStyle="1" w:styleId="StyleHeading1CharAUKSectionSectionHeadingSection1SectionH">
    <w:name w:val="Style Heading 1CharAUKSectionSection HeadingSection1Section H..."/>
    <w:basedOn w:val="Heading1"/>
    <w:rsid w:val="00A042B0"/>
    <w:pPr>
      <w:numPr>
        <w:numId w:val="44"/>
      </w:numPr>
      <w:spacing w:before="480" w:after="240"/>
    </w:pPr>
    <w:rPr>
      <w:rFonts w:eastAsia="Times New Roman" w:cs="Times New Roman"/>
      <w:bCs/>
      <w:color w:val="auto"/>
      <w:szCs w:val="20"/>
    </w:rPr>
  </w:style>
  <w:style w:type="paragraph" w:customStyle="1" w:styleId="StyleHeading2MajorResetnumberingMajor1Resetnumbering1Major2">
    <w:name w:val="Style Heading 2MajorReset numberingMajor1Reset numbering1Major...2"/>
    <w:basedOn w:val="Heading2"/>
    <w:rsid w:val="00A042B0"/>
    <w:pPr>
      <w:numPr>
        <w:ilvl w:val="0"/>
        <w:numId w:val="0"/>
      </w:numPr>
      <w:tabs>
        <w:tab w:val="num" w:pos="792"/>
        <w:tab w:val="num" w:pos="964"/>
        <w:tab w:val="num" w:pos="1440"/>
      </w:tabs>
      <w:spacing w:before="0" w:after="240"/>
      <w:ind w:left="1440" w:hanging="360"/>
    </w:pPr>
    <w:rPr>
      <w:rFonts w:eastAsia="Times New Roman" w:cs="Times New Roman"/>
      <w:bCs/>
      <w:color w:val="auto"/>
      <w:szCs w:val="20"/>
      <w:lang w:val="en-GB" w:eastAsia="ru-RU"/>
    </w:rPr>
  </w:style>
  <w:style w:type="character" w:customStyle="1" w:styleId="CharCharChar">
    <w:name w:val="Знак Знак Знак Знак Знак Char Char Char"/>
    <w:basedOn w:val="DefaultParagraphFont"/>
    <w:rsid w:val="00A042B0"/>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A042B0"/>
    <w:pPr>
      <w:keepLines w:val="0"/>
      <w:tabs>
        <w:tab w:val="num" w:pos="360"/>
        <w:tab w:val="num" w:pos="720"/>
      </w:tabs>
      <w:spacing w:before="60" w:after="240"/>
      <w:ind w:left="720" w:hanging="360"/>
      <w:jc w:val="left"/>
    </w:pPr>
    <w:rPr>
      <w:rFonts w:ascii="AcadNusx" w:eastAsia="Times New Roman" w:hAnsi="AcadNusx" w:cs="Arial"/>
      <w:bCs/>
      <w:color w:val="auto"/>
      <w:kern w:val="32"/>
      <w:szCs w:val="24"/>
      <w:lang w:eastAsia="ru-RU"/>
    </w:rPr>
  </w:style>
  <w:style w:type="character" w:customStyle="1" w:styleId="Char11">
    <w:name w:val="Знак Знак Char11"/>
    <w:aliases w:val="Знак Char2,Char Char2,Знак Char Char Char Char Char"/>
    <w:basedOn w:val="DefaultParagraphFont"/>
    <w:uiPriority w:val="99"/>
    <w:rsid w:val="00A042B0"/>
    <w:rPr>
      <w:rFonts w:ascii="AcadNusx" w:hAnsi="AcadNusx" w:cs="Times New Roman"/>
      <w:sz w:val="24"/>
      <w:szCs w:val="24"/>
      <w:lang w:val="ru-RU" w:eastAsia="ru-RU" w:bidi="ar-SA"/>
    </w:rPr>
  </w:style>
  <w:style w:type="paragraph" w:customStyle="1" w:styleId="ESENormal">
    <w:name w:val="ESE Normal"/>
    <w:basedOn w:val="Normal"/>
    <w:rsid w:val="00A042B0"/>
    <w:pPr>
      <w:spacing w:before="0" w:after="0"/>
    </w:pPr>
    <w:rPr>
      <w:rFonts w:eastAsia="Times New Roman" w:cs="Sylfaen"/>
      <w:szCs w:val="24"/>
      <w:lang w:val="en-GB"/>
    </w:rPr>
  </w:style>
  <w:style w:type="paragraph" w:customStyle="1" w:styleId="normalSylfaen0">
    <w:name w:val="normal + Sylfaen"/>
    <w:basedOn w:val="TOC1"/>
    <w:rsid w:val="00A042B0"/>
    <w:pPr>
      <w:tabs>
        <w:tab w:val="left" w:pos="540"/>
        <w:tab w:val="right" w:leader="dot" w:pos="9360"/>
      </w:tabs>
      <w:jc w:val="both"/>
    </w:pPr>
    <w:rPr>
      <w:rFonts w:eastAsia="Times New Roman" w:cs="Sylfaen"/>
      <w:bCs/>
      <w:i/>
      <w:iCs/>
      <w:color w:val="auto"/>
      <w:sz w:val="22"/>
      <w:lang w:eastAsia="ru-RU"/>
    </w:rPr>
  </w:style>
  <w:style w:type="paragraph" w:customStyle="1" w:styleId="Style6">
    <w:name w:val="Style6"/>
    <w:basedOn w:val="Heading2"/>
    <w:rsid w:val="00A042B0"/>
    <w:pPr>
      <w:keepLines w:val="0"/>
      <w:numPr>
        <w:ilvl w:val="0"/>
        <w:numId w:val="0"/>
      </w:numPr>
      <w:tabs>
        <w:tab w:val="num" w:pos="792"/>
        <w:tab w:val="num" w:pos="964"/>
        <w:tab w:val="num" w:pos="1440"/>
      </w:tabs>
      <w:ind w:left="1440" w:hanging="360"/>
      <w:jc w:val="left"/>
    </w:pPr>
    <w:rPr>
      <w:rFonts w:ascii="Gill Sans" w:eastAsia="Times New Roman" w:hAnsi="Gill Sans" w:cs="Times New Roman"/>
      <w:bCs/>
      <w:i/>
      <w:iCs/>
      <w:color w:val="auto"/>
      <w:lang w:val="pt-BR" w:eastAsia="ru-RU"/>
    </w:rPr>
  </w:style>
  <w:style w:type="paragraph" w:customStyle="1" w:styleId="Input">
    <w:name w:val="Input"/>
    <w:basedOn w:val="Normal"/>
    <w:rsid w:val="00A042B0"/>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A042B0"/>
    <w:pPr>
      <w:spacing w:before="40" w:after="40"/>
      <w:jc w:val="left"/>
    </w:pPr>
    <w:rPr>
      <w:rFonts w:ascii="Times" w:eastAsia="Times New Roman" w:hAnsi="Times" w:cs="Sylfaen"/>
      <w:szCs w:val="20"/>
      <w:lang w:val="en-AU"/>
    </w:rPr>
  </w:style>
  <w:style w:type="paragraph" w:customStyle="1" w:styleId="StyleAcadNusxBold">
    <w:name w:val="Style AcadNusx Bold"/>
    <w:basedOn w:val="Heading4"/>
    <w:next w:val="Heading4"/>
    <w:autoRedefine/>
    <w:rsid w:val="00A042B0"/>
    <w:pPr>
      <w:keepLines w:val="0"/>
      <w:tabs>
        <w:tab w:val="num" w:pos="864"/>
        <w:tab w:val="num" w:pos="1418"/>
      </w:tabs>
      <w:spacing w:before="240" w:after="60"/>
      <w:ind w:left="1418" w:hanging="1418"/>
    </w:pPr>
    <w:rPr>
      <w:rFonts w:ascii="AcadNusx" w:eastAsia="Times New Roman" w:hAnsi="AcadNusx" w:cs="Sylfaen"/>
      <w:iCs w:val="0"/>
      <w:color w:val="auto"/>
      <w:szCs w:val="28"/>
      <w:lang w:val="en-GB"/>
    </w:rPr>
  </w:style>
  <w:style w:type="character" w:customStyle="1" w:styleId="addtype1">
    <w:name w:val="addtype1"/>
    <w:basedOn w:val="DefaultParagraphFont"/>
    <w:rsid w:val="00A042B0"/>
    <w:rPr>
      <w:rFonts w:cs="Times New Roman"/>
      <w:i/>
      <w:iCs/>
      <w:color w:val="000000"/>
    </w:rPr>
  </w:style>
  <w:style w:type="paragraph" w:customStyle="1" w:styleId="head2">
    <w:name w:val="head2"/>
    <w:basedOn w:val="Normal"/>
    <w:rsid w:val="00A042B0"/>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A042B0"/>
    <w:pPr>
      <w:keepLines w:val="0"/>
      <w:numPr>
        <w:ilvl w:val="0"/>
        <w:numId w:val="0"/>
      </w:numPr>
      <w:tabs>
        <w:tab w:val="num" w:pos="792"/>
        <w:tab w:val="num" w:pos="964"/>
        <w:tab w:val="num" w:pos="1440"/>
      </w:tabs>
      <w:ind w:left="964" w:hanging="680"/>
      <w:jc w:val="left"/>
    </w:pPr>
    <w:rPr>
      <w:rFonts w:ascii="Gill Sans" w:eastAsia="Times New Roman" w:hAnsi="Gill Sans" w:cs="Times New Roman"/>
      <w:bCs/>
      <w:i/>
      <w:iCs/>
      <w:color w:val="auto"/>
      <w:lang w:val="pt-BR" w:eastAsia="ru-RU"/>
    </w:rPr>
  </w:style>
  <w:style w:type="paragraph" w:customStyle="1" w:styleId="Alekseevka1">
    <w:name w:val="Alekseevka1"/>
    <w:basedOn w:val="Normal"/>
    <w:autoRedefine/>
    <w:rsid w:val="00A042B0"/>
    <w:pPr>
      <w:tabs>
        <w:tab w:val="num" w:pos="540"/>
      </w:tabs>
      <w:spacing w:before="0" w:after="0"/>
      <w:ind w:left="540" w:hanging="360"/>
    </w:pPr>
    <w:rPr>
      <w:rFonts w:ascii="AcadNusx" w:eastAsia="Times New Roman" w:hAnsi="AcadNusx" w:cs="Sylfaen"/>
      <w:b/>
      <w:lang w:val="en-GB" w:eastAsia="ru-RU"/>
    </w:rPr>
  </w:style>
  <w:style w:type="paragraph" w:customStyle="1" w:styleId="Naxazi10">
    <w:name w:val="Naxazi1"/>
    <w:basedOn w:val="Normal"/>
    <w:autoRedefine/>
    <w:rsid w:val="00A042B0"/>
    <w:pPr>
      <w:spacing w:before="0" w:after="0"/>
      <w:ind w:left="227"/>
      <w:jc w:val="left"/>
    </w:pPr>
    <w:rPr>
      <w:rFonts w:ascii="AcadNusx" w:eastAsia="Times New Roman" w:hAnsi="AcadNusx" w:cs="Sylfaen"/>
      <w:b/>
      <w:bCs/>
      <w:lang w:val="en-GB" w:eastAsia="ru-RU"/>
    </w:rPr>
  </w:style>
  <w:style w:type="paragraph" w:customStyle="1" w:styleId="StyleAcadNusx11ptBoldCentered">
    <w:name w:val="Style AcadNusx 11 pt Bold Centered"/>
    <w:basedOn w:val="Normal"/>
    <w:autoRedefine/>
    <w:rsid w:val="00A042B0"/>
    <w:pPr>
      <w:spacing w:before="0" w:after="0"/>
      <w:jc w:val="center"/>
    </w:pPr>
    <w:rPr>
      <w:rFonts w:ascii="AcadNusx" w:eastAsia="Times New Roman" w:hAnsi="AcadNusx" w:cs="Sylfaen"/>
      <w:b/>
      <w:bCs/>
      <w:szCs w:val="20"/>
      <w:lang w:val="en-GB" w:eastAsia="ru-RU"/>
    </w:rPr>
  </w:style>
  <w:style w:type="paragraph" w:customStyle="1" w:styleId="Style5">
    <w:name w:val="Style5"/>
    <w:basedOn w:val="Normal"/>
    <w:next w:val="Naxazi10"/>
    <w:autoRedefine/>
    <w:rsid w:val="00A042B0"/>
    <w:pPr>
      <w:spacing w:before="0" w:after="0"/>
      <w:jc w:val="center"/>
    </w:pPr>
    <w:rPr>
      <w:rFonts w:ascii="AcadNusx" w:eastAsia="Times New Roman" w:hAnsi="AcadNusx" w:cs="Sylfaen"/>
      <w:b/>
      <w:bCs/>
      <w:color w:val="FFFFFF"/>
      <w:szCs w:val="20"/>
      <w:lang w:val="en-GB" w:eastAsia="ru-RU"/>
    </w:rPr>
  </w:style>
  <w:style w:type="paragraph" w:customStyle="1" w:styleId="StyleHeading2CharGillSans1">
    <w:name w:val="Style Heading 2Знак Char + Gill Sans1"/>
    <w:basedOn w:val="Heading2"/>
    <w:autoRedefine/>
    <w:rsid w:val="00A042B0"/>
    <w:pPr>
      <w:keepLines w:val="0"/>
      <w:numPr>
        <w:ilvl w:val="0"/>
        <w:numId w:val="0"/>
      </w:numPr>
      <w:tabs>
        <w:tab w:val="num" w:pos="792"/>
        <w:tab w:val="num" w:pos="964"/>
        <w:tab w:val="num" w:pos="1440"/>
      </w:tabs>
      <w:ind w:left="1440" w:hanging="360"/>
      <w:jc w:val="left"/>
    </w:pPr>
    <w:rPr>
      <w:rFonts w:ascii="Gill Sans" w:eastAsia="Times New Roman" w:hAnsi="Gill Sans" w:cs="Times New Roman"/>
      <w:bCs/>
      <w:i/>
      <w:iCs/>
      <w:color w:val="auto"/>
      <w:lang w:val="pt-BR" w:eastAsia="ru-RU"/>
    </w:rPr>
  </w:style>
  <w:style w:type="paragraph" w:customStyle="1" w:styleId="23">
    <w:name w:val="Стиль2"/>
    <w:basedOn w:val="Heading1"/>
    <w:rsid w:val="00A042B0"/>
    <w:pPr>
      <w:keepLines w:val="0"/>
      <w:tabs>
        <w:tab w:val="num" w:pos="720"/>
      </w:tabs>
      <w:spacing w:after="60"/>
      <w:ind w:left="720" w:hanging="360"/>
      <w:jc w:val="center"/>
    </w:pPr>
    <w:rPr>
      <w:rFonts w:ascii="Times New Roman" w:eastAsia="Times New Roman" w:hAnsi="Times New Roman" w:cs="Times New Roman"/>
      <w:color w:val="auto"/>
      <w:kern w:val="28"/>
      <w:szCs w:val="20"/>
      <w:lang w:val="pt-BR"/>
    </w:rPr>
  </w:style>
  <w:style w:type="paragraph" w:customStyle="1" w:styleId="32">
    <w:name w:val="Стиль3"/>
    <w:basedOn w:val="Heading2"/>
    <w:rsid w:val="00A042B0"/>
    <w:pPr>
      <w:keepLines w:val="0"/>
      <w:numPr>
        <w:ilvl w:val="0"/>
        <w:numId w:val="0"/>
      </w:numPr>
      <w:tabs>
        <w:tab w:val="num" w:pos="792"/>
        <w:tab w:val="num" w:pos="964"/>
        <w:tab w:val="num" w:pos="1440"/>
      </w:tabs>
      <w:ind w:left="964" w:hanging="680"/>
      <w:jc w:val="left"/>
    </w:pPr>
    <w:rPr>
      <w:rFonts w:ascii="Times New Roman" w:eastAsia="Times New Roman" w:hAnsi="Times New Roman" w:cs="Times New Roman"/>
      <w:i/>
      <w:color w:val="auto"/>
      <w:szCs w:val="20"/>
      <w:lang w:val="en-GB" w:eastAsia="ru-RU"/>
    </w:rPr>
  </w:style>
  <w:style w:type="paragraph" w:customStyle="1" w:styleId="40">
    <w:name w:val="Стиль4"/>
    <w:basedOn w:val="Heading3"/>
    <w:rsid w:val="00A042B0"/>
    <w:pPr>
      <w:keepLines w:val="0"/>
      <w:numPr>
        <w:ilvl w:val="0"/>
        <w:numId w:val="0"/>
      </w:numPr>
      <w:tabs>
        <w:tab w:val="num" w:pos="1080"/>
      </w:tabs>
      <w:spacing w:before="60" w:after="40"/>
      <w:ind w:left="720" w:hanging="720"/>
      <w:jc w:val="both"/>
    </w:pPr>
    <w:rPr>
      <w:rFonts w:ascii="AcadNusx" w:eastAsia="Times New Roman" w:hAnsi="AcadNusx" w:cs="Times New Roman"/>
      <w:color w:val="auto"/>
      <w:sz w:val="24"/>
      <w:szCs w:val="20"/>
      <w:lang w:val="en-GB"/>
    </w:rPr>
  </w:style>
  <w:style w:type="paragraph" w:customStyle="1" w:styleId="50">
    <w:name w:val="Стиль5"/>
    <w:basedOn w:val="Normal"/>
    <w:rsid w:val="00A042B0"/>
    <w:pPr>
      <w:spacing w:before="0" w:after="0"/>
      <w:jc w:val="center"/>
    </w:pPr>
    <w:rPr>
      <w:rFonts w:ascii="AcadNusx" w:eastAsia="Times New Roman" w:hAnsi="AcadNusx" w:cs="Sylfaen"/>
      <w:b/>
      <w:szCs w:val="20"/>
      <w:lang w:val="ka-GE"/>
    </w:rPr>
  </w:style>
  <w:style w:type="paragraph" w:customStyle="1" w:styleId="60">
    <w:name w:val="Стиль6"/>
    <w:basedOn w:val="Normal"/>
    <w:rsid w:val="00A042B0"/>
    <w:pPr>
      <w:spacing w:before="0" w:after="0"/>
    </w:pPr>
    <w:rPr>
      <w:rFonts w:ascii="AcadNusx" w:eastAsia="Times New Roman" w:hAnsi="AcadNusx" w:cs="Sylfaen"/>
      <w:szCs w:val="20"/>
      <w:lang w:val="en-GB"/>
    </w:rPr>
  </w:style>
  <w:style w:type="paragraph" w:customStyle="1" w:styleId="StyleStyleHeading2CharGillSans1Left0cmFirstli">
    <w:name w:val="Style Style Heading 2Знак Char + Gill Sans1 + Left:  0 cm First li..."/>
    <w:basedOn w:val="StyleHeading2CharGillSans1"/>
    <w:autoRedefine/>
    <w:rsid w:val="00A042B0"/>
    <w:pPr>
      <w:tabs>
        <w:tab w:val="clear" w:pos="1440"/>
      </w:tabs>
      <w:ind w:left="0" w:firstLine="0"/>
    </w:pPr>
    <w:rPr>
      <w:szCs w:val="20"/>
    </w:rPr>
  </w:style>
  <w:style w:type="paragraph" w:customStyle="1" w:styleId="Batumi">
    <w:name w:val="Batumi"/>
    <w:basedOn w:val="Alekseevka2"/>
    <w:autoRedefine/>
    <w:rsid w:val="00A042B0"/>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A042B0"/>
    <w:rPr>
      <w:rFonts w:cs="Times New Roman"/>
      <w:sz w:val="24"/>
      <w:szCs w:val="24"/>
      <w:lang w:val="en-US" w:eastAsia="en-US" w:bidi="ar-SA"/>
    </w:rPr>
  </w:style>
  <w:style w:type="paragraph" w:customStyle="1" w:styleId="MRIbullet">
    <w:name w:val="MRIbullet"/>
    <w:basedOn w:val="ListBullet2"/>
    <w:rsid w:val="00A042B0"/>
    <w:p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A042B0"/>
    <w:pPr>
      <w:keepLines w:val="0"/>
      <w:numPr>
        <w:ilvl w:val="0"/>
        <w:numId w:val="0"/>
      </w:numPr>
      <w:tabs>
        <w:tab w:val="num" w:pos="1080"/>
      </w:tabs>
      <w:spacing w:after="0"/>
      <w:ind w:left="720" w:hanging="720"/>
      <w:jc w:val="both"/>
    </w:pPr>
    <w:rPr>
      <w:rFonts w:ascii="AcadNusx" w:eastAsia="Times New Roman" w:hAnsi="AcadNusx" w:cs="Times New Roman"/>
      <w:bCs/>
      <w:color w:val="auto"/>
      <w:sz w:val="24"/>
      <w:lang w:val="pt-BR"/>
    </w:rPr>
  </w:style>
  <w:style w:type="paragraph" w:customStyle="1" w:styleId="Bullet0">
    <w:name w:val="Bullet"/>
    <w:basedOn w:val="Normal"/>
    <w:rsid w:val="00A042B0"/>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A042B0"/>
    <w:pPr>
      <w:keepLines w:val="0"/>
      <w:numPr>
        <w:numId w:val="44"/>
      </w:numPr>
      <w:spacing w:before="240" w:after="60"/>
    </w:pPr>
    <w:rPr>
      <w:rFonts w:ascii="AcadNusx" w:eastAsia="Times New Roman" w:hAnsi="AcadNusx" w:cs="Sylfaen"/>
      <w:bCs/>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A042B0"/>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A042B0"/>
    <w:pPr>
      <w:tabs>
        <w:tab w:val="num" w:pos="1440"/>
      </w:tabs>
      <w:ind w:left="1440" w:hanging="360"/>
    </w:pPr>
  </w:style>
  <w:style w:type="paragraph" w:customStyle="1" w:styleId="StyleHeading1AcadNusx">
    <w:name w:val="Style Heading 1 + AcadNusx"/>
    <w:basedOn w:val="Heading1"/>
    <w:autoRedefine/>
    <w:rsid w:val="00A042B0"/>
    <w:pPr>
      <w:keepLines w:val="0"/>
      <w:tabs>
        <w:tab w:val="num" w:pos="720"/>
      </w:tabs>
      <w:spacing w:before="240" w:after="60"/>
      <w:ind w:left="720" w:hanging="360"/>
      <w:jc w:val="center"/>
    </w:pPr>
    <w:rPr>
      <w:rFonts w:ascii="AcadNusx" w:eastAsia="Times New Roman" w:hAnsi="AcadNusx" w:cs="Times New Roman"/>
      <w:bCs/>
      <w:color w:val="auto"/>
      <w:kern w:val="32"/>
      <w:lang w:eastAsia="ru-RU"/>
    </w:rPr>
  </w:style>
  <w:style w:type="character" w:customStyle="1" w:styleId="title3">
    <w:name w:val="title3"/>
    <w:basedOn w:val="DefaultParagraphFont"/>
    <w:rsid w:val="00A042B0"/>
    <w:rPr>
      <w:rFonts w:cs="Times New Roman"/>
      <w:color w:val="666666"/>
      <w:sz w:val="29"/>
      <w:szCs w:val="29"/>
    </w:rPr>
  </w:style>
  <w:style w:type="paragraph" w:customStyle="1" w:styleId="ga-section">
    <w:name w:val="ga-section"/>
    <w:basedOn w:val="Normal"/>
    <w:rsid w:val="00A042B0"/>
    <w:pPr>
      <w:keepNext/>
      <w:tabs>
        <w:tab w:val="num" w:pos="720"/>
        <w:tab w:val="right" w:pos="8640"/>
      </w:tabs>
      <w:spacing w:before="0" w:after="0" w:line="288" w:lineRule="exact"/>
    </w:pPr>
    <w:rPr>
      <w:rFonts w:eastAsia="Times New Roman" w:cs="Sylfaen"/>
      <w:b/>
      <w:szCs w:val="20"/>
      <w:lang w:val="en-GB"/>
    </w:rPr>
  </w:style>
  <w:style w:type="paragraph" w:customStyle="1" w:styleId="14">
    <w:name w:val="Основной текст1"/>
    <w:basedOn w:val="Normal"/>
    <w:rsid w:val="00A042B0"/>
    <w:pPr>
      <w:spacing w:before="0" w:after="0"/>
    </w:pPr>
    <w:rPr>
      <w:rFonts w:ascii="Arial" w:eastAsia="SimSun" w:hAnsi="Arial" w:cs="Sylfaen"/>
      <w:iCs/>
      <w:szCs w:val="18"/>
      <w:lang w:val="en-GB" w:eastAsia="zh-CN"/>
    </w:rPr>
  </w:style>
  <w:style w:type="paragraph" w:customStyle="1" w:styleId="StyleBul">
    <w:name w:val="Style Bul"/>
    <w:basedOn w:val="Normal"/>
    <w:rsid w:val="00A042B0"/>
    <w:pPr>
      <w:tabs>
        <w:tab w:val="num" w:pos="720"/>
      </w:tabs>
      <w:spacing w:before="0" w:after="0"/>
      <w:ind w:left="720" w:hanging="360"/>
    </w:pPr>
    <w:rPr>
      <w:rFonts w:ascii="Arial" w:eastAsia="Times New Roman" w:hAnsi="Arial" w:cs="Arial"/>
      <w:szCs w:val="24"/>
      <w:lang w:val="en-GB" w:eastAsia="fr-FR"/>
    </w:rPr>
  </w:style>
  <w:style w:type="character" w:customStyle="1" w:styleId="articleseperator">
    <w:name w:val="article_seperator"/>
    <w:basedOn w:val="DefaultParagraphFont"/>
    <w:rsid w:val="00A042B0"/>
    <w:rPr>
      <w:rFonts w:cs="Times New Roman"/>
    </w:rPr>
  </w:style>
  <w:style w:type="character" w:customStyle="1" w:styleId="ft1">
    <w:name w:val="ft1"/>
    <w:basedOn w:val="DefaultParagraphFont"/>
    <w:rsid w:val="00A042B0"/>
    <w:rPr>
      <w:rFonts w:cs="Times New Roman"/>
    </w:rPr>
  </w:style>
  <w:style w:type="paragraph" w:customStyle="1" w:styleId="StyleLatinSylfaen11ptJustifiedLeft125cm">
    <w:name w:val="Style (Latin) Sylfaen 11 pt Justified Left:  1.25 cm"/>
    <w:basedOn w:val="Normal"/>
    <w:autoRedefine/>
    <w:rsid w:val="00A042B0"/>
    <w:pPr>
      <w:spacing w:before="0" w:after="0"/>
      <w:jc w:val="center"/>
    </w:pPr>
    <w:rPr>
      <w:rFonts w:eastAsia="Times New Roman" w:cs="Sylfaen"/>
      <w:b/>
      <w:bCs/>
      <w:szCs w:val="20"/>
      <w:lang w:val="ka-GE"/>
    </w:rPr>
  </w:style>
  <w:style w:type="paragraph" w:customStyle="1" w:styleId="AppendixPage">
    <w:name w:val="Appendix Page"/>
    <w:basedOn w:val="Normal"/>
    <w:rsid w:val="00A042B0"/>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A042B0"/>
    <w:pPr>
      <w:tabs>
        <w:tab w:val="num" w:pos="720"/>
      </w:tabs>
      <w:spacing w:before="0" w:after="0"/>
      <w:ind w:left="720" w:hanging="360"/>
      <w:jc w:val="left"/>
    </w:pPr>
    <w:rPr>
      <w:rFonts w:ascii="AcadNusx" w:eastAsia="Times New Roman" w:hAnsi="AcadNusx" w:cs="Sylfaen"/>
      <w:b/>
      <w:bCs/>
      <w:sz w:val="28"/>
      <w:szCs w:val="28"/>
      <w:lang w:val="en-GB"/>
    </w:rPr>
  </w:style>
  <w:style w:type="paragraph" w:customStyle="1" w:styleId="Appendix1stLevelH">
    <w:name w:val="Appendix 1st Level H"/>
    <w:rsid w:val="00A042B0"/>
    <w:pPr>
      <w:keepNext/>
      <w:spacing w:before="0" w:after="312" w:line="312" w:lineRule="exact"/>
      <w:ind w:left="720" w:hanging="720"/>
      <w:jc w:val="left"/>
    </w:pPr>
    <w:rPr>
      <w:rFonts w:ascii="Arial" w:eastAsia="Times New Roman" w:hAnsi="Arial" w:cs="Sylfaen"/>
      <w:b/>
      <w:caps/>
      <w:sz w:val="24"/>
      <w:szCs w:val="20"/>
      <w:lang w:val="en-GB"/>
    </w:rPr>
  </w:style>
  <w:style w:type="paragraph" w:customStyle="1" w:styleId="Appendix2ndLevelH">
    <w:name w:val="Appendix 2nd Level H"/>
    <w:rsid w:val="00A042B0"/>
    <w:pPr>
      <w:keepNext/>
      <w:spacing w:before="0" w:after="312" w:line="312" w:lineRule="exact"/>
      <w:ind w:left="720" w:hanging="720"/>
      <w:jc w:val="left"/>
    </w:pPr>
    <w:rPr>
      <w:rFonts w:ascii="Arial" w:eastAsia="Times New Roman" w:hAnsi="Arial" w:cs="Sylfaen"/>
      <w:b/>
      <w:sz w:val="20"/>
      <w:szCs w:val="20"/>
      <w:lang w:val="en-GB"/>
    </w:rPr>
  </w:style>
  <w:style w:type="paragraph" w:customStyle="1" w:styleId="Appendix3rdLevelH">
    <w:name w:val="Appendix 3rd Level H"/>
    <w:rsid w:val="00A042B0"/>
    <w:pPr>
      <w:keepNext/>
      <w:spacing w:before="0" w:after="312" w:line="312" w:lineRule="exact"/>
      <w:ind w:left="720" w:hanging="720"/>
      <w:jc w:val="left"/>
    </w:pPr>
    <w:rPr>
      <w:rFonts w:ascii="Arial" w:eastAsia="Times New Roman" w:hAnsi="Arial" w:cs="Sylfaen"/>
      <w:sz w:val="20"/>
      <w:szCs w:val="20"/>
      <w:lang w:val="en-GB"/>
    </w:rPr>
  </w:style>
  <w:style w:type="paragraph" w:customStyle="1" w:styleId="AppendixSheet">
    <w:name w:val="Appendix Sheet"/>
    <w:basedOn w:val="Normal"/>
    <w:rsid w:val="00A042B0"/>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A042B0"/>
    <w:pPr>
      <w:tabs>
        <w:tab w:val="left" w:pos="1711"/>
        <w:tab w:val="right" w:pos="8640"/>
      </w:tabs>
      <w:spacing w:before="0" w:after="0" w:line="288" w:lineRule="exact"/>
      <w:ind w:left="1714" w:hanging="1714"/>
    </w:pPr>
    <w:rPr>
      <w:rFonts w:eastAsia="Times New Roman" w:cs="Sylfaen"/>
      <w:szCs w:val="20"/>
      <w:lang w:val="en-GB"/>
    </w:rPr>
  </w:style>
  <w:style w:type="paragraph" w:customStyle="1" w:styleId="ga-text">
    <w:name w:val="ga-text"/>
    <w:basedOn w:val="Normal"/>
    <w:rsid w:val="00A042B0"/>
    <w:pPr>
      <w:tabs>
        <w:tab w:val="right" w:pos="8640"/>
      </w:tabs>
      <w:spacing w:before="0" w:after="288" w:line="288" w:lineRule="exact"/>
    </w:pPr>
    <w:rPr>
      <w:rFonts w:eastAsia="Times New Roman" w:cs="Sylfaen"/>
      <w:szCs w:val="20"/>
      <w:lang w:val="en-GB"/>
    </w:rPr>
  </w:style>
  <w:style w:type="paragraph" w:customStyle="1" w:styleId="Footnotes">
    <w:name w:val="Footnotes"/>
    <w:rsid w:val="00A042B0"/>
    <w:pPr>
      <w:tabs>
        <w:tab w:val="left" w:pos="360"/>
      </w:tabs>
      <w:spacing w:before="0" w:after="0" w:line="240" w:lineRule="exact"/>
      <w:ind w:left="360" w:hanging="360"/>
    </w:pPr>
    <w:rPr>
      <w:rFonts w:eastAsia="Times New Roman" w:cs="Sylfaen"/>
      <w:sz w:val="18"/>
      <w:szCs w:val="20"/>
      <w:lang w:val="en-GB"/>
    </w:rPr>
  </w:style>
  <w:style w:type="paragraph" w:customStyle="1" w:styleId="Indent4">
    <w:name w:val="Indent 4"/>
    <w:rsid w:val="00A042B0"/>
    <w:pPr>
      <w:spacing w:before="0" w:after="0"/>
      <w:ind w:left="567" w:hanging="567"/>
      <w:jc w:val="left"/>
    </w:pPr>
    <w:rPr>
      <w:rFonts w:eastAsia="Times New Roman" w:cs="Sylfaen"/>
      <w:sz w:val="20"/>
      <w:szCs w:val="20"/>
      <w:lang w:val="en-GB"/>
    </w:rPr>
  </w:style>
  <w:style w:type="paragraph" w:customStyle="1" w:styleId="LetterText">
    <w:name w:val="Letter Text"/>
    <w:rsid w:val="00A042B0"/>
    <w:pPr>
      <w:spacing w:before="0" w:after="312" w:line="312" w:lineRule="exact"/>
    </w:pPr>
    <w:rPr>
      <w:rFonts w:eastAsia="Times New Roman" w:cs="Sylfaen"/>
      <w:sz w:val="20"/>
      <w:szCs w:val="20"/>
      <w:lang w:val="en-GB"/>
    </w:rPr>
  </w:style>
  <w:style w:type="paragraph" w:customStyle="1" w:styleId="Q1">
    <w:name w:val="Q1"/>
    <w:rsid w:val="00A042B0"/>
    <w:pPr>
      <w:spacing w:before="0" w:after="312" w:line="312" w:lineRule="exact"/>
      <w:ind w:left="720" w:right="720"/>
    </w:pPr>
    <w:rPr>
      <w:rFonts w:eastAsia="Times New Roman" w:cs="Sylfaen"/>
      <w:sz w:val="20"/>
      <w:szCs w:val="20"/>
    </w:rPr>
  </w:style>
  <w:style w:type="paragraph" w:customStyle="1" w:styleId="Remarks">
    <w:name w:val="Remarks"/>
    <w:rsid w:val="00A042B0"/>
    <w:pPr>
      <w:spacing w:before="0" w:after="312" w:line="312" w:lineRule="exact"/>
      <w:ind w:left="720" w:hanging="720"/>
      <w:jc w:val="left"/>
    </w:pPr>
    <w:rPr>
      <w:rFonts w:eastAsia="Times New Roman" w:cs="Sylfaen"/>
      <w:b/>
      <w:caps/>
      <w:sz w:val="20"/>
      <w:szCs w:val="20"/>
      <w:lang w:val="en-GB"/>
    </w:rPr>
  </w:style>
  <w:style w:type="paragraph" w:customStyle="1" w:styleId="TOCLists">
    <w:name w:val="TOC Lists"/>
    <w:basedOn w:val="Appendix2ndLevelH"/>
    <w:rsid w:val="00A042B0"/>
    <w:pPr>
      <w:spacing w:after="0"/>
    </w:pPr>
    <w:rPr>
      <w:caps/>
      <w:sz w:val="24"/>
    </w:rPr>
  </w:style>
  <w:style w:type="paragraph" w:customStyle="1" w:styleId="ga-title">
    <w:name w:val="ga-title"/>
    <w:basedOn w:val="Normal"/>
    <w:rsid w:val="00A042B0"/>
    <w:pPr>
      <w:tabs>
        <w:tab w:val="left" w:pos="1711"/>
        <w:tab w:val="right" w:pos="8640"/>
      </w:tabs>
      <w:spacing w:before="0" w:after="0" w:line="288" w:lineRule="exact"/>
    </w:pPr>
    <w:rPr>
      <w:rFonts w:eastAsia="Times New Roman" w:cs="Sylfaen"/>
      <w:b/>
      <w:i/>
      <w:szCs w:val="20"/>
      <w:lang w:val="en-GB"/>
    </w:rPr>
  </w:style>
  <w:style w:type="paragraph" w:customStyle="1" w:styleId="FileDesignation">
    <w:name w:val="File Designation"/>
    <w:basedOn w:val="Normal"/>
    <w:rsid w:val="00A042B0"/>
    <w:pPr>
      <w:spacing w:before="0" w:after="0"/>
      <w:jc w:val="left"/>
    </w:pPr>
    <w:rPr>
      <w:rFonts w:eastAsia="Times New Roman" w:cs="Sylfaen"/>
      <w:sz w:val="12"/>
      <w:szCs w:val="20"/>
      <w:lang w:val="en-GB"/>
    </w:rPr>
  </w:style>
  <w:style w:type="paragraph" w:customStyle="1" w:styleId="TextBody">
    <w:name w:val="Text Body"/>
    <w:basedOn w:val="Normal"/>
    <w:rsid w:val="00A042B0"/>
    <w:pPr>
      <w:spacing w:before="0" w:after="312" w:line="312" w:lineRule="exact"/>
    </w:pPr>
    <w:rPr>
      <w:rFonts w:eastAsia="Times New Roman" w:cs="Sylfaen"/>
      <w:szCs w:val="20"/>
      <w:lang w:val="en-GB"/>
    </w:rPr>
  </w:style>
  <w:style w:type="paragraph" w:customStyle="1" w:styleId="GolderCostEstimate">
    <w:name w:val="Golder Cost Estimate"/>
    <w:rsid w:val="00A042B0"/>
    <w:pPr>
      <w:tabs>
        <w:tab w:val="left" w:pos="720"/>
        <w:tab w:val="left" w:pos="1440"/>
        <w:tab w:val="left" w:pos="2160"/>
        <w:tab w:val="left" w:pos="2880"/>
        <w:tab w:val="left" w:pos="4320"/>
        <w:tab w:val="right" w:pos="8640"/>
      </w:tabs>
      <w:spacing w:before="0" w:after="312" w:line="312" w:lineRule="exact"/>
      <w:jc w:val="left"/>
    </w:pPr>
    <w:rPr>
      <w:rFonts w:eastAsia="Times New Roman" w:cs="Sylfaen"/>
      <w:sz w:val="20"/>
      <w:szCs w:val="20"/>
      <w:lang w:val="en-GB"/>
    </w:rPr>
  </w:style>
  <w:style w:type="paragraph" w:customStyle="1" w:styleId="ExecSummTitle">
    <w:name w:val="ExecSumm Title"/>
    <w:basedOn w:val="TablesTitle"/>
    <w:rsid w:val="00A042B0"/>
    <w:rPr>
      <w:rFonts w:ascii="Arial" w:hAnsi="Arial"/>
      <w:sz w:val="24"/>
    </w:rPr>
  </w:style>
  <w:style w:type="character" w:customStyle="1" w:styleId="ReportTextChar">
    <w:name w:val="Report Text Char"/>
    <w:basedOn w:val="DefaultParagraphFont"/>
    <w:rsid w:val="00A042B0"/>
    <w:rPr>
      <w:rFonts w:cs="Times New Roman"/>
      <w:sz w:val="22"/>
      <w:lang w:val="en-GB" w:eastAsia="en-US" w:bidi="ar-SA"/>
    </w:rPr>
  </w:style>
  <w:style w:type="character" w:customStyle="1" w:styleId="FootnotesChar">
    <w:name w:val="Footnotes Char"/>
    <w:basedOn w:val="DefaultParagraphFont"/>
    <w:rsid w:val="00A042B0"/>
    <w:rPr>
      <w:rFonts w:cs="Times New Roman"/>
      <w:sz w:val="18"/>
      <w:lang w:val="en-GB" w:eastAsia="en-US" w:bidi="ar-SA"/>
    </w:rPr>
  </w:style>
  <w:style w:type="paragraph" w:customStyle="1" w:styleId="text">
    <w:name w:val="text"/>
    <w:basedOn w:val="Normal"/>
    <w:rsid w:val="00A042B0"/>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A042B0"/>
    <w:rPr>
      <w:rFonts w:cs="Times New Roman"/>
      <w:sz w:val="22"/>
      <w:lang w:val="en-GB" w:eastAsia="en-US" w:bidi="ar-SA"/>
    </w:rPr>
  </w:style>
  <w:style w:type="paragraph" w:customStyle="1" w:styleId="StyleLatinSylfaen11ptJustified">
    <w:name w:val="Style (Latin) Sylfaen 11 pt Justified"/>
    <w:basedOn w:val="Normal"/>
    <w:rsid w:val="00A042B0"/>
    <w:pPr>
      <w:tabs>
        <w:tab w:val="left" w:pos="680"/>
      </w:tabs>
      <w:spacing w:before="0" w:after="0"/>
    </w:pPr>
    <w:rPr>
      <w:rFonts w:eastAsia="Times New Roman" w:cs="Sylfaen"/>
      <w:szCs w:val="20"/>
      <w:lang w:val="ka-GE" w:eastAsia="zh-CN"/>
    </w:rPr>
  </w:style>
  <w:style w:type="paragraph" w:customStyle="1" w:styleId="StyleHeading3AcadNusx">
    <w:name w:val="Style Heading 3 + AcadNusx"/>
    <w:basedOn w:val="Normal"/>
    <w:rsid w:val="00A042B0"/>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A042B0"/>
    <w:pPr>
      <w:spacing w:before="100" w:beforeAutospacing="1" w:after="100" w:afterAutospacing="1"/>
      <w:jc w:val="left"/>
    </w:pPr>
    <w:rPr>
      <w:rFonts w:eastAsia="Times New Roman" w:cs="Sylfaen"/>
      <w:sz w:val="12"/>
      <w:szCs w:val="12"/>
      <w:lang w:val="en-GB"/>
    </w:rPr>
  </w:style>
  <w:style w:type="character" w:customStyle="1" w:styleId="a3">
    <w:name w:val="Гипертекстовая ссылка"/>
    <w:basedOn w:val="DefaultParagraphFont"/>
    <w:uiPriority w:val="99"/>
    <w:rsid w:val="00A042B0"/>
    <w:rPr>
      <w:rFonts w:cs="Times New Roman"/>
      <w:b/>
      <w:bCs/>
      <w:color w:val="008000"/>
      <w:sz w:val="20"/>
      <w:szCs w:val="20"/>
      <w:u w:val="single"/>
    </w:rPr>
  </w:style>
  <w:style w:type="paragraph" w:customStyle="1" w:styleId="CharChar6CharCharChar">
    <w:name w:val="Char Char6 Char Char Char"/>
    <w:basedOn w:val="Normal"/>
    <w:next w:val="Normal"/>
    <w:rsid w:val="00A042B0"/>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A042B0"/>
    <w:pPr>
      <w:spacing w:before="0" w:after="0"/>
      <w:jc w:val="left"/>
    </w:pPr>
    <w:rPr>
      <w:rFonts w:eastAsia="Times New Roman" w:cs="Sylfaen"/>
      <w:sz w:val="24"/>
      <w:szCs w:val="24"/>
      <w:lang w:val="pl-PL" w:eastAsia="pl-PL"/>
    </w:rPr>
  </w:style>
  <w:style w:type="table" w:customStyle="1" w:styleId="15">
    <w:name w:val="Сетка таблицы1"/>
    <w:uiPriority w:val="59"/>
    <w:rsid w:val="00A042B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A042B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uiPriority w:val="99"/>
    <w:rsid w:val="00A042B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A042B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uiPriority w:val="99"/>
    <w:rsid w:val="00A042B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A042B0"/>
    <w:pPr>
      <w:numPr>
        <w:numId w:val="45"/>
      </w:numPr>
      <w:spacing w:before="0" w:line="280" w:lineRule="exact"/>
    </w:pPr>
    <w:rPr>
      <w:rFonts w:ascii="Arial" w:eastAsia="Times New Roman" w:hAnsi="Arial" w:cs="Times New Roman"/>
      <w:szCs w:val="20"/>
      <w:lang w:val="en-GB"/>
    </w:rPr>
  </w:style>
  <w:style w:type="paragraph" w:customStyle="1" w:styleId="Bulleting">
    <w:name w:val="Bulleting"/>
    <w:basedOn w:val="ReportBullet"/>
    <w:rsid w:val="00A042B0"/>
    <w:pPr>
      <w:numPr>
        <w:numId w:val="0"/>
      </w:numPr>
    </w:pPr>
    <w:rPr>
      <w:rFonts w:ascii="Sylfaen" w:hAnsi="Sylfaen"/>
      <w:lang w:val="ka-GE"/>
    </w:rPr>
  </w:style>
  <w:style w:type="paragraph" w:customStyle="1" w:styleId="ReportBodyText">
    <w:name w:val="Report Body Text"/>
    <w:basedOn w:val="Normal"/>
    <w:link w:val="ReportBodyTextChar"/>
    <w:rsid w:val="00A042B0"/>
    <w:pPr>
      <w:spacing w:before="0" w:after="240" w:line="280" w:lineRule="exact"/>
    </w:pPr>
    <w:rPr>
      <w:rFonts w:ascii="Arial" w:eastAsia="Times New Roman" w:hAnsi="Arial" w:cs="Times New Roman"/>
      <w:szCs w:val="20"/>
      <w:lang w:val="en-GB" w:eastAsia="ru-RU"/>
    </w:rPr>
  </w:style>
  <w:style w:type="paragraph" w:customStyle="1" w:styleId="Source1">
    <w:name w:val="Source 1"/>
    <w:basedOn w:val="Normal"/>
    <w:next w:val="Normal"/>
    <w:link w:val="Source1Char"/>
    <w:uiPriority w:val="99"/>
    <w:rsid w:val="00A042B0"/>
    <w:pPr>
      <w:spacing w:before="100" w:after="0" w:line="240" w:lineRule="exact"/>
    </w:pPr>
    <w:rPr>
      <w:rFonts w:ascii="Arial" w:eastAsia="Times New Roman" w:hAnsi="Arial" w:cs="Times New Roman"/>
      <w:szCs w:val="20"/>
      <w:lang w:val="en-GB" w:eastAsia="ru-RU"/>
    </w:rPr>
  </w:style>
  <w:style w:type="paragraph" w:customStyle="1" w:styleId="ReportTableHeadingCentre">
    <w:name w:val="Report Table Heading Centre"/>
    <w:basedOn w:val="Normal"/>
    <w:uiPriority w:val="99"/>
    <w:rsid w:val="00A042B0"/>
    <w:pPr>
      <w:spacing w:before="60" w:after="60" w:line="280" w:lineRule="exact"/>
      <w:jc w:val="center"/>
    </w:pPr>
    <w:rPr>
      <w:rFonts w:ascii="Arial" w:eastAsia="Times New Roman" w:hAnsi="Arial" w:cs="Times New Roman"/>
      <w:b/>
      <w:bCs/>
      <w:color w:val="00506C"/>
      <w:szCs w:val="20"/>
      <w:lang w:val="en-GB"/>
    </w:rPr>
  </w:style>
  <w:style w:type="paragraph" w:customStyle="1" w:styleId="ListParagraph1">
    <w:name w:val="List Paragraph1"/>
    <w:basedOn w:val="Normal"/>
    <w:qFormat/>
    <w:rsid w:val="00A042B0"/>
    <w:pPr>
      <w:spacing w:before="0" w:after="0"/>
      <w:ind w:left="720"/>
      <w:contextualSpacing/>
    </w:pPr>
    <w:rPr>
      <w:rFonts w:eastAsia="Times New Roman" w:cs="Times New Roman"/>
      <w:szCs w:val="24"/>
      <w:lang w:val="ru-RU" w:eastAsia="ru-RU"/>
    </w:rPr>
  </w:style>
  <w:style w:type="paragraph" w:customStyle="1" w:styleId="tarigixml0">
    <w:name w:val="tarigi_xml"/>
    <w:basedOn w:val="Normal"/>
    <w:autoRedefine/>
    <w:rsid w:val="00A042B0"/>
    <w:pPr>
      <w:ind w:firstLine="284"/>
      <w:jc w:val="center"/>
      <w:outlineLvl w:val="0"/>
    </w:pPr>
    <w:rPr>
      <w:rFonts w:eastAsia="Times New Roman" w:cs="Courier New"/>
      <w:b/>
      <w:szCs w:val="20"/>
      <w:lang w:val="en-GB" w:eastAsia="ru-RU"/>
    </w:rPr>
  </w:style>
  <w:style w:type="paragraph" w:customStyle="1" w:styleId="saxexml0">
    <w:name w:val="saxe_xml"/>
    <w:basedOn w:val="Normal"/>
    <w:rsid w:val="00A042B0"/>
    <w:pPr>
      <w:spacing w:after="0"/>
      <w:ind w:firstLine="283"/>
      <w:jc w:val="center"/>
    </w:pPr>
    <w:rPr>
      <w:rFonts w:eastAsia="Times New Roman" w:cs="Sylfaen"/>
      <w:b/>
      <w:lang w:val="fr-FR"/>
    </w:rPr>
  </w:style>
  <w:style w:type="paragraph" w:customStyle="1" w:styleId="adgilixml0">
    <w:name w:val="adgili_xml"/>
    <w:basedOn w:val="Normal"/>
    <w:rsid w:val="00A042B0"/>
    <w:pPr>
      <w:ind w:firstLine="284"/>
      <w:jc w:val="center"/>
      <w:outlineLvl w:val="0"/>
    </w:pPr>
    <w:rPr>
      <w:rFonts w:eastAsia="Times New Roman" w:cs="Courier New"/>
      <w:b/>
      <w:szCs w:val="20"/>
      <w:lang w:val="en-GB" w:eastAsia="ru-RU"/>
    </w:rPr>
  </w:style>
  <w:style w:type="table" w:customStyle="1" w:styleId="62">
    <w:name w:val="Сетка таблицы6"/>
    <w:basedOn w:val="TableNormal"/>
    <w:next w:val="TableGrid"/>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TableNormal"/>
    <w:next w:val="TableGrid"/>
    <w:uiPriority w:val="9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A042B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A042B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A042B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A042B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A042B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TableNormal"/>
    <w:next w:val="TableGrid"/>
    <w:uiPriority w:val="59"/>
    <w:rsid w:val="00A042B0"/>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TableNormal"/>
    <w:next w:val="TableGrid"/>
    <w:rsid w:val="00A042B0"/>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A042B0"/>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A042B0"/>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A042B0"/>
    <w:pPr>
      <w:spacing w:before="0" w:after="0"/>
      <w:jc w:val="left"/>
    </w:pPr>
    <w:rPr>
      <w:rFonts w:ascii="Times New Roman" w:eastAsia="Times New Roman" w:hAnsi="Times New Roman" w:cs="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locked/>
    <w:rsid w:val="00A042B0"/>
    <w:rPr>
      <w:rFonts w:ascii="Arial" w:hAnsi="Arial"/>
      <w:b/>
      <w:sz w:val="26"/>
      <w:lang w:val="ru-RU" w:eastAsia="ru-RU"/>
    </w:rPr>
  </w:style>
  <w:style w:type="table" w:customStyle="1" w:styleId="120">
    <w:name w:val="Сетка таблицы12"/>
    <w:basedOn w:val="TableNormal"/>
    <w:next w:val="TableGrid"/>
    <w:rsid w:val="00A042B0"/>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A042B0"/>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A042B0"/>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rsid w:val="00A042B0"/>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A042B0"/>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A042B0"/>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A042B0"/>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042B0"/>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olumnheadingsCharChar">
    <w:name w:val="Table column headings Char Char"/>
    <w:rsid w:val="00A042B0"/>
    <w:rPr>
      <w:rFonts w:ascii="Arial" w:hAnsi="Arial"/>
      <w:i/>
      <w:sz w:val="22"/>
      <w:lang w:val="en-US" w:eastAsia="en-US"/>
    </w:rPr>
  </w:style>
  <w:style w:type="character" w:customStyle="1" w:styleId="longtext">
    <w:name w:val="long_text"/>
    <w:rsid w:val="00A042B0"/>
  </w:style>
  <w:style w:type="paragraph" w:customStyle="1" w:styleId="msg">
    <w:name w:val="msg"/>
    <w:basedOn w:val="Normal"/>
    <w:rsid w:val="00A042B0"/>
    <w:pPr>
      <w:spacing w:before="100" w:beforeAutospacing="1" w:after="100" w:afterAutospacing="1"/>
    </w:pPr>
    <w:rPr>
      <w:rFonts w:ascii="Times New Roman" w:eastAsia="Times New Roman" w:hAnsi="Times New Roman" w:cs="Times New Roman"/>
      <w:sz w:val="24"/>
      <w:szCs w:val="24"/>
      <w:lang w:val="en-GB"/>
    </w:rPr>
  </w:style>
  <w:style w:type="paragraph" w:customStyle="1" w:styleId="ReportTableHeading">
    <w:name w:val="Report Table Heading"/>
    <w:basedOn w:val="Normal"/>
    <w:rsid w:val="00A042B0"/>
    <w:pPr>
      <w:spacing w:before="60" w:after="60"/>
      <w:jc w:val="center"/>
    </w:pPr>
    <w:rPr>
      <w:rFonts w:ascii="Arial" w:eastAsia="Times New Roman" w:hAnsi="Arial" w:cs="Times New Roman"/>
      <w:b/>
      <w:bCs/>
      <w:color w:val="00506C"/>
      <w:szCs w:val="20"/>
      <w:lang w:val="en-GB"/>
    </w:rPr>
  </w:style>
  <w:style w:type="paragraph" w:customStyle="1" w:styleId="ReportTableBullets">
    <w:name w:val="Report Table Bullets"/>
    <w:basedOn w:val="Normal"/>
    <w:next w:val="Normal"/>
    <w:rsid w:val="00A042B0"/>
    <w:pPr>
      <w:numPr>
        <w:numId w:val="46"/>
      </w:numPr>
      <w:spacing w:before="80" w:after="80" w:line="240" w:lineRule="exact"/>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A042B0"/>
    <w:pPr>
      <w:keepLines w:val="0"/>
      <w:numPr>
        <w:ilvl w:val="0"/>
        <w:numId w:val="0"/>
      </w:numPr>
      <w:tabs>
        <w:tab w:val="num" w:pos="576"/>
        <w:tab w:val="left" w:pos="1728"/>
      </w:tabs>
      <w:spacing w:before="240" w:after="60" w:line="280" w:lineRule="exact"/>
      <w:ind w:left="576" w:hanging="576"/>
      <w:jc w:val="both"/>
    </w:pPr>
    <w:rPr>
      <w:rFonts w:ascii="Arial" w:eastAsia="Times New Roman" w:hAnsi="Arial" w:cs="Times New Roman"/>
      <w:color w:val="auto"/>
      <w:szCs w:val="20"/>
      <w:lang w:val="en-GB"/>
    </w:rPr>
  </w:style>
  <w:style w:type="paragraph" w:customStyle="1" w:styleId="ReportHeading1">
    <w:name w:val="Report Heading 1"/>
    <w:basedOn w:val="Heading1"/>
    <w:autoRedefine/>
    <w:rsid w:val="00A042B0"/>
    <w:pPr>
      <w:keepLines w:val="0"/>
      <w:numPr>
        <w:numId w:val="47"/>
      </w:numPr>
      <w:spacing w:before="0" w:after="160"/>
    </w:pPr>
    <w:rPr>
      <w:rFonts w:ascii="Arial" w:eastAsia="Times New Roman" w:hAnsi="Arial" w:cs="Times New Roman"/>
      <w:color w:val="000000"/>
      <w:sz w:val="32"/>
      <w:szCs w:val="20"/>
    </w:rPr>
  </w:style>
  <w:style w:type="paragraph" w:customStyle="1" w:styleId="ReportFooterLEFT">
    <w:name w:val="Report Footer LEFT"/>
    <w:basedOn w:val="Footer"/>
    <w:autoRedefine/>
    <w:rsid w:val="00A042B0"/>
    <w:pPr>
      <w:tabs>
        <w:tab w:val="clear" w:pos="4680"/>
        <w:tab w:val="clear" w:pos="9360"/>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A042B0"/>
    <w:pPr>
      <w:tabs>
        <w:tab w:val="clear" w:pos="4680"/>
        <w:tab w:val="clear" w:pos="9360"/>
        <w:tab w:val="center" w:pos="4320"/>
        <w:tab w:val="right" w:pos="8640"/>
      </w:tabs>
      <w:spacing w:line="300" w:lineRule="auto"/>
      <w:ind w:firstLine="720"/>
      <w:jc w:val="right"/>
    </w:pPr>
    <w:rPr>
      <w:rFonts w:ascii="Arial" w:eastAsia="Times New Roman" w:hAnsi="Arial" w:cs="Times New Roman"/>
      <w:noProof/>
      <w:szCs w:val="20"/>
      <w:lang w:val="en-GB"/>
    </w:rPr>
  </w:style>
  <w:style w:type="paragraph" w:customStyle="1" w:styleId="ReportHeading2">
    <w:name w:val="Report Heading 2"/>
    <w:basedOn w:val="Heading2"/>
    <w:link w:val="ReportHeading2CharChar"/>
    <w:autoRedefine/>
    <w:rsid w:val="00A042B0"/>
    <w:pPr>
      <w:keepLines w:val="0"/>
      <w:numPr>
        <w:numId w:val="47"/>
      </w:numPr>
      <w:tabs>
        <w:tab w:val="left" w:pos="1152"/>
        <w:tab w:val="left" w:pos="1728"/>
        <w:tab w:val="left" w:pos="2304"/>
        <w:tab w:val="left" w:pos="2880"/>
      </w:tabs>
    </w:pPr>
    <w:rPr>
      <w:rFonts w:ascii="Arial" w:eastAsia="Times New Roman" w:hAnsi="Arial" w:cs="Times New Roman"/>
      <w:bCs/>
      <w:color w:val="000000"/>
      <w:szCs w:val="20"/>
      <w:lang w:val="en-GB" w:eastAsia="ru-RU"/>
    </w:rPr>
  </w:style>
  <w:style w:type="paragraph" w:customStyle="1" w:styleId="ReportFooterPageNumbers">
    <w:name w:val="Report Footer Page Numbers"/>
    <w:basedOn w:val="Normal"/>
    <w:rsid w:val="00A042B0"/>
    <w:pPr>
      <w:snapToGrid w:val="0"/>
      <w:spacing w:before="0" w:after="0" w:line="300" w:lineRule="auto"/>
      <w:ind w:left="432" w:firstLine="720"/>
    </w:pPr>
    <w:rPr>
      <w:rFonts w:ascii="Arial" w:eastAsia="Times New Roman" w:hAnsi="Arial" w:cs="Arial"/>
      <w:szCs w:val="20"/>
      <w:lang w:val="en-GB"/>
    </w:rPr>
  </w:style>
  <w:style w:type="character" w:customStyle="1" w:styleId="CharChar15">
    <w:name w:val="Char Char15"/>
    <w:locked/>
    <w:rsid w:val="00A042B0"/>
    <w:rPr>
      <w:rFonts w:eastAsia="Times New Roman"/>
      <w:sz w:val="28"/>
      <w:lang w:val="en-US" w:eastAsia="ru-RU"/>
    </w:rPr>
  </w:style>
  <w:style w:type="character" w:customStyle="1" w:styleId="style811">
    <w:name w:val="style811"/>
    <w:rsid w:val="00A042B0"/>
    <w:rPr>
      <w:rFonts w:ascii="Arial" w:hAnsi="Arial"/>
    </w:rPr>
  </w:style>
  <w:style w:type="character" w:customStyle="1" w:styleId="1a">
    <w:name w:val="Знак Знак Знак Знак1"/>
    <w:rsid w:val="00A042B0"/>
    <w:rPr>
      <w:rFonts w:ascii="AcadNusx" w:hAnsi="AcadNusx"/>
      <w:sz w:val="24"/>
      <w:lang w:val="ru-RU" w:eastAsia="ru-RU"/>
    </w:rPr>
  </w:style>
  <w:style w:type="character" w:customStyle="1" w:styleId="Char9">
    <w:name w:val="Char9"/>
    <w:rsid w:val="00A042B0"/>
    <w:rPr>
      <w:rFonts w:ascii="Sylfaen" w:hAnsi="Sylfaen"/>
      <w:b/>
      <w:kern w:val="32"/>
      <w:sz w:val="24"/>
      <w:lang w:val="ka-GE" w:eastAsia="ru-RU"/>
    </w:rPr>
  </w:style>
  <w:style w:type="character" w:customStyle="1" w:styleId="Char7">
    <w:name w:val="Char7"/>
    <w:rsid w:val="00A042B0"/>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A042B0"/>
    <w:pPr>
      <w:spacing w:before="0" w:after="0"/>
    </w:pPr>
    <w:rPr>
      <w:rFonts w:ascii="Times New Roman" w:eastAsia="Times New Roman" w:hAnsi="Times New Roman" w:cs="Times New Roman"/>
      <w:sz w:val="24"/>
      <w:szCs w:val="24"/>
      <w:lang w:val="en-GB"/>
    </w:rPr>
  </w:style>
  <w:style w:type="paragraph" w:customStyle="1" w:styleId="Heading2-">
    <w:name w:val="Heading 2-"/>
    <w:basedOn w:val="Heading1"/>
    <w:rsid w:val="00A042B0"/>
    <w:pPr>
      <w:keepLines w:val="0"/>
      <w:tabs>
        <w:tab w:val="num" w:pos="360"/>
        <w:tab w:val="num" w:pos="720"/>
      </w:tabs>
      <w:spacing w:before="60" w:after="240"/>
      <w:ind w:left="720" w:hanging="360"/>
    </w:pPr>
    <w:rPr>
      <w:rFonts w:ascii="AcadNusx" w:eastAsia="Times New Roman" w:hAnsi="AcadNusx" w:cs="Arial"/>
      <w:bCs/>
      <w:color w:val="000000"/>
      <w:kern w:val="32"/>
      <w:szCs w:val="24"/>
      <w:lang w:eastAsia="ru-RU"/>
    </w:rPr>
  </w:style>
  <w:style w:type="paragraph" w:customStyle="1" w:styleId="StyleHeading1">
    <w:name w:val="Style Heading 1"/>
    <w:basedOn w:val="Heading1"/>
    <w:autoRedefine/>
    <w:rsid w:val="00A042B0"/>
    <w:pPr>
      <w:keepLines w:val="0"/>
      <w:tabs>
        <w:tab w:val="num" w:pos="720"/>
      </w:tabs>
      <w:spacing w:before="240" w:after="60"/>
      <w:ind w:left="720" w:hanging="360"/>
      <w:jc w:val="center"/>
    </w:pPr>
    <w:rPr>
      <w:rFonts w:ascii="AcadNusx" w:eastAsia="Times New Roman" w:hAnsi="AcadNusx" w:cs="Times New Roman"/>
      <w:bCs/>
      <w:color w:val="000000"/>
      <w:kern w:val="32"/>
      <w:lang w:val="ru-RU" w:eastAsia="ru-RU"/>
    </w:rPr>
  </w:style>
  <w:style w:type="character" w:customStyle="1" w:styleId="bluetitle">
    <w:name w:val="bluetitle"/>
    <w:rsid w:val="00A042B0"/>
  </w:style>
  <w:style w:type="paragraph" w:customStyle="1" w:styleId="ReportTableHeadingLeft">
    <w:name w:val="Report Table Heading Left"/>
    <w:basedOn w:val="Normal"/>
    <w:rsid w:val="00A042B0"/>
    <w:pPr>
      <w:spacing w:before="60" w:after="60" w:line="280" w:lineRule="exact"/>
    </w:pPr>
    <w:rPr>
      <w:rFonts w:ascii="Arial" w:eastAsia="Times New Roman" w:hAnsi="Arial" w:cs="Times New Roman"/>
      <w:b/>
      <w:bCs/>
      <w:color w:val="00506C"/>
      <w:szCs w:val="20"/>
      <w:lang w:val="en-GB"/>
    </w:rPr>
  </w:style>
  <w:style w:type="paragraph" w:customStyle="1" w:styleId="mimgebixml0">
    <w:name w:val="mimgebi_xml"/>
    <w:basedOn w:val="Normal"/>
    <w:rsid w:val="00A042B0"/>
    <w:pPr>
      <w:spacing w:before="0" w:after="0"/>
      <w:ind w:firstLine="284"/>
      <w:jc w:val="center"/>
    </w:pPr>
    <w:rPr>
      <w:rFonts w:eastAsia="Times New Roman" w:cs="Times New Roman"/>
      <w:b/>
      <w:sz w:val="28"/>
      <w:szCs w:val="20"/>
      <w:lang w:val="en-GB"/>
    </w:rPr>
  </w:style>
  <w:style w:type="character" w:customStyle="1" w:styleId="st1">
    <w:name w:val="st1"/>
    <w:rsid w:val="00A042B0"/>
  </w:style>
  <w:style w:type="paragraph" w:customStyle="1" w:styleId="parlamdrst">
    <w:name w:val="parlamdrst"/>
    <w:basedOn w:val="PlainText"/>
    <w:autoRedefine/>
    <w:rsid w:val="00A042B0"/>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0" w:right="0"/>
      <w:jc w:val="both"/>
    </w:pPr>
    <w:rPr>
      <w:b w:val="0"/>
      <w:bCs/>
      <w:noProof/>
      <w:sz w:val="22"/>
      <w:lang w:val="en-GB"/>
    </w:rPr>
  </w:style>
  <w:style w:type="paragraph" w:customStyle="1" w:styleId="a4">
    <w:name w:val="......."/>
    <w:basedOn w:val="Default"/>
    <w:next w:val="Default"/>
    <w:uiPriority w:val="99"/>
    <w:rsid w:val="00A042B0"/>
    <w:rPr>
      <w:rFonts w:ascii="AcadNusx" w:hAnsi="AcadNusx" w:cs="Times New Roman"/>
      <w:color w:val="auto"/>
      <w:lang w:val="ru-RU"/>
    </w:rPr>
  </w:style>
  <w:style w:type="character" w:customStyle="1" w:styleId="sciname1">
    <w:name w:val="sciname1"/>
    <w:rsid w:val="00A042B0"/>
    <w:rPr>
      <w:i/>
    </w:rPr>
  </w:style>
  <w:style w:type="character" w:customStyle="1" w:styleId="sheader61">
    <w:name w:val="sheader61"/>
    <w:rsid w:val="00A042B0"/>
    <w:rPr>
      <w:rFonts w:ascii="Times New Roman" w:hAnsi="Times New Roman"/>
      <w:sz w:val="34"/>
    </w:rPr>
  </w:style>
  <w:style w:type="character" w:customStyle="1" w:styleId="slabel1">
    <w:name w:val="slabel1"/>
    <w:rsid w:val="00A042B0"/>
  </w:style>
  <w:style w:type="character" w:customStyle="1" w:styleId="tvalue31">
    <w:name w:val="t_value31"/>
    <w:rsid w:val="00A042B0"/>
    <w:rPr>
      <w:rFonts w:ascii="Arial" w:hAnsi="Arial"/>
      <w:color w:val="000000"/>
      <w:sz w:val="16"/>
    </w:rPr>
  </w:style>
  <w:style w:type="paragraph" w:customStyle="1" w:styleId="a5">
    <w:name w:val="........ ....."/>
    <w:basedOn w:val="Default"/>
    <w:next w:val="Default"/>
    <w:uiPriority w:val="99"/>
    <w:rsid w:val="00A042B0"/>
    <w:rPr>
      <w:rFonts w:ascii="AcadNusx" w:hAnsi="AcadNusx" w:cs="Times New Roman"/>
      <w:color w:val="auto"/>
      <w:lang w:val="ru-RU"/>
    </w:rPr>
  </w:style>
  <w:style w:type="paragraph" w:customStyle="1" w:styleId="a">
    <w:name w:val="_"/>
    <w:basedOn w:val="Normal"/>
    <w:semiHidden/>
    <w:rsid w:val="00A042B0"/>
    <w:pPr>
      <w:numPr>
        <w:numId w:val="48"/>
      </w:numPr>
      <w:spacing w:before="0" w:after="0" w:line="300" w:lineRule="auto"/>
    </w:pPr>
    <w:rPr>
      <w:rFonts w:ascii="Times New Roman" w:eastAsia="Times New Roman" w:hAnsi="Times New Roman" w:cs="Times New Roman"/>
      <w:sz w:val="24"/>
      <w:szCs w:val="20"/>
      <w:lang w:val="en-GB"/>
    </w:rPr>
  </w:style>
  <w:style w:type="paragraph" w:customStyle="1" w:styleId="Bodytext13">
    <w:name w:val="Body text (13)"/>
    <w:basedOn w:val="Normal"/>
    <w:link w:val="Bodytext130"/>
    <w:rsid w:val="00A042B0"/>
    <w:pPr>
      <w:shd w:val="clear" w:color="auto" w:fill="FFFFFF"/>
      <w:spacing w:before="0"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A042B0"/>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a8">
    <w:name w:val="Pa8"/>
    <w:basedOn w:val="Default"/>
    <w:next w:val="Default"/>
    <w:uiPriority w:val="99"/>
    <w:rsid w:val="00A042B0"/>
    <w:pPr>
      <w:spacing w:line="241" w:lineRule="atLeast"/>
    </w:pPr>
    <w:rPr>
      <w:rFonts w:ascii="Academiuri" w:hAnsi="Academiuri" w:cs="Times New Roman"/>
      <w:color w:val="auto"/>
      <w:lang w:val="ru-RU" w:eastAsia="ru-RU"/>
    </w:rPr>
  </w:style>
  <w:style w:type="paragraph" w:customStyle="1" w:styleId="Pa9">
    <w:name w:val="Pa9"/>
    <w:basedOn w:val="Default"/>
    <w:next w:val="Default"/>
    <w:uiPriority w:val="99"/>
    <w:rsid w:val="00A042B0"/>
    <w:pPr>
      <w:spacing w:line="241" w:lineRule="atLeast"/>
    </w:pPr>
    <w:rPr>
      <w:rFonts w:ascii="Academiuri" w:hAnsi="Academiuri" w:cs="Times New Roman"/>
      <w:color w:val="auto"/>
      <w:lang w:val="ru-RU" w:eastAsia="ru-RU"/>
    </w:rPr>
  </w:style>
  <w:style w:type="paragraph" w:customStyle="1" w:styleId="Bullet1">
    <w:name w:val="~Bullet1"/>
    <w:basedOn w:val="Normal"/>
    <w:link w:val="Bullet1Char"/>
    <w:rsid w:val="00A042B0"/>
    <w:pPr>
      <w:numPr>
        <w:ilvl w:val="2"/>
        <w:numId w:val="49"/>
      </w:numPr>
      <w:spacing w:before="0" w:after="0" w:line="260" w:lineRule="exact"/>
      <w:jc w:val="left"/>
    </w:pPr>
    <w:rPr>
      <w:rFonts w:ascii="Arial" w:eastAsia="Times New Roman" w:hAnsi="Arial" w:cs="Arial"/>
      <w:szCs w:val="24"/>
      <w:lang w:val="en-GB" w:eastAsia="en-GB"/>
    </w:rPr>
  </w:style>
  <w:style w:type="paragraph" w:customStyle="1" w:styleId="Pa1">
    <w:name w:val="Pa1"/>
    <w:basedOn w:val="Default"/>
    <w:next w:val="Default"/>
    <w:uiPriority w:val="99"/>
    <w:rsid w:val="00A042B0"/>
    <w:pPr>
      <w:spacing w:line="241" w:lineRule="atLeast"/>
    </w:pPr>
    <w:rPr>
      <w:rFonts w:ascii="Avaza" w:hAnsi="Avaza" w:cs="Times New Roman"/>
      <w:color w:val="auto"/>
      <w:sz w:val="22"/>
      <w:szCs w:val="22"/>
      <w:lang w:val="ru-RU"/>
    </w:rPr>
  </w:style>
  <w:style w:type="character" w:customStyle="1" w:styleId="A30">
    <w:name w:val="A3"/>
    <w:uiPriority w:val="99"/>
    <w:rsid w:val="00A042B0"/>
    <w:rPr>
      <w:color w:val="000000"/>
      <w:sz w:val="20"/>
    </w:rPr>
  </w:style>
  <w:style w:type="character" w:customStyle="1" w:styleId="A7">
    <w:name w:val="A7"/>
    <w:uiPriority w:val="99"/>
    <w:rsid w:val="00A042B0"/>
    <w:rPr>
      <w:color w:val="000000"/>
      <w:sz w:val="18"/>
    </w:rPr>
  </w:style>
  <w:style w:type="paragraph" w:customStyle="1" w:styleId="text1">
    <w:name w:val="text1"/>
    <w:basedOn w:val="Normal"/>
    <w:uiPriority w:val="99"/>
    <w:rsid w:val="00A042B0"/>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A042B0"/>
  </w:style>
  <w:style w:type="paragraph" w:customStyle="1" w:styleId="25">
    <w:name w:val="Основной текст2"/>
    <w:basedOn w:val="Normal"/>
    <w:rsid w:val="00A042B0"/>
    <w:pPr>
      <w:spacing w:before="0" w:after="0"/>
    </w:pPr>
    <w:rPr>
      <w:rFonts w:ascii="Arial" w:eastAsia="SimSun" w:hAnsi="Arial" w:cs="Times New Roman"/>
      <w:iCs/>
      <w:szCs w:val="18"/>
      <w:lang w:val="en-GB" w:eastAsia="zh-CN"/>
    </w:rPr>
  </w:style>
  <w:style w:type="paragraph" w:customStyle="1" w:styleId="mtavariteqsti">
    <w:name w:val="!_mtavari teqsti"/>
    <w:basedOn w:val="Normal"/>
    <w:rsid w:val="00A042B0"/>
    <w:pPr>
      <w:widowControl w:val="0"/>
      <w:tabs>
        <w:tab w:val="left" w:pos="851"/>
      </w:tabs>
      <w:spacing w:before="0" w:after="0"/>
      <w:ind w:left="851"/>
    </w:pPr>
    <w:rPr>
      <w:rFonts w:eastAsia="Times New Roman" w:cs="Times New Roman"/>
      <w:lang w:val="ka-GE"/>
    </w:rPr>
  </w:style>
  <w:style w:type="paragraph" w:customStyle="1" w:styleId="Heading20">
    <w:name w:val="!_Heading 2"/>
    <w:basedOn w:val="Heading2"/>
    <w:autoRedefine/>
    <w:rsid w:val="00A042B0"/>
    <w:pPr>
      <w:widowControl w:val="0"/>
      <w:numPr>
        <w:ilvl w:val="0"/>
        <w:numId w:val="0"/>
      </w:numPr>
      <w:tabs>
        <w:tab w:val="num" w:pos="792"/>
        <w:tab w:val="left" w:pos="851"/>
      </w:tabs>
      <w:spacing w:after="240"/>
      <w:ind w:left="851" w:hanging="851"/>
      <w:jc w:val="left"/>
    </w:pPr>
    <w:rPr>
      <w:rFonts w:eastAsia="Times New Roman" w:cs="Times New Roman"/>
      <w:color w:val="auto"/>
      <w:sz w:val="26"/>
      <w:lang w:eastAsia="ru-RU"/>
    </w:rPr>
  </w:style>
  <w:style w:type="table" w:customStyle="1" w:styleId="ReportTable">
    <w:name w:val="Report Table"/>
    <w:uiPriority w:val="99"/>
    <w:semiHidden/>
    <w:unhideWhenUsed/>
    <w:qFormat/>
    <w:rsid w:val="00A042B0"/>
    <w:pPr>
      <w:spacing w:before="0" w:after="0"/>
      <w:jc w:val="left"/>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A042B0"/>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Абзац списка5"/>
    <w:basedOn w:val="Normal"/>
    <w:qFormat/>
    <w:rsid w:val="00A042B0"/>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112">
    <w:name w:val="No List1112"/>
    <w:next w:val="NoList"/>
    <w:semiHidden/>
    <w:unhideWhenUsed/>
    <w:rsid w:val="00A042B0"/>
  </w:style>
  <w:style w:type="character" w:customStyle="1" w:styleId="BodyTextChar1">
    <w:name w:val="Body Text Char1"/>
    <w:basedOn w:val="DefaultParagraphFont"/>
    <w:uiPriority w:val="99"/>
    <w:semiHidden/>
    <w:rsid w:val="00A042B0"/>
    <w:rPr>
      <w:rFonts w:ascii="Sylfaen" w:hAnsi="Sylfaen"/>
      <w:sz w:val="22"/>
      <w:lang w:val="en-US" w:eastAsia="en-US"/>
    </w:rPr>
  </w:style>
  <w:style w:type="character" w:customStyle="1" w:styleId="BodyTextIndentChar1">
    <w:name w:val="Body Text Indent Char1"/>
    <w:basedOn w:val="DefaultParagraphFont"/>
    <w:uiPriority w:val="99"/>
    <w:rsid w:val="00A042B0"/>
    <w:rPr>
      <w:rFonts w:ascii="Sylfaen" w:hAnsi="Sylfaen"/>
      <w:sz w:val="22"/>
      <w:lang w:val="en-US" w:eastAsia="en-US"/>
    </w:rPr>
  </w:style>
  <w:style w:type="character" w:customStyle="1" w:styleId="BodyText2Char1">
    <w:name w:val="Body Text 2 Char1"/>
    <w:basedOn w:val="DefaultParagraphFont"/>
    <w:uiPriority w:val="99"/>
    <w:semiHidden/>
    <w:rsid w:val="00A042B0"/>
    <w:rPr>
      <w:rFonts w:ascii="Sylfaen" w:hAnsi="Sylfaen"/>
      <w:sz w:val="22"/>
      <w:lang w:val="en-US" w:eastAsia="en-US"/>
    </w:rPr>
  </w:style>
  <w:style w:type="character" w:customStyle="1" w:styleId="BodyText3Char1">
    <w:name w:val="Body Text 3 Char1"/>
    <w:basedOn w:val="DefaultParagraphFont"/>
    <w:uiPriority w:val="99"/>
    <w:semiHidden/>
    <w:rsid w:val="00A042B0"/>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A042B0"/>
    <w:rPr>
      <w:rFonts w:ascii="Sylfaen" w:hAnsi="Sylfaen"/>
      <w:sz w:val="22"/>
      <w:lang w:val="en-US" w:eastAsia="en-US"/>
    </w:rPr>
  </w:style>
  <w:style w:type="paragraph" w:customStyle="1" w:styleId="1b">
    <w:name w:val="Обычный1"/>
    <w:rsid w:val="00A042B0"/>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A042B0"/>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3">
    <w:name w:val="Абзац списка6"/>
    <w:basedOn w:val="Normal"/>
    <w:qFormat/>
    <w:rsid w:val="00A042B0"/>
    <w:pPr>
      <w:spacing w:before="0" w:after="200" w:line="276" w:lineRule="auto"/>
      <w:ind w:left="720"/>
      <w:contextualSpacing/>
      <w:jc w:val="left"/>
    </w:pPr>
    <w:rPr>
      <w:rFonts w:ascii="Calibri" w:eastAsia="Times New Roman" w:hAnsi="Calibri" w:cs="Times New Roman"/>
      <w:lang w:val="ru-RU" w:eastAsia="ru-RU"/>
    </w:rPr>
  </w:style>
  <w:style w:type="numbering" w:customStyle="1" w:styleId="1c">
    <w:name w:val="Нет списка1"/>
    <w:next w:val="NoList"/>
    <w:uiPriority w:val="99"/>
    <w:semiHidden/>
    <w:unhideWhenUsed/>
    <w:rsid w:val="00A042B0"/>
  </w:style>
  <w:style w:type="numbering" w:customStyle="1" w:styleId="26">
    <w:name w:val="Нет списка2"/>
    <w:next w:val="NoList"/>
    <w:uiPriority w:val="99"/>
    <w:semiHidden/>
    <w:unhideWhenUsed/>
    <w:rsid w:val="00A042B0"/>
  </w:style>
  <w:style w:type="numbering" w:customStyle="1" w:styleId="34">
    <w:name w:val="Нет списка3"/>
    <w:next w:val="NoList"/>
    <w:uiPriority w:val="99"/>
    <w:semiHidden/>
    <w:unhideWhenUsed/>
    <w:rsid w:val="00A042B0"/>
  </w:style>
  <w:style w:type="numbering" w:customStyle="1" w:styleId="111">
    <w:name w:val="Нет списка11"/>
    <w:next w:val="NoList"/>
    <w:uiPriority w:val="99"/>
    <w:semiHidden/>
    <w:unhideWhenUsed/>
    <w:rsid w:val="00A042B0"/>
  </w:style>
  <w:style w:type="numbering" w:customStyle="1" w:styleId="211">
    <w:name w:val="Нет списка21"/>
    <w:next w:val="NoList"/>
    <w:uiPriority w:val="99"/>
    <w:semiHidden/>
    <w:unhideWhenUsed/>
    <w:rsid w:val="00A042B0"/>
  </w:style>
  <w:style w:type="table" w:customStyle="1" w:styleId="TableGrid2111">
    <w:name w:val="Table Grid2111"/>
    <w:basedOn w:val="TableNormal"/>
    <w:next w:val="TableGrid"/>
    <w:uiPriority w:val="39"/>
    <w:rsid w:val="00A042B0"/>
    <w:pPr>
      <w:spacing w:before="0" w:after="0"/>
      <w:jc w:val="lef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ortTextChar1">
    <w:name w:val="Report Text Char1"/>
    <w:basedOn w:val="DefaultParagraphFont"/>
    <w:link w:val="ReportText"/>
    <w:rsid w:val="00A042B0"/>
    <w:rPr>
      <w:rFonts w:ascii="Times New Roman" w:eastAsia="Times New Roman" w:hAnsi="Times New Roman" w:cs="Times New Roman"/>
      <w:szCs w:val="20"/>
      <w:lang w:val="en-GB"/>
    </w:rPr>
  </w:style>
  <w:style w:type="character" w:customStyle="1" w:styleId="Heading-4Char">
    <w:name w:val="Heading-4 Char"/>
    <w:basedOn w:val="DefaultParagraphFont"/>
    <w:link w:val="Heading-4"/>
    <w:locked/>
    <w:rsid w:val="00A042B0"/>
    <w:rPr>
      <w:rFonts w:eastAsia="Times New Roman" w:cs="Arial"/>
      <w:i/>
      <w:color w:val="000080"/>
      <w:lang w:val="en-GB"/>
    </w:rPr>
  </w:style>
  <w:style w:type="character" w:customStyle="1" w:styleId="TabletextleftChar">
    <w:name w:val="Table text left Char"/>
    <w:basedOn w:val="DefaultParagraphFont"/>
    <w:link w:val="Tabletextleft"/>
    <w:locked/>
    <w:rsid w:val="00A042B0"/>
    <w:rPr>
      <w:rFonts w:ascii="Arial" w:eastAsia="Times New Roman" w:hAnsi="Arial" w:cs="Arial"/>
      <w:lang w:val="en-GB"/>
    </w:rPr>
  </w:style>
  <w:style w:type="character" w:customStyle="1" w:styleId="TablecolumnheadingsChar">
    <w:name w:val="Table column headings Char"/>
    <w:basedOn w:val="DefaultParagraphFont"/>
    <w:link w:val="Tablecolumnheadings"/>
    <w:locked/>
    <w:rsid w:val="00A042B0"/>
    <w:rPr>
      <w:rFonts w:ascii="Arial" w:eastAsia="Times New Roman" w:hAnsi="Arial" w:cs="Arial"/>
      <w:i/>
      <w:lang w:val="en-GB"/>
    </w:rPr>
  </w:style>
  <w:style w:type="character" w:customStyle="1" w:styleId="TabletextcenteredChar">
    <w:name w:val="Table text centered Char"/>
    <w:basedOn w:val="TabletextleftChar"/>
    <w:link w:val="Tabletextcentered"/>
    <w:locked/>
    <w:rsid w:val="00A042B0"/>
    <w:rPr>
      <w:rFonts w:ascii="Arial" w:eastAsia="Times New Roman" w:hAnsi="Arial" w:cs="Arial"/>
      <w:lang w:val="en-GB"/>
    </w:rPr>
  </w:style>
  <w:style w:type="character" w:customStyle="1" w:styleId="IntroductoryTextChar">
    <w:name w:val="Introductory Text Char"/>
    <w:basedOn w:val="DefaultParagraphFont"/>
    <w:link w:val="IntroductoryText"/>
    <w:locked/>
    <w:rsid w:val="00A042B0"/>
    <w:rPr>
      <w:rFonts w:ascii="Arial" w:eastAsia="Times New Roman" w:hAnsi="Arial" w:cs="Arial"/>
      <w:szCs w:val="20"/>
      <w:lang w:val="en-GB" w:eastAsia="ru-RU"/>
    </w:rPr>
  </w:style>
  <w:style w:type="character" w:customStyle="1" w:styleId="ReportBodyTextChar">
    <w:name w:val="Report Body Text Char"/>
    <w:link w:val="ReportBodyText"/>
    <w:locked/>
    <w:rsid w:val="00A042B0"/>
    <w:rPr>
      <w:rFonts w:ascii="Arial" w:eastAsia="Times New Roman" w:hAnsi="Arial" w:cs="Times New Roman"/>
      <w:szCs w:val="20"/>
      <w:lang w:val="en-GB" w:eastAsia="ru-RU"/>
    </w:rPr>
  </w:style>
  <w:style w:type="character" w:customStyle="1" w:styleId="Source1Char">
    <w:name w:val="Source 1 Char"/>
    <w:link w:val="Source1"/>
    <w:uiPriority w:val="99"/>
    <w:locked/>
    <w:rsid w:val="00A042B0"/>
    <w:rPr>
      <w:rFonts w:ascii="Arial" w:eastAsia="Times New Roman" w:hAnsi="Arial" w:cs="Times New Roman"/>
      <w:szCs w:val="20"/>
      <w:lang w:val="en-GB" w:eastAsia="ru-RU"/>
    </w:rPr>
  </w:style>
  <w:style w:type="character" w:customStyle="1" w:styleId="DefaultChar">
    <w:name w:val="Default Char"/>
    <w:link w:val="Default"/>
    <w:locked/>
    <w:rsid w:val="00A042B0"/>
    <w:rPr>
      <w:rFonts w:ascii="Calibri" w:eastAsia="Times New Roman" w:hAnsi="Calibri" w:cs="Calibri"/>
      <w:color w:val="000000"/>
      <w:sz w:val="24"/>
      <w:szCs w:val="24"/>
    </w:rPr>
  </w:style>
  <w:style w:type="paragraph" w:styleId="Revision">
    <w:name w:val="Revision"/>
    <w:hidden/>
    <w:uiPriority w:val="99"/>
    <w:semiHidden/>
    <w:rsid w:val="00A042B0"/>
    <w:pPr>
      <w:spacing w:before="0" w:after="0"/>
      <w:jc w:val="left"/>
    </w:pPr>
    <w:rPr>
      <w:rFonts w:eastAsia="Times New Roman" w:cs="Times New Roman"/>
    </w:rPr>
  </w:style>
  <w:style w:type="character" w:customStyle="1" w:styleId="ReportHeading3CharChar">
    <w:name w:val="Report Heading 3 Char Char"/>
    <w:link w:val="ReportHeading3"/>
    <w:locked/>
    <w:rsid w:val="00A042B0"/>
    <w:rPr>
      <w:rFonts w:ascii="Arial" w:eastAsia="Times New Roman" w:hAnsi="Arial" w:cs="Times New Roman"/>
      <w:b/>
      <w:szCs w:val="20"/>
      <w:lang w:val="en-GB"/>
    </w:rPr>
  </w:style>
  <w:style w:type="character" w:customStyle="1" w:styleId="ReportHeading2CharChar">
    <w:name w:val="Report Heading 2 Char Char"/>
    <w:link w:val="ReportHeading2"/>
    <w:locked/>
    <w:rsid w:val="00A042B0"/>
    <w:rPr>
      <w:rFonts w:ascii="Arial" w:eastAsia="Times New Roman" w:hAnsi="Arial" w:cs="Times New Roman"/>
      <w:b/>
      <w:bCs/>
      <w:color w:val="000000"/>
      <w:szCs w:val="20"/>
      <w:lang w:val="en-GB" w:eastAsia="ru-RU"/>
    </w:rPr>
  </w:style>
  <w:style w:type="character" w:customStyle="1" w:styleId="Bodytext130">
    <w:name w:val="Body text (13)_"/>
    <w:link w:val="Bodytext13"/>
    <w:locked/>
    <w:rsid w:val="00A042B0"/>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A042B0"/>
    <w:rPr>
      <w:rFonts w:ascii="Arial" w:eastAsia="Times New Roman" w:hAnsi="Arial" w:cs="Arial"/>
      <w:szCs w:val="24"/>
      <w:lang w:val="en-GB" w:eastAsia="en-GB"/>
    </w:rPr>
  </w:style>
  <w:style w:type="character" w:customStyle="1" w:styleId="abzacixmlChar">
    <w:name w:val="abzaci_xml Char"/>
    <w:link w:val="abzacixml"/>
    <w:locked/>
    <w:rsid w:val="00A042B0"/>
    <w:rPr>
      <w:rFonts w:eastAsia="Times New Roman" w:cs="Sylfaen"/>
      <w:b/>
      <w:bCs/>
      <w:lang w:val="ka-GE"/>
    </w:rPr>
  </w:style>
  <w:style w:type="character" w:customStyle="1" w:styleId="Index1Char">
    <w:name w:val="Index 1 Char"/>
    <w:link w:val="Index1"/>
    <w:locked/>
    <w:rsid w:val="00A042B0"/>
    <w:rPr>
      <w:rFonts w:eastAsia="Times New Roman" w:cs="Arial"/>
      <w:b/>
      <w:lang w:val="en-GB"/>
    </w:rPr>
  </w:style>
  <w:style w:type="numbering" w:customStyle="1" w:styleId="NoList2111">
    <w:name w:val="No List2111"/>
    <w:next w:val="NoList"/>
    <w:uiPriority w:val="99"/>
    <w:semiHidden/>
    <w:unhideWhenUsed/>
    <w:rsid w:val="00A042B0"/>
  </w:style>
  <w:style w:type="numbering" w:customStyle="1" w:styleId="NoList11111">
    <w:name w:val="No List11111"/>
    <w:next w:val="NoList"/>
    <w:uiPriority w:val="99"/>
    <w:semiHidden/>
    <w:unhideWhenUsed/>
    <w:rsid w:val="00A042B0"/>
  </w:style>
  <w:style w:type="numbering" w:customStyle="1" w:styleId="121">
    <w:name w:val="Нет списка12"/>
    <w:next w:val="NoList"/>
    <w:uiPriority w:val="99"/>
    <w:semiHidden/>
    <w:unhideWhenUsed/>
    <w:rsid w:val="00A042B0"/>
  </w:style>
  <w:style w:type="numbering" w:customStyle="1" w:styleId="220">
    <w:name w:val="Нет списка22"/>
    <w:next w:val="NoList"/>
    <w:uiPriority w:val="99"/>
    <w:semiHidden/>
    <w:unhideWhenUsed/>
    <w:rsid w:val="00A042B0"/>
  </w:style>
  <w:style w:type="numbering" w:customStyle="1" w:styleId="311">
    <w:name w:val="Нет списка31"/>
    <w:next w:val="NoList"/>
    <w:uiPriority w:val="99"/>
    <w:semiHidden/>
    <w:unhideWhenUsed/>
    <w:rsid w:val="00A042B0"/>
  </w:style>
  <w:style w:type="numbering" w:customStyle="1" w:styleId="1110">
    <w:name w:val="Нет списка111"/>
    <w:next w:val="NoList"/>
    <w:uiPriority w:val="99"/>
    <w:semiHidden/>
    <w:unhideWhenUsed/>
    <w:rsid w:val="00A042B0"/>
  </w:style>
  <w:style w:type="numbering" w:customStyle="1" w:styleId="2110">
    <w:name w:val="Нет списка211"/>
    <w:next w:val="NoList"/>
    <w:uiPriority w:val="99"/>
    <w:semiHidden/>
    <w:unhideWhenUsed/>
    <w:rsid w:val="00A042B0"/>
  </w:style>
  <w:style w:type="table" w:customStyle="1" w:styleId="TableGrid311">
    <w:name w:val="Table Grid311"/>
    <w:basedOn w:val="TableNormal"/>
    <w:next w:val="TableGrid"/>
    <w:uiPriority w:val="59"/>
    <w:rsid w:val="00A042B0"/>
    <w:pPr>
      <w:spacing w:before="0" w:after="0" w:afterAutospacing="1"/>
      <w:jc w:val="left"/>
    </w:pPr>
    <w:rPr>
      <w:rFonts w:ascii="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A042B0"/>
  </w:style>
  <w:style w:type="character" w:styleId="HTMLCite">
    <w:name w:val="HTML Cite"/>
    <w:basedOn w:val="DefaultParagraphFont"/>
    <w:rsid w:val="00A042B0"/>
    <w:rPr>
      <w:i/>
      <w:iCs/>
    </w:rPr>
  </w:style>
  <w:style w:type="paragraph" w:customStyle="1" w:styleId="Source">
    <w:name w:val="~Source"/>
    <w:basedOn w:val="Normal"/>
    <w:next w:val="Normal"/>
    <w:link w:val="SourceChar"/>
    <w:rsid w:val="00A042B0"/>
    <w:pPr>
      <w:spacing w:before="0" w:after="0" w:line="260" w:lineRule="exact"/>
      <w:ind w:left="720" w:hanging="720"/>
      <w:jc w:val="left"/>
    </w:pPr>
    <w:rPr>
      <w:rFonts w:ascii="Arial" w:eastAsia="Times New Roman" w:hAnsi="Arial" w:cs="Arial"/>
      <w:sz w:val="16"/>
      <w:szCs w:val="24"/>
      <w:lang w:val="en-GB" w:eastAsia="en-GB"/>
    </w:rPr>
  </w:style>
  <w:style w:type="character" w:customStyle="1" w:styleId="SourceChar">
    <w:name w:val="~Source Char"/>
    <w:link w:val="Source"/>
    <w:locked/>
    <w:rsid w:val="00A042B0"/>
    <w:rPr>
      <w:rFonts w:ascii="Arial" w:eastAsia="Times New Roman" w:hAnsi="Arial" w:cs="Arial"/>
      <w:sz w:val="16"/>
      <w:szCs w:val="24"/>
      <w:lang w:val="en-GB" w:eastAsia="en-GB"/>
    </w:rPr>
  </w:style>
  <w:style w:type="character" w:customStyle="1" w:styleId="TableTextLeftChar0">
    <w:name w:val="~TableTextLeft Char"/>
    <w:link w:val="TableTextLeft0"/>
    <w:locked/>
    <w:rsid w:val="00A042B0"/>
    <w:rPr>
      <w:rFonts w:ascii="Arial" w:hAnsi="Arial"/>
      <w:sz w:val="17"/>
      <w:szCs w:val="24"/>
      <w:lang w:val="en-GB" w:eastAsia="en-GB"/>
    </w:rPr>
  </w:style>
  <w:style w:type="paragraph" w:customStyle="1" w:styleId="TableTextLeft0">
    <w:name w:val="~TableTextLeft"/>
    <w:basedOn w:val="Normal"/>
    <w:link w:val="TableTextLeftChar0"/>
    <w:rsid w:val="00A042B0"/>
    <w:pPr>
      <w:spacing w:before="60" w:after="20"/>
      <w:jc w:val="left"/>
    </w:pPr>
    <w:rPr>
      <w:rFonts w:ascii="Arial" w:hAnsi="Arial"/>
      <w:sz w:val="17"/>
      <w:szCs w:val="24"/>
      <w:lang w:val="en-GB" w:eastAsia="en-GB"/>
    </w:rPr>
  </w:style>
  <w:style w:type="character" w:customStyle="1" w:styleId="TableHeadingLeftChar">
    <w:name w:val="~TableHeadingLeft Char"/>
    <w:link w:val="TableHeadingLeft"/>
    <w:locked/>
    <w:rsid w:val="00A042B0"/>
    <w:rPr>
      <w:rFonts w:ascii="Arial" w:hAnsi="Arial"/>
      <w:b/>
      <w:color w:val="FFFFFF"/>
      <w:sz w:val="17"/>
      <w:szCs w:val="24"/>
      <w:lang w:val="en-GB" w:eastAsia="en-GB"/>
    </w:rPr>
  </w:style>
  <w:style w:type="paragraph" w:customStyle="1" w:styleId="TableHeadingLeft">
    <w:name w:val="~TableHeadingLeft"/>
    <w:basedOn w:val="TableTextLeft0"/>
    <w:link w:val="TableHeadingLeftChar"/>
    <w:rsid w:val="00A042B0"/>
    <w:pPr>
      <w:keepNext/>
      <w:spacing w:before="80" w:after="40"/>
    </w:pPr>
    <w:rPr>
      <w:b/>
      <w:color w:val="FFFFFF"/>
    </w:rPr>
  </w:style>
  <w:style w:type="character" w:customStyle="1" w:styleId="TableTextRightChar">
    <w:name w:val="~TableTextRight Char"/>
    <w:basedOn w:val="TableTextLeftChar0"/>
    <w:link w:val="TableTextRight"/>
    <w:locked/>
    <w:rsid w:val="00A042B0"/>
    <w:rPr>
      <w:rFonts w:ascii="Arial" w:hAnsi="Arial"/>
      <w:sz w:val="17"/>
      <w:szCs w:val="24"/>
      <w:lang w:val="en-GB" w:eastAsia="en-GB"/>
    </w:rPr>
  </w:style>
  <w:style w:type="paragraph" w:customStyle="1" w:styleId="TableTextRight">
    <w:name w:val="~TableTextRight"/>
    <w:basedOn w:val="TableTextLeft0"/>
    <w:link w:val="TableTextRightChar"/>
    <w:rsid w:val="00A042B0"/>
    <w:pPr>
      <w:jc w:val="right"/>
    </w:pPr>
  </w:style>
  <w:style w:type="character" w:customStyle="1" w:styleId="1d">
    <w:name w:val="Слабое выделение1"/>
    <w:basedOn w:val="DefaultParagraphFont"/>
    <w:rsid w:val="00A042B0"/>
    <w:rPr>
      <w:rFonts w:cs="Times New Roman"/>
      <w:i/>
      <w:color w:val="808080"/>
    </w:rPr>
  </w:style>
  <w:style w:type="paragraph" w:customStyle="1" w:styleId="21">
    <w:name w:val="Цитата 21"/>
    <w:basedOn w:val="Normal"/>
    <w:next w:val="Normal"/>
    <w:link w:val="QuoteChar"/>
    <w:uiPriority w:val="99"/>
    <w:rsid w:val="00A042B0"/>
    <w:pPr>
      <w:spacing w:before="0" w:after="0"/>
    </w:pPr>
    <w:rPr>
      <w:i/>
      <w:iCs/>
      <w:color w:val="404040" w:themeColor="text1" w:themeTint="BF"/>
    </w:rPr>
  </w:style>
  <w:style w:type="paragraph" w:customStyle="1" w:styleId="12">
    <w:name w:val="Выделенная цитата1"/>
    <w:basedOn w:val="Normal"/>
    <w:next w:val="Normal"/>
    <w:link w:val="IntenseQuoteChar"/>
    <w:uiPriority w:val="99"/>
    <w:rsid w:val="00A042B0"/>
    <w:pPr>
      <w:pBdr>
        <w:bottom w:val="single" w:sz="4" w:space="4" w:color="4F81BD"/>
      </w:pBdr>
      <w:spacing w:before="200" w:after="280"/>
      <w:ind w:left="936" w:right="936"/>
    </w:pPr>
    <w:rPr>
      <w:i/>
      <w:iCs/>
      <w:color w:val="5B9BD5" w:themeColor="accent1"/>
    </w:rPr>
  </w:style>
  <w:style w:type="paragraph" w:customStyle="1" w:styleId="Bullet2">
    <w:name w:val="~Bullet2"/>
    <w:basedOn w:val="Bullet1"/>
    <w:rsid w:val="00A042B0"/>
    <w:pPr>
      <w:numPr>
        <w:ilvl w:val="0"/>
        <w:numId w:val="0"/>
      </w:numPr>
      <w:tabs>
        <w:tab w:val="num" w:pos="2727"/>
      </w:tabs>
      <w:ind w:left="1440" w:hanging="360"/>
    </w:pPr>
    <w:rPr>
      <w:sz w:val="20"/>
    </w:rPr>
  </w:style>
  <w:style w:type="paragraph" w:customStyle="1" w:styleId="Bullet3">
    <w:name w:val="~Bullet3"/>
    <w:basedOn w:val="Bullet2"/>
    <w:rsid w:val="00A042B0"/>
    <w:pPr>
      <w:tabs>
        <w:tab w:val="clear" w:pos="2727"/>
        <w:tab w:val="num" w:pos="3011"/>
      </w:tabs>
      <w:ind w:left="2160" w:hanging="180"/>
    </w:pPr>
  </w:style>
  <w:style w:type="character" w:customStyle="1" w:styleId="CaptionChar">
    <w:name w:val="Caption Char"/>
    <w:link w:val="Caption"/>
    <w:uiPriority w:val="35"/>
    <w:rsid w:val="00A042B0"/>
    <w:rPr>
      <w:i/>
      <w:iCs/>
      <w:color w:val="44546A" w:themeColor="text2"/>
      <w:sz w:val="18"/>
      <w:szCs w:val="18"/>
    </w:rPr>
  </w:style>
  <w:style w:type="paragraph" w:customStyle="1" w:styleId="mimgebixml1">
    <w:name w:val="mimgebixml1"/>
    <w:basedOn w:val="Normal"/>
    <w:rsid w:val="00A042B0"/>
    <w:pPr>
      <w:spacing w:before="0" w:after="150"/>
      <w:jc w:val="left"/>
    </w:pPr>
    <w:rPr>
      <w:rFonts w:ascii="Times New Roman" w:eastAsia="Times New Roman" w:hAnsi="Times New Roman" w:cs="Times New Roman"/>
      <w:sz w:val="24"/>
      <w:szCs w:val="24"/>
    </w:rPr>
  </w:style>
  <w:style w:type="paragraph" w:customStyle="1" w:styleId="ckhrilixml0">
    <w:name w:val="ckhrilixml"/>
    <w:basedOn w:val="Normal"/>
    <w:rsid w:val="00A042B0"/>
    <w:pPr>
      <w:spacing w:before="100" w:beforeAutospacing="1" w:after="100" w:afterAutospacing="1"/>
      <w:jc w:val="left"/>
    </w:pPr>
    <w:rPr>
      <w:rFonts w:ascii="Times New Roman" w:eastAsia="Times New Roman" w:hAnsi="Times New Roman" w:cs="Times New Roman"/>
      <w:sz w:val="24"/>
      <w:szCs w:val="24"/>
    </w:rPr>
  </w:style>
  <w:style w:type="table" w:customStyle="1" w:styleId="ReportTable2110">
    <w:name w:val="Report Table 2110"/>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Titel">
    <w:name w:val="Titel"/>
    <w:basedOn w:val="Normal"/>
    <w:link w:val="TitelChar"/>
    <w:qFormat/>
    <w:rsid w:val="00A042B0"/>
    <w:pPr>
      <w:spacing w:before="0" w:after="0" w:line="360" w:lineRule="auto"/>
      <w:ind w:firstLine="567"/>
      <w:contextualSpacing/>
      <w:jc w:val="center"/>
    </w:pPr>
    <w:rPr>
      <w:rFonts w:eastAsia="Sylfaen" w:cs="Times New Roman"/>
      <w:spacing w:val="-10"/>
      <w:kern w:val="28"/>
      <w:sz w:val="32"/>
      <w:szCs w:val="56"/>
      <w:lang w:val="ka-GE"/>
    </w:rPr>
  </w:style>
  <w:style w:type="character" w:customStyle="1" w:styleId="TitelChar">
    <w:name w:val="Titel Char"/>
    <w:link w:val="Titel"/>
    <w:rsid w:val="00A042B0"/>
    <w:rPr>
      <w:rFonts w:eastAsia="Sylfaen" w:cs="Times New Roman"/>
      <w:spacing w:val="-10"/>
      <w:kern w:val="28"/>
      <w:sz w:val="32"/>
      <w:szCs w:val="56"/>
      <w:lang w:val="ka-GE"/>
    </w:rPr>
  </w:style>
  <w:style w:type="numbering" w:customStyle="1" w:styleId="1111">
    <w:name w:val="Нет списка1111"/>
    <w:next w:val="NoList"/>
    <w:uiPriority w:val="99"/>
    <w:semiHidden/>
    <w:unhideWhenUsed/>
    <w:rsid w:val="00A042B0"/>
  </w:style>
  <w:style w:type="numbering" w:customStyle="1" w:styleId="NoList311">
    <w:name w:val="No List311"/>
    <w:next w:val="NoList"/>
    <w:uiPriority w:val="99"/>
    <w:semiHidden/>
    <w:unhideWhenUsed/>
    <w:rsid w:val="00A042B0"/>
  </w:style>
  <w:style w:type="table" w:customStyle="1" w:styleId="TableGrid411">
    <w:name w:val="Table Grid411"/>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A042B0"/>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semiHidden/>
    <w:unhideWhenUsed/>
    <w:rsid w:val="00A042B0"/>
  </w:style>
  <w:style w:type="numbering" w:customStyle="1" w:styleId="131">
    <w:name w:val="Нет списка13"/>
    <w:next w:val="NoList"/>
    <w:uiPriority w:val="99"/>
    <w:semiHidden/>
    <w:unhideWhenUsed/>
    <w:rsid w:val="00A042B0"/>
  </w:style>
  <w:style w:type="numbering" w:customStyle="1" w:styleId="230">
    <w:name w:val="Нет списка23"/>
    <w:next w:val="NoList"/>
    <w:uiPriority w:val="99"/>
    <w:semiHidden/>
    <w:unhideWhenUsed/>
    <w:rsid w:val="00A042B0"/>
  </w:style>
  <w:style w:type="numbering" w:customStyle="1" w:styleId="320">
    <w:name w:val="Нет списка32"/>
    <w:next w:val="NoList"/>
    <w:uiPriority w:val="99"/>
    <w:semiHidden/>
    <w:unhideWhenUsed/>
    <w:rsid w:val="00A042B0"/>
  </w:style>
  <w:style w:type="numbering" w:customStyle="1" w:styleId="112">
    <w:name w:val="Нет списка112"/>
    <w:next w:val="NoList"/>
    <w:uiPriority w:val="99"/>
    <w:semiHidden/>
    <w:unhideWhenUsed/>
    <w:rsid w:val="00A042B0"/>
  </w:style>
  <w:style w:type="numbering" w:customStyle="1" w:styleId="212">
    <w:name w:val="Нет списка212"/>
    <w:next w:val="NoList"/>
    <w:uiPriority w:val="99"/>
    <w:semiHidden/>
    <w:unhideWhenUsed/>
    <w:rsid w:val="00A042B0"/>
  </w:style>
  <w:style w:type="table" w:customStyle="1" w:styleId="TableGrid221">
    <w:name w:val="Table Grid221"/>
    <w:basedOn w:val="TableNormal"/>
    <w:next w:val="TableGrid"/>
    <w:uiPriority w:val="59"/>
    <w:rsid w:val="00A042B0"/>
    <w:pPr>
      <w:spacing w:before="0" w:after="0"/>
      <w:jc w:val="lef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042B0"/>
  </w:style>
  <w:style w:type="numbering" w:customStyle="1" w:styleId="NoList1121">
    <w:name w:val="No List1121"/>
    <w:next w:val="NoList"/>
    <w:semiHidden/>
    <w:unhideWhenUsed/>
    <w:rsid w:val="00A042B0"/>
  </w:style>
  <w:style w:type="numbering" w:customStyle="1" w:styleId="1210">
    <w:name w:val="Нет списка121"/>
    <w:next w:val="NoList"/>
    <w:uiPriority w:val="99"/>
    <w:semiHidden/>
    <w:unhideWhenUsed/>
    <w:rsid w:val="00A042B0"/>
  </w:style>
  <w:style w:type="numbering" w:customStyle="1" w:styleId="2210">
    <w:name w:val="Нет списка221"/>
    <w:next w:val="NoList"/>
    <w:uiPriority w:val="99"/>
    <w:semiHidden/>
    <w:unhideWhenUsed/>
    <w:rsid w:val="00A042B0"/>
  </w:style>
  <w:style w:type="numbering" w:customStyle="1" w:styleId="3110">
    <w:name w:val="Нет списка311"/>
    <w:next w:val="NoList"/>
    <w:uiPriority w:val="99"/>
    <w:semiHidden/>
    <w:unhideWhenUsed/>
    <w:rsid w:val="00A042B0"/>
  </w:style>
  <w:style w:type="numbering" w:customStyle="1" w:styleId="1112">
    <w:name w:val="Нет списка1112"/>
    <w:next w:val="NoList"/>
    <w:uiPriority w:val="99"/>
    <w:semiHidden/>
    <w:unhideWhenUsed/>
    <w:rsid w:val="00A042B0"/>
  </w:style>
  <w:style w:type="numbering" w:customStyle="1" w:styleId="2111">
    <w:name w:val="Нет списка2111"/>
    <w:next w:val="NoList"/>
    <w:uiPriority w:val="99"/>
    <w:semiHidden/>
    <w:unhideWhenUsed/>
    <w:rsid w:val="00A042B0"/>
  </w:style>
  <w:style w:type="numbering" w:customStyle="1" w:styleId="11111">
    <w:name w:val="Нет списка11111"/>
    <w:next w:val="NoList"/>
    <w:uiPriority w:val="99"/>
    <w:semiHidden/>
    <w:unhideWhenUsed/>
    <w:rsid w:val="00A042B0"/>
  </w:style>
  <w:style w:type="table" w:customStyle="1" w:styleId="ReportTable225">
    <w:name w:val="Report Table 225"/>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A042B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A042B0"/>
  </w:style>
  <w:style w:type="numbering" w:customStyle="1" w:styleId="NoList51">
    <w:name w:val="No List51"/>
    <w:next w:val="NoList"/>
    <w:uiPriority w:val="99"/>
    <w:semiHidden/>
    <w:unhideWhenUsed/>
    <w:rsid w:val="00A042B0"/>
  </w:style>
  <w:style w:type="numbering" w:customStyle="1" w:styleId="NoList61">
    <w:name w:val="No List61"/>
    <w:next w:val="NoList"/>
    <w:uiPriority w:val="99"/>
    <w:semiHidden/>
    <w:unhideWhenUsed/>
    <w:rsid w:val="00A042B0"/>
  </w:style>
  <w:style w:type="numbering" w:customStyle="1" w:styleId="NoList71">
    <w:name w:val="No List71"/>
    <w:next w:val="NoList"/>
    <w:uiPriority w:val="99"/>
    <w:semiHidden/>
    <w:unhideWhenUsed/>
    <w:rsid w:val="00A042B0"/>
  </w:style>
  <w:style w:type="numbering" w:customStyle="1" w:styleId="NoList81">
    <w:name w:val="No List81"/>
    <w:next w:val="NoList"/>
    <w:uiPriority w:val="99"/>
    <w:semiHidden/>
    <w:unhideWhenUsed/>
    <w:rsid w:val="00A042B0"/>
  </w:style>
  <w:style w:type="table" w:customStyle="1" w:styleId="ListTable3-Accent61">
    <w:name w:val="List Table 3 - Accent 61"/>
    <w:basedOn w:val="TableNormal"/>
    <w:uiPriority w:val="48"/>
    <w:rsid w:val="00A042B0"/>
    <w:pPr>
      <w:spacing w:before="0" w:after="0"/>
      <w:jc w:val="left"/>
    </w:pPr>
    <w:rPr>
      <w:rFonts w:asciiTheme="minorHAnsi" w:hAnsiTheme="minorHAnsi"/>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styleId="TableList3">
    <w:name w:val="Table List 3"/>
    <w:basedOn w:val="TableNormal"/>
    <w:rsid w:val="00A042B0"/>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41">
    <w:name w:val="Сетка таблицы241"/>
    <w:basedOn w:val="TableNormal"/>
    <w:uiPriority w:val="59"/>
    <w:rsid w:val="00A042B0"/>
    <w:pPr>
      <w:spacing w:before="0" w:after="0"/>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A042B0"/>
    <w:pPr>
      <w:numPr>
        <w:numId w:val="50"/>
      </w:numPr>
    </w:pPr>
  </w:style>
  <w:style w:type="character" w:customStyle="1" w:styleId="notranslate">
    <w:name w:val="notranslate"/>
    <w:basedOn w:val="DefaultParagraphFont"/>
    <w:rsid w:val="00A042B0"/>
  </w:style>
  <w:style w:type="paragraph" w:customStyle="1" w:styleId="1e">
    <w:name w:val="ცხრილებში1"/>
    <w:basedOn w:val="Normal"/>
    <w:next w:val="Normal"/>
    <w:unhideWhenUsed/>
    <w:qFormat/>
    <w:rsid w:val="00A042B0"/>
    <w:pPr>
      <w:keepNext/>
      <w:keepLines/>
      <w:ind w:left="720" w:hanging="720"/>
      <w:jc w:val="left"/>
      <w:outlineLvl w:val="2"/>
    </w:pPr>
    <w:rPr>
      <w:rFonts w:eastAsia="Times New Roman" w:cs="Times New Roman"/>
      <w:b/>
      <w:bCs/>
    </w:rPr>
  </w:style>
  <w:style w:type="paragraph" w:customStyle="1" w:styleId="Heading41">
    <w:name w:val="Heading 41"/>
    <w:basedOn w:val="Normal"/>
    <w:next w:val="Normal"/>
    <w:unhideWhenUsed/>
    <w:qFormat/>
    <w:rsid w:val="00A042B0"/>
    <w:pPr>
      <w:keepNext/>
      <w:keepLines/>
      <w:ind w:left="862" w:hanging="862"/>
      <w:jc w:val="left"/>
      <w:outlineLvl w:val="3"/>
    </w:pPr>
    <w:rPr>
      <w:rFonts w:eastAsia="Times New Roman" w:cs="Times New Roman"/>
      <w:b/>
      <w:bCs/>
      <w:iCs/>
    </w:rPr>
  </w:style>
  <w:style w:type="paragraph" w:customStyle="1" w:styleId="Heading51">
    <w:name w:val="Heading 51"/>
    <w:basedOn w:val="Normal"/>
    <w:next w:val="Normal"/>
    <w:link w:val="heading5Char0"/>
    <w:unhideWhenUsed/>
    <w:qFormat/>
    <w:rsid w:val="00A042B0"/>
    <w:pPr>
      <w:keepNext/>
      <w:keepLines/>
      <w:ind w:left="1009" w:hanging="1009"/>
      <w:jc w:val="left"/>
      <w:outlineLvl w:val="4"/>
    </w:pPr>
    <w:rPr>
      <w:rFonts w:eastAsia="Times New Roman" w:cs="Times New Roman"/>
      <w:b/>
    </w:rPr>
  </w:style>
  <w:style w:type="paragraph" w:customStyle="1" w:styleId="Heading61">
    <w:name w:val="Heading 61"/>
    <w:basedOn w:val="Normal"/>
    <w:next w:val="Normal"/>
    <w:unhideWhenUsed/>
    <w:qFormat/>
    <w:rsid w:val="00A042B0"/>
    <w:pPr>
      <w:keepNext/>
      <w:keepLines/>
      <w:spacing w:line="276" w:lineRule="auto"/>
      <w:ind w:left="1152" w:hanging="1152"/>
      <w:jc w:val="left"/>
      <w:outlineLvl w:val="5"/>
    </w:pPr>
    <w:rPr>
      <w:rFonts w:eastAsia="Times New Roman" w:cs="Times New Roman"/>
      <w:b/>
      <w:iCs/>
    </w:rPr>
  </w:style>
  <w:style w:type="paragraph" w:customStyle="1" w:styleId="Heading71">
    <w:name w:val="Heading 71"/>
    <w:basedOn w:val="Normal"/>
    <w:next w:val="Normal"/>
    <w:unhideWhenUsed/>
    <w:qFormat/>
    <w:rsid w:val="00A042B0"/>
    <w:pPr>
      <w:keepNext/>
      <w:keepLines/>
      <w:spacing w:line="276" w:lineRule="auto"/>
      <w:ind w:left="1298" w:hanging="1298"/>
      <w:jc w:val="left"/>
      <w:outlineLvl w:val="6"/>
    </w:pPr>
    <w:rPr>
      <w:rFonts w:eastAsia="Times New Roman" w:cs="Times New Roman"/>
      <w:b/>
      <w:iCs/>
    </w:rPr>
  </w:style>
  <w:style w:type="paragraph" w:customStyle="1" w:styleId="Heading81">
    <w:name w:val="Heading 81"/>
    <w:basedOn w:val="Normal"/>
    <w:next w:val="Normal"/>
    <w:unhideWhenUsed/>
    <w:qFormat/>
    <w:rsid w:val="00A042B0"/>
    <w:pPr>
      <w:keepNext/>
      <w:keepLines/>
      <w:spacing w:before="200" w:after="0" w:line="276" w:lineRule="auto"/>
      <w:ind w:left="1440" w:hanging="144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A042B0"/>
    <w:pPr>
      <w:keepNext/>
      <w:keepLines/>
      <w:spacing w:before="200" w:after="0" w:line="276" w:lineRule="auto"/>
      <w:ind w:left="1584" w:hanging="1584"/>
      <w:jc w:val="left"/>
      <w:outlineLvl w:val="8"/>
    </w:pPr>
    <w:rPr>
      <w:rFonts w:ascii="Cambria" w:eastAsia="Times New Roman" w:hAnsi="Cambria" w:cs="Times New Roman"/>
      <w:i/>
      <w:iCs/>
      <w:color w:val="404040"/>
      <w:sz w:val="20"/>
      <w:szCs w:val="20"/>
    </w:rPr>
  </w:style>
  <w:style w:type="table" w:customStyle="1" w:styleId="240">
    <w:name w:val="Сетка таблицы24"/>
    <w:basedOn w:val="TableNormal"/>
    <w:next w:val="TableGrid"/>
    <w:uiPriority w:val="59"/>
    <w:rsid w:val="00A042B0"/>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A042B0"/>
    <w:rPr>
      <w:color w:val="0000FF"/>
      <w:u w:val="single"/>
    </w:rPr>
  </w:style>
  <w:style w:type="table" w:customStyle="1" w:styleId="TableGrid35">
    <w:name w:val="Table Grid35"/>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84">
    <w:name w:val="Style84"/>
    <w:uiPriority w:val="99"/>
    <w:rsid w:val="00A042B0"/>
    <w:pPr>
      <w:numPr>
        <w:numId w:val="53"/>
      </w:numPr>
    </w:pPr>
  </w:style>
  <w:style w:type="table" w:customStyle="1" w:styleId="TableGrid66">
    <w:name w:val="Table Grid66"/>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A042B0"/>
    <w:pPr>
      <w:numPr>
        <w:numId w:val="54"/>
      </w:numPr>
    </w:pPr>
  </w:style>
  <w:style w:type="table" w:customStyle="1" w:styleId="TableGrid75">
    <w:name w:val="Table Grid75"/>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A042B0"/>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A042B0"/>
    <w:pPr>
      <w:numPr>
        <w:numId w:val="56"/>
      </w:numPr>
    </w:pPr>
  </w:style>
  <w:style w:type="table" w:customStyle="1" w:styleId="TableGrid63">
    <w:name w:val="Table Grid63"/>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81">
    <w:name w:val="TOC 81"/>
    <w:basedOn w:val="Normal"/>
    <w:next w:val="Normal"/>
    <w:autoRedefine/>
    <w:uiPriority w:val="39"/>
    <w:unhideWhenUsed/>
    <w:rsid w:val="00A042B0"/>
    <w:pPr>
      <w:spacing w:before="0" w:after="100" w:line="276" w:lineRule="auto"/>
      <w:ind w:left="1540"/>
      <w:jc w:val="left"/>
    </w:pPr>
    <w:rPr>
      <w:rFonts w:ascii="Calibri" w:eastAsia="Times New Roman" w:hAnsi="Calibri"/>
    </w:rPr>
  </w:style>
  <w:style w:type="paragraph" w:customStyle="1" w:styleId="TOC91">
    <w:name w:val="TOC 91"/>
    <w:basedOn w:val="Normal"/>
    <w:next w:val="Normal"/>
    <w:autoRedefine/>
    <w:uiPriority w:val="39"/>
    <w:unhideWhenUsed/>
    <w:rsid w:val="00A042B0"/>
    <w:pPr>
      <w:spacing w:before="0" w:after="100" w:line="276" w:lineRule="auto"/>
      <w:ind w:left="1760"/>
      <w:jc w:val="left"/>
    </w:pPr>
    <w:rPr>
      <w:rFonts w:ascii="Calibri" w:eastAsia="Times New Roman" w:hAnsi="Calibri"/>
    </w:rPr>
  </w:style>
  <w:style w:type="table" w:customStyle="1" w:styleId="TableGrid73">
    <w:name w:val="Table Grid73"/>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A042B0"/>
    <w:pPr>
      <w:numPr>
        <w:numId w:val="59"/>
      </w:numPr>
    </w:pPr>
  </w:style>
  <w:style w:type="paragraph" w:customStyle="1" w:styleId="L11">
    <w:name w:val="L11"/>
    <w:basedOn w:val="Normal"/>
    <w:next w:val="Normal"/>
    <w:autoRedefine/>
    <w:uiPriority w:val="9"/>
    <w:qFormat/>
    <w:rsid w:val="00A042B0"/>
    <w:pPr>
      <w:keepNext/>
      <w:keepLines/>
      <w:spacing w:before="0" w:after="180"/>
      <w:ind w:left="717" w:hanging="360"/>
      <w:jc w:val="left"/>
      <w:outlineLvl w:val="0"/>
    </w:pPr>
    <w:rPr>
      <w:rFonts w:eastAsia="Times New Roman" w:cs="Times New Roman"/>
      <w:color w:val="000000"/>
      <w:szCs w:val="28"/>
    </w:rPr>
  </w:style>
  <w:style w:type="paragraph" w:customStyle="1" w:styleId="Heading4Kaxa1">
    <w:name w:val="Heading 4_Kaxa1"/>
    <w:basedOn w:val="Normal"/>
    <w:next w:val="Normal"/>
    <w:autoRedefine/>
    <w:unhideWhenUsed/>
    <w:qFormat/>
    <w:rsid w:val="00A042B0"/>
    <w:pPr>
      <w:keepNext/>
      <w:keepLines/>
      <w:spacing w:before="0"/>
      <w:ind w:left="1077" w:hanging="720"/>
      <w:jc w:val="left"/>
      <w:outlineLvl w:val="3"/>
    </w:pPr>
    <w:rPr>
      <w:rFonts w:eastAsia="Times New Roman" w:cs="Times New Roman"/>
      <w:iCs/>
      <w:color w:val="000000"/>
      <w:szCs w:val="16"/>
    </w:rPr>
  </w:style>
  <w:style w:type="character" w:customStyle="1" w:styleId="Heading4Char1">
    <w:name w:val="Heading 4 Char1"/>
    <w:aliases w:val="Heading 4_Kaxa Char1"/>
    <w:basedOn w:val="DefaultParagraphFont"/>
    <w:semiHidden/>
    <w:rsid w:val="00A042B0"/>
    <w:rPr>
      <w:rFonts w:ascii="Cambria" w:eastAsia="Times New Roman" w:hAnsi="Cambria" w:cs="Times New Roman"/>
      <w:i/>
      <w:iCs/>
      <w:color w:val="365F91"/>
      <w:sz w:val="22"/>
      <w:szCs w:val="16"/>
    </w:rPr>
  </w:style>
  <w:style w:type="table" w:customStyle="1" w:styleId="TableGrid20">
    <w:name w:val="Table Grid20"/>
    <w:basedOn w:val="TableNormal"/>
    <w:next w:val="TableGrid"/>
    <w:uiPriority w:val="3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A042B0"/>
    <w:pPr>
      <w:numPr>
        <w:numId w:val="52"/>
      </w:numPr>
    </w:pPr>
  </w:style>
  <w:style w:type="character" w:customStyle="1" w:styleId="Heading1Char2">
    <w:name w:val="Heading 1 Char2"/>
    <w:basedOn w:val="DefaultParagraphFont"/>
    <w:uiPriority w:val="9"/>
    <w:rsid w:val="00A042B0"/>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A042B0"/>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A042B0"/>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A042B0"/>
    <w:rPr>
      <w:rFonts w:ascii="Calibri Light" w:eastAsia="Times New Roman" w:hAnsi="Calibri Light" w:cs="Times New Roman"/>
      <w:color w:val="1F4D78"/>
    </w:rPr>
  </w:style>
  <w:style w:type="numbering" w:customStyle="1" w:styleId="Style322">
    <w:name w:val="Style322"/>
    <w:uiPriority w:val="99"/>
    <w:rsid w:val="00A042B0"/>
  </w:style>
  <w:style w:type="table" w:customStyle="1" w:styleId="TableGrid1100">
    <w:name w:val="Table Grid110"/>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A042B0"/>
  </w:style>
  <w:style w:type="numbering" w:customStyle="1" w:styleId="Style841">
    <w:name w:val="Style841"/>
    <w:uiPriority w:val="99"/>
    <w:rsid w:val="00A042B0"/>
  </w:style>
  <w:style w:type="numbering" w:customStyle="1" w:styleId="Style111">
    <w:name w:val="Style111"/>
    <w:uiPriority w:val="99"/>
    <w:rsid w:val="00A042B0"/>
  </w:style>
  <w:style w:type="numbering" w:customStyle="1" w:styleId="Style311">
    <w:name w:val="Style311"/>
    <w:uiPriority w:val="99"/>
    <w:rsid w:val="00A042B0"/>
    <w:pPr>
      <w:numPr>
        <w:numId w:val="81"/>
      </w:numPr>
    </w:pPr>
  </w:style>
  <w:style w:type="numbering" w:customStyle="1" w:styleId="Style323">
    <w:name w:val="Style323"/>
    <w:uiPriority w:val="99"/>
    <w:rsid w:val="00A042B0"/>
  </w:style>
  <w:style w:type="numbering" w:customStyle="1" w:styleId="NoList1111111">
    <w:name w:val="No List1111111"/>
    <w:next w:val="NoList"/>
    <w:uiPriority w:val="99"/>
    <w:semiHidden/>
    <w:unhideWhenUsed/>
    <w:rsid w:val="00A042B0"/>
  </w:style>
  <w:style w:type="numbering" w:customStyle="1" w:styleId="Style3211">
    <w:name w:val="Style3211"/>
    <w:uiPriority w:val="99"/>
    <w:rsid w:val="00A042B0"/>
  </w:style>
  <w:style w:type="character" w:customStyle="1" w:styleId="Heading7Char1">
    <w:name w:val="Heading 7 Char1"/>
    <w:basedOn w:val="DefaultParagraphFont"/>
    <w:uiPriority w:val="9"/>
    <w:semiHidden/>
    <w:rsid w:val="00A042B0"/>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A042B0"/>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A042B0"/>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1">
    <w:name w:val="Style4311"/>
    <w:uiPriority w:val="99"/>
    <w:rsid w:val="00A042B0"/>
    <w:pPr>
      <w:numPr>
        <w:numId w:val="21"/>
      </w:numPr>
    </w:pPr>
  </w:style>
  <w:style w:type="table" w:customStyle="1" w:styleId="TableGrid52">
    <w:name w:val="Table Grid52"/>
    <w:basedOn w:val="TableNormal"/>
    <w:next w:val="TableGrid"/>
    <w:rsid w:val="00A042B0"/>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TableNormal"/>
    <w:next w:val="TableGrid"/>
    <w:rsid w:val="00A042B0"/>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A042B0"/>
    <w:pPr>
      <w:spacing w:before="0" w:after="0"/>
      <w:jc w:val="lef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3">
    <w:name w:val="Heading 4 Char3"/>
    <w:basedOn w:val="DefaultParagraphFont"/>
    <w:uiPriority w:val="9"/>
    <w:semiHidden/>
    <w:rsid w:val="00A042B0"/>
    <w:rPr>
      <w:rFonts w:asciiTheme="majorHAnsi" w:eastAsiaTheme="majorEastAsia" w:hAnsiTheme="majorHAnsi" w:cstheme="majorBidi"/>
      <w:i/>
      <w:iCs/>
      <w:color w:val="2E74B5" w:themeColor="accent1" w:themeShade="BF"/>
    </w:rPr>
  </w:style>
  <w:style w:type="character" w:customStyle="1" w:styleId="Heading5Char2">
    <w:name w:val="Heading 5 Char2"/>
    <w:basedOn w:val="DefaultParagraphFont"/>
    <w:uiPriority w:val="9"/>
    <w:semiHidden/>
    <w:rsid w:val="00A042B0"/>
    <w:rPr>
      <w:rFonts w:asciiTheme="majorHAnsi" w:eastAsiaTheme="majorEastAsia" w:hAnsiTheme="majorHAnsi" w:cstheme="majorBidi"/>
      <w:color w:val="2E74B5" w:themeColor="accent1" w:themeShade="BF"/>
    </w:rPr>
  </w:style>
  <w:style w:type="character" w:customStyle="1" w:styleId="Heading6Char2">
    <w:name w:val="Heading 6 Char2"/>
    <w:basedOn w:val="DefaultParagraphFont"/>
    <w:uiPriority w:val="9"/>
    <w:semiHidden/>
    <w:rsid w:val="00A042B0"/>
    <w:rPr>
      <w:rFonts w:asciiTheme="majorHAnsi" w:eastAsiaTheme="majorEastAsia" w:hAnsiTheme="majorHAnsi" w:cstheme="majorBidi"/>
      <w:color w:val="1F4D78" w:themeColor="accent1" w:themeShade="7F"/>
    </w:rPr>
  </w:style>
  <w:style w:type="character" w:customStyle="1" w:styleId="Heading7Char2">
    <w:name w:val="Heading 7 Char2"/>
    <w:basedOn w:val="DefaultParagraphFont"/>
    <w:uiPriority w:val="9"/>
    <w:semiHidden/>
    <w:rsid w:val="00A042B0"/>
    <w:rPr>
      <w:rFonts w:asciiTheme="majorHAnsi" w:eastAsiaTheme="majorEastAsia" w:hAnsiTheme="majorHAnsi" w:cstheme="majorBidi"/>
      <w:i/>
      <w:iCs/>
      <w:color w:val="1F4D78" w:themeColor="accent1" w:themeShade="7F"/>
    </w:rPr>
  </w:style>
  <w:style w:type="character" w:customStyle="1" w:styleId="Heading8Char2">
    <w:name w:val="Heading 8 Char2"/>
    <w:basedOn w:val="DefaultParagraphFont"/>
    <w:uiPriority w:val="9"/>
    <w:semiHidden/>
    <w:rsid w:val="00A042B0"/>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A042B0"/>
    <w:rPr>
      <w:rFonts w:asciiTheme="majorHAnsi" w:eastAsiaTheme="majorEastAsia" w:hAnsiTheme="majorHAnsi" w:cstheme="majorBidi"/>
      <w:i/>
      <w:iCs/>
      <w:color w:val="272727" w:themeColor="text1" w:themeTint="D8"/>
      <w:sz w:val="21"/>
      <w:szCs w:val="21"/>
    </w:rPr>
  </w:style>
  <w:style w:type="table" w:customStyle="1" w:styleId="TableGrid11111">
    <w:name w:val="Table Grid11111"/>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unhideWhenUsed/>
    <w:rsid w:val="00A042B0"/>
  </w:style>
  <w:style w:type="numbering" w:customStyle="1" w:styleId="Style842">
    <w:name w:val="Style842"/>
    <w:uiPriority w:val="99"/>
    <w:rsid w:val="00A042B0"/>
    <w:pPr>
      <w:numPr>
        <w:numId w:val="60"/>
      </w:numPr>
    </w:pPr>
  </w:style>
  <w:style w:type="numbering" w:customStyle="1" w:styleId="Style112">
    <w:name w:val="Style112"/>
    <w:uiPriority w:val="99"/>
    <w:rsid w:val="00A042B0"/>
    <w:pPr>
      <w:numPr>
        <w:numId w:val="39"/>
      </w:numPr>
    </w:pPr>
  </w:style>
  <w:style w:type="numbering" w:customStyle="1" w:styleId="Style312">
    <w:name w:val="Style312"/>
    <w:uiPriority w:val="99"/>
    <w:rsid w:val="00A042B0"/>
    <w:pPr>
      <w:numPr>
        <w:numId w:val="55"/>
      </w:numPr>
    </w:pPr>
  </w:style>
  <w:style w:type="paragraph" w:customStyle="1" w:styleId="TOC82">
    <w:name w:val="TOC 82"/>
    <w:basedOn w:val="Normal"/>
    <w:next w:val="Normal"/>
    <w:autoRedefine/>
    <w:uiPriority w:val="39"/>
    <w:unhideWhenUsed/>
    <w:rsid w:val="00A042B0"/>
    <w:pPr>
      <w:spacing w:before="0" w:after="100" w:line="276" w:lineRule="auto"/>
      <w:ind w:left="1540"/>
      <w:jc w:val="left"/>
    </w:pPr>
    <w:rPr>
      <w:rFonts w:ascii="Calibri" w:eastAsia="Times New Roman" w:hAnsi="Calibri"/>
    </w:rPr>
  </w:style>
  <w:style w:type="paragraph" w:customStyle="1" w:styleId="TOC92">
    <w:name w:val="TOC 92"/>
    <w:basedOn w:val="Normal"/>
    <w:next w:val="Normal"/>
    <w:autoRedefine/>
    <w:uiPriority w:val="39"/>
    <w:unhideWhenUsed/>
    <w:rsid w:val="00A042B0"/>
    <w:pPr>
      <w:spacing w:before="0" w:after="100" w:line="276" w:lineRule="auto"/>
      <w:ind w:left="1760"/>
      <w:jc w:val="left"/>
    </w:pPr>
    <w:rPr>
      <w:rFonts w:ascii="Calibri" w:eastAsia="Times New Roman" w:hAnsi="Calibri"/>
    </w:rPr>
  </w:style>
  <w:style w:type="numbering" w:customStyle="1" w:styleId="Style324">
    <w:name w:val="Style324"/>
    <w:uiPriority w:val="99"/>
    <w:rsid w:val="00A042B0"/>
    <w:pPr>
      <w:numPr>
        <w:numId w:val="58"/>
      </w:numPr>
    </w:pPr>
  </w:style>
  <w:style w:type="numbering" w:customStyle="1" w:styleId="Style3212">
    <w:name w:val="Style3212"/>
    <w:uiPriority w:val="99"/>
    <w:rsid w:val="00A042B0"/>
    <w:pPr>
      <w:numPr>
        <w:numId w:val="51"/>
      </w:numPr>
    </w:pPr>
  </w:style>
  <w:style w:type="numbering" w:customStyle="1" w:styleId="Style3221">
    <w:name w:val="Style3221"/>
    <w:uiPriority w:val="99"/>
    <w:rsid w:val="00A042B0"/>
  </w:style>
  <w:style w:type="numbering" w:customStyle="1" w:styleId="NoList11121">
    <w:name w:val="No List11121"/>
    <w:next w:val="NoList"/>
    <w:uiPriority w:val="99"/>
    <w:semiHidden/>
    <w:unhideWhenUsed/>
    <w:rsid w:val="00A042B0"/>
  </w:style>
  <w:style w:type="numbering" w:customStyle="1" w:styleId="Style8411">
    <w:name w:val="Style8411"/>
    <w:uiPriority w:val="99"/>
    <w:rsid w:val="00A042B0"/>
  </w:style>
  <w:style w:type="numbering" w:customStyle="1" w:styleId="Style1111">
    <w:name w:val="Style1111"/>
    <w:uiPriority w:val="99"/>
    <w:rsid w:val="00A042B0"/>
  </w:style>
  <w:style w:type="numbering" w:customStyle="1" w:styleId="Style3111">
    <w:name w:val="Style3111"/>
    <w:uiPriority w:val="99"/>
    <w:rsid w:val="00A042B0"/>
  </w:style>
  <w:style w:type="numbering" w:customStyle="1" w:styleId="Style3231">
    <w:name w:val="Style3231"/>
    <w:uiPriority w:val="99"/>
    <w:rsid w:val="00A042B0"/>
  </w:style>
  <w:style w:type="numbering" w:customStyle="1" w:styleId="NoList11112">
    <w:name w:val="No List11112"/>
    <w:next w:val="NoList"/>
    <w:uiPriority w:val="99"/>
    <w:semiHidden/>
    <w:unhideWhenUsed/>
    <w:rsid w:val="00A042B0"/>
  </w:style>
  <w:style w:type="numbering" w:customStyle="1" w:styleId="Style32111">
    <w:name w:val="Style32111"/>
    <w:uiPriority w:val="99"/>
    <w:rsid w:val="00A042B0"/>
  </w:style>
  <w:style w:type="numbering" w:customStyle="1" w:styleId="Style43111">
    <w:name w:val="Style43111"/>
    <w:uiPriority w:val="99"/>
    <w:rsid w:val="00A042B0"/>
    <w:pPr>
      <w:numPr>
        <w:numId w:val="57"/>
      </w:numPr>
    </w:pPr>
  </w:style>
  <w:style w:type="table" w:customStyle="1" w:styleId="TableGrid861">
    <w:name w:val="Table Grid86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042B0"/>
  </w:style>
  <w:style w:type="table" w:customStyle="1" w:styleId="TableGrid8021">
    <w:name w:val="Table Grid8021"/>
    <w:basedOn w:val="TableNormal"/>
    <w:uiPriority w:val="59"/>
    <w:locked/>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locked/>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locked/>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A042B0"/>
  </w:style>
  <w:style w:type="numbering" w:customStyle="1" w:styleId="NoList23">
    <w:name w:val="No List23"/>
    <w:next w:val="NoList"/>
    <w:uiPriority w:val="99"/>
    <w:semiHidden/>
    <w:unhideWhenUsed/>
    <w:rsid w:val="00A042B0"/>
  </w:style>
  <w:style w:type="numbering" w:customStyle="1" w:styleId="NoList15">
    <w:name w:val="No List15"/>
    <w:next w:val="NoList"/>
    <w:uiPriority w:val="99"/>
    <w:semiHidden/>
    <w:unhideWhenUsed/>
    <w:rsid w:val="00A042B0"/>
  </w:style>
  <w:style w:type="table" w:customStyle="1" w:styleId="TableGrid8022">
    <w:name w:val="Table Grid8022"/>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
    <w:name w:val="Table Grid8623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1">
    <w:name w:val="Table Grid763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A042B0"/>
  </w:style>
  <w:style w:type="numbering" w:customStyle="1" w:styleId="NoList24">
    <w:name w:val="No List24"/>
    <w:next w:val="NoList"/>
    <w:uiPriority w:val="99"/>
    <w:semiHidden/>
    <w:unhideWhenUsed/>
    <w:rsid w:val="00A042B0"/>
  </w:style>
  <w:style w:type="table" w:customStyle="1" w:styleId="TableGrid80221">
    <w:name w:val="Table Grid8022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A042B0"/>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6">
    <w:name w:val="No List16"/>
    <w:next w:val="NoList"/>
    <w:uiPriority w:val="99"/>
    <w:semiHidden/>
    <w:unhideWhenUsed/>
    <w:rsid w:val="00A042B0"/>
  </w:style>
  <w:style w:type="numbering" w:customStyle="1" w:styleId="NoList115">
    <w:name w:val="No List115"/>
    <w:next w:val="NoList"/>
    <w:semiHidden/>
    <w:unhideWhenUsed/>
    <w:rsid w:val="00A042B0"/>
  </w:style>
  <w:style w:type="table" w:customStyle="1" w:styleId="TableGrid8023">
    <w:name w:val="Table Grid8023"/>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
    <w:name w:val="Table Grid8624"/>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
    <w:name w:val="Table Grid7513"/>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A042B0"/>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unhideWhenUsed/>
    <w:rsid w:val="00A042B0"/>
  </w:style>
  <w:style w:type="paragraph" w:customStyle="1" w:styleId="Header1">
    <w:name w:val="Header1"/>
    <w:basedOn w:val="Normal"/>
    <w:next w:val="Header"/>
    <w:uiPriority w:val="99"/>
    <w:unhideWhenUsed/>
    <w:rsid w:val="00A042B0"/>
    <w:pPr>
      <w:tabs>
        <w:tab w:val="center" w:pos="4680"/>
        <w:tab w:val="right" w:pos="9360"/>
      </w:tabs>
      <w:spacing w:before="0" w:after="0"/>
      <w:jc w:val="left"/>
    </w:pPr>
    <w:rPr>
      <w:rFonts w:ascii="Calibri" w:hAnsi="Calibri"/>
    </w:rPr>
  </w:style>
  <w:style w:type="paragraph" w:customStyle="1" w:styleId="Footer1">
    <w:name w:val="Footer1"/>
    <w:basedOn w:val="Normal"/>
    <w:next w:val="Footer"/>
    <w:uiPriority w:val="99"/>
    <w:unhideWhenUsed/>
    <w:rsid w:val="00A042B0"/>
    <w:pPr>
      <w:tabs>
        <w:tab w:val="center" w:pos="4680"/>
        <w:tab w:val="right" w:pos="9360"/>
      </w:tabs>
      <w:spacing w:before="0" w:after="0"/>
      <w:jc w:val="left"/>
    </w:pPr>
    <w:rPr>
      <w:rFonts w:ascii="Calibri" w:hAnsi="Calibri"/>
    </w:rPr>
  </w:style>
  <w:style w:type="numbering" w:customStyle="1" w:styleId="NoList25">
    <w:name w:val="No List25"/>
    <w:next w:val="NoList"/>
    <w:uiPriority w:val="99"/>
    <w:semiHidden/>
    <w:unhideWhenUsed/>
    <w:rsid w:val="00A042B0"/>
  </w:style>
  <w:style w:type="numbering" w:customStyle="1" w:styleId="NoList321">
    <w:name w:val="No List321"/>
    <w:next w:val="NoList"/>
    <w:uiPriority w:val="99"/>
    <w:semiHidden/>
    <w:unhideWhenUsed/>
    <w:rsid w:val="00A042B0"/>
  </w:style>
  <w:style w:type="numbering" w:customStyle="1" w:styleId="NoList1221">
    <w:name w:val="No List1221"/>
    <w:next w:val="NoList"/>
    <w:uiPriority w:val="99"/>
    <w:semiHidden/>
    <w:unhideWhenUsed/>
    <w:rsid w:val="00A042B0"/>
  </w:style>
  <w:style w:type="numbering" w:customStyle="1" w:styleId="NoList2121">
    <w:name w:val="No List2121"/>
    <w:next w:val="NoList"/>
    <w:uiPriority w:val="99"/>
    <w:semiHidden/>
    <w:unhideWhenUsed/>
    <w:rsid w:val="00A042B0"/>
  </w:style>
  <w:style w:type="character" w:customStyle="1" w:styleId="Heading2Char1">
    <w:name w:val="Heading 2 Char1"/>
    <w:basedOn w:val="DefaultParagraphFont"/>
    <w:uiPriority w:val="9"/>
    <w:semiHidden/>
    <w:rsid w:val="00A042B0"/>
    <w:rPr>
      <w:rFonts w:ascii="Calibri Light" w:eastAsia="Times New Roman" w:hAnsi="Calibri Light" w:cs="Times New Roman"/>
      <w:color w:val="2E74B5"/>
      <w:sz w:val="26"/>
      <w:szCs w:val="26"/>
    </w:rPr>
  </w:style>
  <w:style w:type="table" w:customStyle="1" w:styleId="TableGrid331">
    <w:name w:val="Table Grid331"/>
    <w:basedOn w:val="TableNormal"/>
    <w:next w:val="TableGrid"/>
    <w:uiPriority w:val="59"/>
    <w:rsid w:val="00A042B0"/>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A042B0"/>
  </w:style>
  <w:style w:type="character" w:customStyle="1" w:styleId="FooterChar1">
    <w:name w:val="Footer Char1"/>
    <w:basedOn w:val="DefaultParagraphFont"/>
    <w:uiPriority w:val="99"/>
    <w:semiHidden/>
    <w:rsid w:val="00A042B0"/>
  </w:style>
  <w:style w:type="table" w:customStyle="1" w:styleId="TableGrid7621">
    <w:name w:val="Table Grid762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042B0"/>
  </w:style>
  <w:style w:type="numbering" w:customStyle="1" w:styleId="NoList1311">
    <w:name w:val="No List1311"/>
    <w:next w:val="NoList"/>
    <w:uiPriority w:val="99"/>
    <w:semiHidden/>
    <w:unhideWhenUsed/>
    <w:rsid w:val="00A042B0"/>
  </w:style>
  <w:style w:type="table" w:customStyle="1" w:styleId="TableGrid802111">
    <w:name w:val="Table Grid80211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1">
    <w:name w:val="Table Grid75111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A042B0"/>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A042B0"/>
  </w:style>
  <w:style w:type="numbering" w:customStyle="1" w:styleId="NoList2211">
    <w:name w:val="No List2211"/>
    <w:next w:val="NoList"/>
    <w:uiPriority w:val="99"/>
    <w:semiHidden/>
    <w:unhideWhenUsed/>
    <w:rsid w:val="00A042B0"/>
  </w:style>
  <w:style w:type="numbering" w:customStyle="1" w:styleId="NoList3111">
    <w:name w:val="No List3111"/>
    <w:next w:val="NoList"/>
    <w:uiPriority w:val="99"/>
    <w:semiHidden/>
    <w:unhideWhenUsed/>
    <w:rsid w:val="00A042B0"/>
  </w:style>
  <w:style w:type="numbering" w:customStyle="1" w:styleId="NoList12111">
    <w:name w:val="No List12111"/>
    <w:next w:val="NoList"/>
    <w:uiPriority w:val="99"/>
    <w:semiHidden/>
    <w:unhideWhenUsed/>
    <w:rsid w:val="00A042B0"/>
  </w:style>
  <w:style w:type="numbering" w:customStyle="1" w:styleId="NoList21111">
    <w:name w:val="No List21111"/>
    <w:next w:val="NoList"/>
    <w:uiPriority w:val="99"/>
    <w:semiHidden/>
    <w:unhideWhenUsed/>
    <w:rsid w:val="00A042B0"/>
  </w:style>
  <w:style w:type="table" w:customStyle="1" w:styleId="TableGrid114">
    <w:name w:val="Table Grid114"/>
    <w:basedOn w:val="TableNormal"/>
    <w:next w:val="TableGrid"/>
    <w:uiPriority w:val="59"/>
    <w:rsid w:val="00A042B0"/>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042B0"/>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A042B0"/>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A042B0"/>
    <w:pPr>
      <w:spacing w:before="0" w:after="0"/>
      <w:jc w:val="left"/>
    </w:pPr>
    <w:rPr>
      <w:rFonts w:ascii="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A042B0"/>
    <w:pPr>
      <w:spacing w:before="0" w:after="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A042B0"/>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ableBodyText">
    <w:name w:val="Report Table Body Text"/>
    <w:basedOn w:val="Normal"/>
    <w:link w:val="ReportTableBodyTextChar"/>
    <w:uiPriority w:val="99"/>
    <w:rsid w:val="00A042B0"/>
    <w:pPr>
      <w:spacing w:before="80" w:after="80" w:line="240" w:lineRule="exact"/>
      <w:jc w:val="left"/>
    </w:pPr>
    <w:rPr>
      <w:rFonts w:ascii="Arial" w:eastAsia="Times New Roman" w:hAnsi="Arial" w:cs="Times New Roman"/>
      <w:snapToGrid w:val="0"/>
      <w:sz w:val="20"/>
      <w:szCs w:val="20"/>
      <w:lang w:val="en-GB"/>
    </w:rPr>
  </w:style>
  <w:style w:type="character" w:customStyle="1" w:styleId="ReportTableBodyTextChar">
    <w:name w:val="Report Table Body Text Char"/>
    <w:link w:val="ReportTableBodyText"/>
    <w:uiPriority w:val="99"/>
    <w:rsid w:val="00A042B0"/>
    <w:rPr>
      <w:rFonts w:ascii="Arial" w:eastAsia="Times New Roman" w:hAnsi="Arial" w:cs="Times New Roman"/>
      <w:snapToGrid w:val="0"/>
      <w:sz w:val="20"/>
      <w:szCs w:val="20"/>
      <w:lang w:val="en-GB"/>
    </w:rPr>
  </w:style>
  <w:style w:type="table" w:customStyle="1" w:styleId="TableGrid381">
    <w:name w:val="Table Grid381"/>
    <w:basedOn w:val="TableNormal"/>
    <w:next w:val="TableGrid"/>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Сетка таблицы24211"/>
    <w:basedOn w:val="TableNormal"/>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A042B0"/>
  </w:style>
  <w:style w:type="table" w:customStyle="1" w:styleId="TableGrid39">
    <w:name w:val="Table Grid39"/>
    <w:basedOn w:val="TableNormal"/>
    <w:next w:val="TableGrid"/>
    <w:uiPriority w:val="59"/>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Знак Char"/>
    <w:aliases w:val="Знак Знак Знак Знак Знак Char, Знак Знак Знак Знак Знак Знак Знак Знак Знак Char,Знак Char Char Char1,Char Char"/>
    <w:basedOn w:val="DefaultParagraphFont"/>
    <w:rsid w:val="00A042B0"/>
    <w:rPr>
      <w:rFonts w:ascii="AcadNusx" w:hAnsi="AcadNusx"/>
      <w:sz w:val="22"/>
      <w:lang w:val="ru-RU" w:eastAsia="ru-RU" w:bidi="ar-SA"/>
    </w:rPr>
  </w:style>
  <w:style w:type="numbering" w:customStyle="1" w:styleId="NoList17">
    <w:name w:val="No List17"/>
    <w:next w:val="NoList"/>
    <w:uiPriority w:val="99"/>
    <w:semiHidden/>
    <w:unhideWhenUsed/>
    <w:rsid w:val="00A042B0"/>
  </w:style>
  <w:style w:type="table" w:customStyle="1" w:styleId="TableGrid117">
    <w:name w:val="Table Grid117"/>
    <w:basedOn w:val="TableNormal"/>
    <w:next w:val="TableGrid"/>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A042B0"/>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uiPriority w:val="59"/>
    <w:rsid w:val="00A042B0"/>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0"/>
    <w:basedOn w:val="TableNormal"/>
    <w:next w:val="TableGrid"/>
    <w:uiPriority w:val="59"/>
    <w:rsid w:val="00A042B0"/>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042B0"/>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A042B0"/>
  </w:style>
  <w:style w:type="paragraph" w:customStyle="1" w:styleId="NoSpacing1">
    <w:name w:val="No Spacing1"/>
    <w:next w:val="NoSpacing"/>
    <w:link w:val="NoSpacingChar"/>
    <w:uiPriority w:val="1"/>
    <w:qFormat/>
    <w:rsid w:val="00A042B0"/>
    <w:pPr>
      <w:spacing w:before="0" w:after="0"/>
    </w:pPr>
  </w:style>
  <w:style w:type="numbering" w:customStyle="1" w:styleId="NoList26">
    <w:name w:val="No List26"/>
    <w:next w:val="NoList"/>
    <w:uiPriority w:val="99"/>
    <w:semiHidden/>
    <w:unhideWhenUsed/>
    <w:rsid w:val="00A042B0"/>
  </w:style>
  <w:style w:type="numbering" w:customStyle="1" w:styleId="NoList33">
    <w:name w:val="No List33"/>
    <w:next w:val="NoList"/>
    <w:uiPriority w:val="99"/>
    <w:semiHidden/>
    <w:rsid w:val="00A042B0"/>
  </w:style>
  <w:style w:type="paragraph" w:customStyle="1" w:styleId="CharChar6">
    <w:name w:val="Char Char6"/>
    <w:basedOn w:val="Normal"/>
    <w:next w:val="Normal"/>
    <w:rsid w:val="00A042B0"/>
    <w:pPr>
      <w:spacing w:before="0" w:after="0"/>
      <w:jc w:val="left"/>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A042B0"/>
    <w:pPr>
      <w:spacing w:before="0" w:after="0"/>
      <w:jc w:val="left"/>
    </w:pPr>
    <w:rPr>
      <w:rFonts w:ascii="Times New Roman" w:eastAsia="Times New Roman" w:hAnsi="Times New Roman" w:cs="Times New Roman"/>
      <w:sz w:val="24"/>
      <w:szCs w:val="24"/>
      <w:lang w:val="pl-PL" w:eastAsia="pl-PL"/>
    </w:rPr>
  </w:style>
  <w:style w:type="paragraph" w:customStyle="1" w:styleId="StyleHeading3LatinSylfaen">
    <w:name w:val="Style Heading 3 + (Latin) Sylfaen"/>
    <w:basedOn w:val="Normal"/>
    <w:rsid w:val="00A042B0"/>
    <w:pPr>
      <w:numPr>
        <w:ilvl w:val="2"/>
        <w:numId w:val="61"/>
      </w:numPr>
      <w:spacing w:before="0" w:after="0"/>
      <w:jc w:val="left"/>
    </w:pPr>
    <w:rPr>
      <w:rFonts w:ascii="Times New Roman" w:eastAsia="Times New Roman" w:hAnsi="Times New Roman" w:cs="Times New Roman"/>
      <w:sz w:val="24"/>
      <w:szCs w:val="24"/>
      <w:lang w:val="ru-RU" w:eastAsia="ru-RU"/>
    </w:rPr>
  </w:style>
  <w:style w:type="paragraph" w:customStyle="1" w:styleId="StyleHeading3AcadNusx11pt">
    <w:name w:val="Style Heading 3+ AcadNusx 11 pt"/>
    <w:basedOn w:val="Heading3"/>
    <w:link w:val="StyleHeading3AcadNusx11ptChar"/>
    <w:qFormat/>
    <w:rsid w:val="00A042B0"/>
    <w:pPr>
      <w:keepLines w:val="0"/>
      <w:numPr>
        <w:ilvl w:val="0"/>
        <w:numId w:val="0"/>
      </w:numPr>
      <w:tabs>
        <w:tab w:val="num" w:pos="1080"/>
      </w:tabs>
      <w:spacing w:before="240" w:after="60"/>
      <w:ind w:left="720" w:hanging="360"/>
      <w:jc w:val="both"/>
    </w:pPr>
    <w:rPr>
      <w:rFonts w:ascii="AcadNusx" w:eastAsia="Times New Roman" w:hAnsi="AcadNusx" w:cs="Sylfaen"/>
      <w:lang w:eastAsia="ru-RU"/>
    </w:rPr>
  </w:style>
  <w:style w:type="character" w:customStyle="1" w:styleId="StyleHeading3AcadNusx11ptChar">
    <w:name w:val="Style Heading 3+ AcadNusx 11 pt Char"/>
    <w:basedOn w:val="Heading3Char"/>
    <w:link w:val="StyleHeading3AcadNusx11pt"/>
    <w:rsid w:val="00A042B0"/>
    <w:rPr>
      <w:rFonts w:ascii="AcadNusx" w:eastAsia="Times New Roman" w:hAnsi="AcadNusx" w:cs="Sylfaen"/>
      <w:b/>
      <w:color w:val="000000" w:themeColor="text1"/>
      <w:szCs w:val="24"/>
      <w:lang w:val="ka-GE" w:eastAsia="ru-RU"/>
    </w:rPr>
  </w:style>
  <w:style w:type="table" w:customStyle="1" w:styleId="TableGrid68">
    <w:name w:val="Table Grid68"/>
    <w:basedOn w:val="TableNormal"/>
    <w:next w:val="TableGrid"/>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1">
    <w:name w:val="Report Table 271"/>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A042B0"/>
  </w:style>
  <w:style w:type="table" w:customStyle="1" w:styleId="TableNormal1">
    <w:name w:val="Table Normal1"/>
    <w:uiPriority w:val="2"/>
    <w:semiHidden/>
    <w:unhideWhenUsed/>
    <w:qFormat/>
    <w:rsid w:val="00A042B0"/>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11">
    <w:name w:val="No List511"/>
    <w:next w:val="NoList"/>
    <w:uiPriority w:val="99"/>
    <w:semiHidden/>
    <w:unhideWhenUsed/>
    <w:rsid w:val="00A042B0"/>
  </w:style>
  <w:style w:type="paragraph" w:customStyle="1" w:styleId="pirveli">
    <w:name w:val="pirveli"/>
    <w:basedOn w:val="Normal"/>
    <w:next w:val="ListNumber"/>
    <w:autoRedefine/>
    <w:semiHidden/>
    <w:rsid w:val="00A042B0"/>
    <w:pPr>
      <w:numPr>
        <w:numId w:val="62"/>
      </w:numPr>
    </w:pPr>
    <w:rPr>
      <w:rFonts w:eastAsia="SimSun" w:cs="Sylfaen"/>
      <w:b/>
      <w:color w:val="000000"/>
      <w:lang w:val="ka-GE" w:eastAsia="zh-CN"/>
    </w:rPr>
  </w:style>
  <w:style w:type="paragraph" w:customStyle="1" w:styleId="Heading22">
    <w:name w:val="Heading 2_2"/>
    <w:basedOn w:val="Heading2"/>
    <w:autoRedefine/>
    <w:rsid w:val="00A042B0"/>
    <w:pPr>
      <w:keepLines w:val="0"/>
      <w:numPr>
        <w:ilvl w:val="0"/>
        <w:numId w:val="0"/>
      </w:numPr>
      <w:tabs>
        <w:tab w:val="num" w:pos="720"/>
      </w:tabs>
      <w:spacing w:before="240" w:after="60"/>
      <w:ind w:left="720" w:hanging="360"/>
      <w:jc w:val="left"/>
    </w:pPr>
    <w:rPr>
      <w:rFonts w:eastAsia="Times New Roman" w:cs="Arial"/>
      <w:bCs/>
      <w:iCs/>
      <w:color w:val="auto"/>
      <w:szCs w:val="28"/>
      <w:lang w:eastAsia="ru-RU"/>
    </w:rPr>
  </w:style>
  <w:style w:type="paragraph" w:customStyle="1" w:styleId="StyleHeading2LatinSylfaenComplexSylfaen2">
    <w:name w:val="Style Heading 2 + (Latin) Sylfaen (Complex) Sylfaen2"/>
    <w:basedOn w:val="Heading2"/>
    <w:autoRedefine/>
    <w:semiHidden/>
    <w:rsid w:val="00A042B0"/>
    <w:pPr>
      <w:keepLines w:val="0"/>
      <w:numPr>
        <w:ilvl w:val="0"/>
        <w:numId w:val="0"/>
      </w:numPr>
      <w:tabs>
        <w:tab w:val="num" w:pos="720"/>
      </w:tabs>
      <w:spacing w:before="240" w:after="60"/>
      <w:ind w:left="720" w:hanging="360"/>
      <w:jc w:val="left"/>
    </w:pPr>
    <w:rPr>
      <w:rFonts w:eastAsia="Times New Roman" w:cs="Arial"/>
      <w:bCs/>
      <w:iCs/>
      <w:color w:val="auto"/>
      <w:szCs w:val="28"/>
      <w:lang w:eastAsia="ru-RU"/>
    </w:rPr>
  </w:style>
  <w:style w:type="numbering" w:styleId="111111">
    <w:name w:val="Outline List 2"/>
    <w:basedOn w:val="NoList"/>
    <w:semiHidden/>
    <w:rsid w:val="00A042B0"/>
    <w:pPr>
      <w:numPr>
        <w:numId w:val="63"/>
      </w:numPr>
    </w:pPr>
  </w:style>
  <w:style w:type="numbering" w:styleId="1ai">
    <w:name w:val="Outline List 1"/>
    <w:basedOn w:val="NoList"/>
    <w:semiHidden/>
    <w:rsid w:val="00A042B0"/>
    <w:pPr>
      <w:numPr>
        <w:numId w:val="64"/>
      </w:numPr>
    </w:pPr>
  </w:style>
  <w:style w:type="numbering" w:styleId="ArticleSection">
    <w:name w:val="Outline List 3"/>
    <w:basedOn w:val="NoList"/>
    <w:semiHidden/>
    <w:rsid w:val="00A042B0"/>
    <w:pPr>
      <w:numPr>
        <w:numId w:val="65"/>
      </w:numPr>
    </w:pPr>
  </w:style>
  <w:style w:type="paragraph" w:styleId="BodyTextFirstIndent">
    <w:name w:val="Body Text First Indent"/>
    <w:basedOn w:val="BodyText"/>
    <w:link w:val="BodyTextFirstIndentChar"/>
    <w:semiHidden/>
    <w:rsid w:val="00A042B0"/>
    <w:pPr>
      <w:widowControl/>
      <w:spacing w:after="120"/>
      <w:ind w:left="0" w:firstLine="210"/>
      <w:jc w:val="both"/>
    </w:pPr>
    <w:rPr>
      <w:rFonts w:eastAsia="SimSun" w:cs="Times New Roman"/>
      <w:szCs w:val="24"/>
      <w:lang w:val="ru-RU" w:eastAsia="zh-CN"/>
    </w:rPr>
  </w:style>
  <w:style w:type="character" w:customStyle="1" w:styleId="BodyTextFirstIndentChar">
    <w:name w:val="Body Text First Indent Char"/>
    <w:basedOn w:val="BodyTextChar"/>
    <w:link w:val="BodyTextFirstIndent"/>
    <w:semiHidden/>
    <w:rsid w:val="00A042B0"/>
    <w:rPr>
      <w:rFonts w:eastAsia="SimSun" w:cs="Times New Roman"/>
      <w:szCs w:val="24"/>
      <w:lang w:val="ru-RU" w:eastAsia="zh-CN"/>
    </w:rPr>
  </w:style>
  <w:style w:type="paragraph" w:styleId="BodyTextFirstIndent2">
    <w:name w:val="Body Text First Indent 2"/>
    <w:basedOn w:val="BodyTextIndent"/>
    <w:link w:val="BodyTextFirstIndent2Char"/>
    <w:semiHidden/>
    <w:rsid w:val="00A042B0"/>
    <w:pPr>
      <w:ind w:firstLine="210"/>
      <w:jc w:val="both"/>
    </w:pPr>
    <w:rPr>
      <w:rFonts w:ascii="Sylfaen" w:eastAsia="SimSun" w:hAnsi="Sylfaen"/>
      <w:sz w:val="22"/>
      <w:lang w:eastAsia="zh-CN"/>
    </w:rPr>
  </w:style>
  <w:style w:type="character" w:customStyle="1" w:styleId="BodyTextFirstIndent2Char">
    <w:name w:val="Body Text First Indent 2 Char"/>
    <w:basedOn w:val="BodyTextIndentChar"/>
    <w:link w:val="BodyTextFirstIndent2"/>
    <w:semiHidden/>
    <w:rsid w:val="00A042B0"/>
    <w:rPr>
      <w:rFonts w:ascii="Times New Roman" w:eastAsia="SimSun" w:hAnsi="Times New Roman" w:cs="Times New Roman"/>
      <w:sz w:val="24"/>
      <w:szCs w:val="24"/>
      <w:lang w:val="ru-RU" w:eastAsia="zh-CN"/>
    </w:rPr>
  </w:style>
  <w:style w:type="paragraph" w:styleId="Closing">
    <w:name w:val="Closing"/>
    <w:basedOn w:val="Normal"/>
    <w:link w:val="ClosingChar"/>
    <w:semiHidden/>
    <w:rsid w:val="00A042B0"/>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A042B0"/>
    <w:rPr>
      <w:rFonts w:eastAsia="SimSun" w:cs="Times New Roman"/>
      <w:szCs w:val="24"/>
      <w:lang w:val="ru-RU" w:eastAsia="zh-CN"/>
    </w:rPr>
  </w:style>
  <w:style w:type="paragraph" w:styleId="Date">
    <w:name w:val="Date"/>
    <w:basedOn w:val="Normal"/>
    <w:next w:val="Normal"/>
    <w:link w:val="DateChar"/>
    <w:semiHidden/>
    <w:rsid w:val="00A042B0"/>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A042B0"/>
    <w:rPr>
      <w:rFonts w:eastAsia="SimSun" w:cs="Times New Roman"/>
      <w:szCs w:val="24"/>
      <w:lang w:val="ru-RU" w:eastAsia="zh-CN"/>
    </w:rPr>
  </w:style>
  <w:style w:type="paragraph" w:styleId="EnvelopeAddress">
    <w:name w:val="envelope address"/>
    <w:basedOn w:val="Normal"/>
    <w:rsid w:val="00A042B0"/>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rsid w:val="00A042B0"/>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A042B0"/>
  </w:style>
  <w:style w:type="paragraph" w:styleId="HTMLAddress">
    <w:name w:val="HTML Address"/>
    <w:basedOn w:val="Normal"/>
    <w:link w:val="HTMLAddressChar"/>
    <w:semiHidden/>
    <w:rsid w:val="00A042B0"/>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A042B0"/>
    <w:rPr>
      <w:rFonts w:eastAsia="SimSun" w:cs="Times New Roman"/>
      <w:i/>
      <w:iCs/>
      <w:szCs w:val="24"/>
      <w:lang w:val="ru-RU" w:eastAsia="zh-CN"/>
    </w:rPr>
  </w:style>
  <w:style w:type="character" w:styleId="HTMLCode">
    <w:name w:val="HTML Code"/>
    <w:basedOn w:val="DefaultParagraphFont"/>
    <w:semiHidden/>
    <w:rsid w:val="00A042B0"/>
    <w:rPr>
      <w:rFonts w:ascii="Courier New" w:hAnsi="Courier New" w:cs="Courier New"/>
      <w:sz w:val="20"/>
      <w:szCs w:val="20"/>
    </w:rPr>
  </w:style>
  <w:style w:type="character" w:styleId="HTMLDefinition">
    <w:name w:val="HTML Definition"/>
    <w:basedOn w:val="DefaultParagraphFont"/>
    <w:semiHidden/>
    <w:rsid w:val="00A042B0"/>
    <w:rPr>
      <w:i/>
      <w:iCs/>
    </w:rPr>
  </w:style>
  <w:style w:type="character" w:styleId="HTMLKeyboard">
    <w:name w:val="HTML Keyboard"/>
    <w:basedOn w:val="DefaultParagraphFont"/>
    <w:semiHidden/>
    <w:rsid w:val="00A042B0"/>
    <w:rPr>
      <w:rFonts w:ascii="Courier New" w:hAnsi="Courier New" w:cs="Courier New"/>
      <w:sz w:val="20"/>
      <w:szCs w:val="20"/>
    </w:rPr>
  </w:style>
  <w:style w:type="character" w:styleId="HTMLSample">
    <w:name w:val="HTML Sample"/>
    <w:basedOn w:val="DefaultParagraphFont"/>
    <w:semiHidden/>
    <w:rsid w:val="00A042B0"/>
    <w:rPr>
      <w:rFonts w:ascii="Courier New" w:hAnsi="Courier New" w:cs="Courier New"/>
    </w:rPr>
  </w:style>
  <w:style w:type="character" w:styleId="HTMLTypewriter">
    <w:name w:val="HTML Typewriter"/>
    <w:basedOn w:val="DefaultParagraphFont"/>
    <w:semiHidden/>
    <w:rsid w:val="00A042B0"/>
    <w:rPr>
      <w:rFonts w:ascii="Courier New" w:hAnsi="Courier New" w:cs="Courier New"/>
      <w:sz w:val="20"/>
      <w:szCs w:val="20"/>
    </w:rPr>
  </w:style>
  <w:style w:type="character" w:styleId="HTMLVariable">
    <w:name w:val="HTML Variable"/>
    <w:basedOn w:val="DefaultParagraphFont"/>
    <w:semiHidden/>
    <w:rsid w:val="00A042B0"/>
    <w:rPr>
      <w:i/>
      <w:iCs/>
    </w:rPr>
  </w:style>
  <w:style w:type="character" w:styleId="LineNumber">
    <w:name w:val="line number"/>
    <w:basedOn w:val="DefaultParagraphFont"/>
    <w:semiHidden/>
    <w:rsid w:val="00A042B0"/>
  </w:style>
  <w:style w:type="paragraph" w:styleId="List">
    <w:name w:val="List"/>
    <w:basedOn w:val="Normal"/>
    <w:rsid w:val="00A042B0"/>
    <w:pPr>
      <w:spacing w:before="0" w:after="0"/>
      <w:ind w:left="283" w:hanging="283"/>
    </w:pPr>
    <w:rPr>
      <w:rFonts w:eastAsia="SimSun" w:cs="Times New Roman"/>
      <w:szCs w:val="24"/>
      <w:lang w:val="ru-RU" w:eastAsia="zh-CN"/>
    </w:rPr>
  </w:style>
  <w:style w:type="paragraph" w:styleId="List2">
    <w:name w:val="List 2"/>
    <w:basedOn w:val="Normal"/>
    <w:semiHidden/>
    <w:rsid w:val="00A042B0"/>
    <w:pPr>
      <w:spacing w:before="0" w:after="0"/>
      <w:ind w:left="566" w:hanging="283"/>
    </w:pPr>
    <w:rPr>
      <w:rFonts w:eastAsia="SimSun" w:cs="Times New Roman"/>
      <w:szCs w:val="24"/>
      <w:lang w:val="ru-RU" w:eastAsia="zh-CN"/>
    </w:rPr>
  </w:style>
  <w:style w:type="paragraph" w:styleId="List3">
    <w:name w:val="List 3"/>
    <w:basedOn w:val="Normal"/>
    <w:semiHidden/>
    <w:rsid w:val="00A042B0"/>
    <w:pPr>
      <w:spacing w:before="0" w:after="0"/>
      <w:ind w:left="849" w:hanging="283"/>
    </w:pPr>
    <w:rPr>
      <w:rFonts w:eastAsia="SimSun" w:cs="Times New Roman"/>
      <w:szCs w:val="24"/>
      <w:lang w:val="ru-RU" w:eastAsia="zh-CN"/>
    </w:rPr>
  </w:style>
  <w:style w:type="paragraph" w:styleId="List4">
    <w:name w:val="List 4"/>
    <w:basedOn w:val="Normal"/>
    <w:semiHidden/>
    <w:rsid w:val="00A042B0"/>
    <w:pPr>
      <w:spacing w:before="0" w:after="0"/>
      <w:ind w:left="1132" w:hanging="283"/>
    </w:pPr>
    <w:rPr>
      <w:rFonts w:eastAsia="SimSun" w:cs="Times New Roman"/>
      <w:szCs w:val="24"/>
      <w:lang w:val="ru-RU" w:eastAsia="zh-CN"/>
    </w:rPr>
  </w:style>
  <w:style w:type="paragraph" w:styleId="List5">
    <w:name w:val="List 5"/>
    <w:basedOn w:val="Normal"/>
    <w:semiHidden/>
    <w:rsid w:val="00A042B0"/>
    <w:pPr>
      <w:spacing w:before="0" w:after="0"/>
      <w:ind w:left="1415" w:hanging="283"/>
    </w:pPr>
    <w:rPr>
      <w:rFonts w:eastAsia="SimSun" w:cs="Times New Roman"/>
      <w:szCs w:val="24"/>
      <w:lang w:val="ru-RU" w:eastAsia="zh-CN"/>
    </w:rPr>
  </w:style>
  <w:style w:type="paragraph" w:styleId="ListBullet3">
    <w:name w:val="List Bullet 3"/>
    <w:basedOn w:val="Normal"/>
    <w:autoRedefine/>
    <w:rsid w:val="00A042B0"/>
    <w:pPr>
      <w:numPr>
        <w:numId w:val="66"/>
      </w:numPr>
      <w:spacing w:before="0" w:after="0"/>
    </w:pPr>
    <w:rPr>
      <w:rFonts w:eastAsia="SimSun" w:cs="Times New Roman"/>
      <w:szCs w:val="24"/>
      <w:lang w:val="ru-RU" w:eastAsia="zh-CN"/>
    </w:rPr>
  </w:style>
  <w:style w:type="paragraph" w:styleId="ListBullet4">
    <w:name w:val="List Bullet 4"/>
    <w:basedOn w:val="Normal"/>
    <w:autoRedefine/>
    <w:semiHidden/>
    <w:rsid w:val="00A042B0"/>
    <w:pPr>
      <w:numPr>
        <w:numId w:val="67"/>
      </w:numPr>
      <w:spacing w:before="0" w:after="0"/>
    </w:pPr>
    <w:rPr>
      <w:rFonts w:eastAsia="SimSun" w:cs="Times New Roman"/>
      <w:szCs w:val="24"/>
      <w:lang w:val="ru-RU" w:eastAsia="zh-CN"/>
    </w:rPr>
  </w:style>
  <w:style w:type="paragraph" w:styleId="ListBullet5">
    <w:name w:val="List Bullet 5"/>
    <w:basedOn w:val="Normal"/>
    <w:autoRedefine/>
    <w:semiHidden/>
    <w:rsid w:val="00A042B0"/>
    <w:pPr>
      <w:numPr>
        <w:numId w:val="68"/>
      </w:numPr>
      <w:spacing w:before="0" w:after="0"/>
    </w:pPr>
    <w:rPr>
      <w:rFonts w:eastAsia="SimSun" w:cs="Times New Roman"/>
      <w:szCs w:val="24"/>
      <w:lang w:val="ru-RU" w:eastAsia="zh-CN"/>
    </w:rPr>
  </w:style>
  <w:style w:type="paragraph" w:styleId="ListContinue">
    <w:name w:val="List Continue"/>
    <w:basedOn w:val="Normal"/>
    <w:semiHidden/>
    <w:rsid w:val="00A042B0"/>
    <w:pPr>
      <w:spacing w:before="0"/>
      <w:ind w:left="283"/>
    </w:pPr>
    <w:rPr>
      <w:rFonts w:eastAsia="SimSun" w:cs="Times New Roman"/>
      <w:szCs w:val="24"/>
      <w:lang w:val="ru-RU" w:eastAsia="zh-CN"/>
    </w:rPr>
  </w:style>
  <w:style w:type="paragraph" w:styleId="ListContinue3">
    <w:name w:val="List Continue 3"/>
    <w:basedOn w:val="Normal"/>
    <w:semiHidden/>
    <w:rsid w:val="00A042B0"/>
    <w:pPr>
      <w:spacing w:before="0"/>
      <w:ind w:left="849"/>
    </w:pPr>
    <w:rPr>
      <w:rFonts w:eastAsia="SimSun" w:cs="Times New Roman"/>
      <w:szCs w:val="24"/>
      <w:lang w:val="ru-RU" w:eastAsia="zh-CN"/>
    </w:rPr>
  </w:style>
  <w:style w:type="paragraph" w:styleId="ListContinue4">
    <w:name w:val="List Continue 4"/>
    <w:basedOn w:val="Normal"/>
    <w:semiHidden/>
    <w:rsid w:val="00A042B0"/>
    <w:pPr>
      <w:spacing w:before="0"/>
      <w:ind w:left="1132"/>
    </w:pPr>
    <w:rPr>
      <w:rFonts w:eastAsia="SimSun" w:cs="Times New Roman"/>
      <w:szCs w:val="24"/>
      <w:lang w:val="ru-RU" w:eastAsia="zh-CN"/>
    </w:rPr>
  </w:style>
  <w:style w:type="paragraph" w:styleId="ListContinue5">
    <w:name w:val="List Continue 5"/>
    <w:basedOn w:val="Normal"/>
    <w:semiHidden/>
    <w:rsid w:val="00A042B0"/>
    <w:pPr>
      <w:spacing w:before="0"/>
      <w:ind w:left="1415"/>
    </w:pPr>
    <w:rPr>
      <w:rFonts w:eastAsia="SimSun" w:cs="Times New Roman"/>
      <w:szCs w:val="24"/>
      <w:lang w:val="ru-RU" w:eastAsia="zh-CN"/>
    </w:rPr>
  </w:style>
  <w:style w:type="paragraph" w:styleId="ListNumber2">
    <w:name w:val="List Number 2"/>
    <w:basedOn w:val="Normal"/>
    <w:semiHidden/>
    <w:rsid w:val="00A042B0"/>
    <w:pPr>
      <w:numPr>
        <w:numId w:val="69"/>
      </w:numPr>
      <w:spacing w:before="0" w:after="0"/>
    </w:pPr>
    <w:rPr>
      <w:rFonts w:eastAsia="SimSun" w:cs="Times New Roman"/>
      <w:szCs w:val="24"/>
      <w:lang w:val="ru-RU" w:eastAsia="zh-CN"/>
    </w:rPr>
  </w:style>
  <w:style w:type="paragraph" w:styleId="ListNumber3">
    <w:name w:val="List Number 3"/>
    <w:basedOn w:val="Normal"/>
    <w:semiHidden/>
    <w:rsid w:val="00A042B0"/>
    <w:pPr>
      <w:numPr>
        <w:numId w:val="70"/>
      </w:numPr>
      <w:spacing w:before="0" w:after="0"/>
    </w:pPr>
    <w:rPr>
      <w:rFonts w:eastAsia="SimSun" w:cs="Times New Roman"/>
      <w:szCs w:val="24"/>
      <w:lang w:val="ru-RU" w:eastAsia="zh-CN"/>
    </w:rPr>
  </w:style>
  <w:style w:type="paragraph" w:styleId="ListNumber4">
    <w:name w:val="List Number 4"/>
    <w:basedOn w:val="Normal"/>
    <w:rsid w:val="00A042B0"/>
    <w:pPr>
      <w:numPr>
        <w:numId w:val="71"/>
      </w:numPr>
      <w:spacing w:before="0" w:after="0"/>
    </w:pPr>
    <w:rPr>
      <w:rFonts w:eastAsia="SimSun" w:cs="Times New Roman"/>
      <w:szCs w:val="24"/>
      <w:lang w:val="ru-RU" w:eastAsia="zh-CN"/>
    </w:rPr>
  </w:style>
  <w:style w:type="paragraph" w:styleId="ListNumber5">
    <w:name w:val="List Number 5"/>
    <w:basedOn w:val="Normal"/>
    <w:semiHidden/>
    <w:rsid w:val="00A042B0"/>
    <w:pPr>
      <w:numPr>
        <w:numId w:val="72"/>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A042B0"/>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A042B0"/>
    <w:rPr>
      <w:rFonts w:ascii="Arial" w:eastAsia="SimSun" w:hAnsi="Arial" w:cs="Arial"/>
      <w:sz w:val="24"/>
      <w:szCs w:val="24"/>
      <w:shd w:val="pct20" w:color="auto" w:fill="auto"/>
      <w:lang w:val="ru-RU" w:eastAsia="zh-CN"/>
    </w:rPr>
  </w:style>
  <w:style w:type="paragraph" w:styleId="NormalIndent">
    <w:name w:val="Normal Indent"/>
    <w:basedOn w:val="Normal"/>
    <w:rsid w:val="00A042B0"/>
    <w:pPr>
      <w:spacing w:before="0" w:after="0"/>
      <w:ind w:left="708"/>
    </w:pPr>
    <w:rPr>
      <w:rFonts w:eastAsia="SimSun" w:cs="Times New Roman"/>
      <w:szCs w:val="24"/>
      <w:lang w:val="ru-RU" w:eastAsia="zh-CN"/>
    </w:rPr>
  </w:style>
  <w:style w:type="paragraph" w:styleId="NoteHeading">
    <w:name w:val="Note Heading"/>
    <w:basedOn w:val="Normal"/>
    <w:next w:val="Normal"/>
    <w:link w:val="NoteHeadingChar"/>
    <w:semiHidden/>
    <w:rsid w:val="00A042B0"/>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A042B0"/>
    <w:rPr>
      <w:rFonts w:eastAsia="SimSun" w:cs="Times New Roman"/>
      <w:szCs w:val="24"/>
      <w:lang w:val="ru-RU" w:eastAsia="zh-CN"/>
    </w:rPr>
  </w:style>
  <w:style w:type="paragraph" w:styleId="Salutation">
    <w:name w:val="Salutation"/>
    <w:basedOn w:val="Normal"/>
    <w:next w:val="Normal"/>
    <w:link w:val="SalutationChar"/>
    <w:semiHidden/>
    <w:rsid w:val="00A042B0"/>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A042B0"/>
    <w:rPr>
      <w:rFonts w:eastAsia="SimSun" w:cs="Times New Roman"/>
      <w:szCs w:val="24"/>
      <w:lang w:val="ru-RU" w:eastAsia="zh-CN"/>
    </w:rPr>
  </w:style>
  <w:style w:type="paragraph" w:styleId="Signature">
    <w:name w:val="Signature"/>
    <w:basedOn w:val="Normal"/>
    <w:link w:val="SignatureChar"/>
    <w:semiHidden/>
    <w:rsid w:val="00A042B0"/>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A042B0"/>
    <w:rPr>
      <w:rFonts w:eastAsia="SimSun" w:cs="Times New Roman"/>
      <w:szCs w:val="24"/>
      <w:lang w:val="ru-RU" w:eastAsia="zh-CN"/>
    </w:rPr>
  </w:style>
  <w:style w:type="paragraph" w:styleId="Subtitle">
    <w:name w:val="Subtitle"/>
    <w:basedOn w:val="Normal"/>
    <w:link w:val="SubtitleChar"/>
    <w:qFormat/>
    <w:rsid w:val="00A042B0"/>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A042B0"/>
    <w:rPr>
      <w:rFonts w:ascii="Arial" w:eastAsia="SimSun" w:hAnsi="Arial" w:cs="Arial"/>
      <w:sz w:val="24"/>
      <w:szCs w:val="24"/>
      <w:lang w:val="ru-RU" w:eastAsia="zh-CN"/>
    </w:rPr>
  </w:style>
  <w:style w:type="table" w:customStyle="1" w:styleId="Table3Deffects11">
    <w:name w:val="Table 3D effects 11"/>
    <w:basedOn w:val="TableNormal"/>
    <w:next w:val="Table3Deffects1"/>
    <w:rsid w:val="00A042B0"/>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042B0"/>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042B0"/>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A042B0"/>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042B0"/>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042B0"/>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042B0"/>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042B0"/>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042B0"/>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042B0"/>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042B0"/>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042B0"/>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042B0"/>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042B0"/>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042B0"/>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Elegant">
    <w:name w:val="Table Elegant"/>
    <w:basedOn w:val="TableNormal"/>
    <w:semiHidden/>
    <w:rsid w:val="00A042B0"/>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A042B0"/>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a">
    <w:name w:val="Table Grid 2"/>
    <w:basedOn w:val="TableNormal"/>
    <w:semiHidden/>
    <w:rsid w:val="00A042B0"/>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a">
    <w:name w:val="Table Grid 3"/>
    <w:basedOn w:val="TableNormal"/>
    <w:semiHidden/>
    <w:rsid w:val="00A042B0"/>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A042B0"/>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A042B0"/>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A042B0"/>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A042B0"/>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4">
    <w:name w:val="Table Grid 8"/>
    <w:basedOn w:val="TableNormal"/>
    <w:semiHidden/>
    <w:rsid w:val="00A042B0"/>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042B0"/>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042B0"/>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semiHidden/>
    <w:rsid w:val="00A042B0"/>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042B0"/>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042B0"/>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042B0"/>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042B0"/>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042B0"/>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A042B0"/>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042B0"/>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042B0"/>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042B0"/>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042B0"/>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A042B0"/>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A042B0"/>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042B0"/>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042B0"/>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A042B0"/>
    <w:pPr>
      <w:numPr>
        <w:ilvl w:val="2"/>
        <w:numId w:val="73"/>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A042B0"/>
    <w:pPr>
      <w:numPr>
        <w:numId w:val="74"/>
      </w:numPr>
      <w:spacing w:before="60" w:after="180"/>
      <w:ind w:left="714" w:hanging="357"/>
      <w:jc w:val="left"/>
    </w:pPr>
    <w:rPr>
      <w:rFonts w:eastAsia="Times New Roman" w:cs="Times New Roman"/>
      <w:b w:val="0"/>
      <w:bCs/>
      <w:i/>
      <w:color w:val="auto"/>
      <w:szCs w:val="20"/>
      <w:lang w:eastAsia="ru-RU"/>
    </w:rPr>
  </w:style>
  <w:style w:type="paragraph" w:customStyle="1" w:styleId="StyleHeading1Sylfaen11ptBoldNotItalicLeft">
    <w:name w:val="Style Heading 1 + Sylfaen 11 pt Bold Not Italic Left"/>
    <w:basedOn w:val="Heading1"/>
    <w:semiHidden/>
    <w:rsid w:val="00A042B0"/>
    <w:pPr>
      <w:numPr>
        <w:numId w:val="75"/>
      </w:numPr>
      <w:spacing w:before="60" w:after="180"/>
      <w:jc w:val="left"/>
    </w:pPr>
    <w:rPr>
      <w:rFonts w:eastAsia="Times New Roman" w:cs="Times New Roman"/>
      <w:b w:val="0"/>
      <w:bCs/>
      <w:i/>
      <w:color w:val="auto"/>
      <w:szCs w:val="20"/>
      <w:lang w:eastAsia="ru-RU"/>
    </w:rPr>
  </w:style>
  <w:style w:type="character" w:customStyle="1" w:styleId="Italics">
    <w:name w:val="Italics"/>
    <w:basedOn w:val="DefaultParagraphFont"/>
    <w:rsid w:val="00A042B0"/>
    <w:rPr>
      <w:rFonts w:ascii="Arial" w:hAnsi="Arial"/>
      <w:i/>
      <w:iCs/>
      <w:color w:val="auto"/>
      <w:sz w:val="22"/>
      <w:u w:val="none"/>
    </w:rPr>
  </w:style>
  <w:style w:type="character" w:customStyle="1" w:styleId="Italic">
    <w:name w:val="Italic"/>
    <w:basedOn w:val="DefaultParagraphFont"/>
    <w:rsid w:val="00A042B0"/>
    <w:rPr>
      <w:i/>
      <w:iCs/>
      <w:color w:val="000000"/>
    </w:rPr>
  </w:style>
  <w:style w:type="character" w:customStyle="1" w:styleId="chemf">
    <w:name w:val="chemf"/>
    <w:basedOn w:val="DefaultParagraphFont"/>
    <w:rsid w:val="00A042B0"/>
  </w:style>
  <w:style w:type="table" w:customStyle="1" w:styleId="ReportTable21011">
    <w:name w:val="Report Table 21011"/>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4">
    <w:name w:val="Table Grid54"/>
    <w:basedOn w:val="TableNormal"/>
    <w:next w:val="TableGrid"/>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11">
    <w:name w:val="Table Grid6111"/>
    <w:basedOn w:val="TableNormal"/>
    <w:next w:val="TableGrid"/>
    <w:uiPriority w:val="59"/>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A042B0"/>
  </w:style>
  <w:style w:type="table" w:customStyle="1" w:styleId="ReportTable211111">
    <w:name w:val="Report Table 211111"/>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
    <w:name w:val="No List213"/>
    <w:next w:val="NoList"/>
    <w:uiPriority w:val="99"/>
    <w:semiHidden/>
    <w:unhideWhenUsed/>
    <w:rsid w:val="00A042B0"/>
  </w:style>
  <w:style w:type="numbering" w:customStyle="1" w:styleId="NoList312">
    <w:name w:val="No List312"/>
    <w:next w:val="NoList"/>
    <w:uiPriority w:val="99"/>
    <w:semiHidden/>
    <w:unhideWhenUsed/>
    <w:rsid w:val="00A042B0"/>
  </w:style>
  <w:style w:type="table" w:customStyle="1" w:styleId="ReportTable2311">
    <w:name w:val="Report Table 2311"/>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A042B0"/>
    <w:pPr>
      <w:numPr>
        <w:ilvl w:val="0"/>
        <w:numId w:val="0"/>
      </w:numPr>
      <w:spacing w:line="276" w:lineRule="auto"/>
      <w:ind w:left="1080" w:hanging="360"/>
      <w:contextualSpacing/>
    </w:pPr>
    <w:rPr>
      <w:bCs/>
      <w:color w:val="auto"/>
      <w:lang w:eastAsia="ru-RU"/>
    </w:rPr>
  </w:style>
  <w:style w:type="character" w:customStyle="1" w:styleId="Style22Char">
    <w:name w:val="Style2.2 Char"/>
    <w:basedOn w:val="DefaultParagraphFont"/>
    <w:link w:val="Style22"/>
    <w:rsid w:val="00A042B0"/>
    <w:rPr>
      <w:rFonts w:eastAsiaTheme="majorEastAsia" w:cstheme="majorBidi"/>
      <w:b/>
      <w:bCs/>
      <w:lang w:val="ka-GE" w:eastAsia="ru-RU"/>
    </w:rPr>
  </w:style>
  <w:style w:type="paragraph" w:customStyle="1" w:styleId="Style21">
    <w:name w:val="Style2.1"/>
    <w:basedOn w:val="Heading1"/>
    <w:link w:val="Style21Char"/>
    <w:qFormat/>
    <w:rsid w:val="00A042B0"/>
    <w:pPr>
      <w:numPr>
        <w:numId w:val="77"/>
      </w:numPr>
      <w:spacing w:before="0"/>
      <w:jc w:val="left"/>
    </w:pPr>
    <w:rPr>
      <w:rFonts w:eastAsia="Times New Roman"/>
      <w:bCs/>
      <w:color w:val="auto"/>
      <w:szCs w:val="28"/>
    </w:rPr>
  </w:style>
  <w:style w:type="character" w:customStyle="1" w:styleId="Style21Char">
    <w:name w:val="Style2.1 Char"/>
    <w:basedOn w:val="DefaultParagraphFont"/>
    <w:link w:val="Style21"/>
    <w:rsid w:val="00A042B0"/>
    <w:rPr>
      <w:rFonts w:eastAsia="Times New Roman" w:cstheme="majorBidi"/>
      <w:b/>
      <w:bCs/>
      <w:szCs w:val="28"/>
      <w:lang w:val="ka-GE"/>
    </w:rPr>
  </w:style>
  <w:style w:type="table" w:customStyle="1" w:styleId="ReportTable2112">
    <w:name w:val="Report Table 211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A042B0"/>
  </w:style>
  <w:style w:type="table" w:customStyle="1" w:styleId="ReportTable2151">
    <w:name w:val="Report Table 2151"/>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
    <w:name w:val="No List1114"/>
    <w:next w:val="NoList"/>
    <w:semiHidden/>
    <w:unhideWhenUsed/>
    <w:rsid w:val="00A042B0"/>
  </w:style>
  <w:style w:type="paragraph" w:customStyle="1" w:styleId="intable">
    <w:name w:val="intable"/>
    <w:basedOn w:val="Normal"/>
    <w:rsid w:val="00A042B0"/>
    <w:pPr>
      <w:spacing w:before="0" w:after="0"/>
    </w:pPr>
    <w:rPr>
      <w:rFonts w:ascii="zgc" w:eastAsia="Times New Roman" w:hAnsi="zgc" w:cs="Times New Roman"/>
      <w:sz w:val="20"/>
      <w:szCs w:val="20"/>
    </w:rPr>
  </w:style>
  <w:style w:type="paragraph" w:customStyle="1" w:styleId="Fullwidth">
    <w:name w:val="Fullwidth"/>
    <w:basedOn w:val="Normal"/>
    <w:rsid w:val="00A042B0"/>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A042B0"/>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A042B0"/>
    <w:pPr>
      <w:keepNext w:val="0"/>
      <w:keepLines/>
      <w:numPr>
        <w:ilvl w:val="0"/>
        <w:numId w:val="0"/>
      </w:numPr>
      <w:suppressLineNumbers/>
      <w:jc w:val="center"/>
      <w:outlineLvl w:val="9"/>
    </w:pPr>
    <w:rPr>
      <w:rFonts w:ascii="Grigolia" w:hAnsi="Grigolia"/>
      <w:sz w:val="20"/>
      <w:lang w:eastAsia="en-US"/>
    </w:rPr>
  </w:style>
  <w:style w:type="paragraph" w:customStyle="1" w:styleId="DefinitionList">
    <w:name w:val="Definition List"/>
    <w:basedOn w:val="Normal"/>
    <w:next w:val="Normal"/>
    <w:rsid w:val="00A042B0"/>
    <w:pPr>
      <w:spacing w:before="0" w:after="0"/>
      <w:ind w:left="360"/>
    </w:pPr>
    <w:rPr>
      <w:rFonts w:ascii="Times New Roman" w:eastAsia="Times New Roman" w:hAnsi="Times New Roman" w:cs="Times New Roman"/>
      <w:snapToGrid w:val="0"/>
      <w:sz w:val="24"/>
      <w:szCs w:val="20"/>
      <w:lang w:val="ru-RU"/>
    </w:rPr>
  </w:style>
  <w:style w:type="numbering" w:customStyle="1" w:styleId="NoList811">
    <w:name w:val="No List811"/>
    <w:next w:val="NoList"/>
    <w:uiPriority w:val="99"/>
    <w:semiHidden/>
    <w:unhideWhenUsed/>
    <w:rsid w:val="00A042B0"/>
  </w:style>
  <w:style w:type="table" w:customStyle="1" w:styleId="TableGrid77">
    <w:name w:val="Table Grid77"/>
    <w:basedOn w:val="TableNormal"/>
    <w:next w:val="TableGrid"/>
    <w:uiPriority w:val="59"/>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A042B0"/>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A042B0"/>
  </w:style>
  <w:style w:type="numbering" w:customStyle="1" w:styleId="1111111">
    <w:name w:val="1 / 1.1 / 1.1.11"/>
    <w:basedOn w:val="NoList"/>
    <w:next w:val="111111"/>
    <w:semiHidden/>
    <w:rsid w:val="00A042B0"/>
  </w:style>
  <w:style w:type="numbering" w:customStyle="1" w:styleId="NoList91">
    <w:name w:val="No List91"/>
    <w:next w:val="NoList"/>
    <w:uiPriority w:val="99"/>
    <w:semiHidden/>
    <w:unhideWhenUsed/>
    <w:rsid w:val="00A042B0"/>
  </w:style>
  <w:style w:type="numbering" w:customStyle="1" w:styleId="NoList132">
    <w:name w:val="No List132"/>
    <w:next w:val="NoList"/>
    <w:semiHidden/>
    <w:unhideWhenUsed/>
    <w:rsid w:val="00A042B0"/>
  </w:style>
  <w:style w:type="numbering" w:customStyle="1" w:styleId="NoList222">
    <w:name w:val="No List222"/>
    <w:next w:val="NoList"/>
    <w:uiPriority w:val="99"/>
    <w:semiHidden/>
    <w:unhideWhenUsed/>
    <w:rsid w:val="00A042B0"/>
  </w:style>
  <w:style w:type="numbering" w:customStyle="1" w:styleId="NoList3211">
    <w:name w:val="No List3211"/>
    <w:next w:val="NoList"/>
    <w:uiPriority w:val="99"/>
    <w:semiHidden/>
    <w:unhideWhenUsed/>
    <w:rsid w:val="00A042B0"/>
  </w:style>
  <w:style w:type="numbering" w:customStyle="1" w:styleId="NoList4111">
    <w:name w:val="No List4111"/>
    <w:next w:val="NoList"/>
    <w:uiPriority w:val="99"/>
    <w:semiHidden/>
    <w:unhideWhenUsed/>
    <w:rsid w:val="00A042B0"/>
  </w:style>
  <w:style w:type="numbering" w:customStyle="1" w:styleId="NoList5111">
    <w:name w:val="No List5111"/>
    <w:next w:val="NoList"/>
    <w:uiPriority w:val="99"/>
    <w:semiHidden/>
    <w:unhideWhenUsed/>
    <w:rsid w:val="00A042B0"/>
  </w:style>
  <w:style w:type="table" w:customStyle="1" w:styleId="ReportTable232">
    <w:name w:val="Report Table 232"/>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A042B0"/>
  </w:style>
  <w:style w:type="table" w:customStyle="1" w:styleId="ReportTable2113">
    <w:name w:val="Report Table 211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A042B0"/>
  </w:style>
  <w:style w:type="table" w:customStyle="1" w:styleId="ReportTable2152">
    <w:name w:val="Report Table 2152"/>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A042B0"/>
  </w:style>
  <w:style w:type="numbering" w:customStyle="1" w:styleId="1111112">
    <w:name w:val="1 / 1.1 / 1.1.12"/>
    <w:basedOn w:val="NoList"/>
    <w:next w:val="111111"/>
    <w:semiHidden/>
    <w:rsid w:val="00A042B0"/>
  </w:style>
  <w:style w:type="numbering" w:customStyle="1" w:styleId="NoList8111">
    <w:name w:val="No List8111"/>
    <w:next w:val="NoList"/>
    <w:uiPriority w:val="99"/>
    <w:semiHidden/>
    <w:unhideWhenUsed/>
    <w:rsid w:val="00A042B0"/>
  </w:style>
  <w:style w:type="table" w:customStyle="1" w:styleId="ReportTable2162">
    <w:name w:val="Report Table 2162"/>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A042B0"/>
  </w:style>
  <w:style w:type="numbering" w:customStyle="1" w:styleId="11111111">
    <w:name w:val="1 / 1.1 / 1.1.111"/>
    <w:basedOn w:val="NoList"/>
    <w:next w:val="111111"/>
    <w:semiHidden/>
    <w:rsid w:val="00A042B0"/>
  </w:style>
  <w:style w:type="numbering" w:customStyle="1" w:styleId="NoList10">
    <w:name w:val="No List10"/>
    <w:next w:val="NoList"/>
    <w:uiPriority w:val="99"/>
    <w:semiHidden/>
    <w:unhideWhenUsed/>
    <w:rsid w:val="00A042B0"/>
  </w:style>
  <w:style w:type="table" w:customStyle="1" w:styleId="ReportTable243">
    <w:name w:val="Report Table 243"/>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A042B0"/>
  </w:style>
  <w:style w:type="numbering" w:customStyle="1" w:styleId="NoList231">
    <w:name w:val="No List231"/>
    <w:next w:val="NoList"/>
    <w:uiPriority w:val="99"/>
    <w:semiHidden/>
    <w:unhideWhenUsed/>
    <w:rsid w:val="00A042B0"/>
  </w:style>
  <w:style w:type="table" w:customStyle="1" w:styleId="ReportTable22411">
    <w:name w:val="Report Table 22411"/>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
    <w:name w:val="Report Table 2114"/>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A042B0"/>
  </w:style>
  <w:style w:type="table" w:customStyle="1" w:styleId="TableGrid840">
    <w:name w:val="Table Grid84"/>
    <w:basedOn w:val="TableNormal"/>
    <w:next w:val="TableGrid"/>
    <w:uiPriority w:val="59"/>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A042B0"/>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A042B0"/>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A042B0"/>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A042B0"/>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semiHidden/>
    <w:unhideWhenUsed/>
    <w:rsid w:val="00A042B0"/>
  </w:style>
  <w:style w:type="table" w:customStyle="1" w:styleId="2411">
    <w:name w:val="Сетка таблицы2411"/>
    <w:basedOn w:val="TableNormal"/>
    <w:next w:val="TableGrid"/>
    <w:uiPriority w:val="59"/>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A042B0"/>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A042B0"/>
  </w:style>
  <w:style w:type="table" w:customStyle="1" w:styleId="ReportTable2143">
    <w:name w:val="Report Table 2143"/>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1">
    <w:name w:val="No List31111"/>
    <w:next w:val="NoList"/>
    <w:uiPriority w:val="99"/>
    <w:semiHidden/>
    <w:unhideWhenUsed/>
    <w:rsid w:val="00A042B0"/>
  </w:style>
  <w:style w:type="numbering" w:customStyle="1" w:styleId="NoList421">
    <w:name w:val="No List421"/>
    <w:next w:val="NoList"/>
    <w:uiPriority w:val="99"/>
    <w:semiHidden/>
    <w:unhideWhenUsed/>
    <w:rsid w:val="00A042B0"/>
  </w:style>
  <w:style w:type="numbering" w:customStyle="1" w:styleId="NoList52">
    <w:name w:val="No List52"/>
    <w:next w:val="NoList"/>
    <w:uiPriority w:val="99"/>
    <w:semiHidden/>
    <w:unhideWhenUsed/>
    <w:rsid w:val="00A042B0"/>
  </w:style>
  <w:style w:type="numbering" w:customStyle="1" w:styleId="NoList62">
    <w:name w:val="No List62"/>
    <w:next w:val="NoList"/>
    <w:uiPriority w:val="99"/>
    <w:semiHidden/>
    <w:unhideWhenUsed/>
    <w:rsid w:val="00A042B0"/>
  </w:style>
  <w:style w:type="table" w:customStyle="1" w:styleId="ReportTable2511">
    <w:name w:val="Report Table 2511"/>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1">
    <w:name w:val="Table Grid5111"/>
    <w:basedOn w:val="TableNormal"/>
    <w:next w:val="TableGrid"/>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A042B0"/>
  </w:style>
  <w:style w:type="table" w:customStyle="1" w:styleId="ReportTable21511">
    <w:name w:val="Report Table 21511"/>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A042B0"/>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A042B0"/>
  </w:style>
  <w:style w:type="numbering" w:customStyle="1" w:styleId="1111113">
    <w:name w:val="1 / 1.1 / 1.1.13"/>
    <w:basedOn w:val="NoList"/>
    <w:next w:val="111111"/>
    <w:semiHidden/>
    <w:rsid w:val="00A042B0"/>
  </w:style>
  <w:style w:type="numbering" w:customStyle="1" w:styleId="NoList82">
    <w:name w:val="No List82"/>
    <w:next w:val="NoList"/>
    <w:uiPriority w:val="99"/>
    <w:semiHidden/>
    <w:unhideWhenUsed/>
    <w:rsid w:val="00A042B0"/>
  </w:style>
  <w:style w:type="table" w:customStyle="1" w:styleId="TableGrid7111">
    <w:name w:val="Table Grid7111"/>
    <w:basedOn w:val="TableNormal"/>
    <w:next w:val="TableGrid"/>
    <w:uiPriority w:val="59"/>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A042B0"/>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1">
    <w:name w:val="No List12211"/>
    <w:next w:val="NoList"/>
    <w:semiHidden/>
    <w:unhideWhenUsed/>
    <w:rsid w:val="00A042B0"/>
  </w:style>
  <w:style w:type="numbering" w:customStyle="1" w:styleId="11111112">
    <w:name w:val="1 / 1.1 / 1.1.112"/>
    <w:basedOn w:val="NoList"/>
    <w:next w:val="111111"/>
    <w:semiHidden/>
    <w:rsid w:val="00A042B0"/>
  </w:style>
  <w:style w:type="numbering" w:customStyle="1" w:styleId="NoList911">
    <w:name w:val="No List911"/>
    <w:next w:val="NoList"/>
    <w:uiPriority w:val="99"/>
    <w:semiHidden/>
    <w:unhideWhenUsed/>
    <w:rsid w:val="00A042B0"/>
  </w:style>
  <w:style w:type="table" w:customStyle="1" w:styleId="TableGrid12111">
    <w:name w:val="Table Grid12111"/>
    <w:basedOn w:val="TableNormal"/>
    <w:next w:val="TableGrid"/>
    <w:uiPriority w:val="59"/>
    <w:rsid w:val="00A042B0"/>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
    <w:name w:val="No List13111"/>
    <w:next w:val="NoList"/>
    <w:semiHidden/>
    <w:unhideWhenUsed/>
    <w:rsid w:val="00A042B0"/>
  </w:style>
  <w:style w:type="table" w:customStyle="1" w:styleId="ReportTable2171">
    <w:name w:val="Report Table 2171"/>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1">
    <w:name w:val="No List22111"/>
    <w:next w:val="NoList"/>
    <w:uiPriority w:val="99"/>
    <w:semiHidden/>
    <w:unhideWhenUsed/>
    <w:rsid w:val="00A042B0"/>
  </w:style>
  <w:style w:type="numbering" w:customStyle="1" w:styleId="NoList32111">
    <w:name w:val="No List32111"/>
    <w:next w:val="NoList"/>
    <w:uiPriority w:val="99"/>
    <w:semiHidden/>
    <w:unhideWhenUsed/>
    <w:rsid w:val="00A042B0"/>
  </w:style>
  <w:style w:type="table" w:customStyle="1" w:styleId="ReportTable2221">
    <w:name w:val="Report Table 2221"/>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1">
    <w:name w:val="No List41111"/>
    <w:next w:val="NoList"/>
    <w:uiPriority w:val="99"/>
    <w:semiHidden/>
    <w:unhideWhenUsed/>
    <w:rsid w:val="00A042B0"/>
  </w:style>
  <w:style w:type="numbering" w:customStyle="1" w:styleId="NoList51111">
    <w:name w:val="No List51111"/>
    <w:next w:val="NoList"/>
    <w:uiPriority w:val="99"/>
    <w:semiHidden/>
    <w:unhideWhenUsed/>
    <w:rsid w:val="00A042B0"/>
  </w:style>
  <w:style w:type="table" w:customStyle="1" w:styleId="ReportTable2321">
    <w:name w:val="Report Table 2321"/>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1">
    <w:name w:val="No List61111"/>
    <w:next w:val="NoList"/>
    <w:uiPriority w:val="99"/>
    <w:semiHidden/>
    <w:unhideWhenUsed/>
    <w:rsid w:val="00A042B0"/>
  </w:style>
  <w:style w:type="table" w:customStyle="1" w:styleId="ReportTable21131">
    <w:name w:val="Report Table 2113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1">
    <w:name w:val="No List71111"/>
    <w:next w:val="NoList"/>
    <w:uiPriority w:val="99"/>
    <w:semiHidden/>
    <w:unhideWhenUsed/>
    <w:rsid w:val="00A042B0"/>
  </w:style>
  <w:style w:type="table" w:customStyle="1" w:styleId="ReportTable21521">
    <w:name w:val="Report Table 21521"/>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1">
    <w:name w:val="No List112111"/>
    <w:next w:val="NoList"/>
    <w:semiHidden/>
    <w:unhideWhenUsed/>
    <w:rsid w:val="00A042B0"/>
  </w:style>
  <w:style w:type="numbering" w:customStyle="1" w:styleId="11111121">
    <w:name w:val="1 / 1.1 / 1.1.121"/>
    <w:basedOn w:val="NoList"/>
    <w:next w:val="111111"/>
    <w:semiHidden/>
    <w:rsid w:val="00A042B0"/>
  </w:style>
  <w:style w:type="numbering" w:customStyle="1" w:styleId="NoList81111">
    <w:name w:val="No List81111"/>
    <w:next w:val="NoList"/>
    <w:uiPriority w:val="99"/>
    <w:semiHidden/>
    <w:unhideWhenUsed/>
    <w:rsid w:val="00A042B0"/>
  </w:style>
  <w:style w:type="table" w:customStyle="1" w:styleId="ReportTable21621">
    <w:name w:val="Report Table 21621"/>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1">
    <w:name w:val="No List121111"/>
    <w:next w:val="NoList"/>
    <w:semiHidden/>
    <w:unhideWhenUsed/>
    <w:rsid w:val="00A042B0"/>
  </w:style>
  <w:style w:type="numbering" w:customStyle="1" w:styleId="111111111">
    <w:name w:val="1 / 1.1 / 1.1.1111"/>
    <w:basedOn w:val="NoList"/>
    <w:next w:val="111111"/>
    <w:semiHidden/>
    <w:rsid w:val="00A042B0"/>
  </w:style>
  <w:style w:type="numbering" w:customStyle="1" w:styleId="NoList151">
    <w:name w:val="No List151"/>
    <w:next w:val="NoList"/>
    <w:uiPriority w:val="99"/>
    <w:semiHidden/>
    <w:unhideWhenUsed/>
    <w:rsid w:val="00A042B0"/>
  </w:style>
  <w:style w:type="table" w:customStyle="1" w:styleId="ReportTable244">
    <w:name w:val="Report Table 244"/>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A042B0"/>
  </w:style>
  <w:style w:type="numbering" w:customStyle="1" w:styleId="NoList241">
    <w:name w:val="No List241"/>
    <w:next w:val="NoList"/>
    <w:uiPriority w:val="99"/>
    <w:semiHidden/>
    <w:unhideWhenUsed/>
    <w:rsid w:val="00A042B0"/>
  </w:style>
  <w:style w:type="table" w:customStyle="1" w:styleId="ReportTable2115">
    <w:name w:val="Report Table 2115"/>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A042B0"/>
  </w:style>
  <w:style w:type="table" w:customStyle="1" w:styleId="TableGrid93">
    <w:name w:val="Table Grid93"/>
    <w:basedOn w:val="TableNormal"/>
    <w:next w:val="TableGrid"/>
    <w:uiPriority w:val="59"/>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A042B0"/>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next w:val="TableGrid"/>
    <w:uiPriority w:val="59"/>
    <w:rsid w:val="00A042B0"/>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next w:val="TableGrid"/>
    <w:uiPriority w:val="59"/>
    <w:rsid w:val="00A042B0"/>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A042B0"/>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unhideWhenUsed/>
    <w:rsid w:val="00A042B0"/>
  </w:style>
  <w:style w:type="table" w:customStyle="1" w:styleId="2422">
    <w:name w:val="Сетка таблицы2422"/>
    <w:basedOn w:val="TableNormal"/>
    <w:next w:val="TableGrid"/>
    <w:uiPriority w:val="59"/>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A042B0"/>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1">
    <w:name w:val="No List21211"/>
    <w:next w:val="NoList"/>
    <w:uiPriority w:val="99"/>
    <w:semiHidden/>
    <w:unhideWhenUsed/>
    <w:rsid w:val="00A042B0"/>
  </w:style>
  <w:style w:type="table" w:customStyle="1" w:styleId="ReportTable2144">
    <w:name w:val="Report Table 2144"/>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A042B0"/>
  </w:style>
  <w:style w:type="table" w:customStyle="1" w:styleId="ReportTable2212">
    <w:name w:val="Report Table 2212"/>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A042B0"/>
  </w:style>
  <w:style w:type="numbering" w:customStyle="1" w:styleId="NoList53">
    <w:name w:val="No List53"/>
    <w:next w:val="NoList"/>
    <w:uiPriority w:val="99"/>
    <w:semiHidden/>
    <w:unhideWhenUsed/>
    <w:rsid w:val="00A042B0"/>
  </w:style>
  <w:style w:type="table" w:customStyle="1" w:styleId="ReportTable2312">
    <w:name w:val="Report Table 2312"/>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A042B0"/>
  </w:style>
  <w:style w:type="table" w:customStyle="1" w:styleId="ReportTable252">
    <w:name w:val="Report Table 252"/>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A042B0"/>
  </w:style>
  <w:style w:type="table" w:customStyle="1" w:styleId="TableGrid621">
    <w:name w:val="Table Grid621"/>
    <w:basedOn w:val="TableNormal"/>
    <w:next w:val="TableGrid"/>
    <w:uiPriority w:val="59"/>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A042B0"/>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1">
    <w:name w:val="No List111211"/>
    <w:next w:val="NoList"/>
    <w:semiHidden/>
    <w:unhideWhenUsed/>
    <w:rsid w:val="00A042B0"/>
  </w:style>
  <w:style w:type="numbering" w:customStyle="1" w:styleId="1111114">
    <w:name w:val="1 / 1.1 / 1.1.14"/>
    <w:basedOn w:val="NoList"/>
    <w:next w:val="111111"/>
    <w:semiHidden/>
    <w:rsid w:val="00A042B0"/>
  </w:style>
  <w:style w:type="numbering" w:customStyle="1" w:styleId="NoList83">
    <w:name w:val="No List83"/>
    <w:next w:val="NoList"/>
    <w:uiPriority w:val="99"/>
    <w:semiHidden/>
    <w:unhideWhenUsed/>
    <w:rsid w:val="00A042B0"/>
  </w:style>
  <w:style w:type="table" w:customStyle="1" w:styleId="TableGrid721">
    <w:name w:val="Table Grid721"/>
    <w:basedOn w:val="TableNormal"/>
    <w:next w:val="TableGrid"/>
    <w:uiPriority w:val="59"/>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A042B0"/>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A042B0"/>
  </w:style>
  <w:style w:type="numbering" w:customStyle="1" w:styleId="11111113">
    <w:name w:val="1 / 1.1 / 1.1.113"/>
    <w:basedOn w:val="NoList"/>
    <w:next w:val="111111"/>
    <w:semiHidden/>
    <w:rsid w:val="00A042B0"/>
  </w:style>
  <w:style w:type="numbering" w:customStyle="1" w:styleId="NoList92">
    <w:name w:val="No List92"/>
    <w:next w:val="NoList"/>
    <w:uiPriority w:val="99"/>
    <w:semiHidden/>
    <w:unhideWhenUsed/>
    <w:rsid w:val="00A042B0"/>
  </w:style>
  <w:style w:type="table" w:customStyle="1" w:styleId="TableGrid1221">
    <w:name w:val="Table Grid1221"/>
    <w:basedOn w:val="TableNormal"/>
    <w:next w:val="TableGrid"/>
    <w:uiPriority w:val="59"/>
    <w:rsid w:val="00A042B0"/>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1">
    <w:name w:val="No List1321"/>
    <w:next w:val="NoList"/>
    <w:semiHidden/>
    <w:unhideWhenUsed/>
    <w:rsid w:val="00A042B0"/>
  </w:style>
  <w:style w:type="table" w:customStyle="1" w:styleId="ReportTable2172">
    <w:name w:val="Report Table 2172"/>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A042B0"/>
  </w:style>
  <w:style w:type="table" w:customStyle="1" w:styleId="ReportTable2182">
    <w:name w:val="Report Table 2182"/>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A042B0"/>
  </w:style>
  <w:style w:type="table" w:customStyle="1" w:styleId="ReportTable2222">
    <w:name w:val="Report Table 2222"/>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A042B0"/>
  </w:style>
  <w:style w:type="numbering" w:customStyle="1" w:styleId="NoList512">
    <w:name w:val="No List512"/>
    <w:next w:val="NoList"/>
    <w:uiPriority w:val="99"/>
    <w:semiHidden/>
    <w:unhideWhenUsed/>
    <w:rsid w:val="00A042B0"/>
  </w:style>
  <w:style w:type="table" w:customStyle="1" w:styleId="ReportTable2322">
    <w:name w:val="Report Table 2322"/>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A042B0"/>
  </w:style>
  <w:style w:type="table" w:customStyle="1" w:styleId="ReportTable21132">
    <w:name w:val="Report Table 2113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A042B0"/>
  </w:style>
  <w:style w:type="table" w:customStyle="1" w:styleId="ReportTable21522">
    <w:name w:val="Report Table 21522"/>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A042B0"/>
  </w:style>
  <w:style w:type="numbering" w:customStyle="1" w:styleId="11111122">
    <w:name w:val="1 / 1.1 / 1.1.122"/>
    <w:basedOn w:val="NoList"/>
    <w:next w:val="111111"/>
    <w:semiHidden/>
    <w:rsid w:val="00A042B0"/>
  </w:style>
  <w:style w:type="numbering" w:customStyle="1" w:styleId="NoList812">
    <w:name w:val="No List812"/>
    <w:next w:val="NoList"/>
    <w:uiPriority w:val="99"/>
    <w:semiHidden/>
    <w:unhideWhenUsed/>
    <w:rsid w:val="00A042B0"/>
  </w:style>
  <w:style w:type="table" w:customStyle="1" w:styleId="ReportTable21622">
    <w:name w:val="Report Table 21622"/>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A042B0"/>
  </w:style>
  <w:style w:type="numbering" w:customStyle="1" w:styleId="111111112">
    <w:name w:val="1 / 1.1 / 1.1.1112"/>
    <w:basedOn w:val="NoList"/>
    <w:next w:val="111111"/>
    <w:semiHidden/>
    <w:rsid w:val="00A042B0"/>
  </w:style>
  <w:style w:type="numbering" w:customStyle="1" w:styleId="NoList171">
    <w:name w:val="No List171"/>
    <w:next w:val="NoList"/>
    <w:uiPriority w:val="99"/>
    <w:semiHidden/>
    <w:unhideWhenUsed/>
    <w:rsid w:val="00A042B0"/>
  </w:style>
  <w:style w:type="table" w:customStyle="1" w:styleId="ReportTable245">
    <w:name w:val="Report Table 245"/>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A042B0"/>
  </w:style>
  <w:style w:type="numbering" w:customStyle="1" w:styleId="NoList251">
    <w:name w:val="No List251"/>
    <w:next w:val="NoList"/>
    <w:uiPriority w:val="99"/>
    <w:semiHidden/>
    <w:unhideWhenUsed/>
    <w:rsid w:val="00A042B0"/>
  </w:style>
  <w:style w:type="table" w:customStyle="1" w:styleId="ReportTable2117">
    <w:name w:val="Report Table 2117"/>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
    <w:name w:val="Table Grid1511"/>
    <w:basedOn w:val="TableNormal"/>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A042B0"/>
  </w:style>
  <w:style w:type="table" w:customStyle="1" w:styleId="TableGrid103">
    <w:name w:val="Table Grid103"/>
    <w:basedOn w:val="TableNormal"/>
    <w:next w:val="TableGrid"/>
    <w:uiPriority w:val="59"/>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A042B0"/>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uiPriority w:val="59"/>
    <w:rsid w:val="00A042B0"/>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A042B0"/>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A042B0"/>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semiHidden/>
    <w:unhideWhenUsed/>
    <w:rsid w:val="00A042B0"/>
  </w:style>
  <w:style w:type="table" w:customStyle="1" w:styleId="243">
    <w:name w:val="Сетка таблицы243"/>
    <w:basedOn w:val="TableNormal"/>
    <w:next w:val="TableGrid"/>
    <w:uiPriority w:val="59"/>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A042B0"/>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A042B0"/>
  </w:style>
  <w:style w:type="table" w:customStyle="1" w:styleId="ReportTable2145">
    <w:name w:val="Report Table 2145"/>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A042B0"/>
  </w:style>
  <w:style w:type="table" w:customStyle="1" w:styleId="ReportTable2213">
    <w:name w:val="Report Table 2213"/>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A042B0"/>
  </w:style>
  <w:style w:type="numbering" w:customStyle="1" w:styleId="NoList54">
    <w:name w:val="No List54"/>
    <w:next w:val="NoList"/>
    <w:uiPriority w:val="99"/>
    <w:semiHidden/>
    <w:unhideWhenUsed/>
    <w:rsid w:val="00A042B0"/>
  </w:style>
  <w:style w:type="table" w:customStyle="1" w:styleId="ReportTable2313">
    <w:name w:val="Report Table 2313"/>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A042B0"/>
  </w:style>
  <w:style w:type="table" w:customStyle="1" w:styleId="ReportTable253">
    <w:name w:val="Report Table 253"/>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A042B0"/>
  </w:style>
  <w:style w:type="table" w:customStyle="1" w:styleId="TableGrid631">
    <w:name w:val="Table Grid631"/>
    <w:basedOn w:val="TableNormal"/>
    <w:next w:val="TableGrid"/>
    <w:uiPriority w:val="59"/>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A042B0"/>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A042B0"/>
  </w:style>
  <w:style w:type="numbering" w:customStyle="1" w:styleId="1111115">
    <w:name w:val="1 / 1.1 / 1.1.15"/>
    <w:basedOn w:val="NoList"/>
    <w:next w:val="111111"/>
    <w:semiHidden/>
    <w:rsid w:val="00A042B0"/>
    <w:pPr>
      <w:numPr>
        <w:numId w:val="76"/>
      </w:numPr>
    </w:pPr>
  </w:style>
  <w:style w:type="numbering" w:customStyle="1" w:styleId="NoList84">
    <w:name w:val="No List84"/>
    <w:next w:val="NoList"/>
    <w:uiPriority w:val="99"/>
    <w:semiHidden/>
    <w:unhideWhenUsed/>
    <w:rsid w:val="00A042B0"/>
  </w:style>
  <w:style w:type="table" w:customStyle="1" w:styleId="TableGrid731">
    <w:name w:val="Table Grid731"/>
    <w:basedOn w:val="TableNormal"/>
    <w:next w:val="TableGrid"/>
    <w:uiPriority w:val="59"/>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A042B0"/>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A042B0"/>
  </w:style>
  <w:style w:type="numbering" w:customStyle="1" w:styleId="11111114">
    <w:name w:val="1 / 1.1 / 1.1.114"/>
    <w:basedOn w:val="NoList"/>
    <w:next w:val="111111"/>
    <w:semiHidden/>
    <w:rsid w:val="00A042B0"/>
  </w:style>
  <w:style w:type="numbering" w:customStyle="1" w:styleId="NoList93">
    <w:name w:val="No List93"/>
    <w:next w:val="NoList"/>
    <w:uiPriority w:val="99"/>
    <w:semiHidden/>
    <w:unhideWhenUsed/>
    <w:rsid w:val="00A042B0"/>
  </w:style>
  <w:style w:type="table" w:customStyle="1" w:styleId="TableGrid123">
    <w:name w:val="Table Grid123"/>
    <w:basedOn w:val="TableNormal"/>
    <w:next w:val="TableGrid"/>
    <w:uiPriority w:val="59"/>
    <w:rsid w:val="00A042B0"/>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A042B0"/>
  </w:style>
  <w:style w:type="table" w:customStyle="1" w:styleId="ReportTable2173">
    <w:name w:val="Report Table 2173"/>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A042B0"/>
  </w:style>
  <w:style w:type="table" w:customStyle="1" w:styleId="ReportTable2183">
    <w:name w:val="Report Table 2183"/>
    <w:uiPriority w:val="98"/>
    <w:semiHidden/>
    <w:unhideWhenUsed/>
    <w:qFormat/>
    <w:rsid w:val="00A042B0"/>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A042B0"/>
  </w:style>
  <w:style w:type="table" w:customStyle="1" w:styleId="ReportTable2223">
    <w:name w:val="Report Table 2223"/>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A042B0"/>
  </w:style>
  <w:style w:type="numbering" w:customStyle="1" w:styleId="NoList513">
    <w:name w:val="No List513"/>
    <w:next w:val="NoList"/>
    <w:uiPriority w:val="99"/>
    <w:semiHidden/>
    <w:unhideWhenUsed/>
    <w:rsid w:val="00A042B0"/>
  </w:style>
  <w:style w:type="table" w:customStyle="1" w:styleId="ReportTable2323">
    <w:name w:val="Report Table 2323"/>
    <w:uiPriority w:val="98"/>
    <w:semiHidden/>
    <w:unhideWhenUsed/>
    <w:qFormat/>
    <w:rsid w:val="00A042B0"/>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A042B0"/>
  </w:style>
  <w:style w:type="table" w:customStyle="1" w:styleId="ReportTable21133">
    <w:name w:val="Report Table 2113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A042B0"/>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A042B0"/>
  </w:style>
  <w:style w:type="table" w:customStyle="1" w:styleId="ReportTable21523">
    <w:name w:val="Report Table 21523"/>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A042B0"/>
  </w:style>
  <w:style w:type="numbering" w:customStyle="1" w:styleId="11111123">
    <w:name w:val="1 / 1.1 / 1.1.123"/>
    <w:basedOn w:val="NoList"/>
    <w:next w:val="111111"/>
    <w:semiHidden/>
    <w:rsid w:val="00A042B0"/>
  </w:style>
  <w:style w:type="numbering" w:customStyle="1" w:styleId="NoList813">
    <w:name w:val="No List813"/>
    <w:next w:val="NoList"/>
    <w:uiPriority w:val="99"/>
    <w:semiHidden/>
    <w:unhideWhenUsed/>
    <w:rsid w:val="00A042B0"/>
  </w:style>
  <w:style w:type="table" w:customStyle="1" w:styleId="ReportTable21623">
    <w:name w:val="Report Table 21623"/>
    <w:uiPriority w:val="98"/>
    <w:semiHidden/>
    <w:unhideWhenUsed/>
    <w:qFormat/>
    <w:rsid w:val="00A042B0"/>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A042B0"/>
  </w:style>
  <w:style w:type="numbering" w:customStyle="1" w:styleId="111111113">
    <w:name w:val="1 / 1.1 / 1.1.1113"/>
    <w:basedOn w:val="NoList"/>
    <w:next w:val="111111"/>
    <w:semiHidden/>
    <w:rsid w:val="00A042B0"/>
  </w:style>
  <w:style w:type="table" w:customStyle="1" w:styleId="TableGrid1611">
    <w:name w:val="Table Grid1611"/>
    <w:basedOn w:val="TableNormal"/>
    <w:next w:val="TableGrid"/>
    <w:uiPriority w:val="59"/>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A042B0"/>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A042B0"/>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A042B0"/>
  </w:style>
  <w:style w:type="numbering" w:customStyle="1" w:styleId="NoList20">
    <w:name w:val="No List20"/>
    <w:next w:val="NoList"/>
    <w:uiPriority w:val="99"/>
    <w:semiHidden/>
    <w:unhideWhenUsed/>
    <w:rsid w:val="00A042B0"/>
  </w:style>
  <w:style w:type="table" w:customStyle="1" w:styleId="LightShading1">
    <w:name w:val="Light Shading1"/>
    <w:basedOn w:val="TableNormal"/>
    <w:uiPriority w:val="60"/>
    <w:rsid w:val="00A042B0"/>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5Char0">
    <w:name w:val="heading 5 Char"/>
    <w:basedOn w:val="DefaultParagraphFont"/>
    <w:link w:val="Heading51"/>
    <w:rsid w:val="00A042B0"/>
    <w:rPr>
      <w:rFonts w:eastAsia="Times New Roman" w:cs="Times New Roman"/>
      <w:b/>
    </w:rPr>
  </w:style>
  <w:style w:type="numbering" w:customStyle="1" w:styleId="NoList261">
    <w:name w:val="No List261"/>
    <w:next w:val="NoList"/>
    <w:uiPriority w:val="99"/>
    <w:semiHidden/>
    <w:unhideWhenUsed/>
    <w:rsid w:val="00A042B0"/>
  </w:style>
  <w:style w:type="table" w:customStyle="1" w:styleId="TableGrid14111">
    <w:name w:val="Table Grid14111"/>
    <w:basedOn w:val="TableNormal"/>
    <w:next w:val="TableGrid"/>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A042B0"/>
  </w:style>
  <w:style w:type="numbering" w:customStyle="1" w:styleId="NoList28">
    <w:name w:val="No List28"/>
    <w:next w:val="NoList"/>
    <w:uiPriority w:val="99"/>
    <w:semiHidden/>
    <w:unhideWhenUsed/>
    <w:rsid w:val="00A042B0"/>
  </w:style>
  <w:style w:type="numbering" w:customStyle="1" w:styleId="NoList29">
    <w:name w:val="No List29"/>
    <w:next w:val="NoList"/>
    <w:uiPriority w:val="99"/>
    <w:semiHidden/>
    <w:unhideWhenUsed/>
    <w:rsid w:val="00A042B0"/>
  </w:style>
  <w:style w:type="table" w:customStyle="1" w:styleId="TableGrid241">
    <w:name w:val="Table Grid241"/>
    <w:basedOn w:val="TableNormal"/>
    <w:next w:val="TableGrid"/>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A042B0"/>
  </w:style>
  <w:style w:type="table" w:customStyle="1" w:styleId="TableGrid182">
    <w:name w:val="Table Grid182"/>
    <w:basedOn w:val="TableNormal"/>
    <w:next w:val="TableGrid"/>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A042B0"/>
  </w:style>
  <w:style w:type="numbering" w:customStyle="1" w:styleId="NoList37">
    <w:name w:val="No List37"/>
    <w:next w:val="NoList"/>
    <w:uiPriority w:val="99"/>
    <w:semiHidden/>
    <w:unhideWhenUsed/>
    <w:rsid w:val="00A042B0"/>
  </w:style>
  <w:style w:type="table" w:customStyle="1" w:styleId="ReportTable2184">
    <w:name w:val="Report Table 2184"/>
    <w:uiPriority w:val="98"/>
    <w:semiHidden/>
    <w:unhideWhenUsed/>
    <w:qFormat/>
    <w:rsid w:val="00A042B0"/>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A042B0"/>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
    <w:name w:val="Table Grid641"/>
    <w:basedOn w:val="TableNormal"/>
    <w:next w:val="TableGrid"/>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4">
    <w:name w:val="Report Table 254"/>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A042B0"/>
  </w:style>
  <w:style w:type="numbering" w:customStyle="1" w:styleId="NoList39">
    <w:name w:val="No List39"/>
    <w:next w:val="NoList"/>
    <w:uiPriority w:val="99"/>
    <w:semiHidden/>
    <w:unhideWhenUsed/>
    <w:rsid w:val="00A042B0"/>
  </w:style>
  <w:style w:type="numbering" w:customStyle="1" w:styleId="NoList40">
    <w:name w:val="No List40"/>
    <w:next w:val="NoList"/>
    <w:uiPriority w:val="99"/>
    <w:semiHidden/>
    <w:unhideWhenUsed/>
    <w:rsid w:val="00A042B0"/>
  </w:style>
  <w:style w:type="numbering" w:customStyle="1" w:styleId="NoList45">
    <w:name w:val="No List45"/>
    <w:next w:val="NoList"/>
    <w:uiPriority w:val="99"/>
    <w:semiHidden/>
    <w:unhideWhenUsed/>
    <w:rsid w:val="00A042B0"/>
  </w:style>
  <w:style w:type="numbering" w:customStyle="1" w:styleId="NoList46">
    <w:name w:val="No List46"/>
    <w:next w:val="NoList"/>
    <w:uiPriority w:val="99"/>
    <w:semiHidden/>
    <w:unhideWhenUsed/>
    <w:rsid w:val="00A042B0"/>
  </w:style>
  <w:style w:type="paragraph" w:customStyle="1" w:styleId="StyleHeading1Sylfaen12ptLinespacingMultiple115li">
    <w:name w:val="Style Heading 1 + Sylfaen 12 pt Line spacing:  Multiple 1.15 li"/>
    <w:basedOn w:val="Heading1"/>
    <w:rsid w:val="00A042B0"/>
    <w:pPr>
      <w:tabs>
        <w:tab w:val="num" w:pos="360"/>
      </w:tabs>
      <w:spacing w:before="0"/>
      <w:ind w:left="360" w:hanging="360"/>
      <w:jc w:val="left"/>
    </w:pPr>
    <w:rPr>
      <w:rFonts w:eastAsia="Times New Roman" w:cs="Times New Roman"/>
      <w:bCs/>
      <w:color w:val="auto"/>
      <w:kern w:val="32"/>
      <w:szCs w:val="20"/>
      <w:lang w:val="ru-RU" w:eastAsia="ru-RU"/>
    </w:rPr>
  </w:style>
  <w:style w:type="table" w:customStyle="1" w:styleId="ReportTable2120">
    <w:name w:val="Report Table 2120"/>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
    <w:name w:val="Report Table 230"/>
    <w:uiPriority w:val="98"/>
    <w:semiHidden/>
    <w:unhideWhenUsed/>
    <w:qFormat/>
    <w:rsid w:val="00A042B0"/>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4">
    <w:name w:val="Report Table 2244"/>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A042B0"/>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
    <w:name w:val="Table Grid132"/>
    <w:basedOn w:val="TableNormal"/>
    <w:next w:val="TableGrid"/>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5">
    <w:name w:val="Report Table 2245"/>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43111115">
    <w:name w:val="Style43111115"/>
    <w:uiPriority w:val="99"/>
    <w:rsid w:val="00A042B0"/>
    <w:pPr>
      <w:numPr>
        <w:numId w:val="78"/>
      </w:numPr>
    </w:pPr>
  </w:style>
  <w:style w:type="table" w:customStyle="1" w:styleId="ReportTable2215">
    <w:name w:val="Report Table 2215"/>
    <w:uiPriority w:val="98"/>
    <w:semiHidden/>
    <w:unhideWhenUsed/>
    <w:qFormat/>
    <w:rsid w:val="00A042B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8">
    <w:name w:val="Абзац списка"/>
    <w:basedOn w:val="Normal"/>
    <w:qFormat/>
    <w:rsid w:val="00A042B0"/>
    <w:pPr>
      <w:spacing w:before="0" w:after="200" w:line="276" w:lineRule="auto"/>
      <w:ind w:left="720"/>
      <w:contextualSpacing/>
      <w:jc w:val="left"/>
    </w:pPr>
    <w:rPr>
      <w:rFonts w:ascii="Calibri" w:eastAsia="Times New Roman" w:hAnsi="Calibri" w:cs="Times New Roman"/>
      <w:lang w:val="ru-RU" w:eastAsia="ru-RU"/>
    </w:rPr>
  </w:style>
  <w:style w:type="table" w:customStyle="1" w:styleId="ReportTable2521">
    <w:name w:val="Report Table 2521"/>
    <w:uiPriority w:val="98"/>
    <w:semiHidden/>
    <w:unhideWhenUsed/>
    <w:qFormat/>
    <w:rsid w:val="00A042B0"/>
    <w:pPr>
      <w:spacing w:before="0" w:after="0"/>
      <w:jc w:val="left"/>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Заголовок 1"/>
    <w:basedOn w:val="Normal"/>
    <w:rsid w:val="00A042B0"/>
    <w:pPr>
      <w:numPr>
        <w:numId w:val="79"/>
      </w:numPr>
      <w:spacing w:before="0" w:after="0"/>
      <w:jc w:val="left"/>
    </w:pPr>
    <w:rPr>
      <w:rFonts w:ascii="Times New Roman" w:eastAsia="Times New Roman" w:hAnsi="Times New Roman" w:cs="Times New Roman"/>
      <w:sz w:val="20"/>
      <w:szCs w:val="20"/>
      <w:lang w:eastAsia="ru-RU"/>
    </w:rPr>
  </w:style>
  <w:style w:type="paragraph" w:customStyle="1" w:styleId="2">
    <w:name w:val="Заголовок 2"/>
    <w:basedOn w:val="Normal"/>
    <w:rsid w:val="00A042B0"/>
    <w:pPr>
      <w:numPr>
        <w:ilvl w:val="1"/>
        <w:numId w:val="79"/>
      </w:numPr>
      <w:spacing w:before="0" w:after="0"/>
      <w:jc w:val="left"/>
    </w:pPr>
    <w:rPr>
      <w:rFonts w:ascii="Times New Roman" w:eastAsia="Times New Roman" w:hAnsi="Times New Roman" w:cs="Times New Roman"/>
      <w:sz w:val="20"/>
      <w:szCs w:val="20"/>
      <w:lang w:eastAsia="ru-RU"/>
    </w:rPr>
  </w:style>
  <w:style w:type="paragraph" w:customStyle="1" w:styleId="3">
    <w:name w:val="Заголовок 3"/>
    <w:basedOn w:val="Normal"/>
    <w:rsid w:val="00A042B0"/>
    <w:pPr>
      <w:numPr>
        <w:ilvl w:val="2"/>
        <w:numId w:val="79"/>
      </w:numPr>
      <w:spacing w:before="0" w:after="0"/>
      <w:jc w:val="left"/>
    </w:pPr>
    <w:rPr>
      <w:rFonts w:ascii="Times New Roman" w:eastAsia="Times New Roman" w:hAnsi="Times New Roman" w:cs="Times New Roman"/>
      <w:sz w:val="20"/>
      <w:szCs w:val="20"/>
      <w:lang w:eastAsia="ru-RU"/>
    </w:rPr>
  </w:style>
  <w:style w:type="paragraph" w:customStyle="1" w:styleId="4">
    <w:name w:val="Заголовок 4"/>
    <w:basedOn w:val="Normal"/>
    <w:rsid w:val="00A042B0"/>
    <w:pPr>
      <w:numPr>
        <w:ilvl w:val="3"/>
        <w:numId w:val="79"/>
      </w:numPr>
      <w:spacing w:before="0" w:after="0"/>
      <w:jc w:val="left"/>
    </w:pPr>
    <w:rPr>
      <w:rFonts w:ascii="Times New Roman" w:eastAsia="Times New Roman" w:hAnsi="Times New Roman" w:cs="Times New Roman"/>
      <w:sz w:val="20"/>
      <w:szCs w:val="20"/>
      <w:lang w:eastAsia="ru-RU"/>
    </w:rPr>
  </w:style>
  <w:style w:type="paragraph" w:customStyle="1" w:styleId="5">
    <w:name w:val="Заголовок 5"/>
    <w:basedOn w:val="Normal"/>
    <w:rsid w:val="00A042B0"/>
    <w:pPr>
      <w:numPr>
        <w:ilvl w:val="4"/>
        <w:numId w:val="79"/>
      </w:numPr>
      <w:spacing w:before="0" w:after="0"/>
      <w:jc w:val="left"/>
    </w:pPr>
    <w:rPr>
      <w:rFonts w:ascii="Times New Roman" w:eastAsia="Times New Roman" w:hAnsi="Times New Roman" w:cs="Times New Roman"/>
      <w:sz w:val="20"/>
      <w:szCs w:val="20"/>
      <w:lang w:eastAsia="ru-RU"/>
    </w:rPr>
  </w:style>
  <w:style w:type="paragraph" w:customStyle="1" w:styleId="6">
    <w:name w:val="Заголовок 6"/>
    <w:basedOn w:val="Normal"/>
    <w:rsid w:val="00A042B0"/>
    <w:pPr>
      <w:numPr>
        <w:ilvl w:val="5"/>
        <w:numId w:val="79"/>
      </w:numPr>
      <w:spacing w:before="0" w:after="0"/>
      <w:jc w:val="left"/>
    </w:pPr>
    <w:rPr>
      <w:rFonts w:ascii="Times New Roman" w:eastAsia="Times New Roman" w:hAnsi="Times New Roman" w:cs="Times New Roman"/>
      <w:sz w:val="20"/>
      <w:szCs w:val="20"/>
      <w:lang w:eastAsia="ru-RU"/>
    </w:rPr>
  </w:style>
  <w:style w:type="paragraph" w:customStyle="1" w:styleId="7">
    <w:name w:val="Заголовок 7"/>
    <w:basedOn w:val="Normal"/>
    <w:rsid w:val="00A042B0"/>
    <w:pPr>
      <w:numPr>
        <w:ilvl w:val="6"/>
        <w:numId w:val="79"/>
      </w:numPr>
      <w:spacing w:before="0" w:after="0"/>
      <w:jc w:val="left"/>
    </w:pPr>
    <w:rPr>
      <w:rFonts w:ascii="Times New Roman" w:eastAsia="Times New Roman" w:hAnsi="Times New Roman" w:cs="Times New Roman"/>
      <w:sz w:val="20"/>
      <w:szCs w:val="20"/>
      <w:lang w:eastAsia="ru-RU"/>
    </w:rPr>
  </w:style>
  <w:style w:type="paragraph" w:customStyle="1" w:styleId="8">
    <w:name w:val="Заголовок 8"/>
    <w:basedOn w:val="Normal"/>
    <w:rsid w:val="00A042B0"/>
    <w:pPr>
      <w:numPr>
        <w:ilvl w:val="7"/>
        <w:numId w:val="79"/>
      </w:numPr>
      <w:spacing w:before="0" w:after="0"/>
      <w:jc w:val="left"/>
    </w:pPr>
    <w:rPr>
      <w:rFonts w:ascii="Times New Roman" w:eastAsia="Times New Roman" w:hAnsi="Times New Roman" w:cs="Times New Roman"/>
      <w:sz w:val="20"/>
      <w:szCs w:val="20"/>
      <w:lang w:eastAsia="ru-RU"/>
    </w:rPr>
  </w:style>
  <w:style w:type="paragraph" w:customStyle="1" w:styleId="9">
    <w:name w:val="Заголовок 9"/>
    <w:basedOn w:val="Normal"/>
    <w:rsid w:val="00A042B0"/>
    <w:pPr>
      <w:numPr>
        <w:ilvl w:val="8"/>
        <w:numId w:val="79"/>
      </w:numPr>
      <w:spacing w:before="0" w:after="0"/>
      <w:jc w:val="left"/>
    </w:pPr>
    <w:rPr>
      <w:rFonts w:ascii="Times New Roman" w:eastAsia="Times New Roman" w:hAnsi="Times New Roman" w:cs="Times New Roman"/>
      <w:sz w:val="20"/>
      <w:szCs w:val="20"/>
      <w:lang w:eastAsia="ru-RU"/>
    </w:rPr>
  </w:style>
  <w:style w:type="table" w:customStyle="1" w:styleId="TableGrid291">
    <w:name w:val="Table Grid291"/>
    <w:basedOn w:val="TableNormal"/>
    <w:next w:val="TableGrid"/>
    <w:uiPriority w:val="39"/>
    <w:rsid w:val="00A042B0"/>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112">
    <w:name w:val="Report Table 25112"/>
    <w:uiPriority w:val="98"/>
    <w:semiHidden/>
    <w:qFormat/>
    <w:rsid w:val="00A042B0"/>
    <w:pPr>
      <w:spacing w:before="0" w:after="0"/>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qFormat/>
    <w:rsid w:val="00A042B0"/>
    <w:pPr>
      <w:spacing w:before="0" w:after="0"/>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1">
    <w:name w:val="Table Grid301"/>
    <w:basedOn w:val="TableNormal"/>
    <w:next w:val="TableGrid"/>
    <w:uiPriority w:val="39"/>
    <w:rsid w:val="00A042B0"/>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A042B0"/>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A042B0"/>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11">
    <w:name w:val="Report Table 224111"/>
    <w:uiPriority w:val="98"/>
    <w:semiHidden/>
    <w:qFormat/>
    <w:rsid w:val="00A042B0"/>
    <w:pPr>
      <w:spacing w:before="0" w:after="0"/>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qFormat/>
    <w:rsid w:val="00A042B0"/>
    <w:pPr>
      <w:spacing w:before="0" w:after="0"/>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
    <w:name w:val="Table Grid361"/>
    <w:basedOn w:val="TableNormal"/>
    <w:next w:val="TableGrid"/>
    <w:uiPriority w:val="39"/>
    <w:rsid w:val="00A042B0"/>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3">
    <w:name w:val="Report Table 22413"/>
    <w:uiPriority w:val="98"/>
    <w:semiHidden/>
    <w:qFormat/>
    <w:rsid w:val="00A042B0"/>
    <w:pPr>
      <w:spacing w:before="0" w:after="0"/>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71">
    <w:name w:val="Table Grid371"/>
    <w:basedOn w:val="TableNormal"/>
    <w:next w:val="TableGrid"/>
    <w:uiPriority w:val="39"/>
    <w:rsid w:val="00A042B0"/>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3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rsid w:val="00A042B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1Char">
    <w:name w:val="TOC 1 Char"/>
    <w:basedOn w:val="DefaultParagraphFont"/>
    <w:link w:val="TOC1"/>
    <w:uiPriority w:val="39"/>
    <w:rsid w:val="00267BF7"/>
    <w:rPr>
      <w:noProof/>
      <w:color w:val="000000" w:themeColor="text1"/>
      <w:sz w:val="20"/>
      <w:lang w:val="ka-GE"/>
    </w:rPr>
  </w:style>
  <w:style w:type="character" w:customStyle="1" w:styleId="headingwithborder">
    <w:name w:val="headingwithborder"/>
    <w:basedOn w:val="DefaultParagraphFont"/>
    <w:rsid w:val="00A042B0"/>
  </w:style>
  <w:style w:type="character" w:customStyle="1" w:styleId="mintwp-entry-meta-single-date">
    <w:name w:val="mintwp-entry-meta-single-date"/>
    <w:basedOn w:val="DefaultParagraphFont"/>
    <w:rsid w:val="00A042B0"/>
  </w:style>
  <w:style w:type="character" w:customStyle="1" w:styleId="mintwp-entry-meta-single-comments">
    <w:name w:val="mintwp-entry-meta-single-comments"/>
    <w:basedOn w:val="DefaultParagraphFont"/>
    <w:rsid w:val="00A042B0"/>
  </w:style>
  <w:style w:type="paragraph" w:customStyle="1" w:styleId="BodyText31">
    <w:name w:val="Body Text 31"/>
    <w:basedOn w:val="Normal"/>
    <w:next w:val="BodyText3"/>
    <w:uiPriority w:val="99"/>
    <w:unhideWhenUsed/>
    <w:rsid w:val="00A042B0"/>
    <w:pPr>
      <w:spacing w:before="0" w:line="276" w:lineRule="auto"/>
      <w:jc w:val="left"/>
    </w:pPr>
    <w:rPr>
      <w:rFonts w:ascii="Calibri" w:hAnsi="Calibri" w:cs="Times New Roman"/>
      <w:sz w:val="16"/>
      <w:szCs w:val="16"/>
    </w:rPr>
  </w:style>
  <w:style w:type="character" w:customStyle="1" w:styleId="BodyText3Char2">
    <w:name w:val="Body Text 3 Char2"/>
    <w:basedOn w:val="DefaultParagraphFont"/>
    <w:rsid w:val="00A042B0"/>
    <w:rPr>
      <w:rFonts w:ascii="Sylfaen" w:hAnsi="Sylfaen"/>
      <w:sz w:val="16"/>
      <w:szCs w:val="16"/>
      <w:lang w:val="en-US"/>
    </w:rPr>
  </w:style>
  <w:style w:type="table" w:customStyle="1" w:styleId="LightGrid-Accent31">
    <w:name w:val="Light Grid - Accent 31"/>
    <w:basedOn w:val="TableNormal"/>
    <w:next w:val="LightGrid-Accent3"/>
    <w:uiPriority w:val="62"/>
    <w:rsid w:val="00A042B0"/>
    <w:pPr>
      <w:spacing w:before="0" w:after="0"/>
      <w:jc w:val="left"/>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unhideWhenUsed/>
    <w:rsid w:val="00A042B0"/>
    <w:pPr>
      <w:spacing w:before="0" w:after="0"/>
      <w:jc w:val="left"/>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Light1">
    <w:name w:val="Table Grid Light1"/>
    <w:basedOn w:val="TableNormal"/>
    <w:uiPriority w:val="40"/>
    <w:rsid w:val="00A042B0"/>
    <w:pPr>
      <w:spacing w:before="0" w:after="0"/>
      <w:jc w:val="left"/>
    </w:pPr>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11">
    <w:name w:val="Grid Table 6 Colorful - Accent 11"/>
    <w:basedOn w:val="TableNormal"/>
    <w:uiPriority w:val="51"/>
    <w:rsid w:val="00A042B0"/>
    <w:pPr>
      <w:spacing w:after="0"/>
      <w:jc w:val="left"/>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Char0">
    <w:name w:val="Char"/>
    <w:basedOn w:val="Normal"/>
    <w:rsid w:val="00A042B0"/>
    <w:pPr>
      <w:spacing w:before="0" w:after="160"/>
      <w:jc w:val="left"/>
    </w:pPr>
    <w:rPr>
      <w:rFonts w:ascii="Verdana" w:eastAsia="Times New Roman" w:hAnsi="Verdana" w:cs="Times New Roman"/>
      <w:sz w:val="24"/>
      <w:szCs w:val="24"/>
    </w:rPr>
  </w:style>
  <w:style w:type="character" w:customStyle="1" w:styleId="SubtleEmphasis1">
    <w:name w:val="Subtle Emphasis1"/>
    <w:basedOn w:val="DefaultParagraphFont"/>
    <w:uiPriority w:val="19"/>
    <w:qFormat/>
    <w:rsid w:val="00A042B0"/>
    <w:rPr>
      <w:i/>
      <w:iCs/>
      <w:color w:val="808080"/>
    </w:rPr>
  </w:style>
  <w:style w:type="character" w:styleId="IntenseReference">
    <w:name w:val="Intense Reference"/>
    <w:basedOn w:val="DefaultParagraphFont"/>
    <w:uiPriority w:val="32"/>
    <w:qFormat/>
    <w:rsid w:val="00A042B0"/>
    <w:rPr>
      <w:b/>
      <w:bCs/>
      <w:smallCaps/>
      <w:color w:val="5B9BD5" w:themeColor="accent1"/>
      <w:spacing w:val="5"/>
    </w:rPr>
  </w:style>
  <w:style w:type="table" w:customStyle="1" w:styleId="TableGrid713">
    <w:name w:val="Table Grid713"/>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A042B0"/>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rsid w:val="00A042B0"/>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
    <w:name w:val="Light Grid - Accent 311"/>
    <w:basedOn w:val="TableNormal"/>
    <w:next w:val="LightGrid-Accent3"/>
    <w:uiPriority w:val="62"/>
    <w:rsid w:val="00A042B0"/>
    <w:pPr>
      <w:spacing w:before="0" w:after="0"/>
      <w:jc w:val="left"/>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
    <w:name w:val="Light Grid - Accent 32"/>
    <w:basedOn w:val="TableNormal"/>
    <w:next w:val="LightGrid-Accent3"/>
    <w:uiPriority w:val="62"/>
    <w:semiHidden/>
    <w:unhideWhenUsed/>
    <w:rsid w:val="00A042B0"/>
    <w:pPr>
      <w:spacing w:before="0" w:after="0"/>
      <w:jc w:val="left"/>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6Colorful-Accent111">
    <w:name w:val="Grid Table 6 Colorful - Accent 111"/>
    <w:basedOn w:val="TableNormal"/>
    <w:uiPriority w:val="51"/>
    <w:rsid w:val="00A042B0"/>
    <w:pPr>
      <w:spacing w:after="0"/>
      <w:jc w:val="left"/>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eportTable22311">
    <w:name w:val="Report Table 2231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11">
    <w:name w:val="Сетка таблицы121"/>
    <w:basedOn w:val="TableNormal"/>
    <w:next w:val="TableGrid"/>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
    <w:name w:val="Table Grid7141"/>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A042B0"/>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uiPriority w:val="99"/>
    <w:rsid w:val="00A042B0"/>
    <w:pPr>
      <w:numPr>
        <w:numId w:val="80"/>
      </w:numPr>
    </w:pPr>
  </w:style>
  <w:style w:type="paragraph" w:customStyle="1" w:styleId="Char3">
    <w:name w:val="Char3"/>
    <w:basedOn w:val="Normal"/>
    <w:rsid w:val="00A042B0"/>
    <w:pPr>
      <w:spacing w:before="0" w:after="160"/>
      <w:jc w:val="left"/>
    </w:pPr>
    <w:rPr>
      <w:rFonts w:ascii="Verdana" w:eastAsia="Times New Roman" w:hAnsi="Verdana" w:cs="Times New Roman"/>
      <w:sz w:val="24"/>
      <w:szCs w:val="24"/>
    </w:rPr>
  </w:style>
  <w:style w:type="table" w:customStyle="1" w:styleId="TableGrid712">
    <w:name w:val="Table Grid712"/>
    <w:basedOn w:val="TableNormal"/>
    <w:next w:val="TableGrid"/>
    <w:uiPriority w:val="59"/>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FS">
    <w:name w:val="TABLES FS"/>
    <w:basedOn w:val="Normal"/>
    <w:rsid w:val="00A042B0"/>
    <w:pPr>
      <w:tabs>
        <w:tab w:val="left" w:pos="1155"/>
      </w:tabs>
      <w:suppressAutoHyphens/>
      <w:spacing w:after="0" w:line="100" w:lineRule="atLeast"/>
    </w:pPr>
    <w:rPr>
      <w:rFonts w:ascii="Times New Roman" w:eastAsia="Times New Roman" w:hAnsi="Times New Roman" w:cs="Calibri"/>
      <w:b/>
      <w:bCs/>
      <w:i/>
      <w:iCs/>
      <w:color w:val="943634"/>
      <w:sz w:val="20"/>
      <w:szCs w:val="20"/>
      <w:lang w:val="en-GB"/>
    </w:rPr>
  </w:style>
  <w:style w:type="table" w:customStyle="1" w:styleId="82">
    <w:name w:val="ЭКОцентр Таблица (8пт)"/>
    <w:qFormat/>
    <w:rsid w:val="00A042B0"/>
    <w:pPr>
      <w:spacing w:before="0" w:after="0"/>
      <w:jc w:val="left"/>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0">
    <w:name w:val="ЭКОцентр Таблица (8пт)1"/>
    <w:qFormat/>
    <w:rsid w:val="00A042B0"/>
    <w:pPr>
      <w:spacing w:before="0" w:after="0"/>
      <w:jc w:val="left"/>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Header11">
    <w:name w:val="Header 11"/>
    <w:basedOn w:val="Normal"/>
    <w:next w:val="Header"/>
    <w:uiPriority w:val="99"/>
    <w:unhideWhenUsed/>
    <w:rsid w:val="00A042B0"/>
    <w:pPr>
      <w:tabs>
        <w:tab w:val="center" w:pos="4844"/>
        <w:tab w:val="right" w:pos="9689"/>
      </w:tabs>
      <w:spacing w:before="0" w:after="0"/>
      <w:jc w:val="left"/>
    </w:pPr>
    <w:rPr>
      <w:rFonts w:cs="Times New Roman"/>
      <w:color w:val="000000"/>
      <w:szCs w:val="20"/>
    </w:rPr>
  </w:style>
  <w:style w:type="paragraph" w:customStyle="1" w:styleId="allgemein1">
    <w:name w:val="(allgemein)1"/>
    <w:basedOn w:val="Normal"/>
    <w:next w:val="Footer"/>
    <w:uiPriority w:val="99"/>
    <w:unhideWhenUsed/>
    <w:rsid w:val="00A042B0"/>
    <w:pPr>
      <w:tabs>
        <w:tab w:val="center" w:pos="4844"/>
        <w:tab w:val="right" w:pos="9689"/>
      </w:tabs>
      <w:spacing w:before="0" w:after="0"/>
      <w:jc w:val="left"/>
    </w:pPr>
    <w:rPr>
      <w:rFonts w:cs="Times New Roman"/>
      <w:color w:val="000000"/>
      <w:szCs w:val="20"/>
    </w:rPr>
  </w:style>
  <w:style w:type="paragraph" w:customStyle="1" w:styleId="NummerierterAbsatzI">
    <w:name w:val="Nummerierter Absatz I"/>
    <w:basedOn w:val="Normal"/>
    <w:rsid w:val="00A042B0"/>
    <w:pPr>
      <w:numPr>
        <w:numId w:val="85"/>
      </w:numPr>
      <w:spacing w:before="0" w:after="0"/>
    </w:pPr>
    <w:rPr>
      <w:rFonts w:ascii="Arial" w:eastAsia="Calibri" w:hAnsi="Arial" w:cs="Times New Roman"/>
      <w:szCs w:val="20"/>
      <w:lang w:val="en-GB"/>
    </w:rPr>
  </w:style>
  <w:style w:type="paragraph" w:customStyle="1" w:styleId="Equation">
    <w:name w:val="Equation"/>
    <w:basedOn w:val="Normal"/>
    <w:rsid w:val="00A042B0"/>
    <w:pPr>
      <w:tabs>
        <w:tab w:val="right" w:pos="6700"/>
      </w:tabs>
      <w:spacing w:before="260" w:after="260"/>
      <w:ind w:left="360"/>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qFormat/>
    <w:rsid w:val="00A042B0"/>
    <w:pPr>
      <w:spacing w:before="0" w:after="200" w:line="276" w:lineRule="auto"/>
      <w:ind w:left="720"/>
      <w:contextualSpacing/>
      <w:jc w:val="left"/>
    </w:pPr>
    <w:rPr>
      <w:rFonts w:ascii="Calibri" w:eastAsia="Calibri" w:hAnsi="Calibri" w:cs="Times New Roman"/>
    </w:rPr>
  </w:style>
  <w:style w:type="character" w:customStyle="1" w:styleId="capLabel">
    <w:name w:val="capLabel"/>
    <w:rsid w:val="00A042B0"/>
    <w:rPr>
      <w:i/>
      <w:iCs w:val="0"/>
      <w:vertAlign w:val="baseline"/>
    </w:rPr>
  </w:style>
  <w:style w:type="character" w:customStyle="1" w:styleId="spelle">
    <w:name w:val="spelle"/>
    <w:rsid w:val="00A042B0"/>
  </w:style>
  <w:style w:type="character" w:customStyle="1" w:styleId="grame">
    <w:name w:val="grame"/>
    <w:rsid w:val="00A042B0"/>
  </w:style>
  <w:style w:type="character" w:customStyle="1" w:styleId="NoSpacingChar">
    <w:name w:val="No Spacing Char"/>
    <w:basedOn w:val="DefaultParagraphFont"/>
    <w:link w:val="NoSpacing1"/>
    <w:uiPriority w:val="1"/>
    <w:rsid w:val="00A042B0"/>
  </w:style>
  <w:style w:type="paragraph" w:customStyle="1" w:styleId="CharCharCharCharChar1">
    <w:name w:val="Знак Зна Char Char Char Char Char1"/>
    <w:basedOn w:val="Normal"/>
    <w:next w:val="ListNumber"/>
    <w:uiPriority w:val="99"/>
    <w:unhideWhenUsed/>
    <w:rsid w:val="00A042B0"/>
    <w:pPr>
      <w:numPr>
        <w:numId w:val="86"/>
      </w:numPr>
      <w:spacing w:before="0" w:after="200" w:line="276" w:lineRule="auto"/>
      <w:ind w:left="432" w:hanging="432"/>
      <w:contextualSpacing/>
      <w:jc w:val="left"/>
    </w:pPr>
    <w:rPr>
      <w:rFonts w:asciiTheme="minorHAnsi" w:hAnsiTheme="minorHAnsi"/>
    </w:rPr>
  </w:style>
  <w:style w:type="paragraph" w:customStyle="1" w:styleId="Major91">
    <w:name w:val="Major91"/>
    <w:basedOn w:val="Normal"/>
    <w:next w:val="Normal"/>
    <w:autoRedefine/>
    <w:rsid w:val="00A042B0"/>
    <w:pPr>
      <w:keepNext/>
      <w:keepLines/>
      <w:numPr>
        <w:ilvl w:val="1"/>
        <w:numId w:val="89"/>
      </w:numPr>
      <w:spacing w:before="0"/>
      <w:outlineLvl w:val="1"/>
    </w:pPr>
    <w:rPr>
      <w:rFonts w:eastAsia="Calibri" w:cs="Sylfaen"/>
      <w:b/>
      <w:bCs/>
      <w:i/>
      <w:iCs/>
      <w:color w:val="000000"/>
      <w:sz w:val="24"/>
      <w:szCs w:val="24"/>
      <w:lang w:val="ka-GE" w:eastAsia="ru-RU"/>
    </w:rPr>
  </w:style>
  <w:style w:type="paragraph" w:customStyle="1" w:styleId="51">
    <w:name w:val="Заголовок 51"/>
    <w:basedOn w:val="Normal"/>
    <w:next w:val="Normal"/>
    <w:unhideWhenUsed/>
    <w:qFormat/>
    <w:rsid w:val="00A042B0"/>
    <w:pPr>
      <w:keepNext/>
      <w:keepLines/>
      <w:numPr>
        <w:ilvl w:val="4"/>
        <w:numId w:val="88"/>
      </w:numPr>
      <w:spacing w:before="0" w:after="180"/>
      <w:jc w:val="left"/>
      <w:outlineLvl w:val="4"/>
    </w:pPr>
    <w:rPr>
      <w:rFonts w:eastAsia="Times New Roman" w:cs="Times New Roman"/>
      <w:b/>
      <w:color w:val="000000"/>
      <w:szCs w:val="24"/>
      <w:lang w:val="ru-RU" w:eastAsia="ru-RU"/>
    </w:rPr>
  </w:style>
  <w:style w:type="paragraph" w:customStyle="1" w:styleId="61">
    <w:name w:val="Заголовок 61"/>
    <w:basedOn w:val="Normal"/>
    <w:next w:val="Normal"/>
    <w:unhideWhenUsed/>
    <w:qFormat/>
    <w:rsid w:val="00A042B0"/>
    <w:pPr>
      <w:keepNext/>
      <w:keepLines/>
      <w:numPr>
        <w:ilvl w:val="5"/>
        <w:numId w:val="88"/>
      </w:numPr>
      <w:spacing w:before="200" w:after="0"/>
      <w:jc w:val="left"/>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qFormat/>
    <w:rsid w:val="00A042B0"/>
    <w:pPr>
      <w:keepNext/>
      <w:keepLines/>
      <w:numPr>
        <w:ilvl w:val="6"/>
        <w:numId w:val="88"/>
      </w:numPr>
      <w:spacing w:before="200" w:after="0"/>
      <w:jc w:val="left"/>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qFormat/>
    <w:rsid w:val="00A042B0"/>
    <w:pPr>
      <w:keepNext/>
      <w:keepLines/>
      <w:numPr>
        <w:ilvl w:val="7"/>
        <w:numId w:val="88"/>
      </w:numPr>
      <w:spacing w:before="200" w:after="0"/>
      <w:jc w:val="left"/>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qFormat/>
    <w:rsid w:val="00A042B0"/>
    <w:pPr>
      <w:keepNext/>
      <w:keepLines/>
      <w:numPr>
        <w:ilvl w:val="8"/>
        <w:numId w:val="88"/>
      </w:numPr>
      <w:spacing w:before="200" w:after="0"/>
      <w:jc w:val="left"/>
      <w:outlineLvl w:val="8"/>
    </w:pPr>
    <w:rPr>
      <w:rFonts w:ascii="Cambria" w:eastAsia="Times New Roman" w:hAnsi="Cambria" w:cs="Times New Roman"/>
      <w:i/>
      <w:iCs/>
      <w:color w:val="404040"/>
      <w:sz w:val="20"/>
      <w:szCs w:val="20"/>
      <w:lang w:val="ru-RU" w:eastAsia="ru-RU"/>
    </w:rPr>
  </w:style>
  <w:style w:type="paragraph" w:customStyle="1" w:styleId="Char2">
    <w:name w:val="Char2"/>
    <w:basedOn w:val="Normal"/>
    <w:rsid w:val="00A042B0"/>
    <w:pPr>
      <w:spacing w:before="0" w:after="160"/>
      <w:jc w:val="left"/>
    </w:pPr>
    <w:rPr>
      <w:rFonts w:ascii="Verdana" w:eastAsia="Times New Roman" w:hAnsi="Verdana" w:cs="Times New Roman"/>
      <w:sz w:val="24"/>
      <w:szCs w:val="24"/>
    </w:rPr>
  </w:style>
  <w:style w:type="character" w:customStyle="1" w:styleId="113">
    <w:name w:val="Заголовок 11"/>
    <w:basedOn w:val="DefaultParagraphFont"/>
    <w:rsid w:val="00A042B0"/>
    <w:rPr>
      <w:rFonts w:ascii="Sylfaen" w:hAnsi="Sylfaen" w:cs="Arial"/>
      <w:b/>
      <w:bCs/>
      <w:kern w:val="24"/>
      <w:sz w:val="24"/>
      <w:szCs w:val="32"/>
      <w:lang w:val="ru-RU" w:eastAsia="ru-RU"/>
    </w:rPr>
  </w:style>
  <w:style w:type="character" w:customStyle="1" w:styleId="1f">
    <w:name w:val="Знак Знак1"/>
    <w:aliases w:val="Char11"/>
    <w:basedOn w:val="DefaultParagraphFont"/>
    <w:rsid w:val="00A042B0"/>
    <w:rPr>
      <w:b/>
      <w:lang w:val="en-US" w:eastAsia="en-US" w:bidi="ar-SA"/>
    </w:rPr>
  </w:style>
  <w:style w:type="character" w:customStyle="1" w:styleId="213">
    <w:name w:val="Заголовок 2 Знак1"/>
    <w:basedOn w:val="DefaultParagraphFont"/>
    <w:uiPriority w:val="9"/>
    <w:semiHidden/>
    <w:rsid w:val="00A042B0"/>
    <w:rPr>
      <w:rFonts w:ascii="Cambria" w:eastAsia="MS Gothic" w:hAnsi="Cambria" w:cs="Times New Roman"/>
      <w:b/>
      <w:bCs/>
      <w:color w:val="4F81BD"/>
      <w:sz w:val="26"/>
      <w:szCs w:val="26"/>
    </w:rPr>
  </w:style>
  <w:style w:type="character" w:customStyle="1" w:styleId="511">
    <w:name w:val="Заголовок 5 Знак1"/>
    <w:basedOn w:val="DefaultParagraphFont"/>
    <w:uiPriority w:val="9"/>
    <w:semiHidden/>
    <w:rsid w:val="00A042B0"/>
    <w:rPr>
      <w:rFonts w:ascii="Cambria" w:eastAsia="MS Gothic" w:hAnsi="Cambria" w:cs="Times New Roman"/>
      <w:color w:val="243F60"/>
    </w:rPr>
  </w:style>
  <w:style w:type="character" w:customStyle="1" w:styleId="610">
    <w:name w:val="Заголовок 6 Знак1"/>
    <w:basedOn w:val="DefaultParagraphFont"/>
    <w:uiPriority w:val="9"/>
    <w:semiHidden/>
    <w:rsid w:val="00A042B0"/>
    <w:rPr>
      <w:rFonts w:ascii="Cambria" w:eastAsia="MS Gothic" w:hAnsi="Cambria" w:cs="Times New Roman"/>
      <w:i/>
      <w:iCs/>
      <w:color w:val="243F60"/>
    </w:rPr>
  </w:style>
  <w:style w:type="character" w:customStyle="1" w:styleId="710">
    <w:name w:val="Заголовок 7 Знак1"/>
    <w:basedOn w:val="DefaultParagraphFont"/>
    <w:uiPriority w:val="9"/>
    <w:semiHidden/>
    <w:rsid w:val="00A042B0"/>
    <w:rPr>
      <w:rFonts w:ascii="Cambria" w:eastAsia="MS Gothic" w:hAnsi="Cambria" w:cs="Times New Roman"/>
      <w:i/>
      <w:iCs/>
      <w:color w:val="404040"/>
    </w:rPr>
  </w:style>
  <w:style w:type="character" w:customStyle="1" w:styleId="811">
    <w:name w:val="Заголовок 8 Знак1"/>
    <w:basedOn w:val="DefaultParagraphFont"/>
    <w:uiPriority w:val="9"/>
    <w:semiHidden/>
    <w:rsid w:val="00A042B0"/>
    <w:rPr>
      <w:rFonts w:ascii="Cambria" w:eastAsia="MS Gothic" w:hAnsi="Cambria" w:cs="Times New Roman"/>
      <w:color w:val="404040"/>
      <w:sz w:val="20"/>
      <w:szCs w:val="20"/>
    </w:rPr>
  </w:style>
  <w:style w:type="character" w:customStyle="1" w:styleId="910">
    <w:name w:val="Заголовок 9 Знак1"/>
    <w:basedOn w:val="DefaultParagraphFont"/>
    <w:uiPriority w:val="9"/>
    <w:semiHidden/>
    <w:rsid w:val="00A042B0"/>
    <w:rPr>
      <w:rFonts w:ascii="Cambria" w:eastAsia="MS Gothic" w:hAnsi="Cambria" w:cs="Times New Roman"/>
      <w:i/>
      <w:iCs/>
      <w:color w:val="404040"/>
      <w:sz w:val="20"/>
      <w:szCs w:val="20"/>
    </w:rPr>
  </w:style>
  <w:style w:type="numbering" w:customStyle="1" w:styleId="43">
    <w:name w:val="Нет списка4"/>
    <w:next w:val="NoList"/>
    <w:uiPriority w:val="99"/>
    <w:semiHidden/>
    <w:unhideWhenUsed/>
    <w:rsid w:val="00A042B0"/>
  </w:style>
  <w:style w:type="table" w:customStyle="1" w:styleId="1f0">
    <w:name w:val="Современная таблица1"/>
    <w:basedOn w:val="TableNormal"/>
    <w:next w:val="TableContemporary"/>
    <w:rsid w:val="00A042B0"/>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0">
    <w:name w:val="Style41"/>
    <w:uiPriority w:val="99"/>
    <w:rsid w:val="00A042B0"/>
    <w:pPr>
      <w:numPr>
        <w:numId w:val="87"/>
      </w:numPr>
    </w:pPr>
  </w:style>
  <w:style w:type="numbering" w:customStyle="1" w:styleId="411">
    <w:name w:val="Нет списка41"/>
    <w:next w:val="NoList"/>
    <w:uiPriority w:val="99"/>
    <w:semiHidden/>
    <w:unhideWhenUsed/>
    <w:rsid w:val="00A042B0"/>
  </w:style>
  <w:style w:type="numbering" w:customStyle="1" w:styleId="54">
    <w:name w:val="Нет списка5"/>
    <w:next w:val="NoList"/>
    <w:semiHidden/>
    <w:rsid w:val="00A042B0"/>
  </w:style>
  <w:style w:type="numbering" w:customStyle="1" w:styleId="64">
    <w:name w:val="Нет списка6"/>
    <w:next w:val="NoList"/>
    <w:uiPriority w:val="99"/>
    <w:semiHidden/>
    <w:unhideWhenUsed/>
    <w:rsid w:val="00A042B0"/>
  </w:style>
  <w:style w:type="numbering" w:customStyle="1" w:styleId="72">
    <w:name w:val="Нет списка7"/>
    <w:next w:val="NoList"/>
    <w:uiPriority w:val="99"/>
    <w:semiHidden/>
    <w:unhideWhenUsed/>
    <w:rsid w:val="00A042B0"/>
  </w:style>
  <w:style w:type="table" w:customStyle="1" w:styleId="27">
    <w:name w:val="Современная таблица2"/>
    <w:basedOn w:val="TableNormal"/>
    <w:next w:val="TableContemporary"/>
    <w:rsid w:val="00A042B0"/>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A042B0"/>
  </w:style>
  <w:style w:type="numbering" w:customStyle="1" w:styleId="83">
    <w:name w:val="Нет списка8"/>
    <w:next w:val="NoList"/>
    <w:uiPriority w:val="99"/>
    <w:semiHidden/>
    <w:unhideWhenUsed/>
    <w:rsid w:val="00A042B0"/>
  </w:style>
  <w:style w:type="numbering" w:customStyle="1" w:styleId="Style33">
    <w:name w:val="Style33"/>
    <w:uiPriority w:val="99"/>
    <w:rsid w:val="00A042B0"/>
  </w:style>
  <w:style w:type="table" w:customStyle="1" w:styleId="35">
    <w:name w:val="Современная таблица3"/>
    <w:basedOn w:val="TableNormal"/>
    <w:next w:val="TableContemporary"/>
    <w:rsid w:val="00A042B0"/>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A042B0"/>
    <w:pPr>
      <w:numPr>
        <w:numId w:val="46"/>
      </w:numPr>
    </w:pPr>
  </w:style>
  <w:style w:type="numbering" w:customStyle="1" w:styleId="Style34">
    <w:name w:val="Style34"/>
    <w:uiPriority w:val="99"/>
    <w:rsid w:val="00A042B0"/>
  </w:style>
  <w:style w:type="numbering" w:customStyle="1" w:styleId="Style35">
    <w:name w:val="Style35"/>
    <w:uiPriority w:val="99"/>
    <w:rsid w:val="00A042B0"/>
  </w:style>
  <w:style w:type="numbering" w:customStyle="1" w:styleId="Style36">
    <w:name w:val="Style36"/>
    <w:uiPriority w:val="99"/>
    <w:rsid w:val="00A042B0"/>
    <w:pPr>
      <w:numPr>
        <w:numId w:val="88"/>
      </w:numPr>
    </w:pPr>
  </w:style>
  <w:style w:type="table" w:customStyle="1" w:styleId="231">
    <w:name w:val="Сетка таблицы23"/>
    <w:basedOn w:val="TableNormal"/>
    <w:next w:val="TableGrid"/>
    <w:uiPriority w:val="9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TableNormal"/>
    <w:next w:val="TableGrid"/>
    <w:uiPriority w:val="59"/>
    <w:rsid w:val="00A042B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TableNormal"/>
    <w:next w:val="TableGrid"/>
    <w:uiPriority w:val="59"/>
    <w:rsid w:val="00A042B0"/>
    <w:pPr>
      <w:spacing w:before="0" w:after="0"/>
      <w:jc w:val="left"/>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TableNormal"/>
    <w:next w:val="TableGrid"/>
    <w:uiPriority w:val="59"/>
    <w:rsid w:val="00A042B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NoList"/>
    <w:uiPriority w:val="99"/>
    <w:semiHidden/>
    <w:unhideWhenUsed/>
    <w:rsid w:val="00A042B0"/>
  </w:style>
  <w:style w:type="table" w:customStyle="1" w:styleId="28">
    <w:name w:val="Сетка таблицы28"/>
    <w:basedOn w:val="TableNormal"/>
    <w:next w:val="TableGrid"/>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NoList"/>
    <w:uiPriority w:val="99"/>
    <w:semiHidden/>
    <w:unhideWhenUsed/>
    <w:rsid w:val="00A042B0"/>
  </w:style>
  <w:style w:type="table" w:customStyle="1" w:styleId="29">
    <w:name w:val="Сетка таблицы29"/>
    <w:basedOn w:val="TableNormal"/>
    <w:next w:val="TableGrid"/>
    <w:uiPriority w:val="59"/>
    <w:rsid w:val="00A042B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NoList"/>
    <w:uiPriority w:val="99"/>
    <w:semiHidden/>
    <w:unhideWhenUsed/>
    <w:rsid w:val="00A042B0"/>
  </w:style>
  <w:style w:type="table" w:customStyle="1" w:styleId="1100">
    <w:name w:val="Сетка таблицы110"/>
    <w:basedOn w:val="TableNormal"/>
    <w:next w:val="TableGrid"/>
    <w:uiPriority w:val="59"/>
    <w:rsid w:val="00A042B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TableNormal"/>
    <w:next w:val="TableGrid"/>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TableNormal"/>
    <w:next w:val="TableGrid"/>
    <w:uiPriority w:val="99"/>
    <w:rsid w:val="00A042B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NoList"/>
    <w:uiPriority w:val="99"/>
    <w:semiHidden/>
    <w:unhideWhenUsed/>
    <w:rsid w:val="00A042B0"/>
  </w:style>
  <w:style w:type="character" w:customStyle="1" w:styleId="grsslicetext">
    <w:name w:val="grsslicetext"/>
    <w:basedOn w:val="DefaultParagraphFont"/>
    <w:rsid w:val="00A042B0"/>
  </w:style>
  <w:style w:type="character" w:customStyle="1" w:styleId="binomial">
    <w:name w:val="binomial"/>
    <w:basedOn w:val="DefaultParagraphFont"/>
    <w:rsid w:val="00A042B0"/>
  </w:style>
  <w:style w:type="paragraph" w:customStyle="1" w:styleId="31">
    <w:name w:val="Заголовок 31"/>
    <w:basedOn w:val="Heading3"/>
    <w:link w:val="Heading30"/>
    <w:autoRedefine/>
    <w:qFormat/>
    <w:rsid w:val="00A042B0"/>
    <w:pPr>
      <w:keepLines w:val="0"/>
      <w:numPr>
        <w:numId w:val="94"/>
      </w:numPr>
      <w:spacing w:before="240" w:after="60"/>
      <w:ind w:left="432" w:right="-30" w:hanging="432"/>
      <w:jc w:val="both"/>
    </w:pPr>
    <w:rPr>
      <w:rFonts w:eastAsia="Times New Roman" w:cs="Sylfaen"/>
      <w:color w:val="auto"/>
      <w:szCs w:val="22"/>
      <w:lang w:eastAsia="ru-RU"/>
    </w:rPr>
  </w:style>
  <w:style w:type="character" w:customStyle="1" w:styleId="Heading30">
    <w:name w:val="Heading 3 Знак"/>
    <w:basedOn w:val="DefaultParagraphFont"/>
    <w:link w:val="31"/>
    <w:rsid w:val="00A042B0"/>
    <w:rPr>
      <w:rFonts w:eastAsia="Times New Roman" w:cs="Sylfaen"/>
      <w:b/>
      <w:lang w:val="ka-GE" w:eastAsia="ru-RU"/>
    </w:rPr>
  </w:style>
  <w:style w:type="paragraph" w:customStyle="1" w:styleId="FS1">
    <w:name w:val="FS 1"/>
    <w:basedOn w:val="Normal"/>
    <w:rsid w:val="00A042B0"/>
    <w:pPr>
      <w:widowControl w:val="0"/>
      <w:suppressAutoHyphens/>
      <w:spacing w:line="360" w:lineRule="auto"/>
      <w:ind w:left="360"/>
    </w:pPr>
    <w:rPr>
      <w:rFonts w:ascii="Times New Roman" w:eastAsia="Times New Roman" w:hAnsi="Times New Roman" w:cs="AcadNusx"/>
      <w:color w:val="000000"/>
      <w:spacing w:val="-4"/>
      <w:sz w:val="24"/>
      <w:szCs w:val="24"/>
    </w:rPr>
  </w:style>
  <w:style w:type="paragraph" w:customStyle="1" w:styleId="Caption1">
    <w:name w:val="Caption1"/>
    <w:basedOn w:val="Normal"/>
    <w:rsid w:val="00A042B0"/>
    <w:pPr>
      <w:suppressAutoHyphens/>
      <w:spacing w:line="100" w:lineRule="atLeast"/>
    </w:pPr>
    <w:rPr>
      <w:rFonts w:ascii="Times New Roman" w:eastAsia="Times New Roman" w:hAnsi="Times New Roman" w:cs="AcadNusx"/>
      <w:b/>
      <w:bCs/>
      <w:color w:val="2DA2BF"/>
      <w:sz w:val="18"/>
      <w:szCs w:val="18"/>
    </w:rPr>
  </w:style>
  <w:style w:type="paragraph" w:customStyle="1" w:styleId="B0AbsatzBlock">
    <w:name w:val="B0 Absatz Block"/>
    <w:basedOn w:val="Normal"/>
    <w:rsid w:val="00A042B0"/>
    <w:pPr>
      <w:keepLines/>
      <w:tabs>
        <w:tab w:val="right" w:pos="8789"/>
      </w:tabs>
      <w:spacing w:before="0" w:after="0" w:line="240" w:lineRule="atLeast"/>
    </w:pPr>
    <w:rPr>
      <w:rFonts w:ascii="Arial" w:eastAsia="Times New Roman" w:hAnsi="Arial" w:cs="Times New Roman"/>
      <w:szCs w:val="20"/>
      <w:lang w:val="en-GB" w:eastAsia="de-DE"/>
    </w:rPr>
  </w:style>
  <w:style w:type="paragraph" w:customStyle="1" w:styleId="b2a">
    <w:name w:val="b2a"/>
    <w:basedOn w:val="Normal"/>
    <w:rsid w:val="00A042B0"/>
    <w:pPr>
      <w:numPr>
        <w:ilvl w:val="2"/>
        <w:numId w:val="90"/>
      </w:numPr>
      <w:tabs>
        <w:tab w:val="left" w:pos="2127"/>
        <w:tab w:val="right" w:pos="9356"/>
      </w:tabs>
      <w:spacing w:before="0" w:after="0" w:line="360" w:lineRule="atLeast"/>
    </w:pPr>
    <w:rPr>
      <w:rFonts w:ascii="Arial" w:eastAsia="Times New Roman" w:hAnsi="Arial" w:cs="Times New Roman"/>
      <w:szCs w:val="20"/>
      <w:lang w:val="en-GB" w:eastAsia="de-DE"/>
    </w:rPr>
  </w:style>
  <w:style w:type="paragraph" w:customStyle="1" w:styleId="B1b">
    <w:name w:val="B1b"/>
    <w:basedOn w:val="Normal"/>
    <w:link w:val="B1bChar"/>
    <w:uiPriority w:val="99"/>
    <w:rsid w:val="00A042B0"/>
    <w:pPr>
      <w:tabs>
        <w:tab w:val="right" w:pos="9356"/>
      </w:tabs>
      <w:spacing w:before="0" w:after="0" w:line="360" w:lineRule="atLeast"/>
      <w:ind w:left="1418"/>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A042B0"/>
    <w:rPr>
      <w:rFonts w:ascii="Arial" w:eastAsia="Times New Roman" w:hAnsi="Arial" w:cs="Times New Roman"/>
      <w:szCs w:val="20"/>
      <w:lang w:val="en-GB" w:eastAsia="de-DE"/>
    </w:rPr>
  </w:style>
  <w:style w:type="paragraph" w:customStyle="1" w:styleId="T1Tabelle">
    <w:name w:val="T1 Tabelle"/>
    <w:basedOn w:val="Normal"/>
    <w:next w:val="Normal"/>
    <w:autoRedefine/>
    <w:rsid w:val="00A042B0"/>
    <w:pPr>
      <w:tabs>
        <w:tab w:val="left" w:pos="1701"/>
        <w:tab w:val="right" w:pos="9356"/>
      </w:tabs>
      <w:spacing w:before="0" w:after="360" w:line="360" w:lineRule="atLeast"/>
      <w:ind w:left="1701" w:hanging="1417"/>
    </w:pPr>
    <w:rPr>
      <w:rFonts w:ascii="AcadNusx" w:eastAsia="Times New Roman" w:hAnsi="AcadNusx" w:cs="Times New Roman"/>
      <w:b/>
      <w:bCs/>
      <w:szCs w:val="20"/>
      <w:lang w:val="it-IT" w:eastAsia="de-DE"/>
    </w:rPr>
  </w:style>
  <w:style w:type="table" w:customStyle="1" w:styleId="611">
    <w:name w:val="Сетка таблицы61"/>
    <w:basedOn w:val="TableNormal"/>
    <w:next w:val="TableGrid"/>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2">
    <w:name w:val="Абзац списка41"/>
    <w:basedOn w:val="Normal"/>
    <w:qFormat/>
    <w:rsid w:val="00A042B0"/>
    <w:pPr>
      <w:spacing w:before="0" w:after="200" w:line="276" w:lineRule="auto"/>
      <w:ind w:left="720"/>
      <w:contextualSpacing/>
      <w:jc w:val="left"/>
    </w:pPr>
    <w:rPr>
      <w:rFonts w:ascii="Calibri" w:eastAsia="Times New Roman" w:hAnsi="Calibri" w:cs="Times New Roman"/>
      <w:sz w:val="20"/>
      <w:lang w:val="ru-RU" w:eastAsia="ru-RU"/>
    </w:rPr>
  </w:style>
  <w:style w:type="table" w:customStyle="1" w:styleId="420">
    <w:name w:val="Сетка таблицы42"/>
    <w:uiPriority w:val="99"/>
    <w:rsid w:val="00A042B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A042B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A042B0"/>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A042B0"/>
    <w:pPr>
      <w:keepLines w:val="0"/>
      <w:numPr>
        <w:ilvl w:val="1"/>
        <w:numId w:val="93"/>
      </w:numPr>
      <w:spacing w:before="161"/>
      <w:jc w:val="left"/>
    </w:pPr>
    <w:rPr>
      <w:rFonts w:eastAsia="Times New Roman" w:cs="Sylfaen"/>
      <w:b w:val="0"/>
      <w:color w:val="auto"/>
      <w:kern w:val="32"/>
      <w:szCs w:val="22"/>
      <w:lang w:eastAsia="ru-RU"/>
    </w:rPr>
  </w:style>
  <w:style w:type="paragraph" w:customStyle="1" w:styleId="Heading2Kaxa">
    <w:name w:val="Heading 2_Kaxa"/>
    <w:basedOn w:val="Heading2"/>
    <w:autoRedefine/>
    <w:qFormat/>
    <w:rsid w:val="00A042B0"/>
    <w:pPr>
      <w:numPr>
        <w:ilvl w:val="0"/>
        <w:numId w:val="0"/>
      </w:numPr>
      <w:ind w:left="576" w:hanging="576"/>
      <w:jc w:val="left"/>
    </w:pPr>
    <w:rPr>
      <w:bCs/>
      <w:color w:val="auto"/>
      <w:lang w:eastAsia="ru-RU"/>
    </w:rPr>
  </w:style>
  <w:style w:type="numbering" w:customStyle="1" w:styleId="1130">
    <w:name w:val="Нет списка113"/>
    <w:next w:val="NoList"/>
    <w:uiPriority w:val="99"/>
    <w:semiHidden/>
    <w:unhideWhenUsed/>
    <w:rsid w:val="00A042B0"/>
  </w:style>
  <w:style w:type="numbering" w:customStyle="1" w:styleId="1121">
    <w:name w:val="Нет списка1121"/>
    <w:next w:val="NoList"/>
    <w:uiPriority w:val="99"/>
    <w:semiHidden/>
    <w:unhideWhenUsed/>
    <w:rsid w:val="00A042B0"/>
  </w:style>
  <w:style w:type="paragraph" w:customStyle="1" w:styleId="CM9">
    <w:name w:val="CM9"/>
    <w:basedOn w:val="Default"/>
    <w:next w:val="Default"/>
    <w:rsid w:val="00A042B0"/>
    <w:pPr>
      <w:widowControl w:val="0"/>
    </w:pPr>
    <w:rPr>
      <w:rFonts w:ascii="Avaza" w:hAnsi="Avaza" w:cs="Times New Roman"/>
      <w:color w:val="auto"/>
    </w:rPr>
  </w:style>
  <w:style w:type="paragraph" w:customStyle="1" w:styleId="CM8">
    <w:name w:val="CM8"/>
    <w:basedOn w:val="Default"/>
    <w:next w:val="Default"/>
    <w:rsid w:val="00A042B0"/>
    <w:pPr>
      <w:widowControl w:val="0"/>
    </w:pPr>
    <w:rPr>
      <w:rFonts w:ascii="Avaza" w:hAnsi="Avaza" w:cs="Times New Roman"/>
      <w:color w:val="auto"/>
    </w:rPr>
  </w:style>
  <w:style w:type="paragraph" w:customStyle="1" w:styleId="CM25">
    <w:name w:val="CM25"/>
    <w:basedOn w:val="Default"/>
    <w:next w:val="Default"/>
    <w:rsid w:val="00A042B0"/>
    <w:pPr>
      <w:widowControl w:val="0"/>
    </w:pPr>
    <w:rPr>
      <w:rFonts w:ascii="Avaza" w:hAnsi="Avaza" w:cs="Times New Roman"/>
      <w:color w:val="auto"/>
    </w:rPr>
  </w:style>
  <w:style w:type="paragraph" w:customStyle="1" w:styleId="Tabletext0">
    <w:name w:val="Table text"/>
    <w:basedOn w:val="Normal"/>
    <w:rsid w:val="00A042B0"/>
    <w:pPr>
      <w:overflowPunct w:val="0"/>
      <w:autoSpaceDE w:val="0"/>
      <w:autoSpaceDN w:val="0"/>
      <w:adjustRightInd w:val="0"/>
      <w:spacing w:before="0" w:after="0"/>
      <w:jc w:val="left"/>
      <w:textAlignment w:val="baseline"/>
    </w:pPr>
    <w:rPr>
      <w:rFonts w:ascii="Arial" w:eastAsia="Times New Roman" w:hAnsi="Arial" w:cs="Times New Roman"/>
      <w:sz w:val="20"/>
      <w:szCs w:val="20"/>
      <w:lang w:val="en-GB"/>
    </w:rPr>
  </w:style>
  <w:style w:type="paragraph" w:customStyle="1" w:styleId="table-text">
    <w:name w:val="table - text"/>
    <w:basedOn w:val="Normal"/>
    <w:rsid w:val="00A042B0"/>
    <w:pPr>
      <w:overflowPunct w:val="0"/>
      <w:autoSpaceDE w:val="0"/>
      <w:autoSpaceDN w:val="0"/>
      <w:adjustRightInd w:val="0"/>
      <w:spacing w:before="60" w:after="60"/>
      <w:jc w:val="left"/>
      <w:textAlignment w:val="baseline"/>
    </w:pPr>
    <w:rPr>
      <w:rFonts w:ascii="Arial" w:eastAsia="Times New Roman" w:hAnsi="Arial" w:cs="Times New Roman"/>
      <w:sz w:val="20"/>
      <w:szCs w:val="20"/>
      <w:lang w:val="en-GB"/>
    </w:rPr>
  </w:style>
  <w:style w:type="paragraph" w:customStyle="1" w:styleId="Title-Front">
    <w:name w:val="Title - Front"/>
    <w:basedOn w:val="Title"/>
    <w:rsid w:val="00A042B0"/>
    <w:pPr>
      <w:overflowPunct w:val="0"/>
      <w:autoSpaceDE w:val="0"/>
      <w:autoSpaceDN w:val="0"/>
      <w:adjustRightInd w:val="0"/>
      <w:spacing w:before="120" w:after="240"/>
      <w:textAlignment w:val="baseline"/>
      <w:outlineLvl w:val="9"/>
    </w:pPr>
    <w:rPr>
      <w:rFonts w:ascii="Arial Bold" w:hAnsi="Arial Bold" w:cs="Times New Roman"/>
      <w:bCs w:val="0"/>
      <w:caps/>
      <w:sz w:val="36"/>
      <w:szCs w:val="20"/>
      <w:lang w:val="en-GB" w:eastAsia="en-US"/>
    </w:rPr>
  </w:style>
  <w:style w:type="character" w:customStyle="1" w:styleId="Absatz-Standardschriftart">
    <w:name w:val="Absatz-Standardschriftart"/>
    <w:rsid w:val="00A042B0"/>
  </w:style>
  <w:style w:type="character" w:customStyle="1" w:styleId="WW-Absatz-Standardschriftart">
    <w:name w:val="WW-Absatz-Standardschriftart"/>
    <w:rsid w:val="00A042B0"/>
  </w:style>
  <w:style w:type="character" w:customStyle="1" w:styleId="WW-Absatz-Standardschriftart1">
    <w:name w:val="WW-Absatz-Standardschriftart1"/>
    <w:rsid w:val="00A042B0"/>
  </w:style>
  <w:style w:type="character" w:customStyle="1" w:styleId="WW-Absatz-Standardschriftart11">
    <w:name w:val="WW-Absatz-Standardschriftart11"/>
    <w:rsid w:val="00A042B0"/>
  </w:style>
  <w:style w:type="character" w:customStyle="1" w:styleId="WW-Absatz-Standardschriftart111">
    <w:name w:val="WW-Absatz-Standardschriftart111"/>
    <w:rsid w:val="00A042B0"/>
  </w:style>
  <w:style w:type="character" w:customStyle="1" w:styleId="WW-Absatz-Standardschriftart1111">
    <w:name w:val="WW-Absatz-Standardschriftart1111"/>
    <w:rsid w:val="00A042B0"/>
  </w:style>
  <w:style w:type="paragraph" w:customStyle="1" w:styleId="Index">
    <w:name w:val="Index"/>
    <w:basedOn w:val="Normal"/>
    <w:rsid w:val="00A042B0"/>
    <w:pPr>
      <w:widowControl w:val="0"/>
      <w:suppressLineNumbers/>
      <w:suppressAutoHyphens/>
      <w:spacing w:before="0" w:after="0"/>
      <w:jc w:val="left"/>
    </w:pPr>
    <w:rPr>
      <w:rFonts w:ascii="Tms Rmn" w:eastAsia="Times New Roman" w:hAnsi="Tms Rmn" w:cs="Tahoma"/>
      <w:sz w:val="20"/>
      <w:szCs w:val="20"/>
      <w:lang w:val="en-GB" w:eastAsia="ar-SA"/>
    </w:rPr>
  </w:style>
  <w:style w:type="character" w:customStyle="1" w:styleId="ueberschrift11">
    <w:name w:val="ueberschrift11"/>
    <w:rsid w:val="00A042B0"/>
    <w:rPr>
      <w:rFonts w:ascii="Verdana" w:hAnsi="Verdana" w:hint="default"/>
      <w:b/>
      <w:bCs/>
      <w:color w:val="EC7318"/>
      <w:sz w:val="21"/>
      <w:szCs w:val="21"/>
    </w:rPr>
  </w:style>
  <w:style w:type="paragraph" w:customStyle="1" w:styleId="Bydy">
    <w:name w:val="Bydy"/>
    <w:basedOn w:val="CM43"/>
    <w:rsid w:val="00A042B0"/>
    <w:pPr>
      <w:spacing w:after="0"/>
      <w:jc w:val="both"/>
    </w:pPr>
    <w:rPr>
      <w:rFonts w:ascii="AcadNusx" w:hAnsi="AcadNusx" w:cs="Times New Roman"/>
      <w:color w:val="000000"/>
      <w:lang w:val="en-US" w:eastAsia="en-US"/>
    </w:rPr>
  </w:style>
  <w:style w:type="paragraph" w:customStyle="1" w:styleId="Budy">
    <w:name w:val="Budy"/>
    <w:basedOn w:val="CM39"/>
    <w:rsid w:val="00A042B0"/>
    <w:pPr>
      <w:spacing w:after="220" w:line="240" w:lineRule="auto"/>
      <w:jc w:val="right"/>
    </w:pPr>
    <w:rPr>
      <w:rFonts w:ascii="AcadNusx" w:hAnsi="AcadNusx" w:cs="AcadMtavr"/>
      <w:bCs/>
      <w:color w:val="000000"/>
      <w:lang w:val="en-US" w:eastAsia="en-US"/>
    </w:rPr>
  </w:style>
  <w:style w:type="paragraph" w:customStyle="1" w:styleId="1f1">
    <w:name w:val="§1"/>
    <w:basedOn w:val="Normal"/>
    <w:uiPriority w:val="99"/>
    <w:rsid w:val="00A042B0"/>
    <w:pPr>
      <w:spacing w:before="300" w:after="0"/>
      <w:ind w:left="851"/>
    </w:pPr>
    <w:rPr>
      <w:rFonts w:ascii="Arial" w:eastAsia="Times New Roman" w:hAnsi="Arial" w:cs="Times New Roman"/>
      <w:sz w:val="20"/>
      <w:szCs w:val="20"/>
      <w:lang w:val="en-GB" w:eastAsia="fr-FR"/>
    </w:rPr>
  </w:style>
  <w:style w:type="paragraph" w:customStyle="1" w:styleId="msonormal0">
    <w:name w:val="msonormal"/>
    <w:basedOn w:val="Normal"/>
    <w:rsid w:val="00A042B0"/>
    <w:pPr>
      <w:spacing w:before="100" w:beforeAutospacing="1" w:after="100" w:afterAutospacing="1"/>
      <w:jc w:val="left"/>
    </w:pPr>
    <w:rPr>
      <w:rFonts w:ascii="Times New Roman" w:eastAsia="Times New Roman" w:hAnsi="Times New Roman" w:cs="Times New Roman"/>
      <w:sz w:val="24"/>
      <w:szCs w:val="24"/>
      <w:lang w:val="ka-GE" w:eastAsia="ka-GE"/>
    </w:rPr>
  </w:style>
  <w:style w:type="paragraph" w:customStyle="1" w:styleId="font5">
    <w:name w:val="font5"/>
    <w:basedOn w:val="Normal"/>
    <w:rsid w:val="00A042B0"/>
    <w:pPr>
      <w:spacing w:before="100" w:beforeAutospacing="1" w:after="100" w:afterAutospacing="1"/>
      <w:jc w:val="left"/>
    </w:pPr>
    <w:rPr>
      <w:rFonts w:ascii="Arial" w:eastAsia="Times New Roman" w:hAnsi="Arial" w:cs="Arial"/>
      <w:color w:val="000000"/>
      <w:sz w:val="20"/>
      <w:szCs w:val="20"/>
      <w:lang w:val="ka-GE" w:eastAsia="ka-GE"/>
    </w:rPr>
  </w:style>
  <w:style w:type="paragraph" w:customStyle="1" w:styleId="font6">
    <w:name w:val="font6"/>
    <w:basedOn w:val="Normal"/>
    <w:rsid w:val="00A042B0"/>
    <w:pPr>
      <w:spacing w:before="100" w:beforeAutospacing="1" w:after="100" w:afterAutospacing="1"/>
      <w:jc w:val="left"/>
    </w:pPr>
    <w:rPr>
      <w:rFonts w:ascii="Arial" w:eastAsia="Times New Roman" w:hAnsi="Arial" w:cs="Arial"/>
      <w:color w:val="000000"/>
      <w:sz w:val="20"/>
      <w:szCs w:val="20"/>
      <w:lang w:val="ka-GE" w:eastAsia="ka-GE"/>
    </w:rPr>
  </w:style>
  <w:style w:type="paragraph" w:customStyle="1" w:styleId="xl65">
    <w:name w:val="xl65"/>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6">
    <w:name w:val="xl66"/>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7">
    <w:name w:val="xl67"/>
    <w:basedOn w:val="Normal"/>
    <w:rsid w:val="00A042B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7">
    <w:name w:val="xl77"/>
    <w:basedOn w:val="Normal"/>
    <w:rsid w:val="00A042B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0">
    <w:name w:val="xl80"/>
    <w:basedOn w:val="Normal"/>
    <w:rsid w:val="00A042B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4">
    <w:name w:val="xl84"/>
    <w:basedOn w:val="Normal"/>
    <w:rsid w:val="00A042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5">
    <w:name w:val="xl85"/>
    <w:basedOn w:val="Normal"/>
    <w:rsid w:val="00A042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6">
    <w:name w:val="xl86"/>
    <w:basedOn w:val="Normal"/>
    <w:rsid w:val="00A042B0"/>
    <w:pPr>
      <w:spacing w:before="100" w:beforeAutospacing="1" w:after="100" w:afterAutospacing="1"/>
      <w:jc w:val="left"/>
    </w:pPr>
    <w:rPr>
      <w:rFonts w:ascii="Arial" w:eastAsia="Times New Roman" w:hAnsi="Arial" w:cs="Arial"/>
      <w:sz w:val="20"/>
      <w:szCs w:val="20"/>
      <w:lang w:val="ka-GE" w:eastAsia="ka-GE"/>
    </w:rPr>
  </w:style>
  <w:style w:type="paragraph" w:customStyle="1" w:styleId="xl87">
    <w:name w:val="xl87"/>
    <w:basedOn w:val="Normal"/>
    <w:rsid w:val="00A042B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8">
    <w:name w:val="xl88"/>
    <w:basedOn w:val="Normal"/>
    <w:rsid w:val="00A042B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9">
    <w:name w:val="xl89"/>
    <w:basedOn w:val="Normal"/>
    <w:rsid w:val="00A042B0"/>
    <w:pPr>
      <w:pBdr>
        <w:top w:val="single" w:sz="8"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90">
    <w:name w:val="xl90"/>
    <w:basedOn w:val="Normal"/>
    <w:rsid w:val="00A042B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91">
    <w:name w:val="xl91"/>
    <w:basedOn w:val="Normal"/>
    <w:rsid w:val="00A042B0"/>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92">
    <w:name w:val="xl92"/>
    <w:basedOn w:val="Normal"/>
    <w:rsid w:val="00A042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93">
    <w:name w:val="xl93"/>
    <w:basedOn w:val="Normal"/>
    <w:rsid w:val="00A042B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94">
    <w:name w:val="xl94"/>
    <w:basedOn w:val="Normal"/>
    <w:rsid w:val="00A042B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95">
    <w:name w:val="xl95"/>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96">
    <w:name w:val="xl96"/>
    <w:basedOn w:val="Normal"/>
    <w:rsid w:val="00A042B0"/>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97">
    <w:name w:val="xl97"/>
    <w:basedOn w:val="Normal"/>
    <w:rsid w:val="00A042B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98">
    <w:name w:val="xl98"/>
    <w:basedOn w:val="Normal"/>
    <w:rsid w:val="00A042B0"/>
    <w:pPr>
      <w:pBdr>
        <w:left w:val="single" w:sz="4" w:space="0" w:color="auto"/>
        <w:bottom w:val="single" w:sz="8"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99">
    <w:name w:val="xl99"/>
    <w:basedOn w:val="Normal"/>
    <w:rsid w:val="00A042B0"/>
    <w:pPr>
      <w:pBdr>
        <w:left w:val="single" w:sz="4" w:space="0" w:color="auto"/>
        <w:bottom w:val="single" w:sz="8"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00">
    <w:name w:val="xl100"/>
    <w:basedOn w:val="Normal"/>
    <w:rsid w:val="00A042B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1">
    <w:name w:val="xl101"/>
    <w:basedOn w:val="Normal"/>
    <w:rsid w:val="00A042B0"/>
    <w:pPr>
      <w:pBdr>
        <w:top w:val="single" w:sz="8"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02">
    <w:name w:val="xl102"/>
    <w:basedOn w:val="Normal"/>
    <w:rsid w:val="00A042B0"/>
    <w:pPr>
      <w:pBdr>
        <w:top w:val="single" w:sz="8"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03">
    <w:name w:val="xl103"/>
    <w:basedOn w:val="Normal"/>
    <w:rsid w:val="00A042B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4">
    <w:name w:val="xl104"/>
    <w:basedOn w:val="Normal"/>
    <w:rsid w:val="00A042B0"/>
    <w:pPr>
      <w:pBdr>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05">
    <w:name w:val="xl105"/>
    <w:basedOn w:val="Normal"/>
    <w:rsid w:val="00A042B0"/>
    <w:pPr>
      <w:pBdr>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06">
    <w:name w:val="xl106"/>
    <w:basedOn w:val="Normal"/>
    <w:rsid w:val="00A042B0"/>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7">
    <w:name w:val="xl107"/>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08">
    <w:name w:val="xl108"/>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val="ka-GE" w:eastAsia="ka-GE"/>
    </w:rPr>
  </w:style>
  <w:style w:type="paragraph" w:customStyle="1" w:styleId="xl109">
    <w:name w:val="xl109"/>
    <w:basedOn w:val="Normal"/>
    <w:rsid w:val="00A042B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0">
    <w:name w:val="xl110"/>
    <w:basedOn w:val="Normal"/>
    <w:rsid w:val="00A042B0"/>
    <w:pPr>
      <w:pBdr>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1">
    <w:name w:val="xl111"/>
    <w:basedOn w:val="Normal"/>
    <w:rsid w:val="00A042B0"/>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12">
    <w:name w:val="xl112"/>
    <w:basedOn w:val="Normal"/>
    <w:rsid w:val="00A042B0"/>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3">
    <w:name w:val="xl113"/>
    <w:basedOn w:val="Normal"/>
    <w:rsid w:val="00A042B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4">
    <w:name w:val="xl114"/>
    <w:basedOn w:val="Normal"/>
    <w:rsid w:val="00A042B0"/>
    <w:pPr>
      <w:pBdr>
        <w:lef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5">
    <w:name w:val="xl115"/>
    <w:basedOn w:val="Normal"/>
    <w:rsid w:val="00A042B0"/>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6">
    <w:name w:val="xl116"/>
    <w:basedOn w:val="Normal"/>
    <w:rsid w:val="00A042B0"/>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17">
    <w:name w:val="xl117"/>
    <w:basedOn w:val="Normal"/>
    <w:rsid w:val="00A042B0"/>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18">
    <w:name w:val="xl118"/>
    <w:basedOn w:val="Normal"/>
    <w:rsid w:val="00A042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9">
    <w:name w:val="xl119"/>
    <w:basedOn w:val="Normal"/>
    <w:rsid w:val="00A042B0"/>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20">
    <w:name w:val="xl120"/>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21">
    <w:name w:val="xl121"/>
    <w:basedOn w:val="Normal"/>
    <w:rsid w:val="00A042B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22">
    <w:name w:val="xl122"/>
    <w:basedOn w:val="Normal"/>
    <w:rsid w:val="00A042B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3">
    <w:name w:val="xl123"/>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24">
    <w:name w:val="xl124"/>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5">
    <w:name w:val="xl125"/>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26">
    <w:name w:val="xl126"/>
    <w:basedOn w:val="Normal"/>
    <w:rsid w:val="00A042B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27">
    <w:name w:val="xl127"/>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28">
    <w:name w:val="xl128"/>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29">
    <w:name w:val="xl129"/>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30">
    <w:name w:val="xl130"/>
    <w:basedOn w:val="Normal"/>
    <w:rsid w:val="00A042B0"/>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31">
    <w:name w:val="xl131"/>
    <w:basedOn w:val="Normal"/>
    <w:rsid w:val="00A042B0"/>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32">
    <w:name w:val="xl132"/>
    <w:basedOn w:val="Normal"/>
    <w:rsid w:val="00A042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33">
    <w:name w:val="xl133"/>
    <w:basedOn w:val="Normal"/>
    <w:rsid w:val="00A042B0"/>
    <w:pPr>
      <w:spacing w:before="100" w:beforeAutospacing="1" w:after="100" w:afterAutospacing="1"/>
      <w:jc w:val="left"/>
    </w:pPr>
    <w:rPr>
      <w:rFonts w:ascii="Arial" w:eastAsia="Times New Roman" w:hAnsi="Arial" w:cs="Arial"/>
      <w:sz w:val="20"/>
      <w:szCs w:val="20"/>
      <w:lang w:val="ka-GE" w:eastAsia="ka-GE"/>
    </w:rPr>
  </w:style>
  <w:style w:type="paragraph" w:customStyle="1" w:styleId="xl134">
    <w:name w:val="xl134"/>
    <w:basedOn w:val="Normal"/>
    <w:rsid w:val="00A042B0"/>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5">
    <w:name w:val="xl135"/>
    <w:basedOn w:val="Normal"/>
    <w:rsid w:val="00A042B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6">
    <w:name w:val="xl136"/>
    <w:basedOn w:val="Normal"/>
    <w:rsid w:val="00A042B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37">
    <w:name w:val="xl137"/>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38">
    <w:name w:val="xl138"/>
    <w:basedOn w:val="Normal"/>
    <w:rsid w:val="00A042B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9">
    <w:name w:val="xl139"/>
    <w:basedOn w:val="Normal"/>
    <w:rsid w:val="00A042B0"/>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0">
    <w:name w:val="xl140"/>
    <w:basedOn w:val="Normal"/>
    <w:rsid w:val="00A042B0"/>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41">
    <w:name w:val="xl141"/>
    <w:basedOn w:val="Normal"/>
    <w:rsid w:val="00A042B0"/>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42">
    <w:name w:val="xl142"/>
    <w:basedOn w:val="Normal"/>
    <w:rsid w:val="00A042B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43">
    <w:name w:val="xl143"/>
    <w:basedOn w:val="Normal"/>
    <w:rsid w:val="00A042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4">
    <w:name w:val="xl144"/>
    <w:basedOn w:val="Normal"/>
    <w:rsid w:val="00A042B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5">
    <w:name w:val="xl145"/>
    <w:basedOn w:val="Normal"/>
    <w:rsid w:val="00A042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6">
    <w:name w:val="xl146"/>
    <w:basedOn w:val="Normal"/>
    <w:rsid w:val="00A042B0"/>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7">
    <w:name w:val="xl147"/>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8">
    <w:name w:val="xl148"/>
    <w:basedOn w:val="Normal"/>
    <w:rsid w:val="00A042B0"/>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9">
    <w:name w:val="xl149"/>
    <w:basedOn w:val="Normal"/>
    <w:rsid w:val="00A042B0"/>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50">
    <w:name w:val="xl150"/>
    <w:basedOn w:val="Normal"/>
    <w:rsid w:val="00A042B0"/>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1">
    <w:name w:val="xl151"/>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24"/>
      <w:szCs w:val="24"/>
      <w:lang w:val="ka-GE" w:eastAsia="ka-GE"/>
    </w:rPr>
  </w:style>
  <w:style w:type="paragraph" w:customStyle="1" w:styleId="xl152">
    <w:name w:val="xl152"/>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3">
    <w:name w:val="xl153"/>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4">
    <w:name w:val="xl154"/>
    <w:basedOn w:val="Normal"/>
    <w:rsid w:val="00A042B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5">
    <w:name w:val="xl155"/>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56">
    <w:name w:val="xl156"/>
    <w:basedOn w:val="Normal"/>
    <w:rsid w:val="00A042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7">
    <w:name w:val="xl157"/>
    <w:basedOn w:val="Normal"/>
    <w:rsid w:val="00A042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8">
    <w:name w:val="xl158"/>
    <w:basedOn w:val="Normal"/>
    <w:rsid w:val="00A042B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59">
    <w:name w:val="xl159"/>
    <w:basedOn w:val="Normal"/>
    <w:rsid w:val="00A042B0"/>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60">
    <w:name w:val="xl160"/>
    <w:basedOn w:val="Normal"/>
    <w:rsid w:val="00A042B0"/>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61">
    <w:name w:val="xl161"/>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2">
    <w:name w:val="xl162"/>
    <w:basedOn w:val="Normal"/>
    <w:rsid w:val="00A042B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3">
    <w:name w:val="xl163"/>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64">
    <w:name w:val="xl164"/>
    <w:basedOn w:val="Normal"/>
    <w:rsid w:val="00A042B0"/>
    <w:pPr>
      <w:pBdr>
        <w:top w:val="single" w:sz="8"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5">
    <w:name w:val="xl165"/>
    <w:basedOn w:val="Normal"/>
    <w:rsid w:val="00A042B0"/>
    <w:pPr>
      <w:pBdr>
        <w:top w:val="single" w:sz="4" w:space="0" w:color="auto"/>
        <w:left w:val="single" w:sz="4" w:space="0" w:color="auto"/>
        <w:bottom w:val="single" w:sz="8"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6">
    <w:name w:val="xl166"/>
    <w:basedOn w:val="Normal"/>
    <w:rsid w:val="00A042B0"/>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67">
    <w:name w:val="xl167"/>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68">
    <w:name w:val="xl168"/>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69">
    <w:name w:val="xl169"/>
    <w:basedOn w:val="Normal"/>
    <w:rsid w:val="00A042B0"/>
    <w:pPr>
      <w:spacing w:before="100" w:beforeAutospacing="1" w:after="100" w:afterAutospacing="1"/>
      <w:jc w:val="left"/>
    </w:pPr>
    <w:rPr>
      <w:rFonts w:ascii="Arial" w:eastAsia="Times New Roman" w:hAnsi="Arial" w:cs="Arial"/>
      <w:color w:val="FF0000"/>
      <w:sz w:val="20"/>
      <w:szCs w:val="20"/>
      <w:lang w:val="ka-GE" w:eastAsia="ka-GE"/>
    </w:rPr>
  </w:style>
  <w:style w:type="paragraph" w:customStyle="1" w:styleId="xl170">
    <w:name w:val="xl170"/>
    <w:basedOn w:val="Normal"/>
    <w:rsid w:val="00A042B0"/>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71">
    <w:name w:val="xl171"/>
    <w:basedOn w:val="Normal"/>
    <w:rsid w:val="00A042B0"/>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2">
    <w:name w:val="xl172"/>
    <w:basedOn w:val="Normal"/>
    <w:rsid w:val="00A042B0"/>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73">
    <w:name w:val="xl173"/>
    <w:basedOn w:val="Normal"/>
    <w:rsid w:val="00A042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4">
    <w:name w:val="xl174"/>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0"/>
      <w:szCs w:val="20"/>
      <w:lang w:val="ka-GE" w:eastAsia="ka-GE"/>
    </w:rPr>
  </w:style>
  <w:style w:type="paragraph" w:customStyle="1" w:styleId="xl175">
    <w:name w:val="xl175"/>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76">
    <w:name w:val="xl176"/>
    <w:basedOn w:val="Normal"/>
    <w:rsid w:val="00A042B0"/>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77">
    <w:name w:val="xl177"/>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24"/>
      <w:szCs w:val="24"/>
      <w:lang w:val="ka-GE" w:eastAsia="ka-GE"/>
    </w:rPr>
  </w:style>
  <w:style w:type="numbering" w:customStyle="1" w:styleId="Style37">
    <w:name w:val="Style37"/>
    <w:uiPriority w:val="99"/>
    <w:rsid w:val="00A042B0"/>
    <w:pPr>
      <w:numPr>
        <w:numId w:val="83"/>
      </w:numPr>
    </w:pPr>
  </w:style>
  <w:style w:type="numbering" w:customStyle="1" w:styleId="Style44">
    <w:name w:val="Style44"/>
    <w:uiPriority w:val="99"/>
    <w:rsid w:val="00A042B0"/>
    <w:pPr>
      <w:numPr>
        <w:numId w:val="84"/>
      </w:numPr>
    </w:pPr>
  </w:style>
  <w:style w:type="numbering" w:customStyle="1" w:styleId="Style411">
    <w:name w:val="Style411"/>
    <w:uiPriority w:val="99"/>
    <w:rsid w:val="00A042B0"/>
    <w:pPr>
      <w:numPr>
        <w:numId w:val="82"/>
      </w:numPr>
    </w:pPr>
  </w:style>
  <w:style w:type="numbering" w:customStyle="1" w:styleId="Style7">
    <w:name w:val="Style7"/>
    <w:uiPriority w:val="99"/>
    <w:rsid w:val="00A042B0"/>
    <w:pPr>
      <w:numPr>
        <w:numId w:val="91"/>
      </w:numPr>
    </w:pPr>
  </w:style>
  <w:style w:type="numbering" w:customStyle="1" w:styleId="Style8">
    <w:name w:val="Style8"/>
    <w:uiPriority w:val="99"/>
    <w:rsid w:val="00A042B0"/>
    <w:pPr>
      <w:numPr>
        <w:numId w:val="92"/>
      </w:numPr>
    </w:pPr>
  </w:style>
  <w:style w:type="table" w:customStyle="1" w:styleId="TableGrid124">
    <w:name w:val="Table Grid124"/>
    <w:basedOn w:val="TableNormal"/>
    <w:next w:val="TableGrid"/>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A042B0"/>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
    <w:name w:val="Report Table 21101"/>
    <w:uiPriority w:val="98"/>
    <w:semiHidden/>
    <w:unhideWhenUsed/>
    <w:qFormat/>
    <w:rsid w:val="00A042B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styleId="MediumGrid3-Accent3">
    <w:name w:val="Medium Grid 3 Accent 3"/>
    <w:basedOn w:val="TableNormal"/>
    <w:uiPriority w:val="69"/>
    <w:rsid w:val="00A042B0"/>
    <w:pPr>
      <w:spacing w:before="0" w:after="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customStyle="1" w:styleId="GeoNormal">
    <w:name w:val="GeoNormal"/>
    <w:basedOn w:val="Normal"/>
    <w:autoRedefine/>
    <w:rsid w:val="00A042B0"/>
    <w:pPr>
      <w:snapToGrid w:val="0"/>
      <w:spacing w:before="0" w:after="0"/>
      <w:ind w:right="-45"/>
    </w:pPr>
    <w:rPr>
      <w:rFonts w:ascii="AcadNusx" w:eastAsia="Times New Roman" w:hAnsi="AcadNusx" w:cs="Times New Roman"/>
      <w:b/>
      <w:bCs/>
      <w:sz w:val="20"/>
      <w:szCs w:val="24"/>
      <w:lang w:val="de-DE"/>
    </w:rPr>
  </w:style>
  <w:style w:type="paragraph" w:customStyle="1" w:styleId="Pass">
    <w:name w:val="Pass"/>
    <w:basedOn w:val="Normal"/>
    <w:autoRedefine/>
    <w:rsid w:val="00A042B0"/>
    <w:pPr>
      <w:snapToGrid w:val="0"/>
      <w:spacing w:before="0" w:after="0"/>
      <w:ind w:right="-45"/>
      <w:jc w:val="right"/>
    </w:pPr>
    <w:rPr>
      <w:rFonts w:ascii="AcadNusx" w:eastAsia="Times New Roman" w:hAnsi="AcadNusx" w:cs="Times New Roman"/>
      <w:noProof/>
      <w:sz w:val="20"/>
      <w:szCs w:val="24"/>
    </w:rPr>
  </w:style>
  <w:style w:type="paragraph" w:customStyle="1" w:styleId="Geo">
    <w:name w:val="Geo"/>
    <w:basedOn w:val="Pass"/>
    <w:autoRedefine/>
    <w:rsid w:val="00A042B0"/>
    <w:rPr>
      <w:rFonts w:ascii="LitMtavrPS" w:hAnsi="LitMtavrPS"/>
      <w:b/>
      <w:bCs/>
      <w:color w:val="000080"/>
      <w:sz w:val="28"/>
    </w:rPr>
  </w:style>
  <w:style w:type="paragraph" w:customStyle="1" w:styleId="Geonusx">
    <w:name w:val="Geonusx"/>
    <w:basedOn w:val="BodyText"/>
    <w:autoRedefine/>
    <w:rsid w:val="00A042B0"/>
    <w:pPr>
      <w:widowControl/>
      <w:snapToGrid w:val="0"/>
      <w:ind w:left="0"/>
    </w:pPr>
    <w:rPr>
      <w:rFonts w:ascii="AcadNusx" w:eastAsia="Times New Roman" w:hAnsi="AcadNusx" w:cs="Times New Roman"/>
      <w:sz w:val="24"/>
      <w:szCs w:val="24"/>
      <w:lang w:val="de-DE"/>
    </w:rPr>
  </w:style>
  <w:style w:type="paragraph" w:customStyle="1" w:styleId="GeoNormal1">
    <w:name w:val="GeoNormal1"/>
    <w:basedOn w:val="Normal"/>
    <w:autoRedefine/>
    <w:rsid w:val="00A042B0"/>
    <w:pPr>
      <w:snapToGrid w:val="0"/>
      <w:spacing w:before="0" w:after="0"/>
      <w:ind w:right="-45"/>
    </w:pPr>
    <w:rPr>
      <w:rFonts w:ascii="AcadNusx" w:eastAsia="Times New Roman" w:hAnsi="AcadNusx" w:cs="Times New Roman"/>
      <w:bCs/>
      <w:noProof/>
      <w:sz w:val="24"/>
      <w:szCs w:val="24"/>
    </w:rPr>
  </w:style>
  <w:style w:type="paragraph" w:customStyle="1" w:styleId="normali">
    <w:name w:val="normali"/>
    <w:basedOn w:val="Normal"/>
    <w:autoRedefine/>
    <w:rsid w:val="00A042B0"/>
    <w:pPr>
      <w:spacing w:before="0" w:after="0"/>
      <w:jc w:val="center"/>
    </w:pPr>
    <w:rPr>
      <w:rFonts w:ascii="LitMtavrPS" w:eastAsia="Times New Roman" w:hAnsi="LitMtavrPS" w:cs="Times New Roman"/>
      <w:sz w:val="18"/>
      <w:szCs w:val="18"/>
    </w:rPr>
  </w:style>
  <w:style w:type="paragraph" w:customStyle="1" w:styleId="Pass1">
    <w:name w:val="Pass1"/>
    <w:basedOn w:val="Normal"/>
    <w:autoRedefine/>
    <w:rsid w:val="00A042B0"/>
    <w:pPr>
      <w:snapToGrid w:val="0"/>
      <w:spacing w:before="0" w:after="0"/>
      <w:ind w:right="-45"/>
    </w:pPr>
    <w:rPr>
      <w:rFonts w:ascii="Times New Roman" w:eastAsia="Times New Roman" w:hAnsi="Times New Roman" w:cs="Times New Roman"/>
      <w:bCs/>
      <w:noProof/>
      <w:sz w:val="20"/>
      <w:szCs w:val="24"/>
    </w:rPr>
  </w:style>
  <w:style w:type="paragraph" w:customStyle="1" w:styleId="Pass2">
    <w:name w:val="Pass2"/>
    <w:basedOn w:val="Normal"/>
    <w:autoRedefine/>
    <w:rsid w:val="00A042B0"/>
    <w:pPr>
      <w:snapToGrid w:val="0"/>
      <w:spacing w:before="0" w:after="0"/>
      <w:ind w:right="-45"/>
    </w:pPr>
    <w:rPr>
      <w:rFonts w:ascii="Times New Roman" w:eastAsia="Times New Roman" w:hAnsi="Times New Roman" w:cs="Times New Roman"/>
      <w:bCs/>
      <w:noProof/>
      <w:sz w:val="20"/>
      <w:szCs w:val="24"/>
    </w:rPr>
  </w:style>
  <w:style w:type="paragraph" w:customStyle="1" w:styleId="tablesnumbers">
    <w:name w:val="tables numbers"/>
    <w:basedOn w:val="Normal"/>
    <w:next w:val="Normal"/>
    <w:rsid w:val="00A042B0"/>
    <w:pPr>
      <w:spacing w:before="0" w:after="0"/>
      <w:jc w:val="right"/>
    </w:pPr>
    <w:rPr>
      <w:rFonts w:ascii="AcadNusx" w:eastAsia="Times New Roman" w:hAnsi="AcadNusx" w:cs="Times New Roman"/>
      <w:noProof/>
      <w:sz w:val="24"/>
      <w:szCs w:val="20"/>
    </w:rPr>
  </w:style>
  <w:style w:type="paragraph" w:customStyle="1" w:styleId="xl26">
    <w:name w:val="xl26"/>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7">
    <w:name w:val="xl27"/>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8">
    <w:name w:val="xl28"/>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29">
    <w:name w:val="xl29"/>
    <w:basedOn w:val="Normal"/>
    <w:rsid w:val="00A042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0">
    <w:name w:val="xl30"/>
    <w:basedOn w:val="Normal"/>
    <w:rsid w:val="00A042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2">
    <w:name w:val="xl32"/>
    <w:basedOn w:val="Normal"/>
    <w:rsid w:val="00A042B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3">
    <w:name w:val="xl33"/>
    <w:basedOn w:val="Normal"/>
    <w:rsid w:val="00A042B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4">
    <w:name w:val="xl34"/>
    <w:basedOn w:val="Normal"/>
    <w:rsid w:val="00A042B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5">
    <w:name w:val="xl35"/>
    <w:basedOn w:val="Normal"/>
    <w:rsid w:val="00A042B0"/>
    <w:pPr>
      <w:pBdr>
        <w:top w:val="single" w:sz="4" w:space="0" w:color="auto"/>
        <w:left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6">
    <w:name w:val="xl36"/>
    <w:basedOn w:val="Normal"/>
    <w:rsid w:val="00A042B0"/>
    <w:pPr>
      <w:pBdr>
        <w:top w:val="single" w:sz="4" w:space="0" w:color="auto"/>
        <w:left w:val="single" w:sz="4" w:space="0" w:color="auto"/>
        <w:right w:val="single" w:sz="4" w:space="0" w:color="auto"/>
      </w:pBdr>
      <w:spacing w:before="100" w:beforeAutospacing="1" w:after="100" w:afterAutospacing="1"/>
      <w:textAlignment w:val="center"/>
    </w:pPr>
    <w:rPr>
      <w:rFonts w:ascii="AcadNusx" w:eastAsia="Times New Roman" w:hAnsi="AcadNusx" w:cs="Times New Roman"/>
      <w:sz w:val="16"/>
      <w:szCs w:val="16"/>
    </w:rPr>
  </w:style>
  <w:style w:type="paragraph" w:customStyle="1" w:styleId="xl37">
    <w:name w:val="xl37"/>
    <w:basedOn w:val="Normal"/>
    <w:rsid w:val="00A042B0"/>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8">
    <w:name w:val="xl38"/>
    <w:basedOn w:val="Normal"/>
    <w:rsid w:val="00A042B0"/>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9">
    <w:name w:val="xl39"/>
    <w:basedOn w:val="Normal"/>
    <w:rsid w:val="00A042B0"/>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0">
    <w:name w:val="xl40"/>
    <w:basedOn w:val="Normal"/>
    <w:rsid w:val="00A042B0"/>
    <w:pPr>
      <w:pBdr>
        <w:top w:val="single" w:sz="4" w:space="0" w:color="auto"/>
        <w:left w:val="single" w:sz="4"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41">
    <w:name w:val="xl41"/>
    <w:basedOn w:val="Normal"/>
    <w:rsid w:val="00A042B0"/>
    <w:pPr>
      <w:pBdr>
        <w:top w:val="single" w:sz="4" w:space="0" w:color="auto"/>
        <w:left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2">
    <w:name w:val="xl42"/>
    <w:basedOn w:val="Normal"/>
    <w:rsid w:val="00A042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3">
    <w:name w:val="xl43"/>
    <w:basedOn w:val="Normal"/>
    <w:rsid w:val="00A042B0"/>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44">
    <w:name w:val="xl44"/>
    <w:basedOn w:val="Normal"/>
    <w:rsid w:val="00A042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5">
    <w:name w:val="xl45"/>
    <w:basedOn w:val="Normal"/>
    <w:rsid w:val="00A042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6">
    <w:name w:val="xl46"/>
    <w:basedOn w:val="Normal"/>
    <w:rsid w:val="00A042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7">
    <w:name w:val="xl47"/>
    <w:basedOn w:val="Normal"/>
    <w:rsid w:val="00A042B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8">
    <w:name w:val="xl48"/>
    <w:basedOn w:val="Normal"/>
    <w:rsid w:val="00A042B0"/>
    <w:pPr>
      <w:pBdr>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0">
    <w:name w:val="xl50"/>
    <w:basedOn w:val="Normal"/>
    <w:rsid w:val="00A042B0"/>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1">
    <w:name w:val="xl51"/>
    <w:basedOn w:val="Normal"/>
    <w:rsid w:val="00A042B0"/>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2">
    <w:name w:val="xl52"/>
    <w:basedOn w:val="Normal"/>
    <w:rsid w:val="00A042B0"/>
    <w:pPr>
      <w:pBdr>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3">
    <w:name w:val="xl53"/>
    <w:basedOn w:val="Normal"/>
    <w:rsid w:val="00A042B0"/>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4">
    <w:name w:val="xl54"/>
    <w:basedOn w:val="Normal"/>
    <w:rsid w:val="00A042B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LitMtavrPS" w:eastAsia="Times New Roman" w:hAnsi="LitMtavrPS" w:cs="Times New Roman"/>
      <w:sz w:val="16"/>
      <w:szCs w:val="16"/>
    </w:rPr>
  </w:style>
  <w:style w:type="paragraph" w:customStyle="1" w:styleId="xl55">
    <w:name w:val="xl55"/>
    <w:basedOn w:val="Normal"/>
    <w:rsid w:val="00A042B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6">
    <w:name w:val="xl56"/>
    <w:basedOn w:val="Normal"/>
    <w:rsid w:val="00A042B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7">
    <w:name w:val="xl57"/>
    <w:basedOn w:val="Normal"/>
    <w:rsid w:val="00A042B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textAlignment w:val="center"/>
    </w:pPr>
    <w:rPr>
      <w:rFonts w:ascii="LitMtavrPS" w:eastAsia="Times New Roman" w:hAnsi="LitMtavrPS" w:cs="Times New Roman"/>
      <w:sz w:val="16"/>
      <w:szCs w:val="16"/>
    </w:rPr>
  </w:style>
  <w:style w:type="paragraph" w:customStyle="1" w:styleId="xl58">
    <w:name w:val="xl58"/>
    <w:basedOn w:val="Normal"/>
    <w:rsid w:val="00A042B0"/>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9">
    <w:name w:val="xl59"/>
    <w:basedOn w:val="Normal"/>
    <w:rsid w:val="00A042B0"/>
    <w:pPr>
      <w:spacing w:before="100" w:beforeAutospacing="1" w:after="100" w:afterAutospacing="1"/>
      <w:jc w:val="center"/>
    </w:pPr>
    <w:rPr>
      <w:rFonts w:ascii="LitMtavrPS" w:eastAsia="Times New Roman" w:hAnsi="LitMtavrPS" w:cs="Times New Roman"/>
      <w:sz w:val="24"/>
      <w:szCs w:val="24"/>
    </w:rPr>
  </w:style>
  <w:style w:type="paragraph" w:customStyle="1" w:styleId="xl22">
    <w:name w:val="xl22"/>
    <w:basedOn w:val="Normal"/>
    <w:rsid w:val="00A042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3">
    <w:name w:val="xl23"/>
    <w:basedOn w:val="Normal"/>
    <w:rsid w:val="00A042B0"/>
    <w:pPr>
      <w:spacing w:before="100" w:beforeAutospacing="1" w:after="100" w:afterAutospacing="1"/>
    </w:pPr>
    <w:rPr>
      <w:rFonts w:ascii="AcadNusx" w:eastAsia="Times New Roman" w:hAnsi="AcadNusx" w:cs="Times New Roman"/>
      <w:sz w:val="24"/>
      <w:szCs w:val="24"/>
    </w:rPr>
  </w:style>
  <w:style w:type="paragraph" w:customStyle="1" w:styleId="xl60">
    <w:name w:val="xl60"/>
    <w:basedOn w:val="Normal"/>
    <w:rsid w:val="00A042B0"/>
    <w:pPr>
      <w:spacing w:before="100" w:beforeAutospacing="1" w:after="100" w:afterAutospacing="1"/>
      <w:jc w:val="center"/>
    </w:pPr>
    <w:rPr>
      <w:rFonts w:ascii="LitMtavrPS" w:eastAsia="Times New Roman" w:hAnsi="LitMtavrPS" w:cs="Times New Roman"/>
      <w:sz w:val="24"/>
      <w:szCs w:val="24"/>
    </w:rPr>
  </w:style>
  <w:style w:type="paragraph" w:styleId="Index2">
    <w:name w:val="index 2"/>
    <w:basedOn w:val="Normal"/>
    <w:next w:val="Normal"/>
    <w:autoRedefine/>
    <w:semiHidden/>
    <w:rsid w:val="00A042B0"/>
    <w:pPr>
      <w:snapToGrid w:val="0"/>
      <w:spacing w:before="0" w:after="0"/>
      <w:ind w:left="480" w:right="-45" w:hanging="240"/>
    </w:pPr>
    <w:rPr>
      <w:rFonts w:ascii="AcadNusx" w:eastAsia="Times New Roman" w:hAnsi="AcadNusx" w:cs="Times New Roman"/>
      <w:bCs/>
      <w:noProof/>
      <w:sz w:val="24"/>
      <w:szCs w:val="24"/>
    </w:rPr>
  </w:style>
  <w:style w:type="paragraph" w:styleId="Index3">
    <w:name w:val="index 3"/>
    <w:basedOn w:val="Normal"/>
    <w:next w:val="Normal"/>
    <w:autoRedefine/>
    <w:semiHidden/>
    <w:rsid w:val="00A042B0"/>
    <w:pPr>
      <w:snapToGrid w:val="0"/>
      <w:spacing w:before="0" w:after="0"/>
      <w:ind w:left="720" w:right="-45" w:hanging="240"/>
    </w:pPr>
    <w:rPr>
      <w:rFonts w:ascii="AcadNusx" w:eastAsia="Times New Roman" w:hAnsi="AcadNusx" w:cs="Times New Roman"/>
      <w:bCs/>
      <w:noProof/>
      <w:sz w:val="24"/>
      <w:szCs w:val="24"/>
    </w:rPr>
  </w:style>
  <w:style w:type="paragraph" w:styleId="Index4">
    <w:name w:val="index 4"/>
    <w:basedOn w:val="Normal"/>
    <w:next w:val="Normal"/>
    <w:autoRedefine/>
    <w:semiHidden/>
    <w:rsid w:val="00A042B0"/>
    <w:pPr>
      <w:snapToGrid w:val="0"/>
      <w:spacing w:before="0" w:after="0"/>
      <w:ind w:left="960" w:right="-45" w:hanging="240"/>
    </w:pPr>
    <w:rPr>
      <w:rFonts w:ascii="AcadNusx" w:eastAsia="Times New Roman" w:hAnsi="AcadNusx" w:cs="Times New Roman"/>
      <w:bCs/>
      <w:noProof/>
      <w:sz w:val="24"/>
      <w:szCs w:val="24"/>
    </w:rPr>
  </w:style>
  <w:style w:type="paragraph" w:styleId="Index5">
    <w:name w:val="index 5"/>
    <w:basedOn w:val="Normal"/>
    <w:next w:val="Normal"/>
    <w:autoRedefine/>
    <w:semiHidden/>
    <w:rsid w:val="00A042B0"/>
    <w:pPr>
      <w:snapToGrid w:val="0"/>
      <w:spacing w:before="0" w:after="0"/>
      <w:ind w:left="1200" w:right="-45" w:hanging="240"/>
    </w:pPr>
    <w:rPr>
      <w:rFonts w:ascii="AcadNusx" w:eastAsia="Times New Roman" w:hAnsi="AcadNusx" w:cs="Times New Roman"/>
      <w:bCs/>
      <w:noProof/>
      <w:sz w:val="24"/>
      <w:szCs w:val="24"/>
    </w:rPr>
  </w:style>
  <w:style w:type="paragraph" w:styleId="Index6">
    <w:name w:val="index 6"/>
    <w:basedOn w:val="Normal"/>
    <w:next w:val="Normal"/>
    <w:autoRedefine/>
    <w:semiHidden/>
    <w:rsid w:val="00A042B0"/>
    <w:pPr>
      <w:snapToGrid w:val="0"/>
      <w:spacing w:before="0" w:after="0"/>
      <w:ind w:left="1440" w:right="-45" w:hanging="240"/>
    </w:pPr>
    <w:rPr>
      <w:rFonts w:ascii="AcadNusx" w:eastAsia="Times New Roman" w:hAnsi="AcadNusx" w:cs="Times New Roman"/>
      <w:bCs/>
      <w:noProof/>
      <w:sz w:val="24"/>
      <w:szCs w:val="24"/>
    </w:rPr>
  </w:style>
  <w:style w:type="paragraph" w:styleId="Index7">
    <w:name w:val="index 7"/>
    <w:basedOn w:val="Normal"/>
    <w:next w:val="Normal"/>
    <w:autoRedefine/>
    <w:semiHidden/>
    <w:rsid w:val="00A042B0"/>
    <w:pPr>
      <w:snapToGrid w:val="0"/>
      <w:spacing w:before="0" w:after="0"/>
      <w:ind w:left="1680" w:right="-45" w:hanging="240"/>
    </w:pPr>
    <w:rPr>
      <w:rFonts w:ascii="AcadNusx" w:eastAsia="Times New Roman" w:hAnsi="AcadNusx" w:cs="Times New Roman"/>
      <w:bCs/>
      <w:noProof/>
      <w:sz w:val="24"/>
      <w:szCs w:val="24"/>
    </w:rPr>
  </w:style>
  <w:style w:type="paragraph" w:styleId="Index8">
    <w:name w:val="index 8"/>
    <w:basedOn w:val="Normal"/>
    <w:next w:val="Normal"/>
    <w:autoRedefine/>
    <w:semiHidden/>
    <w:rsid w:val="00A042B0"/>
    <w:pPr>
      <w:snapToGrid w:val="0"/>
      <w:spacing w:before="0" w:after="0"/>
      <w:ind w:left="1920" w:right="-45" w:hanging="240"/>
    </w:pPr>
    <w:rPr>
      <w:rFonts w:ascii="AcadNusx" w:eastAsia="Times New Roman" w:hAnsi="AcadNusx" w:cs="Times New Roman"/>
      <w:bCs/>
      <w:noProof/>
      <w:sz w:val="24"/>
      <w:szCs w:val="24"/>
    </w:rPr>
  </w:style>
  <w:style w:type="paragraph" w:styleId="Index9">
    <w:name w:val="index 9"/>
    <w:basedOn w:val="Normal"/>
    <w:next w:val="Normal"/>
    <w:autoRedefine/>
    <w:semiHidden/>
    <w:rsid w:val="00A042B0"/>
    <w:pPr>
      <w:snapToGrid w:val="0"/>
      <w:spacing w:before="0" w:after="0"/>
      <w:ind w:left="2160" w:right="-45" w:hanging="240"/>
    </w:pPr>
    <w:rPr>
      <w:rFonts w:ascii="AcadNusx" w:eastAsia="Times New Roman" w:hAnsi="AcadNusx" w:cs="Times New Roman"/>
      <w:bCs/>
      <w:noProof/>
      <w:sz w:val="24"/>
      <w:szCs w:val="24"/>
    </w:rPr>
  </w:style>
  <w:style w:type="paragraph" w:styleId="IndexHeading">
    <w:name w:val="index heading"/>
    <w:basedOn w:val="Normal"/>
    <w:next w:val="Index1"/>
    <w:semiHidden/>
    <w:rsid w:val="00A042B0"/>
    <w:pPr>
      <w:snapToGrid w:val="0"/>
      <w:spacing w:before="0" w:after="0"/>
      <w:ind w:right="-45"/>
    </w:pPr>
    <w:rPr>
      <w:rFonts w:ascii="AcadNusx" w:eastAsia="Times New Roman" w:hAnsi="AcadNusx" w:cs="Times New Roman"/>
      <w:bCs/>
      <w:noProof/>
      <w:sz w:val="24"/>
      <w:szCs w:val="24"/>
    </w:rPr>
  </w:style>
  <w:style w:type="character" w:customStyle="1" w:styleId="GeoNormalChar">
    <w:name w:val="GeoNormal Char"/>
    <w:rsid w:val="00A042B0"/>
    <w:rPr>
      <w:rFonts w:ascii="AcadNusx" w:hAnsi="AcadNusx"/>
      <w:b/>
      <w:bCs/>
      <w:szCs w:val="24"/>
      <w:lang w:val="de-DE" w:eastAsia="en-US" w:bidi="ar-SA"/>
    </w:rPr>
  </w:style>
  <w:style w:type="character" w:customStyle="1" w:styleId="qve-qvesaTauri7">
    <w:name w:val="qve-qvesaTauri7"/>
    <w:aliases w:val="qve-qvesaTauri12,qve-qvesaTauri22,qve-qvesaTauri32,qve-qvesaTauri43,qve-qvesaTauri53,qve-qvesaTauri411,qve-qvesaTauri511,qve-qvesaTauri61,qve-qvesaTauri111,qve-qvesaTauri211,qve-qvesaTauri311,qve-qvesaTauri421,qve-qvesaTauri52 Char"/>
    <w:rsid w:val="00A042B0"/>
    <w:rPr>
      <w:rFonts w:ascii="LitMtavrPS" w:hAnsi="LitMtavrPS"/>
      <w:b/>
      <w:bCs/>
      <w:szCs w:val="24"/>
      <w:lang w:val="de-DE" w:eastAsia="en-US" w:bidi="ar-SA"/>
    </w:rPr>
  </w:style>
  <w:style w:type="paragraph" w:customStyle="1" w:styleId="73">
    <w:name w:val="Абзац списка7"/>
    <w:basedOn w:val="Normal"/>
    <w:qFormat/>
    <w:rsid w:val="00A042B0"/>
    <w:pPr>
      <w:spacing w:before="0" w:after="200" w:line="276" w:lineRule="auto"/>
      <w:ind w:left="720"/>
      <w:contextualSpacing/>
      <w:jc w:val="left"/>
    </w:pPr>
    <w:rPr>
      <w:rFonts w:ascii="Calibri" w:eastAsia="Times New Roman" w:hAnsi="Calibri" w:cs="Times New Roman"/>
      <w:lang w:val="ru-RU" w:eastAsia="ru-RU"/>
    </w:rPr>
  </w:style>
  <w:style w:type="numbering" w:customStyle="1" w:styleId="Style3611">
    <w:name w:val="Style3611"/>
    <w:uiPriority w:val="99"/>
    <w:rsid w:val="00A042B0"/>
    <w:pPr>
      <w:numPr>
        <w:numId w:val="95"/>
      </w:numPr>
    </w:pPr>
  </w:style>
  <w:style w:type="table" w:customStyle="1" w:styleId="TableGrid94">
    <w:name w:val="Table Grid94"/>
    <w:basedOn w:val="TableNormal"/>
    <w:next w:val="TableGrid"/>
    <w:uiPriority w:val="59"/>
    <w:rsid w:val="00A042B0"/>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nospell-typo">
    <w:name w:val="nanospell-typo"/>
    <w:basedOn w:val="DefaultParagraphFont"/>
    <w:rsid w:val="00A042B0"/>
  </w:style>
  <w:style w:type="paragraph" w:customStyle="1" w:styleId="Style9">
    <w:name w:val="Style9"/>
    <w:basedOn w:val="Heading3"/>
    <w:link w:val="Style9Char"/>
    <w:qFormat/>
    <w:rsid w:val="00A042B0"/>
    <w:pPr>
      <w:numPr>
        <w:ilvl w:val="1"/>
        <w:numId w:val="98"/>
      </w:numPr>
      <w:jc w:val="both"/>
    </w:pPr>
    <w:rPr>
      <w:rFonts w:eastAsiaTheme="majorEastAsia"/>
    </w:rPr>
  </w:style>
  <w:style w:type="paragraph" w:customStyle="1" w:styleId="Style100">
    <w:name w:val="Style10"/>
    <w:basedOn w:val="Normal"/>
    <w:link w:val="Style10Char"/>
    <w:qFormat/>
    <w:rsid w:val="00A042B0"/>
    <w:pPr>
      <w:spacing w:before="0"/>
      <w:jc w:val="left"/>
    </w:pPr>
    <w:rPr>
      <w:color w:val="000000" w:themeColor="text1"/>
    </w:rPr>
  </w:style>
  <w:style w:type="character" w:customStyle="1" w:styleId="Style9Char">
    <w:name w:val="Style9 Char"/>
    <w:basedOn w:val="Heading3Char"/>
    <w:link w:val="Style9"/>
    <w:rsid w:val="00A042B0"/>
    <w:rPr>
      <w:rFonts w:eastAsiaTheme="majorEastAsia" w:cstheme="majorBidi"/>
      <w:b/>
      <w:color w:val="000000" w:themeColor="text1"/>
      <w:szCs w:val="24"/>
      <w:lang w:val="ka-GE"/>
    </w:rPr>
  </w:style>
  <w:style w:type="character" w:customStyle="1" w:styleId="Style10Char">
    <w:name w:val="Style10 Char"/>
    <w:basedOn w:val="DefaultParagraphFont"/>
    <w:link w:val="Style100"/>
    <w:rsid w:val="00A042B0"/>
    <w:rPr>
      <w:color w:val="000000" w:themeColor="text1"/>
    </w:rPr>
  </w:style>
  <w:style w:type="table" w:customStyle="1" w:styleId="TableGrid44">
    <w:name w:val="Table Grid44"/>
    <w:basedOn w:val="TableNormal"/>
    <w:next w:val="TableGrid"/>
    <w:uiPriority w:val="59"/>
    <w:rsid w:val="007A7D0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7A7D0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793FB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793FB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semiHidden/>
    <w:unhideWhenUsed/>
    <w:rsid w:val="00565D2C"/>
  </w:style>
  <w:style w:type="table" w:customStyle="1" w:styleId="24212">
    <w:name w:val="Сетка таблицы24212"/>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565D2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565D2C"/>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565D2C"/>
    <w:pPr>
      <w:spacing w:before="0" w:after="0"/>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565D2C"/>
  </w:style>
  <w:style w:type="table" w:customStyle="1" w:styleId="TableGrid119">
    <w:name w:val="Table Grid119"/>
    <w:basedOn w:val="TableNormal"/>
    <w:next w:val="TableGrid"/>
    <w:uiPriority w:val="59"/>
    <w:rsid w:val="00565D2C"/>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565D2C"/>
    <w:pPr>
      <w:spacing w:before="0" w:after="0"/>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565D2C"/>
  </w:style>
  <w:style w:type="table" w:customStyle="1" w:styleId="TableGrid313">
    <w:name w:val="Table Grid313"/>
    <w:basedOn w:val="TableNormal"/>
    <w:next w:val="TableGrid"/>
    <w:uiPriority w:val="3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2">
    <w:name w:val="Table Grid86232"/>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2">
    <w:name w:val="Table Grid802112"/>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2">
    <w:name w:val="Table Grid751112"/>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2">
    <w:name w:val="Table Grid7632"/>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565D2C"/>
  </w:style>
  <w:style w:type="table" w:customStyle="1" w:styleId="TableGrid710">
    <w:name w:val="Table Grid710"/>
    <w:basedOn w:val="TableNormal"/>
    <w:next w:val="TableGrid"/>
    <w:uiPriority w:val="39"/>
    <w:rsid w:val="00565D2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565D2C"/>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565D2C"/>
  </w:style>
  <w:style w:type="table" w:customStyle="1" w:styleId="ReportTable2233">
    <w:name w:val="Report Table 2233"/>
    <w:uiPriority w:val="98"/>
    <w:semiHidden/>
    <w:unhideWhenUsed/>
    <w:qFormat/>
    <w:rsid w:val="00565D2C"/>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565D2C"/>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565D2C"/>
    <w:pPr>
      <w:spacing w:before="0" w:after="0"/>
      <w:jc w:val="left"/>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semiHidden/>
    <w:unhideWhenUsed/>
    <w:qFormat/>
    <w:rsid w:val="00565D2C"/>
    <w:pPr>
      <w:spacing w:before="0" w:after="0"/>
      <w:jc w:val="left"/>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4">
    <w:name w:val="Table Grid314"/>
    <w:basedOn w:val="TableNormal"/>
    <w:uiPriority w:val="59"/>
    <w:rsid w:val="00565D2C"/>
    <w:pPr>
      <w:spacing w:before="0" w:after="0"/>
      <w:jc w:val="left"/>
    </w:pPr>
    <w:rPr>
      <w:rFonts w:eastAsia="Times New Roman" w:cs="Sylfae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565D2C"/>
  </w:style>
  <w:style w:type="numbering" w:customStyle="1" w:styleId="NoList55">
    <w:name w:val="No List55"/>
    <w:next w:val="NoList"/>
    <w:uiPriority w:val="99"/>
    <w:semiHidden/>
    <w:unhideWhenUsed/>
    <w:rsid w:val="00565D2C"/>
  </w:style>
  <w:style w:type="table" w:customStyle="1" w:styleId="TableGrid610">
    <w:name w:val="Table Grid610"/>
    <w:basedOn w:val="TableNormal"/>
    <w:next w:val="TableGrid"/>
    <w:uiPriority w:val="59"/>
    <w:rsid w:val="00565D2C"/>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565D2C"/>
    <w:pPr>
      <w:spacing w:before="0" w:after="0"/>
      <w:jc w:val="left"/>
    </w:pPr>
    <w:rPr>
      <w:rFonts w:asciiTheme="minorHAnsi" w:eastAsiaTheme="minorEastAsia" w:hAnsiTheme="minorHAnsi"/>
    </w:rPr>
    <w:tblPr>
      <w:tblCellMar>
        <w:top w:w="0" w:type="dxa"/>
        <w:left w:w="0" w:type="dxa"/>
        <w:bottom w:w="0" w:type="dxa"/>
        <w:right w:w="0" w:type="dxa"/>
      </w:tblCellMar>
    </w:tblPr>
  </w:style>
  <w:style w:type="table" w:customStyle="1" w:styleId="TableGrid1113">
    <w:name w:val="TableGrid111"/>
    <w:rsid w:val="00565D2C"/>
    <w:pPr>
      <w:spacing w:before="0" w:after="0"/>
      <w:jc w:val="left"/>
    </w:pPr>
    <w:rPr>
      <w:rFonts w:asciiTheme="minorHAnsi" w:eastAsiaTheme="minorEastAsia" w:hAnsiTheme="minorHAnsi"/>
    </w:rPr>
    <w:tblPr>
      <w:tblCellMar>
        <w:top w:w="0" w:type="dxa"/>
        <w:left w:w="0" w:type="dxa"/>
        <w:bottom w:w="0" w:type="dxa"/>
        <w:right w:w="0" w:type="dxa"/>
      </w:tblCellMar>
    </w:tblPr>
  </w:style>
  <w:style w:type="table" w:customStyle="1" w:styleId="TableGrid1210">
    <w:name w:val="TableGrid121"/>
    <w:rsid w:val="00565D2C"/>
    <w:pPr>
      <w:spacing w:before="0" w:after="0"/>
      <w:jc w:val="left"/>
    </w:pPr>
    <w:rPr>
      <w:rFonts w:ascii="Calibri" w:eastAsia="Times New Roman" w:hAnsi="Calibri" w:cs="Times New Roman"/>
    </w:rPr>
    <w:tblPr>
      <w:tblCellMar>
        <w:top w:w="0" w:type="dxa"/>
        <w:left w:w="0" w:type="dxa"/>
        <w:bottom w:w="0" w:type="dxa"/>
        <w:right w:w="0" w:type="dxa"/>
      </w:tblCellMar>
    </w:tblPr>
  </w:style>
  <w:style w:type="table" w:customStyle="1" w:styleId="TableGrid216">
    <w:name w:val="Table Grid216"/>
    <w:basedOn w:val="TableNormal"/>
    <w:next w:val="TableGrid"/>
    <w:uiPriority w:val="59"/>
    <w:rsid w:val="00565D2C"/>
    <w:pPr>
      <w:spacing w:before="0" w:after="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565D2C"/>
  </w:style>
  <w:style w:type="table" w:customStyle="1" w:styleId="TableGrid85">
    <w:name w:val="Table Grid85"/>
    <w:basedOn w:val="TableNormal"/>
    <w:next w:val="TableGrid"/>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565D2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565D2C"/>
  </w:style>
  <w:style w:type="numbering" w:customStyle="1" w:styleId="NoList1115">
    <w:name w:val="No List1115"/>
    <w:next w:val="NoList"/>
    <w:uiPriority w:val="99"/>
    <w:semiHidden/>
    <w:unhideWhenUsed/>
    <w:rsid w:val="00565D2C"/>
  </w:style>
  <w:style w:type="table" w:customStyle="1" w:styleId="TableWeb13">
    <w:name w:val="Table Web 13"/>
    <w:basedOn w:val="TableNormal"/>
    <w:next w:val="TableWeb1"/>
    <w:rsid w:val="00565D2C"/>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4">
    <w:name w:val="No List214"/>
    <w:next w:val="NoList"/>
    <w:uiPriority w:val="99"/>
    <w:semiHidden/>
    <w:unhideWhenUsed/>
    <w:rsid w:val="00565D2C"/>
  </w:style>
  <w:style w:type="table" w:customStyle="1" w:styleId="TableGrid222">
    <w:name w:val="Table Grid222"/>
    <w:basedOn w:val="TableNormal"/>
    <w:next w:val="TableGrid"/>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565D2C"/>
  </w:style>
  <w:style w:type="table" w:customStyle="1" w:styleId="TableGrid412">
    <w:name w:val="Table Grid412"/>
    <w:basedOn w:val="TableNormal"/>
    <w:next w:val="TableGrid"/>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uiPriority w:val="59"/>
    <w:rsid w:val="00565D2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NoList"/>
    <w:uiPriority w:val="99"/>
    <w:semiHidden/>
    <w:unhideWhenUsed/>
    <w:rsid w:val="00565D2C"/>
  </w:style>
  <w:style w:type="numbering" w:customStyle="1" w:styleId="NoList11114">
    <w:name w:val="No List11114"/>
    <w:next w:val="NoList"/>
    <w:uiPriority w:val="99"/>
    <w:semiHidden/>
    <w:unhideWhenUsed/>
    <w:rsid w:val="00565D2C"/>
  </w:style>
  <w:style w:type="table" w:customStyle="1" w:styleId="TableWeb111">
    <w:name w:val="Table Web 111"/>
    <w:basedOn w:val="TableNormal"/>
    <w:next w:val="TableWeb1"/>
    <w:rsid w:val="00565D2C"/>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3">
    <w:name w:val="No List2113"/>
    <w:next w:val="NoList"/>
    <w:uiPriority w:val="99"/>
    <w:semiHidden/>
    <w:unhideWhenUsed/>
    <w:rsid w:val="00565D2C"/>
  </w:style>
  <w:style w:type="table" w:customStyle="1" w:styleId="TableGrid2112">
    <w:name w:val="Table Grid2112"/>
    <w:basedOn w:val="TableNormal"/>
    <w:next w:val="TableGrid"/>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uiPriority w:val="99"/>
    <w:semiHidden/>
    <w:unhideWhenUsed/>
    <w:rsid w:val="00565D2C"/>
  </w:style>
  <w:style w:type="table" w:customStyle="1" w:styleId="TableGrid95">
    <w:name w:val="Table Grid95"/>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
    <w:name w:val="Report Table 294"/>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22">
    <w:name w:val="Table Grid2122"/>
    <w:basedOn w:val="TableNormal"/>
    <w:next w:val="TableGrid"/>
    <w:uiPriority w:val="59"/>
    <w:rsid w:val="00565D2C"/>
    <w:pPr>
      <w:spacing w:before="0" w:after="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565D2C"/>
  </w:style>
  <w:style w:type="table" w:customStyle="1" w:styleId="2423">
    <w:name w:val="Сетка таблицы2423"/>
    <w:basedOn w:val="TableNormal"/>
    <w:next w:val="TableGrid"/>
    <w:uiPriority w:val="59"/>
    <w:rsid w:val="00565D2C"/>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565D2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565D2C"/>
    <w:pPr>
      <w:spacing w:before="0" w:after="0"/>
      <w:jc w:val="center"/>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565D2C"/>
  </w:style>
  <w:style w:type="table" w:customStyle="1" w:styleId="TableGrid512">
    <w:name w:val="Table Grid512"/>
    <w:basedOn w:val="TableNormal"/>
    <w:next w:val="TableGrid"/>
    <w:uiPriority w:val="59"/>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5">
    <w:name w:val="Report Table 2185"/>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0">
    <w:name w:val="Report Table 240"/>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2">
    <w:name w:val="Table Grid612"/>
    <w:basedOn w:val="TableNormal"/>
    <w:next w:val="TableGrid"/>
    <w:uiPriority w:val="59"/>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3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4">
    <w:name w:val="Report Table 22414"/>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uiPriority w:val="99"/>
    <w:semiHidden/>
    <w:unhideWhenUsed/>
    <w:rsid w:val="00565D2C"/>
  </w:style>
  <w:style w:type="numbering" w:customStyle="1" w:styleId="NoList224">
    <w:name w:val="No List224"/>
    <w:next w:val="NoList"/>
    <w:uiPriority w:val="99"/>
    <w:semiHidden/>
    <w:unhideWhenUsed/>
    <w:rsid w:val="00565D2C"/>
  </w:style>
  <w:style w:type="table" w:customStyle="1" w:styleId="ReportTable255">
    <w:name w:val="Report Table 255"/>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4">
    <w:name w:val="No List324"/>
    <w:next w:val="NoList"/>
    <w:uiPriority w:val="99"/>
    <w:semiHidden/>
    <w:unhideWhenUsed/>
    <w:rsid w:val="00565D2C"/>
  </w:style>
  <w:style w:type="table" w:customStyle="1" w:styleId="TableGrid715">
    <w:name w:val="Table Grid715"/>
    <w:basedOn w:val="TableNormal"/>
    <w:next w:val="TableGrid"/>
    <w:uiPriority w:val="39"/>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5">
    <w:name w:val="Report Table 265"/>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565D2C"/>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
    <w:name w:val="Report Table 21114"/>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
    <w:name w:val="Report Table 22112"/>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
    <w:name w:val="Report Table 2612"/>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2">
    <w:name w:val="Table Grid1222"/>
    <w:basedOn w:val="TableNormal"/>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565D2C"/>
  </w:style>
  <w:style w:type="table" w:customStyle="1" w:styleId="ReportTable2912">
    <w:name w:val="Report Table 2912"/>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1">
    <w:name w:val="Сетка таблицы2211"/>
    <w:basedOn w:val="TableNormal"/>
    <w:next w:val="TableGrid"/>
    <w:uiPriority w:val="59"/>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12">
    <w:name w:val="Report Table 21012"/>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4">
    <w:name w:val="Report Table 2174"/>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
    <w:name w:val="Report Table 2181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
    <w:name w:val="Report Table 220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2">
    <w:name w:val="No List2122"/>
    <w:next w:val="NoList"/>
    <w:uiPriority w:val="99"/>
    <w:semiHidden/>
    <w:unhideWhenUsed/>
    <w:rsid w:val="00565D2C"/>
  </w:style>
  <w:style w:type="table" w:customStyle="1" w:styleId="TableContemporary1">
    <w:name w:val="Table Contemporary1"/>
    <w:basedOn w:val="TableNormal"/>
    <w:next w:val="TableContemporary"/>
    <w:rsid w:val="00565D2C"/>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32">
    <w:name w:val="Table Grid2132"/>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uiPriority w:val="59"/>
    <w:rsid w:val="00565D2C"/>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uiPriority w:val="99"/>
    <w:rsid w:val="00565D2C"/>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565D2C"/>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565D2C"/>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565D2C"/>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TableNormal"/>
    <w:next w:val="TableGrid"/>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TableNormal"/>
    <w:next w:val="TableGrid"/>
    <w:uiPriority w:val="9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uiPriority w:val="99"/>
    <w:rsid w:val="00565D2C"/>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565D2C"/>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uiPriority w:val="99"/>
    <w:rsid w:val="00565D2C"/>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565D2C"/>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565D2C"/>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TableNormal"/>
    <w:next w:val="TableGrid"/>
    <w:uiPriority w:val="59"/>
    <w:rsid w:val="00565D2C"/>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TableNormal"/>
    <w:next w:val="TableGrid"/>
    <w:rsid w:val="00565D2C"/>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TableNormal"/>
    <w:next w:val="TableGrid"/>
    <w:rsid w:val="00565D2C"/>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TableNormal"/>
    <w:next w:val="TableGrid"/>
    <w:rsid w:val="00565D2C"/>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565D2C"/>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TableNormal"/>
    <w:next w:val="TableGrid"/>
    <w:rsid w:val="00565D2C"/>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TableNormal"/>
    <w:next w:val="TableGrid"/>
    <w:rsid w:val="00565D2C"/>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565D2C"/>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565D2C"/>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565D2C"/>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565D2C"/>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
    <w:name w:val="Report Table1"/>
    <w:uiPriority w:val="99"/>
    <w:semiHidden/>
    <w:unhideWhenUsed/>
    <w:qFormat/>
    <w:rsid w:val="00565D2C"/>
    <w:pPr>
      <w:spacing w:before="0" w:after="0"/>
      <w:jc w:val="left"/>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565D2C"/>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565D2C"/>
  </w:style>
  <w:style w:type="numbering" w:customStyle="1" w:styleId="160">
    <w:name w:val="Нет списка16"/>
    <w:next w:val="NoList"/>
    <w:uiPriority w:val="99"/>
    <w:semiHidden/>
    <w:unhideWhenUsed/>
    <w:rsid w:val="00565D2C"/>
  </w:style>
  <w:style w:type="numbering" w:customStyle="1" w:styleId="244">
    <w:name w:val="Нет списка24"/>
    <w:next w:val="NoList"/>
    <w:uiPriority w:val="99"/>
    <w:semiHidden/>
    <w:unhideWhenUsed/>
    <w:rsid w:val="00565D2C"/>
  </w:style>
  <w:style w:type="numbering" w:customStyle="1" w:styleId="331">
    <w:name w:val="Нет списка33"/>
    <w:next w:val="NoList"/>
    <w:uiPriority w:val="99"/>
    <w:semiHidden/>
    <w:unhideWhenUsed/>
    <w:rsid w:val="00565D2C"/>
  </w:style>
  <w:style w:type="numbering" w:customStyle="1" w:styleId="114">
    <w:name w:val="Нет списка114"/>
    <w:next w:val="NoList"/>
    <w:uiPriority w:val="99"/>
    <w:semiHidden/>
    <w:unhideWhenUsed/>
    <w:rsid w:val="00565D2C"/>
  </w:style>
  <w:style w:type="numbering" w:customStyle="1" w:styleId="2130">
    <w:name w:val="Нет списка213"/>
    <w:next w:val="NoList"/>
    <w:uiPriority w:val="99"/>
    <w:semiHidden/>
    <w:unhideWhenUsed/>
    <w:rsid w:val="00565D2C"/>
  </w:style>
  <w:style w:type="table" w:customStyle="1" w:styleId="TableGrid21111">
    <w:name w:val="Table Grid21111"/>
    <w:basedOn w:val="TableNormal"/>
    <w:next w:val="TableGrid"/>
    <w:uiPriority w:val="39"/>
    <w:rsid w:val="00565D2C"/>
    <w:pPr>
      <w:spacing w:before="0" w:after="0"/>
      <w:jc w:val="lef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NoList"/>
    <w:uiPriority w:val="99"/>
    <w:semiHidden/>
    <w:unhideWhenUsed/>
    <w:rsid w:val="00565D2C"/>
  </w:style>
  <w:style w:type="numbering" w:customStyle="1" w:styleId="NoList111112">
    <w:name w:val="No List111112"/>
    <w:next w:val="NoList"/>
    <w:uiPriority w:val="99"/>
    <w:semiHidden/>
    <w:unhideWhenUsed/>
    <w:rsid w:val="00565D2C"/>
  </w:style>
  <w:style w:type="numbering" w:customStyle="1" w:styleId="1220">
    <w:name w:val="Нет списка122"/>
    <w:next w:val="NoList"/>
    <w:uiPriority w:val="99"/>
    <w:semiHidden/>
    <w:unhideWhenUsed/>
    <w:rsid w:val="00565D2C"/>
  </w:style>
  <w:style w:type="numbering" w:customStyle="1" w:styleId="2220">
    <w:name w:val="Нет списка222"/>
    <w:next w:val="NoList"/>
    <w:uiPriority w:val="99"/>
    <w:semiHidden/>
    <w:unhideWhenUsed/>
    <w:rsid w:val="00565D2C"/>
  </w:style>
  <w:style w:type="numbering" w:customStyle="1" w:styleId="312">
    <w:name w:val="Нет списка312"/>
    <w:next w:val="NoList"/>
    <w:uiPriority w:val="99"/>
    <w:semiHidden/>
    <w:unhideWhenUsed/>
    <w:rsid w:val="00565D2C"/>
  </w:style>
  <w:style w:type="numbering" w:customStyle="1" w:styleId="11130">
    <w:name w:val="Нет списка1113"/>
    <w:next w:val="NoList"/>
    <w:uiPriority w:val="99"/>
    <w:semiHidden/>
    <w:unhideWhenUsed/>
    <w:rsid w:val="00565D2C"/>
  </w:style>
  <w:style w:type="numbering" w:customStyle="1" w:styleId="21120">
    <w:name w:val="Нет списка2112"/>
    <w:next w:val="NoList"/>
    <w:uiPriority w:val="99"/>
    <w:semiHidden/>
    <w:unhideWhenUsed/>
    <w:rsid w:val="00565D2C"/>
  </w:style>
  <w:style w:type="table" w:customStyle="1" w:styleId="TableGrid3112">
    <w:name w:val="Table Grid3112"/>
    <w:basedOn w:val="TableNormal"/>
    <w:next w:val="TableGrid"/>
    <w:uiPriority w:val="59"/>
    <w:rsid w:val="00565D2C"/>
    <w:pPr>
      <w:spacing w:before="0" w:after="0" w:afterAutospacing="1"/>
      <w:jc w:val="left"/>
    </w:pPr>
    <w:rPr>
      <w:rFonts w:ascii="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102">
    <w:name w:val="Report Table 21102"/>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2">
    <w:name w:val="Нет списка11112"/>
    <w:next w:val="NoList"/>
    <w:uiPriority w:val="99"/>
    <w:semiHidden/>
    <w:unhideWhenUsed/>
    <w:rsid w:val="00565D2C"/>
  </w:style>
  <w:style w:type="numbering" w:customStyle="1" w:styleId="NoList3112">
    <w:name w:val="No List3112"/>
    <w:next w:val="NoList"/>
    <w:uiPriority w:val="99"/>
    <w:semiHidden/>
    <w:unhideWhenUsed/>
    <w:rsid w:val="00565D2C"/>
  </w:style>
  <w:style w:type="table" w:customStyle="1" w:styleId="TableGrid4112">
    <w:name w:val="Table Grid4112"/>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59"/>
    <w:rsid w:val="00565D2C"/>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565D2C"/>
  </w:style>
  <w:style w:type="numbering" w:customStyle="1" w:styleId="1311">
    <w:name w:val="Нет списка131"/>
    <w:next w:val="NoList"/>
    <w:uiPriority w:val="99"/>
    <w:semiHidden/>
    <w:unhideWhenUsed/>
    <w:rsid w:val="00565D2C"/>
  </w:style>
  <w:style w:type="numbering" w:customStyle="1" w:styleId="2310">
    <w:name w:val="Нет списка231"/>
    <w:next w:val="NoList"/>
    <w:uiPriority w:val="99"/>
    <w:semiHidden/>
    <w:unhideWhenUsed/>
    <w:rsid w:val="00565D2C"/>
  </w:style>
  <w:style w:type="numbering" w:customStyle="1" w:styleId="3210">
    <w:name w:val="Нет списка321"/>
    <w:next w:val="NoList"/>
    <w:uiPriority w:val="99"/>
    <w:semiHidden/>
    <w:unhideWhenUsed/>
    <w:rsid w:val="00565D2C"/>
  </w:style>
  <w:style w:type="numbering" w:customStyle="1" w:styleId="1122">
    <w:name w:val="Нет списка1122"/>
    <w:next w:val="NoList"/>
    <w:uiPriority w:val="99"/>
    <w:semiHidden/>
    <w:unhideWhenUsed/>
    <w:rsid w:val="00565D2C"/>
  </w:style>
  <w:style w:type="numbering" w:customStyle="1" w:styleId="2121">
    <w:name w:val="Нет списка2121"/>
    <w:next w:val="NoList"/>
    <w:uiPriority w:val="99"/>
    <w:semiHidden/>
    <w:unhideWhenUsed/>
    <w:rsid w:val="00565D2C"/>
  </w:style>
  <w:style w:type="table" w:customStyle="1" w:styleId="TableGrid2212">
    <w:name w:val="Table Grid2212"/>
    <w:basedOn w:val="TableNormal"/>
    <w:next w:val="TableGrid"/>
    <w:uiPriority w:val="59"/>
    <w:rsid w:val="00565D2C"/>
    <w:pPr>
      <w:spacing w:before="0" w:after="0"/>
      <w:jc w:val="lef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565D2C"/>
  </w:style>
  <w:style w:type="numbering" w:customStyle="1" w:styleId="NoList11212">
    <w:name w:val="No List11212"/>
    <w:next w:val="NoList"/>
    <w:uiPriority w:val="99"/>
    <w:semiHidden/>
    <w:unhideWhenUsed/>
    <w:rsid w:val="00565D2C"/>
  </w:style>
  <w:style w:type="numbering" w:customStyle="1" w:styleId="12110">
    <w:name w:val="Нет списка1211"/>
    <w:next w:val="NoList"/>
    <w:uiPriority w:val="99"/>
    <w:semiHidden/>
    <w:unhideWhenUsed/>
    <w:rsid w:val="00565D2C"/>
  </w:style>
  <w:style w:type="numbering" w:customStyle="1" w:styleId="22110">
    <w:name w:val="Нет списка2211"/>
    <w:next w:val="NoList"/>
    <w:uiPriority w:val="99"/>
    <w:semiHidden/>
    <w:unhideWhenUsed/>
    <w:rsid w:val="00565D2C"/>
  </w:style>
  <w:style w:type="numbering" w:customStyle="1" w:styleId="31110">
    <w:name w:val="Нет списка3111"/>
    <w:next w:val="NoList"/>
    <w:uiPriority w:val="99"/>
    <w:semiHidden/>
    <w:unhideWhenUsed/>
    <w:rsid w:val="00565D2C"/>
  </w:style>
  <w:style w:type="numbering" w:customStyle="1" w:styleId="11121">
    <w:name w:val="Нет списка11121"/>
    <w:next w:val="NoList"/>
    <w:uiPriority w:val="99"/>
    <w:semiHidden/>
    <w:unhideWhenUsed/>
    <w:rsid w:val="00565D2C"/>
  </w:style>
  <w:style w:type="numbering" w:customStyle="1" w:styleId="21111">
    <w:name w:val="Нет списка21111"/>
    <w:next w:val="NoList"/>
    <w:uiPriority w:val="99"/>
    <w:semiHidden/>
    <w:unhideWhenUsed/>
    <w:rsid w:val="00565D2C"/>
  </w:style>
  <w:style w:type="numbering" w:customStyle="1" w:styleId="1111110">
    <w:name w:val="Нет списка111111"/>
    <w:next w:val="NoList"/>
    <w:uiPriority w:val="99"/>
    <w:semiHidden/>
    <w:unhideWhenUsed/>
    <w:rsid w:val="00565D2C"/>
  </w:style>
  <w:style w:type="table" w:customStyle="1" w:styleId="ReportTable2251">
    <w:name w:val="Report Table 2251"/>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unhideWhenUsed/>
    <w:qFormat/>
    <w:rsid w:val="00565D2C"/>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565D2C"/>
  </w:style>
  <w:style w:type="numbering" w:customStyle="1" w:styleId="NoList514">
    <w:name w:val="No List514"/>
    <w:next w:val="NoList"/>
    <w:uiPriority w:val="99"/>
    <w:semiHidden/>
    <w:unhideWhenUsed/>
    <w:rsid w:val="00565D2C"/>
  </w:style>
  <w:style w:type="numbering" w:customStyle="1" w:styleId="NoList614">
    <w:name w:val="No List614"/>
    <w:next w:val="NoList"/>
    <w:uiPriority w:val="99"/>
    <w:semiHidden/>
    <w:unhideWhenUsed/>
    <w:rsid w:val="00565D2C"/>
  </w:style>
  <w:style w:type="numbering" w:customStyle="1" w:styleId="NoList714">
    <w:name w:val="No List714"/>
    <w:next w:val="NoList"/>
    <w:uiPriority w:val="99"/>
    <w:semiHidden/>
    <w:unhideWhenUsed/>
    <w:rsid w:val="00565D2C"/>
  </w:style>
  <w:style w:type="numbering" w:customStyle="1" w:styleId="NoList814">
    <w:name w:val="No List814"/>
    <w:next w:val="NoList"/>
    <w:uiPriority w:val="99"/>
    <w:semiHidden/>
    <w:unhideWhenUsed/>
    <w:rsid w:val="00565D2C"/>
  </w:style>
  <w:style w:type="table" w:customStyle="1" w:styleId="ListTable3-Accent611">
    <w:name w:val="List Table 3 - Accent 611"/>
    <w:basedOn w:val="TableNormal"/>
    <w:uiPriority w:val="48"/>
    <w:rsid w:val="00565D2C"/>
    <w:pPr>
      <w:spacing w:before="0" w:after="0"/>
      <w:jc w:val="left"/>
    </w:pPr>
    <w:rPr>
      <w:rFonts w:asciiTheme="minorHAnsi" w:hAnsiTheme="minorHAnsi"/>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TableList31">
    <w:name w:val="Table List 31"/>
    <w:basedOn w:val="TableNormal"/>
    <w:next w:val="TableList3"/>
    <w:rsid w:val="00565D2C"/>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412">
    <w:name w:val="Сетка таблицы2412"/>
    <w:basedOn w:val="TableNormal"/>
    <w:uiPriority w:val="59"/>
    <w:rsid w:val="00565D2C"/>
    <w:pPr>
      <w:spacing w:before="0" w:after="0"/>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TableNormal"/>
    <w:next w:val="TableGrid"/>
    <w:uiPriority w:val="59"/>
    <w:rsid w:val="00565D2C"/>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
    <w:name w:val="Table Grid803"/>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3">
    <w:name w:val="Table Grid863"/>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4">
    <w:name w:val="Table Grid7514"/>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5">
    <w:name w:val="Table Grid765"/>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
    <w:name w:val="Table Grid80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2">
    <w:name w:val="Table Grid7612"/>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3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3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3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TableNormal"/>
    <w:next w:val="TableGrid"/>
    <w:rsid w:val="00565D2C"/>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
    <w:name w:val="Table Grid87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uiPriority w:val="99"/>
    <w:rsid w:val="00565D2C"/>
  </w:style>
  <w:style w:type="table" w:customStyle="1" w:styleId="TableGrid1102">
    <w:name w:val="Table Grid1102"/>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565D2C"/>
  </w:style>
  <w:style w:type="numbering" w:customStyle="1" w:styleId="Style8412">
    <w:name w:val="Style8412"/>
    <w:uiPriority w:val="99"/>
    <w:rsid w:val="00565D2C"/>
  </w:style>
  <w:style w:type="numbering" w:customStyle="1" w:styleId="Style1112">
    <w:name w:val="Style1112"/>
    <w:uiPriority w:val="99"/>
    <w:rsid w:val="00565D2C"/>
  </w:style>
  <w:style w:type="numbering" w:customStyle="1" w:styleId="Style3232">
    <w:name w:val="Style3232"/>
    <w:uiPriority w:val="99"/>
    <w:rsid w:val="00565D2C"/>
  </w:style>
  <w:style w:type="numbering" w:customStyle="1" w:styleId="NoList11111111">
    <w:name w:val="No List11111111"/>
    <w:next w:val="NoList"/>
    <w:uiPriority w:val="99"/>
    <w:semiHidden/>
    <w:unhideWhenUsed/>
    <w:rsid w:val="00565D2C"/>
  </w:style>
  <w:style w:type="numbering" w:customStyle="1" w:styleId="Style32112">
    <w:name w:val="Style32112"/>
    <w:uiPriority w:val="99"/>
    <w:rsid w:val="00565D2C"/>
  </w:style>
  <w:style w:type="table" w:customStyle="1" w:styleId="TableGrid821">
    <w:name w:val="Table Grid821"/>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565D2C"/>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TableNormal"/>
    <w:next w:val="TableGrid"/>
    <w:rsid w:val="00565D2C"/>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59"/>
    <w:rsid w:val="00565D2C"/>
    <w:pPr>
      <w:spacing w:before="0" w:after="0"/>
      <w:jc w:val="lef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565D2C"/>
  </w:style>
  <w:style w:type="numbering" w:customStyle="1" w:styleId="Style32211">
    <w:name w:val="Style32211"/>
    <w:uiPriority w:val="99"/>
    <w:rsid w:val="00565D2C"/>
  </w:style>
  <w:style w:type="numbering" w:customStyle="1" w:styleId="NoList111212">
    <w:name w:val="No List111212"/>
    <w:next w:val="NoList"/>
    <w:uiPriority w:val="99"/>
    <w:semiHidden/>
    <w:unhideWhenUsed/>
    <w:rsid w:val="00565D2C"/>
  </w:style>
  <w:style w:type="numbering" w:customStyle="1" w:styleId="Style84111">
    <w:name w:val="Style84111"/>
    <w:uiPriority w:val="99"/>
    <w:rsid w:val="00565D2C"/>
  </w:style>
  <w:style w:type="numbering" w:customStyle="1" w:styleId="Style11111">
    <w:name w:val="Style11111"/>
    <w:uiPriority w:val="99"/>
    <w:rsid w:val="00565D2C"/>
  </w:style>
  <w:style w:type="numbering" w:customStyle="1" w:styleId="Style31111">
    <w:name w:val="Style31111"/>
    <w:uiPriority w:val="99"/>
    <w:rsid w:val="00565D2C"/>
  </w:style>
  <w:style w:type="numbering" w:customStyle="1" w:styleId="Style32311">
    <w:name w:val="Style32311"/>
    <w:uiPriority w:val="99"/>
    <w:rsid w:val="00565D2C"/>
  </w:style>
  <w:style w:type="numbering" w:customStyle="1" w:styleId="NoList111121">
    <w:name w:val="No List111121"/>
    <w:next w:val="NoList"/>
    <w:uiPriority w:val="99"/>
    <w:semiHidden/>
    <w:unhideWhenUsed/>
    <w:rsid w:val="00565D2C"/>
  </w:style>
  <w:style w:type="numbering" w:customStyle="1" w:styleId="Style321111">
    <w:name w:val="Style321111"/>
    <w:uiPriority w:val="99"/>
    <w:rsid w:val="00565D2C"/>
  </w:style>
  <w:style w:type="table" w:customStyle="1" w:styleId="TableGrid8611">
    <w:name w:val="Table Grid86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5">
    <w:name w:val="Table Grid8625"/>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4">
    <w:name w:val="Table Grid8024"/>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65D2C"/>
  </w:style>
  <w:style w:type="table" w:customStyle="1" w:styleId="TableGrid80212">
    <w:name w:val="Table Grid80212"/>
    <w:basedOn w:val="TableNormal"/>
    <w:uiPriority w:val="59"/>
    <w:locked/>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1">
    <w:name w:val="Table Grid86221"/>
    <w:basedOn w:val="TableNormal"/>
    <w:uiPriority w:val="59"/>
    <w:locked/>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2">
    <w:name w:val="Table Grid75112"/>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2">
    <w:name w:val="Table Grid7622"/>
    <w:basedOn w:val="TableNormal"/>
    <w:uiPriority w:val="59"/>
    <w:locked/>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565D2C"/>
  </w:style>
  <w:style w:type="numbering" w:customStyle="1" w:styleId="NoList232">
    <w:name w:val="No List232"/>
    <w:next w:val="NoList"/>
    <w:uiPriority w:val="99"/>
    <w:semiHidden/>
    <w:unhideWhenUsed/>
    <w:rsid w:val="00565D2C"/>
  </w:style>
  <w:style w:type="numbering" w:customStyle="1" w:styleId="NoList152">
    <w:name w:val="No List152"/>
    <w:next w:val="NoList"/>
    <w:uiPriority w:val="99"/>
    <w:semiHidden/>
    <w:unhideWhenUsed/>
    <w:rsid w:val="00565D2C"/>
  </w:style>
  <w:style w:type="table" w:customStyle="1" w:styleId="TableGrid80222">
    <w:name w:val="Table Grid80222"/>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1">
    <w:name w:val="Table Grid8623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1">
    <w:name w:val="Table Grid7512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11">
    <w:name w:val="Table Grid763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uiPriority w:val="3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uiPriority w:val="99"/>
    <w:semiHidden/>
    <w:unhideWhenUsed/>
    <w:rsid w:val="00565D2C"/>
  </w:style>
  <w:style w:type="numbering" w:customStyle="1" w:styleId="NoList242">
    <w:name w:val="No List242"/>
    <w:next w:val="NoList"/>
    <w:uiPriority w:val="99"/>
    <w:semiHidden/>
    <w:unhideWhenUsed/>
    <w:rsid w:val="00565D2C"/>
  </w:style>
  <w:style w:type="table" w:customStyle="1" w:styleId="TableGrid802211">
    <w:name w:val="Table Grid8022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65D2C"/>
  </w:style>
  <w:style w:type="numbering" w:customStyle="1" w:styleId="NoList1152">
    <w:name w:val="No List1152"/>
    <w:next w:val="NoList"/>
    <w:uiPriority w:val="99"/>
    <w:semiHidden/>
    <w:unhideWhenUsed/>
    <w:rsid w:val="00565D2C"/>
  </w:style>
  <w:style w:type="table" w:customStyle="1" w:styleId="TableGrid80231">
    <w:name w:val="Table Grid8023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1">
    <w:name w:val="Table Grid8624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1">
    <w:name w:val="Table Grid7513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1">
    <w:name w:val="Table Grid764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565D2C"/>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uiPriority w:val="99"/>
    <w:semiHidden/>
    <w:unhideWhenUsed/>
    <w:rsid w:val="00565D2C"/>
  </w:style>
  <w:style w:type="numbering" w:customStyle="1" w:styleId="NoList252">
    <w:name w:val="No List252"/>
    <w:next w:val="NoList"/>
    <w:uiPriority w:val="99"/>
    <w:semiHidden/>
    <w:unhideWhenUsed/>
    <w:rsid w:val="00565D2C"/>
  </w:style>
  <w:style w:type="numbering" w:customStyle="1" w:styleId="NoList3212">
    <w:name w:val="No List3212"/>
    <w:next w:val="NoList"/>
    <w:uiPriority w:val="99"/>
    <w:semiHidden/>
    <w:unhideWhenUsed/>
    <w:rsid w:val="00565D2C"/>
  </w:style>
  <w:style w:type="numbering" w:customStyle="1" w:styleId="NoList12212">
    <w:name w:val="No List12212"/>
    <w:next w:val="NoList"/>
    <w:uiPriority w:val="99"/>
    <w:semiHidden/>
    <w:unhideWhenUsed/>
    <w:rsid w:val="00565D2C"/>
  </w:style>
  <w:style w:type="numbering" w:customStyle="1" w:styleId="NoList21212">
    <w:name w:val="No List21212"/>
    <w:next w:val="NoList"/>
    <w:uiPriority w:val="99"/>
    <w:semiHidden/>
    <w:unhideWhenUsed/>
    <w:rsid w:val="00565D2C"/>
  </w:style>
  <w:style w:type="table" w:customStyle="1" w:styleId="TableGrid3312">
    <w:name w:val="Table Grid3312"/>
    <w:basedOn w:val="TableNormal"/>
    <w:next w:val="TableGrid"/>
    <w:uiPriority w:val="59"/>
    <w:rsid w:val="00565D2C"/>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11">
    <w:name w:val="Table Grid762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uiPriority w:val="99"/>
    <w:semiHidden/>
    <w:unhideWhenUsed/>
    <w:rsid w:val="00565D2C"/>
  </w:style>
  <w:style w:type="numbering" w:customStyle="1" w:styleId="NoList13112">
    <w:name w:val="No List13112"/>
    <w:next w:val="NoList"/>
    <w:uiPriority w:val="99"/>
    <w:semiHidden/>
    <w:unhideWhenUsed/>
    <w:rsid w:val="00565D2C"/>
  </w:style>
  <w:style w:type="table" w:customStyle="1" w:styleId="TableGrid8021111">
    <w:name w:val="Table Grid80211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11">
    <w:name w:val="Table Grid75111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1">
    <w:name w:val="Table Grid761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565D2C"/>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2">
    <w:name w:val="No List112112"/>
    <w:next w:val="NoList"/>
    <w:uiPriority w:val="99"/>
    <w:semiHidden/>
    <w:unhideWhenUsed/>
    <w:rsid w:val="00565D2C"/>
  </w:style>
  <w:style w:type="numbering" w:customStyle="1" w:styleId="NoList22112">
    <w:name w:val="No List22112"/>
    <w:next w:val="NoList"/>
    <w:uiPriority w:val="99"/>
    <w:semiHidden/>
    <w:unhideWhenUsed/>
    <w:rsid w:val="00565D2C"/>
  </w:style>
  <w:style w:type="numbering" w:customStyle="1" w:styleId="NoList31112">
    <w:name w:val="No List31112"/>
    <w:next w:val="NoList"/>
    <w:uiPriority w:val="99"/>
    <w:semiHidden/>
    <w:unhideWhenUsed/>
    <w:rsid w:val="00565D2C"/>
  </w:style>
  <w:style w:type="numbering" w:customStyle="1" w:styleId="NoList121112">
    <w:name w:val="No List121112"/>
    <w:next w:val="NoList"/>
    <w:uiPriority w:val="99"/>
    <w:semiHidden/>
    <w:unhideWhenUsed/>
    <w:rsid w:val="00565D2C"/>
  </w:style>
  <w:style w:type="numbering" w:customStyle="1" w:styleId="NoList211111">
    <w:name w:val="No List211111"/>
    <w:next w:val="NoList"/>
    <w:uiPriority w:val="99"/>
    <w:semiHidden/>
    <w:unhideWhenUsed/>
    <w:rsid w:val="00565D2C"/>
  </w:style>
  <w:style w:type="table" w:customStyle="1" w:styleId="TableGrid1141">
    <w:name w:val="Table Grid1141"/>
    <w:basedOn w:val="TableNormal"/>
    <w:next w:val="TableGrid"/>
    <w:uiPriority w:val="59"/>
    <w:rsid w:val="00565D2C"/>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565D2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uiPriority w:val="59"/>
    <w:rsid w:val="00565D2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uiPriority w:val="3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uiPriority w:val="59"/>
    <w:rsid w:val="00565D2C"/>
    <w:pPr>
      <w:spacing w:before="0" w:after="0"/>
      <w:jc w:val="left"/>
    </w:pPr>
    <w:rPr>
      <w:rFonts w:ascii="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565D2C"/>
    <w:pPr>
      <w:spacing w:before="0" w:after="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next w:val="TableGrid"/>
    <w:uiPriority w:val="59"/>
    <w:rsid w:val="00565D2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
    <w:name w:val="Table Grid3811"/>
    <w:basedOn w:val="TableNormal"/>
    <w:next w:val="TableGrid"/>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1">
    <w:name w:val="Сетка таблицы242111"/>
    <w:basedOn w:val="TableNormal"/>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uiPriority w:val="99"/>
    <w:semiHidden/>
    <w:unhideWhenUsed/>
    <w:rsid w:val="00565D2C"/>
  </w:style>
  <w:style w:type="table" w:customStyle="1" w:styleId="TableGrid391">
    <w:name w:val="Table Grid391"/>
    <w:basedOn w:val="TableNormal"/>
    <w:next w:val="TableGrid"/>
    <w:uiPriority w:val="59"/>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565D2C"/>
  </w:style>
  <w:style w:type="table" w:customStyle="1" w:styleId="TableGrid1171">
    <w:name w:val="Table Grid1171"/>
    <w:basedOn w:val="TableNormal"/>
    <w:next w:val="TableGrid"/>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565D2C"/>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
    <w:name w:val="Table Grid21311"/>
    <w:basedOn w:val="TableNormal"/>
    <w:next w:val="TableGrid"/>
    <w:uiPriority w:val="59"/>
    <w:rsid w:val="00565D2C"/>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
    <w:name w:val="Table Grid3101"/>
    <w:basedOn w:val="TableNormal"/>
    <w:next w:val="TableGrid"/>
    <w:uiPriority w:val="59"/>
    <w:rsid w:val="00565D2C"/>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565D2C"/>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uiPriority w:val="99"/>
    <w:semiHidden/>
    <w:unhideWhenUsed/>
    <w:rsid w:val="00565D2C"/>
  </w:style>
  <w:style w:type="numbering" w:customStyle="1" w:styleId="NoList262">
    <w:name w:val="No List262"/>
    <w:next w:val="NoList"/>
    <w:uiPriority w:val="99"/>
    <w:semiHidden/>
    <w:unhideWhenUsed/>
    <w:rsid w:val="00565D2C"/>
  </w:style>
  <w:style w:type="numbering" w:customStyle="1" w:styleId="NoList332">
    <w:name w:val="No List332"/>
    <w:next w:val="NoList"/>
    <w:uiPriority w:val="99"/>
    <w:semiHidden/>
    <w:rsid w:val="00565D2C"/>
  </w:style>
  <w:style w:type="table" w:customStyle="1" w:styleId="TableGrid681">
    <w:name w:val="Table Grid681"/>
    <w:basedOn w:val="TableNormal"/>
    <w:next w:val="TableGrid"/>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12">
    <w:name w:val="Report Table 2712"/>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565D2C"/>
  </w:style>
  <w:style w:type="table" w:customStyle="1" w:styleId="TableNormal11">
    <w:name w:val="Table Normal11"/>
    <w:uiPriority w:val="2"/>
    <w:semiHidden/>
    <w:unhideWhenUsed/>
    <w:qFormat/>
    <w:rsid w:val="00565D2C"/>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112">
    <w:name w:val="No List5112"/>
    <w:next w:val="NoList"/>
    <w:uiPriority w:val="99"/>
    <w:semiHidden/>
    <w:unhideWhenUsed/>
    <w:rsid w:val="00565D2C"/>
  </w:style>
  <w:style w:type="table" w:customStyle="1" w:styleId="Table3Deffects114">
    <w:name w:val="Table 3D effects 114"/>
    <w:basedOn w:val="TableNormal"/>
    <w:next w:val="Table3Deffects1"/>
    <w:rsid w:val="00565D2C"/>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565D2C"/>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565D2C"/>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565D2C"/>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565D2C"/>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565D2C"/>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565D2C"/>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565D2C"/>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565D2C"/>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565D2C"/>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565D2C"/>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565D2C"/>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565D2C"/>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565D2C"/>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565D2C"/>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1">
    <w:name w:val="Table Elegant1"/>
    <w:basedOn w:val="TableNormal"/>
    <w:next w:val="TableElegant"/>
    <w:semiHidden/>
    <w:rsid w:val="00565D2C"/>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a">
    <w:name w:val="Table Grid 11"/>
    <w:basedOn w:val="TableNormal"/>
    <w:next w:val="TableGrid1a"/>
    <w:semiHidden/>
    <w:rsid w:val="00565D2C"/>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
    <w:basedOn w:val="TableNormal"/>
    <w:next w:val="TableGrid2a"/>
    <w:semiHidden/>
    <w:rsid w:val="00565D2C"/>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
    <w:basedOn w:val="TableNormal"/>
    <w:next w:val="TableGrid3a"/>
    <w:semiHidden/>
    <w:rsid w:val="00565D2C"/>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565D2C"/>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565D2C"/>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
    <w:basedOn w:val="TableNormal"/>
    <w:next w:val="TableGrid60"/>
    <w:semiHidden/>
    <w:rsid w:val="00565D2C"/>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
    <w:basedOn w:val="TableNormal"/>
    <w:next w:val="TableGrid70"/>
    <w:semiHidden/>
    <w:rsid w:val="00565D2C"/>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4"/>
    <w:semiHidden/>
    <w:rsid w:val="00565D2C"/>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565D2C"/>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565D2C"/>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565D2C"/>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565D2C"/>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565D2C"/>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565D2C"/>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565D2C"/>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565D2C"/>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565D2C"/>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565D2C"/>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565D2C"/>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565D2C"/>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565D2C"/>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565D2C"/>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semiHidden/>
    <w:rsid w:val="00565D2C"/>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565D2C"/>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565D2C"/>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111">
    <w:name w:val="Report Table 21011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41">
    <w:name w:val="Table Grid541"/>
    <w:basedOn w:val="TableNormal"/>
    <w:next w:val="TableGrid"/>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111">
    <w:name w:val="Table Grid61111"/>
    <w:basedOn w:val="TableNormal"/>
    <w:next w:val="TableGrid"/>
    <w:uiPriority w:val="59"/>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565D2C"/>
  </w:style>
  <w:style w:type="table" w:customStyle="1" w:styleId="ReportTable2111111">
    <w:name w:val="Report Table 211111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2">
    <w:name w:val="No List2132"/>
    <w:next w:val="NoList"/>
    <w:uiPriority w:val="99"/>
    <w:semiHidden/>
    <w:unhideWhenUsed/>
    <w:rsid w:val="00565D2C"/>
  </w:style>
  <w:style w:type="numbering" w:customStyle="1" w:styleId="NoList3122">
    <w:name w:val="No List3122"/>
    <w:next w:val="NoList"/>
    <w:uiPriority w:val="99"/>
    <w:semiHidden/>
    <w:unhideWhenUsed/>
    <w:rsid w:val="00565D2C"/>
  </w:style>
  <w:style w:type="table" w:customStyle="1" w:styleId="ReportTable23111">
    <w:name w:val="Report Table 2311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565D2C"/>
  </w:style>
  <w:style w:type="table" w:customStyle="1" w:styleId="ReportTable21514">
    <w:name w:val="Report Table 21514"/>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1">
    <w:name w:val="No List11141"/>
    <w:next w:val="NoList"/>
    <w:semiHidden/>
    <w:unhideWhenUsed/>
    <w:rsid w:val="00565D2C"/>
  </w:style>
  <w:style w:type="numbering" w:customStyle="1" w:styleId="NoList8112">
    <w:name w:val="No List8112"/>
    <w:next w:val="NoList"/>
    <w:uiPriority w:val="99"/>
    <w:semiHidden/>
    <w:unhideWhenUsed/>
    <w:rsid w:val="00565D2C"/>
  </w:style>
  <w:style w:type="table" w:customStyle="1" w:styleId="TableGrid771">
    <w:name w:val="Table Grid771"/>
    <w:basedOn w:val="TableNormal"/>
    <w:next w:val="TableGrid"/>
    <w:uiPriority w:val="59"/>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565D2C"/>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565D2C"/>
  </w:style>
  <w:style w:type="numbering" w:customStyle="1" w:styleId="11111115">
    <w:name w:val="1 / 1.1 / 1.1.115"/>
    <w:basedOn w:val="NoList"/>
    <w:next w:val="111111"/>
    <w:semiHidden/>
    <w:rsid w:val="00565D2C"/>
  </w:style>
  <w:style w:type="numbering" w:customStyle="1" w:styleId="NoList912">
    <w:name w:val="No List912"/>
    <w:next w:val="NoList"/>
    <w:uiPriority w:val="99"/>
    <w:semiHidden/>
    <w:unhideWhenUsed/>
    <w:rsid w:val="00565D2C"/>
  </w:style>
  <w:style w:type="numbering" w:customStyle="1" w:styleId="NoList1322">
    <w:name w:val="No List1322"/>
    <w:next w:val="NoList"/>
    <w:semiHidden/>
    <w:unhideWhenUsed/>
    <w:rsid w:val="00565D2C"/>
  </w:style>
  <w:style w:type="numbering" w:customStyle="1" w:styleId="NoList2222">
    <w:name w:val="No List2222"/>
    <w:next w:val="NoList"/>
    <w:uiPriority w:val="99"/>
    <w:semiHidden/>
    <w:unhideWhenUsed/>
    <w:rsid w:val="00565D2C"/>
  </w:style>
  <w:style w:type="numbering" w:customStyle="1" w:styleId="NoList32112">
    <w:name w:val="No List32112"/>
    <w:next w:val="NoList"/>
    <w:uiPriority w:val="99"/>
    <w:semiHidden/>
    <w:unhideWhenUsed/>
    <w:rsid w:val="00565D2C"/>
  </w:style>
  <w:style w:type="numbering" w:customStyle="1" w:styleId="NoList41112">
    <w:name w:val="No List41112"/>
    <w:next w:val="NoList"/>
    <w:uiPriority w:val="99"/>
    <w:semiHidden/>
    <w:unhideWhenUsed/>
    <w:rsid w:val="00565D2C"/>
  </w:style>
  <w:style w:type="numbering" w:customStyle="1" w:styleId="NoList51112">
    <w:name w:val="No List51112"/>
    <w:next w:val="NoList"/>
    <w:uiPriority w:val="99"/>
    <w:semiHidden/>
    <w:unhideWhenUsed/>
    <w:rsid w:val="00565D2C"/>
  </w:style>
  <w:style w:type="table" w:customStyle="1" w:styleId="ReportTable2324">
    <w:name w:val="Report Table 2324"/>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2">
    <w:name w:val="No List61112"/>
    <w:next w:val="NoList"/>
    <w:uiPriority w:val="99"/>
    <w:semiHidden/>
    <w:unhideWhenUsed/>
    <w:rsid w:val="00565D2C"/>
  </w:style>
  <w:style w:type="table" w:customStyle="1" w:styleId="ReportTable21134">
    <w:name w:val="Report Table 21134"/>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2">
    <w:name w:val="No List71112"/>
    <w:next w:val="NoList"/>
    <w:uiPriority w:val="99"/>
    <w:semiHidden/>
    <w:unhideWhenUsed/>
    <w:rsid w:val="00565D2C"/>
  </w:style>
  <w:style w:type="table" w:customStyle="1" w:styleId="ReportTable21524">
    <w:name w:val="Report Table 21524"/>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565D2C"/>
  </w:style>
  <w:style w:type="numbering" w:customStyle="1" w:styleId="11111124">
    <w:name w:val="1 / 1.1 / 1.1.124"/>
    <w:basedOn w:val="NoList"/>
    <w:next w:val="111111"/>
    <w:semiHidden/>
    <w:rsid w:val="00565D2C"/>
  </w:style>
  <w:style w:type="numbering" w:customStyle="1" w:styleId="NoList81112">
    <w:name w:val="No List81112"/>
    <w:next w:val="NoList"/>
    <w:uiPriority w:val="99"/>
    <w:semiHidden/>
    <w:unhideWhenUsed/>
    <w:rsid w:val="00565D2C"/>
  </w:style>
  <w:style w:type="table" w:customStyle="1" w:styleId="ReportTable21624">
    <w:name w:val="Report Table 21624"/>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565D2C"/>
  </w:style>
  <w:style w:type="numbering" w:customStyle="1" w:styleId="111111114">
    <w:name w:val="1 / 1.1 / 1.1.1114"/>
    <w:basedOn w:val="NoList"/>
    <w:next w:val="111111"/>
    <w:semiHidden/>
    <w:rsid w:val="00565D2C"/>
  </w:style>
  <w:style w:type="numbering" w:customStyle="1" w:styleId="NoList101">
    <w:name w:val="No List101"/>
    <w:next w:val="NoList"/>
    <w:uiPriority w:val="99"/>
    <w:semiHidden/>
    <w:unhideWhenUsed/>
    <w:rsid w:val="00565D2C"/>
  </w:style>
  <w:style w:type="table" w:customStyle="1" w:styleId="ReportTable2431">
    <w:name w:val="Report Table 243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1">
    <w:name w:val="No List1411"/>
    <w:next w:val="NoList"/>
    <w:uiPriority w:val="99"/>
    <w:semiHidden/>
    <w:unhideWhenUsed/>
    <w:rsid w:val="00565D2C"/>
  </w:style>
  <w:style w:type="numbering" w:customStyle="1" w:styleId="NoList2311">
    <w:name w:val="No List2311"/>
    <w:next w:val="NoList"/>
    <w:uiPriority w:val="99"/>
    <w:semiHidden/>
    <w:unhideWhenUsed/>
    <w:rsid w:val="00565D2C"/>
  </w:style>
  <w:style w:type="table" w:customStyle="1" w:styleId="ReportTable224112">
    <w:name w:val="Report Table 224112"/>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2">
    <w:name w:val="Table Grid13112"/>
    <w:basedOn w:val="TableNormal"/>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1">
    <w:name w:val="Report Table 2114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1">
    <w:name w:val="No List3311"/>
    <w:next w:val="NoList"/>
    <w:uiPriority w:val="99"/>
    <w:semiHidden/>
    <w:unhideWhenUsed/>
    <w:rsid w:val="00565D2C"/>
  </w:style>
  <w:style w:type="table" w:customStyle="1" w:styleId="TableGrid841">
    <w:name w:val="Table Grid841"/>
    <w:basedOn w:val="TableNormal"/>
    <w:next w:val="TableGrid"/>
    <w:uiPriority w:val="59"/>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565D2C"/>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uiPriority w:val="59"/>
    <w:rsid w:val="00565D2C"/>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next w:val="TableGrid"/>
    <w:uiPriority w:val="59"/>
    <w:rsid w:val="00565D2C"/>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rsid w:val="00565D2C"/>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semiHidden/>
    <w:unhideWhenUsed/>
    <w:rsid w:val="00565D2C"/>
  </w:style>
  <w:style w:type="table" w:customStyle="1" w:styleId="24111">
    <w:name w:val="Сетка таблицы24111"/>
    <w:basedOn w:val="TableNormal"/>
    <w:next w:val="TableGrid"/>
    <w:uiPriority w:val="59"/>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
    <w:name w:val="Report Table 233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565D2C"/>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565D2C"/>
  </w:style>
  <w:style w:type="table" w:customStyle="1" w:styleId="ReportTable21431">
    <w:name w:val="Report Table 2143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11">
    <w:name w:val="No List311111"/>
    <w:next w:val="NoList"/>
    <w:uiPriority w:val="99"/>
    <w:semiHidden/>
    <w:unhideWhenUsed/>
    <w:rsid w:val="00565D2C"/>
  </w:style>
  <w:style w:type="numbering" w:customStyle="1" w:styleId="NoList4211">
    <w:name w:val="No List4211"/>
    <w:next w:val="NoList"/>
    <w:uiPriority w:val="99"/>
    <w:semiHidden/>
    <w:unhideWhenUsed/>
    <w:rsid w:val="00565D2C"/>
  </w:style>
  <w:style w:type="numbering" w:customStyle="1" w:styleId="NoList521">
    <w:name w:val="No List521"/>
    <w:next w:val="NoList"/>
    <w:uiPriority w:val="99"/>
    <w:semiHidden/>
    <w:unhideWhenUsed/>
    <w:rsid w:val="00565D2C"/>
  </w:style>
  <w:style w:type="numbering" w:customStyle="1" w:styleId="NoList621">
    <w:name w:val="No List621"/>
    <w:next w:val="NoList"/>
    <w:uiPriority w:val="99"/>
    <w:semiHidden/>
    <w:unhideWhenUsed/>
    <w:rsid w:val="00565D2C"/>
  </w:style>
  <w:style w:type="table" w:customStyle="1" w:styleId="ReportTable25113">
    <w:name w:val="Report Table 25113"/>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11">
    <w:name w:val="Table Grid51111"/>
    <w:basedOn w:val="TableNormal"/>
    <w:next w:val="TableGrid"/>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565D2C"/>
  </w:style>
  <w:style w:type="table" w:customStyle="1" w:styleId="ReportTable215111">
    <w:name w:val="Report Table 21511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565D2C"/>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1">
    <w:name w:val="No List111131"/>
    <w:next w:val="NoList"/>
    <w:semiHidden/>
    <w:unhideWhenUsed/>
    <w:rsid w:val="00565D2C"/>
  </w:style>
  <w:style w:type="numbering" w:customStyle="1" w:styleId="11111131">
    <w:name w:val="1 / 1.1 / 1.1.131"/>
    <w:basedOn w:val="NoList"/>
    <w:next w:val="111111"/>
    <w:semiHidden/>
    <w:rsid w:val="00565D2C"/>
  </w:style>
  <w:style w:type="numbering" w:customStyle="1" w:styleId="NoList821">
    <w:name w:val="No List821"/>
    <w:next w:val="NoList"/>
    <w:uiPriority w:val="99"/>
    <w:semiHidden/>
    <w:unhideWhenUsed/>
    <w:rsid w:val="00565D2C"/>
  </w:style>
  <w:style w:type="table" w:customStyle="1" w:styleId="TableGrid71111">
    <w:name w:val="Table Grid71111"/>
    <w:basedOn w:val="TableNormal"/>
    <w:next w:val="TableGrid"/>
    <w:uiPriority w:val="59"/>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565D2C"/>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11">
    <w:name w:val="No List122111"/>
    <w:next w:val="NoList"/>
    <w:semiHidden/>
    <w:unhideWhenUsed/>
    <w:rsid w:val="00565D2C"/>
  </w:style>
  <w:style w:type="numbering" w:customStyle="1" w:styleId="111111121">
    <w:name w:val="1 / 1.1 / 1.1.1121"/>
    <w:basedOn w:val="NoList"/>
    <w:next w:val="111111"/>
    <w:semiHidden/>
    <w:rsid w:val="00565D2C"/>
  </w:style>
  <w:style w:type="numbering" w:customStyle="1" w:styleId="NoList9111">
    <w:name w:val="No List9111"/>
    <w:next w:val="NoList"/>
    <w:uiPriority w:val="99"/>
    <w:semiHidden/>
    <w:unhideWhenUsed/>
    <w:rsid w:val="00565D2C"/>
  </w:style>
  <w:style w:type="table" w:customStyle="1" w:styleId="TableGrid121111">
    <w:name w:val="Table Grid121111"/>
    <w:basedOn w:val="TableNormal"/>
    <w:next w:val="TableGrid"/>
    <w:uiPriority w:val="59"/>
    <w:rsid w:val="00565D2C"/>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1">
    <w:name w:val="No List131111"/>
    <w:next w:val="NoList"/>
    <w:semiHidden/>
    <w:unhideWhenUsed/>
    <w:rsid w:val="00565D2C"/>
  </w:style>
  <w:style w:type="table" w:customStyle="1" w:styleId="ReportTable21711">
    <w:name w:val="Report Table 2171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11">
    <w:name w:val="No List221111"/>
    <w:next w:val="NoList"/>
    <w:uiPriority w:val="99"/>
    <w:semiHidden/>
    <w:unhideWhenUsed/>
    <w:rsid w:val="00565D2C"/>
  </w:style>
  <w:style w:type="numbering" w:customStyle="1" w:styleId="NoList321111">
    <w:name w:val="No List321111"/>
    <w:next w:val="NoList"/>
    <w:uiPriority w:val="99"/>
    <w:semiHidden/>
    <w:unhideWhenUsed/>
    <w:rsid w:val="00565D2C"/>
  </w:style>
  <w:style w:type="table" w:customStyle="1" w:styleId="ReportTable22211">
    <w:name w:val="Report Table 2221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11">
    <w:name w:val="No List411111"/>
    <w:next w:val="NoList"/>
    <w:uiPriority w:val="99"/>
    <w:semiHidden/>
    <w:unhideWhenUsed/>
    <w:rsid w:val="00565D2C"/>
  </w:style>
  <w:style w:type="numbering" w:customStyle="1" w:styleId="NoList511111">
    <w:name w:val="No List511111"/>
    <w:next w:val="NoList"/>
    <w:uiPriority w:val="99"/>
    <w:semiHidden/>
    <w:unhideWhenUsed/>
    <w:rsid w:val="00565D2C"/>
  </w:style>
  <w:style w:type="table" w:customStyle="1" w:styleId="ReportTable23211">
    <w:name w:val="Report Table 2321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11">
    <w:name w:val="No List611111"/>
    <w:next w:val="NoList"/>
    <w:uiPriority w:val="99"/>
    <w:semiHidden/>
    <w:unhideWhenUsed/>
    <w:rsid w:val="00565D2C"/>
  </w:style>
  <w:style w:type="table" w:customStyle="1" w:styleId="ReportTable211311">
    <w:name w:val="Report Table 2113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11">
    <w:name w:val="No List711111"/>
    <w:next w:val="NoList"/>
    <w:uiPriority w:val="99"/>
    <w:semiHidden/>
    <w:unhideWhenUsed/>
    <w:rsid w:val="00565D2C"/>
  </w:style>
  <w:style w:type="table" w:customStyle="1" w:styleId="ReportTable215211">
    <w:name w:val="Report Table 21521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11">
    <w:name w:val="No List1121111"/>
    <w:next w:val="NoList"/>
    <w:semiHidden/>
    <w:unhideWhenUsed/>
    <w:rsid w:val="00565D2C"/>
  </w:style>
  <w:style w:type="numbering" w:customStyle="1" w:styleId="111111211">
    <w:name w:val="1 / 1.1 / 1.1.1211"/>
    <w:basedOn w:val="NoList"/>
    <w:next w:val="111111"/>
    <w:semiHidden/>
    <w:rsid w:val="00565D2C"/>
  </w:style>
  <w:style w:type="numbering" w:customStyle="1" w:styleId="NoList811111">
    <w:name w:val="No List811111"/>
    <w:next w:val="NoList"/>
    <w:uiPriority w:val="99"/>
    <w:semiHidden/>
    <w:unhideWhenUsed/>
    <w:rsid w:val="00565D2C"/>
  </w:style>
  <w:style w:type="table" w:customStyle="1" w:styleId="ReportTable216211">
    <w:name w:val="Report Table 21621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11">
    <w:name w:val="No List1211111"/>
    <w:next w:val="NoList"/>
    <w:semiHidden/>
    <w:unhideWhenUsed/>
    <w:rsid w:val="00565D2C"/>
  </w:style>
  <w:style w:type="numbering" w:customStyle="1" w:styleId="1111111111">
    <w:name w:val="1 / 1.1 / 1.1.11111"/>
    <w:basedOn w:val="NoList"/>
    <w:next w:val="111111"/>
    <w:semiHidden/>
    <w:rsid w:val="00565D2C"/>
  </w:style>
  <w:style w:type="numbering" w:customStyle="1" w:styleId="NoList1511">
    <w:name w:val="No List1511"/>
    <w:next w:val="NoList"/>
    <w:uiPriority w:val="99"/>
    <w:semiHidden/>
    <w:unhideWhenUsed/>
    <w:rsid w:val="00565D2C"/>
  </w:style>
  <w:style w:type="table" w:customStyle="1" w:styleId="ReportTable2441">
    <w:name w:val="Report Table 244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1">
    <w:name w:val="No List1611"/>
    <w:next w:val="NoList"/>
    <w:uiPriority w:val="99"/>
    <w:semiHidden/>
    <w:unhideWhenUsed/>
    <w:rsid w:val="00565D2C"/>
  </w:style>
  <w:style w:type="numbering" w:customStyle="1" w:styleId="NoList2411">
    <w:name w:val="No List2411"/>
    <w:next w:val="NoList"/>
    <w:uiPriority w:val="99"/>
    <w:semiHidden/>
    <w:unhideWhenUsed/>
    <w:rsid w:val="00565D2C"/>
  </w:style>
  <w:style w:type="table" w:customStyle="1" w:styleId="ReportTable21151">
    <w:name w:val="Report Table 2115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1">
    <w:name w:val="Report Table 2116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565D2C"/>
  </w:style>
  <w:style w:type="table" w:customStyle="1" w:styleId="TableGrid931">
    <w:name w:val="Table Grid931"/>
    <w:basedOn w:val="TableNormal"/>
    <w:next w:val="TableGrid"/>
    <w:uiPriority w:val="59"/>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565D2C"/>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
    <w:name w:val="Table Grid22111"/>
    <w:basedOn w:val="TableNormal"/>
    <w:next w:val="TableGrid"/>
    <w:uiPriority w:val="59"/>
    <w:rsid w:val="00565D2C"/>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
    <w:name w:val="Table Grid32111"/>
    <w:basedOn w:val="TableNormal"/>
    <w:next w:val="TableGrid"/>
    <w:uiPriority w:val="59"/>
    <w:rsid w:val="00565D2C"/>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uiPriority w:val="59"/>
    <w:rsid w:val="00565D2C"/>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semiHidden/>
    <w:unhideWhenUsed/>
    <w:rsid w:val="00565D2C"/>
  </w:style>
  <w:style w:type="table" w:customStyle="1" w:styleId="24221">
    <w:name w:val="Сетка таблицы24221"/>
    <w:basedOn w:val="TableNormal"/>
    <w:next w:val="TableGrid"/>
    <w:uiPriority w:val="59"/>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
    <w:name w:val="Report Table 234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565D2C"/>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11">
    <w:name w:val="No List212111"/>
    <w:next w:val="NoList"/>
    <w:uiPriority w:val="99"/>
    <w:semiHidden/>
    <w:unhideWhenUsed/>
    <w:rsid w:val="00565D2C"/>
  </w:style>
  <w:style w:type="table" w:customStyle="1" w:styleId="ReportTable21441">
    <w:name w:val="Report Table 2144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1">
    <w:name w:val="No List31211"/>
    <w:next w:val="NoList"/>
    <w:uiPriority w:val="99"/>
    <w:semiHidden/>
    <w:unhideWhenUsed/>
    <w:rsid w:val="00565D2C"/>
  </w:style>
  <w:style w:type="table" w:customStyle="1" w:styleId="ReportTable22121">
    <w:name w:val="Report Table 2212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565D2C"/>
  </w:style>
  <w:style w:type="numbering" w:customStyle="1" w:styleId="NoList531">
    <w:name w:val="No List531"/>
    <w:next w:val="NoList"/>
    <w:uiPriority w:val="99"/>
    <w:semiHidden/>
    <w:unhideWhenUsed/>
    <w:rsid w:val="00565D2C"/>
  </w:style>
  <w:style w:type="table" w:customStyle="1" w:styleId="ReportTable23121">
    <w:name w:val="Report Table 2312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565D2C"/>
  </w:style>
  <w:style w:type="table" w:customStyle="1" w:styleId="ReportTable2522">
    <w:name w:val="Report Table 2522"/>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1">
    <w:name w:val="Table Grid5211"/>
    <w:basedOn w:val="TableNormal"/>
    <w:next w:val="TableGrid"/>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565D2C"/>
  </w:style>
  <w:style w:type="table" w:customStyle="1" w:styleId="TableGrid6211">
    <w:name w:val="Table Grid6211"/>
    <w:basedOn w:val="TableNormal"/>
    <w:next w:val="TableGrid"/>
    <w:uiPriority w:val="59"/>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
    <w:name w:val="Report Table 21512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565D2C"/>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11">
    <w:name w:val="No List1112111"/>
    <w:next w:val="NoList"/>
    <w:semiHidden/>
    <w:unhideWhenUsed/>
    <w:rsid w:val="00565D2C"/>
  </w:style>
  <w:style w:type="numbering" w:customStyle="1" w:styleId="11111141">
    <w:name w:val="1 / 1.1 / 1.1.141"/>
    <w:basedOn w:val="NoList"/>
    <w:next w:val="111111"/>
    <w:semiHidden/>
    <w:rsid w:val="00565D2C"/>
  </w:style>
  <w:style w:type="numbering" w:customStyle="1" w:styleId="NoList831">
    <w:name w:val="No List831"/>
    <w:next w:val="NoList"/>
    <w:uiPriority w:val="99"/>
    <w:semiHidden/>
    <w:unhideWhenUsed/>
    <w:rsid w:val="00565D2C"/>
  </w:style>
  <w:style w:type="table" w:customStyle="1" w:styleId="TableGrid7211">
    <w:name w:val="Table Grid7211"/>
    <w:basedOn w:val="TableNormal"/>
    <w:next w:val="TableGrid"/>
    <w:uiPriority w:val="59"/>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565D2C"/>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1">
    <w:name w:val="No List12311"/>
    <w:next w:val="NoList"/>
    <w:semiHidden/>
    <w:unhideWhenUsed/>
    <w:rsid w:val="00565D2C"/>
  </w:style>
  <w:style w:type="numbering" w:customStyle="1" w:styleId="111111131">
    <w:name w:val="1 / 1.1 / 1.1.1131"/>
    <w:basedOn w:val="NoList"/>
    <w:next w:val="111111"/>
    <w:semiHidden/>
    <w:rsid w:val="00565D2C"/>
  </w:style>
  <w:style w:type="numbering" w:customStyle="1" w:styleId="NoList921">
    <w:name w:val="No List921"/>
    <w:next w:val="NoList"/>
    <w:uiPriority w:val="99"/>
    <w:semiHidden/>
    <w:unhideWhenUsed/>
    <w:rsid w:val="00565D2C"/>
  </w:style>
  <w:style w:type="table" w:customStyle="1" w:styleId="TableGrid12211">
    <w:name w:val="Table Grid12211"/>
    <w:basedOn w:val="TableNormal"/>
    <w:next w:val="TableGrid"/>
    <w:uiPriority w:val="59"/>
    <w:rsid w:val="00565D2C"/>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11">
    <w:name w:val="No List13211"/>
    <w:next w:val="NoList"/>
    <w:semiHidden/>
    <w:unhideWhenUsed/>
    <w:rsid w:val="00565D2C"/>
  </w:style>
  <w:style w:type="table" w:customStyle="1" w:styleId="ReportTable21721">
    <w:name w:val="Report Table 2172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1">
    <w:name w:val="No List22211"/>
    <w:next w:val="NoList"/>
    <w:uiPriority w:val="99"/>
    <w:semiHidden/>
    <w:unhideWhenUsed/>
    <w:rsid w:val="00565D2C"/>
  </w:style>
  <w:style w:type="table" w:customStyle="1" w:styleId="ReportTable21821">
    <w:name w:val="Report Table 2182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565D2C"/>
  </w:style>
  <w:style w:type="table" w:customStyle="1" w:styleId="ReportTable22221">
    <w:name w:val="Report Table 2222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565D2C"/>
  </w:style>
  <w:style w:type="numbering" w:customStyle="1" w:styleId="NoList5121">
    <w:name w:val="No List5121"/>
    <w:next w:val="NoList"/>
    <w:uiPriority w:val="99"/>
    <w:semiHidden/>
    <w:unhideWhenUsed/>
    <w:rsid w:val="00565D2C"/>
  </w:style>
  <w:style w:type="table" w:customStyle="1" w:styleId="ReportTable23221">
    <w:name w:val="Report Table 2322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565D2C"/>
  </w:style>
  <w:style w:type="table" w:customStyle="1" w:styleId="ReportTable211321">
    <w:name w:val="Report Table 2113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565D2C"/>
  </w:style>
  <w:style w:type="table" w:customStyle="1" w:styleId="ReportTable215221">
    <w:name w:val="Report Table 21522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1">
    <w:name w:val="No List112211"/>
    <w:next w:val="NoList"/>
    <w:semiHidden/>
    <w:unhideWhenUsed/>
    <w:rsid w:val="00565D2C"/>
  </w:style>
  <w:style w:type="numbering" w:customStyle="1" w:styleId="111111221">
    <w:name w:val="1 / 1.1 / 1.1.1221"/>
    <w:basedOn w:val="NoList"/>
    <w:next w:val="111111"/>
    <w:semiHidden/>
    <w:rsid w:val="00565D2C"/>
  </w:style>
  <w:style w:type="numbering" w:customStyle="1" w:styleId="NoList8121">
    <w:name w:val="No List8121"/>
    <w:next w:val="NoList"/>
    <w:uiPriority w:val="99"/>
    <w:semiHidden/>
    <w:unhideWhenUsed/>
    <w:rsid w:val="00565D2C"/>
  </w:style>
  <w:style w:type="table" w:customStyle="1" w:styleId="ReportTable216221">
    <w:name w:val="Report Table 21622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1">
    <w:name w:val="No List121211"/>
    <w:next w:val="NoList"/>
    <w:semiHidden/>
    <w:unhideWhenUsed/>
    <w:rsid w:val="00565D2C"/>
  </w:style>
  <w:style w:type="numbering" w:customStyle="1" w:styleId="1111111121">
    <w:name w:val="1 / 1.1 / 1.1.11121"/>
    <w:basedOn w:val="NoList"/>
    <w:next w:val="111111"/>
    <w:semiHidden/>
    <w:rsid w:val="00565D2C"/>
  </w:style>
  <w:style w:type="numbering" w:customStyle="1" w:styleId="NoList1711">
    <w:name w:val="No List1711"/>
    <w:next w:val="NoList"/>
    <w:uiPriority w:val="99"/>
    <w:semiHidden/>
    <w:unhideWhenUsed/>
    <w:rsid w:val="00565D2C"/>
  </w:style>
  <w:style w:type="table" w:customStyle="1" w:styleId="ReportTable2451">
    <w:name w:val="Report Table 245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565D2C"/>
  </w:style>
  <w:style w:type="numbering" w:customStyle="1" w:styleId="NoList2511">
    <w:name w:val="No List2511"/>
    <w:next w:val="NoList"/>
    <w:uiPriority w:val="99"/>
    <w:semiHidden/>
    <w:unhideWhenUsed/>
    <w:rsid w:val="00565D2C"/>
  </w:style>
  <w:style w:type="table" w:customStyle="1" w:styleId="ReportTable21171">
    <w:name w:val="Report Table 2117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1">
    <w:name w:val="Table Grid15111"/>
    <w:basedOn w:val="TableNormal"/>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
    <w:name w:val="Report Table 2118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565D2C"/>
  </w:style>
  <w:style w:type="table" w:customStyle="1" w:styleId="TableGrid1031">
    <w:name w:val="Table Grid1031"/>
    <w:basedOn w:val="TableNormal"/>
    <w:next w:val="TableGrid"/>
    <w:uiPriority w:val="59"/>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59"/>
    <w:rsid w:val="00565D2C"/>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next w:val="TableGrid"/>
    <w:uiPriority w:val="59"/>
    <w:rsid w:val="00565D2C"/>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1">
    <w:name w:val="Table Grid33111"/>
    <w:basedOn w:val="TableNormal"/>
    <w:next w:val="TableGrid"/>
    <w:uiPriority w:val="59"/>
    <w:rsid w:val="00565D2C"/>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565D2C"/>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NoList"/>
    <w:semiHidden/>
    <w:unhideWhenUsed/>
    <w:rsid w:val="00565D2C"/>
  </w:style>
  <w:style w:type="table" w:customStyle="1" w:styleId="2431">
    <w:name w:val="Сетка таблицы2431"/>
    <w:basedOn w:val="TableNormal"/>
    <w:next w:val="TableGrid"/>
    <w:uiPriority w:val="59"/>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565D2C"/>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1">
    <w:name w:val="No List21311"/>
    <w:next w:val="NoList"/>
    <w:uiPriority w:val="99"/>
    <w:semiHidden/>
    <w:unhideWhenUsed/>
    <w:rsid w:val="00565D2C"/>
  </w:style>
  <w:style w:type="table" w:customStyle="1" w:styleId="ReportTable21451">
    <w:name w:val="Report Table 2145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565D2C"/>
  </w:style>
  <w:style w:type="table" w:customStyle="1" w:styleId="ReportTable22131">
    <w:name w:val="Report Table 2213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565D2C"/>
  </w:style>
  <w:style w:type="numbering" w:customStyle="1" w:styleId="NoList541">
    <w:name w:val="No List541"/>
    <w:next w:val="NoList"/>
    <w:uiPriority w:val="99"/>
    <w:semiHidden/>
    <w:unhideWhenUsed/>
    <w:rsid w:val="00565D2C"/>
  </w:style>
  <w:style w:type="table" w:customStyle="1" w:styleId="ReportTable23131">
    <w:name w:val="Report Table 2313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565D2C"/>
  </w:style>
  <w:style w:type="table" w:customStyle="1" w:styleId="ReportTable2531">
    <w:name w:val="Report Table 253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565D2C"/>
  </w:style>
  <w:style w:type="table" w:customStyle="1" w:styleId="TableGrid6311">
    <w:name w:val="Table Grid6311"/>
    <w:basedOn w:val="TableNormal"/>
    <w:next w:val="TableGrid"/>
    <w:uiPriority w:val="59"/>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565D2C"/>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1">
    <w:name w:val="No List111311"/>
    <w:next w:val="NoList"/>
    <w:semiHidden/>
    <w:unhideWhenUsed/>
    <w:rsid w:val="00565D2C"/>
  </w:style>
  <w:style w:type="numbering" w:customStyle="1" w:styleId="NoList841">
    <w:name w:val="No List841"/>
    <w:next w:val="NoList"/>
    <w:uiPriority w:val="99"/>
    <w:semiHidden/>
    <w:unhideWhenUsed/>
    <w:rsid w:val="00565D2C"/>
  </w:style>
  <w:style w:type="table" w:customStyle="1" w:styleId="TableGrid7311">
    <w:name w:val="Table Grid7311"/>
    <w:basedOn w:val="TableNormal"/>
    <w:next w:val="TableGrid"/>
    <w:uiPriority w:val="59"/>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565D2C"/>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565D2C"/>
  </w:style>
  <w:style w:type="numbering" w:customStyle="1" w:styleId="111111141">
    <w:name w:val="1 / 1.1 / 1.1.1141"/>
    <w:basedOn w:val="NoList"/>
    <w:next w:val="111111"/>
    <w:semiHidden/>
    <w:rsid w:val="00565D2C"/>
  </w:style>
  <w:style w:type="numbering" w:customStyle="1" w:styleId="NoList931">
    <w:name w:val="No List931"/>
    <w:next w:val="NoList"/>
    <w:uiPriority w:val="99"/>
    <w:semiHidden/>
    <w:unhideWhenUsed/>
    <w:rsid w:val="00565D2C"/>
  </w:style>
  <w:style w:type="table" w:customStyle="1" w:styleId="TableGrid1231">
    <w:name w:val="Table Grid1231"/>
    <w:basedOn w:val="TableNormal"/>
    <w:next w:val="TableGrid"/>
    <w:uiPriority w:val="59"/>
    <w:rsid w:val="00565D2C"/>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1">
    <w:name w:val="No List1331"/>
    <w:next w:val="NoList"/>
    <w:semiHidden/>
    <w:unhideWhenUsed/>
    <w:rsid w:val="00565D2C"/>
  </w:style>
  <w:style w:type="table" w:customStyle="1" w:styleId="ReportTable21731">
    <w:name w:val="Report Table 2173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565D2C"/>
  </w:style>
  <w:style w:type="table" w:customStyle="1" w:styleId="ReportTable21831">
    <w:name w:val="Report Table 21831"/>
    <w:uiPriority w:val="98"/>
    <w:semiHidden/>
    <w:unhideWhenUsed/>
    <w:qFormat/>
    <w:rsid w:val="00565D2C"/>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565D2C"/>
  </w:style>
  <w:style w:type="table" w:customStyle="1" w:styleId="ReportTable22231">
    <w:name w:val="Report Table 2223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565D2C"/>
  </w:style>
  <w:style w:type="numbering" w:customStyle="1" w:styleId="NoList5131">
    <w:name w:val="No List5131"/>
    <w:next w:val="NoList"/>
    <w:uiPriority w:val="99"/>
    <w:semiHidden/>
    <w:unhideWhenUsed/>
    <w:rsid w:val="00565D2C"/>
  </w:style>
  <w:style w:type="table" w:customStyle="1" w:styleId="ReportTable23231">
    <w:name w:val="Report Table 23231"/>
    <w:uiPriority w:val="98"/>
    <w:semiHidden/>
    <w:unhideWhenUsed/>
    <w:qFormat/>
    <w:rsid w:val="00565D2C"/>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565D2C"/>
  </w:style>
  <w:style w:type="table" w:customStyle="1" w:styleId="ReportTable211331">
    <w:name w:val="Report Table 2113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565D2C"/>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565D2C"/>
  </w:style>
  <w:style w:type="table" w:customStyle="1" w:styleId="ReportTable215231">
    <w:name w:val="Report Table 21523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565D2C"/>
  </w:style>
  <w:style w:type="numbering" w:customStyle="1" w:styleId="111111231">
    <w:name w:val="1 / 1.1 / 1.1.1231"/>
    <w:basedOn w:val="NoList"/>
    <w:next w:val="111111"/>
    <w:semiHidden/>
    <w:rsid w:val="00565D2C"/>
  </w:style>
  <w:style w:type="numbering" w:customStyle="1" w:styleId="NoList8131">
    <w:name w:val="No List8131"/>
    <w:next w:val="NoList"/>
    <w:uiPriority w:val="99"/>
    <w:semiHidden/>
    <w:unhideWhenUsed/>
    <w:rsid w:val="00565D2C"/>
  </w:style>
  <w:style w:type="table" w:customStyle="1" w:styleId="ReportTable216231">
    <w:name w:val="Report Table 216231"/>
    <w:uiPriority w:val="98"/>
    <w:semiHidden/>
    <w:unhideWhenUsed/>
    <w:qFormat/>
    <w:rsid w:val="00565D2C"/>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565D2C"/>
  </w:style>
  <w:style w:type="numbering" w:customStyle="1" w:styleId="1111111131">
    <w:name w:val="1 / 1.1 / 1.1.11131"/>
    <w:basedOn w:val="NoList"/>
    <w:next w:val="111111"/>
    <w:semiHidden/>
    <w:rsid w:val="00565D2C"/>
  </w:style>
  <w:style w:type="table" w:customStyle="1" w:styleId="TableGrid16111">
    <w:name w:val="Table Grid16111"/>
    <w:basedOn w:val="TableNormal"/>
    <w:next w:val="TableGrid"/>
    <w:uiPriority w:val="59"/>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565D2C"/>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565D2C"/>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565D2C"/>
  </w:style>
  <w:style w:type="numbering" w:customStyle="1" w:styleId="NoList201">
    <w:name w:val="No List201"/>
    <w:next w:val="NoList"/>
    <w:uiPriority w:val="99"/>
    <w:semiHidden/>
    <w:unhideWhenUsed/>
    <w:rsid w:val="00565D2C"/>
  </w:style>
  <w:style w:type="table" w:customStyle="1" w:styleId="LightShading11">
    <w:name w:val="Light Shading11"/>
    <w:basedOn w:val="TableNormal"/>
    <w:uiPriority w:val="60"/>
    <w:rsid w:val="00565D2C"/>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1">
    <w:name w:val="No List2611"/>
    <w:next w:val="NoList"/>
    <w:uiPriority w:val="99"/>
    <w:semiHidden/>
    <w:unhideWhenUsed/>
    <w:rsid w:val="00565D2C"/>
  </w:style>
  <w:style w:type="table" w:customStyle="1" w:styleId="TableGrid141111">
    <w:name w:val="Table Grid141111"/>
    <w:basedOn w:val="TableNormal"/>
    <w:next w:val="TableGrid"/>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565D2C"/>
  </w:style>
  <w:style w:type="numbering" w:customStyle="1" w:styleId="NoList281">
    <w:name w:val="No List281"/>
    <w:next w:val="NoList"/>
    <w:uiPriority w:val="99"/>
    <w:semiHidden/>
    <w:unhideWhenUsed/>
    <w:rsid w:val="00565D2C"/>
  </w:style>
  <w:style w:type="numbering" w:customStyle="1" w:styleId="NoList291">
    <w:name w:val="No List291"/>
    <w:next w:val="NoList"/>
    <w:uiPriority w:val="99"/>
    <w:semiHidden/>
    <w:unhideWhenUsed/>
    <w:rsid w:val="00565D2C"/>
  </w:style>
  <w:style w:type="table" w:customStyle="1" w:styleId="TableGrid2411">
    <w:name w:val="Table Grid2411"/>
    <w:basedOn w:val="TableNormal"/>
    <w:next w:val="TableGrid"/>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next w:val="TableGrid"/>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NoList"/>
    <w:uiPriority w:val="99"/>
    <w:semiHidden/>
    <w:unhideWhenUsed/>
    <w:rsid w:val="00565D2C"/>
  </w:style>
  <w:style w:type="table" w:customStyle="1" w:styleId="TableGrid1821">
    <w:name w:val="Table Grid1821"/>
    <w:basedOn w:val="TableNormal"/>
    <w:next w:val="TableGrid"/>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565D2C"/>
  </w:style>
  <w:style w:type="numbering" w:customStyle="1" w:styleId="NoList371">
    <w:name w:val="No List371"/>
    <w:next w:val="NoList"/>
    <w:uiPriority w:val="99"/>
    <w:semiHidden/>
    <w:unhideWhenUsed/>
    <w:rsid w:val="00565D2C"/>
  </w:style>
  <w:style w:type="table" w:customStyle="1" w:styleId="ReportTable21841">
    <w:name w:val="Report Table 21841"/>
    <w:uiPriority w:val="98"/>
    <w:semiHidden/>
    <w:unhideWhenUsed/>
    <w:qFormat/>
    <w:rsid w:val="00565D2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565D2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1">
    <w:name w:val="Table Grid6411"/>
    <w:basedOn w:val="TableNormal"/>
    <w:next w:val="TableGrid"/>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41">
    <w:name w:val="Report Table 2541"/>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1">
    <w:name w:val="Report Table 2641"/>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1">
    <w:name w:val="Report Table 2741"/>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1">
    <w:name w:val="No List381"/>
    <w:next w:val="NoList"/>
    <w:uiPriority w:val="99"/>
    <w:semiHidden/>
    <w:unhideWhenUsed/>
    <w:rsid w:val="00565D2C"/>
  </w:style>
  <w:style w:type="numbering" w:customStyle="1" w:styleId="NoList391">
    <w:name w:val="No List391"/>
    <w:next w:val="NoList"/>
    <w:uiPriority w:val="99"/>
    <w:semiHidden/>
    <w:unhideWhenUsed/>
    <w:rsid w:val="00565D2C"/>
  </w:style>
  <w:style w:type="numbering" w:customStyle="1" w:styleId="NoList401">
    <w:name w:val="No List401"/>
    <w:next w:val="NoList"/>
    <w:uiPriority w:val="99"/>
    <w:semiHidden/>
    <w:unhideWhenUsed/>
    <w:rsid w:val="00565D2C"/>
  </w:style>
  <w:style w:type="numbering" w:customStyle="1" w:styleId="NoList451">
    <w:name w:val="No List451"/>
    <w:next w:val="NoList"/>
    <w:uiPriority w:val="99"/>
    <w:semiHidden/>
    <w:unhideWhenUsed/>
    <w:rsid w:val="00565D2C"/>
  </w:style>
  <w:style w:type="numbering" w:customStyle="1" w:styleId="NoList461">
    <w:name w:val="No List461"/>
    <w:next w:val="NoList"/>
    <w:uiPriority w:val="99"/>
    <w:semiHidden/>
    <w:unhideWhenUsed/>
    <w:rsid w:val="00565D2C"/>
  </w:style>
  <w:style w:type="table" w:customStyle="1" w:styleId="ReportTable21201">
    <w:name w:val="Report Table 2120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1">
    <w:name w:val="Report Table 237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1">
    <w:name w:val="Report Table 2301"/>
    <w:uiPriority w:val="98"/>
    <w:semiHidden/>
    <w:unhideWhenUsed/>
    <w:qFormat/>
    <w:rsid w:val="00565D2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41">
    <w:name w:val="Report Table 2244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1">
    <w:name w:val="Report Table 2391"/>
    <w:uiPriority w:val="98"/>
    <w:semiHidden/>
    <w:unhideWhenUsed/>
    <w:qFormat/>
    <w:rsid w:val="00565D2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1">
    <w:name w:val="Table Grid1321"/>
    <w:basedOn w:val="TableNormal"/>
    <w:next w:val="TableGrid"/>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59"/>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51">
    <w:name w:val="Report Table 2245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565D2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3">
    <w:name w:val="Report Table 25213"/>
    <w:uiPriority w:val="98"/>
    <w:semiHidden/>
    <w:unhideWhenUsed/>
    <w:qFormat/>
    <w:rsid w:val="00565D2C"/>
    <w:pPr>
      <w:spacing w:before="0" w:after="0"/>
      <w:jc w:val="left"/>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911">
    <w:name w:val="Table Grid2911"/>
    <w:basedOn w:val="TableNormal"/>
    <w:next w:val="TableGrid"/>
    <w:uiPriority w:val="39"/>
    <w:rsid w:val="00565D2C"/>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1121">
    <w:name w:val="Report Table 251121"/>
    <w:uiPriority w:val="98"/>
    <w:semiHidden/>
    <w:qFormat/>
    <w:rsid w:val="00565D2C"/>
    <w:pPr>
      <w:spacing w:before="0" w:after="0"/>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1">
    <w:name w:val="Report Table 252121"/>
    <w:uiPriority w:val="98"/>
    <w:semiHidden/>
    <w:qFormat/>
    <w:rsid w:val="00565D2C"/>
    <w:pPr>
      <w:spacing w:before="0" w:after="0"/>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11">
    <w:name w:val="Table Grid3011"/>
    <w:basedOn w:val="TableNormal"/>
    <w:next w:val="TableGrid"/>
    <w:uiPriority w:val="39"/>
    <w:rsid w:val="00565D2C"/>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39"/>
    <w:rsid w:val="00565D2C"/>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uiPriority w:val="39"/>
    <w:rsid w:val="00565D2C"/>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111">
    <w:name w:val="Report Table 2241111"/>
    <w:uiPriority w:val="98"/>
    <w:semiHidden/>
    <w:qFormat/>
    <w:rsid w:val="00565D2C"/>
    <w:pPr>
      <w:spacing w:before="0" w:after="0"/>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1">
    <w:name w:val="Report Table 224121"/>
    <w:uiPriority w:val="98"/>
    <w:semiHidden/>
    <w:qFormat/>
    <w:rsid w:val="00565D2C"/>
    <w:pPr>
      <w:spacing w:before="0" w:after="0"/>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1">
    <w:name w:val="Table Grid3611"/>
    <w:basedOn w:val="TableNormal"/>
    <w:next w:val="TableGrid"/>
    <w:uiPriority w:val="39"/>
    <w:rsid w:val="00565D2C"/>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31">
    <w:name w:val="Report Table 224131"/>
    <w:uiPriority w:val="98"/>
    <w:semiHidden/>
    <w:qFormat/>
    <w:rsid w:val="00565D2C"/>
    <w:pPr>
      <w:spacing w:before="0" w:after="0"/>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711">
    <w:name w:val="Table Grid3711"/>
    <w:basedOn w:val="TableNormal"/>
    <w:next w:val="TableGrid"/>
    <w:uiPriority w:val="39"/>
    <w:rsid w:val="00565D2C"/>
    <w:pPr>
      <w:spacing w:before="0" w:after="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3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rsid w:val="00565D2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2">
    <w:name w:val="Light Grid - Accent 312"/>
    <w:basedOn w:val="TableNormal"/>
    <w:next w:val="LightGrid-Accent3"/>
    <w:uiPriority w:val="62"/>
    <w:rsid w:val="00565D2C"/>
    <w:pPr>
      <w:spacing w:before="0" w:after="0"/>
      <w:jc w:val="left"/>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
    <w:name w:val="Light Grid - Accent 33"/>
    <w:basedOn w:val="TableNormal"/>
    <w:next w:val="LightGrid-Accent3"/>
    <w:uiPriority w:val="62"/>
    <w:unhideWhenUsed/>
    <w:rsid w:val="00565D2C"/>
    <w:pPr>
      <w:spacing w:before="0" w:after="0"/>
      <w:jc w:val="left"/>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Light11">
    <w:name w:val="Table Grid Light11"/>
    <w:basedOn w:val="TableNormal"/>
    <w:uiPriority w:val="40"/>
    <w:rsid w:val="00565D2C"/>
    <w:pPr>
      <w:spacing w:before="0" w:after="0"/>
      <w:jc w:val="left"/>
    </w:pPr>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112">
    <w:name w:val="Grid Table 6 Colorful - Accent 112"/>
    <w:basedOn w:val="TableNormal"/>
    <w:uiPriority w:val="51"/>
    <w:rsid w:val="00565D2C"/>
    <w:pPr>
      <w:spacing w:after="0"/>
      <w:jc w:val="left"/>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7132">
    <w:name w:val="Table Grid7132"/>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2">
    <w:name w:val="Table Grid7142"/>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565D2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rsid w:val="00565D2C"/>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1">
    <w:name w:val="Light Grid - Accent 3111"/>
    <w:basedOn w:val="TableNormal"/>
    <w:next w:val="LightGrid-Accent3"/>
    <w:uiPriority w:val="62"/>
    <w:rsid w:val="00565D2C"/>
    <w:pPr>
      <w:spacing w:before="0" w:after="0"/>
      <w:jc w:val="left"/>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1">
    <w:name w:val="Light Grid - Accent 321"/>
    <w:basedOn w:val="TableNormal"/>
    <w:next w:val="LightGrid-Accent3"/>
    <w:uiPriority w:val="62"/>
    <w:unhideWhenUsed/>
    <w:rsid w:val="00565D2C"/>
    <w:pPr>
      <w:spacing w:before="0" w:after="0"/>
      <w:jc w:val="left"/>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6Colorful-Accent1111">
    <w:name w:val="Grid Table 6 Colorful - Accent 1111"/>
    <w:basedOn w:val="TableNormal"/>
    <w:uiPriority w:val="51"/>
    <w:rsid w:val="00565D2C"/>
    <w:pPr>
      <w:spacing w:after="0"/>
      <w:jc w:val="left"/>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eportTable223111">
    <w:name w:val="Report Table 22311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1">
    <w:name w:val="Report Table 22421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111">
    <w:name w:val="Сетка таблицы1211"/>
    <w:basedOn w:val="TableNormal"/>
    <w:next w:val="TableGrid"/>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1">
    <w:name w:val="Table Grid71411"/>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1">
    <w:name w:val="Table Grid14311"/>
    <w:basedOn w:val="TableNormal"/>
    <w:next w:val="TableGrid"/>
    <w:rsid w:val="00565D2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ЭКОцентр Таблица (8пт)2"/>
    <w:qFormat/>
    <w:rsid w:val="00565D2C"/>
    <w:pPr>
      <w:spacing w:before="0" w:after="0"/>
      <w:jc w:val="left"/>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0">
    <w:name w:val="ЭКОцентр Таблица (8пт)11"/>
    <w:qFormat/>
    <w:rsid w:val="00565D2C"/>
    <w:pPr>
      <w:spacing w:before="0" w:after="0"/>
      <w:jc w:val="left"/>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421">
    <w:name w:val="Нет списка42"/>
    <w:next w:val="NoList"/>
    <w:uiPriority w:val="99"/>
    <w:semiHidden/>
    <w:unhideWhenUsed/>
    <w:rsid w:val="00565D2C"/>
  </w:style>
  <w:style w:type="table" w:customStyle="1" w:styleId="115">
    <w:name w:val="Современная таблица11"/>
    <w:basedOn w:val="TableNormal"/>
    <w:next w:val="TableContemporary"/>
    <w:rsid w:val="00565D2C"/>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4111">
    <w:name w:val="Нет списка411"/>
    <w:next w:val="NoList"/>
    <w:uiPriority w:val="99"/>
    <w:semiHidden/>
    <w:unhideWhenUsed/>
    <w:rsid w:val="00565D2C"/>
  </w:style>
  <w:style w:type="numbering" w:customStyle="1" w:styleId="512">
    <w:name w:val="Нет списка51"/>
    <w:next w:val="NoList"/>
    <w:semiHidden/>
    <w:rsid w:val="00565D2C"/>
  </w:style>
  <w:style w:type="numbering" w:customStyle="1" w:styleId="612">
    <w:name w:val="Нет списка61"/>
    <w:next w:val="NoList"/>
    <w:uiPriority w:val="99"/>
    <w:semiHidden/>
    <w:unhideWhenUsed/>
    <w:rsid w:val="00565D2C"/>
  </w:style>
  <w:style w:type="numbering" w:customStyle="1" w:styleId="712">
    <w:name w:val="Нет списка71"/>
    <w:next w:val="NoList"/>
    <w:uiPriority w:val="99"/>
    <w:semiHidden/>
    <w:unhideWhenUsed/>
    <w:rsid w:val="00565D2C"/>
  </w:style>
  <w:style w:type="table" w:customStyle="1" w:styleId="214">
    <w:name w:val="Современная таблица21"/>
    <w:basedOn w:val="TableNormal"/>
    <w:next w:val="TableContemporary"/>
    <w:rsid w:val="00565D2C"/>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565D2C"/>
  </w:style>
  <w:style w:type="numbering" w:customStyle="1" w:styleId="813">
    <w:name w:val="Нет списка81"/>
    <w:next w:val="NoList"/>
    <w:uiPriority w:val="99"/>
    <w:semiHidden/>
    <w:unhideWhenUsed/>
    <w:rsid w:val="00565D2C"/>
  </w:style>
  <w:style w:type="numbering" w:customStyle="1" w:styleId="Style331">
    <w:name w:val="Style331"/>
    <w:uiPriority w:val="99"/>
    <w:rsid w:val="00565D2C"/>
  </w:style>
  <w:style w:type="table" w:customStyle="1" w:styleId="313">
    <w:name w:val="Современная таблица31"/>
    <w:basedOn w:val="TableNormal"/>
    <w:next w:val="TableContemporary"/>
    <w:rsid w:val="00565D2C"/>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1">
    <w:name w:val="Style341"/>
    <w:uiPriority w:val="99"/>
    <w:rsid w:val="00565D2C"/>
  </w:style>
  <w:style w:type="numbering" w:customStyle="1" w:styleId="Style351">
    <w:name w:val="Style351"/>
    <w:uiPriority w:val="99"/>
    <w:rsid w:val="00565D2C"/>
  </w:style>
  <w:style w:type="table" w:customStyle="1" w:styleId="2311">
    <w:name w:val="Сетка таблицы231"/>
    <w:basedOn w:val="TableNormal"/>
    <w:next w:val="TableGrid"/>
    <w:uiPriority w:val="9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TableNormal"/>
    <w:next w:val="TableGrid"/>
    <w:uiPriority w:val="59"/>
    <w:rsid w:val="00565D2C"/>
    <w:pPr>
      <w:spacing w:before="0" w:after="0"/>
      <w:jc w:val="left"/>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1"/>
    <w:basedOn w:val="TableNormal"/>
    <w:next w:val="TableGrid"/>
    <w:uiPriority w:val="59"/>
    <w:rsid w:val="00565D2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NoList"/>
    <w:uiPriority w:val="99"/>
    <w:semiHidden/>
    <w:unhideWhenUsed/>
    <w:rsid w:val="00565D2C"/>
  </w:style>
  <w:style w:type="table" w:customStyle="1" w:styleId="281">
    <w:name w:val="Сетка таблицы281"/>
    <w:basedOn w:val="TableNormal"/>
    <w:next w:val="TableGrid"/>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NoList"/>
    <w:uiPriority w:val="99"/>
    <w:semiHidden/>
    <w:unhideWhenUsed/>
    <w:rsid w:val="00565D2C"/>
  </w:style>
  <w:style w:type="table" w:customStyle="1" w:styleId="291">
    <w:name w:val="Сетка таблицы291"/>
    <w:basedOn w:val="TableNormal"/>
    <w:next w:val="TableGrid"/>
    <w:uiPriority w:val="59"/>
    <w:rsid w:val="00565D2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NoList"/>
    <w:uiPriority w:val="99"/>
    <w:semiHidden/>
    <w:unhideWhenUsed/>
    <w:rsid w:val="00565D2C"/>
  </w:style>
  <w:style w:type="table" w:customStyle="1" w:styleId="1101">
    <w:name w:val="Сетка таблицы1101"/>
    <w:basedOn w:val="TableNormal"/>
    <w:next w:val="TableGrid"/>
    <w:uiPriority w:val="59"/>
    <w:rsid w:val="00565D2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TableNormal"/>
    <w:next w:val="TableGrid"/>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TableNormal"/>
    <w:next w:val="TableGrid"/>
    <w:uiPriority w:val="99"/>
    <w:rsid w:val="00565D2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NoList"/>
    <w:uiPriority w:val="99"/>
    <w:semiHidden/>
    <w:unhideWhenUsed/>
    <w:rsid w:val="00565D2C"/>
  </w:style>
  <w:style w:type="table" w:customStyle="1" w:styleId="6110">
    <w:name w:val="Сетка таблицы611"/>
    <w:basedOn w:val="TableNormal"/>
    <w:next w:val="TableGrid"/>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uiPriority w:val="99"/>
    <w:rsid w:val="00565D2C"/>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565D2C"/>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next w:val="TableGrid"/>
    <w:rsid w:val="00565D2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NoList"/>
    <w:uiPriority w:val="99"/>
    <w:semiHidden/>
    <w:unhideWhenUsed/>
    <w:rsid w:val="00565D2C"/>
  </w:style>
  <w:style w:type="numbering" w:customStyle="1" w:styleId="11211">
    <w:name w:val="Нет списка11211"/>
    <w:next w:val="NoList"/>
    <w:uiPriority w:val="99"/>
    <w:semiHidden/>
    <w:unhideWhenUsed/>
    <w:rsid w:val="00565D2C"/>
  </w:style>
  <w:style w:type="table" w:customStyle="1" w:styleId="TableGrid1241">
    <w:name w:val="Table Grid1241"/>
    <w:basedOn w:val="TableNormal"/>
    <w:next w:val="TableGrid"/>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rsid w:val="00565D2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1">
    <w:name w:val="Report Table 211011"/>
    <w:uiPriority w:val="98"/>
    <w:semiHidden/>
    <w:unhideWhenUsed/>
    <w:qFormat/>
    <w:rsid w:val="00565D2C"/>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MediumGrid3-Accent31">
    <w:name w:val="Medium Grid 3 - Accent 31"/>
    <w:basedOn w:val="TableNormal"/>
    <w:next w:val="MediumGrid3-Accent3"/>
    <w:uiPriority w:val="69"/>
    <w:rsid w:val="00565D2C"/>
    <w:pPr>
      <w:spacing w:before="0" w:after="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TableGrid941">
    <w:name w:val="Table Grid941"/>
    <w:basedOn w:val="TableNormal"/>
    <w:next w:val="TableGrid"/>
    <w:uiPriority w:val="59"/>
    <w:rsid w:val="00565D2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59"/>
    <w:rsid w:val="00565D2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0">
    <w:name w:val="Table Grid50"/>
    <w:basedOn w:val="TableNormal"/>
    <w:next w:val="TableGrid"/>
    <w:uiPriority w:val="39"/>
    <w:rsid w:val="0004408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3">
    <w:name w:val="Table Grid80223"/>
    <w:basedOn w:val="TableNormal"/>
    <w:uiPriority w:val="59"/>
    <w:rsid w:val="00E31A00"/>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E31A00"/>
    <w:rPr>
      <w:color w:val="605E5C"/>
      <w:shd w:val="clear" w:color="auto" w:fill="E1DFDD"/>
    </w:rPr>
  </w:style>
  <w:style w:type="paragraph" w:customStyle="1" w:styleId="Heading11">
    <w:name w:val="Heading 11"/>
    <w:basedOn w:val="Normal"/>
    <w:next w:val="Normal"/>
    <w:autoRedefine/>
    <w:uiPriority w:val="9"/>
    <w:qFormat/>
    <w:rsid w:val="00E31A00"/>
    <w:pPr>
      <w:keepNext/>
      <w:keepLines/>
      <w:spacing w:before="0" w:after="180"/>
      <w:ind w:left="432" w:hanging="432"/>
      <w:jc w:val="left"/>
      <w:outlineLvl w:val="0"/>
    </w:pPr>
    <w:rPr>
      <w:rFonts w:eastAsia="Times New Roman" w:cs="Times New Roman"/>
      <w:b/>
      <w:color w:val="000000"/>
      <w:szCs w:val="32"/>
    </w:rPr>
  </w:style>
  <w:style w:type="paragraph" w:customStyle="1" w:styleId="Resetnumbering1">
    <w:name w:val="Reset numbering1"/>
    <w:basedOn w:val="Normal"/>
    <w:next w:val="Normal"/>
    <w:autoRedefine/>
    <w:uiPriority w:val="9"/>
    <w:unhideWhenUsed/>
    <w:qFormat/>
    <w:rsid w:val="00E31A00"/>
    <w:pPr>
      <w:keepNext/>
      <w:keepLines/>
      <w:spacing w:before="0"/>
      <w:ind w:left="576" w:hanging="576"/>
      <w:jc w:val="left"/>
      <w:outlineLvl w:val="1"/>
    </w:pPr>
    <w:rPr>
      <w:rFonts w:eastAsia="Times New Roman" w:cs="Times New Roman"/>
      <w:b/>
      <w:color w:val="000000"/>
      <w:szCs w:val="26"/>
    </w:rPr>
  </w:style>
  <w:style w:type="paragraph" w:customStyle="1" w:styleId="Heading3r1">
    <w:name w:val="Heading 3r1"/>
    <w:basedOn w:val="Normal"/>
    <w:next w:val="Normal"/>
    <w:autoRedefine/>
    <w:unhideWhenUsed/>
    <w:qFormat/>
    <w:rsid w:val="00E31A00"/>
    <w:pPr>
      <w:keepNext/>
      <w:keepLines/>
      <w:ind w:left="720" w:hanging="720"/>
      <w:jc w:val="left"/>
      <w:outlineLvl w:val="2"/>
    </w:pPr>
    <w:rPr>
      <w:rFonts w:eastAsia="Times New Roman" w:cs="Times New Roman"/>
      <w:b/>
      <w:color w:val="000000"/>
      <w:szCs w:val="24"/>
    </w:rPr>
  </w:style>
  <w:style w:type="paragraph" w:customStyle="1" w:styleId="TOC71">
    <w:name w:val="TOC 71"/>
    <w:basedOn w:val="Normal"/>
    <w:next w:val="Normal"/>
    <w:autoRedefine/>
    <w:uiPriority w:val="39"/>
    <w:unhideWhenUsed/>
    <w:rsid w:val="00E31A00"/>
    <w:pPr>
      <w:spacing w:before="0" w:after="100" w:line="259" w:lineRule="auto"/>
      <w:ind w:left="1320"/>
      <w:jc w:val="left"/>
    </w:pPr>
    <w:rPr>
      <w:rFonts w:asciiTheme="minorHAnsi" w:eastAsia="Times New Roman" w:hAnsiTheme="minorHAnsi"/>
    </w:rPr>
  </w:style>
  <w:style w:type="character" w:customStyle="1" w:styleId="Heading1Char1">
    <w:name w:val="Heading 1 Char1"/>
    <w:basedOn w:val="DefaultParagraphFont"/>
    <w:uiPriority w:val="9"/>
    <w:rsid w:val="00E31A00"/>
    <w:rPr>
      <w:rFonts w:ascii="Calibri Light" w:eastAsia="Times New Roman" w:hAnsi="Calibri Light" w:cs="Times New Roman"/>
      <w:color w:val="2F5496"/>
      <w:sz w:val="32"/>
      <w:szCs w:val="32"/>
    </w:rPr>
  </w:style>
  <w:style w:type="character" w:customStyle="1" w:styleId="SubtleEmphasis2">
    <w:name w:val="Subtle Emphasis2"/>
    <w:basedOn w:val="DefaultParagraphFont"/>
    <w:uiPriority w:val="19"/>
    <w:qFormat/>
    <w:rsid w:val="00E31A00"/>
    <w:rPr>
      <w:i/>
      <w:iCs/>
      <w:color w:val="404040"/>
    </w:rPr>
  </w:style>
  <w:style w:type="character" w:customStyle="1" w:styleId="IntenseReference1">
    <w:name w:val="Intense Reference1"/>
    <w:basedOn w:val="DefaultParagraphFont"/>
    <w:uiPriority w:val="32"/>
    <w:qFormat/>
    <w:rsid w:val="00E31A00"/>
    <w:rPr>
      <w:b/>
      <w:bCs/>
      <w:smallCaps/>
      <w:color w:val="5B9BD5"/>
      <w:spacing w:val="5"/>
    </w:rPr>
  </w:style>
  <w:style w:type="numbering" w:customStyle="1" w:styleId="Style3612">
    <w:name w:val="Style3612"/>
    <w:uiPriority w:val="99"/>
    <w:rsid w:val="00E31A00"/>
  </w:style>
  <w:style w:type="character" w:customStyle="1" w:styleId="FollowedHyperlink1">
    <w:name w:val="FollowedHyperlink1"/>
    <w:basedOn w:val="DefaultParagraphFont"/>
    <w:uiPriority w:val="99"/>
    <w:unhideWhenUsed/>
    <w:rsid w:val="00E31A00"/>
    <w:rPr>
      <w:color w:val="954F72"/>
      <w:u w:val="single"/>
    </w:rPr>
  </w:style>
  <w:style w:type="numbering" w:customStyle="1" w:styleId="Style38">
    <w:name w:val="Style38"/>
    <w:uiPriority w:val="99"/>
    <w:rsid w:val="00E31A00"/>
  </w:style>
  <w:style w:type="numbering" w:customStyle="1" w:styleId="Style45">
    <w:name w:val="Style45"/>
    <w:uiPriority w:val="99"/>
    <w:rsid w:val="00E31A00"/>
  </w:style>
  <w:style w:type="numbering" w:customStyle="1" w:styleId="Style412">
    <w:name w:val="Style412"/>
    <w:uiPriority w:val="99"/>
    <w:rsid w:val="00E31A00"/>
  </w:style>
  <w:style w:type="numbering" w:customStyle="1" w:styleId="Style432">
    <w:name w:val="Style432"/>
    <w:uiPriority w:val="99"/>
    <w:rsid w:val="00E31A00"/>
  </w:style>
  <w:style w:type="numbering" w:customStyle="1" w:styleId="Style362">
    <w:name w:val="Style362"/>
    <w:uiPriority w:val="99"/>
    <w:rsid w:val="00E31A00"/>
  </w:style>
  <w:style w:type="numbering" w:customStyle="1" w:styleId="Style371">
    <w:name w:val="Style371"/>
    <w:uiPriority w:val="99"/>
    <w:rsid w:val="00E31A00"/>
  </w:style>
  <w:style w:type="numbering" w:customStyle="1" w:styleId="Style441">
    <w:name w:val="Style441"/>
    <w:uiPriority w:val="99"/>
    <w:rsid w:val="00E31A00"/>
  </w:style>
  <w:style w:type="numbering" w:customStyle="1" w:styleId="Style4111">
    <w:name w:val="Style4111"/>
    <w:uiPriority w:val="99"/>
    <w:rsid w:val="00E31A00"/>
  </w:style>
  <w:style w:type="numbering" w:customStyle="1" w:styleId="Style71">
    <w:name w:val="Style71"/>
    <w:uiPriority w:val="99"/>
    <w:rsid w:val="00E31A00"/>
  </w:style>
  <w:style w:type="numbering" w:customStyle="1" w:styleId="Style81">
    <w:name w:val="Style81"/>
    <w:uiPriority w:val="99"/>
    <w:rsid w:val="00E31A00"/>
  </w:style>
  <w:style w:type="numbering" w:customStyle="1" w:styleId="Style36111">
    <w:name w:val="Style36111"/>
    <w:uiPriority w:val="99"/>
    <w:rsid w:val="00E31A00"/>
  </w:style>
  <w:style w:type="table" w:customStyle="1" w:styleId="MediumGrid3-Accent32">
    <w:name w:val="Medium Grid 3 - Accent 32"/>
    <w:basedOn w:val="TableNormal"/>
    <w:next w:val="MediumGrid3-Accent3"/>
    <w:uiPriority w:val="69"/>
    <w:semiHidden/>
    <w:unhideWhenUsed/>
    <w:rsid w:val="00E31A00"/>
    <w:pPr>
      <w:spacing w:before="0" w:after="0"/>
      <w:jc w:val="left"/>
    </w:pPr>
    <w:rPr>
      <w:rFonts w:asciiTheme="minorHAnsi" w:hAnsiTheme="minorHAns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TableGrid1200">
    <w:name w:val="Table Grid120"/>
    <w:basedOn w:val="TableNormal"/>
    <w:next w:val="TableGrid"/>
    <w:uiPriority w:val="39"/>
    <w:rsid w:val="002A679D"/>
    <w:pPr>
      <w:spacing w:before="0" w:after="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92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19.png"/><Relationship Id="rId21" Type="http://schemas.openxmlformats.org/officeDocument/2006/relationships/image" Target="media/image11.jpeg"/><Relationship Id="rId34" Type="http://schemas.openxmlformats.org/officeDocument/2006/relationships/hyperlink" Target="http://www.geostat.ge" TargetMode="External"/><Relationship Id="rId42" Type="http://schemas.openxmlformats.org/officeDocument/2006/relationships/image" Target="media/image22.png"/><Relationship Id="rId47" Type="http://schemas.openxmlformats.org/officeDocument/2006/relationships/footer" Target="footer1.xml"/><Relationship Id="rId50" Type="http://schemas.openxmlformats.org/officeDocument/2006/relationships/image" Target="media/image27.jpeg"/><Relationship Id="rId55" Type="http://schemas.openxmlformats.org/officeDocument/2006/relationships/image" Target="media/image32.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package" Target="embeddings/Microsoft_Visio_Drawing1.vsdx"/><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chart" Target="charts/chart3.xml"/><Relationship Id="rId37" Type="http://schemas.openxmlformats.org/officeDocument/2006/relationships/hyperlink" Target="http://www.geostat.ge" TargetMode="Externa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0.png"/><Relationship Id="rId58" Type="http://schemas.openxmlformats.org/officeDocument/2006/relationships/image" Target="media/image35.jpeg"/><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chart" Target="charts/chart1.xml"/><Relationship Id="rId35" Type="http://schemas.openxmlformats.org/officeDocument/2006/relationships/hyperlink" Target="http://www.geostat.ge" TargetMode="External"/><Relationship Id="rId43" Type="http://schemas.openxmlformats.org/officeDocument/2006/relationships/image" Target="media/image23.png"/><Relationship Id="rId48" Type="http://schemas.openxmlformats.org/officeDocument/2006/relationships/footer" Target="footer2.xml"/><Relationship Id="rId56" Type="http://schemas.openxmlformats.org/officeDocument/2006/relationships/image" Target="media/image33.jpeg"/><Relationship Id="rId8" Type="http://schemas.openxmlformats.org/officeDocument/2006/relationships/image" Target="media/image1.png"/><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png"/><Relationship Id="rId25" Type="http://schemas.microsoft.com/office/2007/relationships/hdphoto" Target="media/hdphoto1.wdp"/><Relationship Id="rId33" Type="http://schemas.openxmlformats.org/officeDocument/2006/relationships/image" Target="media/image18.png"/><Relationship Id="rId38" Type="http://schemas.openxmlformats.org/officeDocument/2006/relationships/hyperlink" Target="http://www.geostat.ge" TargetMode="External"/><Relationship Id="rId46" Type="http://schemas.openxmlformats.org/officeDocument/2006/relationships/header" Target="header2.xml"/><Relationship Id="rId59"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21.jpg"/><Relationship Id="rId54" Type="http://schemas.openxmlformats.org/officeDocument/2006/relationships/image" Target="media/image31.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7.emf"/><Relationship Id="rId36" Type="http://schemas.openxmlformats.org/officeDocument/2006/relationships/hyperlink" Target="http://www.geostat.ge" TargetMode="External"/><Relationship Id="rId49" Type="http://schemas.openxmlformats.org/officeDocument/2006/relationships/image" Target="media/image26.png"/><Relationship Id="rId57" Type="http://schemas.openxmlformats.org/officeDocument/2006/relationships/image" Target="media/image34.jpeg"/><Relationship Id="rId10" Type="http://schemas.openxmlformats.org/officeDocument/2006/relationships/hyperlink" Target="http://www.facebook.com/gammaconsultingGeorgia" TargetMode="External"/><Relationship Id="rId31" Type="http://schemas.openxmlformats.org/officeDocument/2006/relationships/chart" Target="charts/chart2.xml"/><Relationship Id="rId44" Type="http://schemas.openxmlformats.org/officeDocument/2006/relationships/image" Target="media/image24.png"/><Relationship Id="rId52" Type="http://schemas.openxmlformats.org/officeDocument/2006/relationships/image" Target="media/image29.jpeg"/><Relationship Id="rId60"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hyperlink" Target="mailto:zmgreen@gamma.ge"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3.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99999999999995E-2"/>
          <c:y val="0.1076923076923077"/>
          <c:w val="0.85333333333333339"/>
          <c:h val="0.64615384615384619"/>
        </c:manualLayout>
      </c:layout>
      <c:lineChart>
        <c:grouping val="standard"/>
        <c:varyColors val="0"/>
        <c:ser>
          <c:idx val="0"/>
          <c:order val="0"/>
          <c:tx>
            <c:strRef>
              <c:f>Sheet1!$A$2</c:f>
              <c:strCache>
                <c:ptCount val="1"/>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dLbl>
              <c:idx val="1"/>
              <c:tx>
                <c:rich>
                  <a:bodyPr/>
                  <a:lstStyle/>
                  <a:p>
                    <a:r>
                      <a:rPr lang="en-US"/>
                      <a:t>2.7</a:t>
                    </a:r>
                  </a:p>
                </c:rich>
              </c:tx>
              <c:dLblPos val="ctr"/>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16.1</a:t>
                    </a:r>
                  </a:p>
                </c:rich>
              </c:tx>
              <c:dLblPos val="ctr"/>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21.7</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13"/>
                <c:pt idx="0">
                  <c:v>1</c:v>
                </c:pt>
                <c:pt idx="1">
                  <c:v>2</c:v>
                </c:pt>
                <c:pt idx="2">
                  <c:v>3</c:v>
                </c:pt>
                <c:pt idx="3">
                  <c:v>4</c:v>
                </c:pt>
                <c:pt idx="4">
                  <c:v>5</c:v>
                </c:pt>
                <c:pt idx="5">
                  <c:v>6</c:v>
                </c:pt>
                <c:pt idx="6">
                  <c:v>7</c:v>
                </c:pt>
                <c:pt idx="7">
                  <c:v>8</c:v>
                </c:pt>
                <c:pt idx="8">
                  <c:v>9</c:v>
                </c:pt>
                <c:pt idx="9">
                  <c:v>10</c:v>
                </c:pt>
                <c:pt idx="10">
                  <c:v>11</c:v>
                </c:pt>
                <c:pt idx="11">
                  <c:v>12</c:v>
                </c:pt>
                <c:pt idx="12">
                  <c:v>საშ.</c:v>
                </c:pt>
              </c:strCache>
            </c:strRef>
          </c:cat>
          <c:val>
            <c:numRef>
              <c:f>Sheet1!$B$2:$N$2</c:f>
              <c:numCache>
                <c:formatCode>General</c:formatCode>
                <c:ptCount val="13"/>
                <c:pt idx="0">
                  <c:v>0.9</c:v>
                </c:pt>
                <c:pt idx="1">
                  <c:v>2.6</c:v>
                </c:pt>
                <c:pt idx="2">
                  <c:v>6.5</c:v>
                </c:pt>
                <c:pt idx="3">
                  <c:v>11.8</c:v>
                </c:pt>
                <c:pt idx="4">
                  <c:v>17.100000000000001</c:v>
                </c:pt>
                <c:pt idx="5">
                  <c:v>20.7</c:v>
                </c:pt>
                <c:pt idx="6">
                  <c:v>24.1</c:v>
                </c:pt>
                <c:pt idx="7">
                  <c:v>24.1</c:v>
                </c:pt>
                <c:pt idx="8">
                  <c:v>19.5</c:v>
                </c:pt>
                <c:pt idx="9">
                  <c:v>13.8</c:v>
                </c:pt>
                <c:pt idx="10">
                  <c:v>7.5</c:v>
                </c:pt>
                <c:pt idx="11">
                  <c:v>2.7</c:v>
                </c:pt>
                <c:pt idx="12">
                  <c:v>12.6</c:v>
                </c:pt>
              </c:numCache>
            </c:numRef>
          </c:val>
          <c:smooth val="0"/>
        </c:ser>
        <c:ser>
          <c:idx val="1"/>
          <c:order val="1"/>
          <c:tx>
            <c:strRef>
              <c:f>Sheet1!$A$3</c:f>
              <c:strCache>
                <c:ptCount val="1"/>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13"/>
                <c:pt idx="0">
                  <c:v>1</c:v>
                </c:pt>
                <c:pt idx="1">
                  <c:v>2</c:v>
                </c:pt>
                <c:pt idx="2">
                  <c:v>3</c:v>
                </c:pt>
                <c:pt idx="3">
                  <c:v>4</c:v>
                </c:pt>
                <c:pt idx="4">
                  <c:v>5</c:v>
                </c:pt>
                <c:pt idx="5">
                  <c:v>6</c:v>
                </c:pt>
                <c:pt idx="6">
                  <c:v>7</c:v>
                </c:pt>
                <c:pt idx="7">
                  <c:v>8</c:v>
                </c:pt>
                <c:pt idx="8">
                  <c:v>9</c:v>
                </c:pt>
                <c:pt idx="9">
                  <c:v>10</c:v>
                </c:pt>
                <c:pt idx="10">
                  <c:v>11</c:v>
                </c:pt>
                <c:pt idx="11">
                  <c:v>12</c:v>
                </c:pt>
                <c:pt idx="12">
                  <c:v>საშ.</c:v>
                </c:pt>
              </c:strCache>
            </c:strRef>
          </c:cat>
          <c:val>
            <c:numRef>
              <c:f>Sheet1!$B$3:$N$3</c:f>
              <c:numCache>
                <c:formatCode>General</c:formatCode>
                <c:ptCount val="13"/>
              </c:numCache>
            </c:numRef>
          </c:val>
          <c:smooth val="0"/>
        </c:ser>
        <c:ser>
          <c:idx val="2"/>
          <c:order val="2"/>
          <c:tx>
            <c:strRef>
              <c:f>Sheet1!$A$4</c:f>
              <c:strCache>
                <c:ptCount val="1"/>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13"/>
                <c:pt idx="0">
                  <c:v>1</c:v>
                </c:pt>
                <c:pt idx="1">
                  <c:v>2</c:v>
                </c:pt>
                <c:pt idx="2">
                  <c:v>3</c:v>
                </c:pt>
                <c:pt idx="3">
                  <c:v>4</c:v>
                </c:pt>
                <c:pt idx="4">
                  <c:v>5</c:v>
                </c:pt>
                <c:pt idx="5">
                  <c:v>6</c:v>
                </c:pt>
                <c:pt idx="6">
                  <c:v>7</c:v>
                </c:pt>
                <c:pt idx="7">
                  <c:v>8</c:v>
                </c:pt>
                <c:pt idx="8">
                  <c:v>9</c:v>
                </c:pt>
                <c:pt idx="9">
                  <c:v>10</c:v>
                </c:pt>
                <c:pt idx="10">
                  <c:v>11</c:v>
                </c:pt>
                <c:pt idx="11">
                  <c:v>12</c:v>
                </c:pt>
                <c:pt idx="12">
                  <c:v>საშ.</c:v>
                </c:pt>
              </c:strCache>
            </c:strRef>
          </c:cat>
          <c:val>
            <c:numRef>
              <c:f>Sheet1!$B$4:$N$4</c:f>
              <c:numCache>
                <c:formatCode>General</c:formatCode>
                <c:ptCount val="13"/>
              </c:numCache>
            </c:numRef>
          </c:val>
          <c:smooth val="0"/>
        </c:ser>
        <c:dLbls>
          <c:dLblPos val="ctr"/>
          <c:showLegendKey val="0"/>
          <c:showVal val="1"/>
          <c:showCatName val="0"/>
          <c:showSerName val="0"/>
          <c:showPercent val="0"/>
          <c:showBubbleSize val="0"/>
        </c:dLbls>
        <c:marker val="1"/>
        <c:smooth val="0"/>
        <c:axId val="1012517744"/>
        <c:axId val="1012528624"/>
      </c:lineChart>
      <c:catAx>
        <c:axId val="10125177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1" i="0" u="none" strike="noStrike" kern="1200" baseline="0">
                <a:ln>
                  <a:noFill/>
                </a:ln>
                <a:solidFill>
                  <a:schemeClr val="dk1">
                    <a:lumMod val="65000"/>
                    <a:lumOff val="35000"/>
                  </a:schemeClr>
                </a:solidFill>
                <a:latin typeface="+mn-lt"/>
                <a:ea typeface="+mn-ea"/>
                <a:cs typeface="+mn-cs"/>
              </a:defRPr>
            </a:pPr>
            <a:endParaRPr lang="en-US"/>
          </a:p>
        </c:txPr>
        <c:crossAx val="1012528624"/>
        <c:crosses val="autoZero"/>
        <c:auto val="1"/>
        <c:lblAlgn val="ctr"/>
        <c:lblOffset val="100"/>
        <c:tickLblSkip val="1"/>
        <c:tickMarkSkip val="1"/>
        <c:noMultiLvlLbl val="0"/>
      </c:catAx>
      <c:valAx>
        <c:axId val="1012528624"/>
        <c:scaling>
          <c:orientation val="minMax"/>
        </c:scaling>
        <c:delete val="1"/>
        <c:axPos val="l"/>
        <c:numFmt formatCode="General" sourceLinked="1"/>
        <c:majorTickMark val="none"/>
        <c:minorTickMark val="none"/>
        <c:tickLblPos val="nextTo"/>
        <c:crossAx val="1012517744"/>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371980676328497E-2"/>
          <c:y val="0.10731707317073171"/>
          <c:w val="0.85748792270531404"/>
          <c:h val="0.70243902439024386"/>
        </c:manualLayout>
      </c:layout>
      <c:lineChart>
        <c:grouping val="standard"/>
        <c:varyColors val="0"/>
        <c:ser>
          <c:idx val="0"/>
          <c:order val="0"/>
          <c:tx>
            <c:strRef>
              <c:f>Sheet1!$A$2</c:f>
              <c:strCache>
                <c:ptCount val="1"/>
                <c:pt idx="0">
                  <c:v>Восток</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13"/>
                <c:pt idx="0">
                  <c:v>1</c:v>
                </c:pt>
                <c:pt idx="1">
                  <c:v>2</c:v>
                </c:pt>
                <c:pt idx="2">
                  <c:v>3</c:v>
                </c:pt>
                <c:pt idx="3">
                  <c:v>4</c:v>
                </c:pt>
                <c:pt idx="4">
                  <c:v>5</c:v>
                </c:pt>
                <c:pt idx="5">
                  <c:v>6</c:v>
                </c:pt>
                <c:pt idx="6">
                  <c:v>7</c:v>
                </c:pt>
                <c:pt idx="7">
                  <c:v>8</c:v>
                </c:pt>
                <c:pt idx="8">
                  <c:v>9</c:v>
                </c:pt>
                <c:pt idx="9">
                  <c:v>10</c:v>
                </c:pt>
                <c:pt idx="10">
                  <c:v>11</c:v>
                </c:pt>
                <c:pt idx="11">
                  <c:v>12</c:v>
                </c:pt>
                <c:pt idx="12">
                  <c:v>საშ.</c:v>
                </c:pt>
              </c:strCache>
            </c:strRef>
          </c:cat>
          <c:val>
            <c:numRef>
              <c:f>Sheet1!$B$2:$N$2</c:f>
              <c:numCache>
                <c:formatCode>General</c:formatCode>
                <c:ptCount val="13"/>
                <c:pt idx="0">
                  <c:v>80</c:v>
                </c:pt>
                <c:pt idx="1">
                  <c:v>75</c:v>
                </c:pt>
                <c:pt idx="2">
                  <c:v>73</c:v>
                </c:pt>
                <c:pt idx="3">
                  <c:v>70</c:v>
                </c:pt>
                <c:pt idx="4">
                  <c:v>71</c:v>
                </c:pt>
                <c:pt idx="5">
                  <c:v>66</c:v>
                </c:pt>
                <c:pt idx="6">
                  <c:v>62</c:v>
                </c:pt>
                <c:pt idx="7">
                  <c:v>60</c:v>
                </c:pt>
                <c:pt idx="8">
                  <c:v>69</c:v>
                </c:pt>
                <c:pt idx="9">
                  <c:v>78</c:v>
                </c:pt>
                <c:pt idx="10">
                  <c:v>82</c:v>
                </c:pt>
                <c:pt idx="11">
                  <c:v>82</c:v>
                </c:pt>
                <c:pt idx="12">
                  <c:v>72</c:v>
                </c:pt>
              </c:numCache>
            </c:numRef>
          </c:val>
          <c:smooth val="0"/>
        </c:ser>
        <c:ser>
          <c:idx val="1"/>
          <c:order val="1"/>
          <c:tx>
            <c:strRef>
              <c:f>Sheet1!$A$3</c:f>
              <c:strCache>
                <c:ptCount val="1"/>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13"/>
                <c:pt idx="0">
                  <c:v>1</c:v>
                </c:pt>
                <c:pt idx="1">
                  <c:v>2</c:v>
                </c:pt>
                <c:pt idx="2">
                  <c:v>3</c:v>
                </c:pt>
                <c:pt idx="3">
                  <c:v>4</c:v>
                </c:pt>
                <c:pt idx="4">
                  <c:v>5</c:v>
                </c:pt>
                <c:pt idx="5">
                  <c:v>6</c:v>
                </c:pt>
                <c:pt idx="6">
                  <c:v>7</c:v>
                </c:pt>
                <c:pt idx="7">
                  <c:v>8</c:v>
                </c:pt>
                <c:pt idx="8">
                  <c:v>9</c:v>
                </c:pt>
                <c:pt idx="9">
                  <c:v>10</c:v>
                </c:pt>
                <c:pt idx="10">
                  <c:v>11</c:v>
                </c:pt>
                <c:pt idx="11">
                  <c:v>12</c:v>
                </c:pt>
                <c:pt idx="12">
                  <c:v>საშ.</c:v>
                </c:pt>
              </c:strCache>
            </c:strRef>
          </c:cat>
          <c:val>
            <c:numRef>
              <c:f>Sheet1!$B$3:$N$3</c:f>
              <c:numCache>
                <c:formatCode>General</c:formatCode>
                <c:ptCount val="13"/>
              </c:numCache>
            </c:numRef>
          </c:val>
          <c:smooth val="0"/>
        </c:ser>
        <c:ser>
          <c:idx val="2"/>
          <c:order val="2"/>
          <c:tx>
            <c:strRef>
              <c:f>Sheet1!$A$4</c:f>
              <c:strCache>
                <c:ptCount val="1"/>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13"/>
                <c:pt idx="0">
                  <c:v>1</c:v>
                </c:pt>
                <c:pt idx="1">
                  <c:v>2</c:v>
                </c:pt>
                <c:pt idx="2">
                  <c:v>3</c:v>
                </c:pt>
                <c:pt idx="3">
                  <c:v>4</c:v>
                </c:pt>
                <c:pt idx="4">
                  <c:v>5</c:v>
                </c:pt>
                <c:pt idx="5">
                  <c:v>6</c:v>
                </c:pt>
                <c:pt idx="6">
                  <c:v>7</c:v>
                </c:pt>
                <c:pt idx="7">
                  <c:v>8</c:v>
                </c:pt>
                <c:pt idx="8">
                  <c:v>9</c:v>
                </c:pt>
                <c:pt idx="9">
                  <c:v>10</c:v>
                </c:pt>
                <c:pt idx="10">
                  <c:v>11</c:v>
                </c:pt>
                <c:pt idx="11">
                  <c:v>12</c:v>
                </c:pt>
                <c:pt idx="12">
                  <c:v>საშ.</c:v>
                </c:pt>
              </c:strCache>
            </c:strRef>
          </c:cat>
          <c:val>
            <c:numRef>
              <c:f>Sheet1!$B$4:$N$4</c:f>
              <c:numCache>
                <c:formatCode>General</c:formatCode>
                <c:ptCount val="13"/>
              </c:numCache>
            </c:numRef>
          </c:val>
          <c:smooth val="0"/>
        </c:ser>
        <c:dLbls>
          <c:dLblPos val="ctr"/>
          <c:showLegendKey val="0"/>
          <c:showVal val="1"/>
          <c:showCatName val="0"/>
          <c:showSerName val="0"/>
          <c:showPercent val="0"/>
          <c:showBubbleSize val="0"/>
        </c:dLbls>
        <c:marker val="1"/>
        <c:smooth val="0"/>
        <c:axId val="1012523728"/>
        <c:axId val="1012534064"/>
      </c:lineChart>
      <c:catAx>
        <c:axId val="1012523728"/>
        <c:scaling>
          <c:orientation val="minMax"/>
        </c:scaling>
        <c:delete val="0"/>
        <c:axPos val="b"/>
        <c:numFmt formatCode="General" sourceLinked="1"/>
        <c:majorTickMark val="none"/>
        <c:minorTickMark val="none"/>
        <c:tickLblPos val="nextTo"/>
        <c:spPr>
          <a:noFill/>
          <a:ln w="9525" cap="flat" cmpd="sng" algn="ctr">
            <a:noFill/>
            <a:round/>
          </a:ln>
          <a:effectLst/>
        </c:spPr>
        <c:txPr>
          <a:bodyPr rot="0" spcFirstLastPara="1" vertOverflow="ellipsis" wrap="square" anchor="ctr" anchorCtr="1"/>
          <a:lstStyle/>
          <a:p>
            <a:pPr>
              <a:defRPr sz="1000" b="1" i="0" u="none" strike="noStrike" kern="1200" baseline="0">
                <a:solidFill>
                  <a:schemeClr val="dk1">
                    <a:lumMod val="65000"/>
                    <a:lumOff val="35000"/>
                  </a:schemeClr>
                </a:solidFill>
                <a:latin typeface="+mn-lt"/>
                <a:ea typeface="+mn-ea"/>
                <a:cs typeface="+mn-cs"/>
              </a:defRPr>
            </a:pPr>
            <a:endParaRPr lang="en-US"/>
          </a:p>
        </c:txPr>
        <c:crossAx val="1012534064"/>
        <c:crosses val="autoZero"/>
        <c:auto val="1"/>
        <c:lblAlgn val="ctr"/>
        <c:lblOffset val="100"/>
        <c:tickLblSkip val="1"/>
        <c:tickMarkSkip val="1"/>
        <c:noMultiLvlLbl val="0"/>
      </c:catAx>
      <c:valAx>
        <c:axId val="1012534064"/>
        <c:scaling>
          <c:orientation val="minMax"/>
          <c:min val="50"/>
        </c:scaling>
        <c:delete val="1"/>
        <c:axPos val="l"/>
        <c:numFmt formatCode="General" sourceLinked="1"/>
        <c:majorTickMark val="none"/>
        <c:minorTickMark val="none"/>
        <c:tickLblPos val="nextTo"/>
        <c:crossAx val="1012523728"/>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307692307692313E-2"/>
          <c:y val="0.11594202898550725"/>
          <c:w val="0.82564102564102559"/>
          <c:h val="0.77777777777777779"/>
        </c:manualLayout>
      </c:layout>
      <c:radarChart>
        <c:radarStyle val="marker"/>
        <c:varyColors val="0"/>
        <c:ser>
          <c:idx val="0"/>
          <c:order val="0"/>
          <c:tx>
            <c:strRef>
              <c:f>Sheet1!$A$2</c:f>
              <c:strCache>
                <c:ptCount val="1"/>
                <c:pt idx="0">
                  <c:v>%</c:v>
                </c:pt>
              </c:strCache>
            </c:strRef>
          </c:tx>
          <c:spPr>
            <a:ln w="12699">
              <a:solidFill>
                <a:srgbClr val="000000"/>
              </a:solidFill>
              <a:prstDash val="solid"/>
            </a:ln>
          </c:spPr>
          <c:marker>
            <c:symbol val="none"/>
          </c:marker>
          <c:cat>
            <c:strRef>
              <c:f>Sheet1!$B$1:$I$1</c:f>
              <c:strCache>
                <c:ptCount val="8"/>
                <c:pt idx="0">
                  <c:v>Crd</c:v>
                </c:pt>
                <c:pt idx="1">
                  <c:v>Crd.aRm</c:v>
                </c:pt>
                <c:pt idx="2">
                  <c:v>aRm</c:v>
                </c:pt>
                <c:pt idx="3">
                  <c:v>samx.aRm</c:v>
                </c:pt>
                <c:pt idx="4">
                  <c:v>samxr</c:v>
                </c:pt>
                <c:pt idx="5">
                  <c:v>s.das</c:v>
                </c:pt>
                <c:pt idx="6">
                  <c:v>das</c:v>
                </c:pt>
                <c:pt idx="7">
                  <c:v>Crd.das</c:v>
                </c:pt>
              </c:strCache>
            </c:strRef>
          </c:cat>
          <c:val>
            <c:numRef>
              <c:f>Sheet1!$B$2:$I$2</c:f>
              <c:numCache>
                <c:formatCode>General</c:formatCode>
                <c:ptCount val="8"/>
                <c:pt idx="0">
                  <c:v>20</c:v>
                </c:pt>
                <c:pt idx="1">
                  <c:v>43</c:v>
                </c:pt>
                <c:pt idx="2">
                  <c:v>4</c:v>
                </c:pt>
                <c:pt idx="3">
                  <c:v>8</c:v>
                </c:pt>
                <c:pt idx="4">
                  <c:v>7</c:v>
                </c:pt>
                <c:pt idx="5">
                  <c:v>9</c:v>
                </c:pt>
                <c:pt idx="6">
                  <c:v>6</c:v>
                </c:pt>
                <c:pt idx="7">
                  <c:v>3</c:v>
                </c:pt>
              </c:numCache>
            </c:numRef>
          </c:val>
        </c:ser>
        <c:dLbls>
          <c:showLegendKey val="0"/>
          <c:showVal val="0"/>
          <c:showCatName val="0"/>
          <c:showSerName val="0"/>
          <c:showPercent val="0"/>
          <c:showBubbleSize val="0"/>
        </c:dLbls>
        <c:axId val="1012521008"/>
        <c:axId val="945265648"/>
      </c:radarChart>
      <c:catAx>
        <c:axId val="1012521008"/>
        <c:scaling>
          <c:orientation val="minMax"/>
        </c:scaling>
        <c:delete val="0"/>
        <c:axPos val="b"/>
        <c:majorGridlines/>
        <c:numFmt formatCode="General" sourceLinked="1"/>
        <c:majorTickMark val="out"/>
        <c:minorTickMark val="none"/>
        <c:tickLblPos val="none"/>
        <c:txPr>
          <a:bodyPr rot="0" vert="horz"/>
          <a:lstStyle/>
          <a:p>
            <a:pPr>
              <a:defRPr sz="550" b="1" i="0" u="none" strike="noStrike" baseline="0">
                <a:solidFill>
                  <a:srgbClr val="000000"/>
                </a:solidFill>
                <a:latin typeface="Arial Cyr"/>
                <a:ea typeface="Arial Cyr"/>
                <a:cs typeface="Arial Cyr"/>
              </a:defRPr>
            </a:pPr>
            <a:endParaRPr lang="en-US"/>
          </a:p>
        </c:txPr>
        <c:crossAx val="945265648"/>
        <c:crosses val="autoZero"/>
        <c:auto val="0"/>
        <c:lblAlgn val="ctr"/>
        <c:lblOffset val="100"/>
        <c:noMultiLvlLbl val="0"/>
      </c:catAx>
      <c:valAx>
        <c:axId val="945265648"/>
        <c:scaling>
          <c:orientation val="minMax"/>
        </c:scaling>
        <c:delete val="0"/>
        <c:axPos val="l"/>
        <c:majorGridlines>
          <c:spPr>
            <a:ln w="3175">
              <a:solidFill>
                <a:sysClr val="window" lastClr="FFFFFF"/>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sz="550" b="1" i="0" u="none" strike="noStrike" baseline="0">
                <a:solidFill>
                  <a:srgbClr val="000000"/>
                </a:solidFill>
                <a:latin typeface="Arial Cyr"/>
                <a:ea typeface="Arial Cyr"/>
                <a:cs typeface="Arial Cyr"/>
              </a:defRPr>
            </a:pPr>
            <a:endParaRPr lang="en-US"/>
          </a:p>
        </c:txPr>
        <c:crossAx val="1012521008"/>
        <c:crosses val="autoZero"/>
        <c:crossBetween val="between"/>
      </c:valAx>
      <c:spPr>
        <a:solidFill>
          <a:srgbClr val="5B9BD5">
            <a:lumMod val="60000"/>
            <a:lumOff val="40000"/>
          </a:srgbClr>
        </a:solidFill>
        <a:ln w="12699">
          <a:solidFill>
            <a:srgbClr val="E7E6E6"/>
          </a:solidFill>
          <a:prstDash val="solid"/>
        </a:ln>
      </c:spPr>
    </c:plotArea>
    <c:plotVisOnly val="1"/>
    <c:dispBlanksAs val="gap"/>
    <c:showDLblsOverMax val="0"/>
  </c:chart>
  <c:spPr>
    <a:noFill/>
  </c:spPr>
  <c:txPr>
    <a:bodyPr/>
    <a:lstStyle/>
    <a:p>
      <a:pPr>
        <a:defRPr sz="550" b="1" i="0" u="none" strike="noStrike" baseline="0">
          <a:solidFill>
            <a:srgbClr val="000000"/>
          </a:solidFill>
          <a:latin typeface="Arial Cyr"/>
          <a:ea typeface="Arial Cyr"/>
          <a:cs typeface="Arial Cy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E9711-2339-4417-B96F-9F9508FFD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126</Pages>
  <Words>39614</Words>
  <Characters>225804</Characters>
  <Application>Microsoft Office Word</Application>
  <DocSecurity>0</DocSecurity>
  <Lines>1881</Lines>
  <Paragraphs>529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SaloMe MePariShvili</cp:lastModifiedBy>
  <cp:revision>48</cp:revision>
  <cp:lastPrinted>2021-02-04T06:32:00Z</cp:lastPrinted>
  <dcterms:created xsi:type="dcterms:W3CDTF">2020-10-30T10:51:00Z</dcterms:created>
  <dcterms:modified xsi:type="dcterms:W3CDTF">2021-02-04T06:48:00Z</dcterms:modified>
</cp:coreProperties>
</file>