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214" w:rsidRPr="00281980" w:rsidRDefault="00862214" w:rsidP="00862214">
      <w:pPr>
        <w:jc w:val="left"/>
        <w:rPr>
          <w:b/>
          <w:sz w:val="28"/>
          <w:szCs w:val="28"/>
          <w:lang w:val="ka-GE"/>
        </w:rPr>
      </w:pPr>
      <w:r w:rsidRPr="00281980">
        <w:rPr>
          <w:b/>
          <w:noProof/>
          <w:sz w:val="28"/>
          <w:szCs w:val="28"/>
          <w:lang w:val="ka-GE" w:eastAsia="ka-GE"/>
        </w:rPr>
        <w:drawing>
          <wp:inline distT="0" distB="0" distL="0" distR="0" wp14:anchorId="0226FD2F" wp14:editId="2CCBA71A">
            <wp:extent cx="2018805" cy="755392"/>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xali logo.png"/>
                    <pic:cNvPicPr/>
                  </pic:nvPicPr>
                  <pic:blipFill>
                    <a:blip r:embed="rId8" cstate="print">
                      <a:extLst>
                        <a:ext uri="{28A0092B-C50C-407E-A947-70E740481C1C}">
                          <a14:useLocalDpi xmlns:a14="http://schemas.microsoft.com/office/drawing/2010/main"/>
                        </a:ext>
                      </a:extLst>
                    </a:blip>
                    <a:stretch>
                      <a:fillRect/>
                    </a:stretch>
                  </pic:blipFill>
                  <pic:spPr>
                    <a:xfrm>
                      <a:off x="0" y="0"/>
                      <a:ext cx="2029073" cy="759234"/>
                    </a:xfrm>
                    <a:prstGeom prst="rect">
                      <a:avLst/>
                    </a:prstGeom>
                  </pic:spPr>
                </pic:pic>
              </a:graphicData>
            </a:graphic>
          </wp:inline>
        </w:drawing>
      </w:r>
    </w:p>
    <w:p w:rsidR="00B6419B" w:rsidRDefault="00B6419B" w:rsidP="00862214">
      <w:pPr>
        <w:spacing w:after="0"/>
        <w:jc w:val="center"/>
        <w:rPr>
          <w:rFonts w:eastAsia="Times New Roman" w:cs="Sylfaen"/>
          <w:b/>
          <w:sz w:val="28"/>
          <w:lang w:val="ka-GE"/>
        </w:rPr>
      </w:pPr>
    </w:p>
    <w:p w:rsidR="00862214" w:rsidRPr="00B6419B" w:rsidRDefault="00862214" w:rsidP="00862214">
      <w:pPr>
        <w:spacing w:after="0"/>
        <w:jc w:val="center"/>
        <w:rPr>
          <w:rFonts w:eastAsia="Times New Roman"/>
          <w:sz w:val="20"/>
          <w:szCs w:val="20"/>
          <w:lang w:val="ka-GE"/>
        </w:rPr>
      </w:pPr>
      <w:r w:rsidRPr="00B6419B">
        <w:rPr>
          <w:rFonts w:eastAsia="Times New Roman" w:cs="Sylfaen"/>
          <w:b/>
          <w:sz w:val="28"/>
          <w:lang w:val="ka-GE"/>
        </w:rPr>
        <w:t>შპს „ენერჯი დეველოფმენტ ჯორჯია“</w:t>
      </w:r>
    </w:p>
    <w:p w:rsidR="00862214" w:rsidRDefault="00862214" w:rsidP="00862214">
      <w:pPr>
        <w:rPr>
          <w:lang w:val="ka-GE"/>
        </w:rPr>
      </w:pPr>
    </w:p>
    <w:p w:rsidR="00975C91" w:rsidRDefault="00975C91" w:rsidP="00862214">
      <w:pPr>
        <w:rPr>
          <w:lang w:val="ka-GE"/>
        </w:rPr>
      </w:pPr>
    </w:p>
    <w:p w:rsidR="00975C91" w:rsidRPr="00975C91" w:rsidRDefault="00862214" w:rsidP="00862214">
      <w:pPr>
        <w:tabs>
          <w:tab w:val="left" w:pos="6831"/>
        </w:tabs>
        <w:spacing w:after="0"/>
        <w:jc w:val="center"/>
        <w:rPr>
          <w:rFonts w:eastAsia="Times New Roman" w:cs="Sylfaen"/>
          <w:b/>
          <w:sz w:val="32"/>
          <w:lang w:val="ka-GE"/>
        </w:rPr>
      </w:pPr>
      <w:r w:rsidRPr="00975C91">
        <w:rPr>
          <w:rFonts w:eastAsia="Times New Roman" w:cs="Sylfaen"/>
          <w:b/>
          <w:sz w:val="32"/>
          <w:lang w:val="ka-GE"/>
        </w:rPr>
        <w:t>ჩოხატაურის მუნიციპალიტეტში</w:t>
      </w:r>
      <w:r w:rsidR="00B4384F" w:rsidRPr="00975C91">
        <w:rPr>
          <w:rFonts w:eastAsia="Times New Roman" w:cs="Sylfaen"/>
          <w:b/>
          <w:sz w:val="32"/>
          <w:lang w:val="ka-GE"/>
        </w:rPr>
        <w:t>,</w:t>
      </w:r>
      <w:r w:rsidRPr="00975C91">
        <w:rPr>
          <w:rFonts w:eastAsia="Times New Roman" w:cs="Sylfaen"/>
          <w:b/>
          <w:sz w:val="32"/>
          <w:lang w:val="ka-GE"/>
        </w:rPr>
        <w:t xml:space="preserve"> მდ. საშუალზე მშენებარე</w:t>
      </w:r>
      <w:r w:rsidR="00DE3AC7" w:rsidRPr="00975C91">
        <w:rPr>
          <w:rFonts w:eastAsia="Times New Roman" w:cs="Sylfaen"/>
          <w:b/>
          <w:sz w:val="32"/>
          <w:lang w:val="ka-GE"/>
        </w:rPr>
        <w:t xml:space="preserve"> საშუალას ჰესების კასკადის</w:t>
      </w:r>
      <w:r w:rsidR="00975C91" w:rsidRPr="00975C91">
        <w:rPr>
          <w:rFonts w:eastAsia="Times New Roman" w:cs="Sylfaen"/>
          <w:b/>
          <w:sz w:val="32"/>
          <w:lang w:val="ka-GE"/>
        </w:rPr>
        <w:t xml:space="preserve"> ექსპლუატაციის პირობების ცვლილება</w:t>
      </w:r>
      <w:r w:rsidR="00DE3AC7" w:rsidRPr="00975C91">
        <w:rPr>
          <w:rFonts w:eastAsia="Times New Roman" w:cs="Sylfaen"/>
          <w:b/>
          <w:sz w:val="32"/>
          <w:lang w:val="ka-GE"/>
        </w:rPr>
        <w:t xml:space="preserve"> </w:t>
      </w:r>
    </w:p>
    <w:p w:rsidR="00975C91" w:rsidRDefault="00975C91" w:rsidP="00862214">
      <w:pPr>
        <w:tabs>
          <w:tab w:val="left" w:pos="6831"/>
        </w:tabs>
        <w:spacing w:after="0"/>
        <w:jc w:val="center"/>
        <w:rPr>
          <w:rFonts w:eastAsia="Times New Roman" w:cs="Sylfaen"/>
          <w:b/>
          <w:sz w:val="32"/>
          <w:szCs w:val="36"/>
          <w:lang w:val="ka-GE"/>
        </w:rPr>
      </w:pPr>
      <w:r>
        <w:rPr>
          <w:rFonts w:eastAsia="Times New Roman" w:cs="Sylfaen"/>
          <w:b/>
          <w:sz w:val="32"/>
          <w:szCs w:val="36"/>
          <w:lang w:val="ka-GE"/>
        </w:rPr>
        <w:t>(</w:t>
      </w:r>
      <w:r w:rsidRPr="00975C91">
        <w:rPr>
          <w:rFonts w:eastAsia="Times New Roman" w:cs="Sylfaen"/>
          <w:b/>
          <w:sz w:val="24"/>
          <w:szCs w:val="24"/>
          <w:lang w:val="ka-GE"/>
        </w:rPr>
        <w:t>„საშუალა 1 ჰესი“-ს მშენებლობა-ექსპლუატაციის პროქტის ცვლილება</w:t>
      </w:r>
      <w:r>
        <w:rPr>
          <w:rFonts w:eastAsia="Times New Roman" w:cs="Sylfaen"/>
          <w:b/>
          <w:sz w:val="32"/>
          <w:szCs w:val="36"/>
          <w:lang w:val="ka-GE"/>
        </w:rPr>
        <w:t>)</w:t>
      </w:r>
    </w:p>
    <w:p w:rsidR="00862214" w:rsidRPr="00975C91" w:rsidRDefault="00862214" w:rsidP="00862214">
      <w:pPr>
        <w:tabs>
          <w:tab w:val="left" w:pos="6831"/>
        </w:tabs>
        <w:spacing w:after="0"/>
        <w:jc w:val="center"/>
        <w:rPr>
          <w:rFonts w:eastAsia="Times New Roman" w:cs="Sylfaen"/>
          <w:b/>
          <w:sz w:val="24"/>
          <w:szCs w:val="24"/>
          <w:lang w:val="ka-GE"/>
        </w:rPr>
      </w:pPr>
    </w:p>
    <w:p w:rsidR="00862214" w:rsidRPr="00281980" w:rsidRDefault="00862214" w:rsidP="00862214">
      <w:pPr>
        <w:tabs>
          <w:tab w:val="left" w:pos="6831"/>
        </w:tabs>
        <w:spacing w:after="0"/>
        <w:jc w:val="center"/>
        <w:rPr>
          <w:rFonts w:eastAsia="Times New Roman" w:cs="Sylfaen"/>
          <w:b/>
          <w:sz w:val="32"/>
          <w:szCs w:val="36"/>
          <w:lang w:val="ka-GE"/>
        </w:rPr>
      </w:pPr>
    </w:p>
    <w:p w:rsidR="00862214" w:rsidRPr="00281980" w:rsidRDefault="00862214" w:rsidP="00862214">
      <w:pPr>
        <w:jc w:val="center"/>
        <w:rPr>
          <w:b/>
          <w:sz w:val="32"/>
          <w:lang w:val="ka-GE"/>
        </w:rPr>
      </w:pPr>
    </w:p>
    <w:p w:rsidR="00862214" w:rsidRPr="00281980" w:rsidRDefault="00862214" w:rsidP="00862214">
      <w:pPr>
        <w:jc w:val="center"/>
        <w:rPr>
          <w:b/>
          <w:sz w:val="36"/>
          <w:szCs w:val="40"/>
          <w:lang w:val="ka-GE"/>
        </w:rPr>
      </w:pPr>
      <w:r w:rsidRPr="00281980">
        <w:rPr>
          <w:b/>
          <w:sz w:val="36"/>
          <w:szCs w:val="40"/>
          <w:lang w:val="ka-GE"/>
        </w:rPr>
        <w:t>სკ</w:t>
      </w:r>
      <w:r w:rsidR="00631903" w:rsidRPr="00281980">
        <w:rPr>
          <w:b/>
          <w:sz w:val="36"/>
          <w:szCs w:val="40"/>
          <w:lang w:val="ka-GE"/>
        </w:rPr>
        <w:t>რინინგის</w:t>
      </w:r>
      <w:r w:rsidRPr="00281980">
        <w:rPr>
          <w:b/>
          <w:sz w:val="36"/>
          <w:szCs w:val="40"/>
          <w:lang w:val="ka-GE"/>
        </w:rPr>
        <w:t xml:space="preserve"> ანგარიში</w:t>
      </w:r>
    </w:p>
    <w:p w:rsidR="00862214" w:rsidRPr="00281980" w:rsidRDefault="00862214" w:rsidP="00862214">
      <w:pPr>
        <w:jc w:val="center"/>
        <w:rPr>
          <w:b/>
          <w:sz w:val="18"/>
          <w:szCs w:val="40"/>
          <w:lang w:val="ka-GE"/>
        </w:rPr>
      </w:pPr>
    </w:p>
    <w:p w:rsidR="00862214" w:rsidRPr="00281980" w:rsidRDefault="00862214" w:rsidP="00862214">
      <w:pPr>
        <w:spacing w:after="0"/>
        <w:jc w:val="center"/>
        <w:rPr>
          <w:b/>
          <w:sz w:val="24"/>
          <w:szCs w:val="24"/>
          <w:lang w:val="ka-GE"/>
        </w:rPr>
      </w:pPr>
      <w:r w:rsidRPr="00281980">
        <w:rPr>
          <w:b/>
          <w:sz w:val="24"/>
          <w:szCs w:val="24"/>
          <w:lang w:val="ka-GE"/>
        </w:rPr>
        <w:t>შემსრულებელი</w:t>
      </w:r>
      <w:r w:rsidR="00B6419B">
        <w:rPr>
          <w:b/>
          <w:sz w:val="24"/>
          <w:szCs w:val="24"/>
          <w:lang w:val="ka-GE"/>
        </w:rPr>
        <w:t>:</w:t>
      </w:r>
      <w:r w:rsidRPr="00281980">
        <w:rPr>
          <w:b/>
          <w:sz w:val="24"/>
          <w:szCs w:val="24"/>
          <w:lang w:val="ka-GE"/>
        </w:rPr>
        <w:t xml:space="preserve"> </w:t>
      </w:r>
    </w:p>
    <w:p w:rsidR="00862214" w:rsidRPr="00281980" w:rsidRDefault="00862214" w:rsidP="00862214">
      <w:pPr>
        <w:spacing w:after="0"/>
        <w:jc w:val="center"/>
        <w:rPr>
          <w:b/>
          <w:sz w:val="24"/>
          <w:szCs w:val="24"/>
          <w:lang w:val="ka-GE"/>
        </w:rPr>
      </w:pPr>
      <w:r w:rsidRPr="00281980">
        <w:rPr>
          <w:b/>
          <w:sz w:val="24"/>
          <w:szCs w:val="24"/>
          <w:lang w:val="ka-GE"/>
        </w:rPr>
        <w:t>შპს „გამა კონსალტინგი“</w:t>
      </w:r>
    </w:p>
    <w:p w:rsidR="00862214" w:rsidRPr="00281980" w:rsidRDefault="00862214" w:rsidP="00862214">
      <w:pPr>
        <w:spacing w:after="0"/>
        <w:jc w:val="center"/>
        <w:rPr>
          <w:b/>
          <w:sz w:val="24"/>
          <w:szCs w:val="24"/>
          <w:lang w:val="ka-GE"/>
        </w:rPr>
      </w:pPr>
      <w:bookmarkStart w:id="0" w:name="_GoBack"/>
      <w:bookmarkEnd w:id="0"/>
    </w:p>
    <w:p w:rsidR="00862214" w:rsidRPr="00281980" w:rsidRDefault="00862214" w:rsidP="00862214">
      <w:pPr>
        <w:spacing w:after="0"/>
        <w:jc w:val="center"/>
        <w:rPr>
          <w:b/>
          <w:sz w:val="24"/>
          <w:szCs w:val="24"/>
          <w:lang w:val="ka-GE"/>
        </w:rPr>
      </w:pPr>
      <w:r w:rsidRPr="00281980">
        <w:rPr>
          <w:b/>
          <w:sz w:val="24"/>
          <w:szCs w:val="24"/>
          <w:lang w:val="ka-GE"/>
        </w:rPr>
        <w:t>დირექტორი                           ზ. მგალობლიშვილი</w:t>
      </w:r>
    </w:p>
    <w:p w:rsidR="00862214" w:rsidRPr="00281980" w:rsidRDefault="00862214" w:rsidP="00862214">
      <w:pPr>
        <w:spacing w:after="0"/>
        <w:jc w:val="center"/>
        <w:rPr>
          <w:b/>
          <w:sz w:val="24"/>
          <w:szCs w:val="24"/>
          <w:lang w:val="ka-GE"/>
        </w:rPr>
      </w:pPr>
    </w:p>
    <w:p w:rsidR="00862214" w:rsidRPr="00281980" w:rsidRDefault="00862214" w:rsidP="00862214">
      <w:pPr>
        <w:spacing w:after="0"/>
        <w:jc w:val="center"/>
        <w:rPr>
          <w:b/>
          <w:sz w:val="24"/>
          <w:szCs w:val="24"/>
          <w:lang w:val="ka-GE"/>
        </w:rPr>
      </w:pPr>
    </w:p>
    <w:p w:rsidR="00862214" w:rsidRPr="00281980" w:rsidRDefault="00862214" w:rsidP="00862214">
      <w:pPr>
        <w:spacing w:after="0"/>
        <w:jc w:val="center"/>
        <w:rPr>
          <w:b/>
          <w:sz w:val="10"/>
          <w:szCs w:val="24"/>
          <w:lang w:val="ka-GE"/>
        </w:rPr>
      </w:pPr>
    </w:p>
    <w:p w:rsidR="00862214" w:rsidRPr="00281980" w:rsidRDefault="00862214" w:rsidP="00862214">
      <w:pPr>
        <w:spacing w:after="0"/>
        <w:jc w:val="center"/>
        <w:rPr>
          <w:b/>
          <w:sz w:val="10"/>
          <w:szCs w:val="24"/>
          <w:lang w:val="ka-GE"/>
        </w:rPr>
      </w:pPr>
    </w:p>
    <w:p w:rsidR="00862214" w:rsidRPr="00281980" w:rsidRDefault="00862214" w:rsidP="00862214">
      <w:pPr>
        <w:spacing w:after="0"/>
        <w:jc w:val="center"/>
        <w:rPr>
          <w:b/>
          <w:sz w:val="10"/>
          <w:szCs w:val="24"/>
          <w:lang w:val="ka-GE"/>
        </w:rPr>
      </w:pPr>
    </w:p>
    <w:p w:rsidR="00862214" w:rsidRPr="00281980" w:rsidRDefault="00862214" w:rsidP="00862214">
      <w:pPr>
        <w:spacing w:after="0"/>
        <w:jc w:val="center"/>
        <w:rPr>
          <w:b/>
          <w:sz w:val="10"/>
          <w:szCs w:val="24"/>
          <w:lang w:val="ka-GE"/>
        </w:rPr>
      </w:pPr>
    </w:p>
    <w:p w:rsidR="00862214" w:rsidRPr="00281980" w:rsidRDefault="00862214" w:rsidP="00862214">
      <w:pPr>
        <w:spacing w:after="0"/>
        <w:jc w:val="center"/>
        <w:rPr>
          <w:b/>
          <w:sz w:val="10"/>
          <w:szCs w:val="24"/>
          <w:lang w:val="ka-GE"/>
        </w:rPr>
      </w:pPr>
    </w:p>
    <w:p w:rsidR="00B6419B" w:rsidRDefault="00B6419B" w:rsidP="00862214">
      <w:pPr>
        <w:spacing w:before="0" w:after="0"/>
        <w:jc w:val="center"/>
        <w:rPr>
          <w:b/>
          <w:sz w:val="24"/>
          <w:szCs w:val="24"/>
          <w:lang w:val="ka-GE"/>
        </w:rPr>
      </w:pPr>
    </w:p>
    <w:p w:rsidR="00975C91" w:rsidRDefault="00975C91" w:rsidP="00862214">
      <w:pPr>
        <w:spacing w:before="0" w:after="0"/>
        <w:jc w:val="center"/>
        <w:rPr>
          <w:b/>
          <w:sz w:val="24"/>
          <w:szCs w:val="24"/>
          <w:lang w:val="ka-GE"/>
        </w:rPr>
      </w:pPr>
    </w:p>
    <w:p w:rsidR="00975C91" w:rsidRDefault="00975C91" w:rsidP="00862214">
      <w:pPr>
        <w:spacing w:before="0" w:after="0"/>
        <w:jc w:val="center"/>
        <w:rPr>
          <w:b/>
          <w:sz w:val="24"/>
          <w:szCs w:val="24"/>
          <w:lang w:val="ka-GE"/>
        </w:rPr>
      </w:pPr>
    </w:p>
    <w:p w:rsidR="00B6419B" w:rsidRDefault="00B6419B" w:rsidP="00862214">
      <w:pPr>
        <w:spacing w:before="0" w:after="0"/>
        <w:jc w:val="center"/>
        <w:rPr>
          <w:b/>
          <w:sz w:val="24"/>
          <w:szCs w:val="24"/>
          <w:lang w:val="ka-GE"/>
        </w:rPr>
      </w:pPr>
    </w:p>
    <w:p w:rsidR="00B6419B" w:rsidRDefault="00B6419B" w:rsidP="00862214">
      <w:pPr>
        <w:spacing w:before="0" w:after="0"/>
        <w:jc w:val="center"/>
        <w:rPr>
          <w:b/>
          <w:sz w:val="24"/>
          <w:szCs w:val="24"/>
          <w:lang w:val="ka-GE"/>
        </w:rPr>
      </w:pPr>
    </w:p>
    <w:p w:rsidR="00862214" w:rsidRPr="00281980" w:rsidRDefault="00862214" w:rsidP="00862214">
      <w:pPr>
        <w:spacing w:before="0" w:after="0"/>
        <w:jc w:val="center"/>
        <w:rPr>
          <w:b/>
          <w:sz w:val="24"/>
          <w:szCs w:val="24"/>
          <w:lang w:val="ka-GE"/>
        </w:rPr>
      </w:pPr>
      <w:r w:rsidRPr="00281980">
        <w:rPr>
          <w:b/>
          <w:sz w:val="24"/>
          <w:szCs w:val="24"/>
          <w:lang w:val="ka-GE"/>
        </w:rPr>
        <w:t>2021 წელი</w:t>
      </w:r>
    </w:p>
    <w:p w:rsidR="00862214" w:rsidRPr="00281980" w:rsidRDefault="00862214" w:rsidP="00862214">
      <w:pPr>
        <w:spacing w:before="0" w:after="0"/>
        <w:jc w:val="center"/>
        <w:rPr>
          <w:b/>
          <w:color w:val="808080"/>
          <w:szCs w:val="20"/>
          <w:lang w:val="ka-GE"/>
        </w:rPr>
      </w:pPr>
      <w:r w:rsidRPr="00281980">
        <w:rPr>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75ED406E" wp14:editId="29CDC40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6A05F"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862214" w:rsidRPr="00281980" w:rsidRDefault="00862214" w:rsidP="00862214">
      <w:pPr>
        <w:spacing w:before="0" w:after="0"/>
        <w:jc w:val="center"/>
        <w:rPr>
          <w:rFonts w:cs="Arial"/>
          <w:b/>
          <w:color w:val="A6A6A6"/>
          <w:sz w:val="20"/>
          <w:szCs w:val="20"/>
          <w:lang w:val="ka-GE"/>
        </w:rPr>
      </w:pPr>
      <w:r w:rsidRPr="00281980">
        <w:rPr>
          <w:rFonts w:cs="Arial"/>
          <w:b/>
          <w:color w:val="A6A6A6"/>
          <w:sz w:val="20"/>
          <w:szCs w:val="20"/>
          <w:lang w:val="ka-GE"/>
        </w:rPr>
        <w:t>GAMMA Consulting Ltd. 19 d. Guramishvili av, 0192, Tbilisi, Georgia</w:t>
      </w:r>
    </w:p>
    <w:p w:rsidR="00862214" w:rsidRPr="00281980" w:rsidRDefault="00862214" w:rsidP="00862214">
      <w:pPr>
        <w:spacing w:before="0" w:after="0"/>
        <w:jc w:val="center"/>
        <w:rPr>
          <w:rFonts w:cs="Arial"/>
          <w:b/>
          <w:color w:val="A6A6A6"/>
          <w:sz w:val="20"/>
          <w:szCs w:val="20"/>
          <w:lang w:val="ka-GE"/>
        </w:rPr>
      </w:pPr>
      <w:proofErr w:type="spellStart"/>
      <w:r w:rsidRPr="00281980">
        <w:rPr>
          <w:rFonts w:cs="Arial"/>
          <w:b/>
          <w:color w:val="A6A6A6"/>
          <w:sz w:val="20"/>
          <w:szCs w:val="20"/>
          <w:lang w:val="ka-GE"/>
        </w:rPr>
        <w:t>Tel</w:t>
      </w:r>
      <w:proofErr w:type="spellEnd"/>
      <w:r w:rsidRPr="00281980">
        <w:rPr>
          <w:rFonts w:cs="Arial"/>
          <w:b/>
          <w:color w:val="A6A6A6"/>
          <w:sz w:val="20"/>
          <w:szCs w:val="20"/>
          <w:lang w:val="ka-GE"/>
        </w:rPr>
        <w:t>: +(995 32) 26</w:t>
      </w:r>
      <w:r w:rsidR="001D0EE0">
        <w:rPr>
          <w:rFonts w:cs="Arial"/>
          <w:b/>
          <w:color w:val="A6A6A6"/>
          <w:sz w:val="20"/>
          <w:szCs w:val="20"/>
        </w:rPr>
        <w:t>1</w:t>
      </w:r>
      <w:r w:rsidRPr="00281980">
        <w:rPr>
          <w:rFonts w:cs="Arial"/>
          <w:b/>
          <w:color w:val="A6A6A6"/>
          <w:sz w:val="20"/>
          <w:szCs w:val="20"/>
          <w:lang w:val="ka-GE"/>
        </w:rPr>
        <w:t xml:space="preserve"> 44 3</w:t>
      </w:r>
      <w:r w:rsidR="001D0EE0">
        <w:rPr>
          <w:rFonts w:cs="Arial"/>
          <w:b/>
          <w:color w:val="A6A6A6"/>
          <w:sz w:val="20"/>
          <w:szCs w:val="20"/>
        </w:rPr>
        <w:t>4</w:t>
      </w:r>
      <w:r w:rsidRPr="00281980">
        <w:rPr>
          <w:rFonts w:cs="Arial"/>
          <w:b/>
          <w:color w:val="A6A6A6"/>
          <w:sz w:val="20"/>
          <w:szCs w:val="20"/>
          <w:lang w:val="ka-GE"/>
        </w:rPr>
        <w:t xml:space="preserve">  +(995 32) 260 15 27 E-</w:t>
      </w:r>
      <w:proofErr w:type="spellStart"/>
      <w:r w:rsidRPr="00281980">
        <w:rPr>
          <w:rFonts w:cs="Arial"/>
          <w:b/>
          <w:color w:val="A6A6A6"/>
          <w:sz w:val="20"/>
          <w:szCs w:val="20"/>
          <w:lang w:val="ka-GE"/>
        </w:rPr>
        <w:t>mail</w:t>
      </w:r>
      <w:proofErr w:type="spellEnd"/>
      <w:r w:rsidRPr="00281980">
        <w:rPr>
          <w:rFonts w:cs="Arial"/>
          <w:b/>
          <w:color w:val="A6A6A6"/>
          <w:sz w:val="20"/>
          <w:szCs w:val="20"/>
          <w:lang w:val="ka-GE"/>
        </w:rPr>
        <w:t xml:space="preserve">: </w:t>
      </w:r>
      <w:hyperlink r:id="rId9" w:history="1">
        <w:r w:rsidR="001D0EE0" w:rsidRPr="001D0EE0">
          <w:rPr>
            <w:rFonts w:cs="Arial"/>
            <w:b/>
            <w:color w:val="A6A6A6"/>
            <w:sz w:val="20"/>
            <w:szCs w:val="20"/>
            <w:lang w:val="ka-GE"/>
          </w:rPr>
          <w:t>j.akhvlediani@gamma.ge</w:t>
        </w:r>
      </w:hyperlink>
    </w:p>
    <w:p w:rsidR="00862214" w:rsidRPr="00281980" w:rsidRDefault="001D0EE0" w:rsidP="00862214">
      <w:pPr>
        <w:spacing w:before="0" w:after="0"/>
        <w:jc w:val="center"/>
        <w:rPr>
          <w:rFonts w:cs="Arial"/>
          <w:b/>
          <w:color w:val="A6A6A6"/>
          <w:sz w:val="20"/>
          <w:szCs w:val="20"/>
          <w:lang w:val="ka-GE"/>
        </w:rPr>
      </w:pPr>
      <w:hyperlink r:id="rId10" w:history="1">
        <w:r w:rsidR="00862214" w:rsidRPr="00281980">
          <w:rPr>
            <w:rFonts w:cs="Arial"/>
            <w:b/>
            <w:color w:val="A6A6A6"/>
            <w:sz w:val="20"/>
            <w:szCs w:val="20"/>
            <w:lang w:val="ka-GE"/>
          </w:rPr>
          <w:t>www.facebook.com/gammaconsultingGeorgia</w:t>
        </w:r>
      </w:hyperlink>
    </w:p>
    <w:p w:rsidR="00F328F8" w:rsidRPr="00281980" w:rsidRDefault="00F328F8">
      <w:pPr>
        <w:rPr>
          <w:lang w:val="ka-GE"/>
        </w:rPr>
      </w:pPr>
    </w:p>
    <w:sdt>
      <w:sdtPr>
        <w:rPr>
          <w:rFonts w:eastAsiaTheme="minorHAnsi"/>
          <w:b w:val="0"/>
          <w:lang w:val="ka-GE"/>
        </w:rPr>
        <w:id w:val="504786748"/>
        <w:docPartObj>
          <w:docPartGallery w:val="Table of Contents"/>
          <w:docPartUnique/>
        </w:docPartObj>
      </w:sdtPr>
      <w:sdtEndPr>
        <w:rPr>
          <w:bCs/>
          <w:noProof/>
        </w:rPr>
      </w:sdtEndPr>
      <w:sdtContent>
        <w:p w:rsidR="00DE3AC7" w:rsidRPr="00281980" w:rsidRDefault="00DE3AC7" w:rsidP="00DE3AC7">
          <w:pPr>
            <w:pStyle w:val="TOCHeading"/>
            <w:jc w:val="center"/>
            <w:rPr>
              <w:color w:val="auto"/>
              <w:lang w:val="ka-GE"/>
            </w:rPr>
          </w:pPr>
          <w:r w:rsidRPr="00281980">
            <w:rPr>
              <w:color w:val="auto"/>
              <w:lang w:val="ka-GE"/>
            </w:rPr>
            <w:t>სარჩევი</w:t>
          </w:r>
        </w:p>
        <w:p w:rsidR="00975C91" w:rsidRPr="00975C91" w:rsidRDefault="009323E9">
          <w:pPr>
            <w:pStyle w:val="TOC1"/>
            <w:tabs>
              <w:tab w:val="left" w:pos="440"/>
              <w:tab w:val="right" w:leader="dot" w:pos="9621"/>
            </w:tabs>
            <w:rPr>
              <w:rFonts w:asciiTheme="minorHAnsi" w:eastAsiaTheme="minorEastAsia" w:hAnsiTheme="minorHAnsi" w:cstheme="minorBidi"/>
              <w:noProof/>
              <w:color w:val="auto"/>
              <w:sz w:val="20"/>
              <w:szCs w:val="20"/>
              <w:lang w:val="ru-RU" w:eastAsia="ru-RU"/>
            </w:rPr>
          </w:pPr>
          <w:r w:rsidRPr="00281980">
            <w:rPr>
              <w:lang w:val="ka-GE"/>
            </w:rPr>
            <w:fldChar w:fldCharType="begin"/>
          </w:r>
          <w:r w:rsidRPr="00281980">
            <w:rPr>
              <w:lang w:val="ka-GE"/>
            </w:rPr>
            <w:instrText xml:space="preserve"> TOC \o "1-3" \h \z \u </w:instrText>
          </w:r>
          <w:r w:rsidRPr="00281980">
            <w:rPr>
              <w:lang w:val="ka-GE"/>
            </w:rPr>
            <w:fldChar w:fldCharType="separate"/>
          </w:r>
          <w:hyperlink w:anchor="_Toc66808808" w:history="1">
            <w:r w:rsidR="00975C91" w:rsidRPr="00975C91">
              <w:rPr>
                <w:rStyle w:val="Hyperlink"/>
                <w:noProof/>
                <w:sz w:val="20"/>
                <w:szCs w:val="20"/>
                <w:lang w:val="ka-GE"/>
              </w:rPr>
              <w:t>1</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შესავალი</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_Toc66808808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3</w:t>
            </w:r>
            <w:r w:rsidR="00975C91" w:rsidRPr="00975C91">
              <w:rPr>
                <w:noProof/>
                <w:webHidden/>
                <w:sz w:val="20"/>
                <w:szCs w:val="20"/>
              </w:rPr>
              <w:fldChar w:fldCharType="end"/>
            </w:r>
          </w:hyperlink>
        </w:p>
        <w:p w:rsidR="00975C91" w:rsidRPr="00975C91" w:rsidRDefault="001D0EE0">
          <w:pPr>
            <w:pStyle w:val="TOC1"/>
            <w:tabs>
              <w:tab w:val="left" w:pos="440"/>
              <w:tab w:val="right" w:leader="dot" w:pos="9621"/>
            </w:tabs>
            <w:rPr>
              <w:rFonts w:asciiTheme="minorHAnsi" w:eastAsiaTheme="minorEastAsia" w:hAnsiTheme="minorHAnsi" w:cstheme="minorBidi"/>
              <w:noProof/>
              <w:color w:val="auto"/>
              <w:sz w:val="20"/>
              <w:szCs w:val="20"/>
              <w:lang w:val="ru-RU" w:eastAsia="ru-RU"/>
            </w:rPr>
          </w:pPr>
          <w:hyperlink w:anchor="_Toc66808809" w:history="1">
            <w:r w:rsidR="00975C91" w:rsidRPr="00975C91">
              <w:rPr>
                <w:rStyle w:val="Hyperlink"/>
                <w:noProof/>
                <w:sz w:val="20"/>
                <w:szCs w:val="20"/>
                <w:lang w:val="ka-GE"/>
              </w:rPr>
              <w:t>2</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დაგეგმილი საქმიანობის აღწერა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_Toc66808809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4</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10" w:history="1">
            <w:r w:rsidR="00975C91" w:rsidRPr="00975C91">
              <w:rPr>
                <w:rStyle w:val="Hyperlink"/>
                <w:noProof/>
                <w:sz w:val="20"/>
                <w:szCs w:val="20"/>
                <w:lang w:val="ka-GE"/>
              </w:rPr>
              <w:t>2.1</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საპროექტო ცვლილებები დახასიათება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_Toc66808810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6</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11" w:history="1">
            <w:r w:rsidR="00975C91" w:rsidRPr="00975C91">
              <w:rPr>
                <w:rStyle w:val="Hyperlink"/>
                <w:noProof/>
                <w:sz w:val="20"/>
                <w:szCs w:val="20"/>
                <w:lang w:val="ka-GE"/>
              </w:rPr>
              <w:t>2.2</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მილხიდების და კულვერტების ჰიდრავლიკური გაანგარიშება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_Toc66808811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14</w:t>
            </w:r>
            <w:r w:rsidR="00975C91" w:rsidRPr="00975C91">
              <w:rPr>
                <w:noProof/>
                <w:webHidden/>
                <w:sz w:val="20"/>
                <w:szCs w:val="20"/>
              </w:rPr>
              <w:fldChar w:fldCharType="end"/>
            </w:r>
          </w:hyperlink>
        </w:p>
        <w:p w:rsidR="00975C91" w:rsidRPr="00975C91" w:rsidRDefault="001D0EE0">
          <w:pPr>
            <w:pStyle w:val="TOC3"/>
            <w:tabs>
              <w:tab w:val="left" w:pos="1320"/>
              <w:tab w:val="right" w:leader="dot" w:pos="9621"/>
            </w:tabs>
            <w:rPr>
              <w:rFonts w:asciiTheme="minorHAnsi" w:eastAsiaTheme="minorEastAsia" w:hAnsiTheme="minorHAnsi" w:cstheme="minorBidi"/>
              <w:noProof/>
              <w:color w:val="auto"/>
              <w:sz w:val="20"/>
              <w:szCs w:val="20"/>
              <w:lang w:val="ru-RU" w:eastAsia="ru-RU"/>
            </w:rPr>
          </w:pPr>
          <w:hyperlink w:anchor="_Toc66808812" w:history="1">
            <w:r w:rsidR="00975C91" w:rsidRPr="00975C91">
              <w:rPr>
                <w:rStyle w:val="Hyperlink"/>
                <w:bCs/>
                <w:noProof/>
                <w:sz w:val="20"/>
                <w:szCs w:val="20"/>
                <w:lang w:val="ka-GE"/>
              </w:rPr>
              <w:t>2.2.1</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მილხიდის ჰიდრავლიკური ანგარიში</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_Toc66808812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14</w:t>
            </w:r>
            <w:r w:rsidR="00975C91" w:rsidRPr="00975C91">
              <w:rPr>
                <w:noProof/>
                <w:webHidden/>
                <w:sz w:val="20"/>
                <w:szCs w:val="20"/>
              </w:rPr>
              <w:fldChar w:fldCharType="end"/>
            </w:r>
          </w:hyperlink>
        </w:p>
        <w:p w:rsidR="00975C91" w:rsidRPr="00975C91" w:rsidRDefault="001D0EE0">
          <w:pPr>
            <w:pStyle w:val="TOC3"/>
            <w:tabs>
              <w:tab w:val="left" w:pos="1320"/>
              <w:tab w:val="right" w:leader="dot" w:pos="9621"/>
            </w:tabs>
            <w:rPr>
              <w:rFonts w:asciiTheme="minorHAnsi" w:eastAsiaTheme="minorEastAsia" w:hAnsiTheme="minorHAnsi" w:cstheme="minorBidi"/>
              <w:noProof/>
              <w:color w:val="auto"/>
              <w:sz w:val="20"/>
              <w:szCs w:val="20"/>
              <w:lang w:val="ru-RU" w:eastAsia="ru-RU"/>
            </w:rPr>
          </w:pPr>
          <w:hyperlink w:anchor="_Toc66808813" w:history="1">
            <w:r w:rsidR="00975C91" w:rsidRPr="00975C91">
              <w:rPr>
                <w:rStyle w:val="Hyperlink"/>
                <w:noProof/>
                <w:sz w:val="20"/>
                <w:szCs w:val="20"/>
                <w:lang w:val="ka-GE"/>
              </w:rPr>
              <w:t>2.2.2</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კულვერტის ჰიდრავლიკური ანგარიში</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_Toc66808813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15</w:t>
            </w:r>
            <w:r w:rsidR="00975C91" w:rsidRPr="00975C91">
              <w:rPr>
                <w:noProof/>
                <w:webHidden/>
                <w:sz w:val="20"/>
                <w:szCs w:val="20"/>
              </w:rPr>
              <w:fldChar w:fldCharType="end"/>
            </w:r>
          </w:hyperlink>
        </w:p>
        <w:p w:rsidR="00975C91" w:rsidRPr="00975C91" w:rsidRDefault="001D0EE0">
          <w:pPr>
            <w:pStyle w:val="TOC3"/>
            <w:tabs>
              <w:tab w:val="left" w:pos="1320"/>
              <w:tab w:val="right" w:leader="dot" w:pos="9621"/>
            </w:tabs>
            <w:rPr>
              <w:rFonts w:asciiTheme="minorHAnsi" w:eastAsiaTheme="minorEastAsia" w:hAnsiTheme="minorHAnsi" w:cstheme="minorBidi"/>
              <w:noProof/>
              <w:color w:val="auto"/>
              <w:sz w:val="20"/>
              <w:szCs w:val="20"/>
              <w:lang w:val="ru-RU" w:eastAsia="ru-RU"/>
            </w:rPr>
          </w:pPr>
          <w:hyperlink w:anchor="_Toc66808814" w:history="1">
            <w:r w:rsidR="00975C91" w:rsidRPr="00975C91">
              <w:rPr>
                <w:rStyle w:val="Hyperlink"/>
                <w:noProof/>
                <w:sz w:val="20"/>
                <w:szCs w:val="20"/>
                <w:lang w:val="ka-GE"/>
              </w:rPr>
              <w:t>2.2.3</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ცვლილებიდან გამომდინარე საჭირო მიწის ნაკვეთები</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_Toc66808814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15</w:t>
            </w:r>
            <w:r w:rsidR="00975C91" w:rsidRPr="00975C91">
              <w:rPr>
                <w:noProof/>
                <w:webHidden/>
                <w:sz w:val="20"/>
                <w:szCs w:val="20"/>
              </w:rPr>
              <w:fldChar w:fldCharType="end"/>
            </w:r>
          </w:hyperlink>
        </w:p>
        <w:p w:rsidR="00975C91" w:rsidRPr="00975C91" w:rsidRDefault="001D0EE0">
          <w:pPr>
            <w:pStyle w:val="TOC3"/>
            <w:tabs>
              <w:tab w:val="left" w:pos="1320"/>
              <w:tab w:val="right" w:leader="dot" w:pos="9621"/>
            </w:tabs>
            <w:rPr>
              <w:rFonts w:asciiTheme="minorHAnsi" w:eastAsiaTheme="minorEastAsia" w:hAnsiTheme="minorHAnsi" w:cstheme="minorBidi"/>
              <w:noProof/>
              <w:color w:val="auto"/>
              <w:sz w:val="20"/>
              <w:szCs w:val="20"/>
              <w:lang w:val="ru-RU" w:eastAsia="ru-RU"/>
            </w:rPr>
          </w:pPr>
          <w:hyperlink w:anchor="_Toc66808815" w:history="1">
            <w:r w:rsidR="00975C91" w:rsidRPr="00975C91">
              <w:rPr>
                <w:rStyle w:val="Hyperlink"/>
                <w:noProof/>
                <w:sz w:val="20"/>
                <w:szCs w:val="20"/>
                <w:lang w:val="ka-GE"/>
              </w:rPr>
              <w:t>2.2.4</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საპროექტო ცვლილებების შედარების ანალიზი</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_Toc66808815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18</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16" w:history="1">
            <w:r w:rsidR="00975C91" w:rsidRPr="00975C91">
              <w:rPr>
                <w:rStyle w:val="Hyperlink"/>
                <w:noProof/>
                <w:sz w:val="20"/>
                <w:szCs w:val="20"/>
                <w:lang w:val="ka-GE"/>
              </w:rPr>
              <w:t>2.3</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სამშენებლო სამუშაოები</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_Toc66808816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18</w:t>
            </w:r>
            <w:r w:rsidR="00975C91" w:rsidRPr="00975C91">
              <w:rPr>
                <w:noProof/>
                <w:webHidden/>
                <w:sz w:val="20"/>
                <w:szCs w:val="20"/>
              </w:rPr>
              <w:fldChar w:fldCharType="end"/>
            </w:r>
          </w:hyperlink>
        </w:p>
        <w:p w:rsidR="00975C91" w:rsidRPr="00975C91" w:rsidRDefault="001D0EE0">
          <w:pPr>
            <w:pStyle w:val="TOC1"/>
            <w:tabs>
              <w:tab w:val="left" w:pos="440"/>
              <w:tab w:val="right" w:leader="dot" w:pos="9621"/>
            </w:tabs>
            <w:rPr>
              <w:rFonts w:asciiTheme="minorHAnsi" w:eastAsiaTheme="minorEastAsia" w:hAnsiTheme="minorHAnsi" w:cstheme="minorBidi"/>
              <w:noProof/>
              <w:color w:val="auto"/>
              <w:sz w:val="20"/>
              <w:szCs w:val="20"/>
              <w:lang w:val="ru-RU" w:eastAsia="ru-RU"/>
            </w:rPr>
          </w:pPr>
          <w:hyperlink w:anchor="_Toc66808817" w:history="1">
            <w:r w:rsidR="00975C91" w:rsidRPr="00975C91">
              <w:rPr>
                <w:rStyle w:val="Hyperlink"/>
                <w:noProof/>
                <w:sz w:val="20"/>
                <w:szCs w:val="20"/>
                <w:lang w:val="ka-GE"/>
              </w:rPr>
              <w:t>3</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გარემოს ფონური მდგომარეობა და მოსალოდნელი ზემოქმედების დახასიათება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_Toc66808817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18</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18" w:history="1">
            <w:r w:rsidR="00975C91" w:rsidRPr="00975C91">
              <w:rPr>
                <w:rStyle w:val="Hyperlink"/>
                <w:noProof/>
                <w:sz w:val="20"/>
                <w:szCs w:val="20"/>
                <w:lang w:val="ka-GE"/>
              </w:rPr>
              <w:t>3.1</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ხმაური და მავნე ნივთიერებების ემისიებით გამოწვეული ზემოქმედება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_Toc66808818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19</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19" w:history="1">
            <w:r w:rsidR="00975C91" w:rsidRPr="00975C91">
              <w:rPr>
                <w:rStyle w:val="Hyperlink"/>
                <w:noProof/>
                <w:sz w:val="20"/>
                <w:szCs w:val="20"/>
                <w:lang w:val="ka-GE"/>
              </w:rPr>
              <w:t>3.2</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ზემოქმედება გეოლოგიურ გარემოზე</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_Toc66808819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20</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20" w:history="1">
            <w:r w:rsidR="00975C91" w:rsidRPr="00975C91">
              <w:rPr>
                <w:rStyle w:val="Hyperlink"/>
                <w:noProof/>
                <w:sz w:val="20"/>
                <w:szCs w:val="20"/>
                <w:lang w:val="ka-GE"/>
              </w:rPr>
              <w:t>3.3</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ზემოქმედება წყლის გარემოზე</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_Toc66808820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21</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21" w:history="1">
            <w:r w:rsidR="00975C91" w:rsidRPr="00975C91">
              <w:rPr>
                <w:rStyle w:val="Hyperlink"/>
                <w:noProof/>
                <w:sz w:val="20"/>
                <w:szCs w:val="20"/>
                <w:lang w:val="ka-GE"/>
              </w:rPr>
              <w:t>3.4</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ზემოქმედება ბიოლოგიურ გარემოზე</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_Toc66808821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21</w:t>
            </w:r>
            <w:r w:rsidR="00975C91" w:rsidRPr="00975C91">
              <w:rPr>
                <w:noProof/>
                <w:webHidden/>
                <w:sz w:val="20"/>
                <w:szCs w:val="20"/>
              </w:rPr>
              <w:fldChar w:fldCharType="end"/>
            </w:r>
          </w:hyperlink>
        </w:p>
        <w:p w:rsidR="00975C91" w:rsidRPr="00975C91" w:rsidRDefault="001D0EE0">
          <w:pPr>
            <w:pStyle w:val="TOC3"/>
            <w:tabs>
              <w:tab w:val="left" w:pos="1320"/>
              <w:tab w:val="right" w:leader="dot" w:pos="9621"/>
            </w:tabs>
            <w:rPr>
              <w:rFonts w:asciiTheme="minorHAnsi" w:eastAsiaTheme="minorEastAsia" w:hAnsiTheme="minorHAnsi" w:cstheme="minorBidi"/>
              <w:noProof/>
              <w:color w:val="auto"/>
              <w:sz w:val="20"/>
              <w:szCs w:val="20"/>
              <w:lang w:val="ru-RU" w:eastAsia="ru-RU"/>
            </w:rPr>
          </w:pPr>
          <w:hyperlink w:anchor="_Toc66808822" w:history="1">
            <w:r w:rsidR="00975C91" w:rsidRPr="00975C91">
              <w:rPr>
                <w:rStyle w:val="Hyperlink"/>
                <w:noProof/>
                <w:sz w:val="20"/>
                <w:szCs w:val="20"/>
                <w:lang w:val="ka-GE"/>
              </w:rPr>
              <w:t>3.4.1</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ფლორა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_Toc66808822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21</w:t>
            </w:r>
            <w:r w:rsidR="00975C91" w:rsidRPr="00975C91">
              <w:rPr>
                <w:noProof/>
                <w:webHidden/>
                <w:sz w:val="20"/>
                <w:szCs w:val="20"/>
              </w:rPr>
              <w:fldChar w:fldCharType="end"/>
            </w:r>
          </w:hyperlink>
        </w:p>
        <w:p w:rsidR="00975C91" w:rsidRPr="00975C91" w:rsidRDefault="001D0EE0">
          <w:pPr>
            <w:pStyle w:val="TOC3"/>
            <w:tabs>
              <w:tab w:val="left" w:pos="1320"/>
              <w:tab w:val="right" w:leader="dot" w:pos="9621"/>
            </w:tabs>
            <w:rPr>
              <w:rFonts w:asciiTheme="minorHAnsi" w:eastAsiaTheme="minorEastAsia" w:hAnsiTheme="minorHAnsi" w:cstheme="minorBidi"/>
              <w:noProof/>
              <w:color w:val="auto"/>
              <w:sz w:val="20"/>
              <w:szCs w:val="20"/>
              <w:lang w:val="ru-RU" w:eastAsia="ru-RU"/>
            </w:rPr>
          </w:pPr>
          <w:hyperlink w:anchor="_Toc66808823" w:history="1">
            <w:r w:rsidR="00975C91" w:rsidRPr="00975C91">
              <w:rPr>
                <w:rStyle w:val="Hyperlink"/>
                <w:noProof/>
                <w:sz w:val="20"/>
                <w:szCs w:val="20"/>
                <w:lang w:val="ka-GE"/>
              </w:rPr>
              <w:t>3.4.2</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ფაუნა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_Toc66808823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25</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24" w:history="1">
            <w:r w:rsidR="00975C91" w:rsidRPr="00975C91">
              <w:rPr>
                <w:rStyle w:val="Hyperlink"/>
                <w:noProof/>
                <w:sz w:val="20"/>
                <w:szCs w:val="20"/>
                <w:lang w:val="ka-GE"/>
              </w:rPr>
              <w:t>3.5</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ზემოქმედება გრუნტის ხარისხზე და ნიადაგის ნაყოფიერ ფენაზე</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_Toc66808824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26</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25" w:history="1">
            <w:r w:rsidR="00975C91" w:rsidRPr="00975C91">
              <w:rPr>
                <w:rStyle w:val="Hyperlink"/>
                <w:noProof/>
                <w:sz w:val="20"/>
                <w:szCs w:val="20"/>
                <w:lang w:val="ka-GE"/>
              </w:rPr>
              <w:t>3.6</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ნარჩენების წარმოქმნით მოსალოდნელი ზემოქმედება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_Toc66808825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26</w:t>
            </w:r>
            <w:r w:rsidR="00975C91" w:rsidRPr="00975C91">
              <w:rPr>
                <w:noProof/>
                <w:webHidden/>
                <w:sz w:val="20"/>
                <w:szCs w:val="20"/>
              </w:rPr>
              <w:fldChar w:fldCharType="end"/>
            </w:r>
          </w:hyperlink>
        </w:p>
        <w:p w:rsidR="00975C91" w:rsidRPr="00975C91" w:rsidRDefault="001D0EE0">
          <w:pPr>
            <w:pStyle w:val="TOC2"/>
            <w:tabs>
              <w:tab w:val="left" w:pos="880"/>
              <w:tab w:val="right" w:leader="dot" w:pos="9621"/>
            </w:tabs>
            <w:rPr>
              <w:rFonts w:asciiTheme="minorHAnsi" w:eastAsiaTheme="minorEastAsia" w:hAnsiTheme="minorHAnsi" w:cstheme="minorBidi"/>
              <w:noProof/>
              <w:color w:val="auto"/>
              <w:sz w:val="20"/>
              <w:szCs w:val="20"/>
              <w:lang w:val="ru-RU" w:eastAsia="ru-RU"/>
            </w:rPr>
          </w:pPr>
          <w:hyperlink w:anchor="_Toc66808826" w:history="1">
            <w:r w:rsidR="00975C91" w:rsidRPr="00975C91">
              <w:rPr>
                <w:rStyle w:val="Hyperlink"/>
                <w:noProof/>
                <w:sz w:val="20"/>
                <w:szCs w:val="20"/>
                <w:lang w:val="ka-GE"/>
              </w:rPr>
              <w:t>3.7</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კუმულაციური ზემოქმედება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_Toc66808826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26</w:t>
            </w:r>
            <w:r w:rsidR="00975C91" w:rsidRPr="00975C91">
              <w:rPr>
                <w:noProof/>
                <w:webHidden/>
                <w:sz w:val="20"/>
                <w:szCs w:val="20"/>
              </w:rPr>
              <w:fldChar w:fldCharType="end"/>
            </w:r>
          </w:hyperlink>
        </w:p>
        <w:p w:rsidR="00975C91" w:rsidRPr="00975C91" w:rsidRDefault="001D0EE0">
          <w:pPr>
            <w:pStyle w:val="TOC1"/>
            <w:tabs>
              <w:tab w:val="left" w:pos="440"/>
              <w:tab w:val="right" w:leader="dot" w:pos="9621"/>
            </w:tabs>
            <w:rPr>
              <w:rFonts w:asciiTheme="minorHAnsi" w:eastAsiaTheme="minorEastAsia" w:hAnsiTheme="minorHAnsi" w:cstheme="minorBidi"/>
              <w:noProof/>
              <w:color w:val="auto"/>
              <w:sz w:val="20"/>
              <w:szCs w:val="20"/>
              <w:lang w:val="ru-RU" w:eastAsia="ru-RU"/>
            </w:rPr>
          </w:pPr>
          <w:hyperlink w:anchor="_Toc66808827" w:history="1">
            <w:r w:rsidR="00975C91" w:rsidRPr="00975C91">
              <w:rPr>
                <w:rStyle w:val="Hyperlink"/>
                <w:noProof/>
                <w:sz w:val="20"/>
                <w:szCs w:val="20"/>
                <w:lang w:val="ka-GE"/>
              </w:rPr>
              <w:t>4</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გარემოზე შესაძლო ზემოქმედებების შეფასება</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_Toc66808827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27</w:t>
            </w:r>
            <w:r w:rsidR="00975C91" w:rsidRPr="00975C91">
              <w:rPr>
                <w:noProof/>
                <w:webHidden/>
                <w:sz w:val="20"/>
                <w:szCs w:val="20"/>
              </w:rPr>
              <w:fldChar w:fldCharType="end"/>
            </w:r>
          </w:hyperlink>
        </w:p>
        <w:p w:rsidR="00975C91" w:rsidRDefault="001D0EE0">
          <w:pPr>
            <w:pStyle w:val="TOC1"/>
            <w:tabs>
              <w:tab w:val="left" w:pos="440"/>
              <w:tab w:val="right" w:leader="dot" w:pos="9621"/>
            </w:tabs>
            <w:rPr>
              <w:rFonts w:asciiTheme="minorHAnsi" w:eastAsiaTheme="minorEastAsia" w:hAnsiTheme="minorHAnsi" w:cstheme="minorBidi"/>
              <w:noProof/>
              <w:color w:val="auto"/>
              <w:szCs w:val="22"/>
              <w:lang w:val="ru-RU" w:eastAsia="ru-RU"/>
            </w:rPr>
          </w:pPr>
          <w:hyperlink w:anchor="_Toc66808828" w:history="1">
            <w:r w:rsidR="00975C91" w:rsidRPr="00975C91">
              <w:rPr>
                <w:rStyle w:val="Hyperlink"/>
                <w:noProof/>
                <w:sz w:val="20"/>
                <w:szCs w:val="20"/>
                <w:lang w:val="ka-GE"/>
              </w:rPr>
              <w:t>5</w:t>
            </w:r>
            <w:r w:rsidR="00975C91" w:rsidRPr="00975C91">
              <w:rPr>
                <w:rFonts w:asciiTheme="minorHAnsi" w:eastAsiaTheme="minorEastAsia" w:hAnsiTheme="minorHAnsi" w:cstheme="minorBidi"/>
                <w:noProof/>
                <w:color w:val="auto"/>
                <w:sz w:val="20"/>
                <w:szCs w:val="20"/>
                <w:lang w:val="ru-RU" w:eastAsia="ru-RU"/>
              </w:rPr>
              <w:tab/>
            </w:r>
            <w:r w:rsidR="00975C91" w:rsidRPr="00975C91">
              <w:rPr>
                <w:rStyle w:val="Hyperlink"/>
                <w:noProof/>
                <w:sz w:val="20"/>
                <w:szCs w:val="20"/>
                <w:lang w:val="ka-GE"/>
              </w:rPr>
              <w:t>მოკლე რეზიუმე</w:t>
            </w:r>
            <w:r w:rsidR="00975C91" w:rsidRPr="00975C91">
              <w:rPr>
                <w:noProof/>
                <w:webHidden/>
                <w:sz w:val="20"/>
                <w:szCs w:val="20"/>
              </w:rPr>
              <w:tab/>
            </w:r>
            <w:r w:rsidR="00975C91" w:rsidRPr="00975C91">
              <w:rPr>
                <w:noProof/>
                <w:webHidden/>
                <w:sz w:val="20"/>
                <w:szCs w:val="20"/>
              </w:rPr>
              <w:fldChar w:fldCharType="begin"/>
            </w:r>
            <w:r w:rsidR="00975C91" w:rsidRPr="00975C91">
              <w:rPr>
                <w:noProof/>
                <w:webHidden/>
                <w:sz w:val="20"/>
                <w:szCs w:val="20"/>
              </w:rPr>
              <w:instrText xml:space="preserve"> PAGEREF _Toc66808828 \h </w:instrText>
            </w:r>
            <w:r w:rsidR="00975C91" w:rsidRPr="00975C91">
              <w:rPr>
                <w:noProof/>
                <w:webHidden/>
                <w:sz w:val="20"/>
                <w:szCs w:val="20"/>
              </w:rPr>
            </w:r>
            <w:r w:rsidR="00975C91" w:rsidRPr="00975C91">
              <w:rPr>
                <w:noProof/>
                <w:webHidden/>
                <w:sz w:val="20"/>
                <w:szCs w:val="20"/>
              </w:rPr>
              <w:fldChar w:fldCharType="separate"/>
            </w:r>
            <w:r w:rsidR="008E0A0E">
              <w:rPr>
                <w:noProof/>
                <w:webHidden/>
                <w:sz w:val="20"/>
                <w:szCs w:val="20"/>
              </w:rPr>
              <w:t>30</w:t>
            </w:r>
            <w:r w:rsidR="00975C91" w:rsidRPr="00975C91">
              <w:rPr>
                <w:noProof/>
                <w:webHidden/>
                <w:sz w:val="20"/>
                <w:szCs w:val="20"/>
              </w:rPr>
              <w:fldChar w:fldCharType="end"/>
            </w:r>
          </w:hyperlink>
        </w:p>
        <w:p w:rsidR="00DE3AC7" w:rsidRPr="00281980" w:rsidRDefault="009323E9" w:rsidP="00FB5FB2">
          <w:pPr>
            <w:rPr>
              <w:b/>
              <w:bCs/>
              <w:noProof/>
              <w:lang w:val="ka-GE"/>
            </w:rPr>
          </w:pPr>
          <w:r w:rsidRPr="00281980">
            <w:rPr>
              <w:b/>
              <w:bCs/>
              <w:noProof/>
              <w:lang w:val="ka-GE"/>
            </w:rPr>
            <w:fldChar w:fldCharType="end"/>
          </w:r>
        </w:p>
      </w:sdtContent>
    </w:sdt>
    <w:p w:rsidR="00FB5FB2" w:rsidRPr="00281980" w:rsidRDefault="00FB5FB2" w:rsidP="00FB5FB2">
      <w:pPr>
        <w:rPr>
          <w:b/>
          <w:bCs/>
          <w:noProof/>
          <w:lang w:val="ka-GE"/>
        </w:rPr>
      </w:pPr>
    </w:p>
    <w:p w:rsidR="00FB5FB2" w:rsidRPr="00281980" w:rsidRDefault="00FB5FB2" w:rsidP="00FB5FB2">
      <w:pPr>
        <w:rPr>
          <w:b/>
          <w:bCs/>
          <w:noProof/>
          <w:lang w:val="ka-GE"/>
        </w:rPr>
      </w:pPr>
    </w:p>
    <w:p w:rsidR="00FB5FB2" w:rsidRPr="00281980" w:rsidRDefault="00FB5FB2" w:rsidP="00FB5FB2">
      <w:pPr>
        <w:rPr>
          <w:b/>
          <w:bCs/>
          <w:noProof/>
          <w:lang w:val="ka-GE"/>
        </w:rPr>
      </w:pPr>
    </w:p>
    <w:p w:rsidR="00FB5FB2" w:rsidRPr="00281980" w:rsidRDefault="00FB5FB2">
      <w:pPr>
        <w:spacing w:before="0" w:after="160" w:line="259" w:lineRule="auto"/>
        <w:jc w:val="left"/>
        <w:rPr>
          <w:b/>
          <w:bCs/>
          <w:noProof/>
          <w:lang w:val="ka-GE"/>
        </w:rPr>
      </w:pPr>
      <w:r w:rsidRPr="00281980">
        <w:rPr>
          <w:b/>
          <w:bCs/>
          <w:noProof/>
          <w:lang w:val="ka-GE"/>
        </w:rPr>
        <w:br w:type="page"/>
      </w:r>
    </w:p>
    <w:p w:rsidR="00FB5FB2" w:rsidRPr="00281980" w:rsidRDefault="00FB5FB2" w:rsidP="00FB5FB2">
      <w:pPr>
        <w:pStyle w:val="Heading1"/>
        <w:rPr>
          <w:lang w:val="ka-GE"/>
        </w:rPr>
      </w:pPr>
      <w:bookmarkStart w:id="1" w:name="_Toc66808808"/>
      <w:r w:rsidRPr="00281980">
        <w:rPr>
          <w:lang w:val="ka-GE"/>
        </w:rPr>
        <w:lastRenderedPageBreak/>
        <w:t>შესავალი</w:t>
      </w:r>
      <w:bookmarkEnd w:id="1"/>
    </w:p>
    <w:p w:rsidR="00FB5FB2" w:rsidRPr="00281980" w:rsidRDefault="00FB5FB2" w:rsidP="00FB5FB2">
      <w:pPr>
        <w:rPr>
          <w:lang w:val="ka-GE"/>
        </w:rPr>
      </w:pPr>
      <w:r w:rsidRPr="00281980">
        <w:rPr>
          <w:lang w:val="ka-GE"/>
        </w:rPr>
        <w:t>წინამდებარე დოკუმენტი წარმოადგენს</w:t>
      </w:r>
      <w:r w:rsidR="00E0091E">
        <w:rPr>
          <w:lang w:val="ka-GE"/>
        </w:rPr>
        <w:t>,</w:t>
      </w:r>
      <w:r w:rsidRPr="00281980">
        <w:rPr>
          <w:lang w:val="ka-GE"/>
        </w:rPr>
        <w:t xml:space="preserve"> ჩოხატაურის მუნიციპალიტეტში, მდინარე საშუალაზე მშენებარე ჰესების კასკადის</w:t>
      </w:r>
      <w:r w:rsidR="00B6419B">
        <w:rPr>
          <w:lang w:val="ka-GE"/>
        </w:rPr>
        <w:t xml:space="preserve"> -</w:t>
      </w:r>
      <w:r w:rsidRPr="00281980">
        <w:rPr>
          <w:lang w:val="ka-GE"/>
        </w:rPr>
        <w:t xml:space="preserve"> </w:t>
      </w:r>
      <w:r w:rsidR="00E0091E">
        <w:rPr>
          <w:lang w:val="ka-GE"/>
        </w:rPr>
        <w:t>„</w:t>
      </w:r>
      <w:r w:rsidRPr="00281980">
        <w:rPr>
          <w:lang w:val="ka-GE"/>
        </w:rPr>
        <w:t>საშუალა 1 ჰესი</w:t>
      </w:r>
      <w:r w:rsidR="00E0091E">
        <w:rPr>
          <w:lang w:val="ka-GE"/>
        </w:rPr>
        <w:t>“-</w:t>
      </w:r>
      <w:r w:rsidRPr="00281980">
        <w:rPr>
          <w:lang w:val="ka-GE"/>
        </w:rPr>
        <w:t xml:space="preserve">ს საპროექტო ცვლილებების სკრინინგის განცხადების ძირითად დანართს. </w:t>
      </w:r>
    </w:p>
    <w:p w:rsidR="002861CB" w:rsidRDefault="00FB5FB2" w:rsidP="00D97C5B">
      <w:pPr>
        <w:rPr>
          <w:lang w:val="ka-GE"/>
        </w:rPr>
      </w:pPr>
      <w:r w:rsidRPr="00281980">
        <w:rPr>
          <w:lang w:val="ka-GE"/>
        </w:rPr>
        <w:t xml:space="preserve">როგორც აღინიშნა, წინამდებარე დოკუმენტი წარმოადგენს, საშუალა 1 ჰესის მშენებლობა-ექსპლუატაციის პირობების ცვლილებას, რაც ძირითადად </w:t>
      </w:r>
      <w:r w:rsidR="00D97C5B" w:rsidRPr="00281980">
        <w:rPr>
          <w:lang w:val="ka-GE"/>
        </w:rPr>
        <w:t xml:space="preserve">გულისხმობს </w:t>
      </w:r>
      <w:r w:rsidRPr="00281980">
        <w:rPr>
          <w:lang w:val="ka-GE"/>
        </w:rPr>
        <w:t>დამხმარე  ინფრასტრუქტურის, ხიდების მილხიდებით ჩანაცვლებ</w:t>
      </w:r>
      <w:r w:rsidR="00D97C5B" w:rsidRPr="00281980">
        <w:rPr>
          <w:lang w:val="ka-GE"/>
        </w:rPr>
        <w:t>ას</w:t>
      </w:r>
      <w:r w:rsidRPr="00281980">
        <w:rPr>
          <w:lang w:val="ka-GE"/>
        </w:rPr>
        <w:t>, მილსადენის ტრასის</w:t>
      </w:r>
      <w:r w:rsidR="00D97C5B" w:rsidRPr="00281980">
        <w:rPr>
          <w:lang w:val="ka-GE"/>
        </w:rPr>
        <w:t xml:space="preserve"> </w:t>
      </w:r>
      <w:r w:rsidR="00B83EF9">
        <w:rPr>
          <w:lang w:val="ka-GE"/>
        </w:rPr>
        <w:t xml:space="preserve">და მისასვლელი გზის </w:t>
      </w:r>
      <w:r w:rsidR="00D97C5B" w:rsidRPr="00281980">
        <w:rPr>
          <w:lang w:val="ka-GE"/>
        </w:rPr>
        <w:t>კონტურის</w:t>
      </w:r>
      <w:r w:rsidRPr="00281980">
        <w:rPr>
          <w:lang w:val="ka-GE"/>
        </w:rPr>
        <w:t xml:space="preserve"> მცირედით ცვლილებ</w:t>
      </w:r>
      <w:r w:rsidR="00E0091E">
        <w:rPr>
          <w:lang w:val="ka-GE"/>
        </w:rPr>
        <w:t>ას</w:t>
      </w:r>
      <w:r w:rsidRPr="00281980">
        <w:rPr>
          <w:lang w:val="ka-GE"/>
        </w:rPr>
        <w:t xml:space="preserve"> და </w:t>
      </w:r>
      <w:r w:rsidR="002861CB">
        <w:rPr>
          <w:lang w:val="ka-GE"/>
        </w:rPr>
        <w:t xml:space="preserve">ზოგადად პროექტის ფარგლებში </w:t>
      </w:r>
      <w:r w:rsidRPr="00281980">
        <w:rPr>
          <w:lang w:val="ka-GE"/>
        </w:rPr>
        <w:t>ასათვისებელი მიწის რესურსის</w:t>
      </w:r>
      <w:r w:rsidR="00D97C5B" w:rsidRPr="00281980">
        <w:rPr>
          <w:lang w:val="ka-GE"/>
        </w:rPr>
        <w:t xml:space="preserve"> რაოდენობის შემცირებას. </w:t>
      </w:r>
    </w:p>
    <w:p w:rsidR="00FB5FB2" w:rsidRPr="00281980" w:rsidRDefault="00D97C5B" w:rsidP="00D97C5B">
      <w:pPr>
        <w:rPr>
          <w:lang w:val="ka-GE"/>
        </w:rPr>
      </w:pPr>
      <w:r w:rsidRPr="00281980">
        <w:rPr>
          <w:lang w:val="ka-GE"/>
        </w:rPr>
        <w:t>საპროექტო ცვლილებები გა</w:t>
      </w:r>
      <w:r w:rsidR="00B6419B">
        <w:rPr>
          <w:lang w:val="ka-GE"/>
        </w:rPr>
        <w:t>ნ</w:t>
      </w:r>
      <w:r w:rsidRPr="00281980">
        <w:rPr>
          <w:lang w:val="ka-GE"/>
        </w:rPr>
        <w:t xml:space="preserve">პირობებულია დეტალური პროექტირების დროს გახორციელებული სიღრმისეული </w:t>
      </w:r>
      <w:r w:rsidR="002861CB">
        <w:rPr>
          <w:lang w:val="ka-GE"/>
        </w:rPr>
        <w:t>კვლევის შედეგების და ცალკეული ნაგებობის საპროექტო ტერიტორიების კონკრეტული პირობების</w:t>
      </w:r>
      <w:r w:rsidRPr="00281980">
        <w:rPr>
          <w:lang w:val="ka-GE"/>
        </w:rPr>
        <w:t xml:space="preserve"> გათვალისწინებით</w:t>
      </w:r>
      <w:r w:rsidR="002861CB">
        <w:rPr>
          <w:lang w:val="ka-GE"/>
        </w:rPr>
        <w:t xml:space="preserve">, რაც გამოიკვეთა საშენებელო </w:t>
      </w:r>
      <w:r w:rsidRPr="00281980">
        <w:rPr>
          <w:lang w:val="ka-GE"/>
        </w:rPr>
        <w:t xml:space="preserve">სამუშაოების </w:t>
      </w:r>
      <w:r w:rsidR="002861CB">
        <w:rPr>
          <w:lang w:val="ka-GE"/>
        </w:rPr>
        <w:t>განხორციელების პროცესში</w:t>
      </w:r>
      <w:r w:rsidRPr="00281980">
        <w:rPr>
          <w:lang w:val="ka-GE"/>
        </w:rPr>
        <w:t xml:space="preserve">. აღნიშნული ფაქტორების გათვალისწინებით მოხდა შერჩეული </w:t>
      </w:r>
      <w:r w:rsidR="002861CB">
        <w:rPr>
          <w:lang w:val="ka-GE"/>
        </w:rPr>
        <w:t xml:space="preserve">საპროექტო გადაწყვეტების </w:t>
      </w:r>
      <w:r w:rsidRPr="00281980">
        <w:rPr>
          <w:lang w:val="ka-GE"/>
        </w:rPr>
        <w:t xml:space="preserve">  ანალიზი და </w:t>
      </w:r>
      <w:r w:rsidR="002A3843" w:rsidRPr="00281980">
        <w:rPr>
          <w:lang w:val="ka-GE"/>
        </w:rPr>
        <w:t>დეტალური</w:t>
      </w:r>
      <w:r w:rsidR="002A3843">
        <w:rPr>
          <w:lang w:val="ka-GE"/>
        </w:rPr>
        <w:t xml:space="preserve"> პროექტების </w:t>
      </w:r>
      <w:r w:rsidRPr="00281980">
        <w:rPr>
          <w:lang w:val="ka-GE"/>
        </w:rPr>
        <w:t xml:space="preserve">დამუშავება, რამაც განაპირობა საშუალა 1 ჰესის </w:t>
      </w:r>
      <w:r w:rsidR="002A3843">
        <w:rPr>
          <w:lang w:val="ka-GE"/>
        </w:rPr>
        <w:t xml:space="preserve">საბაზისო </w:t>
      </w:r>
      <w:r w:rsidRPr="00281980">
        <w:rPr>
          <w:lang w:val="ka-GE"/>
        </w:rPr>
        <w:t xml:space="preserve">პროექტში მცირედი კორექტირებების შეტანის და შესაბამისად გარკვეული პარამეტრების და მიმართულებების </w:t>
      </w:r>
      <w:r w:rsidR="000476DA">
        <w:rPr>
          <w:lang w:val="ka-GE"/>
        </w:rPr>
        <w:t>ცვლილება</w:t>
      </w:r>
      <w:r w:rsidR="002A3843">
        <w:rPr>
          <w:lang w:val="ka-GE"/>
        </w:rPr>
        <w:t>.</w:t>
      </w:r>
      <w:r w:rsidRPr="00281980">
        <w:rPr>
          <w:lang w:val="ka-GE"/>
        </w:rPr>
        <w:t xml:space="preserve"> აქვე უნდა აღინიშნოს რომ განახლებული პროექტი დამუშავებულია ყველა იმ ძირითად კონცეფციებზე დაყრდნობით, რომელიც გათვალისწინებული იყო პირვ</w:t>
      </w:r>
      <w:r w:rsidR="00EE3E5A" w:rsidRPr="00281980">
        <w:rPr>
          <w:lang w:val="ka-GE"/>
        </w:rPr>
        <w:t>ა</w:t>
      </w:r>
      <w:r w:rsidRPr="00281980">
        <w:rPr>
          <w:lang w:val="ka-GE"/>
        </w:rPr>
        <w:t xml:space="preserve">ნდელ </w:t>
      </w:r>
      <w:r w:rsidR="00E0091E">
        <w:rPr>
          <w:lang w:val="ka-GE"/>
        </w:rPr>
        <w:t>პროექტზე გაცემულ გარემოსდაცვით გადაწვეტილებაში</w:t>
      </w:r>
      <w:r w:rsidRPr="00281980">
        <w:rPr>
          <w:lang w:val="ka-GE"/>
        </w:rPr>
        <w:t xml:space="preserve"> </w:t>
      </w:r>
      <w:r w:rsidR="00FC3661" w:rsidRPr="00281980">
        <w:rPr>
          <w:lang w:val="ka-GE"/>
        </w:rPr>
        <w:t xml:space="preserve">(საქართველოს გარემოს დაცვისა და სოფლის მეურნეობის სამინისტროს </w:t>
      </w:r>
      <w:r w:rsidRPr="00281980">
        <w:rPr>
          <w:lang w:val="ka-GE"/>
        </w:rPr>
        <w:t>2020 წლის N2-891 გარემო</w:t>
      </w:r>
      <w:r w:rsidR="00FC3661" w:rsidRPr="00281980">
        <w:rPr>
          <w:lang w:val="ka-GE"/>
        </w:rPr>
        <w:t xml:space="preserve">სდაცვითი გადაწვეტილება). </w:t>
      </w:r>
    </w:p>
    <w:p w:rsidR="00FC3661" w:rsidRPr="00281980" w:rsidRDefault="00FC3661" w:rsidP="00FC3661">
      <w:pPr>
        <w:rPr>
          <w:lang w:val="ka-GE"/>
        </w:rPr>
      </w:pPr>
      <w:r w:rsidRPr="00281980">
        <w:rPr>
          <w:lang w:val="ka-GE"/>
        </w:rPr>
        <w:t>დაგეგმილი საქმიანობა</w:t>
      </w:r>
      <w:r w:rsidR="002861CB">
        <w:rPr>
          <w:lang w:val="ka-GE"/>
        </w:rPr>
        <w:t>,</w:t>
      </w:r>
      <w:r w:rsidRPr="00281980">
        <w:rPr>
          <w:lang w:val="ka-GE"/>
        </w:rPr>
        <w:t xml:space="preserve"> საქართველოს კანონის „გარემოსდაცვითი შეფასების კოდექსი“-ს </w:t>
      </w:r>
      <w:r w:rsidR="006252AE">
        <w:rPr>
          <w:lang w:val="ka-GE"/>
        </w:rPr>
        <w:t xml:space="preserve">მე-5 მუხლის, </w:t>
      </w:r>
      <w:r w:rsidRPr="00281980">
        <w:rPr>
          <w:lang w:val="ka-GE"/>
        </w:rPr>
        <w:t xml:space="preserve">მე-12 პუნქტის თანახმად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 </w:t>
      </w:r>
      <w:r w:rsidR="006252AE">
        <w:rPr>
          <w:lang w:val="ka-GE"/>
        </w:rPr>
        <w:t xml:space="preserve">აღნიშნულის გათვალისწინებით საშუალა 1 ჰესის პროექტში შეტანილი ცვლილებები უნდა განხორციელდეს </w:t>
      </w:r>
      <w:r w:rsidR="006252AE" w:rsidRPr="00281980">
        <w:rPr>
          <w:lang w:val="ka-GE"/>
        </w:rPr>
        <w:t>სკრინინგის</w:t>
      </w:r>
      <w:r w:rsidR="006252AE">
        <w:rPr>
          <w:lang w:val="ka-GE"/>
        </w:rPr>
        <w:t xml:space="preserve"> გათვალისწინებით.  </w:t>
      </w:r>
    </w:p>
    <w:p w:rsidR="00FC3661" w:rsidRPr="00281980" w:rsidRDefault="00FC3661" w:rsidP="00FC3661">
      <w:pPr>
        <w:rPr>
          <w:rFonts w:eastAsia="Times New Roman" w:cs="Sylfaen"/>
          <w:szCs w:val="20"/>
          <w:lang w:val="ka-GE"/>
        </w:rPr>
      </w:pPr>
      <w:r w:rsidRPr="00281980">
        <w:rPr>
          <w:lang w:val="ka-GE"/>
        </w:rPr>
        <w:t xml:space="preserve">წინამდებარე ანგარიში შპს „ენერჯი დეველოფმენტ ჯორჯია“-ს დაკვეთით, მომზადებულია შპს „გამა კონსალტინგი“-ს მიერ. </w:t>
      </w:r>
      <w:r w:rsidRPr="00281980">
        <w:rPr>
          <w:rFonts w:eastAsia="Times New Roman" w:cs="Sylfaen"/>
          <w:szCs w:val="20"/>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rsidR="00FC3661" w:rsidRPr="00281980" w:rsidRDefault="00FC3661" w:rsidP="00FC3661">
      <w:pPr>
        <w:jc w:val="left"/>
        <w:rPr>
          <w:rFonts w:eastAsia="Times New Roman"/>
          <w:b/>
          <w:sz w:val="20"/>
          <w:szCs w:val="20"/>
          <w:lang w:val="ka-GE"/>
        </w:rPr>
      </w:pPr>
      <w:r w:rsidRPr="00281980">
        <w:rPr>
          <w:rFonts w:eastAsia="Times New Roman"/>
          <w:b/>
          <w:sz w:val="20"/>
          <w:szCs w:val="20"/>
          <w:lang w:val="ka-GE"/>
        </w:rPr>
        <w:t xml:space="preserve">ცხრილი 1.1. </w:t>
      </w:r>
    </w:p>
    <w:tbl>
      <w:tblPr>
        <w:tblStyle w:val="24"/>
        <w:tblW w:w="9918" w:type="dxa"/>
        <w:jc w:val="center"/>
        <w:tblLook w:val="04A0" w:firstRow="1" w:lastRow="0" w:firstColumn="1" w:lastColumn="0" w:noHBand="0" w:noVBand="1"/>
      </w:tblPr>
      <w:tblGrid>
        <w:gridCol w:w="4248"/>
        <w:gridCol w:w="5670"/>
      </w:tblGrid>
      <w:tr w:rsidR="00FC3661" w:rsidRPr="00281980" w:rsidTr="00EE3E5A">
        <w:trPr>
          <w:trHeight w:val="166"/>
          <w:jc w:val="center"/>
        </w:trPr>
        <w:tc>
          <w:tcPr>
            <w:tcW w:w="4248" w:type="dxa"/>
            <w:vAlign w:val="center"/>
          </w:tcPr>
          <w:p w:rsidR="00FC3661" w:rsidRPr="00281980" w:rsidRDefault="00FC3661" w:rsidP="00FC3661">
            <w:pPr>
              <w:spacing w:before="0" w:after="0"/>
              <w:rPr>
                <w:rFonts w:ascii="Sylfaen" w:hAnsi="Sylfaen"/>
                <w:b/>
                <w:sz w:val="20"/>
                <w:szCs w:val="18"/>
                <w:lang w:val="ka-GE"/>
              </w:rPr>
            </w:pPr>
            <w:r w:rsidRPr="00281980">
              <w:rPr>
                <w:rFonts w:ascii="Sylfaen" w:hAnsi="Sylfaen"/>
                <w:b/>
                <w:sz w:val="20"/>
                <w:szCs w:val="18"/>
                <w:lang w:val="ka-GE"/>
              </w:rPr>
              <w:t>საქმი</w:t>
            </w:r>
            <w:r w:rsidRPr="00281980">
              <w:rPr>
                <w:rFonts w:ascii="Sylfaen" w:hAnsi="Sylfaen" w:cs="Sylfaen"/>
                <w:b/>
                <w:sz w:val="20"/>
                <w:szCs w:val="18"/>
                <w:lang w:val="ka-GE"/>
              </w:rPr>
              <w:t>ანობის</w:t>
            </w:r>
            <w:r w:rsidRPr="00281980">
              <w:rPr>
                <w:rFonts w:ascii="Sylfaen" w:hAnsi="Sylfaen"/>
                <w:b/>
                <w:sz w:val="20"/>
                <w:szCs w:val="18"/>
                <w:lang w:val="ka-GE"/>
              </w:rPr>
              <w:t xml:space="preserve"> </w:t>
            </w:r>
            <w:r w:rsidRPr="00281980">
              <w:rPr>
                <w:rFonts w:ascii="Sylfaen" w:hAnsi="Sylfaen" w:cs="Sylfaen"/>
                <w:b/>
                <w:sz w:val="20"/>
                <w:szCs w:val="18"/>
                <w:lang w:val="ka-GE"/>
              </w:rPr>
              <w:t>განმხორციელებელი</w:t>
            </w:r>
            <w:r w:rsidRPr="00281980">
              <w:rPr>
                <w:rFonts w:ascii="Sylfaen" w:hAnsi="Sylfaen"/>
                <w:b/>
                <w:sz w:val="20"/>
                <w:szCs w:val="18"/>
                <w:lang w:val="ka-GE"/>
              </w:rPr>
              <w:t xml:space="preserve"> </w:t>
            </w:r>
            <w:r w:rsidRPr="00281980">
              <w:rPr>
                <w:rFonts w:ascii="Sylfaen" w:hAnsi="Sylfaen" w:cs="Sylfaen"/>
                <w:b/>
                <w:sz w:val="20"/>
                <w:szCs w:val="18"/>
                <w:lang w:val="ka-GE"/>
              </w:rPr>
              <w:t>კომპანია</w:t>
            </w:r>
            <w:r w:rsidRPr="00281980">
              <w:rPr>
                <w:rFonts w:ascii="Sylfaen" w:hAnsi="Sylfaen"/>
                <w:b/>
                <w:sz w:val="20"/>
                <w:szCs w:val="18"/>
                <w:lang w:val="ka-GE"/>
              </w:rPr>
              <w:t xml:space="preserve">: </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შპს</w:t>
            </w:r>
            <w:r w:rsidRPr="00281980">
              <w:rPr>
                <w:rFonts w:ascii="Sylfaen" w:hAnsi="Sylfaen"/>
                <w:sz w:val="20"/>
                <w:szCs w:val="18"/>
                <w:lang w:val="ka-GE"/>
              </w:rPr>
              <w:t xml:space="preserve"> „</w:t>
            </w:r>
            <w:r w:rsidRPr="00281980">
              <w:rPr>
                <w:rFonts w:ascii="Sylfaen" w:hAnsi="Sylfaen" w:cs="Sylfaen"/>
                <w:sz w:val="20"/>
                <w:szCs w:val="18"/>
                <w:lang w:val="ka-GE"/>
              </w:rPr>
              <w:t>ენერჯი</w:t>
            </w:r>
            <w:r w:rsidRPr="00281980">
              <w:rPr>
                <w:rFonts w:ascii="Sylfaen" w:hAnsi="Sylfaen"/>
                <w:sz w:val="20"/>
                <w:szCs w:val="18"/>
                <w:lang w:val="ka-GE"/>
              </w:rPr>
              <w:t xml:space="preserve"> </w:t>
            </w:r>
            <w:r w:rsidRPr="00281980">
              <w:rPr>
                <w:rFonts w:ascii="Sylfaen" w:hAnsi="Sylfaen" w:cs="Sylfaen"/>
                <w:sz w:val="20"/>
                <w:szCs w:val="18"/>
                <w:lang w:val="ka-GE"/>
              </w:rPr>
              <w:t>დეველოფმენტ</w:t>
            </w:r>
            <w:r w:rsidRPr="00281980">
              <w:rPr>
                <w:rFonts w:ascii="Sylfaen" w:hAnsi="Sylfaen"/>
                <w:sz w:val="20"/>
                <w:szCs w:val="18"/>
                <w:lang w:val="ka-GE"/>
              </w:rPr>
              <w:t xml:space="preserve"> </w:t>
            </w:r>
            <w:r w:rsidRPr="00281980">
              <w:rPr>
                <w:rFonts w:ascii="Sylfaen" w:hAnsi="Sylfaen" w:cs="Sylfaen"/>
                <w:sz w:val="20"/>
                <w:szCs w:val="18"/>
                <w:lang w:val="ka-GE"/>
              </w:rPr>
              <w:t>ჯორჯია</w:t>
            </w:r>
            <w:r w:rsidRPr="00281980">
              <w:rPr>
                <w:rFonts w:ascii="Sylfaen" w:hAnsi="Sylfaen"/>
                <w:sz w:val="20"/>
                <w:szCs w:val="18"/>
                <w:lang w:val="ka-GE"/>
              </w:rPr>
              <w:t>“</w:t>
            </w:r>
          </w:p>
        </w:tc>
      </w:tr>
      <w:tr w:rsidR="00FC3661" w:rsidRPr="00281980" w:rsidTr="00EE3E5A">
        <w:trPr>
          <w:trHeight w:val="173"/>
          <w:jc w:val="center"/>
        </w:trPr>
        <w:tc>
          <w:tcPr>
            <w:tcW w:w="4248" w:type="dxa"/>
            <w:vAlign w:val="center"/>
          </w:tcPr>
          <w:p w:rsidR="00FC3661" w:rsidRPr="00281980" w:rsidRDefault="00FC3661" w:rsidP="00FC3661">
            <w:pPr>
              <w:spacing w:before="0" w:after="0"/>
              <w:rPr>
                <w:rFonts w:ascii="Sylfaen" w:hAnsi="Sylfaen"/>
                <w:b/>
                <w:sz w:val="20"/>
                <w:szCs w:val="18"/>
                <w:lang w:val="ka-GE"/>
              </w:rPr>
            </w:pPr>
            <w:r w:rsidRPr="00281980">
              <w:rPr>
                <w:rFonts w:ascii="Sylfaen" w:hAnsi="Sylfaen" w:cs="Sylfaen"/>
                <w:b/>
                <w:sz w:val="20"/>
                <w:szCs w:val="18"/>
                <w:lang w:val="ka-GE"/>
              </w:rPr>
              <w:t>კომპანიის</w:t>
            </w:r>
            <w:r w:rsidRPr="00281980">
              <w:rPr>
                <w:rFonts w:ascii="Sylfaen" w:hAnsi="Sylfaen"/>
                <w:b/>
                <w:sz w:val="20"/>
                <w:szCs w:val="18"/>
                <w:lang w:val="ka-GE"/>
              </w:rPr>
              <w:t xml:space="preserve"> </w:t>
            </w:r>
            <w:r w:rsidRPr="00281980">
              <w:rPr>
                <w:rFonts w:ascii="Sylfaen" w:hAnsi="Sylfaen" w:cs="Sylfaen"/>
                <w:b/>
                <w:sz w:val="20"/>
                <w:szCs w:val="18"/>
                <w:lang w:val="ka-GE"/>
              </w:rPr>
              <w:t>იურიდიული</w:t>
            </w:r>
            <w:r w:rsidRPr="00281980">
              <w:rPr>
                <w:rFonts w:ascii="Sylfaen" w:hAnsi="Sylfaen"/>
                <w:b/>
                <w:sz w:val="20"/>
                <w:szCs w:val="18"/>
                <w:lang w:val="ka-GE"/>
              </w:rPr>
              <w:t xml:space="preserve"> </w:t>
            </w:r>
            <w:r w:rsidRPr="00281980">
              <w:rPr>
                <w:rFonts w:ascii="Sylfaen" w:hAnsi="Sylfaen" w:cs="Sylfaen"/>
                <w:b/>
                <w:sz w:val="20"/>
                <w:szCs w:val="18"/>
                <w:lang w:val="ka-GE"/>
              </w:rPr>
              <w:t>მისამართი</w:t>
            </w:r>
            <w:r w:rsidRPr="00281980">
              <w:rPr>
                <w:rFonts w:ascii="Sylfaen" w:hAnsi="Sylfaen"/>
                <w:b/>
                <w:sz w:val="20"/>
                <w:szCs w:val="18"/>
                <w:lang w:val="ka-GE"/>
              </w:rPr>
              <w:t>:</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ქ</w:t>
            </w:r>
            <w:r w:rsidRPr="00281980">
              <w:rPr>
                <w:rFonts w:ascii="Sylfaen" w:hAnsi="Sylfaen"/>
                <w:sz w:val="20"/>
                <w:szCs w:val="18"/>
                <w:lang w:val="ka-GE"/>
              </w:rPr>
              <w:t xml:space="preserve">. </w:t>
            </w:r>
            <w:r w:rsidRPr="00281980">
              <w:rPr>
                <w:rFonts w:ascii="Sylfaen" w:hAnsi="Sylfaen" w:cs="Sylfaen"/>
                <w:sz w:val="20"/>
                <w:szCs w:val="18"/>
                <w:lang w:val="ka-GE"/>
              </w:rPr>
              <w:t>თბილისი</w:t>
            </w:r>
            <w:r w:rsidRPr="00281980">
              <w:rPr>
                <w:rFonts w:ascii="Sylfaen" w:hAnsi="Sylfaen"/>
                <w:sz w:val="20"/>
                <w:szCs w:val="18"/>
                <w:lang w:val="ka-GE"/>
              </w:rPr>
              <w:t xml:space="preserve">, </w:t>
            </w:r>
            <w:r w:rsidRPr="00281980">
              <w:rPr>
                <w:rFonts w:ascii="Sylfaen" w:hAnsi="Sylfaen" w:cs="Sylfaen"/>
                <w:sz w:val="20"/>
                <w:szCs w:val="18"/>
                <w:lang w:val="ka-GE"/>
              </w:rPr>
              <w:t>ძველი</w:t>
            </w:r>
            <w:r w:rsidRPr="00281980">
              <w:rPr>
                <w:rFonts w:ascii="Sylfaen" w:hAnsi="Sylfaen"/>
                <w:sz w:val="20"/>
                <w:szCs w:val="18"/>
                <w:lang w:val="ka-GE"/>
              </w:rPr>
              <w:t xml:space="preserve"> </w:t>
            </w:r>
            <w:r w:rsidRPr="00281980">
              <w:rPr>
                <w:rFonts w:ascii="Sylfaen" w:hAnsi="Sylfaen" w:cs="Sylfaen"/>
                <w:sz w:val="20"/>
                <w:szCs w:val="18"/>
                <w:lang w:val="ka-GE"/>
              </w:rPr>
              <w:t>თბილისის</w:t>
            </w:r>
            <w:r w:rsidRPr="00281980">
              <w:rPr>
                <w:rFonts w:ascii="Sylfaen" w:hAnsi="Sylfaen"/>
                <w:sz w:val="20"/>
                <w:szCs w:val="18"/>
                <w:lang w:val="ka-GE"/>
              </w:rPr>
              <w:t xml:space="preserve"> </w:t>
            </w:r>
            <w:r w:rsidRPr="00281980">
              <w:rPr>
                <w:rFonts w:ascii="Sylfaen" w:hAnsi="Sylfaen" w:cs="Sylfaen"/>
                <w:sz w:val="20"/>
                <w:szCs w:val="18"/>
                <w:lang w:val="ka-GE"/>
              </w:rPr>
              <w:t>რაიონი</w:t>
            </w:r>
            <w:r w:rsidRPr="00281980">
              <w:rPr>
                <w:rFonts w:ascii="Sylfaen" w:hAnsi="Sylfaen"/>
                <w:sz w:val="20"/>
                <w:szCs w:val="18"/>
                <w:lang w:val="ka-GE"/>
              </w:rPr>
              <w:t xml:space="preserve">, </w:t>
            </w:r>
            <w:r w:rsidRPr="00281980">
              <w:rPr>
                <w:rFonts w:ascii="Sylfaen" w:hAnsi="Sylfaen" w:cs="Sylfaen"/>
                <w:sz w:val="20"/>
                <w:szCs w:val="18"/>
                <w:lang w:val="ka-GE"/>
              </w:rPr>
              <w:t>კოსტავას</w:t>
            </w:r>
            <w:r w:rsidRPr="00281980">
              <w:rPr>
                <w:rFonts w:ascii="Sylfaen" w:hAnsi="Sylfaen"/>
                <w:sz w:val="20"/>
                <w:szCs w:val="18"/>
                <w:lang w:val="ka-GE"/>
              </w:rPr>
              <w:t xml:space="preserve"> </w:t>
            </w:r>
            <w:r w:rsidRPr="00281980">
              <w:rPr>
                <w:rFonts w:ascii="Sylfaen" w:hAnsi="Sylfaen" w:cs="Sylfaen"/>
                <w:sz w:val="20"/>
                <w:szCs w:val="18"/>
                <w:lang w:val="ka-GE"/>
              </w:rPr>
              <w:t>ქ</w:t>
            </w:r>
            <w:r w:rsidRPr="00281980">
              <w:rPr>
                <w:rFonts w:ascii="Sylfaen" w:hAnsi="Sylfaen"/>
                <w:sz w:val="20"/>
                <w:szCs w:val="18"/>
                <w:lang w:val="ka-GE"/>
              </w:rPr>
              <w:t>. N 47/57.</w:t>
            </w:r>
          </w:p>
        </w:tc>
      </w:tr>
      <w:tr w:rsidR="00FC3661" w:rsidRPr="00281980" w:rsidTr="00EE3E5A">
        <w:trPr>
          <w:trHeight w:val="334"/>
          <w:jc w:val="center"/>
        </w:trPr>
        <w:tc>
          <w:tcPr>
            <w:tcW w:w="4248" w:type="dxa"/>
            <w:vAlign w:val="center"/>
          </w:tcPr>
          <w:p w:rsidR="00FC3661" w:rsidRPr="00281980" w:rsidRDefault="00FC3661" w:rsidP="00FC3661">
            <w:pPr>
              <w:spacing w:before="0" w:after="0"/>
              <w:rPr>
                <w:rFonts w:ascii="Sylfaen" w:hAnsi="Sylfaen"/>
                <w:b/>
                <w:sz w:val="20"/>
                <w:szCs w:val="18"/>
                <w:lang w:val="ka-GE"/>
              </w:rPr>
            </w:pPr>
            <w:r w:rsidRPr="00281980">
              <w:rPr>
                <w:rFonts w:ascii="Sylfaen" w:hAnsi="Sylfaen" w:cs="Sylfaen"/>
                <w:b/>
                <w:sz w:val="20"/>
                <w:szCs w:val="18"/>
                <w:lang w:val="ka-GE"/>
              </w:rPr>
              <w:t>საქმიანობის</w:t>
            </w:r>
            <w:r w:rsidRPr="00281980">
              <w:rPr>
                <w:rFonts w:ascii="Sylfaen" w:hAnsi="Sylfaen"/>
                <w:b/>
                <w:sz w:val="20"/>
                <w:szCs w:val="18"/>
                <w:lang w:val="ka-GE"/>
              </w:rPr>
              <w:t xml:space="preserve"> </w:t>
            </w:r>
            <w:r w:rsidRPr="00281980">
              <w:rPr>
                <w:rFonts w:ascii="Sylfaen" w:hAnsi="Sylfaen" w:cs="Sylfaen"/>
                <w:b/>
                <w:sz w:val="20"/>
                <w:szCs w:val="18"/>
                <w:lang w:val="ka-GE"/>
              </w:rPr>
              <w:t>განხორციელების</w:t>
            </w:r>
            <w:r w:rsidRPr="00281980">
              <w:rPr>
                <w:rFonts w:ascii="Sylfaen" w:hAnsi="Sylfaen"/>
                <w:b/>
                <w:sz w:val="20"/>
                <w:szCs w:val="18"/>
                <w:lang w:val="ka-GE"/>
              </w:rPr>
              <w:t xml:space="preserve"> </w:t>
            </w:r>
            <w:r w:rsidRPr="00281980">
              <w:rPr>
                <w:rFonts w:ascii="Sylfaen" w:hAnsi="Sylfaen" w:cs="Sylfaen"/>
                <w:b/>
                <w:sz w:val="20"/>
                <w:szCs w:val="18"/>
                <w:lang w:val="ka-GE"/>
              </w:rPr>
              <w:t>ადგილი</w:t>
            </w:r>
            <w:r w:rsidRPr="00281980">
              <w:rPr>
                <w:rFonts w:ascii="Sylfaen" w:hAnsi="Sylfaen"/>
                <w:b/>
                <w:sz w:val="20"/>
                <w:szCs w:val="18"/>
                <w:lang w:val="ka-GE"/>
              </w:rPr>
              <w:t>:</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ჩოხატაურის</w:t>
            </w:r>
            <w:r w:rsidRPr="00281980">
              <w:rPr>
                <w:rFonts w:ascii="Sylfaen" w:hAnsi="Sylfaen"/>
                <w:sz w:val="20"/>
                <w:szCs w:val="18"/>
                <w:lang w:val="ka-GE"/>
              </w:rPr>
              <w:t xml:space="preserve"> </w:t>
            </w:r>
            <w:r w:rsidRPr="00281980">
              <w:rPr>
                <w:rFonts w:ascii="Sylfaen" w:hAnsi="Sylfaen" w:cs="Sylfaen"/>
                <w:sz w:val="20"/>
                <w:szCs w:val="18"/>
                <w:lang w:val="ka-GE"/>
              </w:rPr>
              <w:t>მუნიციპალიტეტი</w:t>
            </w:r>
            <w:r w:rsidRPr="00281980">
              <w:rPr>
                <w:rFonts w:ascii="Sylfaen" w:hAnsi="Sylfaen"/>
                <w:sz w:val="20"/>
                <w:szCs w:val="18"/>
                <w:lang w:val="ka-GE"/>
              </w:rPr>
              <w:t xml:space="preserve">, </w:t>
            </w:r>
            <w:r w:rsidRPr="00281980">
              <w:rPr>
                <w:rFonts w:ascii="Sylfaen" w:hAnsi="Sylfaen" w:cs="Sylfaen"/>
                <w:sz w:val="20"/>
                <w:szCs w:val="18"/>
                <w:lang w:val="ka-GE"/>
              </w:rPr>
              <w:t>სოფ</w:t>
            </w:r>
            <w:r w:rsidRPr="00281980">
              <w:rPr>
                <w:rFonts w:ascii="Sylfaen" w:hAnsi="Sylfaen"/>
                <w:sz w:val="20"/>
                <w:szCs w:val="18"/>
                <w:lang w:val="ka-GE"/>
              </w:rPr>
              <w:t xml:space="preserve">. </w:t>
            </w:r>
            <w:r w:rsidRPr="00281980">
              <w:rPr>
                <w:rFonts w:ascii="Sylfaen" w:hAnsi="Sylfaen" w:cs="Sylfaen"/>
                <w:sz w:val="20"/>
                <w:szCs w:val="18"/>
                <w:lang w:val="ka-GE"/>
              </w:rPr>
              <w:t>მეწიეთი</w:t>
            </w:r>
          </w:p>
        </w:tc>
      </w:tr>
      <w:tr w:rsidR="00FC3661" w:rsidRPr="00281980" w:rsidTr="00EE3E5A">
        <w:trPr>
          <w:trHeight w:val="326"/>
          <w:jc w:val="center"/>
        </w:trPr>
        <w:tc>
          <w:tcPr>
            <w:tcW w:w="4248" w:type="dxa"/>
            <w:vAlign w:val="center"/>
          </w:tcPr>
          <w:p w:rsidR="00FC3661" w:rsidRPr="00281980" w:rsidRDefault="00FC3661" w:rsidP="00FC3661">
            <w:pPr>
              <w:spacing w:before="0" w:after="0"/>
              <w:rPr>
                <w:rFonts w:ascii="Sylfaen" w:hAnsi="Sylfaen"/>
                <w:b/>
                <w:sz w:val="20"/>
                <w:szCs w:val="18"/>
                <w:lang w:val="ka-GE"/>
              </w:rPr>
            </w:pPr>
            <w:r w:rsidRPr="00281980">
              <w:rPr>
                <w:rFonts w:ascii="Sylfaen" w:hAnsi="Sylfaen" w:cs="Sylfaen"/>
                <w:b/>
                <w:sz w:val="20"/>
                <w:szCs w:val="18"/>
                <w:lang w:val="ka-GE"/>
              </w:rPr>
              <w:t>საქმიანობის</w:t>
            </w:r>
            <w:r w:rsidRPr="00281980">
              <w:rPr>
                <w:rFonts w:ascii="Sylfaen" w:hAnsi="Sylfaen"/>
                <w:b/>
                <w:sz w:val="20"/>
                <w:szCs w:val="18"/>
                <w:lang w:val="ka-GE"/>
              </w:rPr>
              <w:t xml:space="preserve"> </w:t>
            </w:r>
            <w:r w:rsidRPr="00281980">
              <w:rPr>
                <w:rFonts w:ascii="Sylfaen" w:hAnsi="Sylfaen" w:cs="Sylfaen"/>
                <w:b/>
                <w:sz w:val="20"/>
                <w:szCs w:val="18"/>
                <w:lang w:val="ka-GE"/>
              </w:rPr>
              <w:t>სახე:</w:t>
            </w:r>
          </w:p>
        </w:tc>
        <w:tc>
          <w:tcPr>
            <w:tcW w:w="5670" w:type="dxa"/>
            <w:vAlign w:val="center"/>
          </w:tcPr>
          <w:p w:rsidR="001D3077" w:rsidRPr="00B83EF9" w:rsidRDefault="00FC3661" w:rsidP="001D3077">
            <w:pPr>
              <w:spacing w:before="0" w:after="0"/>
              <w:rPr>
                <w:rFonts w:ascii="Sylfaen" w:hAnsi="Sylfaen"/>
                <w:sz w:val="20"/>
                <w:szCs w:val="18"/>
                <w:lang w:val="ka-GE"/>
              </w:rPr>
            </w:pPr>
            <w:r w:rsidRPr="00281980">
              <w:rPr>
                <w:rFonts w:ascii="Sylfaen" w:hAnsi="Sylfaen" w:cs="Sylfaen"/>
                <w:sz w:val="20"/>
                <w:szCs w:val="18"/>
                <w:lang w:val="ka-GE"/>
              </w:rPr>
              <w:t xml:space="preserve">საშუალა ჰესების კასკადის, </w:t>
            </w:r>
            <w:r w:rsidR="00B83EF9">
              <w:rPr>
                <w:rFonts w:ascii="Sylfaen" w:hAnsi="Sylfaen" w:cs="Sylfaen"/>
                <w:sz w:val="20"/>
                <w:szCs w:val="18"/>
                <w:lang w:val="ka-GE"/>
              </w:rPr>
              <w:t>„</w:t>
            </w:r>
            <w:r w:rsidRPr="00281980">
              <w:rPr>
                <w:rFonts w:ascii="Sylfaen" w:hAnsi="Sylfaen" w:cs="Sylfaen"/>
                <w:sz w:val="20"/>
                <w:szCs w:val="18"/>
                <w:lang w:val="ka-GE"/>
              </w:rPr>
              <w:t>საშუალა 1 ჰესი</w:t>
            </w:r>
            <w:r w:rsidR="00B83EF9">
              <w:rPr>
                <w:rFonts w:ascii="Sylfaen" w:hAnsi="Sylfaen" w:cs="Sylfaen"/>
                <w:sz w:val="20"/>
                <w:szCs w:val="18"/>
                <w:lang w:val="ka-GE"/>
              </w:rPr>
              <w:t>“-</w:t>
            </w:r>
            <w:r w:rsidRPr="00281980">
              <w:rPr>
                <w:rFonts w:ascii="Sylfaen" w:hAnsi="Sylfaen" w:cs="Sylfaen"/>
                <w:sz w:val="20"/>
                <w:szCs w:val="18"/>
                <w:lang w:val="ka-GE"/>
              </w:rPr>
              <w:t xml:space="preserve">ს საპროექტო </w:t>
            </w:r>
            <w:r w:rsidR="00832F3B" w:rsidRPr="00281980">
              <w:rPr>
                <w:rFonts w:ascii="Sylfaen" w:hAnsi="Sylfaen" w:cs="Sylfaen"/>
                <w:sz w:val="20"/>
                <w:szCs w:val="18"/>
                <w:lang w:val="ka-GE"/>
              </w:rPr>
              <w:t>ცვლილებები</w:t>
            </w:r>
          </w:p>
        </w:tc>
      </w:tr>
      <w:tr w:rsidR="00FC3661" w:rsidRPr="00281980" w:rsidTr="00EE3E5A">
        <w:trPr>
          <w:trHeight w:val="326"/>
          <w:jc w:val="center"/>
        </w:trPr>
        <w:tc>
          <w:tcPr>
            <w:tcW w:w="9918" w:type="dxa"/>
            <w:gridSpan w:val="2"/>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b/>
                <w:sz w:val="20"/>
                <w:szCs w:val="18"/>
                <w:lang w:val="ka-GE"/>
              </w:rPr>
              <w:t>შპს</w:t>
            </w:r>
            <w:r w:rsidRPr="00281980">
              <w:rPr>
                <w:rFonts w:ascii="Sylfaen" w:hAnsi="Sylfaen"/>
                <w:b/>
                <w:sz w:val="20"/>
                <w:szCs w:val="18"/>
                <w:lang w:val="ka-GE"/>
              </w:rPr>
              <w:t xml:space="preserve"> „</w:t>
            </w:r>
            <w:r w:rsidRPr="00281980">
              <w:rPr>
                <w:rFonts w:ascii="Sylfaen" w:hAnsi="Sylfaen" w:cs="Sylfaen"/>
                <w:b/>
                <w:sz w:val="20"/>
                <w:szCs w:val="18"/>
                <w:lang w:val="ka-GE"/>
              </w:rPr>
              <w:t>ენერჯი</w:t>
            </w:r>
            <w:r w:rsidRPr="00281980">
              <w:rPr>
                <w:rFonts w:ascii="Sylfaen" w:hAnsi="Sylfaen"/>
                <w:b/>
                <w:sz w:val="20"/>
                <w:szCs w:val="18"/>
                <w:lang w:val="ka-GE"/>
              </w:rPr>
              <w:t xml:space="preserve"> </w:t>
            </w:r>
            <w:r w:rsidRPr="00281980">
              <w:rPr>
                <w:rFonts w:ascii="Sylfaen" w:hAnsi="Sylfaen" w:cs="Sylfaen"/>
                <w:b/>
                <w:sz w:val="20"/>
                <w:szCs w:val="18"/>
                <w:lang w:val="ka-GE"/>
              </w:rPr>
              <w:t>დეველოფმენტ</w:t>
            </w:r>
            <w:r w:rsidRPr="00281980">
              <w:rPr>
                <w:rFonts w:ascii="Sylfaen" w:hAnsi="Sylfaen"/>
                <w:b/>
                <w:sz w:val="20"/>
                <w:szCs w:val="18"/>
                <w:lang w:val="ka-GE"/>
              </w:rPr>
              <w:t xml:space="preserve"> </w:t>
            </w:r>
            <w:r w:rsidRPr="00281980">
              <w:rPr>
                <w:rFonts w:ascii="Sylfaen" w:hAnsi="Sylfaen" w:cs="Sylfaen"/>
                <w:b/>
                <w:sz w:val="20"/>
                <w:szCs w:val="18"/>
                <w:lang w:val="ka-GE"/>
              </w:rPr>
              <w:t>ჯორჯია</w:t>
            </w:r>
            <w:r w:rsidRPr="00281980">
              <w:rPr>
                <w:rFonts w:ascii="Sylfaen" w:hAnsi="Sylfaen"/>
                <w:b/>
                <w:sz w:val="20"/>
                <w:szCs w:val="18"/>
                <w:lang w:val="ka-GE"/>
              </w:rPr>
              <w:t>“:</w:t>
            </w:r>
          </w:p>
        </w:tc>
      </w:tr>
      <w:tr w:rsidR="00FC3661" w:rsidRPr="00281980" w:rsidTr="00EE3E5A">
        <w:trPr>
          <w:trHeight w:val="60"/>
          <w:jc w:val="center"/>
        </w:trPr>
        <w:tc>
          <w:tcPr>
            <w:tcW w:w="4248" w:type="dxa"/>
            <w:vAlign w:val="center"/>
          </w:tcPr>
          <w:p w:rsidR="00FC3661" w:rsidRPr="00281980" w:rsidRDefault="00FC3661" w:rsidP="00FC3661">
            <w:pPr>
              <w:spacing w:before="0" w:after="0"/>
              <w:rPr>
                <w:rFonts w:ascii="Sylfaen" w:eastAsia="Times New Roman" w:hAnsi="Sylfaen" w:cs="Sylfaen"/>
                <w:b/>
                <w:sz w:val="20"/>
                <w:szCs w:val="18"/>
                <w:lang w:val="ka-GE"/>
              </w:rPr>
            </w:pPr>
            <w:r w:rsidRPr="00281980">
              <w:rPr>
                <w:rFonts w:ascii="Sylfaen" w:eastAsia="Times New Roman" w:hAnsi="Sylfaen" w:cs="Sylfaen"/>
                <w:sz w:val="20"/>
                <w:szCs w:val="18"/>
                <w:lang w:val="ka-GE"/>
              </w:rPr>
              <w:t>საიდენტიფიკაციო კოდი</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sz w:val="20"/>
                <w:szCs w:val="18"/>
                <w:lang w:val="ka-GE"/>
              </w:rPr>
              <w:t>404485188</w:t>
            </w:r>
          </w:p>
        </w:tc>
      </w:tr>
      <w:tr w:rsidR="00FC3661" w:rsidRPr="00281980" w:rsidTr="00EE3E5A">
        <w:trPr>
          <w:trHeight w:val="64"/>
          <w:jc w:val="center"/>
        </w:trPr>
        <w:tc>
          <w:tcPr>
            <w:tcW w:w="4248" w:type="dxa"/>
            <w:vAlign w:val="center"/>
          </w:tcPr>
          <w:p w:rsidR="00FC3661" w:rsidRPr="00281980" w:rsidRDefault="00FC3661" w:rsidP="00FC3661">
            <w:pPr>
              <w:spacing w:before="0" w:after="0"/>
              <w:rPr>
                <w:rFonts w:ascii="Sylfaen" w:eastAsia="Times New Roman" w:hAnsi="Sylfaen"/>
                <w:sz w:val="20"/>
                <w:szCs w:val="18"/>
                <w:lang w:val="ka-GE"/>
              </w:rPr>
            </w:pPr>
            <w:r w:rsidRPr="00281980">
              <w:rPr>
                <w:rFonts w:ascii="Sylfaen" w:eastAsia="Times New Roman" w:hAnsi="Sylfaen" w:cs="Sylfaen"/>
                <w:sz w:val="20"/>
                <w:szCs w:val="18"/>
                <w:lang w:val="ka-GE"/>
              </w:rPr>
              <w:t>ელექტრონული</w:t>
            </w:r>
            <w:r w:rsidRPr="00281980">
              <w:rPr>
                <w:rFonts w:ascii="Sylfaen" w:eastAsia="Times New Roman" w:hAnsi="Sylfaen"/>
                <w:sz w:val="20"/>
                <w:szCs w:val="18"/>
                <w:lang w:val="ka-GE"/>
              </w:rPr>
              <w:t xml:space="preserve"> </w:t>
            </w:r>
            <w:r w:rsidRPr="00281980">
              <w:rPr>
                <w:rFonts w:ascii="Sylfaen" w:eastAsia="Times New Roman" w:hAnsi="Sylfaen" w:cs="Sylfaen"/>
                <w:sz w:val="20"/>
                <w:szCs w:val="18"/>
                <w:lang w:val="ka-GE"/>
              </w:rPr>
              <w:t>ფოსტა</w:t>
            </w:r>
            <w:r w:rsidRPr="00281980">
              <w:rPr>
                <w:rFonts w:ascii="Sylfaen" w:eastAsia="Times New Roman" w:hAnsi="Sylfaen"/>
                <w:sz w:val="20"/>
                <w:szCs w:val="18"/>
                <w:lang w:val="ka-GE"/>
              </w:rPr>
              <w:t xml:space="preserve"> </w:t>
            </w:r>
          </w:p>
        </w:tc>
        <w:tc>
          <w:tcPr>
            <w:tcW w:w="5670" w:type="dxa"/>
            <w:vAlign w:val="center"/>
          </w:tcPr>
          <w:p w:rsidR="00FC3661" w:rsidRPr="00281980" w:rsidRDefault="001D0EE0" w:rsidP="00FC3661">
            <w:pPr>
              <w:spacing w:before="0" w:after="0"/>
              <w:rPr>
                <w:rFonts w:ascii="Sylfaen" w:hAnsi="Sylfaen"/>
                <w:sz w:val="20"/>
                <w:szCs w:val="18"/>
                <w:lang w:val="ka-GE"/>
              </w:rPr>
            </w:pPr>
            <w:hyperlink r:id="rId11" w:history="1">
              <w:r w:rsidR="00FC3661" w:rsidRPr="001D0EE0">
                <w:rPr>
                  <w:rFonts w:ascii="Sylfaen" w:hAnsi="Sylfaen" w:cs="Sylfaen"/>
                  <w:sz w:val="20"/>
                  <w:szCs w:val="18"/>
                  <w:lang w:val="ka-GE"/>
                </w:rPr>
                <w:t>infoedgorgia@gmail.com</w:t>
              </w:r>
            </w:hyperlink>
            <w:r w:rsidR="00FC3661" w:rsidRPr="001D0EE0">
              <w:rPr>
                <w:rFonts w:ascii="Sylfaen" w:hAnsi="Sylfaen" w:cs="Sylfaen"/>
                <w:sz w:val="20"/>
                <w:szCs w:val="18"/>
                <w:lang w:val="ka-GE"/>
              </w:rPr>
              <w:t xml:space="preserve"> </w:t>
            </w:r>
          </w:p>
        </w:tc>
      </w:tr>
      <w:tr w:rsidR="00FC3661" w:rsidRPr="00281980" w:rsidTr="00EE3E5A">
        <w:trPr>
          <w:trHeight w:val="64"/>
          <w:jc w:val="center"/>
        </w:trPr>
        <w:tc>
          <w:tcPr>
            <w:tcW w:w="4248" w:type="dxa"/>
            <w:vAlign w:val="center"/>
          </w:tcPr>
          <w:p w:rsidR="00FC3661" w:rsidRPr="00281980" w:rsidRDefault="00FC3661" w:rsidP="00FC3661">
            <w:pPr>
              <w:spacing w:before="0" w:after="0"/>
              <w:rPr>
                <w:rFonts w:ascii="Sylfaen" w:eastAsia="Times New Roman" w:hAnsi="Sylfaen"/>
                <w:sz w:val="20"/>
                <w:szCs w:val="18"/>
                <w:lang w:val="ka-GE"/>
              </w:rPr>
            </w:pPr>
            <w:r w:rsidRPr="00281980">
              <w:rPr>
                <w:rFonts w:ascii="Sylfaen" w:eastAsia="Times New Roman" w:hAnsi="Sylfaen" w:cs="Sylfaen"/>
                <w:sz w:val="20"/>
                <w:szCs w:val="18"/>
                <w:lang w:val="ka-GE"/>
              </w:rPr>
              <w:t>საკონტაქტო</w:t>
            </w:r>
            <w:r w:rsidRPr="00281980">
              <w:rPr>
                <w:rFonts w:ascii="Sylfaen" w:eastAsia="Times New Roman" w:hAnsi="Sylfaen"/>
                <w:sz w:val="20"/>
                <w:szCs w:val="18"/>
                <w:lang w:val="ka-GE"/>
              </w:rPr>
              <w:t xml:space="preserve"> </w:t>
            </w:r>
            <w:r w:rsidRPr="00281980">
              <w:rPr>
                <w:rFonts w:ascii="Sylfaen" w:eastAsia="Times New Roman" w:hAnsi="Sylfaen" w:cs="Sylfaen"/>
                <w:sz w:val="20"/>
                <w:szCs w:val="18"/>
                <w:lang w:val="ka-GE"/>
              </w:rPr>
              <w:t>პირი</w:t>
            </w:r>
            <w:r w:rsidRPr="00281980">
              <w:rPr>
                <w:rFonts w:ascii="Sylfaen" w:eastAsia="Times New Roman" w:hAnsi="Sylfaen"/>
                <w:sz w:val="20"/>
                <w:szCs w:val="18"/>
                <w:lang w:val="ka-GE"/>
              </w:rPr>
              <w:t xml:space="preserve"> </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პაატა</w:t>
            </w:r>
            <w:r w:rsidRPr="00281980">
              <w:rPr>
                <w:rFonts w:ascii="Sylfaen" w:hAnsi="Sylfaen"/>
                <w:sz w:val="20"/>
                <w:szCs w:val="18"/>
                <w:lang w:val="ka-GE"/>
              </w:rPr>
              <w:t xml:space="preserve"> </w:t>
            </w:r>
            <w:r w:rsidRPr="00281980">
              <w:rPr>
                <w:rFonts w:ascii="Sylfaen" w:hAnsi="Sylfaen" w:cs="Sylfaen"/>
                <w:sz w:val="20"/>
                <w:szCs w:val="18"/>
                <w:lang w:val="ka-GE"/>
              </w:rPr>
              <w:t>ფხალაძე</w:t>
            </w:r>
          </w:p>
        </w:tc>
      </w:tr>
      <w:tr w:rsidR="00FC3661" w:rsidRPr="00281980" w:rsidTr="00EE3E5A">
        <w:trPr>
          <w:trHeight w:val="87"/>
          <w:jc w:val="center"/>
        </w:trPr>
        <w:tc>
          <w:tcPr>
            <w:tcW w:w="4248" w:type="dxa"/>
            <w:vAlign w:val="center"/>
          </w:tcPr>
          <w:p w:rsidR="00FC3661" w:rsidRPr="00281980" w:rsidRDefault="00FC3661" w:rsidP="00FC3661">
            <w:pPr>
              <w:spacing w:before="0" w:after="0"/>
              <w:rPr>
                <w:rFonts w:ascii="Sylfaen" w:eastAsia="Times New Roman" w:hAnsi="Sylfaen"/>
                <w:sz w:val="20"/>
                <w:szCs w:val="18"/>
                <w:lang w:val="ka-GE"/>
              </w:rPr>
            </w:pPr>
            <w:r w:rsidRPr="00281980">
              <w:rPr>
                <w:rFonts w:ascii="Sylfaen" w:eastAsia="Times New Roman" w:hAnsi="Sylfaen" w:cs="Sylfaen"/>
                <w:sz w:val="20"/>
                <w:szCs w:val="18"/>
                <w:lang w:val="ka-GE"/>
              </w:rPr>
              <w:t>საკონტაქტო</w:t>
            </w:r>
            <w:r w:rsidRPr="00281980">
              <w:rPr>
                <w:rFonts w:ascii="Sylfaen" w:eastAsia="Times New Roman" w:hAnsi="Sylfaen"/>
                <w:sz w:val="20"/>
                <w:szCs w:val="18"/>
                <w:lang w:val="ka-GE"/>
              </w:rPr>
              <w:t xml:space="preserve"> </w:t>
            </w:r>
            <w:r w:rsidRPr="00281980">
              <w:rPr>
                <w:rFonts w:ascii="Sylfaen" w:eastAsia="Times New Roman" w:hAnsi="Sylfaen" w:cs="Sylfaen"/>
                <w:sz w:val="20"/>
                <w:szCs w:val="18"/>
                <w:lang w:val="ka-GE"/>
              </w:rPr>
              <w:t>ტელეფონი</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sz w:val="20"/>
                <w:szCs w:val="18"/>
                <w:lang w:val="ka-GE"/>
              </w:rPr>
              <w:t>591 750757</w:t>
            </w:r>
          </w:p>
        </w:tc>
      </w:tr>
      <w:tr w:rsidR="00FC3661" w:rsidRPr="00281980" w:rsidTr="00EE3E5A">
        <w:trPr>
          <w:trHeight w:val="159"/>
          <w:jc w:val="center"/>
        </w:trPr>
        <w:tc>
          <w:tcPr>
            <w:tcW w:w="9918" w:type="dxa"/>
            <w:gridSpan w:val="2"/>
            <w:vAlign w:val="center"/>
          </w:tcPr>
          <w:p w:rsidR="00FC3661" w:rsidRPr="00281980" w:rsidRDefault="00FC3661" w:rsidP="00FC3661">
            <w:pPr>
              <w:spacing w:before="0" w:after="0"/>
              <w:rPr>
                <w:rFonts w:ascii="Sylfaen" w:hAnsi="Sylfaen"/>
                <w:b/>
                <w:sz w:val="20"/>
                <w:szCs w:val="18"/>
                <w:lang w:val="ka-GE"/>
              </w:rPr>
            </w:pPr>
            <w:r w:rsidRPr="00281980">
              <w:rPr>
                <w:rFonts w:ascii="Sylfaen" w:hAnsi="Sylfaen" w:cs="Sylfaen"/>
                <w:b/>
                <w:sz w:val="20"/>
                <w:szCs w:val="18"/>
                <w:lang w:val="ka-GE"/>
              </w:rPr>
              <w:t>საკონსულტაციო</w:t>
            </w:r>
            <w:r w:rsidRPr="00281980">
              <w:rPr>
                <w:rFonts w:ascii="Sylfaen" w:hAnsi="Sylfaen"/>
                <w:b/>
                <w:sz w:val="20"/>
                <w:szCs w:val="18"/>
                <w:lang w:val="ka-GE"/>
              </w:rPr>
              <w:t xml:space="preserve"> </w:t>
            </w:r>
            <w:r w:rsidRPr="00281980">
              <w:rPr>
                <w:rFonts w:ascii="Sylfaen" w:hAnsi="Sylfaen" w:cs="Sylfaen"/>
                <w:b/>
                <w:sz w:val="20"/>
                <w:szCs w:val="18"/>
                <w:lang w:val="ka-GE"/>
              </w:rPr>
              <w:t>კომპანია</w:t>
            </w:r>
            <w:r w:rsidRPr="00281980">
              <w:rPr>
                <w:rFonts w:ascii="Sylfaen" w:hAnsi="Sylfaen"/>
                <w:b/>
                <w:sz w:val="20"/>
                <w:szCs w:val="18"/>
                <w:lang w:val="ka-GE"/>
              </w:rPr>
              <w:t xml:space="preserve">:  </w:t>
            </w:r>
            <w:r w:rsidRPr="00281980">
              <w:rPr>
                <w:rFonts w:ascii="Sylfaen" w:hAnsi="Sylfaen" w:cs="Sylfaen"/>
                <w:b/>
                <w:sz w:val="20"/>
                <w:szCs w:val="18"/>
                <w:lang w:val="ka-GE"/>
              </w:rPr>
              <w:t>შპს</w:t>
            </w:r>
            <w:r w:rsidRPr="00281980">
              <w:rPr>
                <w:rFonts w:ascii="Sylfaen" w:hAnsi="Sylfaen"/>
                <w:b/>
                <w:sz w:val="20"/>
                <w:szCs w:val="18"/>
                <w:lang w:val="ka-GE"/>
              </w:rPr>
              <w:t xml:space="preserve"> „</w:t>
            </w:r>
            <w:r w:rsidRPr="00281980">
              <w:rPr>
                <w:rFonts w:ascii="Sylfaen" w:hAnsi="Sylfaen" w:cs="Sylfaen"/>
                <w:b/>
                <w:sz w:val="20"/>
                <w:szCs w:val="18"/>
                <w:lang w:val="ka-GE"/>
              </w:rPr>
              <w:t>გამა</w:t>
            </w:r>
            <w:r w:rsidRPr="00281980">
              <w:rPr>
                <w:rFonts w:ascii="Sylfaen" w:hAnsi="Sylfaen"/>
                <w:b/>
                <w:sz w:val="20"/>
                <w:szCs w:val="18"/>
                <w:lang w:val="ka-GE"/>
              </w:rPr>
              <w:t xml:space="preserve"> </w:t>
            </w:r>
            <w:r w:rsidRPr="00281980">
              <w:rPr>
                <w:rFonts w:ascii="Sylfaen" w:hAnsi="Sylfaen" w:cs="Sylfaen"/>
                <w:b/>
                <w:sz w:val="20"/>
                <w:szCs w:val="18"/>
                <w:lang w:val="ka-GE"/>
              </w:rPr>
              <w:t>კონსალტინგი</w:t>
            </w:r>
            <w:r w:rsidRPr="00281980">
              <w:rPr>
                <w:rFonts w:ascii="Sylfaen" w:hAnsi="Sylfaen"/>
                <w:b/>
                <w:sz w:val="20"/>
                <w:szCs w:val="18"/>
                <w:lang w:val="ka-GE"/>
              </w:rPr>
              <w:t>”</w:t>
            </w:r>
          </w:p>
        </w:tc>
      </w:tr>
      <w:tr w:rsidR="00FC3661" w:rsidRPr="00281980" w:rsidTr="00EE3E5A">
        <w:trPr>
          <w:trHeight w:val="55"/>
          <w:jc w:val="center"/>
        </w:trPr>
        <w:tc>
          <w:tcPr>
            <w:tcW w:w="4248"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შპს</w:t>
            </w:r>
            <w:r w:rsidRPr="00281980">
              <w:rPr>
                <w:rFonts w:ascii="Sylfaen" w:hAnsi="Sylfaen"/>
                <w:sz w:val="20"/>
                <w:szCs w:val="18"/>
                <w:lang w:val="ka-GE"/>
              </w:rPr>
              <w:t xml:space="preserve"> </w:t>
            </w:r>
            <w:r w:rsidRPr="00281980">
              <w:rPr>
                <w:rFonts w:ascii="Sylfaen" w:hAnsi="Sylfaen" w:cs="Calibri"/>
                <w:sz w:val="20"/>
                <w:szCs w:val="18"/>
                <w:lang w:val="ka-GE"/>
              </w:rPr>
              <w:t>„</w:t>
            </w:r>
            <w:r w:rsidRPr="00281980">
              <w:rPr>
                <w:rFonts w:ascii="Sylfaen" w:hAnsi="Sylfaen" w:cs="Sylfaen"/>
                <w:sz w:val="20"/>
                <w:szCs w:val="18"/>
                <w:lang w:val="ka-GE"/>
              </w:rPr>
              <w:t>გამა</w:t>
            </w:r>
            <w:r w:rsidRPr="00281980">
              <w:rPr>
                <w:rFonts w:ascii="Sylfaen" w:hAnsi="Sylfaen"/>
                <w:sz w:val="20"/>
                <w:szCs w:val="18"/>
                <w:lang w:val="ka-GE"/>
              </w:rPr>
              <w:t xml:space="preserve"> </w:t>
            </w:r>
            <w:r w:rsidRPr="00281980">
              <w:rPr>
                <w:rFonts w:ascii="Sylfaen" w:hAnsi="Sylfaen" w:cs="Sylfaen"/>
                <w:sz w:val="20"/>
                <w:szCs w:val="18"/>
                <w:lang w:val="ka-GE"/>
              </w:rPr>
              <w:t>კონსალტინგი</w:t>
            </w:r>
            <w:r w:rsidRPr="00281980">
              <w:rPr>
                <w:rFonts w:ascii="Sylfaen" w:hAnsi="Sylfaen" w:cs="Calibri"/>
                <w:sz w:val="20"/>
                <w:szCs w:val="18"/>
                <w:lang w:val="ka-GE"/>
              </w:rPr>
              <w:t>”</w:t>
            </w:r>
            <w:r w:rsidRPr="00281980">
              <w:rPr>
                <w:rFonts w:ascii="Sylfaen" w:hAnsi="Sylfaen"/>
                <w:sz w:val="20"/>
                <w:szCs w:val="18"/>
                <w:lang w:val="ka-GE"/>
              </w:rPr>
              <w:t>-</w:t>
            </w:r>
            <w:r w:rsidRPr="00281980">
              <w:rPr>
                <w:rFonts w:ascii="Sylfaen" w:hAnsi="Sylfaen" w:cs="Sylfaen"/>
                <w:sz w:val="20"/>
                <w:szCs w:val="18"/>
                <w:lang w:val="ka-GE"/>
              </w:rPr>
              <w:t>ს</w:t>
            </w:r>
            <w:r w:rsidRPr="00281980">
              <w:rPr>
                <w:rFonts w:ascii="Sylfaen" w:hAnsi="Sylfaen"/>
                <w:sz w:val="20"/>
                <w:szCs w:val="18"/>
                <w:lang w:val="ka-GE"/>
              </w:rPr>
              <w:t xml:space="preserve"> </w:t>
            </w:r>
            <w:r w:rsidRPr="00281980">
              <w:rPr>
                <w:rFonts w:ascii="Sylfaen" w:hAnsi="Sylfaen" w:cs="Sylfaen"/>
                <w:sz w:val="20"/>
                <w:szCs w:val="18"/>
                <w:lang w:val="ka-GE"/>
              </w:rPr>
              <w:t>დირექტორი</w:t>
            </w:r>
            <w:r w:rsidRPr="00281980">
              <w:rPr>
                <w:rFonts w:ascii="Sylfaen" w:hAnsi="Sylfaen"/>
                <w:sz w:val="20"/>
                <w:szCs w:val="18"/>
                <w:lang w:val="ka-GE"/>
              </w:rPr>
              <w:t xml:space="preserve"> </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ზ</w:t>
            </w:r>
            <w:r w:rsidRPr="00281980">
              <w:rPr>
                <w:rFonts w:ascii="Sylfaen" w:hAnsi="Sylfaen"/>
                <w:sz w:val="20"/>
                <w:szCs w:val="18"/>
                <w:lang w:val="ka-GE"/>
              </w:rPr>
              <w:t xml:space="preserve">. </w:t>
            </w:r>
            <w:r w:rsidRPr="00281980">
              <w:rPr>
                <w:rFonts w:ascii="Sylfaen" w:hAnsi="Sylfaen" w:cs="Sylfaen"/>
                <w:sz w:val="20"/>
                <w:szCs w:val="18"/>
                <w:lang w:val="ka-GE"/>
              </w:rPr>
              <w:t>მგალობლიშვილი</w:t>
            </w:r>
          </w:p>
        </w:tc>
      </w:tr>
      <w:tr w:rsidR="00FC3661" w:rsidRPr="00281980" w:rsidTr="00EE3E5A">
        <w:trPr>
          <w:trHeight w:val="45"/>
          <w:jc w:val="center"/>
        </w:trPr>
        <w:tc>
          <w:tcPr>
            <w:tcW w:w="4248"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cs="Sylfaen"/>
                <w:sz w:val="20"/>
                <w:szCs w:val="18"/>
                <w:lang w:val="ka-GE"/>
              </w:rPr>
              <w:t>საკონტაქტო</w:t>
            </w:r>
            <w:r w:rsidRPr="00281980">
              <w:rPr>
                <w:rFonts w:ascii="Sylfaen" w:hAnsi="Sylfaen"/>
                <w:sz w:val="20"/>
                <w:szCs w:val="18"/>
                <w:lang w:val="ka-GE"/>
              </w:rPr>
              <w:t xml:space="preserve"> </w:t>
            </w:r>
            <w:r w:rsidRPr="00281980">
              <w:rPr>
                <w:rFonts w:ascii="Sylfaen" w:hAnsi="Sylfaen" w:cs="Sylfaen"/>
                <w:sz w:val="20"/>
                <w:szCs w:val="18"/>
                <w:lang w:val="ka-GE"/>
              </w:rPr>
              <w:t>ტელეფონი</w:t>
            </w:r>
          </w:p>
        </w:tc>
        <w:tc>
          <w:tcPr>
            <w:tcW w:w="5670" w:type="dxa"/>
            <w:vAlign w:val="center"/>
          </w:tcPr>
          <w:p w:rsidR="00FC3661" w:rsidRPr="00281980" w:rsidRDefault="00FC3661" w:rsidP="00FC3661">
            <w:pPr>
              <w:spacing w:before="0" w:after="0"/>
              <w:rPr>
                <w:rFonts w:ascii="Sylfaen" w:hAnsi="Sylfaen"/>
                <w:sz w:val="20"/>
                <w:szCs w:val="18"/>
                <w:lang w:val="ka-GE"/>
              </w:rPr>
            </w:pPr>
            <w:r w:rsidRPr="00281980">
              <w:rPr>
                <w:rFonts w:ascii="Sylfaen" w:hAnsi="Sylfaen"/>
                <w:sz w:val="20"/>
                <w:szCs w:val="18"/>
                <w:lang w:val="ka-GE"/>
              </w:rPr>
              <w:t>2 61 44 34; 2 60 15 27</w:t>
            </w:r>
          </w:p>
        </w:tc>
      </w:tr>
    </w:tbl>
    <w:p w:rsidR="00FC3661" w:rsidRPr="00281980" w:rsidRDefault="00FC3661" w:rsidP="00FC3661">
      <w:pPr>
        <w:rPr>
          <w:lang w:val="ka-GE"/>
        </w:rPr>
      </w:pPr>
    </w:p>
    <w:p w:rsidR="00FC3661" w:rsidRPr="00281980" w:rsidRDefault="00FC3661" w:rsidP="00FC3661">
      <w:pPr>
        <w:rPr>
          <w:lang w:val="ka-GE"/>
        </w:rPr>
      </w:pPr>
    </w:p>
    <w:p w:rsidR="00FC3661" w:rsidRPr="00281980" w:rsidRDefault="00FC3661" w:rsidP="00FC3661">
      <w:pPr>
        <w:pStyle w:val="Heading1"/>
        <w:rPr>
          <w:lang w:val="ka-GE"/>
        </w:rPr>
      </w:pPr>
      <w:bookmarkStart w:id="2" w:name="_Toc66808809"/>
      <w:r w:rsidRPr="00281980">
        <w:rPr>
          <w:lang w:val="ka-GE"/>
        </w:rPr>
        <w:lastRenderedPageBreak/>
        <w:t xml:space="preserve">დაგეგმილი საქმიანობის </w:t>
      </w:r>
      <w:r w:rsidR="00367C91" w:rsidRPr="00281980">
        <w:rPr>
          <w:lang w:val="ka-GE"/>
        </w:rPr>
        <w:t>აღწერა</w:t>
      </w:r>
      <w:bookmarkEnd w:id="2"/>
    </w:p>
    <w:p w:rsidR="00FC3661" w:rsidRPr="00281980" w:rsidRDefault="00631903" w:rsidP="00FC3661">
      <w:pPr>
        <w:rPr>
          <w:lang w:val="ka-GE"/>
        </w:rPr>
      </w:pPr>
      <w:r w:rsidRPr="00281980">
        <w:rPr>
          <w:lang w:val="ka-GE"/>
        </w:rPr>
        <w:t>შპს „ენერჯი დეველოფმენტ ჯორჯია“, ჩოხატაურის მუნიციპალიტეტში, კერძოდ სოფ. მეწი</w:t>
      </w:r>
      <w:r w:rsidR="002A3843">
        <w:rPr>
          <w:lang w:val="ka-GE"/>
        </w:rPr>
        <w:t>ე</w:t>
      </w:r>
      <w:r w:rsidRPr="00281980">
        <w:rPr>
          <w:lang w:val="ka-GE"/>
        </w:rPr>
        <w:t>თის და ხიდისთავის მიმდებარედ, მდ. საშუალას ხეობაში ახორციელებს „საშუალა ჰესების კასკადის“   მშენებლობა-ექსპლუატაციას. ამ ეტაპზე მდ</w:t>
      </w:r>
      <w:r w:rsidR="002A3843">
        <w:rPr>
          <w:lang w:val="ka-GE"/>
        </w:rPr>
        <w:t>.</w:t>
      </w:r>
      <w:r w:rsidRPr="00281980">
        <w:rPr>
          <w:lang w:val="ka-GE"/>
        </w:rPr>
        <w:t xml:space="preserve"> საშუალაზე ექსპლუატაციაში არის გაშვებული „საშუალა 2 ჰესი“ და აქტიურად მიმდინარეობს „საშუალ 1 ჰესი“-ს </w:t>
      </w:r>
      <w:r w:rsidR="00E0091E">
        <w:rPr>
          <w:lang w:val="ka-GE"/>
        </w:rPr>
        <w:t xml:space="preserve">სამშენებლო </w:t>
      </w:r>
      <w:r w:rsidRPr="00281980">
        <w:rPr>
          <w:lang w:val="ka-GE"/>
        </w:rPr>
        <w:t>სამუშაოები</w:t>
      </w:r>
      <w:r w:rsidR="002A3843">
        <w:rPr>
          <w:lang w:val="ka-GE"/>
        </w:rPr>
        <w:t>, რაც დღეისათვის დამთავრების პროცესშია</w:t>
      </w:r>
      <w:r w:rsidRPr="00281980">
        <w:rPr>
          <w:lang w:val="ka-GE"/>
        </w:rPr>
        <w:t xml:space="preserve">. </w:t>
      </w:r>
    </w:p>
    <w:p w:rsidR="00931B4C" w:rsidRPr="00281980" w:rsidRDefault="00991C17" w:rsidP="00FC3661">
      <w:pPr>
        <w:rPr>
          <w:lang w:val="ka-GE"/>
        </w:rPr>
      </w:pPr>
      <w:r w:rsidRPr="00281980">
        <w:rPr>
          <w:lang w:val="ka-GE"/>
        </w:rPr>
        <w:t>მდინარე საშუალაზე მშენებარე ჰესების კასკადი</w:t>
      </w:r>
      <w:r w:rsidR="00931B4C" w:rsidRPr="00281980">
        <w:rPr>
          <w:lang w:val="ka-GE"/>
        </w:rPr>
        <w:t>სთვის შერჩეული უბნიდან</w:t>
      </w:r>
      <w:r w:rsidRPr="00281980">
        <w:rPr>
          <w:lang w:val="ka-GE"/>
        </w:rPr>
        <w:t>, სოფ. მეწიეთ</w:t>
      </w:r>
      <w:r w:rsidR="00931B4C" w:rsidRPr="00281980">
        <w:rPr>
          <w:lang w:val="ka-GE"/>
        </w:rPr>
        <w:t xml:space="preserve">ი დაშორებულია დაახლოებით </w:t>
      </w:r>
      <w:r w:rsidR="002A3843">
        <w:rPr>
          <w:lang w:val="ka-GE"/>
        </w:rPr>
        <w:t>5</w:t>
      </w:r>
      <w:r w:rsidR="00931B4C" w:rsidRPr="00281980">
        <w:rPr>
          <w:lang w:val="ka-GE"/>
        </w:rPr>
        <w:t>-</w:t>
      </w:r>
      <w:r w:rsidR="002A3843">
        <w:rPr>
          <w:lang w:val="ka-GE"/>
        </w:rPr>
        <w:t>7</w:t>
      </w:r>
      <w:r w:rsidR="00931B4C" w:rsidRPr="00281980">
        <w:rPr>
          <w:lang w:val="ka-GE"/>
        </w:rPr>
        <w:t xml:space="preserve"> კმ-ით, უშუალოდ საშუალა 2 ჰესის შენობის მიმდებარედ მდებარეობს სამონასტრო კომპლექსი</w:t>
      </w:r>
      <w:r w:rsidR="00E0091E">
        <w:rPr>
          <w:lang w:val="ka-GE"/>
        </w:rPr>
        <w:t xml:space="preserve">, ხეობის დანარჩენ მონაკვეთზე ისტორიულ-კულტურული მემკვიდრეობის ძეგლები არ დაფიქსირებულა. </w:t>
      </w:r>
    </w:p>
    <w:p w:rsidR="006528E4" w:rsidRDefault="00931B4C" w:rsidP="00FC3661">
      <w:pPr>
        <w:rPr>
          <w:lang w:val="ka-GE"/>
        </w:rPr>
      </w:pPr>
      <w:r w:rsidRPr="00281980">
        <w:rPr>
          <w:lang w:val="ka-GE"/>
        </w:rPr>
        <w:t xml:space="preserve">როგორც </w:t>
      </w:r>
      <w:r w:rsidR="00B6419B">
        <w:rPr>
          <w:lang w:val="ka-GE"/>
        </w:rPr>
        <w:t>წინა</w:t>
      </w:r>
      <w:r w:rsidRPr="00281980">
        <w:rPr>
          <w:lang w:val="ka-GE"/>
        </w:rPr>
        <w:t xml:space="preserve"> </w:t>
      </w:r>
      <w:r w:rsidR="005F39F4">
        <w:rPr>
          <w:lang w:val="ka-GE"/>
        </w:rPr>
        <w:t>თავში</w:t>
      </w:r>
      <w:r w:rsidRPr="00281980">
        <w:rPr>
          <w:lang w:val="ka-GE"/>
        </w:rPr>
        <w:t xml:space="preserve"> აღ</w:t>
      </w:r>
      <w:r w:rsidR="00B6419B">
        <w:rPr>
          <w:lang w:val="ka-GE"/>
        </w:rPr>
        <w:t>ი</w:t>
      </w:r>
      <w:r w:rsidRPr="00281980">
        <w:rPr>
          <w:lang w:val="ka-GE"/>
        </w:rPr>
        <w:t>ნიშნა, საპროექტო ცვლილებები ეხება მხოლოდ, საშუალა 1 ჰესის მშენებლობა-ექსპლუატაცი</w:t>
      </w:r>
      <w:r w:rsidR="006528E4">
        <w:rPr>
          <w:lang w:val="ka-GE"/>
        </w:rPr>
        <w:t>ის პროექტს</w:t>
      </w:r>
      <w:r w:rsidRPr="00281980">
        <w:rPr>
          <w:lang w:val="ka-GE"/>
        </w:rPr>
        <w:t xml:space="preserve">. საპროექტო ცვლილებები არ გულისხმობს ძირითადი ინფრასტრუქტურული ობიექტების ადგილმდებარეობის </w:t>
      </w:r>
      <w:r w:rsidR="006528E4">
        <w:rPr>
          <w:lang w:val="ka-GE"/>
        </w:rPr>
        <w:t xml:space="preserve">ცვლილებას. საპროექტო </w:t>
      </w:r>
      <w:r w:rsidRPr="00281980">
        <w:rPr>
          <w:lang w:val="ka-GE"/>
        </w:rPr>
        <w:t xml:space="preserve">ცვლილებები დამუშავებულია ყველა იმ ძირითად კონცეფციებზე დაყრდნობით, </w:t>
      </w:r>
      <w:r w:rsidR="00910477">
        <w:rPr>
          <w:lang w:val="ka-GE"/>
        </w:rPr>
        <w:t xml:space="preserve">რაზეც გაცემული </w:t>
      </w:r>
      <w:r w:rsidRPr="00281980">
        <w:rPr>
          <w:lang w:val="ka-GE"/>
        </w:rPr>
        <w:t xml:space="preserve">იყო 2020 წლის N2-891 გარემოსდაცვითი </w:t>
      </w:r>
      <w:r w:rsidR="00910477">
        <w:rPr>
          <w:lang w:val="ka-GE"/>
        </w:rPr>
        <w:t>გადაწვეტილება</w:t>
      </w:r>
      <w:r w:rsidR="003C2F3D">
        <w:rPr>
          <w:lang w:val="ka-GE"/>
        </w:rPr>
        <w:t xml:space="preserve">. </w:t>
      </w:r>
    </w:p>
    <w:p w:rsidR="006528E4" w:rsidRDefault="003C2F3D" w:rsidP="00FC3661">
      <w:pPr>
        <w:rPr>
          <w:lang w:val="ka-GE"/>
        </w:rPr>
      </w:pPr>
      <w:r>
        <w:rPr>
          <w:lang w:val="ka-GE"/>
        </w:rPr>
        <w:t xml:space="preserve">საპროექტო ცვლილებებით მცირედით შეიცვლება </w:t>
      </w:r>
      <w:r w:rsidR="006528E4">
        <w:rPr>
          <w:lang w:val="ka-GE"/>
        </w:rPr>
        <w:t xml:space="preserve">სადაწნეო </w:t>
      </w:r>
      <w:r>
        <w:rPr>
          <w:lang w:val="ka-GE"/>
        </w:rPr>
        <w:t xml:space="preserve">მილსადენის და საავტომობილო გზის </w:t>
      </w:r>
      <w:r w:rsidR="005F39F4">
        <w:rPr>
          <w:lang w:val="ka-GE"/>
        </w:rPr>
        <w:t>ღერძ</w:t>
      </w:r>
      <w:r w:rsidR="006528E4">
        <w:rPr>
          <w:lang w:val="ka-GE"/>
        </w:rPr>
        <w:t>ებ</w:t>
      </w:r>
      <w:r w:rsidR="005F39F4">
        <w:rPr>
          <w:lang w:val="ka-GE"/>
        </w:rPr>
        <w:t>ი</w:t>
      </w:r>
      <w:r w:rsidR="006528E4">
        <w:rPr>
          <w:lang w:val="ka-GE"/>
        </w:rPr>
        <w:t>.</w:t>
      </w:r>
      <w:r w:rsidR="005F39F4">
        <w:rPr>
          <w:lang w:val="ka-GE"/>
        </w:rPr>
        <w:t xml:space="preserve"> „საშუალა 1 ჰესი“-ს პროექტით გათვალისწინებული მისასვლელი გზის ფარგლებში მოსაწყობი </w:t>
      </w:r>
      <w:r w:rsidR="006528E4">
        <w:rPr>
          <w:lang w:val="ka-GE"/>
        </w:rPr>
        <w:t xml:space="preserve">4 ხიდის ნაცვლად </w:t>
      </w:r>
      <w:r w:rsidR="005F39F4">
        <w:rPr>
          <w:lang w:val="ka-GE"/>
        </w:rPr>
        <w:t xml:space="preserve"> </w:t>
      </w:r>
      <w:r w:rsidR="006528E4">
        <w:rPr>
          <w:lang w:val="ka-GE"/>
        </w:rPr>
        <w:t>მოეწყობა</w:t>
      </w:r>
      <w:r w:rsidR="005F39F4">
        <w:rPr>
          <w:lang w:val="ka-GE"/>
        </w:rPr>
        <w:t xml:space="preserve"> მილხიდ</w:t>
      </w:r>
      <w:r w:rsidR="002A3843">
        <w:rPr>
          <w:lang w:val="ka-GE"/>
        </w:rPr>
        <w:t>ებ</w:t>
      </w:r>
      <w:r w:rsidR="005F39F4">
        <w:rPr>
          <w:lang w:val="ka-GE"/>
        </w:rPr>
        <w:t>ი</w:t>
      </w:r>
      <w:r w:rsidR="002A3843">
        <w:rPr>
          <w:lang w:val="ka-GE"/>
        </w:rPr>
        <w:t>, ხოლო</w:t>
      </w:r>
      <w:r w:rsidR="005F39F4">
        <w:rPr>
          <w:lang w:val="ka-GE"/>
        </w:rPr>
        <w:t xml:space="preserve"> ერთ </w:t>
      </w:r>
      <w:r w:rsidR="006528E4">
        <w:rPr>
          <w:lang w:val="ka-GE"/>
        </w:rPr>
        <w:t xml:space="preserve">ხიდის ნაცვლად </w:t>
      </w:r>
      <w:r w:rsidR="005F39F4">
        <w:rPr>
          <w:lang w:val="ka-GE"/>
        </w:rPr>
        <w:t>კულვერტი</w:t>
      </w:r>
      <w:r w:rsidR="006528E4">
        <w:rPr>
          <w:lang w:val="ka-GE"/>
        </w:rPr>
        <w:t>.</w:t>
      </w:r>
      <w:r w:rsidR="005F39F4">
        <w:rPr>
          <w:lang w:val="ka-GE"/>
        </w:rPr>
        <w:t xml:space="preserve"> </w:t>
      </w:r>
    </w:p>
    <w:p w:rsidR="00931B4C" w:rsidRPr="00281980" w:rsidRDefault="003C2F3D" w:rsidP="00FC3661">
      <w:pPr>
        <w:rPr>
          <w:lang w:val="ka-GE"/>
        </w:rPr>
      </w:pPr>
      <w:r>
        <w:rPr>
          <w:lang w:val="ka-GE"/>
        </w:rPr>
        <w:t xml:space="preserve">წინამდებარე დოკუმენტაციაში განხილული ცვლილებებით,  არ ხდება </w:t>
      </w:r>
      <w:r w:rsidR="00910477">
        <w:rPr>
          <w:lang w:val="ka-GE"/>
        </w:rPr>
        <w:t xml:space="preserve">დამატებით </w:t>
      </w:r>
      <w:r>
        <w:rPr>
          <w:lang w:val="ka-GE"/>
        </w:rPr>
        <w:t xml:space="preserve">მდინარის </w:t>
      </w:r>
      <w:r w:rsidR="00910477">
        <w:rPr>
          <w:lang w:val="ka-GE"/>
        </w:rPr>
        <w:t xml:space="preserve">ან ხევების </w:t>
      </w:r>
      <w:r>
        <w:rPr>
          <w:lang w:val="ka-GE"/>
        </w:rPr>
        <w:t xml:space="preserve">გადაკვეთა, საპროექტო ცვლილებები ძირითადად ექცევა ძველ ბუფერში.  </w:t>
      </w:r>
    </w:p>
    <w:p w:rsidR="00631903" w:rsidRPr="00281980" w:rsidRDefault="00631903" w:rsidP="00FC3661">
      <w:pPr>
        <w:rPr>
          <w:lang w:val="ka-GE"/>
        </w:rPr>
      </w:pPr>
    </w:p>
    <w:p w:rsidR="00E94885" w:rsidRPr="00281980" w:rsidRDefault="00E94885" w:rsidP="00FC3661">
      <w:pPr>
        <w:rPr>
          <w:lang w:val="ka-GE"/>
        </w:rPr>
      </w:pPr>
    </w:p>
    <w:p w:rsidR="00F729C4" w:rsidRPr="00281980" w:rsidRDefault="00F729C4" w:rsidP="00FC3661">
      <w:pPr>
        <w:rPr>
          <w:lang w:val="ka-GE"/>
        </w:rPr>
      </w:pPr>
    </w:p>
    <w:p w:rsidR="00F729C4" w:rsidRPr="00281980" w:rsidRDefault="00F729C4" w:rsidP="00FC3661">
      <w:pPr>
        <w:rPr>
          <w:lang w:val="ka-GE"/>
        </w:rPr>
      </w:pPr>
    </w:p>
    <w:p w:rsidR="00F729C4" w:rsidRPr="00281980" w:rsidRDefault="00F729C4" w:rsidP="00FC3661">
      <w:pPr>
        <w:rPr>
          <w:lang w:val="ka-GE"/>
        </w:rPr>
      </w:pPr>
    </w:p>
    <w:p w:rsidR="00F729C4" w:rsidRPr="00281980" w:rsidRDefault="00F729C4">
      <w:pPr>
        <w:spacing w:before="0" w:after="160" w:line="259" w:lineRule="auto"/>
        <w:jc w:val="left"/>
        <w:rPr>
          <w:lang w:val="ka-GE"/>
        </w:rPr>
      </w:pPr>
      <w:r w:rsidRPr="00281980">
        <w:rPr>
          <w:lang w:val="ka-GE"/>
        </w:rPr>
        <w:br w:type="page"/>
      </w:r>
    </w:p>
    <w:p w:rsidR="00F729C4" w:rsidRPr="00281980" w:rsidRDefault="00F729C4">
      <w:pPr>
        <w:spacing w:before="0" w:after="160" w:line="259" w:lineRule="auto"/>
        <w:jc w:val="left"/>
        <w:rPr>
          <w:lang w:val="ka-GE"/>
        </w:rPr>
        <w:sectPr w:rsidR="00F729C4" w:rsidRPr="00281980" w:rsidSect="00B6419B">
          <w:headerReference w:type="default" r:id="rId12"/>
          <w:footerReference w:type="default" r:id="rId13"/>
          <w:pgSz w:w="11907" w:h="16839" w:code="9"/>
          <w:pgMar w:top="1138" w:right="1138" w:bottom="1138" w:left="1138" w:header="720" w:footer="720" w:gutter="0"/>
          <w:cols w:space="720"/>
          <w:titlePg/>
          <w:docGrid w:linePitch="299"/>
        </w:sectPr>
      </w:pPr>
    </w:p>
    <w:p w:rsidR="00F729C4" w:rsidRPr="00281980" w:rsidRDefault="00F729C4">
      <w:pPr>
        <w:spacing w:before="0" w:after="160" w:line="259" w:lineRule="auto"/>
        <w:jc w:val="left"/>
        <w:rPr>
          <w:sz w:val="20"/>
          <w:lang w:val="ka-GE"/>
        </w:rPr>
      </w:pPr>
      <w:r w:rsidRPr="00281980">
        <w:rPr>
          <w:b/>
          <w:sz w:val="20"/>
          <w:lang w:val="ka-GE"/>
        </w:rPr>
        <w:lastRenderedPageBreak/>
        <w:t>სურათი 2.1</w:t>
      </w:r>
      <w:r w:rsidRPr="00281980">
        <w:rPr>
          <w:sz w:val="20"/>
          <w:lang w:val="ka-GE"/>
        </w:rPr>
        <w:t xml:space="preserve"> საპროექტო ტერიტორიის ზოგადი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gridCol w:w="6341"/>
      </w:tblGrid>
      <w:tr w:rsidR="00F729C4" w:rsidRPr="00281980" w:rsidTr="00F729C4">
        <w:trPr>
          <w:trHeight w:val="4334"/>
          <w:jc w:val="center"/>
        </w:trPr>
        <w:tc>
          <w:tcPr>
            <w:tcW w:w="5498" w:type="dxa"/>
            <w:vAlign w:val="center"/>
          </w:tcPr>
          <w:p w:rsidR="00F729C4" w:rsidRPr="00281980" w:rsidRDefault="00F729C4" w:rsidP="00F729C4">
            <w:pPr>
              <w:spacing w:before="0" w:after="160" w:line="259" w:lineRule="auto"/>
              <w:jc w:val="center"/>
              <w:rPr>
                <w:lang w:val="ka-GE"/>
              </w:rPr>
            </w:pPr>
            <w:r w:rsidRPr="00281980">
              <w:rPr>
                <w:noProof/>
                <w:lang w:val="ka-GE" w:eastAsia="ka-GE"/>
              </w:rPr>
              <w:drawing>
                <wp:inline distT="0" distB="0" distL="0" distR="0">
                  <wp:extent cx="3538331" cy="2653693"/>
                  <wp:effectExtent l="0" t="0" r="5080" b="0"/>
                  <wp:docPr id="147" name="Picture 147" descr="D:\Salome\Desktop\სკრინინგი პაატა საშუალა 1\საშვალა სალოს\IMG_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სკრინინგი პაატა საშუალა 1\საშვალა სალოს\IMG_44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9387" cy="2661985"/>
                          </a:xfrm>
                          <a:prstGeom prst="rect">
                            <a:avLst/>
                          </a:prstGeom>
                          <a:noFill/>
                          <a:ln>
                            <a:noFill/>
                          </a:ln>
                        </pic:spPr>
                      </pic:pic>
                    </a:graphicData>
                  </a:graphic>
                </wp:inline>
              </w:drawing>
            </w:r>
          </w:p>
        </w:tc>
        <w:tc>
          <w:tcPr>
            <w:tcW w:w="6341" w:type="dxa"/>
            <w:vAlign w:val="center"/>
          </w:tcPr>
          <w:p w:rsidR="00F729C4" w:rsidRPr="00281980" w:rsidRDefault="00F729C4" w:rsidP="00F729C4">
            <w:pPr>
              <w:spacing w:before="0" w:after="160" w:line="259" w:lineRule="auto"/>
              <w:jc w:val="center"/>
              <w:rPr>
                <w:lang w:val="ka-GE"/>
              </w:rPr>
            </w:pPr>
            <w:r w:rsidRPr="00281980">
              <w:rPr>
                <w:noProof/>
                <w:lang w:val="ka-GE" w:eastAsia="ka-GE"/>
              </w:rPr>
              <w:drawing>
                <wp:inline distT="0" distB="0" distL="0" distR="0">
                  <wp:extent cx="3583464" cy="2687541"/>
                  <wp:effectExtent l="0" t="0" r="0" b="0"/>
                  <wp:docPr id="148" name="Picture 148" descr="D:\Salome\Desktop\სკრინინგი პაატა საშუალა 1\საშვალა სალოს\IMG_4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lome\Desktop\სკრინინგი პაატა საშუალა 1\საშვალა სალოს\IMG_446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8256" cy="2691135"/>
                          </a:xfrm>
                          <a:prstGeom prst="rect">
                            <a:avLst/>
                          </a:prstGeom>
                          <a:noFill/>
                          <a:ln>
                            <a:noFill/>
                          </a:ln>
                        </pic:spPr>
                      </pic:pic>
                    </a:graphicData>
                  </a:graphic>
                </wp:inline>
              </w:drawing>
            </w:r>
          </w:p>
        </w:tc>
      </w:tr>
      <w:tr w:rsidR="00F729C4" w:rsidRPr="00281980" w:rsidTr="00F729C4">
        <w:trPr>
          <w:trHeight w:val="420"/>
          <w:jc w:val="center"/>
        </w:trPr>
        <w:tc>
          <w:tcPr>
            <w:tcW w:w="5498" w:type="dxa"/>
            <w:vAlign w:val="center"/>
          </w:tcPr>
          <w:p w:rsidR="00F729C4" w:rsidRPr="00281980" w:rsidRDefault="00F729C4" w:rsidP="00F729C4">
            <w:pPr>
              <w:spacing w:before="0" w:after="160" w:line="259" w:lineRule="auto"/>
              <w:jc w:val="center"/>
              <w:rPr>
                <w:lang w:val="ka-GE"/>
              </w:rPr>
            </w:pPr>
            <w:r w:rsidRPr="00281980">
              <w:rPr>
                <w:noProof/>
                <w:lang w:val="ka-GE" w:eastAsia="ka-GE"/>
              </w:rPr>
              <w:drawing>
                <wp:inline distT="0" distB="0" distL="0" distR="0">
                  <wp:extent cx="3445636" cy="2584174"/>
                  <wp:effectExtent l="0" t="0" r="2540" b="6985"/>
                  <wp:docPr id="149" name="Picture 149" descr="D:\Salome\Desktop\სკრინინგი პაატა საშუალა 1\საშვალა სალოს\IMG_4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lome\Desktop\სკრინინგი პაატა საშუალა 1\საშვალა სალოს\IMG_447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8022" cy="2593463"/>
                          </a:xfrm>
                          <a:prstGeom prst="rect">
                            <a:avLst/>
                          </a:prstGeom>
                          <a:noFill/>
                          <a:ln>
                            <a:noFill/>
                          </a:ln>
                        </pic:spPr>
                      </pic:pic>
                    </a:graphicData>
                  </a:graphic>
                </wp:inline>
              </w:drawing>
            </w:r>
          </w:p>
        </w:tc>
        <w:tc>
          <w:tcPr>
            <w:tcW w:w="6341" w:type="dxa"/>
            <w:vAlign w:val="center"/>
          </w:tcPr>
          <w:p w:rsidR="00F729C4" w:rsidRPr="00281980" w:rsidRDefault="00F729C4" w:rsidP="00F729C4">
            <w:pPr>
              <w:spacing w:before="0" w:after="160" w:line="259" w:lineRule="auto"/>
              <w:jc w:val="center"/>
              <w:rPr>
                <w:lang w:val="ka-GE"/>
              </w:rPr>
            </w:pPr>
            <w:r w:rsidRPr="00281980">
              <w:rPr>
                <w:noProof/>
                <w:lang w:val="ka-GE" w:eastAsia="ka-GE"/>
              </w:rPr>
              <w:drawing>
                <wp:inline distT="0" distB="0" distL="0" distR="0">
                  <wp:extent cx="3601205" cy="2700848"/>
                  <wp:effectExtent l="0" t="0" r="0" b="4445"/>
                  <wp:docPr id="150" name="Picture 150" descr="D:\Salome\Desktop\სკრინინგი პაატა საშუალა 1\საშვალა სალოს\IMG_4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lome\Desktop\სკრინინგი პაატა საშუალა 1\საშვალა სალოს\IMG_44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8579" cy="2706378"/>
                          </a:xfrm>
                          <a:prstGeom prst="rect">
                            <a:avLst/>
                          </a:prstGeom>
                          <a:noFill/>
                          <a:ln>
                            <a:noFill/>
                          </a:ln>
                        </pic:spPr>
                      </pic:pic>
                    </a:graphicData>
                  </a:graphic>
                </wp:inline>
              </w:drawing>
            </w:r>
          </w:p>
        </w:tc>
      </w:tr>
    </w:tbl>
    <w:p w:rsidR="00F729C4" w:rsidRPr="00281980" w:rsidRDefault="00F729C4">
      <w:pPr>
        <w:spacing w:before="0" w:after="160" w:line="259" w:lineRule="auto"/>
        <w:jc w:val="left"/>
        <w:rPr>
          <w:lang w:val="ka-GE"/>
        </w:rPr>
        <w:sectPr w:rsidR="00F729C4" w:rsidRPr="00281980" w:rsidSect="00B6419B">
          <w:pgSz w:w="16839" w:h="11907" w:orient="landscape" w:code="9"/>
          <w:pgMar w:top="1138" w:right="1138" w:bottom="1138" w:left="1138" w:header="720" w:footer="720" w:gutter="0"/>
          <w:cols w:space="720"/>
          <w:docGrid w:linePitch="299"/>
        </w:sectPr>
      </w:pPr>
    </w:p>
    <w:p w:rsidR="00E94885" w:rsidRPr="00281980" w:rsidRDefault="00E94885" w:rsidP="000476DA">
      <w:pPr>
        <w:pStyle w:val="Heading2"/>
        <w:rPr>
          <w:lang w:val="ka-GE"/>
        </w:rPr>
      </w:pPr>
      <w:bookmarkStart w:id="3" w:name="_Toc66808810"/>
      <w:r w:rsidRPr="00281980">
        <w:rPr>
          <w:lang w:val="ka-GE"/>
        </w:rPr>
        <w:lastRenderedPageBreak/>
        <w:t>საპროექტო ცვლილებებ</w:t>
      </w:r>
      <w:r w:rsidR="00931B4C" w:rsidRPr="00281980">
        <w:rPr>
          <w:lang w:val="ka-GE"/>
        </w:rPr>
        <w:t>ი</w:t>
      </w:r>
      <w:r w:rsidR="00367C91" w:rsidRPr="00281980">
        <w:rPr>
          <w:lang w:val="ka-GE"/>
        </w:rPr>
        <w:t xml:space="preserve"> დახასიათება</w:t>
      </w:r>
      <w:bookmarkEnd w:id="3"/>
    </w:p>
    <w:p w:rsidR="0022752D" w:rsidRDefault="00931B4C" w:rsidP="00581764">
      <w:pPr>
        <w:rPr>
          <w:lang w:val="ka-GE"/>
        </w:rPr>
      </w:pPr>
      <w:r w:rsidRPr="00281980">
        <w:rPr>
          <w:lang w:val="ka-GE"/>
        </w:rPr>
        <w:t xml:space="preserve">საპროექტო ცვლილებები დეტალური პროექტირების დროს გახორციელებული საპროექტო ობიექტის ყველა სიღრმისეული დეტალის გათვალისწინებით, რომელიც საჭიროა შემდგომი სამშენებლო სამუშაოების განსახორციელებლად. შესაბამისად აღნიშნული ფაქტორების გათვალისწინებით მოხდა შერჩეული ნაგებობების დეტალური ანალიზი და დამუშავება, რამაც განაპირობა </w:t>
      </w:r>
      <w:r w:rsidR="00910477">
        <w:rPr>
          <w:lang w:val="ka-GE"/>
        </w:rPr>
        <w:t>„</w:t>
      </w:r>
      <w:r w:rsidRPr="00281980">
        <w:rPr>
          <w:lang w:val="ka-GE"/>
        </w:rPr>
        <w:t>საშუალა 1 ჰესი</w:t>
      </w:r>
      <w:r w:rsidR="00910477">
        <w:rPr>
          <w:lang w:val="ka-GE"/>
        </w:rPr>
        <w:t>“-</w:t>
      </w:r>
      <w:r w:rsidRPr="00281980">
        <w:rPr>
          <w:lang w:val="ka-GE"/>
        </w:rPr>
        <w:t xml:space="preserve">ს პროექტში მცირედი კორექტირებების </w:t>
      </w:r>
      <w:r w:rsidR="00581764" w:rsidRPr="00281980">
        <w:rPr>
          <w:lang w:val="ka-GE"/>
        </w:rPr>
        <w:t xml:space="preserve">შეტანა. </w:t>
      </w:r>
    </w:p>
    <w:p w:rsidR="00931B4C" w:rsidRPr="001D0EE0" w:rsidRDefault="00581764" w:rsidP="00581764">
      <w:r w:rsidRPr="00281980">
        <w:rPr>
          <w:lang w:val="ka-GE"/>
        </w:rPr>
        <w:t xml:space="preserve">ძირითადად ცვლილებები მცირედით შეეხო </w:t>
      </w:r>
      <w:r w:rsidR="00910477">
        <w:rPr>
          <w:lang w:val="ka-GE"/>
        </w:rPr>
        <w:t xml:space="preserve">„საშუალა 1 </w:t>
      </w:r>
      <w:r w:rsidRPr="00281980">
        <w:rPr>
          <w:lang w:val="ka-GE"/>
        </w:rPr>
        <w:t>ჰესი</w:t>
      </w:r>
      <w:r w:rsidR="00910477">
        <w:rPr>
          <w:lang w:val="ka-GE"/>
        </w:rPr>
        <w:t>“-</w:t>
      </w:r>
      <w:r w:rsidRPr="00281980">
        <w:rPr>
          <w:lang w:val="ka-GE"/>
        </w:rPr>
        <w:t>ს ხიდებს და დაზუსტდა მილსადენის</w:t>
      </w:r>
      <w:r w:rsidR="000476DA">
        <w:rPr>
          <w:lang w:val="ka-GE"/>
        </w:rPr>
        <w:t xml:space="preserve"> ტრასის</w:t>
      </w:r>
      <w:r w:rsidRPr="00281980">
        <w:rPr>
          <w:lang w:val="ka-GE"/>
        </w:rPr>
        <w:t xml:space="preserve"> </w:t>
      </w:r>
      <w:r w:rsidR="000476DA">
        <w:rPr>
          <w:lang w:val="ka-GE"/>
        </w:rPr>
        <w:t xml:space="preserve">და მისასვლელი გზის </w:t>
      </w:r>
      <w:r w:rsidRPr="00281980">
        <w:rPr>
          <w:lang w:val="ka-GE"/>
        </w:rPr>
        <w:t>ღერძ</w:t>
      </w:r>
      <w:r w:rsidR="0022752D">
        <w:rPr>
          <w:lang w:val="ka-GE"/>
        </w:rPr>
        <w:t>ებ</w:t>
      </w:r>
      <w:r w:rsidRPr="00281980">
        <w:rPr>
          <w:lang w:val="ka-GE"/>
        </w:rPr>
        <w:t>ი.  პროექტში შეტანილი ცვლილებები</w:t>
      </w:r>
      <w:r w:rsidR="002A3843">
        <w:rPr>
          <w:lang w:val="ka-GE"/>
        </w:rPr>
        <w:t>ს შესახებ ინფო</w:t>
      </w:r>
      <w:r w:rsidR="00F93348">
        <w:rPr>
          <w:lang w:val="ka-GE"/>
        </w:rPr>
        <w:t>რ</w:t>
      </w:r>
      <w:r w:rsidR="002A3843">
        <w:rPr>
          <w:lang w:val="ka-GE"/>
        </w:rPr>
        <w:t>მაცია</w:t>
      </w:r>
      <w:r w:rsidRPr="00281980">
        <w:rPr>
          <w:lang w:val="ka-GE"/>
        </w:rPr>
        <w:t xml:space="preserve"> მოცემულია ცხრილში 2.1.1</w:t>
      </w:r>
      <w:r w:rsidR="001D0EE0">
        <w:t>.</w:t>
      </w:r>
    </w:p>
    <w:p w:rsidR="00931B4C" w:rsidRPr="00281980" w:rsidRDefault="00581764" w:rsidP="00931B4C">
      <w:pPr>
        <w:rPr>
          <w:sz w:val="20"/>
          <w:lang w:val="ka-GE"/>
        </w:rPr>
      </w:pPr>
      <w:r w:rsidRPr="00281980">
        <w:rPr>
          <w:b/>
          <w:sz w:val="20"/>
          <w:lang w:val="ka-GE"/>
        </w:rPr>
        <w:t>ცხრილი 2.1.1</w:t>
      </w:r>
      <w:r w:rsidRPr="00281980">
        <w:rPr>
          <w:sz w:val="20"/>
          <w:lang w:val="ka-GE"/>
        </w:rPr>
        <w:t xml:space="preserve"> საპროექტო ცვლილებები</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5"/>
        <w:gridCol w:w="1710"/>
        <w:gridCol w:w="720"/>
        <w:gridCol w:w="1798"/>
        <w:gridCol w:w="2252"/>
        <w:gridCol w:w="810"/>
        <w:gridCol w:w="2160"/>
      </w:tblGrid>
      <w:tr w:rsidR="00497EAC" w:rsidRPr="00281980" w:rsidTr="001D0EE0">
        <w:trPr>
          <w:trHeight w:val="438"/>
          <w:jc w:val="center"/>
        </w:trPr>
        <w:tc>
          <w:tcPr>
            <w:tcW w:w="445" w:type="dxa"/>
            <w:vMerge w:val="restart"/>
            <w:shd w:val="clear" w:color="auto" w:fill="auto"/>
            <w:vAlign w:val="center"/>
          </w:tcPr>
          <w:p w:rsidR="00497EAC" w:rsidRPr="00281980" w:rsidRDefault="00497EAC" w:rsidP="001D0EE0">
            <w:pPr>
              <w:spacing w:before="0" w:after="0"/>
              <w:jc w:val="center"/>
              <w:rPr>
                <w:b/>
                <w:sz w:val="20"/>
                <w:lang w:val="ka-GE"/>
              </w:rPr>
            </w:pPr>
            <w:r w:rsidRPr="00281980">
              <w:rPr>
                <w:b/>
                <w:sz w:val="20"/>
                <w:lang w:val="ka-GE"/>
              </w:rPr>
              <w:t>N</w:t>
            </w:r>
          </w:p>
        </w:tc>
        <w:tc>
          <w:tcPr>
            <w:tcW w:w="1710" w:type="dxa"/>
            <w:vMerge w:val="restart"/>
            <w:shd w:val="clear" w:color="auto" w:fill="auto"/>
            <w:vAlign w:val="center"/>
          </w:tcPr>
          <w:p w:rsidR="00497EAC" w:rsidRPr="00281980" w:rsidRDefault="00497EAC" w:rsidP="001D0EE0">
            <w:pPr>
              <w:spacing w:before="0" w:after="0"/>
              <w:jc w:val="center"/>
              <w:rPr>
                <w:b/>
                <w:sz w:val="20"/>
                <w:lang w:val="ka-GE"/>
              </w:rPr>
            </w:pPr>
            <w:r w:rsidRPr="00281980">
              <w:rPr>
                <w:b/>
                <w:sz w:val="20"/>
                <w:lang w:val="ka-GE"/>
              </w:rPr>
              <w:t>დასახელება</w:t>
            </w:r>
          </w:p>
        </w:tc>
        <w:tc>
          <w:tcPr>
            <w:tcW w:w="720" w:type="dxa"/>
            <w:vMerge w:val="restart"/>
            <w:shd w:val="clear" w:color="auto" w:fill="auto"/>
            <w:vAlign w:val="center"/>
          </w:tcPr>
          <w:p w:rsidR="00497EAC" w:rsidRPr="00281980" w:rsidRDefault="00497EAC" w:rsidP="001D0EE0">
            <w:pPr>
              <w:spacing w:before="0" w:after="0"/>
              <w:jc w:val="center"/>
              <w:rPr>
                <w:b/>
                <w:sz w:val="20"/>
                <w:lang w:val="ka-GE"/>
              </w:rPr>
            </w:pPr>
            <w:proofErr w:type="spellStart"/>
            <w:r w:rsidRPr="00281980">
              <w:rPr>
                <w:b/>
                <w:sz w:val="20"/>
                <w:lang w:val="ka-GE"/>
              </w:rPr>
              <w:t>განზ</w:t>
            </w:r>
            <w:proofErr w:type="spellEnd"/>
            <w:r w:rsidRPr="00281980">
              <w:rPr>
                <w:b/>
                <w:sz w:val="20"/>
                <w:lang w:val="ka-GE"/>
              </w:rPr>
              <w:t>.</w:t>
            </w:r>
          </w:p>
        </w:tc>
        <w:tc>
          <w:tcPr>
            <w:tcW w:w="1798" w:type="dxa"/>
            <w:vAlign w:val="center"/>
          </w:tcPr>
          <w:p w:rsidR="00497EAC" w:rsidRPr="00281980" w:rsidRDefault="0022752D" w:rsidP="001D0EE0">
            <w:pPr>
              <w:spacing w:before="0" w:after="0"/>
              <w:jc w:val="center"/>
              <w:rPr>
                <w:b/>
                <w:sz w:val="20"/>
                <w:lang w:val="ka-GE"/>
              </w:rPr>
            </w:pPr>
            <w:r>
              <w:rPr>
                <w:b/>
                <w:sz w:val="20"/>
                <w:lang w:val="ka-GE"/>
              </w:rPr>
              <w:t>გარემოსდაცვითი გადაწყვეტილებით</w:t>
            </w:r>
          </w:p>
        </w:tc>
        <w:tc>
          <w:tcPr>
            <w:tcW w:w="2252" w:type="dxa"/>
            <w:vAlign w:val="center"/>
          </w:tcPr>
          <w:p w:rsidR="00497EAC" w:rsidRPr="00281980" w:rsidRDefault="00497EAC" w:rsidP="001D0EE0">
            <w:pPr>
              <w:spacing w:before="0" w:after="0"/>
              <w:jc w:val="center"/>
              <w:rPr>
                <w:b/>
                <w:sz w:val="20"/>
                <w:lang w:val="ka-GE"/>
              </w:rPr>
            </w:pPr>
            <w:r w:rsidRPr="00281980">
              <w:rPr>
                <w:b/>
                <w:sz w:val="20"/>
                <w:lang w:val="ka-GE"/>
              </w:rPr>
              <w:t>ცვლილება</w:t>
            </w:r>
          </w:p>
        </w:tc>
        <w:tc>
          <w:tcPr>
            <w:tcW w:w="810" w:type="dxa"/>
            <w:vMerge w:val="restart"/>
            <w:vAlign w:val="center"/>
          </w:tcPr>
          <w:p w:rsidR="00497EAC" w:rsidRPr="00281980" w:rsidRDefault="00497EAC" w:rsidP="001D0EE0">
            <w:pPr>
              <w:spacing w:before="0" w:after="0"/>
              <w:jc w:val="center"/>
              <w:rPr>
                <w:b/>
                <w:sz w:val="20"/>
                <w:lang w:val="ka-GE"/>
              </w:rPr>
            </w:pPr>
            <w:r w:rsidRPr="00281980">
              <w:rPr>
                <w:b/>
                <w:sz w:val="20"/>
                <w:lang w:val="ka-GE"/>
              </w:rPr>
              <w:t>სხვაობა</w:t>
            </w:r>
          </w:p>
        </w:tc>
        <w:tc>
          <w:tcPr>
            <w:tcW w:w="2160" w:type="dxa"/>
            <w:vMerge w:val="restart"/>
            <w:vAlign w:val="center"/>
          </w:tcPr>
          <w:p w:rsidR="00497EAC" w:rsidRPr="00281980" w:rsidRDefault="00497EAC" w:rsidP="001D0EE0">
            <w:pPr>
              <w:spacing w:before="0" w:after="0"/>
              <w:jc w:val="center"/>
              <w:rPr>
                <w:b/>
                <w:sz w:val="20"/>
                <w:lang w:val="ka-GE"/>
              </w:rPr>
            </w:pPr>
            <w:r>
              <w:rPr>
                <w:b/>
                <w:sz w:val="20"/>
                <w:lang w:val="ka-GE"/>
              </w:rPr>
              <w:t>გეოგრაფიული კოორდინატები</w:t>
            </w:r>
          </w:p>
        </w:tc>
      </w:tr>
      <w:tr w:rsidR="00497EAC" w:rsidRPr="00281980" w:rsidTr="0022752D">
        <w:trPr>
          <w:trHeight w:val="16"/>
          <w:jc w:val="center"/>
        </w:trPr>
        <w:tc>
          <w:tcPr>
            <w:tcW w:w="445" w:type="dxa"/>
            <w:vMerge/>
            <w:shd w:val="clear" w:color="auto" w:fill="auto"/>
            <w:vAlign w:val="center"/>
          </w:tcPr>
          <w:p w:rsidR="00497EAC" w:rsidRPr="00281980" w:rsidRDefault="00497EAC" w:rsidP="00581764">
            <w:pPr>
              <w:spacing w:before="0" w:after="0"/>
              <w:jc w:val="center"/>
              <w:rPr>
                <w:b/>
                <w:sz w:val="20"/>
                <w:lang w:val="ka-GE"/>
              </w:rPr>
            </w:pPr>
          </w:p>
        </w:tc>
        <w:tc>
          <w:tcPr>
            <w:tcW w:w="1710" w:type="dxa"/>
            <w:vMerge/>
            <w:shd w:val="clear" w:color="auto" w:fill="auto"/>
            <w:vAlign w:val="center"/>
          </w:tcPr>
          <w:p w:rsidR="00497EAC" w:rsidRPr="00281980" w:rsidRDefault="00497EAC" w:rsidP="00581764">
            <w:pPr>
              <w:spacing w:before="0" w:after="0"/>
              <w:jc w:val="center"/>
              <w:rPr>
                <w:b/>
                <w:sz w:val="20"/>
                <w:lang w:val="ka-GE"/>
              </w:rPr>
            </w:pPr>
          </w:p>
        </w:tc>
        <w:tc>
          <w:tcPr>
            <w:tcW w:w="720" w:type="dxa"/>
            <w:vMerge/>
            <w:shd w:val="clear" w:color="auto" w:fill="auto"/>
            <w:vAlign w:val="center"/>
          </w:tcPr>
          <w:p w:rsidR="00497EAC" w:rsidRPr="00281980" w:rsidRDefault="00497EAC" w:rsidP="00581764">
            <w:pPr>
              <w:spacing w:before="0" w:after="0"/>
              <w:jc w:val="center"/>
              <w:rPr>
                <w:b/>
                <w:sz w:val="20"/>
                <w:lang w:val="ka-GE"/>
              </w:rPr>
            </w:pPr>
          </w:p>
        </w:tc>
        <w:tc>
          <w:tcPr>
            <w:tcW w:w="1798" w:type="dxa"/>
            <w:vAlign w:val="center"/>
          </w:tcPr>
          <w:p w:rsidR="00497EAC" w:rsidRPr="00281980" w:rsidRDefault="00497EAC" w:rsidP="00581764">
            <w:pPr>
              <w:spacing w:before="0" w:after="0"/>
              <w:jc w:val="center"/>
              <w:rPr>
                <w:b/>
                <w:sz w:val="20"/>
                <w:lang w:val="ka-GE"/>
              </w:rPr>
            </w:pPr>
            <w:r w:rsidRPr="00281980">
              <w:rPr>
                <w:b/>
                <w:sz w:val="20"/>
                <w:lang w:val="ka-GE"/>
              </w:rPr>
              <w:t>ჰესი  1</w:t>
            </w:r>
          </w:p>
        </w:tc>
        <w:tc>
          <w:tcPr>
            <w:tcW w:w="2252" w:type="dxa"/>
            <w:vAlign w:val="center"/>
          </w:tcPr>
          <w:p w:rsidR="00497EAC" w:rsidRPr="00281980" w:rsidRDefault="00497EAC" w:rsidP="00581764">
            <w:pPr>
              <w:spacing w:before="0" w:after="0"/>
              <w:jc w:val="center"/>
              <w:rPr>
                <w:b/>
                <w:sz w:val="20"/>
                <w:lang w:val="ka-GE"/>
              </w:rPr>
            </w:pPr>
            <w:r w:rsidRPr="00281980">
              <w:rPr>
                <w:b/>
                <w:sz w:val="20"/>
                <w:lang w:val="ka-GE"/>
              </w:rPr>
              <w:t>ჰესი  1</w:t>
            </w:r>
          </w:p>
        </w:tc>
        <w:tc>
          <w:tcPr>
            <w:tcW w:w="810" w:type="dxa"/>
            <w:vMerge/>
          </w:tcPr>
          <w:p w:rsidR="00497EAC" w:rsidRPr="00281980" w:rsidRDefault="00497EAC" w:rsidP="00581764">
            <w:pPr>
              <w:spacing w:before="0" w:after="0"/>
              <w:jc w:val="center"/>
              <w:rPr>
                <w:b/>
                <w:sz w:val="20"/>
                <w:lang w:val="ka-GE"/>
              </w:rPr>
            </w:pPr>
          </w:p>
        </w:tc>
        <w:tc>
          <w:tcPr>
            <w:tcW w:w="2160" w:type="dxa"/>
            <w:vMerge/>
          </w:tcPr>
          <w:p w:rsidR="00497EAC" w:rsidRPr="00281980" w:rsidRDefault="00497EAC" w:rsidP="00581764">
            <w:pPr>
              <w:spacing w:before="0" w:after="0"/>
              <w:jc w:val="center"/>
              <w:rPr>
                <w:b/>
                <w:sz w:val="20"/>
                <w:lang w:val="ka-GE"/>
              </w:rPr>
            </w:pPr>
          </w:p>
        </w:tc>
      </w:tr>
      <w:tr w:rsidR="00497EAC" w:rsidRPr="00281980" w:rsidTr="0022752D">
        <w:trPr>
          <w:trHeight w:val="193"/>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rPr>
                <w:sz w:val="20"/>
                <w:lang w:val="ka-GE"/>
              </w:rPr>
            </w:pPr>
          </w:p>
        </w:tc>
        <w:tc>
          <w:tcPr>
            <w:tcW w:w="1710" w:type="dxa"/>
            <w:shd w:val="clear" w:color="auto" w:fill="auto"/>
            <w:vAlign w:val="center"/>
          </w:tcPr>
          <w:p w:rsidR="00497EAC" w:rsidRPr="00281980" w:rsidRDefault="00497EAC" w:rsidP="00581764">
            <w:pPr>
              <w:spacing w:before="0" w:after="0"/>
              <w:jc w:val="center"/>
              <w:rPr>
                <w:sz w:val="20"/>
                <w:lang w:val="ka-GE"/>
              </w:rPr>
            </w:pPr>
            <w:r w:rsidRPr="00281980">
              <w:rPr>
                <w:sz w:val="20"/>
                <w:lang w:val="ka-GE"/>
              </w:rPr>
              <w:t>ხიდი N7</w:t>
            </w:r>
          </w:p>
        </w:tc>
        <w:tc>
          <w:tcPr>
            <w:tcW w:w="720" w:type="dxa"/>
            <w:shd w:val="clear" w:color="auto" w:fill="auto"/>
            <w:vAlign w:val="center"/>
          </w:tcPr>
          <w:p w:rsidR="00497EAC" w:rsidRPr="00281980" w:rsidRDefault="00497EAC" w:rsidP="00581764">
            <w:pPr>
              <w:spacing w:before="0" w:after="0"/>
              <w:jc w:val="center"/>
              <w:rPr>
                <w:sz w:val="20"/>
                <w:highlight w:val="yellow"/>
                <w:lang w:val="ka-GE"/>
              </w:rPr>
            </w:pPr>
          </w:p>
        </w:tc>
        <w:tc>
          <w:tcPr>
            <w:tcW w:w="1798" w:type="dxa"/>
            <w:vAlign w:val="center"/>
          </w:tcPr>
          <w:p w:rsidR="00497EAC" w:rsidRPr="00281980" w:rsidRDefault="00497EAC" w:rsidP="00581764">
            <w:pPr>
              <w:spacing w:before="0" w:after="0"/>
              <w:jc w:val="center"/>
              <w:rPr>
                <w:sz w:val="20"/>
                <w:highlight w:val="yellow"/>
                <w:lang w:val="ka-GE"/>
              </w:rPr>
            </w:pPr>
            <w:r w:rsidRPr="00281980">
              <w:rPr>
                <w:sz w:val="20"/>
                <w:lang w:val="ka-GE"/>
              </w:rPr>
              <w:t>პროექტით ხიდი</w:t>
            </w:r>
          </w:p>
        </w:tc>
        <w:tc>
          <w:tcPr>
            <w:tcW w:w="2252" w:type="dxa"/>
            <w:vAlign w:val="center"/>
          </w:tcPr>
          <w:p w:rsidR="00497EAC" w:rsidRPr="00281980" w:rsidRDefault="00497EAC" w:rsidP="00B6419B">
            <w:pPr>
              <w:spacing w:before="0" w:after="0"/>
              <w:ind w:left="142"/>
              <w:jc w:val="left"/>
              <w:rPr>
                <w:sz w:val="20"/>
                <w:highlight w:val="yellow"/>
                <w:lang w:val="ka-GE"/>
              </w:rPr>
            </w:pPr>
            <w:r w:rsidRPr="00281980">
              <w:rPr>
                <w:sz w:val="20"/>
                <w:lang w:val="ka-GE"/>
              </w:rPr>
              <w:t>შეიცვალა  მილხიდით</w:t>
            </w:r>
          </w:p>
        </w:tc>
        <w:tc>
          <w:tcPr>
            <w:tcW w:w="810" w:type="dxa"/>
          </w:tcPr>
          <w:p w:rsidR="00497EAC" w:rsidRPr="00281980" w:rsidRDefault="00497EAC" w:rsidP="00581764">
            <w:pPr>
              <w:spacing w:before="0" w:after="0"/>
              <w:jc w:val="center"/>
              <w:rPr>
                <w:sz w:val="20"/>
                <w:lang w:val="ka-GE"/>
              </w:rPr>
            </w:pPr>
          </w:p>
        </w:tc>
        <w:tc>
          <w:tcPr>
            <w:tcW w:w="2160" w:type="dxa"/>
          </w:tcPr>
          <w:p w:rsidR="00497EAC" w:rsidRPr="00281980" w:rsidRDefault="00497EAC" w:rsidP="00B6419B">
            <w:pPr>
              <w:spacing w:after="0"/>
              <w:ind w:left="57"/>
              <w:rPr>
                <w:sz w:val="20"/>
                <w:lang w:val="ka-GE"/>
              </w:rPr>
            </w:pPr>
            <w:r w:rsidRPr="00497EAC">
              <w:rPr>
                <w:sz w:val="20"/>
                <w:lang w:val="ka-GE"/>
              </w:rPr>
              <w:t>X</w:t>
            </w:r>
            <w:r w:rsidR="00B6419B">
              <w:rPr>
                <w:sz w:val="20"/>
                <w:lang w:val="ka-GE"/>
              </w:rPr>
              <w:t xml:space="preserve"> </w:t>
            </w:r>
            <w:r w:rsidRPr="00497EAC">
              <w:rPr>
                <w:sz w:val="20"/>
                <w:lang w:val="ka-GE"/>
              </w:rPr>
              <w:t>271638 /</w:t>
            </w:r>
            <w:r w:rsidR="00B6419B">
              <w:rPr>
                <w:sz w:val="20"/>
                <w:lang w:val="ka-GE"/>
              </w:rPr>
              <w:t xml:space="preserve"> </w:t>
            </w:r>
            <w:r w:rsidRPr="00497EAC">
              <w:rPr>
                <w:sz w:val="20"/>
                <w:lang w:val="ka-GE"/>
              </w:rPr>
              <w:t>Y</w:t>
            </w:r>
            <w:r w:rsidR="00B6419B">
              <w:rPr>
                <w:sz w:val="20"/>
                <w:lang w:val="ka-GE"/>
              </w:rPr>
              <w:t xml:space="preserve"> </w:t>
            </w:r>
            <w:r w:rsidRPr="00497EAC">
              <w:rPr>
                <w:sz w:val="20"/>
                <w:lang w:val="ka-GE"/>
              </w:rPr>
              <w:t>4644810</w:t>
            </w:r>
          </w:p>
        </w:tc>
      </w:tr>
      <w:tr w:rsidR="00497EAC" w:rsidRPr="00281980" w:rsidTr="0022752D">
        <w:trPr>
          <w:trHeight w:val="16"/>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jc w:val="center"/>
              <w:rPr>
                <w:sz w:val="20"/>
                <w:lang w:val="ka-GE"/>
              </w:rPr>
            </w:pPr>
          </w:p>
        </w:tc>
        <w:tc>
          <w:tcPr>
            <w:tcW w:w="1710" w:type="dxa"/>
            <w:shd w:val="clear" w:color="auto" w:fill="auto"/>
            <w:vAlign w:val="center"/>
          </w:tcPr>
          <w:p w:rsidR="00497EAC" w:rsidRPr="00281980" w:rsidRDefault="00497EAC" w:rsidP="00581764">
            <w:pPr>
              <w:spacing w:before="0" w:after="0"/>
              <w:jc w:val="center"/>
              <w:rPr>
                <w:sz w:val="20"/>
                <w:lang w:val="ka-GE"/>
              </w:rPr>
            </w:pPr>
            <w:r w:rsidRPr="00281980">
              <w:rPr>
                <w:sz w:val="20"/>
                <w:lang w:val="ka-GE"/>
              </w:rPr>
              <w:t>ხიდი N8</w:t>
            </w:r>
          </w:p>
        </w:tc>
        <w:tc>
          <w:tcPr>
            <w:tcW w:w="720" w:type="dxa"/>
            <w:shd w:val="clear" w:color="auto" w:fill="auto"/>
            <w:vAlign w:val="center"/>
          </w:tcPr>
          <w:p w:rsidR="00497EAC" w:rsidRPr="00281980" w:rsidRDefault="00497EAC" w:rsidP="00581764">
            <w:pPr>
              <w:spacing w:before="0" w:after="0"/>
              <w:jc w:val="center"/>
              <w:rPr>
                <w:sz w:val="20"/>
                <w:lang w:val="ka-GE"/>
              </w:rPr>
            </w:pPr>
          </w:p>
        </w:tc>
        <w:tc>
          <w:tcPr>
            <w:tcW w:w="1798" w:type="dxa"/>
            <w:vAlign w:val="center"/>
          </w:tcPr>
          <w:p w:rsidR="00497EAC" w:rsidRPr="00281980" w:rsidRDefault="00497EAC" w:rsidP="00581764">
            <w:pPr>
              <w:spacing w:before="0" w:after="0"/>
              <w:jc w:val="center"/>
              <w:rPr>
                <w:sz w:val="20"/>
                <w:lang w:val="ka-GE"/>
              </w:rPr>
            </w:pPr>
            <w:r w:rsidRPr="00281980">
              <w:rPr>
                <w:sz w:val="20"/>
                <w:lang w:val="ka-GE"/>
              </w:rPr>
              <w:t xml:space="preserve">პროექტით ხიდი </w:t>
            </w:r>
          </w:p>
        </w:tc>
        <w:tc>
          <w:tcPr>
            <w:tcW w:w="2252" w:type="dxa"/>
            <w:vAlign w:val="center"/>
          </w:tcPr>
          <w:p w:rsidR="00497EAC" w:rsidRPr="00281980" w:rsidRDefault="00497EAC" w:rsidP="00B6419B">
            <w:pPr>
              <w:spacing w:before="0" w:after="0"/>
              <w:ind w:left="142"/>
              <w:jc w:val="left"/>
              <w:rPr>
                <w:sz w:val="20"/>
                <w:lang w:val="ka-GE"/>
              </w:rPr>
            </w:pPr>
            <w:r w:rsidRPr="00281980">
              <w:rPr>
                <w:sz w:val="20"/>
                <w:lang w:val="ka-GE"/>
              </w:rPr>
              <w:t>შეიცვალა  მილხიდით</w:t>
            </w:r>
          </w:p>
        </w:tc>
        <w:tc>
          <w:tcPr>
            <w:tcW w:w="810" w:type="dxa"/>
          </w:tcPr>
          <w:p w:rsidR="00497EAC" w:rsidRPr="00281980" w:rsidRDefault="00497EAC" w:rsidP="00581764">
            <w:pPr>
              <w:spacing w:before="0" w:after="0"/>
              <w:jc w:val="center"/>
              <w:rPr>
                <w:sz w:val="20"/>
                <w:lang w:val="ka-GE"/>
              </w:rPr>
            </w:pPr>
          </w:p>
        </w:tc>
        <w:tc>
          <w:tcPr>
            <w:tcW w:w="2160" w:type="dxa"/>
          </w:tcPr>
          <w:p w:rsidR="00497EAC" w:rsidRPr="00281980" w:rsidRDefault="00497EAC" w:rsidP="00B6419B">
            <w:pPr>
              <w:spacing w:before="0" w:after="0"/>
              <w:ind w:left="57"/>
              <w:rPr>
                <w:sz w:val="20"/>
                <w:lang w:val="ka-GE"/>
              </w:rPr>
            </w:pPr>
            <w:r>
              <w:rPr>
                <w:sz w:val="20"/>
                <w:lang w:val="ka-GE"/>
              </w:rPr>
              <w:t>X</w:t>
            </w:r>
            <w:r w:rsidR="00B6419B">
              <w:rPr>
                <w:sz w:val="20"/>
                <w:lang w:val="ka-GE"/>
              </w:rPr>
              <w:t xml:space="preserve"> </w:t>
            </w:r>
            <w:r w:rsidRPr="00497EAC">
              <w:rPr>
                <w:sz w:val="20"/>
                <w:lang w:val="ka-GE"/>
              </w:rPr>
              <w:t>272814</w:t>
            </w:r>
            <w:r w:rsidR="00B6419B">
              <w:rPr>
                <w:sz w:val="20"/>
                <w:lang w:val="ka-GE"/>
              </w:rPr>
              <w:t xml:space="preserve"> </w:t>
            </w:r>
            <w:r w:rsidRPr="00497EAC">
              <w:rPr>
                <w:sz w:val="20"/>
                <w:lang w:val="ka-GE"/>
              </w:rPr>
              <w:t>/</w:t>
            </w:r>
            <w:r w:rsidR="00B6419B">
              <w:rPr>
                <w:sz w:val="20"/>
                <w:lang w:val="ka-GE"/>
              </w:rPr>
              <w:t xml:space="preserve"> </w:t>
            </w:r>
            <w:r w:rsidRPr="00497EAC">
              <w:rPr>
                <w:sz w:val="20"/>
                <w:lang w:val="ka-GE"/>
              </w:rPr>
              <w:t>Y 4643482;</w:t>
            </w:r>
          </w:p>
        </w:tc>
      </w:tr>
      <w:tr w:rsidR="00497EAC" w:rsidRPr="00281980" w:rsidTr="0022752D">
        <w:trPr>
          <w:trHeight w:val="16"/>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jc w:val="center"/>
              <w:rPr>
                <w:sz w:val="20"/>
                <w:lang w:val="ka-GE"/>
              </w:rPr>
            </w:pPr>
          </w:p>
        </w:tc>
        <w:tc>
          <w:tcPr>
            <w:tcW w:w="1710" w:type="dxa"/>
            <w:shd w:val="clear" w:color="auto" w:fill="auto"/>
            <w:vAlign w:val="center"/>
          </w:tcPr>
          <w:p w:rsidR="00497EAC" w:rsidRPr="00281980" w:rsidRDefault="00497EAC" w:rsidP="00581764">
            <w:pPr>
              <w:spacing w:before="0" w:after="0"/>
              <w:jc w:val="center"/>
              <w:rPr>
                <w:sz w:val="20"/>
                <w:lang w:val="ka-GE"/>
              </w:rPr>
            </w:pPr>
            <w:r w:rsidRPr="00281980">
              <w:rPr>
                <w:sz w:val="20"/>
                <w:lang w:val="ka-GE"/>
              </w:rPr>
              <w:t>ხიდი N9</w:t>
            </w:r>
          </w:p>
        </w:tc>
        <w:tc>
          <w:tcPr>
            <w:tcW w:w="720" w:type="dxa"/>
            <w:shd w:val="clear" w:color="auto" w:fill="auto"/>
            <w:vAlign w:val="center"/>
          </w:tcPr>
          <w:p w:rsidR="00497EAC" w:rsidRPr="00281980" w:rsidRDefault="00497EAC" w:rsidP="00581764">
            <w:pPr>
              <w:spacing w:before="0" w:after="0"/>
              <w:jc w:val="center"/>
              <w:rPr>
                <w:sz w:val="20"/>
                <w:lang w:val="ka-GE"/>
              </w:rPr>
            </w:pPr>
          </w:p>
        </w:tc>
        <w:tc>
          <w:tcPr>
            <w:tcW w:w="1798" w:type="dxa"/>
            <w:vAlign w:val="center"/>
          </w:tcPr>
          <w:p w:rsidR="00497EAC" w:rsidRPr="00281980" w:rsidRDefault="00497EAC" w:rsidP="00581764">
            <w:pPr>
              <w:spacing w:before="0" w:after="0"/>
              <w:jc w:val="center"/>
              <w:rPr>
                <w:sz w:val="20"/>
                <w:lang w:val="ka-GE"/>
              </w:rPr>
            </w:pPr>
            <w:r w:rsidRPr="00281980">
              <w:rPr>
                <w:sz w:val="20"/>
                <w:lang w:val="ka-GE"/>
              </w:rPr>
              <w:t xml:space="preserve">პროექტით ხიდი </w:t>
            </w:r>
          </w:p>
        </w:tc>
        <w:tc>
          <w:tcPr>
            <w:tcW w:w="2252" w:type="dxa"/>
            <w:vAlign w:val="center"/>
          </w:tcPr>
          <w:p w:rsidR="00497EAC" w:rsidRPr="00281980" w:rsidRDefault="00497EAC" w:rsidP="00B6419B">
            <w:pPr>
              <w:spacing w:before="0" w:after="0"/>
              <w:ind w:left="142"/>
              <w:jc w:val="left"/>
              <w:rPr>
                <w:sz w:val="20"/>
                <w:lang w:val="ka-GE"/>
              </w:rPr>
            </w:pPr>
            <w:r w:rsidRPr="00281980">
              <w:rPr>
                <w:sz w:val="20"/>
                <w:lang w:val="ka-GE"/>
              </w:rPr>
              <w:t>შეიცვალა კულვერტით</w:t>
            </w:r>
          </w:p>
        </w:tc>
        <w:tc>
          <w:tcPr>
            <w:tcW w:w="810" w:type="dxa"/>
          </w:tcPr>
          <w:p w:rsidR="00497EAC" w:rsidRPr="00281980" w:rsidRDefault="00497EAC" w:rsidP="00581764">
            <w:pPr>
              <w:spacing w:before="0" w:after="0"/>
              <w:jc w:val="center"/>
              <w:rPr>
                <w:sz w:val="20"/>
                <w:lang w:val="ka-GE"/>
              </w:rPr>
            </w:pPr>
          </w:p>
        </w:tc>
        <w:tc>
          <w:tcPr>
            <w:tcW w:w="2160" w:type="dxa"/>
          </w:tcPr>
          <w:p w:rsidR="00497EAC" w:rsidRPr="00281980" w:rsidRDefault="00497EAC" w:rsidP="00B6419B">
            <w:pPr>
              <w:spacing w:before="0" w:after="0"/>
              <w:ind w:left="57"/>
              <w:rPr>
                <w:sz w:val="20"/>
                <w:lang w:val="ka-GE"/>
              </w:rPr>
            </w:pPr>
            <w:r w:rsidRPr="00497EAC">
              <w:rPr>
                <w:sz w:val="20"/>
                <w:lang w:val="ka-GE"/>
              </w:rPr>
              <w:t>X 273365</w:t>
            </w:r>
            <w:r w:rsidR="00B6419B">
              <w:rPr>
                <w:sz w:val="20"/>
                <w:lang w:val="ka-GE"/>
              </w:rPr>
              <w:t xml:space="preserve"> </w:t>
            </w:r>
            <w:r w:rsidRPr="00497EAC">
              <w:rPr>
                <w:sz w:val="20"/>
                <w:lang w:val="ka-GE"/>
              </w:rPr>
              <w:t>/</w:t>
            </w:r>
            <w:r w:rsidR="00B6419B">
              <w:rPr>
                <w:sz w:val="20"/>
                <w:lang w:val="ka-GE"/>
              </w:rPr>
              <w:t xml:space="preserve"> </w:t>
            </w:r>
            <w:r w:rsidRPr="00497EAC">
              <w:rPr>
                <w:sz w:val="20"/>
                <w:lang w:val="ka-GE"/>
              </w:rPr>
              <w:t>Y 4643545</w:t>
            </w:r>
          </w:p>
        </w:tc>
      </w:tr>
      <w:tr w:rsidR="00497EAC" w:rsidRPr="00281980" w:rsidTr="0022752D">
        <w:trPr>
          <w:trHeight w:val="16"/>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jc w:val="center"/>
              <w:rPr>
                <w:sz w:val="20"/>
                <w:lang w:val="ka-GE"/>
              </w:rPr>
            </w:pPr>
          </w:p>
        </w:tc>
        <w:tc>
          <w:tcPr>
            <w:tcW w:w="1710" w:type="dxa"/>
            <w:shd w:val="clear" w:color="auto" w:fill="auto"/>
            <w:vAlign w:val="center"/>
          </w:tcPr>
          <w:p w:rsidR="00497EAC" w:rsidRPr="00281980" w:rsidRDefault="00497EAC" w:rsidP="00581764">
            <w:pPr>
              <w:spacing w:before="0" w:after="0"/>
              <w:jc w:val="center"/>
              <w:rPr>
                <w:sz w:val="20"/>
                <w:lang w:val="ka-GE"/>
              </w:rPr>
            </w:pPr>
            <w:r w:rsidRPr="00281980">
              <w:rPr>
                <w:sz w:val="20"/>
                <w:lang w:val="ka-GE"/>
              </w:rPr>
              <w:t>ხიდი N10</w:t>
            </w:r>
          </w:p>
        </w:tc>
        <w:tc>
          <w:tcPr>
            <w:tcW w:w="720" w:type="dxa"/>
            <w:shd w:val="clear" w:color="auto" w:fill="auto"/>
            <w:vAlign w:val="center"/>
          </w:tcPr>
          <w:p w:rsidR="00497EAC" w:rsidRPr="00281980" w:rsidRDefault="00497EAC" w:rsidP="00581764">
            <w:pPr>
              <w:spacing w:before="0" w:after="0"/>
              <w:jc w:val="center"/>
              <w:rPr>
                <w:sz w:val="20"/>
                <w:lang w:val="ka-GE"/>
              </w:rPr>
            </w:pPr>
          </w:p>
        </w:tc>
        <w:tc>
          <w:tcPr>
            <w:tcW w:w="1798" w:type="dxa"/>
            <w:vAlign w:val="center"/>
          </w:tcPr>
          <w:p w:rsidR="00497EAC" w:rsidRPr="00281980" w:rsidRDefault="00497EAC" w:rsidP="00581764">
            <w:pPr>
              <w:spacing w:before="0" w:after="0"/>
              <w:jc w:val="center"/>
              <w:rPr>
                <w:sz w:val="20"/>
                <w:lang w:val="ka-GE"/>
              </w:rPr>
            </w:pPr>
            <w:r w:rsidRPr="00281980">
              <w:rPr>
                <w:sz w:val="20"/>
                <w:lang w:val="ka-GE"/>
              </w:rPr>
              <w:t>პროექტით ხიდი</w:t>
            </w:r>
          </w:p>
        </w:tc>
        <w:tc>
          <w:tcPr>
            <w:tcW w:w="2252" w:type="dxa"/>
            <w:vAlign w:val="center"/>
          </w:tcPr>
          <w:p w:rsidR="00497EAC" w:rsidRPr="00281980" w:rsidRDefault="00497EAC" w:rsidP="00B6419B">
            <w:pPr>
              <w:spacing w:before="0" w:after="0"/>
              <w:ind w:left="142"/>
              <w:jc w:val="left"/>
              <w:rPr>
                <w:sz w:val="20"/>
                <w:lang w:val="ka-GE"/>
              </w:rPr>
            </w:pPr>
            <w:r w:rsidRPr="00281980">
              <w:rPr>
                <w:sz w:val="20"/>
                <w:lang w:val="ka-GE"/>
              </w:rPr>
              <w:t>შეიცვალა  მილხიდით</w:t>
            </w:r>
          </w:p>
        </w:tc>
        <w:tc>
          <w:tcPr>
            <w:tcW w:w="810" w:type="dxa"/>
          </w:tcPr>
          <w:p w:rsidR="00497EAC" w:rsidRPr="00281980" w:rsidRDefault="00497EAC" w:rsidP="00581764">
            <w:pPr>
              <w:spacing w:before="0" w:after="0"/>
              <w:jc w:val="center"/>
              <w:rPr>
                <w:sz w:val="20"/>
                <w:lang w:val="ka-GE"/>
              </w:rPr>
            </w:pPr>
          </w:p>
        </w:tc>
        <w:tc>
          <w:tcPr>
            <w:tcW w:w="2160" w:type="dxa"/>
          </w:tcPr>
          <w:p w:rsidR="00497EAC" w:rsidRPr="00281980" w:rsidRDefault="00497EAC" w:rsidP="00B6419B">
            <w:pPr>
              <w:spacing w:before="0" w:after="0"/>
              <w:ind w:left="57"/>
              <w:rPr>
                <w:sz w:val="20"/>
                <w:lang w:val="ka-GE"/>
              </w:rPr>
            </w:pPr>
            <w:r w:rsidRPr="00497EAC">
              <w:rPr>
                <w:sz w:val="20"/>
                <w:lang w:val="ka-GE"/>
              </w:rPr>
              <w:t>X 273700</w:t>
            </w:r>
            <w:r w:rsidR="00B6419B">
              <w:rPr>
                <w:sz w:val="20"/>
                <w:lang w:val="ka-GE"/>
              </w:rPr>
              <w:t xml:space="preserve"> </w:t>
            </w:r>
            <w:r w:rsidRPr="00497EAC">
              <w:rPr>
                <w:sz w:val="20"/>
                <w:lang w:val="ka-GE"/>
              </w:rPr>
              <w:t>/</w:t>
            </w:r>
            <w:r w:rsidR="00B6419B">
              <w:rPr>
                <w:sz w:val="20"/>
                <w:lang w:val="ka-GE"/>
              </w:rPr>
              <w:t xml:space="preserve"> </w:t>
            </w:r>
            <w:r w:rsidRPr="00497EAC">
              <w:rPr>
                <w:sz w:val="20"/>
                <w:lang w:val="ka-GE"/>
              </w:rPr>
              <w:t>Y 4643459</w:t>
            </w:r>
          </w:p>
        </w:tc>
      </w:tr>
      <w:tr w:rsidR="00497EAC" w:rsidRPr="00281980" w:rsidTr="0022752D">
        <w:trPr>
          <w:trHeight w:val="16"/>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jc w:val="center"/>
              <w:rPr>
                <w:sz w:val="20"/>
                <w:lang w:val="ka-GE"/>
              </w:rPr>
            </w:pPr>
          </w:p>
        </w:tc>
        <w:tc>
          <w:tcPr>
            <w:tcW w:w="1710" w:type="dxa"/>
            <w:shd w:val="clear" w:color="auto" w:fill="auto"/>
            <w:vAlign w:val="center"/>
          </w:tcPr>
          <w:p w:rsidR="00497EAC" w:rsidRPr="00281980" w:rsidRDefault="00497EAC" w:rsidP="00581764">
            <w:pPr>
              <w:spacing w:before="0" w:after="0"/>
              <w:jc w:val="center"/>
              <w:rPr>
                <w:sz w:val="20"/>
                <w:lang w:val="ka-GE"/>
              </w:rPr>
            </w:pPr>
            <w:r w:rsidRPr="00281980">
              <w:rPr>
                <w:sz w:val="20"/>
                <w:lang w:val="ka-GE"/>
              </w:rPr>
              <w:t>ხიდი N11</w:t>
            </w:r>
          </w:p>
        </w:tc>
        <w:tc>
          <w:tcPr>
            <w:tcW w:w="720" w:type="dxa"/>
            <w:shd w:val="clear" w:color="auto" w:fill="auto"/>
            <w:vAlign w:val="center"/>
          </w:tcPr>
          <w:p w:rsidR="00497EAC" w:rsidRPr="00281980" w:rsidRDefault="00497EAC" w:rsidP="00581764">
            <w:pPr>
              <w:spacing w:before="0" w:after="0"/>
              <w:jc w:val="center"/>
              <w:rPr>
                <w:sz w:val="20"/>
                <w:lang w:val="ka-GE"/>
              </w:rPr>
            </w:pPr>
          </w:p>
        </w:tc>
        <w:tc>
          <w:tcPr>
            <w:tcW w:w="1798" w:type="dxa"/>
            <w:vAlign w:val="center"/>
          </w:tcPr>
          <w:p w:rsidR="00497EAC" w:rsidRPr="00281980" w:rsidRDefault="00497EAC" w:rsidP="00581764">
            <w:pPr>
              <w:spacing w:before="0" w:after="0"/>
              <w:jc w:val="center"/>
              <w:rPr>
                <w:sz w:val="20"/>
                <w:lang w:val="ka-GE"/>
              </w:rPr>
            </w:pPr>
            <w:r w:rsidRPr="00281980">
              <w:rPr>
                <w:sz w:val="20"/>
                <w:lang w:val="ka-GE"/>
              </w:rPr>
              <w:t>პროექტით ხიდი</w:t>
            </w:r>
          </w:p>
        </w:tc>
        <w:tc>
          <w:tcPr>
            <w:tcW w:w="2252" w:type="dxa"/>
            <w:vAlign w:val="center"/>
          </w:tcPr>
          <w:p w:rsidR="00497EAC" w:rsidRPr="00281980" w:rsidRDefault="00497EAC" w:rsidP="00B6419B">
            <w:pPr>
              <w:spacing w:before="0" w:after="0"/>
              <w:ind w:left="142"/>
              <w:jc w:val="left"/>
              <w:rPr>
                <w:sz w:val="20"/>
                <w:lang w:val="ka-GE"/>
              </w:rPr>
            </w:pPr>
            <w:r w:rsidRPr="00281980">
              <w:rPr>
                <w:sz w:val="20"/>
                <w:lang w:val="ka-GE"/>
              </w:rPr>
              <w:t>შეიცვალა  მილხიდით</w:t>
            </w:r>
          </w:p>
        </w:tc>
        <w:tc>
          <w:tcPr>
            <w:tcW w:w="810" w:type="dxa"/>
          </w:tcPr>
          <w:p w:rsidR="00497EAC" w:rsidRPr="00281980" w:rsidRDefault="00497EAC" w:rsidP="00581764">
            <w:pPr>
              <w:spacing w:before="0" w:after="0"/>
              <w:jc w:val="center"/>
              <w:rPr>
                <w:sz w:val="20"/>
                <w:lang w:val="ka-GE"/>
              </w:rPr>
            </w:pPr>
          </w:p>
        </w:tc>
        <w:tc>
          <w:tcPr>
            <w:tcW w:w="2160" w:type="dxa"/>
          </w:tcPr>
          <w:p w:rsidR="00497EAC" w:rsidRPr="00281980" w:rsidRDefault="00497EAC" w:rsidP="00B6419B">
            <w:pPr>
              <w:spacing w:before="0" w:after="0"/>
              <w:ind w:left="57"/>
              <w:rPr>
                <w:sz w:val="20"/>
                <w:lang w:val="ka-GE"/>
              </w:rPr>
            </w:pPr>
            <w:r w:rsidRPr="00497EAC">
              <w:rPr>
                <w:sz w:val="20"/>
                <w:lang w:val="ka-GE"/>
              </w:rPr>
              <w:t>X 273647</w:t>
            </w:r>
            <w:r w:rsidR="00B6419B">
              <w:rPr>
                <w:sz w:val="20"/>
                <w:lang w:val="ka-GE"/>
              </w:rPr>
              <w:t xml:space="preserve"> </w:t>
            </w:r>
            <w:r w:rsidRPr="00497EAC">
              <w:rPr>
                <w:sz w:val="20"/>
                <w:lang w:val="ka-GE"/>
              </w:rPr>
              <w:t>/</w:t>
            </w:r>
            <w:r w:rsidR="00B6419B">
              <w:rPr>
                <w:sz w:val="20"/>
                <w:lang w:val="ka-GE"/>
              </w:rPr>
              <w:t xml:space="preserve"> </w:t>
            </w:r>
            <w:r w:rsidRPr="00497EAC">
              <w:rPr>
                <w:sz w:val="20"/>
                <w:lang w:val="ka-GE"/>
              </w:rPr>
              <w:t>Y 4642988;</w:t>
            </w:r>
          </w:p>
        </w:tc>
      </w:tr>
      <w:tr w:rsidR="00497EAC" w:rsidRPr="00281980" w:rsidTr="00B6419B">
        <w:trPr>
          <w:trHeight w:val="16"/>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jc w:val="center"/>
              <w:rPr>
                <w:sz w:val="20"/>
                <w:lang w:val="ka-GE"/>
              </w:rPr>
            </w:pPr>
          </w:p>
        </w:tc>
        <w:tc>
          <w:tcPr>
            <w:tcW w:w="7290" w:type="dxa"/>
            <w:gridSpan w:val="5"/>
            <w:shd w:val="clear" w:color="auto" w:fill="auto"/>
            <w:vAlign w:val="center"/>
          </w:tcPr>
          <w:p w:rsidR="00497EAC" w:rsidRPr="00281980" w:rsidRDefault="00497EAC" w:rsidP="00B6419B">
            <w:pPr>
              <w:spacing w:before="0" w:after="0"/>
              <w:ind w:left="117"/>
              <w:jc w:val="left"/>
              <w:rPr>
                <w:b/>
                <w:sz w:val="20"/>
                <w:lang w:val="ka-GE"/>
              </w:rPr>
            </w:pPr>
            <w:r w:rsidRPr="00281980">
              <w:rPr>
                <w:b/>
                <w:sz w:val="20"/>
                <w:lang w:val="ka-GE"/>
              </w:rPr>
              <w:t>მილსადენი</w:t>
            </w:r>
            <w:r w:rsidR="00B6419B">
              <w:rPr>
                <w:b/>
                <w:sz w:val="20"/>
                <w:lang w:val="ka-GE"/>
              </w:rPr>
              <w:t>ს</w:t>
            </w:r>
            <w:r w:rsidRPr="00281980">
              <w:rPr>
                <w:b/>
                <w:sz w:val="20"/>
                <w:lang w:val="ka-GE"/>
              </w:rPr>
              <w:t xml:space="preserve"> ტრასა</w:t>
            </w:r>
          </w:p>
        </w:tc>
        <w:tc>
          <w:tcPr>
            <w:tcW w:w="2160" w:type="dxa"/>
          </w:tcPr>
          <w:p w:rsidR="00497EAC" w:rsidRPr="00281980" w:rsidRDefault="00497EAC" w:rsidP="00581764">
            <w:pPr>
              <w:spacing w:before="0" w:after="0"/>
              <w:jc w:val="left"/>
              <w:rPr>
                <w:b/>
                <w:sz w:val="20"/>
                <w:lang w:val="ka-GE"/>
              </w:rPr>
            </w:pPr>
          </w:p>
        </w:tc>
      </w:tr>
      <w:tr w:rsidR="00497EAC" w:rsidRPr="00281980" w:rsidTr="0022752D">
        <w:trPr>
          <w:trHeight w:val="16"/>
          <w:jc w:val="center"/>
        </w:trPr>
        <w:tc>
          <w:tcPr>
            <w:tcW w:w="445" w:type="dxa"/>
            <w:shd w:val="clear" w:color="auto" w:fill="auto"/>
            <w:vAlign w:val="center"/>
          </w:tcPr>
          <w:p w:rsidR="00497EAC" w:rsidRPr="00281980" w:rsidRDefault="00497EAC" w:rsidP="00497EAC">
            <w:pPr>
              <w:pStyle w:val="ListParagraph"/>
              <w:numPr>
                <w:ilvl w:val="0"/>
                <w:numId w:val="4"/>
              </w:numPr>
              <w:spacing w:after="0"/>
              <w:ind w:left="504"/>
              <w:jc w:val="center"/>
              <w:rPr>
                <w:sz w:val="20"/>
                <w:lang w:val="ka-GE"/>
              </w:rPr>
            </w:pPr>
          </w:p>
        </w:tc>
        <w:tc>
          <w:tcPr>
            <w:tcW w:w="1710" w:type="dxa"/>
            <w:shd w:val="clear" w:color="auto" w:fill="auto"/>
            <w:vAlign w:val="center"/>
          </w:tcPr>
          <w:p w:rsidR="00497EAC" w:rsidRPr="00281980" w:rsidRDefault="00497EAC" w:rsidP="00581764">
            <w:pPr>
              <w:spacing w:before="0" w:after="0"/>
              <w:jc w:val="center"/>
              <w:rPr>
                <w:sz w:val="20"/>
                <w:lang w:val="ka-GE"/>
              </w:rPr>
            </w:pPr>
            <w:r w:rsidRPr="00281980">
              <w:rPr>
                <w:sz w:val="20"/>
                <w:lang w:val="ka-GE"/>
              </w:rPr>
              <w:t>სიგრძე</w:t>
            </w:r>
          </w:p>
        </w:tc>
        <w:tc>
          <w:tcPr>
            <w:tcW w:w="720" w:type="dxa"/>
            <w:shd w:val="clear" w:color="auto" w:fill="auto"/>
            <w:vAlign w:val="center"/>
          </w:tcPr>
          <w:p w:rsidR="00497EAC" w:rsidRPr="00281980" w:rsidRDefault="00497EAC" w:rsidP="00581764">
            <w:pPr>
              <w:spacing w:before="0" w:after="0"/>
              <w:jc w:val="center"/>
              <w:rPr>
                <w:sz w:val="20"/>
                <w:lang w:val="ka-GE"/>
              </w:rPr>
            </w:pPr>
          </w:p>
        </w:tc>
        <w:tc>
          <w:tcPr>
            <w:tcW w:w="1798" w:type="dxa"/>
            <w:vAlign w:val="center"/>
          </w:tcPr>
          <w:p w:rsidR="00497EAC" w:rsidRPr="00281980" w:rsidRDefault="00497EAC" w:rsidP="00581764">
            <w:pPr>
              <w:spacing w:before="0" w:after="0"/>
              <w:jc w:val="center"/>
              <w:rPr>
                <w:sz w:val="20"/>
                <w:lang w:val="ka-GE"/>
              </w:rPr>
            </w:pPr>
            <w:r w:rsidRPr="00281980">
              <w:rPr>
                <w:sz w:val="20"/>
                <w:lang w:val="ka-GE"/>
              </w:rPr>
              <w:t>3353</w:t>
            </w:r>
            <w:r w:rsidRPr="00281980">
              <w:rPr>
                <w:sz w:val="20"/>
                <w:lang w:val="ka-GE"/>
              </w:rPr>
              <w:tab/>
            </w:r>
          </w:p>
        </w:tc>
        <w:tc>
          <w:tcPr>
            <w:tcW w:w="2252" w:type="dxa"/>
            <w:vAlign w:val="center"/>
          </w:tcPr>
          <w:p w:rsidR="00497EAC" w:rsidRPr="00281980" w:rsidRDefault="00497EAC" w:rsidP="00581764">
            <w:pPr>
              <w:spacing w:before="0" w:after="0"/>
              <w:jc w:val="center"/>
              <w:rPr>
                <w:sz w:val="20"/>
                <w:lang w:val="ka-GE"/>
              </w:rPr>
            </w:pPr>
            <w:r w:rsidRPr="00281980">
              <w:rPr>
                <w:sz w:val="20"/>
                <w:lang w:val="ka-GE"/>
              </w:rPr>
              <w:t>3248</w:t>
            </w:r>
          </w:p>
        </w:tc>
        <w:tc>
          <w:tcPr>
            <w:tcW w:w="810" w:type="dxa"/>
          </w:tcPr>
          <w:p w:rsidR="00497EAC" w:rsidRPr="00281980" w:rsidRDefault="00497EAC" w:rsidP="00581764">
            <w:pPr>
              <w:spacing w:before="0" w:after="0"/>
              <w:jc w:val="center"/>
              <w:rPr>
                <w:sz w:val="20"/>
                <w:lang w:val="ka-GE"/>
              </w:rPr>
            </w:pPr>
            <w:r w:rsidRPr="00281980">
              <w:rPr>
                <w:sz w:val="20"/>
                <w:lang w:val="ka-GE"/>
              </w:rPr>
              <w:t>-105 მ</w:t>
            </w:r>
          </w:p>
        </w:tc>
        <w:tc>
          <w:tcPr>
            <w:tcW w:w="2160" w:type="dxa"/>
          </w:tcPr>
          <w:p w:rsidR="00497EAC" w:rsidRPr="00281980" w:rsidRDefault="00497EAC" w:rsidP="00581764">
            <w:pPr>
              <w:spacing w:before="0" w:after="0"/>
              <w:jc w:val="center"/>
              <w:rPr>
                <w:sz w:val="20"/>
                <w:lang w:val="ka-GE"/>
              </w:rPr>
            </w:pPr>
          </w:p>
        </w:tc>
      </w:tr>
      <w:tr w:rsidR="0018190D" w:rsidRPr="00281980" w:rsidTr="00B6419B">
        <w:trPr>
          <w:trHeight w:val="16"/>
          <w:jc w:val="center"/>
        </w:trPr>
        <w:tc>
          <w:tcPr>
            <w:tcW w:w="445" w:type="dxa"/>
            <w:shd w:val="clear" w:color="auto" w:fill="auto"/>
            <w:vAlign w:val="center"/>
          </w:tcPr>
          <w:p w:rsidR="0018190D" w:rsidRPr="00281980" w:rsidRDefault="0018190D" w:rsidP="00497EAC">
            <w:pPr>
              <w:pStyle w:val="ListParagraph"/>
              <w:numPr>
                <w:ilvl w:val="0"/>
                <w:numId w:val="4"/>
              </w:numPr>
              <w:spacing w:after="0"/>
              <w:ind w:left="504"/>
              <w:jc w:val="center"/>
              <w:rPr>
                <w:sz w:val="20"/>
                <w:lang w:val="ka-GE"/>
              </w:rPr>
            </w:pPr>
          </w:p>
        </w:tc>
        <w:tc>
          <w:tcPr>
            <w:tcW w:w="9450" w:type="dxa"/>
            <w:gridSpan w:val="6"/>
            <w:shd w:val="clear" w:color="auto" w:fill="auto"/>
            <w:vAlign w:val="center"/>
          </w:tcPr>
          <w:p w:rsidR="0018190D" w:rsidRPr="00281980" w:rsidRDefault="0018190D" w:rsidP="00B6419B">
            <w:pPr>
              <w:spacing w:before="0" w:after="0"/>
              <w:ind w:left="117"/>
              <w:jc w:val="left"/>
              <w:rPr>
                <w:sz w:val="20"/>
                <w:lang w:val="ka-GE"/>
              </w:rPr>
            </w:pPr>
            <w:r w:rsidRPr="00281980">
              <w:rPr>
                <w:b/>
                <w:sz w:val="20"/>
                <w:lang w:val="ka-GE"/>
              </w:rPr>
              <w:t>მისასვლელი გზა</w:t>
            </w:r>
          </w:p>
        </w:tc>
      </w:tr>
      <w:tr w:rsidR="0018190D" w:rsidRPr="00281980" w:rsidTr="0022752D">
        <w:trPr>
          <w:trHeight w:val="16"/>
          <w:jc w:val="center"/>
        </w:trPr>
        <w:tc>
          <w:tcPr>
            <w:tcW w:w="445" w:type="dxa"/>
            <w:shd w:val="clear" w:color="auto" w:fill="auto"/>
            <w:vAlign w:val="center"/>
          </w:tcPr>
          <w:p w:rsidR="0018190D" w:rsidRPr="00281980" w:rsidRDefault="0018190D" w:rsidP="0018190D">
            <w:pPr>
              <w:pStyle w:val="ListParagraph"/>
              <w:numPr>
                <w:ilvl w:val="0"/>
                <w:numId w:val="4"/>
              </w:numPr>
              <w:spacing w:after="0"/>
              <w:ind w:left="504"/>
              <w:jc w:val="center"/>
              <w:rPr>
                <w:sz w:val="20"/>
                <w:lang w:val="ka-GE"/>
              </w:rPr>
            </w:pPr>
          </w:p>
        </w:tc>
        <w:tc>
          <w:tcPr>
            <w:tcW w:w="1710" w:type="dxa"/>
            <w:shd w:val="clear" w:color="auto" w:fill="auto"/>
            <w:vAlign w:val="center"/>
          </w:tcPr>
          <w:p w:rsidR="0018190D" w:rsidRPr="00281980" w:rsidRDefault="0018190D" w:rsidP="0018190D">
            <w:pPr>
              <w:spacing w:before="0" w:after="0"/>
              <w:jc w:val="center"/>
              <w:rPr>
                <w:sz w:val="20"/>
                <w:lang w:val="ka-GE"/>
              </w:rPr>
            </w:pPr>
            <w:r w:rsidRPr="00281980">
              <w:rPr>
                <w:sz w:val="20"/>
                <w:lang w:val="ka-GE"/>
              </w:rPr>
              <w:t>სიგრძე</w:t>
            </w:r>
          </w:p>
        </w:tc>
        <w:tc>
          <w:tcPr>
            <w:tcW w:w="720" w:type="dxa"/>
            <w:shd w:val="clear" w:color="auto" w:fill="auto"/>
            <w:vAlign w:val="center"/>
          </w:tcPr>
          <w:p w:rsidR="0018190D" w:rsidRPr="00281980" w:rsidRDefault="0018190D" w:rsidP="0018190D">
            <w:pPr>
              <w:spacing w:before="0" w:after="0"/>
              <w:jc w:val="center"/>
              <w:rPr>
                <w:sz w:val="20"/>
                <w:lang w:val="ka-GE"/>
              </w:rPr>
            </w:pPr>
            <w:r w:rsidRPr="00281980">
              <w:rPr>
                <w:sz w:val="20"/>
                <w:lang w:val="ka-GE"/>
              </w:rPr>
              <w:t>მ</w:t>
            </w:r>
          </w:p>
        </w:tc>
        <w:tc>
          <w:tcPr>
            <w:tcW w:w="1798" w:type="dxa"/>
            <w:vAlign w:val="center"/>
          </w:tcPr>
          <w:p w:rsidR="0018190D" w:rsidRPr="00281980" w:rsidRDefault="0018190D" w:rsidP="0018190D">
            <w:pPr>
              <w:spacing w:before="0" w:after="0"/>
              <w:jc w:val="center"/>
              <w:rPr>
                <w:sz w:val="20"/>
                <w:lang w:val="ka-GE"/>
              </w:rPr>
            </w:pPr>
            <w:r w:rsidRPr="00281980">
              <w:rPr>
                <w:sz w:val="20"/>
                <w:lang w:val="ka-GE"/>
              </w:rPr>
              <w:t>6027</w:t>
            </w:r>
          </w:p>
        </w:tc>
        <w:tc>
          <w:tcPr>
            <w:tcW w:w="2252" w:type="dxa"/>
            <w:vAlign w:val="center"/>
          </w:tcPr>
          <w:p w:rsidR="0018190D" w:rsidRPr="00281980" w:rsidRDefault="0018190D" w:rsidP="0018190D">
            <w:pPr>
              <w:spacing w:before="0" w:after="0"/>
              <w:jc w:val="center"/>
              <w:rPr>
                <w:sz w:val="20"/>
                <w:lang w:val="ka-GE"/>
              </w:rPr>
            </w:pPr>
            <w:r w:rsidRPr="00281980">
              <w:rPr>
                <w:sz w:val="20"/>
                <w:lang w:val="ka-GE"/>
              </w:rPr>
              <w:t>5980</w:t>
            </w:r>
          </w:p>
        </w:tc>
        <w:tc>
          <w:tcPr>
            <w:tcW w:w="810" w:type="dxa"/>
          </w:tcPr>
          <w:p w:rsidR="0018190D" w:rsidRPr="00281980" w:rsidRDefault="0018190D" w:rsidP="0018190D">
            <w:pPr>
              <w:spacing w:before="0" w:after="0"/>
              <w:jc w:val="center"/>
              <w:rPr>
                <w:sz w:val="20"/>
                <w:lang w:val="ka-GE"/>
              </w:rPr>
            </w:pPr>
            <w:r w:rsidRPr="00281980">
              <w:rPr>
                <w:sz w:val="20"/>
                <w:lang w:val="ka-GE"/>
              </w:rPr>
              <w:t>-47 მ</w:t>
            </w:r>
          </w:p>
        </w:tc>
        <w:tc>
          <w:tcPr>
            <w:tcW w:w="2160" w:type="dxa"/>
          </w:tcPr>
          <w:p w:rsidR="0018190D" w:rsidRPr="00281980" w:rsidRDefault="0018190D" w:rsidP="0018190D">
            <w:pPr>
              <w:spacing w:before="0" w:after="0"/>
              <w:jc w:val="center"/>
              <w:rPr>
                <w:sz w:val="20"/>
                <w:lang w:val="ka-GE"/>
              </w:rPr>
            </w:pPr>
          </w:p>
        </w:tc>
      </w:tr>
    </w:tbl>
    <w:p w:rsidR="0022752D" w:rsidRDefault="00910477" w:rsidP="00581764">
      <w:pPr>
        <w:rPr>
          <w:lang w:val="ka-GE"/>
        </w:rPr>
      </w:pPr>
      <w:r>
        <w:rPr>
          <w:lang w:val="ka-GE"/>
        </w:rPr>
        <w:t xml:space="preserve">საპროექტო ტერიტორიის ფარგლებში ჩატარებული </w:t>
      </w:r>
      <w:r w:rsidR="00DB0E49">
        <w:rPr>
          <w:lang w:val="ka-GE"/>
        </w:rPr>
        <w:t>გეოდეზიური</w:t>
      </w:r>
      <w:r w:rsidR="00497EAC">
        <w:rPr>
          <w:lang w:val="ka-GE"/>
        </w:rPr>
        <w:t xml:space="preserve"> და ჰიდრავლიკური კვლევების</w:t>
      </w:r>
      <w:r w:rsidR="00DB0E49">
        <w:rPr>
          <w:lang w:val="ka-GE"/>
        </w:rPr>
        <w:t xml:space="preserve"> მიხედვით, საპროექტო უბნებზე</w:t>
      </w:r>
      <w:r w:rsidR="00581764" w:rsidRPr="00281980">
        <w:rPr>
          <w:lang w:val="ka-GE"/>
        </w:rPr>
        <w:t xml:space="preserve">, პროექტით გათვალისწინებული ხიდების </w:t>
      </w:r>
      <w:r w:rsidR="00497EAC">
        <w:rPr>
          <w:lang w:val="ka-GE"/>
        </w:rPr>
        <w:t xml:space="preserve">მოწყობა </w:t>
      </w:r>
      <w:r w:rsidR="00581764" w:rsidRPr="00281980">
        <w:rPr>
          <w:lang w:val="ka-GE"/>
        </w:rPr>
        <w:t xml:space="preserve">საჭიროება </w:t>
      </w:r>
      <w:r w:rsidR="00BB4621" w:rsidRPr="00281980">
        <w:rPr>
          <w:lang w:val="ka-GE"/>
        </w:rPr>
        <w:t xml:space="preserve">აღარ </w:t>
      </w:r>
      <w:r w:rsidR="00497EAC">
        <w:rPr>
          <w:lang w:val="ka-GE"/>
        </w:rPr>
        <w:t>გამოიკვეთა</w:t>
      </w:r>
      <w:r w:rsidR="00BB4621" w:rsidRPr="00281980">
        <w:rPr>
          <w:lang w:val="ka-GE"/>
        </w:rPr>
        <w:t>,</w:t>
      </w:r>
      <w:r w:rsidR="00497EAC">
        <w:rPr>
          <w:lang w:val="ka-GE"/>
        </w:rPr>
        <w:t xml:space="preserve"> შესაბამისად ასეთ უბნებზე ხიდები შეიცვალა </w:t>
      </w:r>
      <w:r w:rsidR="00581764" w:rsidRPr="00281980">
        <w:rPr>
          <w:lang w:val="ka-GE"/>
        </w:rPr>
        <w:t xml:space="preserve">მილხიდებით ან კულვერტების ტიპის ნაგებობებით. აღნიშნული ტიპები </w:t>
      </w:r>
      <w:r w:rsidR="00BB4621" w:rsidRPr="00281980">
        <w:rPr>
          <w:lang w:val="ka-GE"/>
        </w:rPr>
        <w:t>შეირჩა</w:t>
      </w:r>
      <w:r w:rsidR="00581764" w:rsidRPr="00281980">
        <w:rPr>
          <w:lang w:val="ka-GE"/>
        </w:rPr>
        <w:t xml:space="preserve"> </w:t>
      </w:r>
      <w:r w:rsidR="00F93348">
        <w:rPr>
          <w:lang w:val="ka-GE"/>
        </w:rPr>
        <w:t>შპს „შტუკი კავკასია“-ს</w:t>
      </w:r>
      <w:r w:rsidR="00581764" w:rsidRPr="00281980">
        <w:rPr>
          <w:lang w:val="ka-GE"/>
        </w:rPr>
        <w:t xml:space="preserve"> პროექტით მითითებული პირობების გათვალისწინებით. </w:t>
      </w:r>
    </w:p>
    <w:p w:rsidR="00581764" w:rsidRPr="00281980" w:rsidRDefault="00581764" w:rsidP="00581764">
      <w:pPr>
        <w:rPr>
          <w:lang w:val="ka-GE"/>
        </w:rPr>
      </w:pPr>
      <w:r w:rsidRPr="00281980">
        <w:rPr>
          <w:lang w:val="ka-GE"/>
        </w:rPr>
        <w:t xml:space="preserve">ზემოაღნიშნული გარემოებების გამო ასევე </w:t>
      </w:r>
      <w:r w:rsidR="002858DC" w:rsidRPr="00281980">
        <w:rPr>
          <w:lang w:val="ka-GE"/>
        </w:rPr>
        <w:t>შეიცვალა</w:t>
      </w:r>
      <w:r w:rsidRPr="00281980">
        <w:rPr>
          <w:lang w:val="ka-GE"/>
        </w:rPr>
        <w:t xml:space="preserve"> მილსადენის ღერძი</w:t>
      </w:r>
      <w:r w:rsidR="00DB0E49">
        <w:rPr>
          <w:lang w:val="ka-GE"/>
        </w:rPr>
        <w:t xml:space="preserve">, რამაც გამოიწვია </w:t>
      </w:r>
      <w:r w:rsidRPr="00281980">
        <w:rPr>
          <w:lang w:val="ka-GE"/>
        </w:rPr>
        <w:t xml:space="preserve">მილსადენის 105 მ-ით </w:t>
      </w:r>
      <w:r w:rsidR="00DB0E49">
        <w:rPr>
          <w:lang w:val="ka-GE"/>
        </w:rPr>
        <w:t xml:space="preserve">და მისასვლელი </w:t>
      </w:r>
      <w:r w:rsidRPr="00281980">
        <w:rPr>
          <w:lang w:val="ka-GE"/>
        </w:rPr>
        <w:t>გზის ღერძი</w:t>
      </w:r>
      <w:r w:rsidR="00F93348">
        <w:rPr>
          <w:lang w:val="ka-GE"/>
        </w:rPr>
        <w:t>ს სიგრძის</w:t>
      </w:r>
      <w:r w:rsidRPr="00281980">
        <w:rPr>
          <w:lang w:val="ka-GE"/>
        </w:rPr>
        <w:t xml:space="preserve"> 47 მ-ით</w:t>
      </w:r>
      <w:r w:rsidR="00DB0E49">
        <w:rPr>
          <w:lang w:val="ka-GE"/>
        </w:rPr>
        <w:t xml:space="preserve"> </w:t>
      </w:r>
      <w:r w:rsidR="00DB0E49" w:rsidRPr="00281980">
        <w:rPr>
          <w:lang w:val="ka-GE"/>
        </w:rPr>
        <w:t>შემცირება</w:t>
      </w:r>
      <w:r w:rsidRPr="00281980">
        <w:rPr>
          <w:lang w:val="ka-GE"/>
        </w:rPr>
        <w:t xml:space="preserve">. </w:t>
      </w: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pPr>
    </w:p>
    <w:p w:rsidR="00497EAC" w:rsidRDefault="00497EAC" w:rsidP="00931B4C">
      <w:pPr>
        <w:rPr>
          <w:b/>
          <w:sz w:val="20"/>
          <w:lang w:val="ka-GE"/>
        </w:rPr>
        <w:sectPr w:rsidR="00497EAC" w:rsidSect="00B6419B">
          <w:pgSz w:w="11907" w:h="16839" w:code="9"/>
          <w:pgMar w:top="1138" w:right="1138" w:bottom="1138" w:left="1138" w:header="720" w:footer="720" w:gutter="0"/>
          <w:cols w:space="720"/>
          <w:docGrid w:linePitch="299"/>
        </w:sectPr>
      </w:pPr>
    </w:p>
    <w:p w:rsidR="00931B4C" w:rsidRDefault="00BB4621" w:rsidP="00931B4C">
      <w:pPr>
        <w:rPr>
          <w:sz w:val="20"/>
          <w:lang w:val="ka-GE"/>
        </w:rPr>
      </w:pPr>
      <w:r w:rsidRPr="00281980">
        <w:rPr>
          <w:b/>
          <w:sz w:val="20"/>
          <w:lang w:val="ka-GE"/>
        </w:rPr>
        <w:lastRenderedPageBreak/>
        <w:t>სურათი 2.1.1.</w:t>
      </w:r>
      <w:r w:rsidRPr="00281980">
        <w:rPr>
          <w:sz w:val="20"/>
          <w:lang w:val="ka-GE"/>
        </w:rPr>
        <w:t xml:space="preserve"> მილსადენის და მისასვლელი გზის საპროექტო ცვლილებების განლაგების სქემა</w:t>
      </w:r>
    </w:p>
    <w:p w:rsidR="00B6419B" w:rsidRPr="00281980" w:rsidRDefault="002E437D" w:rsidP="00B6419B">
      <w:pPr>
        <w:jc w:val="center"/>
        <w:rPr>
          <w:sz w:val="20"/>
          <w:lang w:val="ka-GE"/>
        </w:rPr>
      </w:pPr>
      <w:r w:rsidRPr="002E437D">
        <w:rPr>
          <w:noProof/>
          <w:lang w:val="ka-GE" w:eastAsia="ka-GE"/>
        </w:rPr>
        <w:drawing>
          <wp:inline distT="0" distB="0" distL="0" distR="0" wp14:anchorId="75C09446" wp14:editId="1B3D756C">
            <wp:extent cx="7686458" cy="4408227"/>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696891" cy="4414210"/>
                    </a:xfrm>
                    <a:prstGeom prst="rect">
                      <a:avLst/>
                    </a:prstGeom>
                  </pic:spPr>
                </pic:pic>
              </a:graphicData>
            </a:graphic>
          </wp:inline>
        </w:drawing>
      </w:r>
    </w:p>
    <w:p w:rsidR="00931B4C" w:rsidRPr="00281980" w:rsidRDefault="00931B4C" w:rsidP="00BB4621">
      <w:pPr>
        <w:jc w:val="center"/>
        <w:rPr>
          <w:lang w:val="ka-GE"/>
        </w:rPr>
      </w:pPr>
    </w:p>
    <w:p w:rsidR="002858DC" w:rsidRPr="00281980" w:rsidRDefault="002858DC" w:rsidP="00295D55">
      <w:pPr>
        <w:widowControl w:val="0"/>
        <w:spacing w:before="0" w:after="0"/>
        <w:jc w:val="left"/>
        <w:rPr>
          <w:b/>
          <w:sz w:val="20"/>
          <w:szCs w:val="20"/>
          <w:lang w:val="ka-GE"/>
        </w:rPr>
      </w:pPr>
    </w:p>
    <w:p w:rsidR="00497EAC" w:rsidRDefault="00497EAC" w:rsidP="00295D55">
      <w:pPr>
        <w:widowControl w:val="0"/>
        <w:spacing w:before="0" w:after="0"/>
        <w:jc w:val="left"/>
        <w:rPr>
          <w:b/>
          <w:sz w:val="20"/>
          <w:szCs w:val="20"/>
          <w:lang w:val="ka-GE"/>
        </w:rPr>
        <w:sectPr w:rsidR="00497EAC" w:rsidSect="00B6419B">
          <w:pgSz w:w="16839" w:h="11907" w:orient="landscape" w:code="9"/>
          <w:pgMar w:top="1138" w:right="1138" w:bottom="1138" w:left="1138" w:header="720" w:footer="720" w:gutter="0"/>
          <w:cols w:space="720"/>
          <w:docGrid w:linePitch="299"/>
        </w:sectPr>
      </w:pPr>
    </w:p>
    <w:p w:rsidR="0018190D" w:rsidRDefault="00281980" w:rsidP="0018190D">
      <w:pPr>
        <w:pStyle w:val="Caption"/>
        <w:keepNext/>
        <w:spacing w:before="120" w:after="120"/>
        <w:jc w:val="left"/>
        <w:rPr>
          <w:i w:val="0"/>
          <w:color w:val="auto"/>
          <w:sz w:val="20"/>
          <w:lang w:val="ka-GE"/>
        </w:rPr>
      </w:pPr>
      <w:r w:rsidRPr="00281980">
        <w:rPr>
          <w:b/>
          <w:i w:val="0"/>
          <w:color w:val="auto"/>
          <w:sz w:val="20"/>
          <w:lang w:val="ka-GE"/>
        </w:rPr>
        <w:lastRenderedPageBreak/>
        <w:t>სურათი 2.1.</w:t>
      </w:r>
      <w:r w:rsidR="00DE5D69">
        <w:rPr>
          <w:b/>
          <w:i w:val="0"/>
          <w:color w:val="auto"/>
          <w:sz w:val="20"/>
          <w:lang w:val="ka-GE"/>
        </w:rPr>
        <w:t>2</w:t>
      </w:r>
      <w:r w:rsidR="007E203D">
        <w:rPr>
          <w:b/>
          <w:i w:val="0"/>
          <w:color w:val="auto"/>
          <w:sz w:val="20"/>
          <w:lang w:val="ka-GE"/>
        </w:rPr>
        <w:t xml:space="preserve"> </w:t>
      </w:r>
      <w:r w:rsidR="007E203D" w:rsidRPr="007E203D">
        <w:rPr>
          <w:i w:val="0"/>
          <w:color w:val="auto"/>
          <w:sz w:val="20"/>
          <w:lang w:val="ka-GE"/>
        </w:rPr>
        <w:t>სიტუაციური სქემა</w:t>
      </w:r>
    </w:p>
    <w:p w:rsidR="00281980" w:rsidRPr="00636741" w:rsidRDefault="00636741" w:rsidP="00BC5428">
      <w:pPr>
        <w:pStyle w:val="Caption"/>
        <w:keepNext/>
        <w:spacing w:after="0"/>
        <w:jc w:val="center"/>
        <w:rPr>
          <w:i w:val="0"/>
          <w:lang w:val="ka-GE"/>
        </w:rPr>
      </w:pPr>
      <w:r w:rsidRPr="00636741">
        <w:rPr>
          <w:noProof/>
          <w:lang w:val="ka-GE" w:eastAsia="ka-GE"/>
        </w:rPr>
        <w:drawing>
          <wp:inline distT="0" distB="0" distL="0" distR="0" wp14:anchorId="00B11977" wp14:editId="7505DF45">
            <wp:extent cx="7473472" cy="5554639"/>
            <wp:effectExtent l="0" t="0" r="0" b="825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477475" cy="5557614"/>
                    </a:xfrm>
                    <a:prstGeom prst="rect">
                      <a:avLst/>
                    </a:prstGeom>
                  </pic:spPr>
                </pic:pic>
              </a:graphicData>
            </a:graphic>
          </wp:inline>
        </w:drawing>
      </w:r>
    </w:p>
    <w:p w:rsidR="002858DC" w:rsidRPr="00281980" w:rsidRDefault="002858DC" w:rsidP="00281980">
      <w:pPr>
        <w:widowControl w:val="0"/>
        <w:spacing w:before="0" w:after="0"/>
        <w:jc w:val="center"/>
        <w:rPr>
          <w:b/>
          <w:sz w:val="20"/>
          <w:szCs w:val="20"/>
          <w:lang w:val="ka-GE"/>
        </w:rPr>
        <w:sectPr w:rsidR="002858DC" w:rsidRPr="00281980" w:rsidSect="00B6419B">
          <w:pgSz w:w="16839" w:h="11907" w:orient="landscape" w:code="9"/>
          <w:pgMar w:top="1138" w:right="1138" w:bottom="1138" w:left="1138" w:header="720" w:footer="720" w:gutter="0"/>
          <w:cols w:space="720"/>
          <w:docGrid w:linePitch="299"/>
        </w:sectPr>
      </w:pPr>
    </w:p>
    <w:p w:rsidR="00BB4621" w:rsidRDefault="00295D55" w:rsidP="00281980">
      <w:pPr>
        <w:widowControl w:val="0"/>
        <w:jc w:val="left"/>
        <w:rPr>
          <w:rFonts w:eastAsia="Calibri" w:cs="Times New Roman"/>
          <w:color w:val="auto"/>
          <w:sz w:val="20"/>
          <w:szCs w:val="20"/>
          <w:lang w:val="ka-GE"/>
        </w:rPr>
      </w:pPr>
      <w:r w:rsidRPr="00281980">
        <w:rPr>
          <w:b/>
          <w:sz w:val="20"/>
          <w:szCs w:val="20"/>
          <w:lang w:val="ka-GE"/>
        </w:rPr>
        <w:lastRenderedPageBreak/>
        <w:t xml:space="preserve">ნახაზი 2.1.1. </w:t>
      </w:r>
      <w:r w:rsidRPr="00281980">
        <w:rPr>
          <w:rFonts w:eastAsia="Calibri" w:cs="Times New Roman"/>
          <w:color w:val="auto"/>
          <w:sz w:val="20"/>
          <w:szCs w:val="20"/>
          <w:lang w:val="ka-GE"/>
        </w:rPr>
        <w:t>N11 ხიდის საპროექტო ცვლილებები</w:t>
      </w:r>
    </w:p>
    <w:tbl>
      <w:tblPr>
        <w:tblStyle w:val="TableGrid"/>
        <w:tblW w:w="0" w:type="auto"/>
        <w:jc w:val="center"/>
        <w:tblLook w:val="04A0" w:firstRow="1" w:lastRow="0" w:firstColumn="1" w:lastColumn="0" w:noHBand="0" w:noVBand="1"/>
      </w:tblPr>
      <w:tblGrid>
        <w:gridCol w:w="8784"/>
      </w:tblGrid>
      <w:tr w:rsidR="00BC5428" w:rsidRPr="00BE6A94" w:rsidTr="00BC5428">
        <w:trPr>
          <w:jc w:val="center"/>
        </w:trPr>
        <w:tc>
          <w:tcPr>
            <w:tcW w:w="8784" w:type="dxa"/>
          </w:tcPr>
          <w:p w:rsidR="00BC5428" w:rsidRPr="00BE6A94" w:rsidRDefault="00BC5428" w:rsidP="00DE4ABB">
            <w:pPr>
              <w:spacing w:before="0" w:after="0"/>
              <w:rPr>
                <w:b/>
                <w:sz w:val="20"/>
                <w:lang w:val="ka-GE"/>
              </w:rPr>
            </w:pPr>
            <w:r w:rsidRPr="00BE6A94">
              <w:rPr>
                <w:b/>
                <w:sz w:val="20"/>
                <w:lang w:val="ka-GE"/>
              </w:rPr>
              <w:t>საბაზო პროექტი</w:t>
            </w:r>
          </w:p>
        </w:tc>
      </w:tr>
      <w:tr w:rsidR="00BC5428" w:rsidRPr="00BE6A94" w:rsidTr="00BC5428">
        <w:trPr>
          <w:jc w:val="center"/>
        </w:trPr>
        <w:tc>
          <w:tcPr>
            <w:tcW w:w="8784" w:type="dxa"/>
          </w:tcPr>
          <w:p w:rsidR="00BC5428" w:rsidRPr="00BE6A94" w:rsidRDefault="00BC5428" w:rsidP="00DE4ABB">
            <w:pPr>
              <w:spacing w:before="0" w:after="0"/>
              <w:jc w:val="center"/>
              <w:rPr>
                <w:b/>
                <w:sz w:val="20"/>
              </w:rPr>
            </w:pPr>
            <w:r>
              <w:rPr>
                <w:b/>
                <w:noProof/>
                <w:sz w:val="20"/>
                <w:lang w:val="ka-GE" w:eastAsia="ka-GE"/>
              </w:rPr>
              <w:drawing>
                <wp:inline distT="0" distB="0" distL="0" distR="0" wp14:anchorId="4018167F" wp14:editId="7723CE84">
                  <wp:extent cx="5400000" cy="38156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20">
                            <a:extLst>
                              <a:ext uri="{28A0092B-C50C-407E-A947-70E740481C1C}">
                                <a14:useLocalDpi xmlns:a14="http://schemas.microsoft.com/office/drawing/2010/main" val="0"/>
                              </a:ext>
                            </a:extLst>
                          </a:blip>
                          <a:stretch>
                            <a:fillRect/>
                          </a:stretch>
                        </pic:blipFill>
                        <pic:spPr>
                          <a:xfrm>
                            <a:off x="0" y="0"/>
                            <a:ext cx="5400000" cy="3815686"/>
                          </a:xfrm>
                          <a:prstGeom prst="rect">
                            <a:avLst/>
                          </a:prstGeom>
                        </pic:spPr>
                      </pic:pic>
                    </a:graphicData>
                  </a:graphic>
                </wp:inline>
              </w:drawing>
            </w:r>
          </w:p>
        </w:tc>
      </w:tr>
      <w:tr w:rsidR="00BC5428" w:rsidRPr="00BE6A94" w:rsidTr="00BC5428">
        <w:trPr>
          <w:jc w:val="center"/>
        </w:trPr>
        <w:tc>
          <w:tcPr>
            <w:tcW w:w="8784" w:type="dxa"/>
          </w:tcPr>
          <w:p w:rsidR="00BC5428" w:rsidRPr="00BE6A94" w:rsidRDefault="00BC5428" w:rsidP="00DE4ABB">
            <w:pPr>
              <w:spacing w:before="0" w:after="0"/>
              <w:rPr>
                <w:b/>
                <w:sz w:val="20"/>
                <w:lang w:val="ka-GE"/>
              </w:rPr>
            </w:pPr>
            <w:r w:rsidRPr="00BE6A94">
              <w:rPr>
                <w:b/>
                <w:sz w:val="20"/>
                <w:lang w:val="ka-GE"/>
              </w:rPr>
              <w:t>ცვლილება</w:t>
            </w:r>
          </w:p>
        </w:tc>
      </w:tr>
      <w:tr w:rsidR="00BC5428" w:rsidRPr="00BE6A94" w:rsidTr="00BC5428">
        <w:trPr>
          <w:jc w:val="center"/>
        </w:trPr>
        <w:tc>
          <w:tcPr>
            <w:tcW w:w="8784" w:type="dxa"/>
          </w:tcPr>
          <w:p w:rsidR="00BC5428" w:rsidRPr="00BE6A94" w:rsidRDefault="00BC5428" w:rsidP="00DE4ABB">
            <w:pPr>
              <w:spacing w:before="0" w:after="0"/>
              <w:jc w:val="center"/>
              <w:rPr>
                <w:b/>
                <w:sz w:val="20"/>
              </w:rPr>
            </w:pPr>
            <w:r>
              <w:rPr>
                <w:b/>
                <w:noProof/>
                <w:sz w:val="20"/>
                <w:lang w:val="ka-GE" w:eastAsia="ka-GE"/>
              </w:rPr>
              <w:drawing>
                <wp:inline distT="0" distB="0" distL="0" distR="0" wp14:anchorId="33B689A0" wp14:editId="7CCA99B6">
                  <wp:extent cx="5400000" cy="3789356"/>
                  <wp:effectExtent l="0" t="0" r="0" b="190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jpg"/>
                          <pic:cNvPicPr/>
                        </pic:nvPicPr>
                        <pic:blipFill>
                          <a:blip r:embed="rId21">
                            <a:extLst>
                              <a:ext uri="{28A0092B-C50C-407E-A947-70E740481C1C}">
                                <a14:useLocalDpi xmlns:a14="http://schemas.microsoft.com/office/drawing/2010/main" val="0"/>
                              </a:ext>
                            </a:extLst>
                          </a:blip>
                          <a:stretch>
                            <a:fillRect/>
                          </a:stretch>
                        </pic:blipFill>
                        <pic:spPr>
                          <a:xfrm>
                            <a:off x="0" y="0"/>
                            <a:ext cx="5400000" cy="3789356"/>
                          </a:xfrm>
                          <a:prstGeom prst="rect">
                            <a:avLst/>
                          </a:prstGeom>
                        </pic:spPr>
                      </pic:pic>
                    </a:graphicData>
                  </a:graphic>
                </wp:inline>
              </w:drawing>
            </w:r>
          </w:p>
        </w:tc>
      </w:tr>
    </w:tbl>
    <w:p w:rsidR="00BC5428" w:rsidRPr="00281980" w:rsidRDefault="00BC5428" w:rsidP="00BC5428">
      <w:pPr>
        <w:widowControl w:val="0"/>
        <w:jc w:val="center"/>
        <w:rPr>
          <w:rFonts w:eastAsia="AcadNusx" w:cs="AcadNusx"/>
          <w:color w:val="auto"/>
          <w:sz w:val="20"/>
          <w:szCs w:val="20"/>
          <w:lang w:val="ka-GE"/>
        </w:rPr>
      </w:pPr>
    </w:p>
    <w:p w:rsidR="00BB4621" w:rsidRPr="00281980" w:rsidRDefault="00BB4621" w:rsidP="00BB4621">
      <w:pPr>
        <w:widowControl w:val="0"/>
        <w:spacing w:before="0" w:after="0"/>
        <w:jc w:val="left"/>
        <w:rPr>
          <w:rFonts w:eastAsia="AcadNusx" w:cs="AcadNusx"/>
          <w:color w:val="auto"/>
          <w:sz w:val="20"/>
          <w:szCs w:val="20"/>
          <w:lang w:val="ka-GE"/>
        </w:rPr>
        <w:sectPr w:rsidR="00BB4621" w:rsidRPr="00281980" w:rsidSect="00B6419B">
          <w:pgSz w:w="11907" w:h="16839" w:code="9"/>
          <w:pgMar w:top="1138" w:right="1138" w:bottom="1138" w:left="1138" w:header="720" w:footer="720" w:gutter="0"/>
          <w:cols w:space="720"/>
          <w:docGrid w:linePitch="299"/>
        </w:sectPr>
      </w:pPr>
    </w:p>
    <w:p w:rsidR="00BB4621" w:rsidRPr="00281980" w:rsidRDefault="00BB4621" w:rsidP="00295D55">
      <w:pPr>
        <w:widowControl w:val="0"/>
        <w:jc w:val="left"/>
        <w:rPr>
          <w:rFonts w:eastAsia="AcadNusx" w:cs="AcadNusx"/>
          <w:color w:val="auto"/>
          <w:sz w:val="20"/>
          <w:szCs w:val="28"/>
          <w:lang w:val="ka-GE"/>
        </w:rPr>
      </w:pPr>
      <w:r w:rsidRPr="00281980">
        <w:rPr>
          <w:rFonts w:eastAsia="Calibri" w:cs="Times New Roman"/>
          <w:b/>
          <w:color w:val="auto"/>
          <w:sz w:val="20"/>
          <w:szCs w:val="22"/>
          <w:lang w:val="ka-GE"/>
        </w:rPr>
        <w:lastRenderedPageBreak/>
        <w:t xml:space="preserve">ნახაზი 2.1.2 </w:t>
      </w:r>
      <w:r w:rsidRPr="00281980">
        <w:rPr>
          <w:rFonts w:eastAsia="Calibri" w:cs="Times New Roman"/>
          <w:color w:val="auto"/>
          <w:sz w:val="20"/>
          <w:szCs w:val="22"/>
          <w:lang w:val="ka-GE"/>
        </w:rPr>
        <w:t>N10 ხიდის საპროექტო ცვლილებები</w:t>
      </w:r>
    </w:p>
    <w:tbl>
      <w:tblPr>
        <w:tblStyle w:val="TableGrid"/>
        <w:tblW w:w="0" w:type="auto"/>
        <w:jc w:val="center"/>
        <w:tblLook w:val="04A0" w:firstRow="1" w:lastRow="0" w:firstColumn="1" w:lastColumn="0" w:noHBand="0" w:noVBand="1"/>
      </w:tblPr>
      <w:tblGrid>
        <w:gridCol w:w="9209"/>
      </w:tblGrid>
      <w:tr w:rsidR="00BC5428" w:rsidRPr="00BE6A94" w:rsidTr="00BC5428">
        <w:trPr>
          <w:jc w:val="center"/>
        </w:trPr>
        <w:tc>
          <w:tcPr>
            <w:tcW w:w="9209" w:type="dxa"/>
          </w:tcPr>
          <w:p w:rsidR="00BC5428" w:rsidRPr="00BE6A94" w:rsidRDefault="00BC5428" w:rsidP="00DE4ABB">
            <w:pPr>
              <w:spacing w:before="0" w:after="0"/>
              <w:rPr>
                <w:b/>
                <w:sz w:val="20"/>
                <w:lang w:val="ka-GE"/>
              </w:rPr>
            </w:pPr>
            <w:r w:rsidRPr="00BE6A94">
              <w:rPr>
                <w:b/>
                <w:sz w:val="20"/>
                <w:lang w:val="ka-GE"/>
              </w:rPr>
              <w:t>საბაზო პროექტი</w:t>
            </w:r>
          </w:p>
        </w:tc>
      </w:tr>
      <w:tr w:rsidR="00BC5428" w:rsidRPr="00BE6A94" w:rsidTr="00BC5428">
        <w:trPr>
          <w:jc w:val="center"/>
        </w:trPr>
        <w:tc>
          <w:tcPr>
            <w:tcW w:w="9209" w:type="dxa"/>
          </w:tcPr>
          <w:p w:rsidR="00BC5428" w:rsidRPr="00BE6A94" w:rsidRDefault="00BC5428" w:rsidP="00DE4ABB">
            <w:pPr>
              <w:spacing w:before="0" w:after="0"/>
              <w:jc w:val="center"/>
              <w:rPr>
                <w:b/>
                <w:sz w:val="20"/>
              </w:rPr>
            </w:pPr>
            <w:r>
              <w:rPr>
                <w:b/>
                <w:noProof/>
                <w:sz w:val="20"/>
                <w:lang w:val="ka-GE" w:eastAsia="ka-GE"/>
              </w:rPr>
              <w:drawing>
                <wp:inline distT="0" distB="0" distL="0" distR="0" wp14:anchorId="0AB13FB4" wp14:editId="4CE5A140">
                  <wp:extent cx="5400000" cy="3787115"/>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jpg"/>
                          <pic:cNvPicPr/>
                        </pic:nvPicPr>
                        <pic:blipFill>
                          <a:blip r:embed="rId22">
                            <a:extLst>
                              <a:ext uri="{28A0092B-C50C-407E-A947-70E740481C1C}">
                                <a14:useLocalDpi xmlns:a14="http://schemas.microsoft.com/office/drawing/2010/main" val="0"/>
                              </a:ext>
                            </a:extLst>
                          </a:blip>
                          <a:stretch>
                            <a:fillRect/>
                          </a:stretch>
                        </pic:blipFill>
                        <pic:spPr>
                          <a:xfrm>
                            <a:off x="0" y="0"/>
                            <a:ext cx="5400000" cy="3787115"/>
                          </a:xfrm>
                          <a:prstGeom prst="rect">
                            <a:avLst/>
                          </a:prstGeom>
                        </pic:spPr>
                      </pic:pic>
                    </a:graphicData>
                  </a:graphic>
                </wp:inline>
              </w:drawing>
            </w:r>
          </w:p>
        </w:tc>
      </w:tr>
      <w:tr w:rsidR="00BC5428" w:rsidRPr="00BE6A94" w:rsidTr="00BC5428">
        <w:trPr>
          <w:jc w:val="center"/>
        </w:trPr>
        <w:tc>
          <w:tcPr>
            <w:tcW w:w="9209" w:type="dxa"/>
          </w:tcPr>
          <w:p w:rsidR="00BC5428" w:rsidRPr="00BE6A94" w:rsidRDefault="00BC5428" w:rsidP="00DE4ABB">
            <w:pPr>
              <w:spacing w:before="0" w:after="0"/>
              <w:rPr>
                <w:b/>
                <w:sz w:val="20"/>
                <w:lang w:val="ka-GE"/>
              </w:rPr>
            </w:pPr>
            <w:r w:rsidRPr="00BE6A94">
              <w:rPr>
                <w:b/>
                <w:sz w:val="20"/>
                <w:lang w:val="ka-GE"/>
              </w:rPr>
              <w:t>ცვლილება</w:t>
            </w:r>
          </w:p>
        </w:tc>
      </w:tr>
      <w:tr w:rsidR="00BC5428" w:rsidRPr="00BE6A94" w:rsidTr="002E437D">
        <w:trPr>
          <w:trHeight w:val="6137"/>
          <w:jc w:val="center"/>
        </w:trPr>
        <w:tc>
          <w:tcPr>
            <w:tcW w:w="9209" w:type="dxa"/>
          </w:tcPr>
          <w:p w:rsidR="00BC5428" w:rsidRPr="00BE6A94" w:rsidRDefault="00BC5428" w:rsidP="00DE4ABB">
            <w:pPr>
              <w:spacing w:before="0" w:after="0"/>
              <w:jc w:val="center"/>
              <w:rPr>
                <w:b/>
                <w:sz w:val="20"/>
              </w:rPr>
            </w:pPr>
            <w:r>
              <w:rPr>
                <w:b/>
                <w:noProof/>
                <w:sz w:val="20"/>
                <w:lang w:val="ka-GE" w:eastAsia="ka-GE"/>
              </w:rPr>
              <w:drawing>
                <wp:inline distT="0" distB="0" distL="0" distR="0" wp14:anchorId="2067EB52" wp14:editId="4DBB5ED0">
                  <wp:extent cx="5400000" cy="3789356"/>
                  <wp:effectExtent l="0" t="0" r="0" b="190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jpg"/>
                          <pic:cNvPicPr/>
                        </pic:nvPicPr>
                        <pic:blipFill>
                          <a:blip r:embed="rId21">
                            <a:extLst>
                              <a:ext uri="{28A0092B-C50C-407E-A947-70E740481C1C}">
                                <a14:useLocalDpi xmlns:a14="http://schemas.microsoft.com/office/drawing/2010/main" val="0"/>
                              </a:ext>
                            </a:extLst>
                          </a:blip>
                          <a:stretch>
                            <a:fillRect/>
                          </a:stretch>
                        </pic:blipFill>
                        <pic:spPr>
                          <a:xfrm>
                            <a:off x="0" y="0"/>
                            <a:ext cx="5400000" cy="3789356"/>
                          </a:xfrm>
                          <a:prstGeom prst="rect">
                            <a:avLst/>
                          </a:prstGeom>
                        </pic:spPr>
                      </pic:pic>
                    </a:graphicData>
                  </a:graphic>
                </wp:inline>
              </w:drawing>
            </w:r>
          </w:p>
        </w:tc>
      </w:tr>
    </w:tbl>
    <w:p w:rsidR="00BB4621" w:rsidRPr="00281980" w:rsidRDefault="00BB4621" w:rsidP="00BC5428">
      <w:pPr>
        <w:widowControl w:val="0"/>
        <w:spacing w:before="0" w:after="0"/>
        <w:ind w:left="114"/>
        <w:jc w:val="center"/>
        <w:rPr>
          <w:rFonts w:eastAsia="AcadNusx" w:cs="AcadNusx"/>
          <w:color w:val="auto"/>
          <w:sz w:val="20"/>
          <w:szCs w:val="20"/>
          <w:lang w:val="ka-GE"/>
        </w:rPr>
      </w:pPr>
    </w:p>
    <w:p w:rsidR="00BB4621" w:rsidRPr="00281980" w:rsidRDefault="00BB4621" w:rsidP="00BB4621">
      <w:pPr>
        <w:widowControl w:val="0"/>
        <w:spacing w:before="0" w:after="0"/>
        <w:jc w:val="left"/>
        <w:rPr>
          <w:rFonts w:eastAsia="AcadNusx" w:cs="AcadNusx"/>
          <w:color w:val="auto"/>
          <w:sz w:val="20"/>
          <w:szCs w:val="20"/>
          <w:lang w:val="ka-GE"/>
        </w:rPr>
        <w:sectPr w:rsidR="00BB4621" w:rsidRPr="00281980" w:rsidSect="00B6419B">
          <w:pgSz w:w="11907" w:h="16839" w:code="9"/>
          <w:pgMar w:top="1138" w:right="1138" w:bottom="1138" w:left="1138" w:header="720" w:footer="720" w:gutter="0"/>
          <w:cols w:space="720"/>
          <w:docGrid w:linePitch="299"/>
        </w:sectPr>
      </w:pPr>
    </w:p>
    <w:p w:rsidR="00BB4621" w:rsidRPr="00281980" w:rsidRDefault="00BB4621" w:rsidP="00295D55">
      <w:pPr>
        <w:widowControl w:val="0"/>
        <w:jc w:val="left"/>
        <w:rPr>
          <w:rFonts w:eastAsia="AcadNusx" w:cs="AcadNusx"/>
          <w:color w:val="auto"/>
          <w:sz w:val="20"/>
          <w:szCs w:val="28"/>
          <w:lang w:val="ka-GE"/>
        </w:rPr>
      </w:pPr>
      <w:r w:rsidRPr="00281980">
        <w:rPr>
          <w:rFonts w:eastAsia="Calibri" w:cs="Times New Roman"/>
          <w:b/>
          <w:color w:val="auto"/>
          <w:sz w:val="20"/>
          <w:szCs w:val="22"/>
          <w:lang w:val="ka-GE"/>
        </w:rPr>
        <w:lastRenderedPageBreak/>
        <w:t xml:space="preserve">ნახაზი 2.1.2 </w:t>
      </w:r>
      <w:r w:rsidRPr="00281980">
        <w:rPr>
          <w:rFonts w:eastAsia="Calibri" w:cs="Times New Roman"/>
          <w:color w:val="auto"/>
          <w:sz w:val="20"/>
          <w:szCs w:val="22"/>
          <w:lang w:val="ka-GE"/>
        </w:rPr>
        <w:t>N</w:t>
      </w:r>
      <w:r w:rsidR="00295D55" w:rsidRPr="00281980">
        <w:rPr>
          <w:rFonts w:eastAsia="Calibri" w:cs="Times New Roman"/>
          <w:color w:val="auto"/>
          <w:sz w:val="20"/>
          <w:szCs w:val="22"/>
          <w:lang w:val="ka-GE"/>
        </w:rPr>
        <w:t>9</w:t>
      </w:r>
      <w:r w:rsidRPr="00281980">
        <w:rPr>
          <w:rFonts w:eastAsia="Calibri" w:cs="Times New Roman"/>
          <w:color w:val="auto"/>
          <w:sz w:val="20"/>
          <w:szCs w:val="22"/>
          <w:lang w:val="ka-GE"/>
        </w:rPr>
        <w:t xml:space="preserve"> ხიდის საპროექტო ცვლილებები</w:t>
      </w:r>
    </w:p>
    <w:p w:rsidR="00BB4621" w:rsidRPr="00281980" w:rsidRDefault="00BB4621" w:rsidP="00BB4621">
      <w:pPr>
        <w:widowControl w:val="0"/>
        <w:spacing w:before="2" w:after="0"/>
        <w:jc w:val="left"/>
        <w:rPr>
          <w:rFonts w:eastAsia="AcadNusx" w:cs="AcadNusx"/>
          <w:b/>
          <w:bCs/>
          <w:color w:val="auto"/>
          <w:sz w:val="5"/>
          <w:szCs w:val="5"/>
          <w:lang w:val="ka-GE"/>
        </w:rPr>
      </w:pPr>
    </w:p>
    <w:tbl>
      <w:tblPr>
        <w:tblStyle w:val="TableGrid"/>
        <w:tblW w:w="0" w:type="auto"/>
        <w:jc w:val="center"/>
        <w:tblLook w:val="04A0" w:firstRow="1" w:lastRow="0" w:firstColumn="1" w:lastColumn="0" w:noHBand="0" w:noVBand="1"/>
      </w:tblPr>
      <w:tblGrid>
        <w:gridCol w:w="8926"/>
      </w:tblGrid>
      <w:tr w:rsidR="00DE4ABB" w:rsidRPr="00BE6A94" w:rsidTr="002861CB">
        <w:trPr>
          <w:jc w:val="center"/>
        </w:trPr>
        <w:tc>
          <w:tcPr>
            <w:tcW w:w="8926" w:type="dxa"/>
          </w:tcPr>
          <w:p w:rsidR="00DE4ABB" w:rsidRPr="00BE6A94" w:rsidRDefault="00DE4ABB" w:rsidP="00DE4ABB">
            <w:pPr>
              <w:spacing w:before="0" w:after="0"/>
              <w:rPr>
                <w:b/>
                <w:sz w:val="20"/>
                <w:lang w:val="ka-GE"/>
              </w:rPr>
            </w:pPr>
            <w:r w:rsidRPr="00BE6A94">
              <w:rPr>
                <w:b/>
                <w:sz w:val="20"/>
                <w:lang w:val="ka-GE"/>
              </w:rPr>
              <w:t>საბაზო პროექტი</w:t>
            </w:r>
          </w:p>
        </w:tc>
      </w:tr>
      <w:tr w:rsidR="00DE4ABB" w:rsidRPr="00BE6A94" w:rsidTr="002861CB">
        <w:trPr>
          <w:jc w:val="center"/>
        </w:trPr>
        <w:tc>
          <w:tcPr>
            <w:tcW w:w="8926" w:type="dxa"/>
          </w:tcPr>
          <w:p w:rsidR="00DE4ABB" w:rsidRPr="00BE6A94" w:rsidRDefault="00DE4ABB" w:rsidP="00DE4ABB">
            <w:pPr>
              <w:spacing w:before="0" w:after="0"/>
              <w:jc w:val="center"/>
              <w:rPr>
                <w:b/>
                <w:sz w:val="20"/>
              </w:rPr>
            </w:pPr>
            <w:r>
              <w:rPr>
                <w:b/>
                <w:noProof/>
                <w:sz w:val="20"/>
                <w:lang w:val="ka-GE" w:eastAsia="ka-GE"/>
              </w:rPr>
              <w:drawing>
                <wp:inline distT="0" distB="0" distL="0" distR="0" wp14:anchorId="31059852" wp14:editId="3EB1405B">
                  <wp:extent cx="5400000" cy="38000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jpg"/>
                          <pic:cNvPicPr/>
                        </pic:nvPicPr>
                        <pic:blipFill>
                          <a:blip r:embed="rId23">
                            <a:extLst>
                              <a:ext uri="{28A0092B-C50C-407E-A947-70E740481C1C}">
                                <a14:useLocalDpi xmlns:a14="http://schemas.microsoft.com/office/drawing/2010/main" val="0"/>
                              </a:ext>
                            </a:extLst>
                          </a:blip>
                          <a:stretch>
                            <a:fillRect/>
                          </a:stretch>
                        </pic:blipFill>
                        <pic:spPr>
                          <a:xfrm>
                            <a:off x="0" y="0"/>
                            <a:ext cx="5400000" cy="3800000"/>
                          </a:xfrm>
                          <a:prstGeom prst="rect">
                            <a:avLst/>
                          </a:prstGeom>
                        </pic:spPr>
                      </pic:pic>
                    </a:graphicData>
                  </a:graphic>
                </wp:inline>
              </w:drawing>
            </w:r>
          </w:p>
        </w:tc>
      </w:tr>
      <w:tr w:rsidR="00DE4ABB" w:rsidRPr="00BE6A94" w:rsidTr="002861CB">
        <w:trPr>
          <w:jc w:val="center"/>
        </w:trPr>
        <w:tc>
          <w:tcPr>
            <w:tcW w:w="8926" w:type="dxa"/>
          </w:tcPr>
          <w:p w:rsidR="00DE4ABB" w:rsidRPr="00BE6A94" w:rsidRDefault="00DE4ABB" w:rsidP="00DE4ABB">
            <w:pPr>
              <w:spacing w:before="0" w:after="0"/>
              <w:rPr>
                <w:b/>
                <w:sz w:val="20"/>
                <w:lang w:val="ka-GE"/>
              </w:rPr>
            </w:pPr>
            <w:r w:rsidRPr="00BE6A94">
              <w:rPr>
                <w:b/>
                <w:sz w:val="20"/>
                <w:lang w:val="ka-GE"/>
              </w:rPr>
              <w:t>ცვლილება</w:t>
            </w:r>
            <w:r w:rsidR="0022752D">
              <w:rPr>
                <w:b/>
                <w:sz w:val="20"/>
                <w:lang w:val="ka-GE"/>
              </w:rPr>
              <w:t>-კულვერტი</w:t>
            </w:r>
          </w:p>
        </w:tc>
      </w:tr>
      <w:tr w:rsidR="00DE4ABB" w:rsidRPr="00BE6A94" w:rsidTr="002861CB">
        <w:trPr>
          <w:jc w:val="center"/>
        </w:trPr>
        <w:tc>
          <w:tcPr>
            <w:tcW w:w="8926" w:type="dxa"/>
          </w:tcPr>
          <w:p w:rsidR="00DE4ABB" w:rsidRPr="00BE6A94" w:rsidRDefault="00DE4ABB" w:rsidP="00DE4ABB">
            <w:pPr>
              <w:spacing w:before="0" w:after="0"/>
              <w:jc w:val="center"/>
              <w:rPr>
                <w:b/>
                <w:sz w:val="20"/>
              </w:rPr>
            </w:pPr>
            <w:r>
              <w:rPr>
                <w:b/>
                <w:noProof/>
                <w:sz w:val="20"/>
                <w:lang w:val="ka-GE" w:eastAsia="ka-GE"/>
              </w:rPr>
              <w:drawing>
                <wp:inline distT="0" distB="0" distL="0" distR="0" wp14:anchorId="30FEB03C" wp14:editId="35BBCB15">
                  <wp:extent cx="5400000" cy="3796639"/>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jpg"/>
                          <pic:cNvPicPr/>
                        </pic:nvPicPr>
                        <pic:blipFill>
                          <a:blip r:embed="rId24">
                            <a:extLst>
                              <a:ext uri="{28A0092B-C50C-407E-A947-70E740481C1C}">
                                <a14:useLocalDpi xmlns:a14="http://schemas.microsoft.com/office/drawing/2010/main" val="0"/>
                              </a:ext>
                            </a:extLst>
                          </a:blip>
                          <a:stretch>
                            <a:fillRect/>
                          </a:stretch>
                        </pic:blipFill>
                        <pic:spPr>
                          <a:xfrm>
                            <a:off x="0" y="0"/>
                            <a:ext cx="5400000" cy="3796639"/>
                          </a:xfrm>
                          <a:prstGeom prst="rect">
                            <a:avLst/>
                          </a:prstGeom>
                        </pic:spPr>
                      </pic:pic>
                    </a:graphicData>
                  </a:graphic>
                </wp:inline>
              </w:drawing>
            </w:r>
          </w:p>
        </w:tc>
      </w:tr>
    </w:tbl>
    <w:p w:rsidR="00BB4621" w:rsidRPr="00281980" w:rsidRDefault="00BB4621" w:rsidP="00DE4ABB">
      <w:pPr>
        <w:widowControl w:val="0"/>
        <w:spacing w:before="0" w:after="0"/>
        <w:ind w:left="114"/>
        <w:jc w:val="center"/>
        <w:rPr>
          <w:rFonts w:eastAsia="AcadNusx" w:cs="AcadNusx"/>
          <w:color w:val="auto"/>
          <w:sz w:val="20"/>
          <w:szCs w:val="20"/>
          <w:lang w:val="ka-GE"/>
        </w:rPr>
      </w:pPr>
    </w:p>
    <w:p w:rsidR="00BB4621" w:rsidRPr="00281980" w:rsidRDefault="00BB4621" w:rsidP="00BB4621">
      <w:pPr>
        <w:widowControl w:val="0"/>
        <w:spacing w:before="0" w:after="0"/>
        <w:jc w:val="left"/>
        <w:rPr>
          <w:rFonts w:eastAsia="AcadNusx" w:cs="AcadNusx"/>
          <w:color w:val="auto"/>
          <w:sz w:val="20"/>
          <w:szCs w:val="20"/>
          <w:lang w:val="ka-GE"/>
        </w:rPr>
        <w:sectPr w:rsidR="00BB4621" w:rsidRPr="00281980" w:rsidSect="00B6419B">
          <w:pgSz w:w="11907" w:h="16839" w:code="9"/>
          <w:pgMar w:top="1138" w:right="1138" w:bottom="1138" w:left="1138" w:header="720" w:footer="720" w:gutter="0"/>
          <w:cols w:space="720"/>
          <w:docGrid w:linePitch="299"/>
        </w:sectPr>
      </w:pPr>
    </w:p>
    <w:p w:rsidR="00BB4621" w:rsidRPr="00281980" w:rsidRDefault="00295D55" w:rsidP="00295D55">
      <w:pPr>
        <w:widowControl w:val="0"/>
        <w:jc w:val="left"/>
        <w:rPr>
          <w:rFonts w:eastAsia="AcadNusx" w:cs="AcadNusx"/>
          <w:b/>
          <w:bCs/>
          <w:color w:val="auto"/>
          <w:sz w:val="5"/>
          <w:szCs w:val="5"/>
          <w:lang w:val="ka-GE"/>
        </w:rPr>
      </w:pPr>
      <w:r w:rsidRPr="00281980">
        <w:rPr>
          <w:rFonts w:eastAsia="Calibri" w:cs="Times New Roman"/>
          <w:b/>
          <w:color w:val="auto"/>
          <w:sz w:val="20"/>
          <w:szCs w:val="22"/>
          <w:lang w:val="ka-GE"/>
        </w:rPr>
        <w:lastRenderedPageBreak/>
        <w:t xml:space="preserve">ნახაზი 2.1.2 </w:t>
      </w:r>
      <w:r w:rsidRPr="00281980">
        <w:rPr>
          <w:rFonts w:eastAsia="Calibri" w:cs="Times New Roman"/>
          <w:color w:val="auto"/>
          <w:sz w:val="20"/>
          <w:szCs w:val="22"/>
          <w:lang w:val="ka-GE"/>
        </w:rPr>
        <w:t>N8 ხიდის საპროექტო ცვლილებები</w:t>
      </w:r>
    </w:p>
    <w:tbl>
      <w:tblPr>
        <w:tblStyle w:val="TableGrid"/>
        <w:tblW w:w="0" w:type="auto"/>
        <w:jc w:val="center"/>
        <w:tblLook w:val="04A0" w:firstRow="1" w:lastRow="0" w:firstColumn="1" w:lastColumn="0" w:noHBand="0" w:noVBand="1"/>
      </w:tblPr>
      <w:tblGrid>
        <w:gridCol w:w="8926"/>
      </w:tblGrid>
      <w:tr w:rsidR="00DE4ABB" w:rsidRPr="00BE6A94" w:rsidTr="002861CB">
        <w:trPr>
          <w:jc w:val="center"/>
        </w:trPr>
        <w:tc>
          <w:tcPr>
            <w:tcW w:w="8926" w:type="dxa"/>
          </w:tcPr>
          <w:p w:rsidR="00DE4ABB" w:rsidRPr="00BE6A94" w:rsidRDefault="00DE4ABB" w:rsidP="00DE4ABB">
            <w:pPr>
              <w:spacing w:before="0" w:after="0"/>
              <w:rPr>
                <w:b/>
                <w:sz w:val="20"/>
                <w:lang w:val="ka-GE"/>
              </w:rPr>
            </w:pPr>
            <w:r w:rsidRPr="00BE6A94">
              <w:rPr>
                <w:b/>
                <w:sz w:val="20"/>
                <w:lang w:val="ka-GE"/>
              </w:rPr>
              <w:t>საბაზო პროექტი</w:t>
            </w:r>
          </w:p>
        </w:tc>
      </w:tr>
      <w:tr w:rsidR="00DE4ABB" w:rsidRPr="00BE6A94" w:rsidTr="002861CB">
        <w:trPr>
          <w:jc w:val="center"/>
        </w:trPr>
        <w:tc>
          <w:tcPr>
            <w:tcW w:w="8926" w:type="dxa"/>
          </w:tcPr>
          <w:p w:rsidR="00DE4ABB" w:rsidRPr="00BE6A94" w:rsidRDefault="00DE4ABB" w:rsidP="00DE4ABB">
            <w:pPr>
              <w:spacing w:before="0" w:after="0"/>
              <w:jc w:val="center"/>
              <w:rPr>
                <w:b/>
                <w:sz w:val="20"/>
              </w:rPr>
            </w:pPr>
            <w:r>
              <w:rPr>
                <w:b/>
                <w:noProof/>
                <w:sz w:val="20"/>
                <w:lang w:val="ka-GE" w:eastAsia="ka-GE"/>
              </w:rPr>
              <w:drawing>
                <wp:inline distT="0" distB="0" distL="0" distR="0" wp14:anchorId="46CB9E9F" wp14:editId="0C9110E8">
                  <wp:extent cx="5400000" cy="3811204"/>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1.jpg"/>
                          <pic:cNvPicPr/>
                        </pic:nvPicPr>
                        <pic:blipFill>
                          <a:blip r:embed="rId25">
                            <a:extLst>
                              <a:ext uri="{28A0092B-C50C-407E-A947-70E740481C1C}">
                                <a14:useLocalDpi xmlns:a14="http://schemas.microsoft.com/office/drawing/2010/main" val="0"/>
                              </a:ext>
                            </a:extLst>
                          </a:blip>
                          <a:stretch>
                            <a:fillRect/>
                          </a:stretch>
                        </pic:blipFill>
                        <pic:spPr>
                          <a:xfrm>
                            <a:off x="0" y="0"/>
                            <a:ext cx="5400000" cy="3811204"/>
                          </a:xfrm>
                          <a:prstGeom prst="rect">
                            <a:avLst/>
                          </a:prstGeom>
                        </pic:spPr>
                      </pic:pic>
                    </a:graphicData>
                  </a:graphic>
                </wp:inline>
              </w:drawing>
            </w:r>
          </w:p>
        </w:tc>
      </w:tr>
      <w:tr w:rsidR="00DE4ABB" w:rsidRPr="00BE6A94" w:rsidTr="002861CB">
        <w:trPr>
          <w:jc w:val="center"/>
        </w:trPr>
        <w:tc>
          <w:tcPr>
            <w:tcW w:w="8926" w:type="dxa"/>
          </w:tcPr>
          <w:p w:rsidR="00DE4ABB" w:rsidRPr="00BE6A94" w:rsidRDefault="00DE4ABB" w:rsidP="00DE4ABB">
            <w:pPr>
              <w:spacing w:before="0" w:after="0"/>
              <w:rPr>
                <w:b/>
                <w:sz w:val="20"/>
                <w:lang w:val="ka-GE"/>
              </w:rPr>
            </w:pPr>
            <w:r w:rsidRPr="00BE6A94">
              <w:rPr>
                <w:b/>
                <w:sz w:val="20"/>
                <w:lang w:val="ka-GE"/>
              </w:rPr>
              <w:t>ცვლილება</w:t>
            </w:r>
          </w:p>
        </w:tc>
      </w:tr>
      <w:tr w:rsidR="00DE4ABB" w:rsidRPr="00BE6A94" w:rsidTr="002861CB">
        <w:trPr>
          <w:jc w:val="center"/>
        </w:trPr>
        <w:tc>
          <w:tcPr>
            <w:tcW w:w="8926" w:type="dxa"/>
          </w:tcPr>
          <w:p w:rsidR="00DE4ABB" w:rsidRPr="00BE6A94" w:rsidRDefault="00DE4ABB" w:rsidP="00DE4ABB">
            <w:pPr>
              <w:spacing w:before="0" w:after="0"/>
              <w:jc w:val="center"/>
              <w:rPr>
                <w:b/>
                <w:sz w:val="20"/>
              </w:rPr>
            </w:pPr>
            <w:r>
              <w:rPr>
                <w:b/>
                <w:noProof/>
                <w:sz w:val="20"/>
                <w:lang w:val="ka-GE" w:eastAsia="ka-GE"/>
              </w:rPr>
              <w:drawing>
                <wp:inline distT="0" distB="0" distL="0" distR="0" wp14:anchorId="34425146" wp14:editId="6F34BEB9">
                  <wp:extent cx="5400000" cy="3789356"/>
                  <wp:effectExtent l="0" t="0" r="0" b="190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jpg"/>
                          <pic:cNvPicPr/>
                        </pic:nvPicPr>
                        <pic:blipFill>
                          <a:blip r:embed="rId21">
                            <a:extLst>
                              <a:ext uri="{28A0092B-C50C-407E-A947-70E740481C1C}">
                                <a14:useLocalDpi xmlns:a14="http://schemas.microsoft.com/office/drawing/2010/main" val="0"/>
                              </a:ext>
                            </a:extLst>
                          </a:blip>
                          <a:stretch>
                            <a:fillRect/>
                          </a:stretch>
                        </pic:blipFill>
                        <pic:spPr>
                          <a:xfrm>
                            <a:off x="0" y="0"/>
                            <a:ext cx="5400000" cy="3789356"/>
                          </a:xfrm>
                          <a:prstGeom prst="rect">
                            <a:avLst/>
                          </a:prstGeom>
                        </pic:spPr>
                      </pic:pic>
                    </a:graphicData>
                  </a:graphic>
                </wp:inline>
              </w:drawing>
            </w:r>
          </w:p>
        </w:tc>
      </w:tr>
    </w:tbl>
    <w:p w:rsidR="00BB4621" w:rsidRPr="00281980" w:rsidRDefault="00BB4621" w:rsidP="00DE4ABB">
      <w:pPr>
        <w:widowControl w:val="0"/>
        <w:spacing w:before="0" w:after="0"/>
        <w:ind w:left="114"/>
        <w:jc w:val="center"/>
        <w:rPr>
          <w:rFonts w:eastAsia="AcadNusx" w:cs="AcadNusx"/>
          <w:color w:val="auto"/>
          <w:sz w:val="20"/>
          <w:szCs w:val="20"/>
          <w:lang w:val="ka-GE"/>
        </w:rPr>
      </w:pPr>
    </w:p>
    <w:p w:rsidR="00BB4621" w:rsidRPr="00281980" w:rsidRDefault="00BB4621" w:rsidP="00BB4621">
      <w:pPr>
        <w:widowControl w:val="0"/>
        <w:spacing w:before="0" w:after="0"/>
        <w:jc w:val="left"/>
        <w:rPr>
          <w:rFonts w:eastAsia="AcadNusx" w:cs="AcadNusx"/>
          <w:color w:val="auto"/>
          <w:sz w:val="20"/>
          <w:szCs w:val="20"/>
          <w:lang w:val="ka-GE"/>
        </w:rPr>
        <w:sectPr w:rsidR="00BB4621" w:rsidRPr="00281980" w:rsidSect="00B6419B">
          <w:pgSz w:w="11907" w:h="16839" w:code="9"/>
          <w:pgMar w:top="1138" w:right="1138" w:bottom="1138" w:left="1138" w:header="720" w:footer="720" w:gutter="0"/>
          <w:cols w:space="720"/>
          <w:docGrid w:linePitch="299"/>
        </w:sectPr>
      </w:pPr>
    </w:p>
    <w:p w:rsidR="00BB4621" w:rsidRPr="00281980" w:rsidRDefault="00295D55" w:rsidP="00295D55">
      <w:pPr>
        <w:widowControl w:val="0"/>
        <w:jc w:val="left"/>
        <w:rPr>
          <w:rFonts w:eastAsia="AcadNusx" w:cs="AcadNusx"/>
          <w:b/>
          <w:bCs/>
          <w:color w:val="auto"/>
          <w:sz w:val="5"/>
          <w:szCs w:val="5"/>
          <w:lang w:val="ka-GE"/>
        </w:rPr>
      </w:pPr>
      <w:r w:rsidRPr="00281980">
        <w:rPr>
          <w:rFonts w:eastAsia="Calibri" w:cs="Times New Roman"/>
          <w:b/>
          <w:color w:val="auto"/>
          <w:sz w:val="20"/>
          <w:szCs w:val="22"/>
          <w:lang w:val="ka-GE"/>
        </w:rPr>
        <w:lastRenderedPageBreak/>
        <w:t xml:space="preserve">ნახაზი 2.1.2 </w:t>
      </w:r>
      <w:r w:rsidRPr="00281980">
        <w:rPr>
          <w:rFonts w:eastAsia="Calibri" w:cs="Times New Roman"/>
          <w:color w:val="auto"/>
          <w:sz w:val="20"/>
          <w:szCs w:val="22"/>
          <w:lang w:val="ka-GE"/>
        </w:rPr>
        <w:t>N7 ხიდის საპროექტო ცვლილებები</w:t>
      </w:r>
    </w:p>
    <w:tbl>
      <w:tblPr>
        <w:tblStyle w:val="TableGrid"/>
        <w:tblW w:w="0" w:type="auto"/>
        <w:jc w:val="center"/>
        <w:tblLook w:val="04A0" w:firstRow="1" w:lastRow="0" w:firstColumn="1" w:lastColumn="0" w:noHBand="0" w:noVBand="1"/>
      </w:tblPr>
      <w:tblGrid>
        <w:gridCol w:w="8926"/>
      </w:tblGrid>
      <w:tr w:rsidR="00DE4ABB" w:rsidRPr="00BE6A94" w:rsidTr="002861CB">
        <w:trPr>
          <w:jc w:val="center"/>
        </w:trPr>
        <w:tc>
          <w:tcPr>
            <w:tcW w:w="8926" w:type="dxa"/>
          </w:tcPr>
          <w:p w:rsidR="00DE4ABB" w:rsidRPr="00BE6A94" w:rsidRDefault="00DE4ABB" w:rsidP="00DE4ABB">
            <w:pPr>
              <w:spacing w:before="0" w:after="0"/>
              <w:rPr>
                <w:b/>
                <w:sz w:val="20"/>
                <w:lang w:val="ka-GE"/>
              </w:rPr>
            </w:pPr>
            <w:r w:rsidRPr="00BE6A94">
              <w:rPr>
                <w:b/>
                <w:sz w:val="20"/>
                <w:lang w:val="ka-GE"/>
              </w:rPr>
              <w:t>საბაზო პროექტი</w:t>
            </w:r>
          </w:p>
        </w:tc>
      </w:tr>
      <w:tr w:rsidR="00DE4ABB" w:rsidRPr="00BE6A94" w:rsidTr="002861CB">
        <w:trPr>
          <w:jc w:val="center"/>
        </w:trPr>
        <w:tc>
          <w:tcPr>
            <w:tcW w:w="8926" w:type="dxa"/>
          </w:tcPr>
          <w:p w:rsidR="00DE4ABB" w:rsidRPr="00BE6A94" w:rsidRDefault="00DE4ABB" w:rsidP="00DE4ABB">
            <w:pPr>
              <w:spacing w:before="0" w:after="0"/>
              <w:jc w:val="center"/>
              <w:rPr>
                <w:b/>
                <w:sz w:val="20"/>
              </w:rPr>
            </w:pPr>
            <w:r>
              <w:rPr>
                <w:b/>
                <w:noProof/>
                <w:sz w:val="20"/>
                <w:lang w:val="ka-GE" w:eastAsia="ka-GE"/>
              </w:rPr>
              <w:drawing>
                <wp:inline distT="0" distB="0" distL="0" distR="0" wp14:anchorId="415D7787" wp14:editId="39BF49D0">
                  <wp:extent cx="5400000" cy="381176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1.jpg"/>
                          <pic:cNvPicPr/>
                        </pic:nvPicPr>
                        <pic:blipFill>
                          <a:blip r:embed="rId26">
                            <a:extLst>
                              <a:ext uri="{28A0092B-C50C-407E-A947-70E740481C1C}">
                                <a14:useLocalDpi xmlns:a14="http://schemas.microsoft.com/office/drawing/2010/main" val="0"/>
                              </a:ext>
                            </a:extLst>
                          </a:blip>
                          <a:stretch>
                            <a:fillRect/>
                          </a:stretch>
                        </pic:blipFill>
                        <pic:spPr>
                          <a:xfrm>
                            <a:off x="0" y="0"/>
                            <a:ext cx="5400000" cy="3811765"/>
                          </a:xfrm>
                          <a:prstGeom prst="rect">
                            <a:avLst/>
                          </a:prstGeom>
                        </pic:spPr>
                      </pic:pic>
                    </a:graphicData>
                  </a:graphic>
                </wp:inline>
              </w:drawing>
            </w:r>
          </w:p>
        </w:tc>
      </w:tr>
      <w:tr w:rsidR="00DE4ABB" w:rsidRPr="00BE6A94" w:rsidTr="002861CB">
        <w:trPr>
          <w:jc w:val="center"/>
        </w:trPr>
        <w:tc>
          <w:tcPr>
            <w:tcW w:w="8926" w:type="dxa"/>
          </w:tcPr>
          <w:p w:rsidR="00DE4ABB" w:rsidRPr="00BE6A94" w:rsidRDefault="00DE4ABB" w:rsidP="00DE4ABB">
            <w:pPr>
              <w:spacing w:before="0" w:after="0"/>
              <w:rPr>
                <w:b/>
                <w:sz w:val="20"/>
                <w:lang w:val="ka-GE"/>
              </w:rPr>
            </w:pPr>
            <w:r w:rsidRPr="00BE6A94">
              <w:rPr>
                <w:b/>
                <w:sz w:val="20"/>
                <w:lang w:val="ka-GE"/>
              </w:rPr>
              <w:t>ცვლილება</w:t>
            </w:r>
          </w:p>
        </w:tc>
      </w:tr>
      <w:tr w:rsidR="00DE4ABB" w:rsidRPr="00BE6A94" w:rsidTr="002861CB">
        <w:trPr>
          <w:jc w:val="center"/>
        </w:trPr>
        <w:tc>
          <w:tcPr>
            <w:tcW w:w="8926" w:type="dxa"/>
          </w:tcPr>
          <w:p w:rsidR="00DE4ABB" w:rsidRPr="00BE6A94" w:rsidRDefault="00DE4ABB" w:rsidP="00DE4ABB">
            <w:pPr>
              <w:spacing w:before="0" w:after="0"/>
              <w:jc w:val="center"/>
              <w:rPr>
                <w:b/>
                <w:sz w:val="20"/>
              </w:rPr>
            </w:pPr>
            <w:r>
              <w:rPr>
                <w:b/>
                <w:noProof/>
                <w:sz w:val="20"/>
                <w:lang w:val="ka-GE" w:eastAsia="ka-GE"/>
              </w:rPr>
              <w:drawing>
                <wp:inline distT="0" distB="0" distL="0" distR="0" wp14:anchorId="7A7F8D3F" wp14:editId="0A5A9E2E">
                  <wp:extent cx="5400000" cy="3789356"/>
                  <wp:effectExtent l="0" t="0" r="0" b="190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jpg"/>
                          <pic:cNvPicPr/>
                        </pic:nvPicPr>
                        <pic:blipFill>
                          <a:blip r:embed="rId21">
                            <a:extLst>
                              <a:ext uri="{28A0092B-C50C-407E-A947-70E740481C1C}">
                                <a14:useLocalDpi xmlns:a14="http://schemas.microsoft.com/office/drawing/2010/main" val="0"/>
                              </a:ext>
                            </a:extLst>
                          </a:blip>
                          <a:stretch>
                            <a:fillRect/>
                          </a:stretch>
                        </pic:blipFill>
                        <pic:spPr>
                          <a:xfrm>
                            <a:off x="0" y="0"/>
                            <a:ext cx="5400000" cy="3789356"/>
                          </a:xfrm>
                          <a:prstGeom prst="rect">
                            <a:avLst/>
                          </a:prstGeom>
                        </pic:spPr>
                      </pic:pic>
                    </a:graphicData>
                  </a:graphic>
                </wp:inline>
              </w:drawing>
            </w:r>
          </w:p>
        </w:tc>
      </w:tr>
    </w:tbl>
    <w:p w:rsidR="00DE4ABB" w:rsidRDefault="00DE4ABB" w:rsidP="00DE4ABB">
      <w:pPr>
        <w:jc w:val="center"/>
        <w:rPr>
          <w:lang w:val="ka-GE"/>
        </w:rPr>
      </w:pPr>
    </w:p>
    <w:p w:rsidR="00DE4ABB" w:rsidRDefault="00DE4ABB">
      <w:pPr>
        <w:spacing w:before="0" w:after="160" w:line="259" w:lineRule="auto"/>
        <w:jc w:val="left"/>
        <w:rPr>
          <w:lang w:val="ka-GE"/>
        </w:rPr>
      </w:pPr>
      <w:r>
        <w:rPr>
          <w:lang w:val="ka-GE"/>
        </w:rPr>
        <w:br w:type="page"/>
      </w:r>
    </w:p>
    <w:p w:rsidR="00295D55" w:rsidRPr="00281980" w:rsidRDefault="00295D55" w:rsidP="00124441">
      <w:pPr>
        <w:pStyle w:val="Heading2"/>
        <w:rPr>
          <w:lang w:val="ka-GE"/>
        </w:rPr>
      </w:pPr>
      <w:bookmarkStart w:id="4" w:name="_Toc66808811"/>
      <w:r w:rsidRPr="00281980">
        <w:rPr>
          <w:lang w:val="ka-GE"/>
        </w:rPr>
        <w:lastRenderedPageBreak/>
        <w:t>მილხიდების და კულვერტების ჰიდრავლიკური გაანგარიშება</w:t>
      </w:r>
      <w:bookmarkEnd w:id="4"/>
    </w:p>
    <w:p w:rsidR="00361554" w:rsidRPr="00281980" w:rsidRDefault="00361554" w:rsidP="00361554">
      <w:pPr>
        <w:pStyle w:val="BodyText"/>
        <w:spacing w:before="120" w:after="120"/>
        <w:ind w:left="0"/>
        <w:jc w:val="both"/>
        <w:rPr>
          <w:rFonts w:ascii="Sylfaen" w:hAnsi="Sylfaen"/>
          <w:lang w:val="ka-GE"/>
        </w:rPr>
      </w:pPr>
      <w:r w:rsidRPr="00281980">
        <w:rPr>
          <w:rFonts w:ascii="Sylfaen" w:hAnsi="Sylfaen"/>
          <w:spacing w:val="-1"/>
          <w:lang w:val="ka-GE"/>
        </w:rPr>
        <w:t>ჰიდრავლიკური</w:t>
      </w:r>
      <w:r w:rsidRPr="00281980">
        <w:rPr>
          <w:rFonts w:ascii="Sylfaen" w:hAnsi="Sylfaen"/>
          <w:spacing w:val="19"/>
          <w:lang w:val="ka-GE"/>
        </w:rPr>
        <w:t xml:space="preserve"> </w:t>
      </w:r>
      <w:r w:rsidRPr="00281980">
        <w:rPr>
          <w:rFonts w:ascii="Sylfaen" w:hAnsi="Sylfaen"/>
          <w:spacing w:val="-1"/>
          <w:lang w:val="ka-GE"/>
        </w:rPr>
        <w:t>ანგარიში</w:t>
      </w:r>
      <w:r w:rsidRPr="00281980">
        <w:rPr>
          <w:rFonts w:ascii="Sylfaen" w:hAnsi="Sylfaen"/>
          <w:spacing w:val="19"/>
          <w:lang w:val="ka-GE"/>
        </w:rPr>
        <w:t xml:space="preserve"> </w:t>
      </w:r>
      <w:r w:rsidRPr="00281980">
        <w:rPr>
          <w:rFonts w:ascii="Sylfaen" w:hAnsi="Sylfaen"/>
          <w:spacing w:val="-1"/>
          <w:lang w:val="ka-GE"/>
        </w:rPr>
        <w:t>დაფუძნებულია</w:t>
      </w:r>
      <w:r w:rsidRPr="00281980">
        <w:rPr>
          <w:rFonts w:ascii="Sylfaen" w:hAnsi="Sylfaen"/>
          <w:spacing w:val="18"/>
          <w:lang w:val="ka-GE"/>
        </w:rPr>
        <w:t xml:space="preserve"> </w:t>
      </w:r>
      <w:r w:rsidR="00F93348">
        <w:rPr>
          <w:rFonts w:ascii="Sylfaen" w:hAnsi="Sylfaen"/>
          <w:spacing w:val="18"/>
          <w:lang w:val="ka-GE"/>
        </w:rPr>
        <w:t xml:space="preserve">შპს </w:t>
      </w:r>
      <w:r w:rsidRPr="00281980">
        <w:rPr>
          <w:rFonts w:ascii="Sylfaen" w:hAnsi="Sylfaen"/>
          <w:spacing w:val="-1"/>
          <w:lang w:val="ka-GE"/>
        </w:rPr>
        <w:t>,,შტუკი</w:t>
      </w:r>
      <w:r w:rsidR="00F93348">
        <w:rPr>
          <w:rFonts w:ascii="Sylfaen" w:hAnsi="Sylfaen"/>
          <w:spacing w:val="-1"/>
          <w:lang w:val="ka-GE"/>
        </w:rPr>
        <w:t xml:space="preserve"> კავკასია</w:t>
      </w:r>
      <w:r w:rsidRPr="00281980">
        <w:rPr>
          <w:rFonts w:ascii="Sylfaen" w:hAnsi="Sylfaen" w:cs="AcadNusx"/>
          <w:spacing w:val="-1"/>
          <w:lang w:val="ka-GE"/>
        </w:rPr>
        <w:t>”</w:t>
      </w:r>
      <w:r w:rsidR="00F93348">
        <w:rPr>
          <w:rFonts w:ascii="Sylfaen" w:hAnsi="Sylfaen" w:cs="AcadNusx"/>
          <w:spacing w:val="-1"/>
          <w:lang w:val="ka-GE"/>
        </w:rPr>
        <w:t>-ს</w:t>
      </w:r>
      <w:r w:rsidRPr="00281980">
        <w:rPr>
          <w:rFonts w:ascii="Sylfaen" w:hAnsi="Sylfaen"/>
          <w:spacing w:val="38"/>
          <w:lang w:val="ka-GE"/>
        </w:rPr>
        <w:t xml:space="preserve"> </w:t>
      </w:r>
      <w:proofErr w:type="spellStart"/>
      <w:r w:rsidRPr="00281980">
        <w:rPr>
          <w:rFonts w:ascii="Sylfaen" w:eastAsia="Calibri" w:hAnsi="Sylfaen" w:cs="Calibri"/>
          <w:spacing w:val="-1"/>
          <w:lang w:val="ka-GE"/>
        </w:rPr>
        <w:t>Sashuala</w:t>
      </w:r>
      <w:proofErr w:type="spellEnd"/>
      <w:r w:rsidRPr="00281980">
        <w:rPr>
          <w:rFonts w:ascii="Sylfaen" w:eastAsia="Calibri" w:hAnsi="Sylfaen" w:cs="Calibri"/>
          <w:spacing w:val="1"/>
          <w:lang w:val="ka-GE"/>
        </w:rPr>
        <w:t xml:space="preserve"> </w:t>
      </w:r>
      <w:proofErr w:type="spellStart"/>
      <w:r w:rsidRPr="00281980">
        <w:rPr>
          <w:rFonts w:ascii="Sylfaen" w:eastAsia="Calibri" w:hAnsi="Sylfaen" w:cs="Calibri"/>
          <w:spacing w:val="-1"/>
          <w:lang w:val="ka-GE"/>
        </w:rPr>
        <w:t>HPP1</w:t>
      </w:r>
      <w:proofErr w:type="spellEnd"/>
      <w:r w:rsidRPr="00281980">
        <w:rPr>
          <w:rFonts w:ascii="Sylfaen" w:eastAsia="Calibri" w:hAnsi="Sylfaen" w:cs="Calibri"/>
          <w:spacing w:val="49"/>
          <w:lang w:val="ka-GE"/>
        </w:rPr>
        <w:t xml:space="preserve"> </w:t>
      </w:r>
      <w:proofErr w:type="spellStart"/>
      <w:r w:rsidRPr="00281980">
        <w:rPr>
          <w:rFonts w:ascii="Sylfaen" w:eastAsia="Calibri" w:hAnsi="Sylfaen" w:cs="Calibri"/>
          <w:spacing w:val="-1"/>
          <w:lang w:val="ka-GE"/>
        </w:rPr>
        <w:t>Detaled</w:t>
      </w:r>
      <w:proofErr w:type="spellEnd"/>
      <w:r w:rsidRPr="00281980">
        <w:rPr>
          <w:rFonts w:ascii="Sylfaen" w:eastAsia="Calibri" w:hAnsi="Sylfaen" w:cs="Calibri"/>
          <w:spacing w:val="63"/>
          <w:lang w:val="ka-GE"/>
        </w:rPr>
        <w:t xml:space="preserve"> </w:t>
      </w:r>
      <w:proofErr w:type="spellStart"/>
      <w:r w:rsidRPr="00281980">
        <w:rPr>
          <w:rFonts w:ascii="Sylfaen" w:eastAsia="Calibri" w:hAnsi="Sylfaen" w:cs="Calibri"/>
          <w:spacing w:val="-1"/>
          <w:lang w:val="ka-GE"/>
        </w:rPr>
        <w:t>design</w:t>
      </w:r>
      <w:proofErr w:type="spellEnd"/>
      <w:r w:rsidRPr="00281980">
        <w:rPr>
          <w:rFonts w:ascii="Sylfaen" w:eastAsia="Calibri" w:hAnsi="Sylfaen" w:cs="Calibri"/>
          <w:spacing w:val="-1"/>
          <w:lang w:val="ka-GE"/>
        </w:rPr>
        <w:t>/</w:t>
      </w:r>
      <w:proofErr w:type="spellStart"/>
      <w:r w:rsidRPr="00281980">
        <w:rPr>
          <w:rFonts w:ascii="Sylfaen" w:eastAsia="Calibri" w:hAnsi="Sylfaen" w:cs="Calibri"/>
          <w:spacing w:val="-1"/>
          <w:lang w:val="ka-GE"/>
        </w:rPr>
        <w:t>Hydraulic</w:t>
      </w:r>
      <w:proofErr w:type="spellEnd"/>
      <w:r w:rsidRPr="00281980">
        <w:rPr>
          <w:rFonts w:ascii="Sylfaen" w:eastAsia="Calibri" w:hAnsi="Sylfaen" w:cs="Calibri"/>
          <w:spacing w:val="9"/>
          <w:lang w:val="ka-GE"/>
        </w:rPr>
        <w:t xml:space="preserve"> </w:t>
      </w:r>
      <w:proofErr w:type="spellStart"/>
      <w:r w:rsidRPr="00281980">
        <w:rPr>
          <w:rFonts w:ascii="Sylfaen" w:eastAsia="Calibri" w:hAnsi="Sylfaen" w:cs="Calibri"/>
          <w:spacing w:val="-1"/>
          <w:lang w:val="ka-GE"/>
        </w:rPr>
        <w:t>calculation</w:t>
      </w:r>
      <w:proofErr w:type="spellEnd"/>
      <w:r w:rsidRPr="00281980">
        <w:rPr>
          <w:rFonts w:ascii="Sylfaen" w:eastAsia="Calibri" w:hAnsi="Sylfaen" w:cs="Calibri"/>
          <w:spacing w:val="-1"/>
          <w:lang w:val="ka-GE"/>
        </w:rPr>
        <w:t>/</w:t>
      </w:r>
      <w:r w:rsidRPr="00281980">
        <w:rPr>
          <w:rFonts w:ascii="Sylfaen" w:eastAsia="Calibri" w:hAnsi="Sylfaen" w:cs="Calibri"/>
          <w:spacing w:val="9"/>
          <w:lang w:val="ka-GE"/>
        </w:rPr>
        <w:t xml:space="preserve"> </w:t>
      </w:r>
      <w:proofErr w:type="spellStart"/>
      <w:r w:rsidRPr="00281980">
        <w:rPr>
          <w:rFonts w:ascii="Sylfaen" w:eastAsia="Calibri" w:hAnsi="Sylfaen" w:cs="Calibri"/>
          <w:spacing w:val="-1"/>
          <w:lang w:val="ka-GE"/>
        </w:rPr>
        <w:t>Clause</w:t>
      </w:r>
      <w:proofErr w:type="spellEnd"/>
      <w:r w:rsidRPr="00281980">
        <w:rPr>
          <w:rFonts w:ascii="Sylfaen" w:eastAsia="Calibri" w:hAnsi="Sylfaen" w:cs="Calibri"/>
          <w:spacing w:val="13"/>
          <w:lang w:val="ka-GE"/>
        </w:rPr>
        <w:t xml:space="preserve"> </w:t>
      </w:r>
      <w:r w:rsidRPr="00281980">
        <w:rPr>
          <w:rFonts w:ascii="Sylfaen" w:eastAsia="Calibri" w:hAnsi="Sylfaen" w:cs="Calibri"/>
          <w:lang w:val="ka-GE"/>
        </w:rPr>
        <w:t>-</w:t>
      </w:r>
      <w:r w:rsidRPr="00281980">
        <w:rPr>
          <w:rFonts w:ascii="Sylfaen" w:eastAsia="Calibri" w:hAnsi="Sylfaen" w:cs="Calibri"/>
          <w:spacing w:val="8"/>
          <w:lang w:val="ka-GE"/>
        </w:rPr>
        <w:t xml:space="preserve"> </w:t>
      </w:r>
      <w:proofErr w:type="spellStart"/>
      <w:r w:rsidRPr="00281980">
        <w:rPr>
          <w:rFonts w:ascii="Sylfaen" w:eastAsia="Calibri" w:hAnsi="Sylfaen" w:cs="Calibri"/>
          <w:spacing w:val="-1"/>
          <w:lang w:val="ka-GE"/>
        </w:rPr>
        <w:t>Bridges</w:t>
      </w:r>
      <w:proofErr w:type="spellEnd"/>
      <w:r w:rsidRPr="00281980">
        <w:rPr>
          <w:rFonts w:ascii="Sylfaen" w:eastAsia="Calibri" w:hAnsi="Sylfaen" w:cs="Calibri"/>
          <w:spacing w:val="11"/>
          <w:lang w:val="ka-GE"/>
        </w:rPr>
        <w:t xml:space="preserve"> </w:t>
      </w:r>
      <w:proofErr w:type="spellStart"/>
      <w:r w:rsidRPr="00281980">
        <w:rPr>
          <w:rFonts w:ascii="Sylfaen" w:eastAsia="Calibri" w:hAnsi="Sylfaen" w:cs="Calibri"/>
          <w:spacing w:val="-2"/>
          <w:lang w:val="ka-GE"/>
        </w:rPr>
        <w:t>and</w:t>
      </w:r>
      <w:proofErr w:type="spellEnd"/>
      <w:r w:rsidRPr="00281980">
        <w:rPr>
          <w:rFonts w:ascii="Sylfaen" w:eastAsia="Calibri" w:hAnsi="Sylfaen" w:cs="Calibri"/>
          <w:spacing w:val="10"/>
          <w:lang w:val="ka-GE"/>
        </w:rPr>
        <w:t xml:space="preserve"> </w:t>
      </w:r>
      <w:proofErr w:type="spellStart"/>
      <w:r w:rsidRPr="00281980">
        <w:rPr>
          <w:rFonts w:ascii="Sylfaen" w:eastAsia="Calibri" w:hAnsi="Sylfaen" w:cs="Calibri"/>
          <w:spacing w:val="-1"/>
          <w:lang w:val="ka-GE"/>
        </w:rPr>
        <w:t>Culverts</w:t>
      </w:r>
      <w:proofErr w:type="spellEnd"/>
      <w:r w:rsidRPr="00281980">
        <w:rPr>
          <w:rFonts w:ascii="Sylfaen" w:eastAsia="Calibri" w:hAnsi="Sylfaen" w:cs="Calibri"/>
          <w:spacing w:val="10"/>
          <w:lang w:val="ka-GE"/>
        </w:rPr>
        <w:t xml:space="preserve"> </w:t>
      </w:r>
      <w:r w:rsidR="004C53AA" w:rsidRPr="00281980">
        <w:rPr>
          <w:rFonts w:ascii="Sylfaen" w:hAnsi="Sylfaen"/>
          <w:spacing w:val="-1"/>
          <w:lang w:val="ka-GE"/>
        </w:rPr>
        <w:t>ანგარიშზე</w:t>
      </w:r>
      <w:r w:rsidRPr="00281980">
        <w:rPr>
          <w:rFonts w:ascii="Sylfaen" w:hAnsi="Sylfaen"/>
          <w:spacing w:val="-1"/>
          <w:lang w:val="ka-GE"/>
        </w:rPr>
        <w:t>,</w:t>
      </w:r>
      <w:r w:rsidRPr="00281980">
        <w:rPr>
          <w:rFonts w:ascii="Sylfaen" w:hAnsi="Sylfaen"/>
          <w:spacing w:val="30"/>
          <w:lang w:val="ka-GE"/>
        </w:rPr>
        <w:t xml:space="preserve"> </w:t>
      </w:r>
      <w:r w:rsidRPr="00281980">
        <w:rPr>
          <w:rFonts w:ascii="Sylfaen" w:hAnsi="Sylfaen"/>
          <w:spacing w:val="-1"/>
          <w:lang w:val="ka-GE"/>
        </w:rPr>
        <w:t>კერძოდ,</w:t>
      </w:r>
      <w:r w:rsidRPr="00281980">
        <w:rPr>
          <w:rFonts w:ascii="Sylfaen" w:hAnsi="Sylfaen"/>
          <w:spacing w:val="28"/>
          <w:lang w:val="ka-GE"/>
        </w:rPr>
        <w:t xml:space="preserve"> </w:t>
      </w:r>
      <w:r w:rsidR="004C53AA" w:rsidRPr="00281980">
        <w:rPr>
          <w:rFonts w:ascii="Sylfaen" w:hAnsi="Sylfaen"/>
          <w:spacing w:val="-1"/>
          <w:lang w:val="ka-GE"/>
        </w:rPr>
        <w:t>წარმოდგენილია</w:t>
      </w:r>
      <w:r w:rsidRPr="00281980">
        <w:rPr>
          <w:rFonts w:ascii="Sylfaen" w:hAnsi="Sylfaen"/>
          <w:spacing w:val="-10"/>
          <w:lang w:val="ka-GE"/>
        </w:rPr>
        <w:t xml:space="preserve"> </w:t>
      </w:r>
      <w:r w:rsidRPr="00281980">
        <w:rPr>
          <w:rFonts w:ascii="Sylfaen" w:hAnsi="Sylfaen"/>
          <w:spacing w:val="-1"/>
          <w:lang w:val="ka-GE"/>
        </w:rPr>
        <w:t>ყველა</w:t>
      </w:r>
      <w:r w:rsidRPr="00281980">
        <w:rPr>
          <w:rFonts w:ascii="Sylfaen" w:hAnsi="Sylfaen"/>
          <w:spacing w:val="-9"/>
          <w:lang w:val="ka-GE"/>
        </w:rPr>
        <w:t xml:space="preserve"> </w:t>
      </w:r>
      <w:r w:rsidRPr="00281980">
        <w:rPr>
          <w:rFonts w:ascii="Sylfaen" w:hAnsi="Sylfaen"/>
          <w:spacing w:val="-1"/>
          <w:lang w:val="ka-GE"/>
        </w:rPr>
        <w:t>ხიდისთვის</w:t>
      </w:r>
      <w:r w:rsidRPr="00281980">
        <w:rPr>
          <w:rFonts w:ascii="Sylfaen" w:hAnsi="Sylfaen"/>
          <w:spacing w:val="-8"/>
          <w:lang w:val="ka-GE"/>
        </w:rPr>
        <w:t xml:space="preserve"> </w:t>
      </w:r>
      <w:r w:rsidRPr="00281980">
        <w:rPr>
          <w:rFonts w:ascii="Sylfaen" w:hAnsi="Sylfaen"/>
          <w:spacing w:val="-1"/>
          <w:lang w:val="ka-GE"/>
        </w:rPr>
        <w:t>ჰიდროლოგიური</w:t>
      </w:r>
      <w:r w:rsidRPr="00281980">
        <w:rPr>
          <w:rFonts w:ascii="Sylfaen" w:hAnsi="Sylfaen"/>
          <w:spacing w:val="-10"/>
          <w:lang w:val="ka-GE"/>
        </w:rPr>
        <w:t xml:space="preserve"> </w:t>
      </w:r>
      <w:r w:rsidRPr="00281980">
        <w:rPr>
          <w:rFonts w:ascii="Sylfaen" w:hAnsi="Sylfaen"/>
          <w:spacing w:val="-1"/>
          <w:lang w:val="ka-GE"/>
        </w:rPr>
        <w:t>მონაცემები,</w:t>
      </w:r>
      <w:r w:rsidRPr="00281980">
        <w:rPr>
          <w:rFonts w:ascii="Sylfaen" w:hAnsi="Sylfaen"/>
          <w:spacing w:val="-8"/>
          <w:lang w:val="ka-GE"/>
        </w:rPr>
        <w:t xml:space="preserve"> </w:t>
      </w:r>
      <w:r w:rsidRPr="00281980">
        <w:rPr>
          <w:rFonts w:ascii="Sylfaen" w:hAnsi="Sylfaen"/>
          <w:spacing w:val="-1"/>
          <w:lang w:val="ka-GE"/>
        </w:rPr>
        <w:t>რომლებიც</w:t>
      </w:r>
      <w:r w:rsidRPr="00281980">
        <w:rPr>
          <w:rFonts w:ascii="Sylfaen" w:hAnsi="Sylfaen"/>
          <w:spacing w:val="-11"/>
          <w:lang w:val="ka-GE"/>
        </w:rPr>
        <w:t xml:space="preserve"> </w:t>
      </w:r>
      <w:r w:rsidRPr="00281980">
        <w:rPr>
          <w:rFonts w:ascii="Sylfaen" w:hAnsi="Sylfaen"/>
          <w:spacing w:val="-1"/>
          <w:lang w:val="ka-GE"/>
        </w:rPr>
        <w:t>გადათვლილია</w:t>
      </w:r>
      <w:r w:rsidRPr="00281980">
        <w:rPr>
          <w:rFonts w:ascii="Sylfaen" w:hAnsi="Sylfaen"/>
          <w:spacing w:val="55"/>
          <w:lang w:val="ka-GE"/>
        </w:rPr>
        <w:t xml:space="preserve"> </w:t>
      </w:r>
      <w:r w:rsidRPr="00281980">
        <w:rPr>
          <w:rFonts w:ascii="Sylfaen" w:hAnsi="Sylfaen"/>
          <w:spacing w:val="-1"/>
          <w:lang w:val="ka-GE"/>
        </w:rPr>
        <w:t>წყალშემკრები</w:t>
      </w:r>
      <w:r w:rsidRPr="00281980">
        <w:rPr>
          <w:rFonts w:ascii="Sylfaen" w:hAnsi="Sylfaen"/>
          <w:spacing w:val="-19"/>
          <w:lang w:val="ka-GE"/>
        </w:rPr>
        <w:t xml:space="preserve"> </w:t>
      </w:r>
      <w:r w:rsidRPr="00281980">
        <w:rPr>
          <w:rFonts w:ascii="Sylfaen" w:hAnsi="Sylfaen"/>
          <w:spacing w:val="-1"/>
          <w:lang w:val="ka-GE"/>
        </w:rPr>
        <w:t>ფართობის</w:t>
      </w:r>
      <w:r w:rsidRPr="00281980">
        <w:rPr>
          <w:rFonts w:ascii="Sylfaen" w:hAnsi="Sylfaen"/>
          <w:spacing w:val="-20"/>
          <w:lang w:val="ka-GE"/>
        </w:rPr>
        <w:t xml:space="preserve"> </w:t>
      </w:r>
      <w:r w:rsidRPr="00281980">
        <w:rPr>
          <w:rFonts w:ascii="Sylfaen" w:hAnsi="Sylfaen"/>
          <w:spacing w:val="-1"/>
          <w:lang w:val="ka-GE"/>
        </w:rPr>
        <w:t>მიხედვით.</w:t>
      </w:r>
      <w:r w:rsidRPr="00281980">
        <w:rPr>
          <w:rFonts w:ascii="Sylfaen" w:hAnsi="Sylfaen"/>
          <w:spacing w:val="-18"/>
          <w:lang w:val="ka-GE"/>
        </w:rPr>
        <w:t xml:space="preserve"> </w:t>
      </w:r>
      <w:r w:rsidRPr="00281980">
        <w:rPr>
          <w:rFonts w:ascii="Sylfaen" w:hAnsi="Sylfaen"/>
          <w:spacing w:val="-1"/>
          <w:lang w:val="ka-GE"/>
        </w:rPr>
        <w:t>სახეცვლილი</w:t>
      </w:r>
      <w:r w:rsidRPr="00281980">
        <w:rPr>
          <w:rFonts w:ascii="Sylfaen" w:hAnsi="Sylfaen"/>
          <w:spacing w:val="-20"/>
          <w:lang w:val="ka-GE"/>
        </w:rPr>
        <w:t xml:space="preserve"> </w:t>
      </w:r>
      <w:r w:rsidRPr="00281980">
        <w:rPr>
          <w:rFonts w:ascii="Sylfaen" w:hAnsi="Sylfaen"/>
          <w:spacing w:val="-1"/>
          <w:lang w:val="ka-GE"/>
        </w:rPr>
        <w:t>ნაგებობებისათვის</w:t>
      </w:r>
      <w:r w:rsidRPr="00281980">
        <w:rPr>
          <w:rFonts w:ascii="Sylfaen" w:hAnsi="Sylfaen"/>
          <w:spacing w:val="-20"/>
          <w:lang w:val="ka-GE"/>
        </w:rPr>
        <w:t xml:space="preserve"> </w:t>
      </w:r>
      <w:r w:rsidRPr="00281980">
        <w:rPr>
          <w:rFonts w:ascii="Sylfaen" w:hAnsi="Sylfaen"/>
          <w:spacing w:val="-1"/>
          <w:lang w:val="ka-GE"/>
        </w:rPr>
        <w:t>სასაზღვრო</w:t>
      </w:r>
      <w:r w:rsidRPr="00281980">
        <w:rPr>
          <w:rFonts w:ascii="Sylfaen" w:hAnsi="Sylfaen"/>
          <w:spacing w:val="-23"/>
          <w:lang w:val="ka-GE"/>
        </w:rPr>
        <w:t xml:space="preserve"> </w:t>
      </w:r>
      <w:r w:rsidRPr="00281980">
        <w:rPr>
          <w:rFonts w:ascii="Sylfaen" w:hAnsi="Sylfaen"/>
          <w:spacing w:val="-1"/>
          <w:lang w:val="ka-GE"/>
        </w:rPr>
        <w:t>პირობად</w:t>
      </w:r>
      <w:r w:rsidRPr="00281980">
        <w:rPr>
          <w:rFonts w:ascii="Sylfaen" w:hAnsi="Sylfaen"/>
          <w:spacing w:val="49"/>
          <w:lang w:val="ka-GE"/>
        </w:rPr>
        <w:t xml:space="preserve"> </w:t>
      </w:r>
      <w:r w:rsidRPr="00281980">
        <w:rPr>
          <w:rFonts w:ascii="Sylfaen" w:hAnsi="Sylfaen"/>
          <w:spacing w:val="-1"/>
          <w:lang w:val="ka-GE"/>
        </w:rPr>
        <w:t>გამოყენებულია</w:t>
      </w:r>
      <w:r w:rsidRPr="00281980">
        <w:rPr>
          <w:rFonts w:ascii="Sylfaen" w:hAnsi="Sylfaen"/>
          <w:spacing w:val="61"/>
          <w:lang w:val="ka-GE"/>
        </w:rPr>
        <w:t xml:space="preserve"> </w:t>
      </w:r>
      <w:r w:rsidRPr="00281980">
        <w:rPr>
          <w:rFonts w:ascii="Sylfaen" w:hAnsi="Sylfaen"/>
          <w:spacing w:val="-1"/>
          <w:lang w:val="ka-GE"/>
        </w:rPr>
        <w:t>აღნიშნული</w:t>
      </w:r>
      <w:r w:rsidRPr="00281980">
        <w:rPr>
          <w:rFonts w:ascii="Sylfaen" w:hAnsi="Sylfaen"/>
          <w:spacing w:val="60"/>
          <w:lang w:val="ka-GE"/>
        </w:rPr>
        <w:t xml:space="preserve"> </w:t>
      </w:r>
      <w:r w:rsidRPr="00281980">
        <w:rPr>
          <w:rFonts w:ascii="Sylfaen" w:hAnsi="Sylfaen"/>
          <w:spacing w:val="-1"/>
          <w:lang w:val="ka-GE"/>
        </w:rPr>
        <w:t>მონაცემები</w:t>
      </w:r>
      <w:r w:rsidRPr="00281980">
        <w:rPr>
          <w:rFonts w:ascii="Sylfaen" w:hAnsi="Sylfaen"/>
          <w:spacing w:val="60"/>
          <w:lang w:val="ka-GE"/>
        </w:rPr>
        <w:t xml:space="preserve"> </w:t>
      </w:r>
      <w:r w:rsidRPr="00281980">
        <w:rPr>
          <w:rFonts w:ascii="Sylfaen" w:hAnsi="Sylfaen"/>
          <w:spacing w:val="-1"/>
          <w:lang w:val="ka-GE"/>
        </w:rPr>
        <w:t>(წყლის</w:t>
      </w:r>
      <w:r w:rsidRPr="00281980">
        <w:rPr>
          <w:rFonts w:ascii="Sylfaen" w:hAnsi="Sylfaen"/>
          <w:spacing w:val="61"/>
          <w:lang w:val="ka-GE"/>
        </w:rPr>
        <w:t xml:space="preserve"> </w:t>
      </w:r>
      <w:r w:rsidRPr="00281980">
        <w:rPr>
          <w:rFonts w:ascii="Sylfaen" w:hAnsi="Sylfaen"/>
          <w:spacing w:val="-1"/>
          <w:lang w:val="ka-GE"/>
        </w:rPr>
        <w:t>კატასტროფული</w:t>
      </w:r>
      <w:r w:rsidRPr="00281980">
        <w:rPr>
          <w:rFonts w:ascii="Sylfaen" w:hAnsi="Sylfaen"/>
          <w:spacing w:val="62"/>
          <w:lang w:val="ka-GE"/>
        </w:rPr>
        <w:t xml:space="preserve"> </w:t>
      </w:r>
      <w:r w:rsidRPr="00281980">
        <w:rPr>
          <w:rFonts w:ascii="Sylfaen" w:hAnsi="Sylfaen"/>
          <w:spacing w:val="-1"/>
          <w:lang w:val="ka-GE"/>
        </w:rPr>
        <w:t>ხარჯები),</w:t>
      </w:r>
      <w:r w:rsidRPr="00281980">
        <w:rPr>
          <w:rFonts w:ascii="Sylfaen" w:hAnsi="Sylfaen"/>
          <w:spacing w:val="61"/>
          <w:lang w:val="ka-GE"/>
        </w:rPr>
        <w:t xml:space="preserve"> </w:t>
      </w:r>
      <w:r w:rsidRPr="00281980">
        <w:rPr>
          <w:rFonts w:ascii="Sylfaen" w:hAnsi="Sylfaen"/>
          <w:spacing w:val="-1"/>
          <w:lang w:val="ka-GE"/>
        </w:rPr>
        <w:t>რის</w:t>
      </w:r>
      <w:r w:rsidRPr="00281980">
        <w:rPr>
          <w:rFonts w:ascii="Sylfaen" w:hAnsi="Sylfaen"/>
          <w:spacing w:val="61"/>
          <w:lang w:val="ka-GE"/>
        </w:rPr>
        <w:t xml:space="preserve"> </w:t>
      </w:r>
      <w:r w:rsidRPr="00281980">
        <w:rPr>
          <w:rFonts w:ascii="Sylfaen" w:hAnsi="Sylfaen"/>
          <w:spacing w:val="-1"/>
          <w:lang w:val="ka-GE"/>
        </w:rPr>
        <w:t>საფუძველზეც</w:t>
      </w:r>
      <w:r w:rsidRPr="00281980">
        <w:rPr>
          <w:rFonts w:ascii="Sylfaen" w:hAnsi="Sylfaen"/>
          <w:spacing w:val="-15"/>
          <w:lang w:val="ka-GE"/>
        </w:rPr>
        <w:t xml:space="preserve"> </w:t>
      </w:r>
      <w:r w:rsidR="00EE3E5A" w:rsidRPr="00281980">
        <w:rPr>
          <w:rFonts w:ascii="Sylfaen" w:hAnsi="Sylfaen"/>
          <w:spacing w:val="-1"/>
          <w:lang w:val="ka-GE"/>
        </w:rPr>
        <w:t>დათვლილია</w:t>
      </w:r>
      <w:r w:rsidRPr="00281980">
        <w:rPr>
          <w:rFonts w:ascii="Sylfaen" w:hAnsi="Sylfaen"/>
          <w:spacing w:val="-15"/>
          <w:lang w:val="ka-GE"/>
        </w:rPr>
        <w:t xml:space="preserve"> </w:t>
      </w:r>
      <w:r w:rsidRPr="00281980">
        <w:rPr>
          <w:rFonts w:ascii="Sylfaen" w:hAnsi="Sylfaen"/>
          <w:spacing w:val="-1"/>
          <w:lang w:val="ka-GE"/>
        </w:rPr>
        <w:t>მილხიდების</w:t>
      </w:r>
      <w:r w:rsidRPr="00281980">
        <w:rPr>
          <w:rFonts w:ascii="Sylfaen" w:hAnsi="Sylfaen"/>
          <w:spacing w:val="-20"/>
          <w:lang w:val="ka-GE"/>
        </w:rPr>
        <w:t xml:space="preserve"> </w:t>
      </w:r>
      <w:r w:rsidRPr="00281980">
        <w:rPr>
          <w:rFonts w:ascii="Sylfaen" w:hAnsi="Sylfaen"/>
          <w:lang w:val="ka-GE"/>
        </w:rPr>
        <w:t>და</w:t>
      </w:r>
      <w:r w:rsidRPr="00281980">
        <w:rPr>
          <w:rFonts w:ascii="Sylfaen" w:hAnsi="Sylfaen"/>
          <w:spacing w:val="-14"/>
          <w:lang w:val="ka-GE"/>
        </w:rPr>
        <w:t xml:space="preserve"> </w:t>
      </w:r>
      <w:r w:rsidRPr="00281980">
        <w:rPr>
          <w:rFonts w:ascii="Sylfaen" w:hAnsi="Sylfaen"/>
          <w:spacing w:val="-1"/>
          <w:lang w:val="ka-GE"/>
        </w:rPr>
        <w:t>კულვერტის</w:t>
      </w:r>
      <w:r w:rsidRPr="00281980">
        <w:rPr>
          <w:rFonts w:ascii="Sylfaen" w:hAnsi="Sylfaen"/>
          <w:spacing w:val="-18"/>
          <w:lang w:val="ka-GE"/>
        </w:rPr>
        <w:t xml:space="preserve"> </w:t>
      </w:r>
      <w:r w:rsidR="00EE3E5A" w:rsidRPr="00281980">
        <w:rPr>
          <w:rFonts w:ascii="Sylfaen" w:hAnsi="Sylfaen"/>
          <w:spacing w:val="-1"/>
          <w:lang w:val="ka-GE"/>
        </w:rPr>
        <w:t>გამტარუნარიანობის</w:t>
      </w:r>
      <w:r w:rsidRPr="00281980">
        <w:rPr>
          <w:rFonts w:ascii="Sylfaen" w:hAnsi="Sylfaen"/>
          <w:spacing w:val="-18"/>
          <w:lang w:val="ka-GE"/>
        </w:rPr>
        <w:t xml:space="preserve"> </w:t>
      </w:r>
      <w:r w:rsidRPr="00281980">
        <w:rPr>
          <w:rFonts w:ascii="Sylfaen" w:hAnsi="Sylfaen"/>
          <w:spacing w:val="-1"/>
          <w:lang w:val="ka-GE"/>
        </w:rPr>
        <w:t>რესურსი.</w:t>
      </w:r>
      <w:r w:rsidRPr="00281980">
        <w:rPr>
          <w:rFonts w:ascii="Sylfaen" w:hAnsi="Sylfaen"/>
          <w:spacing w:val="59"/>
          <w:lang w:val="ka-GE"/>
        </w:rPr>
        <w:t xml:space="preserve"> </w:t>
      </w:r>
      <w:r w:rsidRPr="00281980">
        <w:rPr>
          <w:rFonts w:ascii="Sylfaen" w:hAnsi="Sylfaen"/>
          <w:spacing w:val="-1"/>
          <w:lang w:val="ka-GE"/>
        </w:rPr>
        <w:t>ყველა</w:t>
      </w:r>
      <w:r w:rsidRPr="00281980">
        <w:rPr>
          <w:rFonts w:ascii="Sylfaen" w:hAnsi="Sylfaen"/>
          <w:spacing w:val="29"/>
          <w:lang w:val="ka-GE"/>
        </w:rPr>
        <w:t xml:space="preserve"> </w:t>
      </w:r>
      <w:r w:rsidRPr="00281980">
        <w:rPr>
          <w:rFonts w:ascii="Sylfaen" w:hAnsi="Sylfaen"/>
          <w:spacing w:val="-1"/>
          <w:lang w:val="ka-GE"/>
        </w:rPr>
        <w:t>სახეცვლილი</w:t>
      </w:r>
      <w:r w:rsidRPr="00281980">
        <w:rPr>
          <w:rFonts w:ascii="Sylfaen" w:hAnsi="Sylfaen"/>
          <w:spacing w:val="24"/>
          <w:lang w:val="ka-GE"/>
        </w:rPr>
        <w:t xml:space="preserve"> </w:t>
      </w:r>
      <w:r w:rsidRPr="00281980">
        <w:rPr>
          <w:rFonts w:ascii="Sylfaen" w:hAnsi="Sylfaen"/>
          <w:spacing w:val="-1"/>
          <w:lang w:val="ka-GE"/>
        </w:rPr>
        <w:t>მი</w:t>
      </w:r>
      <w:r w:rsidR="00EE3E5A" w:rsidRPr="00281980">
        <w:rPr>
          <w:rFonts w:ascii="Sylfaen" w:hAnsi="Sylfaen"/>
          <w:spacing w:val="-1"/>
          <w:lang w:val="ka-GE"/>
        </w:rPr>
        <w:t>ლ</w:t>
      </w:r>
      <w:r w:rsidRPr="00281980">
        <w:rPr>
          <w:rFonts w:ascii="Sylfaen" w:hAnsi="Sylfaen"/>
          <w:spacing w:val="-1"/>
          <w:lang w:val="ka-GE"/>
        </w:rPr>
        <w:t>ხიდისთვის</w:t>
      </w:r>
      <w:r w:rsidRPr="00281980">
        <w:rPr>
          <w:rFonts w:ascii="Sylfaen" w:hAnsi="Sylfaen"/>
          <w:spacing w:val="28"/>
          <w:lang w:val="ka-GE"/>
        </w:rPr>
        <w:t xml:space="preserve"> </w:t>
      </w:r>
      <w:r w:rsidRPr="00281980">
        <w:rPr>
          <w:rFonts w:ascii="Sylfaen" w:hAnsi="Sylfaen"/>
          <w:spacing w:val="-1"/>
          <w:lang w:val="ka-GE"/>
        </w:rPr>
        <w:t>განკუთვნილია</w:t>
      </w:r>
      <w:r w:rsidRPr="00281980">
        <w:rPr>
          <w:rFonts w:ascii="Sylfaen" w:hAnsi="Sylfaen"/>
          <w:spacing w:val="26"/>
          <w:lang w:val="ka-GE"/>
        </w:rPr>
        <w:t xml:space="preserve"> </w:t>
      </w:r>
      <w:r w:rsidRPr="00281980">
        <w:rPr>
          <w:rFonts w:ascii="Sylfaen" w:hAnsi="Sylfaen"/>
          <w:spacing w:val="-1"/>
          <w:lang w:val="ka-GE"/>
        </w:rPr>
        <w:t>1118</w:t>
      </w:r>
      <w:r w:rsidRPr="00281980">
        <w:rPr>
          <w:rFonts w:ascii="Sylfaen" w:hAnsi="Sylfaen"/>
          <w:spacing w:val="24"/>
          <w:lang w:val="ka-GE"/>
        </w:rPr>
        <w:t xml:space="preserve"> </w:t>
      </w:r>
      <w:r w:rsidRPr="00281980">
        <w:rPr>
          <w:rFonts w:ascii="Sylfaen" w:hAnsi="Sylfaen"/>
          <w:lang w:val="ka-GE"/>
        </w:rPr>
        <w:t>მმ</w:t>
      </w:r>
      <w:r w:rsidRPr="00281980">
        <w:rPr>
          <w:rFonts w:ascii="Sylfaen" w:hAnsi="Sylfaen"/>
          <w:spacing w:val="27"/>
          <w:lang w:val="ka-GE"/>
        </w:rPr>
        <w:t xml:space="preserve"> </w:t>
      </w:r>
      <w:r w:rsidRPr="00281980">
        <w:rPr>
          <w:rFonts w:ascii="Sylfaen" w:hAnsi="Sylfaen"/>
          <w:spacing w:val="-1"/>
          <w:lang w:val="ka-GE"/>
        </w:rPr>
        <w:t>დიამეტრის</w:t>
      </w:r>
      <w:r w:rsidRPr="00281980">
        <w:rPr>
          <w:rFonts w:ascii="Sylfaen" w:hAnsi="Sylfaen"/>
          <w:spacing w:val="27"/>
          <w:lang w:val="ka-GE"/>
        </w:rPr>
        <w:t xml:space="preserve"> </w:t>
      </w:r>
      <w:r w:rsidRPr="00281980">
        <w:rPr>
          <w:rFonts w:ascii="Sylfaen" w:hAnsi="Sylfaen"/>
          <w:spacing w:val="-1"/>
          <w:lang w:val="ka-GE"/>
        </w:rPr>
        <w:t>მილების</w:t>
      </w:r>
      <w:r w:rsidRPr="00281980">
        <w:rPr>
          <w:rFonts w:ascii="Sylfaen" w:hAnsi="Sylfaen"/>
          <w:spacing w:val="25"/>
          <w:lang w:val="ka-GE"/>
        </w:rPr>
        <w:t xml:space="preserve"> </w:t>
      </w:r>
      <w:r w:rsidRPr="00281980">
        <w:rPr>
          <w:rFonts w:ascii="Sylfaen" w:hAnsi="Sylfaen"/>
          <w:spacing w:val="-1"/>
          <w:lang w:val="ka-GE"/>
        </w:rPr>
        <w:t>მოწყობა</w:t>
      </w:r>
      <w:r w:rsidRPr="00281980">
        <w:rPr>
          <w:rFonts w:ascii="Sylfaen" w:hAnsi="Sylfaen"/>
          <w:spacing w:val="47"/>
          <w:lang w:val="ka-GE"/>
        </w:rPr>
        <w:t xml:space="preserve"> </w:t>
      </w:r>
      <w:r w:rsidRPr="00281980">
        <w:rPr>
          <w:rFonts w:ascii="Sylfaen" w:hAnsi="Sylfaen"/>
          <w:lang w:val="ka-GE"/>
        </w:rPr>
        <w:t>და</w:t>
      </w:r>
      <w:r w:rsidRPr="00281980">
        <w:rPr>
          <w:rFonts w:ascii="Sylfaen" w:hAnsi="Sylfaen"/>
          <w:spacing w:val="49"/>
          <w:lang w:val="ka-GE"/>
        </w:rPr>
        <w:t xml:space="preserve"> </w:t>
      </w:r>
      <w:r w:rsidRPr="00281980">
        <w:rPr>
          <w:rFonts w:ascii="Sylfaen" w:hAnsi="Sylfaen"/>
          <w:spacing w:val="-1"/>
          <w:lang w:val="ka-GE"/>
        </w:rPr>
        <w:t>შესაბამისად</w:t>
      </w:r>
      <w:r w:rsidRPr="00281980">
        <w:rPr>
          <w:rFonts w:ascii="Sylfaen" w:hAnsi="Sylfaen"/>
          <w:spacing w:val="49"/>
          <w:lang w:val="ka-GE"/>
        </w:rPr>
        <w:t xml:space="preserve"> </w:t>
      </w:r>
      <w:r w:rsidRPr="00281980">
        <w:rPr>
          <w:rFonts w:ascii="Sylfaen" w:hAnsi="Sylfaen"/>
          <w:spacing w:val="-1"/>
          <w:lang w:val="ka-GE"/>
        </w:rPr>
        <w:t>ყველა</w:t>
      </w:r>
      <w:r w:rsidRPr="00281980">
        <w:rPr>
          <w:rFonts w:ascii="Sylfaen" w:hAnsi="Sylfaen"/>
          <w:spacing w:val="48"/>
          <w:lang w:val="ka-GE"/>
        </w:rPr>
        <w:t xml:space="preserve"> </w:t>
      </w:r>
      <w:r w:rsidRPr="00281980">
        <w:rPr>
          <w:rFonts w:ascii="Sylfaen" w:hAnsi="Sylfaen"/>
          <w:lang w:val="ka-GE"/>
        </w:rPr>
        <w:t>ხიდის</w:t>
      </w:r>
      <w:r w:rsidRPr="00281980">
        <w:rPr>
          <w:rFonts w:ascii="Sylfaen" w:hAnsi="Sylfaen"/>
          <w:spacing w:val="48"/>
          <w:lang w:val="ka-GE"/>
        </w:rPr>
        <w:t xml:space="preserve"> </w:t>
      </w:r>
      <w:r w:rsidRPr="00281980">
        <w:rPr>
          <w:rFonts w:ascii="Sylfaen" w:hAnsi="Sylfaen"/>
          <w:spacing w:val="-1"/>
          <w:lang w:val="ka-GE"/>
        </w:rPr>
        <w:t>ჰიდროლოგიური</w:t>
      </w:r>
      <w:r w:rsidRPr="00281980">
        <w:rPr>
          <w:rFonts w:ascii="Sylfaen" w:hAnsi="Sylfaen"/>
          <w:spacing w:val="47"/>
          <w:lang w:val="ka-GE"/>
        </w:rPr>
        <w:t xml:space="preserve"> </w:t>
      </w:r>
      <w:r w:rsidRPr="00281980">
        <w:rPr>
          <w:rFonts w:ascii="Sylfaen" w:hAnsi="Sylfaen"/>
          <w:spacing w:val="-1"/>
          <w:lang w:val="ka-GE"/>
        </w:rPr>
        <w:t>მონაცემები</w:t>
      </w:r>
      <w:r w:rsidRPr="00281980">
        <w:rPr>
          <w:rFonts w:ascii="Sylfaen" w:hAnsi="Sylfaen"/>
          <w:spacing w:val="46"/>
          <w:lang w:val="ka-GE"/>
        </w:rPr>
        <w:t xml:space="preserve"> </w:t>
      </w:r>
      <w:r w:rsidRPr="00281980">
        <w:rPr>
          <w:rFonts w:ascii="Sylfaen" w:hAnsi="Sylfaen"/>
          <w:spacing w:val="-1"/>
          <w:lang w:val="ka-GE"/>
        </w:rPr>
        <w:t>იქნა</w:t>
      </w:r>
      <w:r w:rsidRPr="00281980">
        <w:rPr>
          <w:rFonts w:ascii="Sylfaen" w:hAnsi="Sylfaen"/>
          <w:spacing w:val="48"/>
          <w:lang w:val="ka-GE"/>
        </w:rPr>
        <w:t xml:space="preserve"> </w:t>
      </w:r>
      <w:r w:rsidRPr="00281980">
        <w:rPr>
          <w:rFonts w:ascii="Sylfaen" w:hAnsi="Sylfaen"/>
          <w:spacing w:val="-1"/>
          <w:lang w:val="ka-GE"/>
        </w:rPr>
        <w:t>გადათვლილია</w:t>
      </w:r>
      <w:r w:rsidRPr="00281980">
        <w:rPr>
          <w:rFonts w:ascii="Sylfaen" w:hAnsi="Sylfaen"/>
          <w:spacing w:val="33"/>
          <w:lang w:val="ka-GE"/>
        </w:rPr>
        <w:t xml:space="preserve"> </w:t>
      </w:r>
      <w:r w:rsidRPr="00281980">
        <w:rPr>
          <w:rFonts w:ascii="Sylfaen" w:hAnsi="Sylfaen"/>
          <w:spacing w:val="-1"/>
          <w:lang w:val="ka-GE"/>
        </w:rPr>
        <w:t>ზემოაღნიშნული</w:t>
      </w:r>
      <w:r w:rsidRPr="00281980">
        <w:rPr>
          <w:rFonts w:ascii="Sylfaen" w:hAnsi="Sylfaen"/>
          <w:spacing w:val="-3"/>
          <w:lang w:val="ka-GE"/>
        </w:rPr>
        <w:t xml:space="preserve"> </w:t>
      </w:r>
      <w:r w:rsidRPr="00281980">
        <w:rPr>
          <w:rFonts w:ascii="Sylfaen" w:hAnsi="Sylfaen"/>
          <w:spacing w:val="-1"/>
          <w:lang w:val="ka-GE"/>
        </w:rPr>
        <w:t>მილის</w:t>
      </w:r>
      <w:r w:rsidRPr="00281980">
        <w:rPr>
          <w:rFonts w:ascii="Sylfaen" w:hAnsi="Sylfaen"/>
          <w:lang w:val="ka-GE"/>
        </w:rPr>
        <w:t xml:space="preserve"> </w:t>
      </w:r>
      <w:r w:rsidRPr="00281980">
        <w:rPr>
          <w:rFonts w:ascii="Sylfaen" w:hAnsi="Sylfaen"/>
          <w:spacing w:val="-1"/>
          <w:lang w:val="ka-GE"/>
        </w:rPr>
        <w:t>წყლის რესურსის გატარების</w:t>
      </w:r>
      <w:r w:rsidRPr="00281980">
        <w:rPr>
          <w:rFonts w:ascii="Sylfaen" w:hAnsi="Sylfaen"/>
          <w:spacing w:val="-3"/>
          <w:lang w:val="ka-GE"/>
        </w:rPr>
        <w:t xml:space="preserve"> </w:t>
      </w:r>
      <w:r w:rsidRPr="00281980">
        <w:rPr>
          <w:rFonts w:ascii="Sylfaen" w:hAnsi="Sylfaen"/>
          <w:spacing w:val="-1"/>
          <w:lang w:val="ka-GE"/>
        </w:rPr>
        <w:t>შესაბამისად.</w:t>
      </w:r>
    </w:p>
    <w:p w:rsidR="00361554" w:rsidRPr="00281980" w:rsidRDefault="00361554" w:rsidP="00361554">
      <w:pPr>
        <w:pStyle w:val="BodyText"/>
        <w:spacing w:before="120" w:after="120"/>
        <w:ind w:left="0"/>
        <w:jc w:val="both"/>
        <w:rPr>
          <w:rFonts w:ascii="Sylfaen" w:hAnsi="Sylfaen"/>
          <w:lang w:val="ka-GE"/>
        </w:rPr>
      </w:pPr>
      <w:r w:rsidRPr="00281980">
        <w:rPr>
          <w:rFonts w:ascii="Sylfaen" w:hAnsi="Sylfaen"/>
          <w:lang w:val="ka-GE"/>
        </w:rPr>
        <w:t>რაც</w:t>
      </w:r>
      <w:r w:rsidRPr="00281980">
        <w:rPr>
          <w:rFonts w:ascii="Sylfaen" w:hAnsi="Sylfaen"/>
          <w:spacing w:val="83"/>
          <w:lang w:val="ka-GE"/>
        </w:rPr>
        <w:t xml:space="preserve"> </w:t>
      </w:r>
      <w:r w:rsidRPr="00281980">
        <w:rPr>
          <w:rFonts w:ascii="Sylfaen" w:hAnsi="Sylfaen"/>
          <w:spacing w:val="-1"/>
          <w:lang w:val="ka-GE"/>
        </w:rPr>
        <w:t>შეე</w:t>
      </w:r>
      <w:r w:rsidR="00EE3E5A" w:rsidRPr="00281980">
        <w:rPr>
          <w:rFonts w:ascii="Sylfaen" w:hAnsi="Sylfaen"/>
          <w:spacing w:val="-1"/>
          <w:lang w:val="ka-GE"/>
        </w:rPr>
        <w:t>ხ</w:t>
      </w:r>
      <w:r w:rsidRPr="00281980">
        <w:rPr>
          <w:rFonts w:ascii="Sylfaen" w:hAnsi="Sylfaen"/>
          <w:spacing w:val="-1"/>
          <w:lang w:val="ka-GE"/>
        </w:rPr>
        <w:t>ება</w:t>
      </w:r>
      <w:r w:rsidRPr="00281980">
        <w:rPr>
          <w:rFonts w:ascii="Sylfaen" w:hAnsi="Sylfaen"/>
          <w:spacing w:val="82"/>
          <w:lang w:val="ka-GE"/>
        </w:rPr>
        <w:t xml:space="preserve"> </w:t>
      </w:r>
      <w:r w:rsidRPr="00281980">
        <w:rPr>
          <w:rFonts w:ascii="Sylfaen" w:hAnsi="Sylfaen"/>
          <w:spacing w:val="-1"/>
          <w:lang w:val="ka-GE"/>
        </w:rPr>
        <w:t>კულვერტის</w:t>
      </w:r>
      <w:r w:rsidRPr="00281980">
        <w:rPr>
          <w:rFonts w:ascii="Sylfaen" w:hAnsi="Sylfaen"/>
          <w:spacing w:val="83"/>
          <w:lang w:val="ka-GE"/>
        </w:rPr>
        <w:t xml:space="preserve"> </w:t>
      </w:r>
      <w:r w:rsidRPr="00281980">
        <w:rPr>
          <w:rFonts w:ascii="Sylfaen" w:hAnsi="Sylfaen"/>
          <w:spacing w:val="-1"/>
          <w:lang w:val="ka-GE"/>
        </w:rPr>
        <w:t>გადაწყვეტას</w:t>
      </w:r>
      <w:r w:rsidRPr="00281980">
        <w:rPr>
          <w:rFonts w:ascii="Sylfaen" w:hAnsi="Sylfaen"/>
          <w:spacing w:val="81"/>
          <w:lang w:val="ka-GE"/>
        </w:rPr>
        <w:t xml:space="preserve"> </w:t>
      </w:r>
      <w:r w:rsidRPr="00281980">
        <w:rPr>
          <w:rFonts w:ascii="Sylfaen" w:hAnsi="Sylfaen"/>
          <w:spacing w:val="-1"/>
          <w:lang w:val="ka-GE"/>
        </w:rPr>
        <w:t>(ხიდი</w:t>
      </w:r>
      <w:r w:rsidRPr="00281980">
        <w:rPr>
          <w:rFonts w:ascii="Sylfaen" w:hAnsi="Sylfaen"/>
          <w:spacing w:val="82"/>
          <w:lang w:val="ka-GE"/>
        </w:rPr>
        <w:t xml:space="preserve"> </w:t>
      </w:r>
      <w:r w:rsidRPr="00281980">
        <w:rPr>
          <w:rFonts w:ascii="Sylfaen" w:hAnsi="Sylfaen"/>
          <w:lang w:val="ka-GE"/>
        </w:rPr>
        <w:t>№9-ის</w:t>
      </w:r>
      <w:r w:rsidRPr="00281980">
        <w:rPr>
          <w:rFonts w:ascii="Sylfaen" w:hAnsi="Sylfaen"/>
          <w:spacing w:val="83"/>
          <w:lang w:val="ka-GE"/>
        </w:rPr>
        <w:t xml:space="preserve"> </w:t>
      </w:r>
      <w:r w:rsidRPr="00281980">
        <w:rPr>
          <w:rFonts w:ascii="Sylfaen" w:hAnsi="Sylfaen"/>
          <w:spacing w:val="-1"/>
          <w:lang w:val="ka-GE"/>
        </w:rPr>
        <w:t>ნაცვლად)</w:t>
      </w:r>
      <w:r w:rsidRPr="00281980">
        <w:rPr>
          <w:rFonts w:ascii="Sylfaen" w:hAnsi="Sylfaen"/>
          <w:spacing w:val="81"/>
          <w:lang w:val="ka-GE"/>
        </w:rPr>
        <w:t xml:space="preserve"> </w:t>
      </w:r>
      <w:r w:rsidRPr="00281980">
        <w:rPr>
          <w:rFonts w:ascii="Sylfaen" w:hAnsi="Sylfaen"/>
          <w:spacing w:val="-1"/>
          <w:lang w:val="ka-GE"/>
        </w:rPr>
        <w:t>კულვერტის</w:t>
      </w:r>
      <w:r w:rsidRPr="00281980">
        <w:rPr>
          <w:rFonts w:ascii="Sylfaen" w:hAnsi="Sylfaen"/>
          <w:spacing w:val="80"/>
          <w:lang w:val="ka-GE"/>
        </w:rPr>
        <w:t xml:space="preserve"> </w:t>
      </w:r>
      <w:r w:rsidRPr="00281980">
        <w:rPr>
          <w:rFonts w:ascii="Sylfaen" w:hAnsi="Sylfaen"/>
          <w:lang w:val="ka-GE"/>
        </w:rPr>
        <w:t>ღიობის</w:t>
      </w:r>
      <w:r w:rsidRPr="00281980">
        <w:rPr>
          <w:rFonts w:ascii="Sylfaen" w:hAnsi="Sylfaen"/>
          <w:spacing w:val="41"/>
          <w:lang w:val="ka-GE"/>
        </w:rPr>
        <w:t xml:space="preserve"> </w:t>
      </w:r>
      <w:r w:rsidRPr="00281980">
        <w:rPr>
          <w:rFonts w:ascii="Sylfaen" w:hAnsi="Sylfaen"/>
          <w:spacing w:val="-1"/>
          <w:lang w:val="ka-GE"/>
        </w:rPr>
        <w:t>პარამეტრებია</w:t>
      </w:r>
      <w:r w:rsidRPr="00281980">
        <w:rPr>
          <w:rFonts w:ascii="Sylfaen" w:hAnsi="Sylfaen"/>
          <w:spacing w:val="-2"/>
          <w:lang w:val="ka-GE"/>
        </w:rPr>
        <w:t xml:space="preserve"> </w:t>
      </w:r>
      <w:r w:rsidRPr="00281980">
        <w:rPr>
          <w:rFonts w:ascii="Sylfaen" w:hAnsi="Sylfaen"/>
          <w:spacing w:val="-1"/>
          <w:lang w:val="ka-GE"/>
        </w:rPr>
        <w:t xml:space="preserve">2.1X1.6 </w:t>
      </w:r>
      <w:r w:rsidRPr="00281980">
        <w:rPr>
          <w:rFonts w:ascii="Sylfaen" w:hAnsi="Sylfaen"/>
          <w:lang w:val="ka-GE"/>
        </w:rPr>
        <w:t>მ,</w:t>
      </w:r>
      <w:r w:rsidRPr="00281980">
        <w:rPr>
          <w:rFonts w:ascii="Sylfaen" w:hAnsi="Sylfaen"/>
          <w:spacing w:val="-4"/>
          <w:lang w:val="ka-GE"/>
        </w:rPr>
        <w:t xml:space="preserve"> </w:t>
      </w:r>
      <w:r w:rsidRPr="00281980">
        <w:rPr>
          <w:rFonts w:ascii="Sylfaen" w:hAnsi="Sylfaen"/>
          <w:lang w:val="ka-GE"/>
        </w:rPr>
        <w:t>რის</w:t>
      </w:r>
      <w:r w:rsidRPr="00281980">
        <w:rPr>
          <w:rFonts w:ascii="Sylfaen" w:hAnsi="Sylfaen"/>
          <w:spacing w:val="-1"/>
          <w:lang w:val="ka-GE"/>
        </w:rPr>
        <w:t xml:space="preserve"> შესაბამისადაც</w:t>
      </w:r>
      <w:r w:rsidRPr="00281980">
        <w:rPr>
          <w:rFonts w:ascii="Sylfaen" w:hAnsi="Sylfaen"/>
          <w:lang w:val="ka-GE"/>
        </w:rPr>
        <w:t xml:space="preserve"> </w:t>
      </w:r>
      <w:r w:rsidRPr="00281980">
        <w:rPr>
          <w:rFonts w:ascii="Sylfaen" w:hAnsi="Sylfaen"/>
          <w:spacing w:val="-1"/>
          <w:lang w:val="ka-GE"/>
        </w:rPr>
        <w:t>იქნა</w:t>
      </w:r>
      <w:r w:rsidRPr="00281980">
        <w:rPr>
          <w:rFonts w:ascii="Sylfaen" w:hAnsi="Sylfaen"/>
          <w:lang w:val="ka-GE"/>
        </w:rPr>
        <w:t xml:space="preserve"> </w:t>
      </w:r>
      <w:r w:rsidRPr="00281980">
        <w:rPr>
          <w:rFonts w:ascii="Sylfaen" w:hAnsi="Sylfaen"/>
          <w:spacing w:val="-1"/>
          <w:lang w:val="ka-GE"/>
        </w:rPr>
        <w:t>გადათვლილი</w:t>
      </w:r>
      <w:r w:rsidRPr="00281980">
        <w:rPr>
          <w:rFonts w:ascii="Sylfaen" w:hAnsi="Sylfaen"/>
          <w:spacing w:val="-3"/>
          <w:lang w:val="ka-GE"/>
        </w:rPr>
        <w:t xml:space="preserve"> </w:t>
      </w:r>
      <w:r w:rsidRPr="00281980">
        <w:rPr>
          <w:rFonts w:ascii="Sylfaen" w:hAnsi="Sylfaen"/>
          <w:spacing w:val="-1"/>
          <w:lang w:val="ka-GE"/>
        </w:rPr>
        <w:t>მონაცემები.</w:t>
      </w:r>
    </w:p>
    <w:p w:rsidR="00361554" w:rsidRPr="00281980" w:rsidRDefault="00361554" w:rsidP="00361554">
      <w:pPr>
        <w:pStyle w:val="BodyText"/>
        <w:spacing w:before="120" w:after="120"/>
        <w:ind w:left="0"/>
        <w:jc w:val="both"/>
        <w:rPr>
          <w:rFonts w:ascii="Sylfaen" w:hAnsi="Sylfaen"/>
          <w:lang w:val="ka-GE"/>
        </w:rPr>
      </w:pPr>
      <w:r w:rsidRPr="00281980">
        <w:rPr>
          <w:rFonts w:ascii="Sylfaen" w:hAnsi="Sylfaen"/>
          <w:spacing w:val="-1"/>
          <w:lang w:val="ka-GE"/>
        </w:rPr>
        <w:t>ქვემოთ</w:t>
      </w:r>
      <w:r w:rsidRPr="00281980">
        <w:rPr>
          <w:rFonts w:ascii="Sylfaen" w:hAnsi="Sylfaen"/>
          <w:spacing w:val="77"/>
          <w:lang w:val="ka-GE"/>
        </w:rPr>
        <w:t xml:space="preserve"> </w:t>
      </w:r>
      <w:r w:rsidRPr="00281980">
        <w:rPr>
          <w:rFonts w:ascii="Sylfaen" w:hAnsi="Sylfaen"/>
          <w:spacing w:val="-1"/>
          <w:lang w:val="ka-GE"/>
        </w:rPr>
        <w:t>წარმოდგენილია</w:t>
      </w:r>
      <w:r w:rsidRPr="00281980">
        <w:rPr>
          <w:rFonts w:ascii="Sylfaen" w:hAnsi="Sylfaen"/>
          <w:spacing w:val="81"/>
          <w:lang w:val="ka-GE"/>
        </w:rPr>
        <w:t xml:space="preserve"> </w:t>
      </w:r>
      <w:r w:rsidR="00EE3E5A" w:rsidRPr="00281980">
        <w:rPr>
          <w:rFonts w:ascii="Sylfaen" w:hAnsi="Sylfaen"/>
          <w:spacing w:val="-1"/>
          <w:lang w:val="ka-GE"/>
        </w:rPr>
        <w:t>საპროექტოს</w:t>
      </w:r>
      <w:r w:rsidRPr="00281980">
        <w:rPr>
          <w:rFonts w:ascii="Sylfaen" w:hAnsi="Sylfaen"/>
          <w:spacing w:val="78"/>
          <w:lang w:val="ka-GE"/>
        </w:rPr>
        <w:t xml:space="preserve"> </w:t>
      </w:r>
      <w:r w:rsidR="00F93348">
        <w:rPr>
          <w:rFonts w:ascii="Sylfaen" w:hAnsi="Sylfaen"/>
          <w:spacing w:val="-1"/>
          <w:lang w:val="ka-GE"/>
        </w:rPr>
        <w:t>კომპანიის</w:t>
      </w:r>
      <w:r w:rsidRPr="00281980">
        <w:rPr>
          <w:rFonts w:ascii="Sylfaen" w:hAnsi="Sylfaen"/>
          <w:spacing w:val="78"/>
          <w:lang w:val="ka-GE"/>
        </w:rPr>
        <w:t xml:space="preserve"> </w:t>
      </w:r>
      <w:r w:rsidRPr="00281980">
        <w:rPr>
          <w:rFonts w:ascii="Sylfaen" w:hAnsi="Sylfaen"/>
          <w:lang w:val="ka-GE"/>
        </w:rPr>
        <w:t>მიერ</w:t>
      </w:r>
      <w:r w:rsidRPr="00281980">
        <w:rPr>
          <w:rFonts w:ascii="Sylfaen" w:hAnsi="Sylfaen"/>
          <w:spacing w:val="76"/>
          <w:lang w:val="ka-GE"/>
        </w:rPr>
        <w:t xml:space="preserve"> </w:t>
      </w:r>
      <w:r w:rsidR="00EE3E5A" w:rsidRPr="00281980">
        <w:rPr>
          <w:rFonts w:ascii="Sylfaen" w:hAnsi="Sylfaen"/>
          <w:spacing w:val="-1"/>
          <w:lang w:val="ka-GE"/>
        </w:rPr>
        <w:t>განხილული</w:t>
      </w:r>
      <w:r w:rsidRPr="00281980">
        <w:rPr>
          <w:rFonts w:ascii="Sylfaen" w:hAnsi="Sylfaen"/>
          <w:spacing w:val="76"/>
          <w:lang w:val="ka-GE"/>
        </w:rPr>
        <w:t xml:space="preserve"> </w:t>
      </w:r>
      <w:r w:rsidRPr="00281980">
        <w:rPr>
          <w:rFonts w:ascii="Sylfaen" w:hAnsi="Sylfaen"/>
          <w:spacing w:val="-1"/>
          <w:lang w:val="ka-GE"/>
        </w:rPr>
        <w:t>მონაცემების</w:t>
      </w:r>
      <w:r w:rsidRPr="00281980">
        <w:rPr>
          <w:rFonts w:ascii="Sylfaen" w:hAnsi="Sylfaen"/>
          <w:spacing w:val="82"/>
          <w:lang w:val="ka-GE"/>
        </w:rPr>
        <w:t xml:space="preserve"> </w:t>
      </w:r>
      <w:r w:rsidRPr="00281980">
        <w:rPr>
          <w:rFonts w:ascii="Sylfaen" w:hAnsi="Sylfaen"/>
          <w:spacing w:val="-1"/>
          <w:lang w:val="ka-GE"/>
        </w:rPr>
        <w:t>ცხრილი</w:t>
      </w:r>
      <w:r w:rsidRPr="00281980">
        <w:rPr>
          <w:rFonts w:ascii="Sylfaen" w:hAnsi="Sylfaen"/>
          <w:spacing w:val="51"/>
          <w:lang w:val="ka-GE"/>
        </w:rPr>
        <w:t xml:space="preserve"> </w:t>
      </w:r>
      <w:r w:rsidRPr="00281980">
        <w:rPr>
          <w:rFonts w:ascii="Sylfaen" w:hAnsi="Sylfaen"/>
          <w:spacing w:val="-1"/>
          <w:lang w:val="ka-GE"/>
        </w:rPr>
        <w:t>ხიდების კატასტროფული</w:t>
      </w:r>
      <w:r w:rsidRPr="00281980">
        <w:rPr>
          <w:rFonts w:ascii="Sylfaen" w:hAnsi="Sylfaen"/>
          <w:lang w:val="ka-GE"/>
        </w:rPr>
        <w:t xml:space="preserve"> </w:t>
      </w:r>
      <w:r w:rsidRPr="00281980">
        <w:rPr>
          <w:rFonts w:ascii="Sylfaen" w:hAnsi="Sylfaen"/>
          <w:spacing w:val="-1"/>
          <w:lang w:val="ka-GE"/>
        </w:rPr>
        <w:t>წყლის ხარჯების</w:t>
      </w:r>
      <w:r w:rsidRPr="00281980">
        <w:rPr>
          <w:rFonts w:ascii="Sylfaen" w:hAnsi="Sylfaen"/>
          <w:spacing w:val="-2"/>
          <w:lang w:val="ka-GE"/>
        </w:rPr>
        <w:t xml:space="preserve"> </w:t>
      </w:r>
      <w:r w:rsidRPr="00281980">
        <w:rPr>
          <w:rFonts w:ascii="Sylfaen" w:hAnsi="Sylfaen"/>
          <w:spacing w:val="-1"/>
          <w:lang w:val="ka-GE"/>
        </w:rPr>
        <w:t>მაჩვენებლების</w:t>
      </w:r>
      <w:r w:rsidRPr="00281980">
        <w:rPr>
          <w:rFonts w:ascii="Sylfaen" w:hAnsi="Sylfaen"/>
          <w:spacing w:val="-2"/>
          <w:lang w:val="ka-GE"/>
        </w:rPr>
        <w:t xml:space="preserve"> </w:t>
      </w:r>
      <w:r w:rsidRPr="00281980">
        <w:rPr>
          <w:rFonts w:ascii="Sylfaen" w:hAnsi="Sylfaen"/>
          <w:spacing w:val="-1"/>
          <w:lang w:val="ka-GE"/>
        </w:rPr>
        <w:t>შესახებ.</w:t>
      </w:r>
    </w:p>
    <w:p w:rsidR="00361554" w:rsidRPr="00281980" w:rsidRDefault="004C53AA" w:rsidP="00361554">
      <w:pPr>
        <w:rPr>
          <w:rFonts w:eastAsia="AcadNusx" w:cstheme="minorBidi"/>
          <w:color w:val="auto"/>
          <w:spacing w:val="-1"/>
          <w:szCs w:val="22"/>
          <w:lang w:val="ka-GE"/>
        </w:rPr>
      </w:pPr>
      <w:r w:rsidRPr="00281980">
        <w:rPr>
          <w:rFonts w:eastAsia="AcadNusx" w:cstheme="minorBidi"/>
          <w:b/>
          <w:color w:val="auto"/>
          <w:spacing w:val="-1"/>
          <w:sz w:val="20"/>
          <w:szCs w:val="22"/>
          <w:lang w:val="ka-GE"/>
        </w:rPr>
        <w:t>ცხრილი 2.2.1</w:t>
      </w:r>
      <w:r w:rsidRPr="00281980">
        <w:rPr>
          <w:rFonts w:eastAsia="AcadNusx" w:cstheme="minorBidi"/>
          <w:color w:val="auto"/>
          <w:spacing w:val="-1"/>
          <w:sz w:val="20"/>
          <w:szCs w:val="22"/>
          <w:lang w:val="ka-GE"/>
        </w:rPr>
        <w:t xml:space="preserve"> </w:t>
      </w:r>
      <w:r w:rsidR="00361554" w:rsidRPr="00281980">
        <w:rPr>
          <w:rFonts w:eastAsia="AcadNusx" w:cstheme="minorBidi"/>
          <w:color w:val="auto"/>
          <w:spacing w:val="-1"/>
          <w:sz w:val="20"/>
          <w:szCs w:val="22"/>
          <w:lang w:val="ka-GE"/>
        </w:rPr>
        <w:t>ხიდების ჰიდროლოგიური მახასიათებლები</w:t>
      </w:r>
    </w:p>
    <w:tbl>
      <w:tblPr>
        <w:tblW w:w="0" w:type="auto"/>
        <w:tblInd w:w="3668" w:type="dxa"/>
        <w:tblLayout w:type="fixed"/>
        <w:tblCellMar>
          <w:left w:w="0" w:type="dxa"/>
          <w:right w:w="0" w:type="dxa"/>
        </w:tblCellMar>
        <w:tblLook w:val="01E0" w:firstRow="1" w:lastRow="1" w:firstColumn="1" w:lastColumn="1" w:noHBand="0" w:noVBand="0"/>
      </w:tblPr>
      <w:tblGrid>
        <w:gridCol w:w="1797"/>
        <w:gridCol w:w="1710"/>
      </w:tblGrid>
      <w:tr w:rsidR="00361554" w:rsidRPr="00DE5D69" w:rsidTr="00EE3E5A">
        <w:trPr>
          <w:trHeight w:val="20"/>
        </w:trPr>
        <w:tc>
          <w:tcPr>
            <w:tcW w:w="17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61554" w:rsidRPr="00DE5D69" w:rsidRDefault="00361554" w:rsidP="004C53AA">
            <w:pPr>
              <w:pStyle w:val="TableParagraph"/>
              <w:jc w:val="center"/>
              <w:rPr>
                <w:rFonts w:ascii="Sylfaen" w:eastAsia="AcadNusx" w:hAnsi="Sylfaen" w:cs="AcadNusx"/>
                <w:sz w:val="20"/>
                <w:szCs w:val="20"/>
                <w:lang w:val="ka-GE"/>
              </w:rPr>
            </w:pPr>
            <w:r w:rsidRPr="00DE5D69">
              <w:rPr>
                <w:rFonts w:ascii="Sylfaen" w:hAnsi="Sylfaen"/>
                <w:sz w:val="20"/>
                <w:szCs w:val="20"/>
                <w:lang w:val="ka-GE"/>
              </w:rPr>
              <w:t>ხიდი</w:t>
            </w:r>
            <w:r w:rsidRPr="00DE5D69">
              <w:rPr>
                <w:rFonts w:ascii="Sylfaen" w:hAnsi="Sylfaen"/>
                <w:spacing w:val="-2"/>
                <w:sz w:val="20"/>
                <w:szCs w:val="20"/>
                <w:lang w:val="ka-GE"/>
              </w:rPr>
              <w:t xml:space="preserve"> </w:t>
            </w:r>
            <w:r w:rsidRPr="00DE5D69">
              <w:rPr>
                <w:rFonts w:ascii="Sylfaen" w:hAnsi="Sylfaen"/>
                <w:spacing w:val="-1"/>
                <w:sz w:val="20"/>
                <w:szCs w:val="20"/>
                <w:lang w:val="ka-GE"/>
              </w:rPr>
              <w:t>#11</w:t>
            </w:r>
          </w:p>
        </w:tc>
        <w:tc>
          <w:tcPr>
            <w:tcW w:w="1710"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ind w:left="102"/>
              <w:jc w:val="center"/>
              <w:rPr>
                <w:rFonts w:ascii="Sylfaen" w:eastAsia="AcadNusx" w:hAnsi="Sylfaen" w:cs="AcadNusx"/>
                <w:sz w:val="20"/>
                <w:szCs w:val="20"/>
                <w:lang w:val="ka-GE"/>
              </w:rPr>
            </w:pPr>
            <w:r w:rsidRPr="00DE5D69">
              <w:rPr>
                <w:rFonts w:ascii="Sylfaen" w:hAnsi="Sylfaen"/>
                <w:sz w:val="20"/>
                <w:szCs w:val="20"/>
                <w:lang w:val="ka-GE"/>
              </w:rPr>
              <w:t>0.98</w:t>
            </w:r>
            <w:r w:rsidRPr="00DE5D69">
              <w:rPr>
                <w:rFonts w:ascii="Sylfaen" w:hAnsi="Sylfaen"/>
                <w:spacing w:val="-2"/>
                <w:sz w:val="20"/>
                <w:szCs w:val="20"/>
                <w:lang w:val="ka-GE"/>
              </w:rPr>
              <w:t xml:space="preserve"> </w:t>
            </w:r>
            <w:r w:rsidRPr="00DE5D69">
              <w:rPr>
                <w:rFonts w:ascii="Sylfaen" w:hAnsi="Sylfaen"/>
                <w:spacing w:val="-1"/>
                <w:sz w:val="20"/>
                <w:szCs w:val="20"/>
                <w:lang w:val="ka-GE"/>
              </w:rPr>
              <w:t>მ</w:t>
            </w:r>
            <w:r w:rsidRPr="00DE5D69">
              <w:rPr>
                <w:rFonts w:ascii="Sylfaen" w:hAnsi="Sylfaen"/>
                <w:spacing w:val="-1"/>
                <w:sz w:val="20"/>
                <w:szCs w:val="20"/>
                <w:vertAlign w:val="superscript"/>
                <w:lang w:val="ka-GE"/>
              </w:rPr>
              <w:t>3</w:t>
            </w:r>
            <w:r w:rsidRPr="00DE5D69">
              <w:rPr>
                <w:rFonts w:ascii="Sylfaen" w:hAnsi="Sylfaen"/>
                <w:spacing w:val="-1"/>
                <w:sz w:val="20"/>
                <w:szCs w:val="20"/>
                <w:lang w:val="ka-GE"/>
              </w:rPr>
              <w:t>/წმ</w:t>
            </w:r>
          </w:p>
        </w:tc>
      </w:tr>
      <w:tr w:rsidR="00361554" w:rsidRPr="00DE5D69" w:rsidTr="00EE3E5A">
        <w:trPr>
          <w:trHeight w:val="20"/>
        </w:trPr>
        <w:tc>
          <w:tcPr>
            <w:tcW w:w="1797"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jc w:val="center"/>
              <w:rPr>
                <w:rFonts w:ascii="Sylfaen" w:eastAsia="AcadNusx" w:hAnsi="Sylfaen" w:cs="AcadNusx"/>
                <w:sz w:val="20"/>
                <w:szCs w:val="20"/>
                <w:lang w:val="ka-GE"/>
              </w:rPr>
            </w:pPr>
            <w:r w:rsidRPr="00DE5D69">
              <w:rPr>
                <w:rFonts w:ascii="Sylfaen" w:hAnsi="Sylfaen"/>
                <w:sz w:val="20"/>
                <w:szCs w:val="20"/>
                <w:lang w:val="ka-GE"/>
              </w:rPr>
              <w:t>ხიდი</w:t>
            </w:r>
            <w:r w:rsidRPr="00DE5D69">
              <w:rPr>
                <w:rFonts w:ascii="Sylfaen" w:hAnsi="Sylfaen"/>
                <w:spacing w:val="-2"/>
                <w:sz w:val="20"/>
                <w:szCs w:val="20"/>
                <w:lang w:val="ka-GE"/>
              </w:rPr>
              <w:t xml:space="preserve"> </w:t>
            </w:r>
            <w:r w:rsidRPr="00DE5D69">
              <w:rPr>
                <w:rFonts w:ascii="Sylfaen" w:hAnsi="Sylfaen"/>
                <w:sz w:val="20"/>
                <w:szCs w:val="20"/>
                <w:lang w:val="ka-GE"/>
              </w:rPr>
              <w:t>#10</w:t>
            </w:r>
          </w:p>
        </w:tc>
        <w:tc>
          <w:tcPr>
            <w:tcW w:w="1710"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ind w:left="102"/>
              <w:jc w:val="center"/>
              <w:rPr>
                <w:rFonts w:ascii="Sylfaen" w:eastAsia="AcadNusx" w:hAnsi="Sylfaen" w:cs="AcadNusx"/>
                <w:sz w:val="20"/>
                <w:szCs w:val="20"/>
                <w:lang w:val="ka-GE"/>
              </w:rPr>
            </w:pPr>
            <w:r w:rsidRPr="00DE5D69">
              <w:rPr>
                <w:rFonts w:ascii="Sylfaen" w:hAnsi="Sylfaen"/>
                <w:spacing w:val="-1"/>
                <w:sz w:val="20"/>
                <w:szCs w:val="20"/>
                <w:lang w:val="ka-GE"/>
              </w:rPr>
              <w:t>0.66</w:t>
            </w:r>
            <w:r w:rsidRPr="00DE5D69">
              <w:rPr>
                <w:rFonts w:ascii="Sylfaen" w:hAnsi="Sylfaen"/>
                <w:spacing w:val="1"/>
                <w:sz w:val="20"/>
                <w:szCs w:val="20"/>
                <w:lang w:val="ka-GE"/>
              </w:rPr>
              <w:t xml:space="preserve"> </w:t>
            </w:r>
            <w:r w:rsidRPr="00DE5D69">
              <w:rPr>
                <w:rFonts w:ascii="Sylfaen" w:hAnsi="Sylfaen"/>
                <w:spacing w:val="-1"/>
                <w:sz w:val="20"/>
                <w:szCs w:val="20"/>
                <w:lang w:val="ka-GE"/>
              </w:rPr>
              <w:t>მ</w:t>
            </w:r>
            <w:r w:rsidRPr="00DE5D69">
              <w:rPr>
                <w:rFonts w:ascii="Sylfaen" w:hAnsi="Sylfaen"/>
                <w:spacing w:val="-1"/>
                <w:sz w:val="20"/>
                <w:szCs w:val="20"/>
                <w:vertAlign w:val="superscript"/>
                <w:lang w:val="ka-GE"/>
              </w:rPr>
              <w:t>3</w:t>
            </w:r>
            <w:r w:rsidRPr="00DE5D69">
              <w:rPr>
                <w:rFonts w:ascii="Sylfaen" w:hAnsi="Sylfaen"/>
                <w:spacing w:val="-1"/>
                <w:sz w:val="20"/>
                <w:szCs w:val="20"/>
                <w:lang w:val="ka-GE"/>
              </w:rPr>
              <w:t>/წმ</w:t>
            </w:r>
          </w:p>
        </w:tc>
      </w:tr>
      <w:tr w:rsidR="00361554" w:rsidRPr="00DE5D69" w:rsidTr="00EE3E5A">
        <w:trPr>
          <w:trHeight w:val="20"/>
        </w:trPr>
        <w:tc>
          <w:tcPr>
            <w:tcW w:w="1797"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jc w:val="center"/>
              <w:rPr>
                <w:rFonts w:ascii="Sylfaen" w:eastAsia="AcadNusx" w:hAnsi="Sylfaen" w:cs="AcadNusx"/>
                <w:sz w:val="20"/>
                <w:szCs w:val="20"/>
                <w:lang w:val="ka-GE"/>
              </w:rPr>
            </w:pPr>
            <w:r w:rsidRPr="00DE5D69">
              <w:rPr>
                <w:rFonts w:ascii="Sylfaen" w:hAnsi="Sylfaen"/>
                <w:sz w:val="20"/>
                <w:szCs w:val="20"/>
                <w:lang w:val="ka-GE"/>
              </w:rPr>
              <w:t>ხიდი</w:t>
            </w:r>
            <w:r w:rsidRPr="00DE5D69">
              <w:rPr>
                <w:rFonts w:ascii="Sylfaen" w:hAnsi="Sylfaen"/>
                <w:spacing w:val="-2"/>
                <w:sz w:val="20"/>
                <w:szCs w:val="20"/>
                <w:lang w:val="ka-GE"/>
              </w:rPr>
              <w:t xml:space="preserve"> </w:t>
            </w:r>
            <w:r w:rsidRPr="00DE5D69">
              <w:rPr>
                <w:rFonts w:ascii="Sylfaen" w:hAnsi="Sylfaen"/>
                <w:sz w:val="20"/>
                <w:szCs w:val="20"/>
                <w:lang w:val="ka-GE"/>
              </w:rPr>
              <w:t>#9</w:t>
            </w:r>
          </w:p>
        </w:tc>
        <w:tc>
          <w:tcPr>
            <w:tcW w:w="1710"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ind w:left="102"/>
              <w:jc w:val="center"/>
              <w:rPr>
                <w:rFonts w:ascii="Sylfaen" w:eastAsia="AcadNusx" w:hAnsi="Sylfaen" w:cs="AcadNusx"/>
                <w:sz w:val="20"/>
                <w:szCs w:val="20"/>
                <w:lang w:val="ka-GE"/>
              </w:rPr>
            </w:pPr>
            <w:r w:rsidRPr="00DE5D69">
              <w:rPr>
                <w:rFonts w:ascii="Sylfaen" w:hAnsi="Sylfaen"/>
                <w:sz w:val="20"/>
                <w:szCs w:val="20"/>
                <w:lang w:val="ka-GE"/>
              </w:rPr>
              <w:t>4.70</w:t>
            </w:r>
            <w:r w:rsidRPr="00DE5D69">
              <w:rPr>
                <w:rFonts w:ascii="Sylfaen" w:hAnsi="Sylfaen"/>
                <w:spacing w:val="-2"/>
                <w:sz w:val="20"/>
                <w:szCs w:val="20"/>
                <w:lang w:val="ka-GE"/>
              </w:rPr>
              <w:t xml:space="preserve"> </w:t>
            </w:r>
            <w:r w:rsidRPr="00DE5D69">
              <w:rPr>
                <w:rFonts w:ascii="Sylfaen" w:hAnsi="Sylfaen"/>
                <w:spacing w:val="-1"/>
                <w:sz w:val="20"/>
                <w:szCs w:val="20"/>
                <w:lang w:val="ka-GE"/>
              </w:rPr>
              <w:t>მ</w:t>
            </w:r>
            <w:r w:rsidRPr="00DE5D69">
              <w:rPr>
                <w:rFonts w:ascii="Sylfaen" w:hAnsi="Sylfaen"/>
                <w:spacing w:val="-1"/>
                <w:sz w:val="20"/>
                <w:szCs w:val="20"/>
                <w:vertAlign w:val="superscript"/>
                <w:lang w:val="ka-GE"/>
              </w:rPr>
              <w:t>3</w:t>
            </w:r>
            <w:r w:rsidRPr="00DE5D69">
              <w:rPr>
                <w:rFonts w:ascii="Sylfaen" w:hAnsi="Sylfaen"/>
                <w:spacing w:val="-1"/>
                <w:sz w:val="20"/>
                <w:szCs w:val="20"/>
                <w:lang w:val="ka-GE"/>
              </w:rPr>
              <w:t>/წმ</w:t>
            </w:r>
          </w:p>
        </w:tc>
      </w:tr>
      <w:tr w:rsidR="00361554" w:rsidRPr="00DE5D69" w:rsidTr="00EE3E5A">
        <w:trPr>
          <w:trHeight w:val="20"/>
        </w:trPr>
        <w:tc>
          <w:tcPr>
            <w:tcW w:w="1797"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jc w:val="center"/>
              <w:rPr>
                <w:rFonts w:ascii="Sylfaen" w:eastAsia="AcadNusx" w:hAnsi="Sylfaen" w:cs="AcadNusx"/>
                <w:sz w:val="20"/>
                <w:szCs w:val="20"/>
                <w:lang w:val="ka-GE"/>
              </w:rPr>
            </w:pPr>
            <w:r w:rsidRPr="00DE5D69">
              <w:rPr>
                <w:rFonts w:ascii="Sylfaen" w:hAnsi="Sylfaen"/>
                <w:sz w:val="20"/>
                <w:szCs w:val="20"/>
                <w:lang w:val="ka-GE"/>
              </w:rPr>
              <w:t>ხიდი</w:t>
            </w:r>
            <w:r w:rsidRPr="00DE5D69">
              <w:rPr>
                <w:rFonts w:ascii="Sylfaen" w:hAnsi="Sylfaen"/>
                <w:spacing w:val="-2"/>
                <w:sz w:val="20"/>
                <w:szCs w:val="20"/>
                <w:lang w:val="ka-GE"/>
              </w:rPr>
              <w:t xml:space="preserve"> </w:t>
            </w:r>
            <w:r w:rsidRPr="00DE5D69">
              <w:rPr>
                <w:rFonts w:ascii="Sylfaen" w:hAnsi="Sylfaen"/>
                <w:sz w:val="20"/>
                <w:szCs w:val="20"/>
                <w:lang w:val="ka-GE"/>
              </w:rPr>
              <w:t>#8</w:t>
            </w:r>
          </w:p>
        </w:tc>
        <w:tc>
          <w:tcPr>
            <w:tcW w:w="1710"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ind w:left="102"/>
              <w:jc w:val="center"/>
              <w:rPr>
                <w:rFonts w:ascii="Sylfaen" w:eastAsia="AcadNusx" w:hAnsi="Sylfaen" w:cs="AcadNusx"/>
                <w:sz w:val="20"/>
                <w:szCs w:val="20"/>
                <w:lang w:val="ka-GE"/>
              </w:rPr>
            </w:pPr>
            <w:r w:rsidRPr="00DE5D69">
              <w:rPr>
                <w:rFonts w:ascii="Sylfaen" w:hAnsi="Sylfaen"/>
                <w:sz w:val="20"/>
                <w:szCs w:val="20"/>
                <w:lang w:val="ka-GE"/>
              </w:rPr>
              <w:t xml:space="preserve">0.35 </w:t>
            </w:r>
            <w:r w:rsidRPr="00DE5D69">
              <w:rPr>
                <w:rFonts w:ascii="Sylfaen" w:hAnsi="Sylfaen"/>
                <w:spacing w:val="-1"/>
                <w:sz w:val="20"/>
                <w:szCs w:val="20"/>
                <w:lang w:val="ka-GE"/>
              </w:rPr>
              <w:t>მ</w:t>
            </w:r>
            <w:r w:rsidRPr="00DE5D69">
              <w:rPr>
                <w:rFonts w:ascii="Sylfaen" w:hAnsi="Sylfaen"/>
                <w:spacing w:val="-1"/>
                <w:sz w:val="20"/>
                <w:szCs w:val="20"/>
                <w:vertAlign w:val="superscript"/>
                <w:lang w:val="ka-GE"/>
              </w:rPr>
              <w:t>3</w:t>
            </w:r>
            <w:r w:rsidRPr="00DE5D69">
              <w:rPr>
                <w:rFonts w:ascii="Sylfaen" w:hAnsi="Sylfaen"/>
                <w:spacing w:val="-1"/>
                <w:sz w:val="20"/>
                <w:szCs w:val="20"/>
                <w:lang w:val="ka-GE"/>
              </w:rPr>
              <w:t>/წმ</w:t>
            </w:r>
          </w:p>
        </w:tc>
      </w:tr>
      <w:tr w:rsidR="00361554" w:rsidRPr="00DE5D69" w:rsidTr="00EE3E5A">
        <w:trPr>
          <w:trHeight w:val="20"/>
        </w:trPr>
        <w:tc>
          <w:tcPr>
            <w:tcW w:w="1797"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jc w:val="center"/>
              <w:rPr>
                <w:rFonts w:ascii="Sylfaen" w:eastAsia="AcadNusx" w:hAnsi="Sylfaen" w:cs="AcadNusx"/>
                <w:sz w:val="20"/>
                <w:szCs w:val="20"/>
                <w:lang w:val="ka-GE"/>
              </w:rPr>
            </w:pPr>
            <w:r w:rsidRPr="00DE5D69">
              <w:rPr>
                <w:rFonts w:ascii="Sylfaen" w:hAnsi="Sylfaen"/>
                <w:sz w:val="20"/>
                <w:szCs w:val="20"/>
                <w:lang w:val="ka-GE"/>
              </w:rPr>
              <w:t>ხიდი</w:t>
            </w:r>
            <w:r w:rsidRPr="00DE5D69">
              <w:rPr>
                <w:rFonts w:ascii="Sylfaen" w:hAnsi="Sylfaen"/>
                <w:spacing w:val="-2"/>
                <w:sz w:val="20"/>
                <w:szCs w:val="20"/>
                <w:lang w:val="ka-GE"/>
              </w:rPr>
              <w:t xml:space="preserve"> </w:t>
            </w:r>
            <w:r w:rsidRPr="00DE5D69">
              <w:rPr>
                <w:rFonts w:ascii="Sylfaen" w:hAnsi="Sylfaen"/>
                <w:sz w:val="20"/>
                <w:szCs w:val="20"/>
                <w:lang w:val="ka-GE"/>
              </w:rPr>
              <w:t>#7</w:t>
            </w:r>
          </w:p>
        </w:tc>
        <w:tc>
          <w:tcPr>
            <w:tcW w:w="1710" w:type="dxa"/>
            <w:tcBorders>
              <w:top w:val="single" w:sz="5" w:space="0" w:color="000000"/>
              <w:left w:val="single" w:sz="5" w:space="0" w:color="000000"/>
              <w:bottom w:val="single" w:sz="5" w:space="0" w:color="000000"/>
              <w:right w:val="single" w:sz="5" w:space="0" w:color="000000"/>
            </w:tcBorders>
            <w:vAlign w:val="center"/>
          </w:tcPr>
          <w:p w:rsidR="00361554" w:rsidRPr="00DE5D69" w:rsidRDefault="00361554" w:rsidP="004C53AA">
            <w:pPr>
              <w:pStyle w:val="TableParagraph"/>
              <w:ind w:left="102"/>
              <w:jc w:val="center"/>
              <w:rPr>
                <w:rFonts w:ascii="Sylfaen" w:eastAsia="AcadNusx" w:hAnsi="Sylfaen" w:cs="AcadNusx"/>
                <w:sz w:val="20"/>
                <w:szCs w:val="20"/>
                <w:lang w:val="ka-GE"/>
              </w:rPr>
            </w:pPr>
            <w:r w:rsidRPr="00DE5D69">
              <w:rPr>
                <w:rFonts w:ascii="Sylfaen" w:hAnsi="Sylfaen"/>
                <w:sz w:val="20"/>
                <w:szCs w:val="20"/>
                <w:lang w:val="ka-GE"/>
              </w:rPr>
              <w:t>1.52</w:t>
            </w:r>
            <w:r w:rsidRPr="00DE5D69">
              <w:rPr>
                <w:rFonts w:ascii="Sylfaen" w:hAnsi="Sylfaen"/>
                <w:spacing w:val="-3"/>
                <w:sz w:val="20"/>
                <w:szCs w:val="20"/>
                <w:lang w:val="ka-GE"/>
              </w:rPr>
              <w:t xml:space="preserve"> </w:t>
            </w:r>
            <w:r w:rsidRPr="00DE5D69">
              <w:rPr>
                <w:rFonts w:ascii="Sylfaen" w:hAnsi="Sylfaen"/>
                <w:spacing w:val="-1"/>
                <w:sz w:val="20"/>
                <w:szCs w:val="20"/>
                <w:lang w:val="ka-GE"/>
              </w:rPr>
              <w:t>მ</w:t>
            </w:r>
            <w:r w:rsidRPr="00DE5D69">
              <w:rPr>
                <w:rFonts w:ascii="Sylfaen" w:hAnsi="Sylfaen"/>
                <w:spacing w:val="-1"/>
                <w:sz w:val="20"/>
                <w:szCs w:val="20"/>
                <w:vertAlign w:val="superscript"/>
                <w:lang w:val="ka-GE"/>
              </w:rPr>
              <w:t>3</w:t>
            </w:r>
            <w:r w:rsidRPr="00DE5D69">
              <w:rPr>
                <w:rFonts w:ascii="Sylfaen" w:hAnsi="Sylfaen"/>
                <w:spacing w:val="-1"/>
                <w:sz w:val="20"/>
                <w:szCs w:val="20"/>
                <w:lang w:val="ka-GE"/>
              </w:rPr>
              <w:t>/წმ</w:t>
            </w:r>
          </w:p>
        </w:tc>
      </w:tr>
    </w:tbl>
    <w:p w:rsidR="00361554" w:rsidRPr="00281980" w:rsidRDefault="00361554" w:rsidP="00361554">
      <w:pPr>
        <w:rPr>
          <w:lang w:val="ka-GE"/>
        </w:rPr>
      </w:pPr>
      <w:bookmarkStart w:id="5" w:name="_bookmark15"/>
      <w:bookmarkEnd w:id="5"/>
    </w:p>
    <w:p w:rsidR="00361554" w:rsidRPr="00281980" w:rsidRDefault="00361554" w:rsidP="00361554">
      <w:pPr>
        <w:pStyle w:val="Heading3"/>
        <w:rPr>
          <w:bCs/>
          <w:lang w:val="ka-GE"/>
        </w:rPr>
      </w:pPr>
      <w:bookmarkStart w:id="6" w:name="_Toc66808812"/>
      <w:r w:rsidRPr="00281980">
        <w:rPr>
          <w:lang w:val="ka-GE"/>
        </w:rPr>
        <w:t>მილხიდის ჰიდრავლიკური ანგარიში</w:t>
      </w:r>
      <w:bookmarkEnd w:id="6"/>
    </w:p>
    <w:p w:rsidR="00361554" w:rsidRPr="00281980" w:rsidRDefault="00361554" w:rsidP="00361554">
      <w:pPr>
        <w:pStyle w:val="BodyText"/>
        <w:spacing w:before="120" w:after="120"/>
        <w:ind w:left="0"/>
        <w:jc w:val="both"/>
        <w:rPr>
          <w:rFonts w:ascii="Sylfaen" w:hAnsi="Sylfaen"/>
          <w:lang w:val="ka-GE"/>
        </w:rPr>
      </w:pPr>
      <w:r w:rsidRPr="00281980">
        <w:rPr>
          <w:rFonts w:ascii="Sylfaen" w:hAnsi="Sylfaen"/>
          <w:spacing w:val="-1"/>
          <w:lang w:val="ka-GE"/>
        </w:rPr>
        <w:t>როგორც</w:t>
      </w:r>
      <w:r w:rsidRPr="00281980">
        <w:rPr>
          <w:rFonts w:ascii="Sylfaen" w:hAnsi="Sylfaen"/>
          <w:spacing w:val="9"/>
          <w:lang w:val="ka-GE"/>
        </w:rPr>
        <w:t xml:space="preserve"> </w:t>
      </w:r>
      <w:r w:rsidRPr="00281980">
        <w:rPr>
          <w:rFonts w:ascii="Sylfaen" w:hAnsi="Sylfaen"/>
          <w:spacing w:val="-1"/>
          <w:lang w:val="ka-GE"/>
        </w:rPr>
        <w:t>ცხრილიდან</w:t>
      </w:r>
      <w:r w:rsidRPr="00281980">
        <w:rPr>
          <w:rFonts w:ascii="Sylfaen" w:hAnsi="Sylfaen"/>
          <w:spacing w:val="7"/>
          <w:lang w:val="ka-GE"/>
        </w:rPr>
        <w:t xml:space="preserve"> </w:t>
      </w:r>
      <w:r w:rsidRPr="00281980">
        <w:rPr>
          <w:rFonts w:ascii="Sylfaen" w:hAnsi="Sylfaen"/>
          <w:lang w:val="ka-GE"/>
        </w:rPr>
        <w:t>ჩანს</w:t>
      </w:r>
      <w:r w:rsidRPr="00281980">
        <w:rPr>
          <w:rFonts w:ascii="Sylfaen" w:hAnsi="Sylfaen"/>
          <w:spacing w:val="10"/>
          <w:lang w:val="ka-GE"/>
        </w:rPr>
        <w:t xml:space="preserve"> </w:t>
      </w:r>
      <w:r w:rsidRPr="00281980">
        <w:rPr>
          <w:rFonts w:ascii="Sylfaen" w:hAnsi="Sylfaen"/>
          <w:lang w:val="ka-GE"/>
        </w:rPr>
        <w:t>ხიდი</w:t>
      </w:r>
      <w:r w:rsidRPr="00281980">
        <w:rPr>
          <w:rFonts w:ascii="Sylfaen" w:hAnsi="Sylfaen"/>
          <w:spacing w:val="10"/>
          <w:lang w:val="ka-GE"/>
        </w:rPr>
        <w:t xml:space="preserve"> </w:t>
      </w:r>
      <w:r w:rsidRPr="00281980">
        <w:rPr>
          <w:rFonts w:ascii="Sylfaen" w:hAnsi="Sylfaen"/>
          <w:spacing w:val="-1"/>
          <w:lang w:val="ka-GE"/>
        </w:rPr>
        <w:t>№11,</w:t>
      </w:r>
      <w:r w:rsidRPr="00281980">
        <w:rPr>
          <w:rFonts w:ascii="Sylfaen" w:hAnsi="Sylfaen"/>
          <w:spacing w:val="8"/>
          <w:lang w:val="ka-GE"/>
        </w:rPr>
        <w:t xml:space="preserve"> </w:t>
      </w:r>
      <w:r w:rsidRPr="00281980">
        <w:rPr>
          <w:rFonts w:ascii="Sylfaen" w:hAnsi="Sylfaen"/>
          <w:lang w:val="ka-GE"/>
        </w:rPr>
        <w:t>10,</w:t>
      </w:r>
      <w:r w:rsidRPr="00281980">
        <w:rPr>
          <w:rFonts w:ascii="Sylfaen" w:hAnsi="Sylfaen"/>
          <w:spacing w:val="8"/>
          <w:lang w:val="ka-GE"/>
        </w:rPr>
        <w:t xml:space="preserve"> </w:t>
      </w:r>
      <w:r w:rsidRPr="00281980">
        <w:rPr>
          <w:rFonts w:ascii="Sylfaen" w:hAnsi="Sylfaen"/>
          <w:lang w:val="ka-GE"/>
        </w:rPr>
        <w:t>8</w:t>
      </w:r>
      <w:r w:rsidRPr="00281980">
        <w:rPr>
          <w:rFonts w:ascii="Sylfaen" w:hAnsi="Sylfaen"/>
          <w:spacing w:val="7"/>
          <w:lang w:val="ka-GE"/>
        </w:rPr>
        <w:t xml:space="preserve"> </w:t>
      </w:r>
      <w:r w:rsidRPr="00281980">
        <w:rPr>
          <w:rFonts w:ascii="Sylfaen" w:hAnsi="Sylfaen"/>
          <w:lang w:val="ka-GE"/>
        </w:rPr>
        <w:t>და</w:t>
      </w:r>
      <w:r w:rsidRPr="00281980">
        <w:rPr>
          <w:rFonts w:ascii="Sylfaen" w:hAnsi="Sylfaen"/>
          <w:spacing w:val="10"/>
          <w:lang w:val="ka-GE"/>
        </w:rPr>
        <w:t xml:space="preserve"> </w:t>
      </w:r>
      <w:r w:rsidRPr="00281980">
        <w:rPr>
          <w:rFonts w:ascii="Sylfaen" w:hAnsi="Sylfaen"/>
          <w:lang w:val="ka-GE"/>
        </w:rPr>
        <w:t>7-ის</w:t>
      </w:r>
      <w:r w:rsidRPr="00281980">
        <w:rPr>
          <w:rFonts w:ascii="Sylfaen" w:hAnsi="Sylfaen"/>
          <w:spacing w:val="8"/>
          <w:lang w:val="ka-GE"/>
        </w:rPr>
        <w:t xml:space="preserve"> </w:t>
      </w:r>
      <w:r w:rsidRPr="00281980">
        <w:rPr>
          <w:rFonts w:ascii="Sylfaen" w:hAnsi="Sylfaen"/>
          <w:spacing w:val="-1"/>
          <w:lang w:val="ka-GE"/>
        </w:rPr>
        <w:t>მაქსიმალური</w:t>
      </w:r>
      <w:r w:rsidRPr="00281980">
        <w:rPr>
          <w:rFonts w:ascii="Sylfaen" w:hAnsi="Sylfaen"/>
          <w:spacing w:val="9"/>
          <w:lang w:val="ka-GE"/>
        </w:rPr>
        <w:t xml:space="preserve"> </w:t>
      </w:r>
      <w:r w:rsidRPr="00281980">
        <w:rPr>
          <w:rFonts w:ascii="Sylfaen" w:hAnsi="Sylfaen"/>
          <w:lang w:val="ka-GE"/>
        </w:rPr>
        <w:t>ხარჯი</w:t>
      </w:r>
      <w:r w:rsidRPr="00281980">
        <w:rPr>
          <w:rFonts w:ascii="Sylfaen" w:hAnsi="Sylfaen"/>
          <w:spacing w:val="9"/>
          <w:lang w:val="ka-GE"/>
        </w:rPr>
        <w:t xml:space="preserve"> </w:t>
      </w:r>
      <w:r w:rsidRPr="00281980">
        <w:rPr>
          <w:rFonts w:ascii="Sylfaen" w:hAnsi="Sylfaen"/>
          <w:lang w:val="ka-GE"/>
        </w:rPr>
        <w:t>არის</w:t>
      </w:r>
      <w:r w:rsidRPr="00281980">
        <w:rPr>
          <w:rFonts w:ascii="Sylfaen" w:hAnsi="Sylfaen"/>
          <w:spacing w:val="9"/>
          <w:lang w:val="ka-GE"/>
        </w:rPr>
        <w:t xml:space="preserve"> </w:t>
      </w:r>
      <w:r w:rsidRPr="00281980">
        <w:rPr>
          <w:rFonts w:ascii="Sylfaen" w:hAnsi="Sylfaen"/>
          <w:spacing w:val="-1"/>
          <w:lang w:val="ka-GE"/>
        </w:rPr>
        <w:t>1,52</w:t>
      </w:r>
      <w:r w:rsidRPr="00281980">
        <w:rPr>
          <w:rFonts w:ascii="Sylfaen" w:hAnsi="Sylfaen"/>
          <w:spacing w:val="9"/>
          <w:lang w:val="ka-GE"/>
        </w:rPr>
        <w:t xml:space="preserve"> </w:t>
      </w:r>
      <w:r w:rsidRPr="00281980">
        <w:rPr>
          <w:rFonts w:ascii="Sylfaen" w:hAnsi="Sylfaen"/>
          <w:lang w:val="ka-GE"/>
        </w:rPr>
        <w:t>მ</w:t>
      </w:r>
      <w:r w:rsidRPr="00281980">
        <w:rPr>
          <w:rFonts w:ascii="Sylfaen" w:hAnsi="Sylfaen"/>
          <w:position w:val="7"/>
          <w:sz w:val="17"/>
          <w:lang w:val="ka-GE"/>
        </w:rPr>
        <w:t>3</w:t>
      </w:r>
      <w:r w:rsidRPr="00281980">
        <w:rPr>
          <w:rFonts w:ascii="Sylfaen" w:hAnsi="Sylfaen"/>
          <w:lang w:val="ka-GE"/>
        </w:rPr>
        <w:t>/წმ.</w:t>
      </w:r>
      <w:r w:rsidRPr="00281980">
        <w:rPr>
          <w:rFonts w:ascii="Sylfaen" w:hAnsi="Sylfaen"/>
          <w:spacing w:val="43"/>
          <w:lang w:val="ka-GE"/>
        </w:rPr>
        <w:t xml:space="preserve"> </w:t>
      </w:r>
      <w:r w:rsidRPr="00281980">
        <w:rPr>
          <w:rFonts w:ascii="Sylfaen" w:hAnsi="Sylfaen"/>
          <w:spacing w:val="-1"/>
          <w:lang w:val="ka-GE"/>
        </w:rPr>
        <w:t>შესაბამისად</w:t>
      </w:r>
      <w:r w:rsidRPr="00281980">
        <w:rPr>
          <w:rFonts w:ascii="Sylfaen" w:hAnsi="Sylfaen"/>
          <w:spacing w:val="-16"/>
          <w:lang w:val="ka-GE"/>
        </w:rPr>
        <w:t xml:space="preserve"> </w:t>
      </w:r>
      <w:r w:rsidRPr="00281980">
        <w:rPr>
          <w:rFonts w:ascii="Sylfaen" w:hAnsi="Sylfaen"/>
          <w:spacing w:val="-1"/>
          <w:lang w:val="ka-GE"/>
        </w:rPr>
        <w:t>სასაზღვრო</w:t>
      </w:r>
      <w:r w:rsidRPr="00281980">
        <w:rPr>
          <w:rFonts w:ascii="Sylfaen" w:hAnsi="Sylfaen"/>
          <w:spacing w:val="-16"/>
          <w:lang w:val="ka-GE"/>
        </w:rPr>
        <w:t xml:space="preserve"> </w:t>
      </w:r>
      <w:r w:rsidRPr="00281980">
        <w:rPr>
          <w:rFonts w:ascii="Sylfaen" w:hAnsi="Sylfaen"/>
          <w:spacing w:val="-1"/>
          <w:lang w:val="ka-GE"/>
        </w:rPr>
        <w:t>პირობად</w:t>
      </w:r>
      <w:r w:rsidRPr="00281980">
        <w:rPr>
          <w:rFonts w:ascii="Sylfaen" w:hAnsi="Sylfaen"/>
          <w:spacing w:val="-14"/>
          <w:lang w:val="ka-GE"/>
        </w:rPr>
        <w:t xml:space="preserve"> </w:t>
      </w:r>
      <w:r w:rsidRPr="00281980">
        <w:rPr>
          <w:rFonts w:ascii="Sylfaen" w:hAnsi="Sylfaen"/>
          <w:spacing w:val="-1"/>
          <w:lang w:val="ka-GE"/>
        </w:rPr>
        <w:t>ყველა</w:t>
      </w:r>
      <w:r w:rsidRPr="00281980">
        <w:rPr>
          <w:rFonts w:ascii="Sylfaen" w:hAnsi="Sylfaen"/>
          <w:spacing w:val="-14"/>
          <w:lang w:val="ka-GE"/>
        </w:rPr>
        <w:t xml:space="preserve"> </w:t>
      </w:r>
      <w:r w:rsidRPr="00281980">
        <w:rPr>
          <w:rFonts w:ascii="Sylfaen" w:hAnsi="Sylfaen"/>
          <w:spacing w:val="-1"/>
          <w:lang w:val="ka-GE"/>
        </w:rPr>
        <w:t>მილხიდისთვის</w:t>
      </w:r>
      <w:r w:rsidRPr="00281980">
        <w:rPr>
          <w:rFonts w:ascii="Sylfaen" w:hAnsi="Sylfaen"/>
          <w:spacing w:val="-15"/>
          <w:lang w:val="ka-GE"/>
        </w:rPr>
        <w:t xml:space="preserve"> </w:t>
      </w:r>
      <w:r w:rsidRPr="00281980">
        <w:rPr>
          <w:rFonts w:ascii="Sylfaen" w:hAnsi="Sylfaen"/>
          <w:spacing w:val="-1"/>
          <w:lang w:val="ka-GE"/>
        </w:rPr>
        <w:t>მიღებულ</w:t>
      </w:r>
      <w:r w:rsidRPr="00281980">
        <w:rPr>
          <w:rFonts w:ascii="Sylfaen" w:hAnsi="Sylfaen"/>
          <w:spacing w:val="-15"/>
          <w:lang w:val="ka-GE"/>
        </w:rPr>
        <w:t xml:space="preserve"> </w:t>
      </w:r>
      <w:r w:rsidRPr="00281980">
        <w:rPr>
          <w:rFonts w:ascii="Sylfaen" w:hAnsi="Sylfaen"/>
          <w:spacing w:val="-1"/>
          <w:lang w:val="ka-GE"/>
        </w:rPr>
        <w:t>იქნა</w:t>
      </w:r>
      <w:r w:rsidRPr="00281980">
        <w:rPr>
          <w:rFonts w:ascii="Sylfaen" w:hAnsi="Sylfaen"/>
          <w:spacing w:val="-14"/>
          <w:lang w:val="ka-GE"/>
        </w:rPr>
        <w:t xml:space="preserve"> </w:t>
      </w:r>
      <w:r w:rsidRPr="00281980">
        <w:rPr>
          <w:rFonts w:ascii="Sylfaen" w:hAnsi="Sylfaen"/>
          <w:spacing w:val="-1"/>
          <w:lang w:val="ka-GE"/>
        </w:rPr>
        <w:t>აღნიშნული</w:t>
      </w:r>
      <w:r w:rsidRPr="00281980">
        <w:rPr>
          <w:rFonts w:ascii="Sylfaen" w:hAnsi="Sylfaen"/>
          <w:spacing w:val="-17"/>
          <w:lang w:val="ka-GE"/>
        </w:rPr>
        <w:t xml:space="preserve"> </w:t>
      </w:r>
      <w:r w:rsidRPr="00281980">
        <w:rPr>
          <w:rFonts w:ascii="Sylfaen" w:hAnsi="Sylfaen"/>
          <w:lang w:val="ka-GE"/>
        </w:rPr>
        <w:t>ხარჯი.</w:t>
      </w:r>
      <w:r w:rsidR="00EE3E5A" w:rsidRPr="00281980">
        <w:rPr>
          <w:rFonts w:ascii="Sylfaen" w:hAnsi="Sylfaen"/>
          <w:lang w:val="ka-GE"/>
        </w:rPr>
        <w:t xml:space="preserve"> მილხიდის მოსაწყობად </w:t>
      </w:r>
      <w:r w:rsidRPr="00281980">
        <w:rPr>
          <w:rFonts w:ascii="Sylfaen" w:hAnsi="Sylfaen"/>
          <w:spacing w:val="-1"/>
          <w:lang w:val="ka-GE"/>
        </w:rPr>
        <w:t>გათვალისწინებულია</w:t>
      </w:r>
      <w:r w:rsidRPr="00281980">
        <w:rPr>
          <w:rFonts w:ascii="Sylfaen" w:hAnsi="Sylfaen"/>
          <w:spacing w:val="-3"/>
          <w:lang w:val="ka-GE"/>
        </w:rPr>
        <w:t xml:space="preserve"> </w:t>
      </w:r>
      <w:r w:rsidRPr="00281980">
        <w:rPr>
          <w:rFonts w:ascii="Sylfaen" w:hAnsi="Sylfaen"/>
          <w:spacing w:val="-1"/>
          <w:lang w:val="ka-GE"/>
        </w:rPr>
        <w:t>შემდეგი</w:t>
      </w:r>
      <w:r w:rsidRPr="00281980">
        <w:rPr>
          <w:rFonts w:ascii="Sylfaen" w:hAnsi="Sylfaen"/>
          <w:spacing w:val="1"/>
          <w:lang w:val="ka-GE"/>
        </w:rPr>
        <w:t xml:space="preserve"> </w:t>
      </w:r>
      <w:r w:rsidRPr="00281980">
        <w:rPr>
          <w:rFonts w:ascii="Sylfaen" w:hAnsi="Sylfaen"/>
          <w:spacing w:val="-1"/>
          <w:lang w:val="ka-GE"/>
        </w:rPr>
        <w:t>პირობები:</w:t>
      </w:r>
      <w:r w:rsidRPr="00281980">
        <w:rPr>
          <w:rFonts w:ascii="Sylfaen" w:hAnsi="Sylfaen"/>
          <w:spacing w:val="33"/>
          <w:lang w:val="ka-GE"/>
        </w:rPr>
        <w:t xml:space="preserve"> </w:t>
      </w:r>
      <w:r w:rsidRPr="00281980">
        <w:rPr>
          <w:rFonts w:ascii="Sylfaen" w:hAnsi="Sylfaen"/>
          <w:spacing w:val="-1"/>
          <w:lang w:val="ka-GE"/>
        </w:rPr>
        <w:t>მილის სიგრძე</w:t>
      </w:r>
      <w:r w:rsidRPr="00281980">
        <w:rPr>
          <w:rFonts w:ascii="Sylfaen" w:hAnsi="Sylfaen"/>
          <w:spacing w:val="1"/>
          <w:lang w:val="ka-GE"/>
        </w:rPr>
        <w:t xml:space="preserve"> </w:t>
      </w:r>
      <w:r w:rsidRPr="00281980">
        <w:rPr>
          <w:rFonts w:ascii="Sylfaen" w:hAnsi="Sylfaen"/>
          <w:lang w:val="ka-GE"/>
        </w:rPr>
        <w:t>9</w:t>
      </w:r>
      <w:r w:rsidRPr="00281980">
        <w:rPr>
          <w:rFonts w:ascii="Sylfaen" w:hAnsi="Sylfaen"/>
          <w:spacing w:val="-3"/>
          <w:lang w:val="ka-GE"/>
        </w:rPr>
        <w:t xml:space="preserve"> </w:t>
      </w:r>
      <w:r w:rsidRPr="00281980">
        <w:rPr>
          <w:rFonts w:ascii="Sylfaen" w:hAnsi="Sylfaen"/>
          <w:spacing w:val="1"/>
          <w:lang w:val="ka-GE"/>
        </w:rPr>
        <w:t xml:space="preserve">მ; </w:t>
      </w:r>
      <w:r w:rsidRPr="00281980">
        <w:rPr>
          <w:rFonts w:ascii="Sylfaen" w:hAnsi="Sylfaen"/>
          <w:spacing w:val="-1"/>
          <w:lang w:val="ka-GE"/>
        </w:rPr>
        <w:t>დონეთა</w:t>
      </w:r>
      <w:r w:rsidRPr="00281980">
        <w:rPr>
          <w:rFonts w:ascii="Sylfaen" w:hAnsi="Sylfaen"/>
          <w:spacing w:val="-2"/>
          <w:lang w:val="ka-GE"/>
        </w:rPr>
        <w:t xml:space="preserve"> </w:t>
      </w:r>
      <w:r w:rsidRPr="00281980">
        <w:rPr>
          <w:rFonts w:ascii="Sylfaen" w:hAnsi="Sylfaen"/>
          <w:spacing w:val="-1"/>
          <w:lang w:val="ka-GE"/>
        </w:rPr>
        <w:t>სხვაობა</w:t>
      </w:r>
      <w:r w:rsidRPr="00281980">
        <w:rPr>
          <w:rFonts w:ascii="Sylfaen" w:hAnsi="Sylfaen"/>
          <w:spacing w:val="-2"/>
          <w:lang w:val="ka-GE"/>
        </w:rPr>
        <w:t xml:space="preserve"> </w:t>
      </w:r>
      <w:r w:rsidRPr="00281980">
        <w:rPr>
          <w:rFonts w:ascii="Sylfaen" w:hAnsi="Sylfaen"/>
          <w:lang w:val="ka-GE"/>
        </w:rPr>
        <w:t>0.33</w:t>
      </w:r>
      <w:r w:rsidRPr="00281980">
        <w:rPr>
          <w:rFonts w:ascii="Sylfaen" w:hAnsi="Sylfaen"/>
          <w:spacing w:val="-3"/>
          <w:lang w:val="ka-GE"/>
        </w:rPr>
        <w:t xml:space="preserve"> </w:t>
      </w:r>
      <w:r w:rsidRPr="00281980">
        <w:rPr>
          <w:rFonts w:ascii="Sylfaen" w:hAnsi="Sylfaen"/>
          <w:spacing w:val="-1"/>
          <w:lang w:val="ka-GE"/>
        </w:rPr>
        <w:t>მ.</w:t>
      </w:r>
    </w:p>
    <w:p w:rsidR="00DE5D69" w:rsidRDefault="00DE4ABB" w:rsidP="00361554">
      <w:pPr>
        <w:ind w:left="120"/>
        <w:jc w:val="center"/>
        <w:rPr>
          <w:rFonts w:eastAsia="AcadNusx" w:cs="AcadNusx"/>
          <w:sz w:val="20"/>
          <w:szCs w:val="20"/>
          <w:lang w:val="ka-GE"/>
        </w:rPr>
      </w:pPr>
      <w:r>
        <w:rPr>
          <w:rFonts w:eastAsia="AcadNusx" w:cs="AcadNusx"/>
          <w:noProof/>
          <w:sz w:val="20"/>
          <w:szCs w:val="20"/>
          <w:lang w:val="ka-GE" w:eastAsia="ka-GE"/>
        </w:rPr>
        <w:drawing>
          <wp:inline distT="0" distB="0" distL="0" distR="0">
            <wp:extent cx="4900344" cy="2964548"/>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45.png"/>
                    <pic:cNvPicPr/>
                  </pic:nvPicPr>
                  <pic:blipFill rotWithShape="1">
                    <a:blip r:embed="rId27">
                      <a:extLst>
                        <a:ext uri="{28A0092B-C50C-407E-A947-70E740481C1C}">
                          <a14:useLocalDpi xmlns:a14="http://schemas.microsoft.com/office/drawing/2010/main" val="0"/>
                        </a:ext>
                      </a:extLst>
                    </a:blip>
                    <a:srcRect l="1116" t="22358" r="1122" b="1673"/>
                    <a:stretch/>
                  </pic:blipFill>
                  <pic:spPr bwMode="auto">
                    <a:xfrm>
                      <a:off x="0" y="0"/>
                      <a:ext cx="4912872" cy="2972127"/>
                    </a:xfrm>
                    <a:prstGeom prst="rect">
                      <a:avLst/>
                    </a:prstGeom>
                    <a:ln>
                      <a:noFill/>
                    </a:ln>
                    <a:extLst>
                      <a:ext uri="{53640926-AAD7-44D8-BBD7-CCE9431645EC}">
                        <a14:shadowObscured xmlns:a14="http://schemas.microsoft.com/office/drawing/2010/main"/>
                      </a:ext>
                    </a:extLst>
                  </pic:spPr>
                </pic:pic>
              </a:graphicData>
            </a:graphic>
          </wp:inline>
        </w:drawing>
      </w:r>
    </w:p>
    <w:p w:rsidR="00361554" w:rsidRDefault="00361554" w:rsidP="00361554">
      <w:pPr>
        <w:rPr>
          <w:rFonts w:eastAsia="AcadNusx" w:cs="AcadNusx"/>
          <w:szCs w:val="20"/>
          <w:lang w:val="ka-GE"/>
        </w:rPr>
      </w:pPr>
      <w:r w:rsidRPr="00281980">
        <w:rPr>
          <w:rFonts w:eastAsia="AcadNusx" w:cs="AcadNusx"/>
          <w:szCs w:val="20"/>
          <w:lang w:val="ka-GE"/>
        </w:rPr>
        <w:t>როგორც ანგარიშებიდან ჩანს წარმოდგენილ პირობებში მილის მაქსიმალური გამტარუნარიანობა 93.8%-ის პირობებში შეადგენს 7.2 მ</w:t>
      </w:r>
      <w:r w:rsidRPr="00281980">
        <w:rPr>
          <w:rFonts w:eastAsia="AcadNusx" w:cs="AcadNusx"/>
          <w:szCs w:val="20"/>
          <w:vertAlign w:val="superscript"/>
          <w:lang w:val="ka-GE"/>
        </w:rPr>
        <w:t>3</w:t>
      </w:r>
      <w:r w:rsidRPr="00281980">
        <w:rPr>
          <w:rFonts w:eastAsia="AcadNusx" w:cs="AcadNusx"/>
          <w:szCs w:val="20"/>
          <w:lang w:val="ka-GE"/>
        </w:rPr>
        <w:t>/წმ, რაც სრულიად აკმაყოფილებს წყლის მაქსიმალური ხარჯების გატარების პირობებს.</w:t>
      </w:r>
    </w:p>
    <w:p w:rsidR="00361554" w:rsidRPr="00281980" w:rsidRDefault="00361554" w:rsidP="00361554">
      <w:pPr>
        <w:pStyle w:val="Heading3"/>
        <w:rPr>
          <w:lang w:val="ka-GE"/>
        </w:rPr>
      </w:pPr>
      <w:bookmarkStart w:id="7" w:name="_Toc66808813"/>
      <w:proofErr w:type="spellStart"/>
      <w:r w:rsidRPr="00281980">
        <w:rPr>
          <w:lang w:val="ka-GE"/>
        </w:rPr>
        <w:lastRenderedPageBreak/>
        <w:t>კულვერტის</w:t>
      </w:r>
      <w:proofErr w:type="spellEnd"/>
      <w:r w:rsidRPr="00281980">
        <w:rPr>
          <w:lang w:val="ka-GE"/>
        </w:rPr>
        <w:t xml:space="preserve"> ჰიდრავლიკური ანგარიში</w:t>
      </w:r>
      <w:bookmarkEnd w:id="7"/>
    </w:p>
    <w:p w:rsidR="00361554" w:rsidRPr="00281980" w:rsidRDefault="00361554" w:rsidP="00361554">
      <w:pPr>
        <w:rPr>
          <w:lang w:val="ka-GE"/>
        </w:rPr>
      </w:pPr>
      <w:r w:rsidRPr="00281980">
        <w:rPr>
          <w:lang w:val="ka-GE"/>
        </w:rPr>
        <w:t>როგორც ცხრილიდან ჩანს ხიდი №9-ის მაქსიმალური ხარჯი არის 4.70 მ</w:t>
      </w:r>
      <w:r w:rsidRPr="00281980">
        <w:rPr>
          <w:vertAlign w:val="superscript"/>
          <w:lang w:val="ka-GE"/>
        </w:rPr>
        <w:t>3</w:t>
      </w:r>
      <w:r w:rsidRPr="00281980">
        <w:rPr>
          <w:lang w:val="ka-GE"/>
        </w:rPr>
        <w:t>/წმ. შესაბამისად სა</w:t>
      </w:r>
      <w:r w:rsidR="00AE5A99" w:rsidRPr="00281980">
        <w:rPr>
          <w:lang w:val="ka-GE"/>
        </w:rPr>
        <w:t>ს</w:t>
      </w:r>
      <w:r w:rsidRPr="00281980">
        <w:rPr>
          <w:lang w:val="ka-GE"/>
        </w:rPr>
        <w:t>აზღვრო პირობად კულვერტული ნაგებობისთვის მიღებულ იქნა აღნიშნული ხარჯი.</w:t>
      </w:r>
      <w:r w:rsidR="00EE3E5A" w:rsidRPr="00281980">
        <w:rPr>
          <w:lang w:val="ka-GE"/>
        </w:rPr>
        <w:t xml:space="preserve"> კულვერტის მოსაწყობად </w:t>
      </w:r>
      <w:r w:rsidRPr="00281980">
        <w:rPr>
          <w:lang w:val="ka-GE"/>
        </w:rPr>
        <w:t>გათვალისწინებულია შემდეგი პირობები: კულვერტის გაბარიტები – H2.1 X 1.6B მ; კულვერტის სიგრძე 10 მ; დონეთა სხვაობა 0.1 მ.</w:t>
      </w:r>
    </w:p>
    <w:p w:rsidR="00361554" w:rsidRPr="00281980" w:rsidRDefault="00361554" w:rsidP="00361554">
      <w:pPr>
        <w:ind w:left="160"/>
        <w:jc w:val="center"/>
        <w:rPr>
          <w:rFonts w:eastAsia="AcadNusx" w:cs="AcadNusx"/>
          <w:sz w:val="20"/>
          <w:szCs w:val="20"/>
          <w:lang w:val="ka-GE"/>
        </w:rPr>
      </w:pPr>
      <w:r w:rsidRPr="00281980">
        <w:rPr>
          <w:rFonts w:eastAsia="AcadNusx" w:cs="AcadNusx"/>
          <w:noProof/>
          <w:sz w:val="20"/>
          <w:szCs w:val="20"/>
          <w:lang w:val="ka-GE" w:eastAsia="ka-GE"/>
        </w:rPr>
        <w:drawing>
          <wp:inline distT="0" distB="0" distL="0" distR="0" wp14:anchorId="36C21674" wp14:editId="4EE43628">
            <wp:extent cx="4552528" cy="2846603"/>
            <wp:effectExtent l="0" t="0" r="635" b="0"/>
            <wp:docPr id="14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rotWithShape="1">
                    <a:blip r:embed="rId28" cstate="print"/>
                    <a:srcRect t="20465"/>
                    <a:stretch/>
                  </pic:blipFill>
                  <pic:spPr bwMode="auto">
                    <a:xfrm>
                      <a:off x="0" y="0"/>
                      <a:ext cx="4618812" cy="2888049"/>
                    </a:xfrm>
                    <a:prstGeom prst="rect">
                      <a:avLst/>
                    </a:prstGeom>
                    <a:ln>
                      <a:noFill/>
                    </a:ln>
                    <a:extLst>
                      <a:ext uri="{53640926-AAD7-44D8-BBD7-CCE9431645EC}">
                        <a14:shadowObscured xmlns:a14="http://schemas.microsoft.com/office/drawing/2010/main"/>
                      </a:ext>
                    </a:extLst>
                  </pic:spPr>
                </pic:pic>
              </a:graphicData>
            </a:graphic>
          </wp:inline>
        </w:drawing>
      </w:r>
    </w:p>
    <w:p w:rsidR="00361554" w:rsidRPr="00281980" w:rsidRDefault="00361554" w:rsidP="00361554">
      <w:pPr>
        <w:rPr>
          <w:lang w:val="ka-GE"/>
        </w:rPr>
      </w:pPr>
      <w:r w:rsidRPr="00281980">
        <w:rPr>
          <w:lang w:val="ka-GE"/>
        </w:rPr>
        <w:t>როგორც ანგარიშებიდან ჩანს წარმოდგენილ პირობებში კულვერტის მაქსიმალური გამტარუნარიანობა 93.8%-ის პირობებში შეადგენს 15.6 მ</w:t>
      </w:r>
      <w:r w:rsidRPr="00281980">
        <w:rPr>
          <w:vertAlign w:val="superscript"/>
          <w:lang w:val="ka-GE"/>
        </w:rPr>
        <w:t>3</w:t>
      </w:r>
      <w:r w:rsidRPr="00281980">
        <w:rPr>
          <w:lang w:val="ka-GE"/>
        </w:rPr>
        <w:t>/წმ, რაც სრულიად აკმაყოფილებს წყლის მაქსიმალური ხარჯების გატარების პირობებს.</w:t>
      </w:r>
    </w:p>
    <w:p w:rsidR="00295D55" w:rsidRPr="00281980" w:rsidRDefault="00295D55" w:rsidP="00295D55">
      <w:pPr>
        <w:rPr>
          <w:lang w:val="ka-GE"/>
        </w:rPr>
      </w:pPr>
    </w:p>
    <w:p w:rsidR="00295D55" w:rsidRPr="00281980" w:rsidRDefault="00EE3E5A" w:rsidP="00367C91">
      <w:pPr>
        <w:pStyle w:val="Heading3"/>
        <w:rPr>
          <w:lang w:val="ka-GE"/>
        </w:rPr>
      </w:pPr>
      <w:bookmarkStart w:id="8" w:name="_Toc66808814"/>
      <w:r w:rsidRPr="00281980">
        <w:rPr>
          <w:lang w:val="ka-GE"/>
        </w:rPr>
        <w:t>ცვლილებიდან გამომდინარე საჭირო მიწის ნაკვეთები</w:t>
      </w:r>
      <w:bookmarkEnd w:id="8"/>
    </w:p>
    <w:p w:rsidR="00EE3E5A" w:rsidRPr="00281980" w:rsidRDefault="00EE3E5A" w:rsidP="00EE3E5A">
      <w:pPr>
        <w:rPr>
          <w:lang w:val="ka-GE"/>
        </w:rPr>
      </w:pPr>
      <w:r w:rsidRPr="00281980">
        <w:rPr>
          <w:lang w:val="ka-GE"/>
        </w:rPr>
        <w:t>მილსადენისა და გზის აღნიშნული მონაკვეთების ცვლილებიდან გამოდინარე საჭიროა დამატებით 3 ერთეული მიწის ნაკვეთი, რომლიც საერთო ფართი შეადგენს 12</w:t>
      </w:r>
      <w:r w:rsidR="00DB0E49">
        <w:rPr>
          <w:lang w:val="ka-GE"/>
        </w:rPr>
        <w:t xml:space="preserve"> </w:t>
      </w:r>
      <w:r w:rsidRPr="00281980">
        <w:rPr>
          <w:lang w:val="ka-GE"/>
        </w:rPr>
        <w:t>086 მ</w:t>
      </w:r>
      <w:r w:rsidRPr="00281980">
        <w:rPr>
          <w:vertAlign w:val="superscript"/>
          <w:lang w:val="ka-GE"/>
        </w:rPr>
        <w:t>2</w:t>
      </w:r>
      <w:r w:rsidRPr="00281980">
        <w:rPr>
          <w:lang w:val="ka-GE"/>
        </w:rPr>
        <w:t>-ს.</w:t>
      </w:r>
    </w:p>
    <w:p w:rsidR="00EE3E5A" w:rsidRPr="00281980" w:rsidRDefault="00EE3E5A" w:rsidP="00EE3E5A">
      <w:pPr>
        <w:rPr>
          <w:lang w:val="ka-GE"/>
        </w:rPr>
      </w:pPr>
      <w:r w:rsidRPr="00281980">
        <w:rPr>
          <w:lang w:val="ka-GE"/>
        </w:rPr>
        <w:t xml:space="preserve">პროექტის </w:t>
      </w:r>
      <w:r w:rsidR="00DB0E49">
        <w:rPr>
          <w:lang w:val="ka-GE"/>
        </w:rPr>
        <w:t>ფარგლებში,</w:t>
      </w:r>
      <w:r w:rsidRPr="00281980">
        <w:rPr>
          <w:lang w:val="ka-GE"/>
        </w:rPr>
        <w:t xml:space="preserve"> კომპანია სხვადასხვა სახის გამოყენების უფლებით ფლობს 32 მიწის ნაკვეთს საერთო ფართით 274</w:t>
      </w:r>
      <w:r w:rsidR="00367C91" w:rsidRPr="00281980">
        <w:rPr>
          <w:lang w:val="ka-GE"/>
        </w:rPr>
        <w:t xml:space="preserve"> </w:t>
      </w:r>
      <w:r w:rsidRPr="00281980">
        <w:rPr>
          <w:lang w:val="ka-GE"/>
        </w:rPr>
        <w:t>548 მ</w:t>
      </w:r>
      <w:r w:rsidRPr="00281980">
        <w:rPr>
          <w:vertAlign w:val="superscript"/>
          <w:lang w:val="ka-GE"/>
        </w:rPr>
        <w:t>2</w:t>
      </w:r>
      <w:r w:rsidRPr="00281980">
        <w:rPr>
          <w:lang w:val="ka-GE"/>
        </w:rPr>
        <w:t>-ს.</w:t>
      </w:r>
    </w:p>
    <w:p w:rsidR="00DE5D69" w:rsidRDefault="00EE3E5A" w:rsidP="00EE3E5A">
      <w:pPr>
        <w:rPr>
          <w:lang w:val="ka-GE"/>
        </w:rPr>
      </w:pPr>
      <w:r w:rsidRPr="00281980">
        <w:rPr>
          <w:lang w:val="ka-GE"/>
        </w:rPr>
        <w:t>აქედან დაახლოების 142</w:t>
      </w:r>
      <w:r w:rsidR="00367C91" w:rsidRPr="00281980">
        <w:rPr>
          <w:lang w:val="ka-GE"/>
        </w:rPr>
        <w:t xml:space="preserve"> </w:t>
      </w:r>
      <w:r w:rsidRPr="00281980">
        <w:rPr>
          <w:lang w:val="ka-GE"/>
        </w:rPr>
        <w:t>328 მ</w:t>
      </w:r>
      <w:r w:rsidRPr="00281980">
        <w:rPr>
          <w:vertAlign w:val="superscript"/>
          <w:lang w:val="ka-GE"/>
        </w:rPr>
        <w:t>2</w:t>
      </w:r>
      <w:r w:rsidRPr="00281980">
        <w:rPr>
          <w:lang w:val="ka-GE"/>
        </w:rPr>
        <w:t xml:space="preserve"> არის ათვისებული ტერიტორია. შესაბამისად გამოუყენებელი ფართი შეადგენს დაახლოებით 132</w:t>
      </w:r>
      <w:r w:rsidR="00367C91" w:rsidRPr="00281980">
        <w:rPr>
          <w:lang w:val="ka-GE"/>
        </w:rPr>
        <w:t xml:space="preserve"> </w:t>
      </w:r>
      <w:r w:rsidRPr="00281980">
        <w:rPr>
          <w:lang w:val="ka-GE"/>
        </w:rPr>
        <w:t>220 მ</w:t>
      </w:r>
      <w:r w:rsidRPr="00281980">
        <w:rPr>
          <w:vertAlign w:val="superscript"/>
          <w:lang w:val="ka-GE"/>
        </w:rPr>
        <w:t>2</w:t>
      </w:r>
      <w:r w:rsidRPr="00281980">
        <w:rPr>
          <w:lang w:val="ka-GE"/>
        </w:rPr>
        <w:t xml:space="preserve"> (48%), რომელიც იქნება დაზუსტებული და დაბრუნებული სახელმწიფოსთვის</w:t>
      </w:r>
      <w:r w:rsidR="00367C91" w:rsidRPr="00281980">
        <w:rPr>
          <w:lang w:val="ka-GE"/>
        </w:rPr>
        <w:t>, გამოთავისუფლებულ ტერიტორიებში შედის, როგორც საშუალა 1 ასევე საშუალა 2 ჰესის ინფრასტრუქტურის მოწყობის დროს გამოუყენებელი უბნები, თუმცა როგორც ზემოთ აღინიშნა, საშუალა 1 ჰესის საპროექტო ცვლილებებმა გამოიწვია დამატებით სამი მიწის ნაკვეთის გამოყენების საჭიროება (იხილეთ სქემა 2.</w:t>
      </w:r>
      <w:r w:rsidR="00DB0E49">
        <w:rPr>
          <w:lang w:val="ka-GE"/>
        </w:rPr>
        <w:t>1.2</w:t>
      </w:r>
      <w:r w:rsidR="00367C91" w:rsidRPr="00281980">
        <w:rPr>
          <w:lang w:val="ka-GE"/>
        </w:rPr>
        <w:t>).</w:t>
      </w:r>
    </w:p>
    <w:p w:rsidR="00DE5D69" w:rsidRDefault="00DE5D69">
      <w:pPr>
        <w:spacing w:before="0" w:after="160" w:line="259" w:lineRule="auto"/>
        <w:jc w:val="left"/>
        <w:rPr>
          <w:lang w:val="ka-GE"/>
        </w:rPr>
      </w:pPr>
    </w:p>
    <w:p w:rsidR="00EE3E5A" w:rsidRPr="00281980" w:rsidRDefault="00367C91" w:rsidP="00EE3E5A">
      <w:pPr>
        <w:rPr>
          <w:lang w:val="ka-GE"/>
        </w:rPr>
      </w:pPr>
      <w:r w:rsidRPr="00281980">
        <w:rPr>
          <w:lang w:val="ka-GE"/>
        </w:rPr>
        <w:t xml:space="preserve"> </w:t>
      </w:r>
    </w:p>
    <w:p w:rsidR="00DE5D69" w:rsidRDefault="00DE5D69" w:rsidP="00DE5D69">
      <w:pPr>
        <w:widowControl w:val="0"/>
        <w:jc w:val="left"/>
        <w:rPr>
          <w:b/>
          <w:sz w:val="20"/>
          <w:szCs w:val="20"/>
          <w:lang w:val="ka-GE"/>
        </w:rPr>
        <w:sectPr w:rsidR="00DE5D69" w:rsidSect="00945652">
          <w:headerReference w:type="default" r:id="rId29"/>
          <w:pgSz w:w="11907" w:h="16839" w:code="9"/>
          <w:pgMar w:top="1138" w:right="1138" w:bottom="1138" w:left="1138" w:header="720" w:footer="720" w:gutter="0"/>
          <w:cols w:space="720"/>
          <w:docGrid w:linePitch="360"/>
        </w:sectPr>
      </w:pPr>
    </w:p>
    <w:p w:rsidR="00DE5D69" w:rsidRDefault="00DE5D69" w:rsidP="00DE5D69">
      <w:pPr>
        <w:widowControl w:val="0"/>
        <w:jc w:val="left"/>
        <w:rPr>
          <w:sz w:val="20"/>
          <w:szCs w:val="20"/>
          <w:lang w:val="ka-GE"/>
        </w:rPr>
      </w:pPr>
      <w:r w:rsidRPr="00281980">
        <w:rPr>
          <w:b/>
          <w:sz w:val="20"/>
          <w:szCs w:val="20"/>
          <w:lang w:val="ka-GE"/>
        </w:rPr>
        <w:lastRenderedPageBreak/>
        <w:t xml:space="preserve">სურათი 2.1.2 </w:t>
      </w:r>
      <w:r w:rsidRPr="00281980">
        <w:rPr>
          <w:sz w:val="20"/>
          <w:szCs w:val="20"/>
          <w:lang w:val="ka-GE"/>
        </w:rPr>
        <w:t>პროექტის ფარგლებში გამოთავისუფლებული მიწის ნაკვეთების განთავსების სქემა</w:t>
      </w:r>
      <w:r w:rsidRPr="00281980">
        <w:rPr>
          <w:rStyle w:val="FootnoteReference"/>
          <w:sz w:val="20"/>
          <w:szCs w:val="20"/>
          <w:lang w:val="ka-GE"/>
        </w:rPr>
        <w:footnoteReference w:id="1"/>
      </w:r>
    </w:p>
    <w:p w:rsidR="00945652" w:rsidRDefault="00945652" w:rsidP="00945652">
      <w:pPr>
        <w:widowControl w:val="0"/>
        <w:jc w:val="center"/>
        <w:rPr>
          <w:sz w:val="20"/>
          <w:szCs w:val="20"/>
          <w:lang w:val="ka-GE"/>
        </w:rPr>
      </w:pPr>
      <w:r w:rsidRPr="00945652">
        <w:rPr>
          <w:noProof/>
          <w:lang w:val="ka-GE" w:eastAsia="ka-GE"/>
        </w:rPr>
        <w:drawing>
          <wp:inline distT="0" distB="0" distL="0" distR="0" wp14:anchorId="2E18AC73" wp14:editId="116BB246">
            <wp:extent cx="9244965" cy="370141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244965" cy="3701415"/>
                    </a:xfrm>
                    <a:prstGeom prst="rect">
                      <a:avLst/>
                    </a:prstGeom>
                  </pic:spPr>
                </pic:pic>
              </a:graphicData>
            </a:graphic>
          </wp:inline>
        </w:drawing>
      </w:r>
    </w:p>
    <w:p w:rsidR="00BC5428" w:rsidRPr="00281980" w:rsidRDefault="00BC5428" w:rsidP="00945652">
      <w:pPr>
        <w:widowControl w:val="0"/>
        <w:jc w:val="center"/>
        <w:rPr>
          <w:sz w:val="20"/>
          <w:szCs w:val="20"/>
          <w:lang w:val="ka-GE"/>
        </w:rPr>
      </w:pPr>
      <w:r w:rsidRPr="00BC5428">
        <w:rPr>
          <w:noProof/>
          <w:lang w:val="ka-GE" w:eastAsia="ka-GE"/>
        </w:rPr>
        <w:lastRenderedPageBreak/>
        <w:drawing>
          <wp:inline distT="0" distB="0" distL="0" distR="0" wp14:anchorId="581819D1" wp14:editId="24F9C31E">
            <wp:extent cx="9244965" cy="5102225"/>
            <wp:effectExtent l="0" t="0" r="0" b="317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244965" cy="5102225"/>
                    </a:xfrm>
                    <a:prstGeom prst="rect">
                      <a:avLst/>
                    </a:prstGeom>
                  </pic:spPr>
                </pic:pic>
              </a:graphicData>
            </a:graphic>
          </wp:inline>
        </w:drawing>
      </w:r>
    </w:p>
    <w:p w:rsidR="00DE5D69" w:rsidRPr="00281980" w:rsidRDefault="00DE5D69" w:rsidP="00DE5D69">
      <w:pPr>
        <w:widowControl w:val="0"/>
        <w:spacing w:before="0" w:after="0"/>
        <w:jc w:val="center"/>
        <w:rPr>
          <w:sz w:val="20"/>
          <w:szCs w:val="20"/>
          <w:lang w:val="ka-GE"/>
        </w:rPr>
      </w:pPr>
    </w:p>
    <w:p w:rsidR="00DE5D69" w:rsidRDefault="00DE5D69">
      <w:pPr>
        <w:spacing w:before="0" w:after="160" w:line="259" w:lineRule="auto"/>
        <w:jc w:val="left"/>
        <w:rPr>
          <w:lang w:val="ka-GE"/>
        </w:rPr>
      </w:pPr>
      <w:r>
        <w:rPr>
          <w:lang w:val="ka-GE"/>
        </w:rPr>
        <w:br w:type="page"/>
      </w:r>
    </w:p>
    <w:p w:rsidR="00DE5D69" w:rsidRDefault="00DE5D69" w:rsidP="00BB4621">
      <w:pPr>
        <w:rPr>
          <w:lang w:val="ka-GE"/>
        </w:rPr>
        <w:sectPr w:rsidR="00DE5D69" w:rsidSect="00945652">
          <w:pgSz w:w="16839" w:h="11907" w:orient="landscape" w:code="9"/>
          <w:pgMar w:top="1140" w:right="1140" w:bottom="1140" w:left="1140" w:header="720" w:footer="720" w:gutter="0"/>
          <w:cols w:space="720"/>
          <w:docGrid w:linePitch="360"/>
        </w:sectPr>
      </w:pPr>
    </w:p>
    <w:p w:rsidR="00367C91" w:rsidRPr="00281980" w:rsidRDefault="00D534F2" w:rsidP="00D534F2">
      <w:pPr>
        <w:pStyle w:val="Heading3"/>
        <w:rPr>
          <w:lang w:val="ka-GE"/>
        </w:rPr>
      </w:pPr>
      <w:bookmarkStart w:id="9" w:name="_Toc66808815"/>
      <w:r w:rsidRPr="00281980">
        <w:rPr>
          <w:lang w:val="ka-GE"/>
        </w:rPr>
        <w:lastRenderedPageBreak/>
        <w:t>საპროექტო ცვლილებების შედარების ანალიზი</w:t>
      </w:r>
      <w:bookmarkEnd w:id="9"/>
    </w:p>
    <w:p w:rsidR="00D534F2" w:rsidRPr="00281980" w:rsidRDefault="00D534F2" w:rsidP="00D534F2">
      <w:pPr>
        <w:rPr>
          <w:lang w:val="ka-GE"/>
        </w:rPr>
      </w:pPr>
      <w:r w:rsidRPr="00281980">
        <w:rPr>
          <w:lang w:val="ka-GE"/>
        </w:rPr>
        <w:t xml:space="preserve">შპს „ენერჯი დეველოფმენტ ჯორჯია“-ს </w:t>
      </w:r>
      <w:r w:rsidR="00792E90" w:rsidRPr="00281980">
        <w:rPr>
          <w:lang w:val="ka-GE"/>
        </w:rPr>
        <w:t xml:space="preserve">საპროექტო ჰესების კასკადიდან, როგორც აღვნიშნეთ ერთ-ერთი </w:t>
      </w:r>
      <w:r w:rsidR="00D03BED" w:rsidRPr="00281980">
        <w:rPr>
          <w:lang w:val="ka-GE"/>
        </w:rPr>
        <w:t>საფეხური</w:t>
      </w:r>
      <w:r w:rsidR="00792E90" w:rsidRPr="00281980">
        <w:rPr>
          <w:lang w:val="ka-GE"/>
        </w:rPr>
        <w:t xml:space="preserve"> </w:t>
      </w:r>
      <w:r w:rsidR="00D03BED" w:rsidRPr="00281980">
        <w:rPr>
          <w:lang w:val="ka-GE"/>
        </w:rPr>
        <w:t>„</w:t>
      </w:r>
      <w:r w:rsidR="00792E90" w:rsidRPr="00281980">
        <w:rPr>
          <w:lang w:val="ka-GE"/>
        </w:rPr>
        <w:t>საშუალა 2 ჰესი</w:t>
      </w:r>
      <w:r w:rsidR="00D03BED" w:rsidRPr="00281980">
        <w:rPr>
          <w:lang w:val="ka-GE"/>
        </w:rPr>
        <w:t>“</w:t>
      </w:r>
      <w:r w:rsidR="00792E90" w:rsidRPr="00281980">
        <w:rPr>
          <w:lang w:val="ka-GE"/>
        </w:rPr>
        <w:t xml:space="preserve"> უკვე ექსპლუატაციაშია შესული, ამ ეტაპზე ინტენსიურად მიმდინარეობს  საშუალა 1 ჰესის სამშენებლო სამუშაოები, რა დროსაც გამოიკვეთა რიგი ტექნიკური საკითხები, რამაც განაპირობა ჰესის აღნიშნულ საფეხურზე საპროექტო ცვლილებები. </w:t>
      </w:r>
    </w:p>
    <w:p w:rsidR="0022752D" w:rsidRDefault="00792E90" w:rsidP="00D534F2">
      <w:pPr>
        <w:rPr>
          <w:lang w:val="ka-GE"/>
        </w:rPr>
      </w:pPr>
      <w:r w:rsidRPr="00281980">
        <w:rPr>
          <w:lang w:val="ka-GE"/>
        </w:rPr>
        <w:t>საპროექტო ცვლილებები წარმოდგენილია შემდეგი სახით:</w:t>
      </w:r>
      <w:r w:rsidR="00CE77F8">
        <w:rPr>
          <w:lang w:val="ka-GE"/>
        </w:rPr>
        <w:t xml:space="preserve"> 4</w:t>
      </w:r>
      <w:r w:rsidRPr="00281980">
        <w:rPr>
          <w:lang w:val="ka-GE"/>
        </w:rPr>
        <w:t xml:space="preserve"> ხიდი ჩანაცვლდა მილხიდებით და ერთ</w:t>
      </w:r>
      <w:r w:rsidR="00CE77F8">
        <w:rPr>
          <w:lang w:val="ka-GE"/>
        </w:rPr>
        <w:t>ი</w:t>
      </w:r>
      <w:r w:rsidRPr="00281980">
        <w:rPr>
          <w:lang w:val="ka-GE"/>
        </w:rPr>
        <w:t xml:space="preserve"> </w:t>
      </w:r>
      <w:r w:rsidR="00CE77F8">
        <w:rPr>
          <w:lang w:val="ka-GE"/>
        </w:rPr>
        <w:t>ხიდი</w:t>
      </w:r>
      <w:r w:rsidRPr="00281980">
        <w:rPr>
          <w:lang w:val="ka-GE"/>
        </w:rPr>
        <w:t xml:space="preserve"> კულვერტით</w:t>
      </w:r>
      <w:r w:rsidR="00935371" w:rsidRPr="00281980">
        <w:rPr>
          <w:lang w:val="ka-GE"/>
        </w:rPr>
        <w:t xml:space="preserve">, მისასვლელი გზის და მილსადენის ტრასის </w:t>
      </w:r>
      <w:r w:rsidR="00D03BED" w:rsidRPr="00281980">
        <w:rPr>
          <w:lang w:val="ka-GE"/>
        </w:rPr>
        <w:t>ღერძი მცირედით შეიცვალა</w:t>
      </w:r>
      <w:r w:rsidR="00497EAC">
        <w:rPr>
          <w:lang w:val="ka-GE"/>
        </w:rPr>
        <w:t>, კერძოდ შემცირდა ხაზოვანი ნაგებობების სიგრძე.</w:t>
      </w:r>
      <w:r w:rsidR="00935371" w:rsidRPr="00281980">
        <w:rPr>
          <w:lang w:val="ka-GE"/>
        </w:rPr>
        <w:t xml:space="preserve"> </w:t>
      </w:r>
    </w:p>
    <w:p w:rsidR="00792E90" w:rsidRDefault="00935371" w:rsidP="00D534F2">
      <w:pPr>
        <w:rPr>
          <w:lang w:val="ka-GE"/>
        </w:rPr>
      </w:pPr>
      <w:r w:rsidRPr="00281980">
        <w:rPr>
          <w:lang w:val="ka-GE"/>
        </w:rPr>
        <w:t xml:space="preserve">საპროექტო ცვლილებები გარემოსდაცვითი თვალსაზრისით გაცილებით მისაღებია, რადგან </w:t>
      </w:r>
      <w:r w:rsidR="00EA5F3B" w:rsidRPr="00281980">
        <w:rPr>
          <w:lang w:val="ka-GE"/>
        </w:rPr>
        <w:t>ცვლილებებით შემცირებულია გამოსაყენებელი მიწის</w:t>
      </w:r>
      <w:r w:rsidR="00D03BED" w:rsidRPr="00281980">
        <w:rPr>
          <w:lang w:val="ka-GE"/>
        </w:rPr>
        <w:t xml:space="preserve"> ნაკვეთების</w:t>
      </w:r>
      <w:r w:rsidR="00EA5F3B" w:rsidRPr="00281980">
        <w:rPr>
          <w:lang w:val="ka-GE"/>
        </w:rPr>
        <w:t xml:space="preserve"> რაოდენობები</w:t>
      </w:r>
      <w:r w:rsidR="00CE77F8">
        <w:rPr>
          <w:lang w:val="ka-GE"/>
        </w:rPr>
        <w:t xml:space="preserve"> და ფართობები</w:t>
      </w:r>
      <w:r w:rsidR="00EA5F3B" w:rsidRPr="00281980">
        <w:rPr>
          <w:lang w:val="ka-GE"/>
        </w:rPr>
        <w:t xml:space="preserve">, შემცირებული მიწის რესურსი </w:t>
      </w:r>
      <w:r w:rsidR="002543D9" w:rsidRPr="00281980">
        <w:rPr>
          <w:lang w:val="ka-GE"/>
        </w:rPr>
        <w:t>ათვისება ავტომატურად გულისხმობს, ნაკლები ნიადაგის ნაყოფიერი ფენის</w:t>
      </w:r>
      <w:r w:rsidR="00497EAC">
        <w:rPr>
          <w:lang w:val="ka-GE"/>
        </w:rPr>
        <w:t xml:space="preserve"> და გრუნტის</w:t>
      </w:r>
      <w:r w:rsidR="002543D9" w:rsidRPr="00281980">
        <w:rPr>
          <w:lang w:val="ka-GE"/>
        </w:rPr>
        <w:t xml:space="preserve"> მოხსნა, მცენარეულ საფარზე და ფაუნ</w:t>
      </w:r>
      <w:r w:rsidR="00CE77F8">
        <w:rPr>
          <w:lang w:val="ka-GE"/>
        </w:rPr>
        <w:t>ა</w:t>
      </w:r>
      <w:r w:rsidR="002543D9" w:rsidRPr="00281980">
        <w:rPr>
          <w:lang w:val="ka-GE"/>
        </w:rPr>
        <w:t>ზე ნაკლებ ზემოქმედებას და სხვა. ხიდების მშენებლობა ასევე მაღალი ზემოქმედების მატარებელია</w:t>
      </w:r>
      <w:r w:rsidR="00497EAC">
        <w:rPr>
          <w:lang w:val="ka-GE"/>
        </w:rPr>
        <w:t xml:space="preserve"> წყლის გარემოს, </w:t>
      </w:r>
      <w:r w:rsidR="002543D9" w:rsidRPr="00281980">
        <w:rPr>
          <w:lang w:val="ka-GE"/>
        </w:rPr>
        <w:t xml:space="preserve">რადგან </w:t>
      </w:r>
      <w:r w:rsidR="00497EAC">
        <w:rPr>
          <w:lang w:val="ka-GE"/>
        </w:rPr>
        <w:t>ხიდის</w:t>
      </w:r>
      <w:r w:rsidR="002543D9" w:rsidRPr="00281980">
        <w:rPr>
          <w:lang w:val="ka-GE"/>
        </w:rPr>
        <w:t xml:space="preserve"> ბურჯების მოწყობა</w:t>
      </w:r>
      <w:r w:rsidR="00497EAC">
        <w:rPr>
          <w:lang w:val="ka-GE"/>
        </w:rPr>
        <w:t xml:space="preserve"> ხდება მდინარის აქტიურ კალაპოტში</w:t>
      </w:r>
      <w:r w:rsidR="002543D9" w:rsidRPr="00281980">
        <w:rPr>
          <w:lang w:val="ka-GE"/>
        </w:rPr>
        <w:t>, ტექნოლოგიურად მილხიდების და კულვერტის მოწყობა გაცილებით მარტივი</w:t>
      </w:r>
      <w:r w:rsidR="00DB0E49">
        <w:rPr>
          <w:lang w:val="ka-GE"/>
        </w:rPr>
        <w:t>ა და ასევე მილხიდების და კულვერტის მოწყობით</w:t>
      </w:r>
      <w:r w:rsidR="00244595" w:rsidRPr="00281980">
        <w:rPr>
          <w:lang w:val="ka-GE"/>
        </w:rPr>
        <w:t xml:space="preserve"> მცირდება ასათვისებელი მიწის რაოდენობა</w:t>
      </w:r>
      <w:r w:rsidR="00B45ED8">
        <w:rPr>
          <w:lang w:val="ka-GE"/>
        </w:rPr>
        <w:t xml:space="preserve">, რაც როგორც აღინიშნა საერთო ჯამში ამცირებს პროექტის ფარგლებში ასათვისებელი მიწის რესურსის რაოდენობას. </w:t>
      </w:r>
      <w:r w:rsidR="0022752D">
        <w:rPr>
          <w:lang w:val="ka-GE"/>
        </w:rPr>
        <w:t xml:space="preserve">ამასთანავე ხიდების შედარებით რთული ნაგებობები შეიცვლა მილხიდების კულვერტის მარტივი კონსტრუქციის ნაგებობებით, რითაც შემცირდა შესასრულებელი სამუშაოების მოცულობები და შესრულების ვადები, შესაბამისად გარკვეულად შემცირდა გარემოზე ზემოქმედების რისკები. </w:t>
      </w:r>
    </w:p>
    <w:p w:rsidR="00B45ED8" w:rsidRPr="00281980" w:rsidRDefault="00B45ED8" w:rsidP="00D534F2">
      <w:pPr>
        <w:rPr>
          <w:lang w:val="ka-GE"/>
        </w:rPr>
      </w:pPr>
      <w:r>
        <w:rPr>
          <w:lang w:val="ka-GE"/>
        </w:rPr>
        <w:t xml:space="preserve">ყოველივე ზემოხსენებულის ფაქტორის და დერეფანში ჩატარებული დეტალურ საინჟინრო კვლევებზე დაყრდნობით, „საშუალა 1 ჰესი“-ს საპროექტო ცვლილებები, როგორც გარემოსდაცვითი, ასევე ტექნიკური სიმარტივის და უსაფრთხოების თვალსაზრისით გაცილებით მისაღებად შეიძლება ჩაითვალოს ვიდრე პირვანდელი პროექტი, ამასთან მნიშვნელოვანია ის ფაქრიც, რომ    ჰიდრავლიკური გაანგარიშებების მიხედვით, მილხიდები და კულვერტი თავისუფლად შეძლებენ გაატარონ </w:t>
      </w:r>
      <w:r w:rsidR="0022752D">
        <w:rPr>
          <w:lang w:val="ka-GE"/>
        </w:rPr>
        <w:t xml:space="preserve">მდ. საშუალას </w:t>
      </w:r>
      <w:r>
        <w:rPr>
          <w:lang w:val="ka-GE"/>
        </w:rPr>
        <w:t xml:space="preserve"> </w:t>
      </w:r>
      <w:r w:rsidR="0022752D">
        <w:rPr>
          <w:lang w:val="ka-GE"/>
        </w:rPr>
        <w:t>მარჯვენა შენაკადების წყლის მაქსიმალურ ხარჯებს</w:t>
      </w:r>
      <w:r>
        <w:rPr>
          <w:lang w:val="ka-GE"/>
        </w:rPr>
        <w:t xml:space="preserve">. </w:t>
      </w:r>
    </w:p>
    <w:p w:rsidR="00244595" w:rsidRPr="00281980" w:rsidRDefault="00244595" w:rsidP="00BB4621">
      <w:pPr>
        <w:rPr>
          <w:lang w:val="ka-GE"/>
        </w:rPr>
      </w:pPr>
    </w:p>
    <w:p w:rsidR="00244595" w:rsidRPr="00281980" w:rsidRDefault="00244595" w:rsidP="00124441">
      <w:pPr>
        <w:pStyle w:val="Heading2"/>
        <w:rPr>
          <w:lang w:val="ka-GE"/>
        </w:rPr>
      </w:pPr>
      <w:bookmarkStart w:id="10" w:name="_Toc66808816"/>
      <w:r w:rsidRPr="00281980">
        <w:rPr>
          <w:lang w:val="ka-GE"/>
        </w:rPr>
        <w:t>სამშენებლო სამუშაოები</w:t>
      </w:r>
      <w:bookmarkEnd w:id="10"/>
    </w:p>
    <w:p w:rsidR="004A54D9" w:rsidRPr="00281980" w:rsidRDefault="00244595" w:rsidP="00244595">
      <w:pPr>
        <w:rPr>
          <w:lang w:val="ka-GE"/>
        </w:rPr>
      </w:pPr>
      <w:r w:rsidRPr="00281980">
        <w:rPr>
          <w:lang w:val="ka-GE"/>
        </w:rPr>
        <w:t xml:space="preserve">დაგეგმილი საქმიანობის მიხედვით საპროექტო ცვლილებები </w:t>
      </w:r>
      <w:r w:rsidR="00E21171" w:rsidRPr="00281980">
        <w:rPr>
          <w:lang w:val="ka-GE"/>
        </w:rPr>
        <w:t>დიდი მასშტაბებით არ ხასიათდება</w:t>
      </w:r>
      <w:r w:rsidR="00CE77F8">
        <w:rPr>
          <w:lang w:val="ka-GE"/>
        </w:rPr>
        <w:t xml:space="preserve"> და ხიდების ნაცვლად მილხიდების მოწყობა მნიშვნელოვნად ამცირებს შესასრულებელი სამუშაოების მოცულობებს და ვადებს.</w:t>
      </w:r>
      <w:r w:rsidR="00E21171" w:rsidRPr="00281980">
        <w:rPr>
          <w:lang w:val="ka-GE"/>
        </w:rPr>
        <w:t xml:space="preserve"> სამშენებლო სამუშაოები </w:t>
      </w:r>
      <w:r w:rsidR="0031592D" w:rsidRPr="00281980">
        <w:rPr>
          <w:lang w:val="ka-GE"/>
        </w:rPr>
        <w:t xml:space="preserve">გასტანს დაახლოებით </w:t>
      </w:r>
      <w:r w:rsidR="007E203D">
        <w:rPr>
          <w:lang w:val="ka-GE"/>
        </w:rPr>
        <w:t>1.5-2.0</w:t>
      </w:r>
      <w:r w:rsidR="00E21171" w:rsidRPr="00281980">
        <w:rPr>
          <w:lang w:val="ka-GE"/>
        </w:rPr>
        <w:t xml:space="preserve"> თვე. სამშენებლო სამუშაოების დროს ახალი სამშენებლო ბანაკების</w:t>
      </w:r>
      <w:r w:rsidR="004A54D9" w:rsidRPr="00281980">
        <w:rPr>
          <w:lang w:val="ka-GE"/>
        </w:rPr>
        <w:t xml:space="preserve">, </w:t>
      </w:r>
      <w:r w:rsidR="00E21171" w:rsidRPr="00281980">
        <w:rPr>
          <w:lang w:val="ka-GE"/>
        </w:rPr>
        <w:t>სამშენებლო მოედნების</w:t>
      </w:r>
      <w:r w:rsidR="004A54D9" w:rsidRPr="00281980">
        <w:rPr>
          <w:lang w:val="ka-GE"/>
        </w:rPr>
        <w:t xml:space="preserve">, </w:t>
      </w:r>
      <w:r w:rsidR="00E21171" w:rsidRPr="00281980">
        <w:rPr>
          <w:lang w:val="ka-GE"/>
        </w:rPr>
        <w:t xml:space="preserve"> </w:t>
      </w:r>
      <w:r w:rsidR="004A54D9" w:rsidRPr="00281980">
        <w:rPr>
          <w:lang w:val="ka-GE"/>
        </w:rPr>
        <w:t xml:space="preserve">დამატებით სანაყაროების, სხვადასხვა ინფრასტრუქტურის ან დამატებითი მუშა ხელის მობილიზებას, არ გულისხმობს, საპროექტო ცვლილებები განხორციელდება ყველა არსებული ინფრასტრუქტურის და დასაქმებული ადამიანების საშუალებით. </w:t>
      </w:r>
      <w:r w:rsidR="00DB0E49">
        <w:rPr>
          <w:lang w:val="ka-GE"/>
        </w:rPr>
        <w:t xml:space="preserve">საპროექტო ცვლილებებს მომემსახურება არსებული სამშენებლო ბანაკები, სამშენებლო მოედნები და სანაყაროები. </w:t>
      </w:r>
    </w:p>
    <w:p w:rsidR="00367C91" w:rsidRDefault="00367C91" w:rsidP="00BB4621">
      <w:pPr>
        <w:rPr>
          <w:lang w:val="ka-GE"/>
        </w:rPr>
      </w:pPr>
    </w:p>
    <w:p w:rsidR="0031592D" w:rsidRPr="00281980" w:rsidRDefault="0031592D" w:rsidP="0031592D">
      <w:pPr>
        <w:pStyle w:val="Heading1"/>
        <w:rPr>
          <w:lang w:val="ka-GE"/>
        </w:rPr>
      </w:pPr>
      <w:bookmarkStart w:id="11" w:name="_Toc66808817"/>
      <w:r w:rsidRPr="00281980">
        <w:rPr>
          <w:lang w:val="ka-GE"/>
        </w:rPr>
        <w:t>გარემოს ფონური მდგომარეობა და მოსალოდნელი ზემოქმედების დახასიათება</w:t>
      </w:r>
      <w:bookmarkEnd w:id="11"/>
    </w:p>
    <w:p w:rsidR="001C0E83" w:rsidRPr="00281980" w:rsidRDefault="001C0E83" w:rsidP="001C0E83">
      <w:pPr>
        <w:rPr>
          <w:rFonts w:cstheme="minorBidi"/>
          <w:color w:val="auto"/>
          <w:szCs w:val="22"/>
          <w:lang w:val="ka-GE"/>
        </w:rPr>
      </w:pPr>
      <w:r w:rsidRPr="00281980">
        <w:rPr>
          <w:lang w:val="ka-GE"/>
        </w:rPr>
        <w:t>დაგეგმილი საქმიანობის ფარგლებში</w:t>
      </w:r>
      <w:r w:rsidR="00C16C93" w:rsidRPr="00281980">
        <w:rPr>
          <w:lang w:val="ka-GE"/>
        </w:rPr>
        <w:t>,</w:t>
      </w:r>
      <w:r w:rsidRPr="00281980">
        <w:rPr>
          <w:lang w:val="ka-GE"/>
        </w:rPr>
        <w:t xml:space="preserve"> </w:t>
      </w:r>
      <w:r w:rsidRPr="00281980">
        <w:rPr>
          <w:rFonts w:cstheme="minorBidi"/>
          <w:color w:val="auto"/>
          <w:szCs w:val="22"/>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ზემოქმედებები/რისკები:</w:t>
      </w:r>
    </w:p>
    <w:p w:rsidR="001C0E83" w:rsidRPr="00281980" w:rsidRDefault="001C0E8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t>ხმაური და მავნე ნივთიერებების ემისიებით გამოწვეული ზემოქმედება;</w:t>
      </w:r>
    </w:p>
    <w:p w:rsidR="001C0E83" w:rsidRPr="00281980" w:rsidRDefault="001C0E8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lastRenderedPageBreak/>
        <w:t>ზემოქმედება გეოლოგიურ გარემოზე;</w:t>
      </w:r>
    </w:p>
    <w:p w:rsidR="001C0E83" w:rsidRPr="00281980" w:rsidRDefault="001C0E8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t>ზემოქმედება წყლის გარემოზე;</w:t>
      </w:r>
    </w:p>
    <w:p w:rsidR="001C0E83" w:rsidRPr="00281980" w:rsidRDefault="001C0E8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t>ზემოქმედება ბიოლოგიურ გარემოზე;</w:t>
      </w:r>
    </w:p>
    <w:p w:rsidR="001C0E83" w:rsidRPr="00281980" w:rsidRDefault="001C0E8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t>ნარჩენების წარმოქმნით მოსალოდნელი ზემოქმედება;</w:t>
      </w:r>
    </w:p>
    <w:p w:rsidR="001C0E83" w:rsidRPr="00281980" w:rsidRDefault="001C0E8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t>შესაძლო ვიზუალურ-ლანდშაფტური ცვლილება;</w:t>
      </w:r>
    </w:p>
    <w:p w:rsidR="001A17EB" w:rsidRDefault="001C0E83" w:rsidP="001A17EB">
      <w:pPr>
        <w:numPr>
          <w:ilvl w:val="0"/>
          <w:numId w:val="3"/>
        </w:numPr>
        <w:ind w:left="924" w:hanging="567"/>
        <w:contextualSpacing/>
        <w:rPr>
          <w:rFonts w:cstheme="minorBidi"/>
          <w:color w:val="auto"/>
          <w:szCs w:val="22"/>
          <w:lang w:val="ka-GE"/>
        </w:rPr>
      </w:pPr>
      <w:r w:rsidRPr="00281980">
        <w:rPr>
          <w:rFonts w:cstheme="minorBidi"/>
          <w:color w:val="auto"/>
          <w:szCs w:val="22"/>
          <w:lang w:val="ka-GE"/>
        </w:rPr>
        <w:t>ზემოქმედება ადამიანის ჯანმრთელობაზე;</w:t>
      </w:r>
    </w:p>
    <w:p w:rsidR="001A17EB" w:rsidRPr="001A17EB" w:rsidRDefault="001A17EB" w:rsidP="001A17EB">
      <w:pPr>
        <w:numPr>
          <w:ilvl w:val="0"/>
          <w:numId w:val="3"/>
        </w:numPr>
        <w:ind w:left="924" w:hanging="567"/>
        <w:contextualSpacing/>
        <w:rPr>
          <w:rFonts w:cstheme="minorBidi"/>
          <w:color w:val="auto"/>
          <w:szCs w:val="22"/>
          <w:lang w:val="ka-GE"/>
        </w:rPr>
      </w:pPr>
      <w:r w:rsidRPr="001A17EB">
        <w:rPr>
          <w:rFonts w:cstheme="minorBidi"/>
          <w:color w:val="auto"/>
          <w:szCs w:val="22"/>
          <w:lang w:val="ka-GE"/>
        </w:rPr>
        <w:t>დასაქმებით მოსალოდნელი ზემოქმედება;</w:t>
      </w:r>
    </w:p>
    <w:p w:rsidR="00C16C93" w:rsidRPr="00281980" w:rsidRDefault="00C16C93" w:rsidP="001C0E83">
      <w:pPr>
        <w:numPr>
          <w:ilvl w:val="0"/>
          <w:numId w:val="3"/>
        </w:numPr>
        <w:ind w:left="924" w:hanging="567"/>
        <w:contextualSpacing/>
        <w:rPr>
          <w:rFonts w:cstheme="minorBidi"/>
          <w:color w:val="auto"/>
          <w:szCs w:val="22"/>
          <w:lang w:val="ka-GE"/>
        </w:rPr>
      </w:pPr>
      <w:r w:rsidRPr="00281980">
        <w:rPr>
          <w:rFonts w:cstheme="minorBidi"/>
          <w:color w:val="auto"/>
          <w:szCs w:val="22"/>
          <w:lang w:val="ka-GE"/>
        </w:rPr>
        <w:t>ზემოქმედება დაცულ ტერიტორიებზე;</w:t>
      </w:r>
    </w:p>
    <w:p w:rsidR="001C0E83" w:rsidRPr="00281980" w:rsidRDefault="001C0E83" w:rsidP="00CE77F8">
      <w:pPr>
        <w:numPr>
          <w:ilvl w:val="0"/>
          <w:numId w:val="3"/>
        </w:numPr>
        <w:spacing w:after="0"/>
        <w:ind w:left="924" w:hanging="567"/>
        <w:contextualSpacing/>
        <w:rPr>
          <w:rFonts w:cstheme="minorBidi"/>
          <w:color w:val="auto"/>
          <w:szCs w:val="22"/>
          <w:lang w:val="ka-GE"/>
        </w:rPr>
      </w:pPr>
      <w:r w:rsidRPr="00281980">
        <w:rPr>
          <w:rFonts w:cstheme="minorBidi"/>
          <w:color w:val="auto"/>
          <w:szCs w:val="22"/>
          <w:lang w:val="ka-GE"/>
        </w:rPr>
        <w:t xml:space="preserve">კუმულაციური ზემოქმედება. </w:t>
      </w:r>
    </w:p>
    <w:p w:rsidR="00F307AE" w:rsidRDefault="00F307AE" w:rsidP="001C0E83">
      <w:pPr>
        <w:rPr>
          <w:rFonts w:cstheme="minorBidi"/>
          <w:color w:val="auto"/>
          <w:szCs w:val="22"/>
          <w:u w:val="single"/>
          <w:lang w:val="ka-GE"/>
        </w:rPr>
      </w:pPr>
      <w:r w:rsidRPr="00281980">
        <w:rPr>
          <w:rFonts w:cstheme="minorBidi"/>
          <w:color w:val="auto"/>
          <w:szCs w:val="22"/>
          <w:u w:val="single"/>
          <w:lang w:val="ka-GE"/>
        </w:rPr>
        <w:t xml:space="preserve">აქვე უნდა აღინიშნოს, რომ წინამდებარე ანგარიშში განხილული ზემოქმედებები, ეხება მხოლოდ საპროექტო ცვლილებებით მოსალოდნელი ზემოქმედებას და არა </w:t>
      </w:r>
      <w:r w:rsidR="001A17EB">
        <w:rPr>
          <w:rFonts w:cstheme="minorBidi"/>
          <w:color w:val="auto"/>
          <w:szCs w:val="22"/>
          <w:u w:val="single"/>
          <w:lang w:val="ka-GE"/>
        </w:rPr>
        <w:t>„</w:t>
      </w:r>
      <w:r w:rsidRPr="00281980">
        <w:rPr>
          <w:rFonts w:cstheme="minorBidi"/>
          <w:color w:val="auto"/>
          <w:szCs w:val="22"/>
          <w:u w:val="single"/>
          <w:lang w:val="ka-GE"/>
        </w:rPr>
        <w:t>საშუალა 1 ჰესი</w:t>
      </w:r>
      <w:r w:rsidR="001A17EB">
        <w:rPr>
          <w:rFonts w:cstheme="minorBidi"/>
          <w:color w:val="auto"/>
          <w:szCs w:val="22"/>
          <w:u w:val="single"/>
          <w:lang w:val="ka-GE"/>
        </w:rPr>
        <w:t>“-</w:t>
      </w:r>
      <w:r w:rsidRPr="00281980">
        <w:rPr>
          <w:rFonts w:cstheme="minorBidi"/>
          <w:color w:val="auto"/>
          <w:szCs w:val="22"/>
          <w:u w:val="single"/>
          <w:lang w:val="ka-GE"/>
        </w:rPr>
        <w:t xml:space="preserve">ს მშენებლობა-ექსპლუატაციით </w:t>
      </w:r>
      <w:r w:rsidR="00C16C93" w:rsidRPr="00281980">
        <w:rPr>
          <w:rFonts w:cstheme="minorBidi"/>
          <w:color w:val="auto"/>
          <w:szCs w:val="22"/>
          <w:u w:val="single"/>
          <w:lang w:val="ka-GE"/>
        </w:rPr>
        <w:t>მოსალოდნელ</w:t>
      </w:r>
      <w:r w:rsidRPr="00281980">
        <w:rPr>
          <w:rFonts w:cstheme="minorBidi"/>
          <w:color w:val="auto"/>
          <w:szCs w:val="22"/>
          <w:u w:val="single"/>
          <w:lang w:val="ka-GE"/>
        </w:rPr>
        <w:t xml:space="preserve"> ზემოქმედებებს, რადგან განსახილველი კასკადის საფეხურის </w:t>
      </w:r>
      <w:r w:rsidR="00C16C93" w:rsidRPr="00281980">
        <w:rPr>
          <w:rFonts w:cstheme="minorBidi"/>
          <w:color w:val="auto"/>
          <w:szCs w:val="22"/>
          <w:u w:val="single"/>
          <w:lang w:val="ka-GE"/>
        </w:rPr>
        <w:t xml:space="preserve">გარემოზე მოსალოდნელი ზემოქმედება შეფასებულია 2020 წელს მომზადებულ საპროექტო ცვლილებების გზშ-ის ანგარიშში. </w:t>
      </w:r>
    </w:p>
    <w:p w:rsidR="001A17EB" w:rsidRDefault="001A17EB" w:rsidP="001C0E83">
      <w:pPr>
        <w:rPr>
          <w:rFonts w:cstheme="minorBidi"/>
          <w:color w:val="auto"/>
          <w:szCs w:val="22"/>
          <w:u w:val="single"/>
          <w:lang w:val="ka-GE"/>
        </w:rPr>
      </w:pPr>
      <w:r>
        <w:rPr>
          <w:rFonts w:cstheme="minorBidi"/>
          <w:color w:val="auto"/>
          <w:szCs w:val="22"/>
          <w:u w:val="single"/>
          <w:lang w:val="ka-GE"/>
        </w:rPr>
        <w:t>იქიდან გამომდინარე, რომ საპროექტო ცვლილებები არ გულისხმობს, რომელიმე სხვა ძირითადი ტექნიკური ნაგებობის ადგილმდებარეობის ან ტიპის ცვლილებას, ცხრილში 3.1  განხილულია ის ზემოქმედებების სახეები, რომლებიც წინამდებარე სკრინინგის ანგარიშში განხილული ზემოქმედებებიდან არის ამოღებული.</w:t>
      </w:r>
    </w:p>
    <w:p w:rsidR="001A17EB" w:rsidRPr="001A17EB" w:rsidRDefault="001A17EB" w:rsidP="001C0E83">
      <w:pPr>
        <w:rPr>
          <w:rFonts w:cstheme="minorBidi"/>
          <w:color w:val="auto"/>
          <w:sz w:val="20"/>
          <w:szCs w:val="22"/>
          <w:lang w:val="ka-GE"/>
        </w:rPr>
      </w:pPr>
      <w:r w:rsidRPr="001A17EB">
        <w:rPr>
          <w:rFonts w:cstheme="minorBidi"/>
          <w:b/>
          <w:color w:val="auto"/>
          <w:sz w:val="20"/>
          <w:szCs w:val="22"/>
          <w:lang w:val="ka-GE"/>
        </w:rPr>
        <w:t>ცხრილი 3.1</w:t>
      </w:r>
      <w:r w:rsidRPr="001A17EB">
        <w:rPr>
          <w:rFonts w:cstheme="minorBidi"/>
          <w:color w:val="auto"/>
          <w:sz w:val="20"/>
          <w:szCs w:val="22"/>
          <w:lang w:val="ka-GE"/>
        </w:rPr>
        <w:t xml:space="preserve"> განხილვიდან ამოღებული ზემოქმედებები  </w:t>
      </w:r>
    </w:p>
    <w:tbl>
      <w:tblPr>
        <w:tblStyle w:val="TableGrid"/>
        <w:tblW w:w="9634" w:type="dxa"/>
        <w:tblLook w:val="04A0" w:firstRow="1" w:lastRow="0" w:firstColumn="1" w:lastColumn="0" w:noHBand="0" w:noVBand="1"/>
      </w:tblPr>
      <w:tblGrid>
        <w:gridCol w:w="4225"/>
        <w:gridCol w:w="5409"/>
      </w:tblGrid>
      <w:tr w:rsidR="00F253F8" w:rsidRPr="00281980" w:rsidTr="001D0EE0">
        <w:trPr>
          <w:trHeight w:val="16"/>
        </w:trPr>
        <w:tc>
          <w:tcPr>
            <w:tcW w:w="4225" w:type="dxa"/>
            <w:vAlign w:val="center"/>
          </w:tcPr>
          <w:p w:rsidR="00F253F8" w:rsidRPr="00281980" w:rsidRDefault="00F253F8" w:rsidP="00F253F8">
            <w:pPr>
              <w:spacing w:before="0" w:after="0"/>
              <w:jc w:val="center"/>
              <w:rPr>
                <w:rFonts w:cstheme="minorBidi"/>
                <w:b/>
                <w:color w:val="auto"/>
                <w:sz w:val="20"/>
                <w:szCs w:val="20"/>
                <w:lang w:val="ka-GE"/>
              </w:rPr>
            </w:pPr>
            <w:r w:rsidRPr="00281980">
              <w:rPr>
                <w:rFonts w:cstheme="minorBidi"/>
                <w:b/>
                <w:color w:val="auto"/>
                <w:sz w:val="20"/>
                <w:szCs w:val="20"/>
                <w:lang w:val="ka-GE"/>
              </w:rPr>
              <w:t>ზემოქმედების სახე</w:t>
            </w:r>
          </w:p>
        </w:tc>
        <w:tc>
          <w:tcPr>
            <w:tcW w:w="5409" w:type="dxa"/>
            <w:vAlign w:val="center"/>
          </w:tcPr>
          <w:p w:rsidR="00F253F8" w:rsidRPr="00281980" w:rsidRDefault="00F253F8" w:rsidP="00F253F8">
            <w:pPr>
              <w:spacing w:before="0" w:after="0"/>
              <w:jc w:val="center"/>
              <w:rPr>
                <w:rFonts w:cstheme="minorBidi"/>
                <w:b/>
                <w:color w:val="auto"/>
                <w:sz w:val="20"/>
                <w:szCs w:val="20"/>
                <w:lang w:val="ka-GE"/>
              </w:rPr>
            </w:pPr>
            <w:r w:rsidRPr="00281980">
              <w:rPr>
                <w:rFonts w:cstheme="minorBidi"/>
                <w:b/>
                <w:color w:val="auto"/>
                <w:sz w:val="20"/>
                <w:szCs w:val="20"/>
                <w:lang w:val="ka-GE"/>
              </w:rPr>
              <w:t>განხილვიდან ამოღების საფუძველი</w:t>
            </w:r>
          </w:p>
        </w:tc>
      </w:tr>
      <w:tr w:rsidR="00911ECC" w:rsidRPr="00281980" w:rsidTr="001D0EE0">
        <w:trPr>
          <w:trHeight w:val="16"/>
        </w:trPr>
        <w:tc>
          <w:tcPr>
            <w:tcW w:w="4225" w:type="dxa"/>
            <w:vAlign w:val="center"/>
          </w:tcPr>
          <w:p w:rsidR="00911ECC" w:rsidRPr="00281980" w:rsidRDefault="00911ECC" w:rsidP="00F253F8">
            <w:pPr>
              <w:spacing w:before="0" w:after="0"/>
              <w:contextualSpacing/>
              <w:jc w:val="left"/>
              <w:rPr>
                <w:rFonts w:cstheme="minorBidi"/>
                <w:color w:val="auto"/>
                <w:sz w:val="20"/>
                <w:szCs w:val="20"/>
                <w:u w:val="single"/>
                <w:lang w:val="ka-GE"/>
              </w:rPr>
            </w:pPr>
            <w:r w:rsidRPr="00281980">
              <w:rPr>
                <w:rFonts w:cstheme="minorBidi"/>
                <w:color w:val="auto"/>
                <w:sz w:val="20"/>
                <w:szCs w:val="20"/>
                <w:lang w:val="ka-GE"/>
              </w:rPr>
              <w:t>ზემოქმედება ადამიანის ჯანმრთელობაზე</w:t>
            </w:r>
          </w:p>
        </w:tc>
        <w:tc>
          <w:tcPr>
            <w:tcW w:w="5409" w:type="dxa"/>
            <w:vMerge w:val="restart"/>
          </w:tcPr>
          <w:p w:rsidR="00911ECC" w:rsidRPr="00281980" w:rsidRDefault="00911ECC" w:rsidP="00032970">
            <w:pPr>
              <w:spacing w:before="0" w:after="0"/>
              <w:rPr>
                <w:rFonts w:cstheme="minorBidi"/>
                <w:color w:val="auto"/>
                <w:sz w:val="20"/>
                <w:szCs w:val="20"/>
                <w:lang w:val="ka-GE"/>
              </w:rPr>
            </w:pPr>
            <w:r w:rsidRPr="00281980">
              <w:rPr>
                <w:rFonts w:cstheme="minorBidi"/>
                <w:color w:val="auto"/>
                <w:sz w:val="20"/>
                <w:szCs w:val="20"/>
                <w:lang w:val="ka-GE"/>
              </w:rPr>
              <w:t xml:space="preserve">აღნიშნული ზემოქმედების განხილვიდან ამოღების საფუძველი არის, „საშუალა ჰესების კასკადი“-ს ცვლილებების გზშ-ის ანგარიშში განხილული ზემოქმედებები და მისი სახეები, იქიდან გამომდინარე რომ საპროექტო ცვლილებებით, არ იცვლება არც აღნიშნული ზემოქმედების სახეები და მასშტაბები, წინამდებარე სკრინინგის ანგარიშში საჭიროდ არ ჩაითვალა მათი ხელახლა განხილვა. </w:t>
            </w:r>
          </w:p>
        </w:tc>
      </w:tr>
      <w:tr w:rsidR="00911ECC" w:rsidRPr="00281980" w:rsidTr="001D0EE0">
        <w:trPr>
          <w:trHeight w:val="16"/>
        </w:trPr>
        <w:tc>
          <w:tcPr>
            <w:tcW w:w="4225" w:type="dxa"/>
            <w:vAlign w:val="center"/>
          </w:tcPr>
          <w:p w:rsidR="00911ECC" w:rsidRPr="00281980" w:rsidRDefault="00911ECC" w:rsidP="00F253F8">
            <w:pPr>
              <w:spacing w:before="0" w:after="0"/>
              <w:contextualSpacing/>
              <w:jc w:val="left"/>
              <w:rPr>
                <w:rFonts w:cstheme="minorBidi"/>
                <w:color w:val="auto"/>
                <w:sz w:val="20"/>
                <w:szCs w:val="20"/>
                <w:lang w:val="ka-GE"/>
              </w:rPr>
            </w:pPr>
            <w:r w:rsidRPr="00281980">
              <w:rPr>
                <w:rFonts w:cstheme="minorBidi"/>
                <w:color w:val="auto"/>
                <w:sz w:val="20"/>
                <w:szCs w:val="20"/>
                <w:lang w:val="ka-GE"/>
              </w:rPr>
              <w:t>ზემოქმედება მიწის საკუთრებაზე</w:t>
            </w:r>
          </w:p>
        </w:tc>
        <w:tc>
          <w:tcPr>
            <w:tcW w:w="5409" w:type="dxa"/>
            <w:vMerge/>
          </w:tcPr>
          <w:p w:rsidR="00911ECC" w:rsidRPr="00281980" w:rsidRDefault="00911ECC" w:rsidP="00F253F8">
            <w:pPr>
              <w:spacing w:before="0" w:after="0"/>
              <w:rPr>
                <w:rFonts w:cstheme="minorBidi"/>
                <w:color w:val="auto"/>
                <w:sz w:val="20"/>
                <w:szCs w:val="20"/>
                <w:lang w:val="ka-GE"/>
              </w:rPr>
            </w:pPr>
          </w:p>
        </w:tc>
      </w:tr>
      <w:tr w:rsidR="00911ECC" w:rsidRPr="00281980" w:rsidTr="001D0EE0">
        <w:trPr>
          <w:trHeight w:val="16"/>
        </w:trPr>
        <w:tc>
          <w:tcPr>
            <w:tcW w:w="4225" w:type="dxa"/>
            <w:vAlign w:val="center"/>
          </w:tcPr>
          <w:p w:rsidR="00911ECC" w:rsidRPr="00281980" w:rsidRDefault="00911ECC" w:rsidP="00F253F8">
            <w:pPr>
              <w:spacing w:before="0" w:after="0"/>
              <w:contextualSpacing/>
              <w:jc w:val="left"/>
              <w:rPr>
                <w:rFonts w:cstheme="minorBidi"/>
                <w:color w:val="auto"/>
                <w:sz w:val="20"/>
                <w:szCs w:val="20"/>
                <w:u w:val="single"/>
                <w:lang w:val="ka-GE"/>
              </w:rPr>
            </w:pPr>
            <w:r w:rsidRPr="00281980">
              <w:rPr>
                <w:rFonts w:cstheme="minorBidi"/>
                <w:color w:val="auto"/>
                <w:sz w:val="20"/>
                <w:szCs w:val="20"/>
                <w:lang w:val="ka-GE"/>
              </w:rPr>
              <w:t>ზემოქმედება დაცულ ტერიტორიებზე</w:t>
            </w:r>
          </w:p>
        </w:tc>
        <w:tc>
          <w:tcPr>
            <w:tcW w:w="5409" w:type="dxa"/>
            <w:vMerge/>
          </w:tcPr>
          <w:p w:rsidR="00911ECC" w:rsidRPr="00281980" w:rsidRDefault="00911ECC" w:rsidP="00F253F8">
            <w:pPr>
              <w:spacing w:before="0" w:after="0"/>
              <w:rPr>
                <w:rFonts w:cstheme="minorBidi"/>
                <w:color w:val="auto"/>
                <w:sz w:val="20"/>
                <w:szCs w:val="20"/>
                <w:lang w:val="ka-GE"/>
              </w:rPr>
            </w:pPr>
          </w:p>
        </w:tc>
      </w:tr>
      <w:tr w:rsidR="00911ECC" w:rsidRPr="00281980" w:rsidTr="001D0EE0">
        <w:trPr>
          <w:trHeight w:val="345"/>
        </w:trPr>
        <w:tc>
          <w:tcPr>
            <w:tcW w:w="4225" w:type="dxa"/>
            <w:vAlign w:val="center"/>
          </w:tcPr>
          <w:p w:rsidR="00911ECC" w:rsidRPr="00281980" w:rsidRDefault="00911ECC" w:rsidP="00F253F8">
            <w:pPr>
              <w:spacing w:before="0" w:after="0"/>
              <w:contextualSpacing/>
              <w:jc w:val="left"/>
              <w:rPr>
                <w:rFonts w:cstheme="minorBidi"/>
                <w:color w:val="auto"/>
                <w:sz w:val="20"/>
                <w:szCs w:val="20"/>
                <w:lang w:val="ka-GE"/>
              </w:rPr>
            </w:pPr>
            <w:r w:rsidRPr="00281980">
              <w:rPr>
                <w:rFonts w:cstheme="minorBidi"/>
                <w:color w:val="auto"/>
                <w:sz w:val="20"/>
                <w:szCs w:val="20"/>
                <w:lang w:val="ka-GE"/>
              </w:rPr>
              <w:t>დასაქმებით მოსალოდნელი ზემოქმედება</w:t>
            </w:r>
          </w:p>
        </w:tc>
        <w:tc>
          <w:tcPr>
            <w:tcW w:w="5409" w:type="dxa"/>
            <w:vMerge/>
          </w:tcPr>
          <w:p w:rsidR="00911ECC" w:rsidRPr="00281980" w:rsidRDefault="00911ECC" w:rsidP="00F253F8">
            <w:pPr>
              <w:spacing w:before="0" w:after="0"/>
              <w:rPr>
                <w:rFonts w:cstheme="minorBidi"/>
                <w:color w:val="auto"/>
                <w:sz w:val="20"/>
                <w:szCs w:val="20"/>
                <w:lang w:val="ka-GE"/>
              </w:rPr>
            </w:pPr>
          </w:p>
        </w:tc>
      </w:tr>
      <w:tr w:rsidR="00911ECC" w:rsidRPr="00281980" w:rsidTr="001D0EE0">
        <w:trPr>
          <w:trHeight w:val="134"/>
        </w:trPr>
        <w:tc>
          <w:tcPr>
            <w:tcW w:w="4225" w:type="dxa"/>
            <w:vAlign w:val="center"/>
          </w:tcPr>
          <w:p w:rsidR="00911ECC" w:rsidRPr="00281980" w:rsidRDefault="00911ECC" w:rsidP="00F253F8">
            <w:pPr>
              <w:spacing w:before="0" w:after="0"/>
              <w:contextualSpacing/>
              <w:jc w:val="left"/>
              <w:rPr>
                <w:rFonts w:cstheme="minorBidi"/>
                <w:color w:val="auto"/>
                <w:sz w:val="20"/>
                <w:szCs w:val="20"/>
                <w:lang w:val="ka-GE"/>
              </w:rPr>
            </w:pPr>
            <w:r w:rsidRPr="00281980">
              <w:rPr>
                <w:rFonts w:cstheme="minorBidi"/>
                <w:color w:val="auto"/>
                <w:sz w:val="20"/>
                <w:szCs w:val="20"/>
                <w:lang w:val="ka-GE"/>
              </w:rPr>
              <w:t>ვიზუალურ-ლანდშაფტური ზემოქმედება</w:t>
            </w:r>
          </w:p>
        </w:tc>
        <w:tc>
          <w:tcPr>
            <w:tcW w:w="5409" w:type="dxa"/>
            <w:vMerge/>
          </w:tcPr>
          <w:p w:rsidR="00911ECC" w:rsidRPr="00281980" w:rsidRDefault="00911ECC" w:rsidP="00F253F8">
            <w:pPr>
              <w:spacing w:before="0" w:after="0"/>
              <w:rPr>
                <w:rFonts w:cstheme="minorBidi"/>
                <w:color w:val="auto"/>
                <w:sz w:val="20"/>
                <w:szCs w:val="20"/>
                <w:lang w:val="ka-GE"/>
              </w:rPr>
            </w:pPr>
          </w:p>
        </w:tc>
      </w:tr>
    </w:tbl>
    <w:p w:rsidR="00B45ED8" w:rsidRPr="00B45ED8" w:rsidRDefault="00B45ED8" w:rsidP="00B45ED8">
      <w:pPr>
        <w:rPr>
          <w:lang w:val="ka-GE"/>
        </w:rPr>
      </w:pPr>
    </w:p>
    <w:p w:rsidR="00C16C93" w:rsidRPr="00281980" w:rsidRDefault="00C16C93" w:rsidP="00124441">
      <w:pPr>
        <w:pStyle w:val="Heading2"/>
        <w:rPr>
          <w:lang w:val="ka-GE"/>
        </w:rPr>
      </w:pPr>
      <w:bookmarkStart w:id="12" w:name="_Toc66808818"/>
      <w:r w:rsidRPr="00281980">
        <w:rPr>
          <w:lang w:val="ka-GE"/>
        </w:rPr>
        <w:t>ხმაური და მავნე ნივთიერებების ემისიებით გამოწვეული ზემოქმედება</w:t>
      </w:r>
      <w:bookmarkEnd w:id="12"/>
    </w:p>
    <w:p w:rsidR="00C3121F" w:rsidRPr="00281980" w:rsidRDefault="00FC685E" w:rsidP="004A54D9">
      <w:pPr>
        <w:rPr>
          <w:lang w:val="ka-GE"/>
        </w:rPr>
      </w:pPr>
      <w:r w:rsidRPr="00281980">
        <w:rPr>
          <w:lang w:val="ka-GE"/>
        </w:rPr>
        <w:t>დაგეგმილი საქმიანობის ფარგლებში ატმოსფერულ ჰაერზე და ხმაურის გავრცელებით მოსალოდნელი ზემოქმედება ძირითადი დაკავშირებულია ხეობაში სატრანსპორტო საშუალებების გადაადგილებასთან და</w:t>
      </w:r>
      <w:r w:rsidR="00F70957" w:rsidRPr="00281980">
        <w:rPr>
          <w:lang w:val="ka-GE"/>
        </w:rPr>
        <w:t xml:space="preserve"> მიწის სამუშაოებთან</w:t>
      </w:r>
      <w:r w:rsidR="00C3121F" w:rsidRPr="00281980">
        <w:rPr>
          <w:lang w:val="ka-GE"/>
        </w:rPr>
        <w:t>.</w:t>
      </w:r>
    </w:p>
    <w:p w:rsidR="00A50BAC" w:rsidRDefault="00086DF8" w:rsidP="004A54D9">
      <w:pPr>
        <w:rPr>
          <w:lang w:val="ka-GE"/>
        </w:rPr>
      </w:pPr>
      <w:r w:rsidRPr="00281980">
        <w:rPr>
          <w:lang w:val="ka-GE"/>
        </w:rPr>
        <w:t>საპროექტო ცვლილებებით, მოსალოდნელი ზემოქმედება შეიძლება ითქვას, რომ მსგავსი იქნება პროექტის</w:t>
      </w:r>
      <w:r w:rsidR="00B609ED" w:rsidRPr="00281980">
        <w:rPr>
          <w:lang w:val="ka-GE"/>
        </w:rPr>
        <w:t>,</w:t>
      </w:r>
      <w:r w:rsidRPr="00281980">
        <w:rPr>
          <w:lang w:val="ka-GE"/>
        </w:rPr>
        <w:t xml:space="preserve"> უკვე არსებულ გზშ-ის ანგარიშში განხილული ზემოქმედების, რადგან </w:t>
      </w:r>
      <w:r w:rsidR="005F3769" w:rsidRPr="00281980">
        <w:rPr>
          <w:lang w:val="ka-GE"/>
        </w:rPr>
        <w:t xml:space="preserve">საპროექტო ცვლილებებით </w:t>
      </w:r>
      <w:r w:rsidRPr="00281980">
        <w:rPr>
          <w:lang w:val="ka-GE"/>
        </w:rPr>
        <w:t>არ იზრდება</w:t>
      </w:r>
      <w:r w:rsidR="00A50BAC">
        <w:t>,</w:t>
      </w:r>
      <w:r w:rsidRPr="00281980">
        <w:rPr>
          <w:lang w:val="ka-GE"/>
        </w:rPr>
        <w:t xml:space="preserve"> არც ხმაურის და არც ემისიების წყაროების რაოდენობა, პირიქით ძველი პროექტით  გათვალისწინებული იყო 105 მეტრით მეტი </w:t>
      </w:r>
      <w:r w:rsidR="001454E7" w:rsidRPr="00281980">
        <w:rPr>
          <w:lang w:val="ka-GE"/>
        </w:rPr>
        <w:t xml:space="preserve">მილსადენის </w:t>
      </w:r>
      <w:r w:rsidRPr="00281980">
        <w:rPr>
          <w:lang w:val="ka-GE"/>
        </w:rPr>
        <w:t>და 47 მ</w:t>
      </w:r>
      <w:r w:rsidR="00B609ED" w:rsidRPr="00281980">
        <w:rPr>
          <w:lang w:val="ka-GE"/>
        </w:rPr>
        <w:t xml:space="preserve">ეტრით მეტი </w:t>
      </w:r>
      <w:r w:rsidR="001454E7" w:rsidRPr="00281980">
        <w:rPr>
          <w:lang w:val="ka-GE"/>
        </w:rPr>
        <w:t xml:space="preserve">საავტომობილო </w:t>
      </w:r>
      <w:r w:rsidR="00A50BAC">
        <w:rPr>
          <w:lang w:val="ka-GE"/>
        </w:rPr>
        <w:t>გზის</w:t>
      </w:r>
      <w:r w:rsidR="00B609ED" w:rsidRPr="00281980">
        <w:rPr>
          <w:lang w:val="ka-GE"/>
        </w:rPr>
        <w:t xml:space="preserve"> </w:t>
      </w:r>
      <w:r w:rsidRPr="00281980">
        <w:rPr>
          <w:lang w:val="ka-GE"/>
        </w:rPr>
        <w:t xml:space="preserve">მოწყობა, რაც </w:t>
      </w:r>
      <w:r w:rsidR="00B609ED" w:rsidRPr="00281980">
        <w:rPr>
          <w:lang w:val="ka-GE"/>
        </w:rPr>
        <w:t xml:space="preserve">თავისთავად </w:t>
      </w:r>
      <w:r w:rsidRPr="00281980">
        <w:rPr>
          <w:lang w:val="ka-GE"/>
        </w:rPr>
        <w:t>მეტ</w:t>
      </w:r>
      <w:r w:rsidR="00B609ED" w:rsidRPr="00281980">
        <w:rPr>
          <w:lang w:val="ka-GE"/>
        </w:rPr>
        <w:t>ი</w:t>
      </w:r>
      <w:r w:rsidRPr="00281980">
        <w:rPr>
          <w:lang w:val="ka-GE"/>
        </w:rPr>
        <w:t xml:space="preserve"> მიწის სამუშაოების შესრულებას გულისხმო</w:t>
      </w:r>
      <w:r w:rsidR="00B609ED" w:rsidRPr="00281980">
        <w:rPr>
          <w:lang w:val="ka-GE"/>
        </w:rPr>
        <w:t xml:space="preserve">ბს. ხიდების მილხიდებით შეცვლა ხმაურის და ემისიებს გავრცელებას იმ მხივ შეამცირებს, რომ </w:t>
      </w:r>
      <w:r w:rsidR="004A58DF">
        <w:rPr>
          <w:lang w:val="ka-GE"/>
        </w:rPr>
        <w:t>შედარებით ნაკლები იქნება შესასრულებელი სამუშაოების მოცულობები (მნიშვნელოვნად მცირდება საექსკავაციო და ბეტონის სამუშაოები, ასევე საშემდუღებლო სამუშაოები)</w:t>
      </w:r>
      <w:r w:rsidR="00A50BAC">
        <w:rPr>
          <w:lang w:val="ka-GE"/>
        </w:rPr>
        <w:t xml:space="preserve">. ხიდების მოწყობასთან შედარებით </w:t>
      </w:r>
      <w:r w:rsidR="00F72168">
        <w:rPr>
          <w:lang w:val="ka-GE"/>
        </w:rPr>
        <w:t xml:space="preserve">მილხიდების </w:t>
      </w:r>
      <w:r w:rsidR="00A50BAC">
        <w:rPr>
          <w:lang w:val="ka-GE"/>
        </w:rPr>
        <w:t xml:space="preserve">და კულვერტის </w:t>
      </w:r>
      <w:r w:rsidR="00F72168">
        <w:rPr>
          <w:lang w:val="ka-GE"/>
        </w:rPr>
        <w:t xml:space="preserve">მოწყობას ნაკლები დრო სჭირდება, შესაბამისად ამ მხრივ მოსალოდნელი ზემოქმედებაც დროში მეტად </w:t>
      </w:r>
      <w:r w:rsidR="004A58DF">
        <w:rPr>
          <w:lang w:val="ka-GE"/>
        </w:rPr>
        <w:t xml:space="preserve">შემცირებული </w:t>
      </w:r>
      <w:r w:rsidR="00F72168">
        <w:rPr>
          <w:lang w:val="ka-GE"/>
        </w:rPr>
        <w:t xml:space="preserve">იქნება. </w:t>
      </w:r>
    </w:p>
    <w:p w:rsidR="00086DF8" w:rsidRPr="00281980" w:rsidRDefault="004A58DF" w:rsidP="004A54D9">
      <w:pPr>
        <w:rPr>
          <w:lang w:val="ka-GE"/>
        </w:rPr>
      </w:pPr>
      <w:r>
        <w:rPr>
          <w:lang w:val="ka-GE"/>
        </w:rPr>
        <w:t>საპროექტო ცვლილებების სამშენებელო მოედნები</w:t>
      </w:r>
      <w:r w:rsidR="00A50BAC">
        <w:rPr>
          <w:lang w:val="ka-GE"/>
        </w:rPr>
        <w:t xml:space="preserve">, დასახლებული პუნქტიდან და სამონასტრო კომპლექსიდან დიდი მანძილით არის დაშორებული, შესაბამისად არც ძველი და არც ახალი </w:t>
      </w:r>
      <w:r w:rsidR="00A50BAC">
        <w:rPr>
          <w:lang w:val="ka-GE"/>
        </w:rPr>
        <w:lastRenderedPageBreak/>
        <w:t xml:space="preserve">პროექტით ადგილობრივი და სამონასტრო კომპლექსში მაცხოვრებელი ადამიანების შეწუხების  რისკი არ არის მაღალი. </w:t>
      </w:r>
    </w:p>
    <w:p w:rsidR="00B609ED" w:rsidRPr="00281980" w:rsidRDefault="00B609ED" w:rsidP="004A54D9">
      <w:pPr>
        <w:rPr>
          <w:lang w:val="ka-GE"/>
        </w:rPr>
      </w:pPr>
      <w:r w:rsidRPr="00281980">
        <w:rPr>
          <w:lang w:val="ka-GE"/>
        </w:rPr>
        <w:t>საერთო ჯამში ატმოსფერული ჰაერის ხარისხზე და ხმაურის გავრცელებით მოსალოდნელი ზემოქმედება</w:t>
      </w:r>
      <w:r w:rsidR="00971642" w:rsidRPr="00281980">
        <w:rPr>
          <w:lang w:val="ka-GE"/>
        </w:rPr>
        <w:t>,</w:t>
      </w:r>
      <w:r w:rsidRPr="00281980">
        <w:rPr>
          <w:lang w:val="ka-GE"/>
        </w:rPr>
        <w:t xml:space="preserve"> საპროექტო ცვლილებებით დიდად განსხვავებული არ იქნება პირველადი პროექტისგან</w:t>
      </w:r>
      <w:r w:rsidR="00F72168">
        <w:rPr>
          <w:lang w:val="ka-GE"/>
        </w:rPr>
        <w:t>, თუმცა იქნება დროში უფრო ხანმოკლე, შესაბამისად საპროექტო ცვლილებების უბანზე საქმიანობის განხორცილება მოსალოდნელი ზემოქმედებების გათვალისწინებით შეიძლება შეფასდეს</w:t>
      </w:r>
      <w:r w:rsidR="00A50BAC">
        <w:rPr>
          <w:lang w:val="ka-GE"/>
        </w:rPr>
        <w:t>,</w:t>
      </w:r>
      <w:r w:rsidR="00F72168">
        <w:rPr>
          <w:lang w:val="ka-GE"/>
        </w:rPr>
        <w:t xml:space="preserve"> როგორც დაბალი უარყოფითი.  </w:t>
      </w:r>
    </w:p>
    <w:p w:rsidR="00086DF8" w:rsidRPr="00281980" w:rsidRDefault="00086DF8" w:rsidP="004A54D9">
      <w:pPr>
        <w:rPr>
          <w:lang w:val="ka-GE"/>
        </w:rPr>
      </w:pPr>
    </w:p>
    <w:p w:rsidR="00C16C93" w:rsidRPr="00281980" w:rsidRDefault="00C16C93" w:rsidP="00124441">
      <w:pPr>
        <w:pStyle w:val="Heading2"/>
        <w:rPr>
          <w:lang w:val="ka-GE"/>
        </w:rPr>
      </w:pPr>
      <w:bookmarkStart w:id="13" w:name="_Toc66808819"/>
      <w:r w:rsidRPr="00281980">
        <w:rPr>
          <w:lang w:val="ka-GE"/>
        </w:rPr>
        <w:t>ზემოქმედება გეოლოგიურ გარემოზე</w:t>
      </w:r>
      <w:bookmarkEnd w:id="13"/>
    </w:p>
    <w:p w:rsidR="00971642" w:rsidRPr="00281980" w:rsidRDefault="00971642" w:rsidP="00971642">
      <w:pPr>
        <w:spacing w:before="0"/>
        <w:rPr>
          <w:rFonts w:cstheme="minorBidi"/>
          <w:lang w:val="ka-GE"/>
        </w:rPr>
      </w:pPr>
      <w:r w:rsidRPr="00281980">
        <w:rPr>
          <w:rFonts w:cstheme="minorBidi"/>
          <w:lang w:val="ka-GE"/>
        </w:rPr>
        <w:t>საკვლევი ტერიტორია გეომორფოლოგიური დარაიონების მიხედვით წარმოადგენს მცირე კავკასიონის აჭარა-იმერეთის ქედის გურიის საშუალო და მაღალმთიან ნაწილს. იგი განვითარებულია შუა ეოცენური ასაკის ვულკანოგენურ კომპლექსში და წარმოდგენილია მისთვის დამახასიათებელი რელიეფის ფორმებით - ვიწრო და ღრმა ხეობებით, უმეტესად ხეობის V-ს მაგვარი განივი კვეთით, დიდი ქანობებით, კლაკნილი ფსკერით, ციცაბო, ზოგან ქარაფოვანი ფერდობებით და მათში ჩაჭრილი მცირე ეროზიული ხევებით.</w:t>
      </w:r>
    </w:p>
    <w:p w:rsidR="00971642" w:rsidRPr="00281980" w:rsidRDefault="00971642" w:rsidP="00971642">
      <w:pPr>
        <w:autoSpaceDE w:val="0"/>
        <w:autoSpaceDN w:val="0"/>
        <w:adjustRightInd w:val="0"/>
        <w:rPr>
          <w:rFonts w:cs="AcadNusx"/>
          <w:lang w:val="ka-GE"/>
        </w:rPr>
      </w:pPr>
      <w:r w:rsidRPr="00281980">
        <w:rPr>
          <w:rFonts w:cs="AcadNusx"/>
          <w:lang w:val="ka-GE"/>
        </w:rPr>
        <w:t xml:space="preserve">საქართველოს მთიანი რეგიონებისაგან განსხვავებით, საკვლევი ტერიტორია შედარებით მსუბუქი საინჟინრო-გეოდინამიკური პირობებით გამოირჩევა. ასეთი ვითარება განპირობებულია იმით, რომ მდ. საშუალას ხეობაში გავრცელებული ქანები, ძირითადად, მაღალი სიმტკიცით გამოირჩევიან და ფერდობები დაფარულია ხშირი ხე-მცენარეებითა და ღრმა ფესვებიანი ბუჩქნარებით. უმეტესწილად ეს ფერდობები დაკორდებულია, რაც ასუსტებს ქანების გამოფიტვისა და ზედაპირული წყლის ნაკადებით გამოწვეულ ეროზიულ პროცესებს. </w:t>
      </w:r>
    </w:p>
    <w:p w:rsidR="00971642" w:rsidRPr="00281980" w:rsidRDefault="00971642" w:rsidP="00971642">
      <w:pPr>
        <w:autoSpaceDE w:val="0"/>
        <w:autoSpaceDN w:val="0"/>
        <w:adjustRightInd w:val="0"/>
        <w:rPr>
          <w:rFonts w:cs="AcadNusx"/>
          <w:lang w:val="ka-GE"/>
        </w:rPr>
      </w:pPr>
      <w:r w:rsidRPr="00281980">
        <w:rPr>
          <w:rFonts w:cs="AcadNusx"/>
          <w:lang w:val="ka-GE"/>
        </w:rPr>
        <w:t>მიუხედავად ამისა, საკვლევი ტერიტორიის ფარგლებში ხდება გარკვეული გეოდინამიკური პროცესებისა და მოვლენების წარმოშობა და განვითარება. ამას ხელს უწყობს ადგილობრივი ნოტიო კლიმატი, რაც გამოფიტვის პროცესების მთავარ ხელშემწყობ პირობად უნდა ჩაითვალოს, ფერდობების მაღალი ქანობები განაპირობებენ გრავიტაციული მოვლენების წარმოქმნას. ისინი, ძირითადად, მდ. საშუალას და გვერდითი შენაკადების სათავეებში და ტექტონიკურად შესუსტებულ ზონებში ფორმირდებიან და მცირე ზომის შვავებისა და ზვავების სახით გვევლინებიან. მათი მასშტაბები დიდი არაა, თუმცა მცირე ღვარცოფული ნაკადების წარმოქმნას მაინც უწყობენ ხელს.</w:t>
      </w:r>
    </w:p>
    <w:p w:rsidR="00971642" w:rsidRPr="00281980" w:rsidRDefault="00971642" w:rsidP="00971642">
      <w:pPr>
        <w:autoSpaceDE w:val="0"/>
        <w:autoSpaceDN w:val="0"/>
        <w:adjustRightInd w:val="0"/>
        <w:rPr>
          <w:rFonts w:cs="AcadNusx"/>
          <w:lang w:val="ka-GE"/>
        </w:rPr>
      </w:pPr>
      <w:r w:rsidRPr="00281980">
        <w:rPr>
          <w:rFonts w:cs="AcadNusx"/>
          <w:lang w:val="ka-GE"/>
        </w:rPr>
        <w:t>გარდა გრავიტაციული მოვლენებისა, საკვლევი ტერიტორიის ფარგლებში ადგილი აქვს ეროზიულ პროცესებსაც. ისინი, ძირითადად, ვითარდებიან მაღალ ნიშნულებზე, სადაც რელიეფი სუბნივალურ ზონაში გადადის და მცენარეული საფარი შედარებით მეჩხერდება. ეროზიული პროცესები მდ. საშუალას ძირითად კალაპოტში ამოვსებული დიდი ზომის ლოდებითა და კაჭარ-კენჭნარით, ხოლო ბორტები ინარჩუნებენ მდგრადობას.</w:t>
      </w:r>
    </w:p>
    <w:p w:rsidR="00971642" w:rsidRPr="00281980" w:rsidRDefault="00971642" w:rsidP="00971642">
      <w:pPr>
        <w:autoSpaceDE w:val="0"/>
        <w:autoSpaceDN w:val="0"/>
        <w:adjustRightInd w:val="0"/>
        <w:rPr>
          <w:rFonts w:cs="AcadNusx"/>
          <w:lang w:val="ka-GE"/>
        </w:rPr>
      </w:pPr>
      <w:r w:rsidRPr="00281980">
        <w:rPr>
          <w:rFonts w:cs="AcadNusx"/>
          <w:lang w:val="ka-GE"/>
        </w:rPr>
        <w:t>საინჟინრო-გეოლოგიური რუკის მიხედვით, მდ. საშუალას ხეობის ზედა დინებაში შეიძლება გამოვყოთ ორი ჯგუფის გეოლოგიური პროცესი და მათთან დაკავშირებული გეოდინამიკური მოვლენები:</w:t>
      </w:r>
    </w:p>
    <w:p w:rsidR="00971642" w:rsidRPr="00281980" w:rsidRDefault="00971642" w:rsidP="00971642">
      <w:pPr>
        <w:autoSpaceDE w:val="0"/>
        <w:autoSpaceDN w:val="0"/>
        <w:adjustRightInd w:val="0"/>
        <w:rPr>
          <w:rFonts w:cs="AcadNusx"/>
          <w:lang w:val="ka-GE"/>
        </w:rPr>
      </w:pPr>
      <w:r w:rsidRPr="00281980">
        <w:rPr>
          <w:rFonts w:cs="AcadNusx"/>
          <w:lang w:val="ka-GE"/>
        </w:rPr>
        <w:t>I გრავიტაციული პროცესები ანუ გრავიტაციული ძალების მოქმედებით გამოწვეული პროცესები. ეს პროცესები სხვა ხელშემწყობ ბუნებრივ და ხელოვნურ ფაქტორებთან ერთად, განაპირობებენ სხვადასხვა მასშტაბისა და აქტივობის ისეთ მოვლენებს, როგორიცაა: მეწყრები, ზვავები, შვავები, ქვაცვენები და თოვლის ზვავები.</w:t>
      </w:r>
    </w:p>
    <w:p w:rsidR="00971642" w:rsidRPr="00281980" w:rsidRDefault="00971642" w:rsidP="00971642">
      <w:pPr>
        <w:autoSpaceDE w:val="0"/>
        <w:autoSpaceDN w:val="0"/>
        <w:adjustRightInd w:val="0"/>
        <w:rPr>
          <w:rFonts w:cs="AcadNusx"/>
          <w:lang w:val="ka-GE"/>
        </w:rPr>
      </w:pPr>
      <w:r w:rsidRPr="00281980">
        <w:rPr>
          <w:rFonts w:cs="AcadNusx"/>
          <w:lang w:val="ka-GE"/>
        </w:rPr>
        <w:t>II ზედაპირული წყლებით გამოწვეული ჰიდროდინამიკური პროცესები. ამ პროცესებით გამოწვეული გეოლოგიური მოვლენებიდან საკვლევ ტერიტორიაზე დაფიქსირებულია: მდინარის ნაპირების გვერდითი ეროზია, წყალმოვარდნები, დახრამვა, ფერდობების მცირე ეროზია და ჩამორეცხვა.</w:t>
      </w:r>
    </w:p>
    <w:p w:rsidR="00A50BAC" w:rsidRDefault="00B06A21" w:rsidP="00971642">
      <w:pPr>
        <w:rPr>
          <w:rFonts w:eastAsia="Times New Roman"/>
          <w:szCs w:val="16"/>
          <w:lang w:val="ka-GE"/>
        </w:rPr>
      </w:pPr>
      <w:r w:rsidRPr="00281980">
        <w:rPr>
          <w:rFonts w:eastAsia="Times New Roman"/>
          <w:szCs w:val="16"/>
          <w:lang w:val="ka-GE"/>
        </w:rPr>
        <w:lastRenderedPageBreak/>
        <w:t xml:space="preserve">საპროექტო ცვლილები, მათ შორის მილსადენის და მისასვლელი  </w:t>
      </w:r>
      <w:r w:rsidR="00A50BAC">
        <w:rPr>
          <w:rFonts w:eastAsia="Times New Roman"/>
          <w:szCs w:val="16"/>
          <w:lang w:val="ka-GE"/>
        </w:rPr>
        <w:t>გზის</w:t>
      </w:r>
      <w:r w:rsidRPr="00281980">
        <w:rPr>
          <w:rFonts w:eastAsia="Times New Roman"/>
          <w:szCs w:val="16"/>
          <w:lang w:val="ka-GE"/>
        </w:rPr>
        <w:t xml:space="preserve"> სიგრძის ცვლილება</w:t>
      </w:r>
      <w:r w:rsidR="00EC1740" w:rsidRPr="00281980">
        <w:rPr>
          <w:rFonts w:eastAsia="Times New Roman"/>
          <w:szCs w:val="16"/>
          <w:lang w:val="ka-GE"/>
        </w:rPr>
        <w:t xml:space="preserve"> სწორედ დეტალური პროექტირების შედეგად მოხდა, დეტალური პროექტირებისას ხეობაში არსებული გეოლოგიური პირობების გათვალისწინება</w:t>
      </w:r>
      <w:r w:rsidR="00F72168">
        <w:rPr>
          <w:rFonts w:eastAsia="Times New Roman"/>
          <w:szCs w:val="16"/>
          <w:lang w:val="ka-GE"/>
        </w:rPr>
        <w:t>,</w:t>
      </w:r>
      <w:r w:rsidR="00EC1740" w:rsidRPr="00281980">
        <w:rPr>
          <w:rFonts w:eastAsia="Times New Roman"/>
          <w:szCs w:val="16"/>
          <w:lang w:val="ka-GE"/>
        </w:rPr>
        <w:t xml:space="preserve"> ახალი პროექტის შემუშავებისას</w:t>
      </w:r>
      <w:r w:rsidR="00F72168">
        <w:rPr>
          <w:rFonts w:eastAsia="Times New Roman"/>
          <w:szCs w:val="16"/>
          <w:lang w:val="ka-GE"/>
        </w:rPr>
        <w:t>,</w:t>
      </w:r>
      <w:r w:rsidR="00EC1740" w:rsidRPr="00281980">
        <w:rPr>
          <w:rFonts w:eastAsia="Times New Roman"/>
          <w:szCs w:val="16"/>
          <w:lang w:val="ka-GE"/>
        </w:rPr>
        <w:t xml:space="preserve"> ერთ-ერთ მნიშვნელოვან პირობას წარმოადგენდა, შესაბამისად ტრასის და მილსადენის ღერძი საპროექტო ცვლილებებით გაცილებით სტაბილურ გ</w:t>
      </w:r>
      <w:r w:rsidR="00A50BAC">
        <w:rPr>
          <w:rFonts w:eastAsia="Times New Roman"/>
          <w:szCs w:val="16"/>
          <w:lang w:val="ka-GE"/>
        </w:rPr>
        <w:t>ეოლოგიურ პირობებში განთავსდება. შესაბამისად დაგეგმილი საქმიანობით, შეიძლება ითქვას, რომ გეოლოგიურ გარემოზე ზემოქმედება ნაკლებ მოსალოდნელია</w:t>
      </w:r>
      <w:r w:rsidR="004A58DF">
        <w:rPr>
          <w:rFonts w:eastAsia="Times New Roman"/>
          <w:szCs w:val="16"/>
          <w:lang w:val="ka-GE"/>
        </w:rPr>
        <w:t xml:space="preserve"> და პროექტში შეტანილი ცვლილებები საშიში გეოდინამიკური პროცესების გააქტიურებასთან დაკავშირებული არ იქნება. </w:t>
      </w:r>
    </w:p>
    <w:p w:rsidR="00A50BAC" w:rsidRDefault="00A50BAC" w:rsidP="00971642">
      <w:pPr>
        <w:rPr>
          <w:lang w:val="ka-GE"/>
        </w:rPr>
      </w:pPr>
    </w:p>
    <w:p w:rsidR="00C16C93" w:rsidRPr="00281980" w:rsidRDefault="00C16C93" w:rsidP="00124441">
      <w:pPr>
        <w:pStyle w:val="Heading2"/>
        <w:rPr>
          <w:lang w:val="ka-GE"/>
        </w:rPr>
      </w:pPr>
      <w:bookmarkStart w:id="14" w:name="_Toc66808820"/>
      <w:r w:rsidRPr="00281980">
        <w:rPr>
          <w:lang w:val="ka-GE"/>
        </w:rPr>
        <w:t>ზემოქმედება წყლის გარემოზე</w:t>
      </w:r>
      <w:bookmarkEnd w:id="14"/>
    </w:p>
    <w:p w:rsidR="00EC1740" w:rsidRPr="00281980" w:rsidRDefault="00EC1740" w:rsidP="00EC1740">
      <w:pPr>
        <w:rPr>
          <w:lang w:val="ka-GE"/>
        </w:rPr>
      </w:pPr>
      <w:r w:rsidRPr="00281980">
        <w:rPr>
          <w:lang w:val="ka-GE"/>
        </w:rPr>
        <w:t xml:space="preserve">საპროექტო ცვლილებებით მილსადენის ტრასის </w:t>
      </w:r>
      <w:r w:rsidR="00082F7C" w:rsidRPr="00281980">
        <w:rPr>
          <w:lang w:val="ka-GE"/>
        </w:rPr>
        <w:t xml:space="preserve">და მისასვლელი გზის კონტურის ცვლილებით, წყლის გარემოზე ზემოქმედება მსგავსი იქნება პირველადი პროექტის, თუმცა წყლის გარემოზე დროებითი ზემოქმედება მოსალოდნელია მილხიდების </w:t>
      </w:r>
      <w:r w:rsidR="004A58DF">
        <w:rPr>
          <w:lang w:val="ka-GE"/>
        </w:rPr>
        <w:t xml:space="preserve">და კულვერტის </w:t>
      </w:r>
      <w:r w:rsidR="00082F7C" w:rsidRPr="00281980">
        <w:rPr>
          <w:lang w:val="ka-GE"/>
        </w:rPr>
        <w:t xml:space="preserve">მოწყობისას. </w:t>
      </w:r>
    </w:p>
    <w:p w:rsidR="006451AF" w:rsidRDefault="00C06EBD" w:rsidP="00EC1740">
      <w:pPr>
        <w:rPr>
          <w:lang w:val="ka-GE"/>
        </w:rPr>
      </w:pPr>
      <w:r w:rsidRPr="00281980">
        <w:rPr>
          <w:lang w:val="ka-GE"/>
        </w:rPr>
        <w:t xml:space="preserve">მილხიდების მიწყობისას წყლის გარემოზე ზემოქმედება დაკავშირებული იქნება მდინარის კალაპოტში ჩასატარებელ სამუშაოებთან. </w:t>
      </w:r>
      <w:r w:rsidR="00F548F8" w:rsidRPr="00281980">
        <w:rPr>
          <w:lang w:val="ka-GE"/>
        </w:rPr>
        <w:t>წყლის გარემოზე ზემოქმედება შეიძლება გამოიხატოს, წყლის ხარისხის გაუარესებით, რაც მდინარეში შეწონილი ნაწილაკების მატებას გულისხმობს, აქვე უნდა აღინიშნოს, რომ მოსალოდნელი ზემოქმედება იქნება დროებითი</w:t>
      </w:r>
      <w:r w:rsidR="006451AF">
        <w:rPr>
          <w:lang w:val="ka-GE"/>
        </w:rPr>
        <w:t xml:space="preserve"> და მოკლე ვადიანი ხიდის მოწყობის სამუშაოებთან შედარებით.</w:t>
      </w:r>
      <w:r w:rsidR="007B08FD" w:rsidRPr="00281980">
        <w:rPr>
          <w:lang w:val="ka-GE"/>
        </w:rPr>
        <w:t xml:space="preserve"> აქვე უნდა აღინიშნოს, რომ მილხიდების მოსაწყობი უბნები ხშირ შემთხვევაში მშრალი ხევებით არის წარმოდგენილი და სამშენებლო სამუშაოების დაგეგმვაც მოხდება შეძლებისდაგვარად უწყლო პერიოდში</w:t>
      </w:r>
      <w:r w:rsidR="00F548F8" w:rsidRPr="00281980">
        <w:rPr>
          <w:lang w:val="ka-GE"/>
        </w:rPr>
        <w:t xml:space="preserve">. </w:t>
      </w:r>
    </w:p>
    <w:p w:rsidR="00C06EBD" w:rsidRPr="00281980" w:rsidRDefault="00F548F8" w:rsidP="00EC1740">
      <w:pPr>
        <w:rPr>
          <w:lang w:val="ka-GE"/>
        </w:rPr>
      </w:pPr>
      <w:r w:rsidRPr="00281980">
        <w:rPr>
          <w:lang w:val="ka-GE"/>
        </w:rPr>
        <w:t xml:space="preserve">სხვა მხრივ ზემოქმედება არც მილხიდების და კულვერტების, ასევე მილსადენის ტრასის და მისასვლელი გზის მოწყობის დრო განსხვავებული არ იქნება  გზშ-ის ანგარიშში განხილული ზემოქმედებისგან. </w:t>
      </w:r>
    </w:p>
    <w:p w:rsidR="00C06EBD" w:rsidRPr="00281980" w:rsidRDefault="00C06EBD" w:rsidP="00EC1740">
      <w:pPr>
        <w:rPr>
          <w:lang w:val="ka-GE"/>
        </w:rPr>
      </w:pPr>
    </w:p>
    <w:p w:rsidR="00C16C93" w:rsidRPr="00281980" w:rsidRDefault="00C16C93" w:rsidP="00124441">
      <w:pPr>
        <w:pStyle w:val="Heading2"/>
        <w:rPr>
          <w:lang w:val="ka-GE"/>
        </w:rPr>
      </w:pPr>
      <w:bookmarkStart w:id="15" w:name="_Toc66808821"/>
      <w:r w:rsidRPr="00281980">
        <w:rPr>
          <w:lang w:val="ka-GE"/>
        </w:rPr>
        <w:t>ზემოქმედება ბიოლოგიურ გარემოზე</w:t>
      </w:r>
      <w:bookmarkEnd w:id="15"/>
    </w:p>
    <w:p w:rsidR="00F548F8" w:rsidRPr="00281980" w:rsidRDefault="00F548F8" w:rsidP="00F548F8">
      <w:pPr>
        <w:rPr>
          <w:lang w:val="ka-GE"/>
        </w:rPr>
      </w:pPr>
      <w:r w:rsidRPr="00281980">
        <w:rPr>
          <w:lang w:val="ka-GE"/>
        </w:rPr>
        <w:t xml:space="preserve">ბიოლოგიურ გარემოზე ზემოქმედება </w:t>
      </w:r>
      <w:r w:rsidR="00530A47" w:rsidRPr="00281980">
        <w:rPr>
          <w:lang w:val="ka-GE"/>
        </w:rPr>
        <w:t>ზოგადად ჰესის მშენებლობა-ექსპლუატაციის ეტაპისთვის განხილულია გზშ-ის ანგარიშში, რაც შეეხება საპროექტო ცვლილებებით მოსალოდნელ ზემოქმედებას, შეიძლება ითქვას, რომ აღნიშ</w:t>
      </w:r>
      <w:r w:rsidR="001B0BBD" w:rsidRPr="00281980">
        <w:rPr>
          <w:lang w:val="ka-GE"/>
        </w:rPr>
        <w:t xml:space="preserve">ნულ მონაკვეთზე </w:t>
      </w:r>
      <w:r w:rsidR="003C66AD" w:rsidRPr="00281980">
        <w:rPr>
          <w:lang w:val="ka-GE"/>
        </w:rPr>
        <w:t xml:space="preserve">მცენარეული საფარი და ფაუნის სახეობები მსგავსია ხეობაში გავრცელებული სახეობების. </w:t>
      </w:r>
    </w:p>
    <w:p w:rsidR="007B08FD" w:rsidRPr="00281980" w:rsidRDefault="007B08FD" w:rsidP="00F548F8">
      <w:pPr>
        <w:rPr>
          <w:lang w:val="ka-GE"/>
        </w:rPr>
      </w:pPr>
    </w:p>
    <w:p w:rsidR="007B08FD" w:rsidRPr="00281980" w:rsidRDefault="007B08FD" w:rsidP="007B08FD">
      <w:pPr>
        <w:pStyle w:val="Heading3"/>
        <w:rPr>
          <w:lang w:val="ka-GE"/>
        </w:rPr>
      </w:pPr>
      <w:bookmarkStart w:id="16" w:name="_Toc66808822"/>
      <w:r w:rsidRPr="00281980">
        <w:rPr>
          <w:lang w:val="ka-GE"/>
        </w:rPr>
        <w:t>ფლორა</w:t>
      </w:r>
      <w:bookmarkEnd w:id="16"/>
    </w:p>
    <w:p w:rsidR="00F83089" w:rsidRPr="00CF100E" w:rsidRDefault="00F83089" w:rsidP="00F83089">
      <w:pPr>
        <w:rPr>
          <w:rFonts w:eastAsiaTheme="minorEastAsia" w:cstheme="minorBidi"/>
          <w:lang w:val="ka-GE"/>
        </w:rPr>
      </w:pPr>
      <w:r w:rsidRPr="00CF100E">
        <w:rPr>
          <w:rFonts w:eastAsiaTheme="minorEastAsia" w:cstheme="minorBidi"/>
          <w:u w:val="single"/>
          <w:lang w:val="ka-GE"/>
        </w:rPr>
        <w:t>საპროექტო ტერიტორია მდებარეობს მცირე კავკასიონის გეობოტანიკური ოლქის აჭარა-გურიის გეობოტანიკურ რაიონში,</w:t>
      </w:r>
      <w:r w:rsidRPr="00CF100E">
        <w:rPr>
          <w:rFonts w:eastAsiaTheme="minorEastAsia" w:cstheme="minorBidi"/>
          <w:lang w:val="ka-GE"/>
        </w:rPr>
        <w:t xml:space="preserve"> რომელიც მოიცავს მცირე კავკასიონის დასავლურ ნაწილს (აჭარა, გურია, იმერეთის უკიდურესი სამხრეთ-დასავლური ნაწილი; აღმოსავლეთის საზღვარი მესხეთის ქედზე-მთა მეფისწყაროს მერიდიანზე გადის).</w:t>
      </w:r>
    </w:p>
    <w:p w:rsidR="00F83089" w:rsidRPr="00CF100E" w:rsidRDefault="00F83089" w:rsidP="00F83089">
      <w:pPr>
        <w:rPr>
          <w:rFonts w:eastAsiaTheme="minorEastAsia" w:cstheme="minorBidi"/>
          <w:lang w:val="ka-GE"/>
        </w:rPr>
      </w:pPr>
      <w:r w:rsidRPr="00250ED4">
        <w:rPr>
          <w:rFonts w:eastAsiaTheme="minorEastAsia" w:cstheme="minorBidi"/>
          <w:lang w:val="ka-GE"/>
        </w:rPr>
        <w:t>ზოგადად, აჭარა-გურიის გეობოტანიკური რაიონის მცენარეული საფარი მთელ საქართველოში გამორჩეულია თავისი სიმდიდრით, მრავალფეროვნებით, რელიქტურობის მაღალი ხარისხით. რაიონის ტერიტორიაზე მკაფიოდაა გამოსახული მცენარეულობის კანონზომიერი ცვალებადობა როგორც ჰორიზონტალური მიმართულებით (ზღვიდან დაშორების კვალად), ისე ჰიფსომეტრიული (ზღ. დ. სიმაღლესთან დაკავშირებით). მცენარეულობის სარტყლიანობის კოლხური ტიპი წარმოდგენილია სამი სარტყლით: ტყის, სუბალპური, ალპური (არაა განვითარებული სუბნივალური სარტყელი).</w:t>
      </w:r>
    </w:p>
    <w:p w:rsidR="00F83089" w:rsidRPr="00CF100E" w:rsidRDefault="00F83089" w:rsidP="00F83089">
      <w:pPr>
        <w:rPr>
          <w:rFonts w:eastAsiaTheme="minorEastAsia" w:cstheme="minorBidi"/>
          <w:lang w:val="ka-GE"/>
        </w:rPr>
      </w:pPr>
      <w:r w:rsidRPr="00CF100E">
        <w:rPr>
          <w:rFonts w:eastAsiaTheme="minorEastAsia" w:cstheme="minorBidi"/>
          <w:lang w:val="ka-GE"/>
        </w:rPr>
        <w:t xml:space="preserve">საპროექტო ცვლილებებისთვის შერჩეული მონაკვეთი კვეთს 1 ტიპის ჰაბიტატს: კოლხეთის ფართოფოთლოვან შერეულ ტყეს. აღნიშნული ჰაბიტატი ევროპის ბუნების ინფორმაციული </w:t>
      </w:r>
      <w:r w:rsidRPr="00CF100E">
        <w:rPr>
          <w:rFonts w:eastAsiaTheme="minorEastAsia" w:cstheme="minorBidi"/>
          <w:lang w:val="ka-GE"/>
        </w:rPr>
        <w:lastRenderedPageBreak/>
        <w:t>სისტემის (European Nature Information System), EUNIS-ის ჰაბიტატების ნუსხის მიხედვით კლასიფიცირდება შემდეგ ჰაბიტატად:</w:t>
      </w:r>
    </w:p>
    <w:p w:rsidR="00F83089" w:rsidRDefault="00F83089" w:rsidP="00F83089">
      <w:pPr>
        <w:numPr>
          <w:ilvl w:val="0"/>
          <w:numId w:val="7"/>
        </w:numPr>
        <w:tabs>
          <w:tab w:val="left" w:pos="3660"/>
        </w:tabs>
        <w:spacing w:before="0" w:line="264" w:lineRule="auto"/>
        <w:contextualSpacing/>
        <w:jc w:val="left"/>
        <w:rPr>
          <w:lang w:val="ka-GE"/>
        </w:rPr>
      </w:pPr>
      <w:r w:rsidRPr="00CF100E">
        <w:rPr>
          <w:lang w:val="ka-GE"/>
        </w:rPr>
        <w:t>G 1 ფართოფოთლოვანი ტყე;</w:t>
      </w:r>
    </w:p>
    <w:p w:rsidR="00F83089" w:rsidRDefault="00F83089" w:rsidP="00F83089">
      <w:pPr>
        <w:tabs>
          <w:tab w:val="left" w:pos="3660"/>
        </w:tabs>
        <w:spacing w:before="0" w:line="264" w:lineRule="auto"/>
        <w:contextualSpacing/>
        <w:jc w:val="left"/>
        <w:rPr>
          <w:lang w:val="ka-GE"/>
        </w:rPr>
      </w:pPr>
      <w:r>
        <w:rPr>
          <w:lang w:val="ka-GE"/>
        </w:rPr>
        <w:t>ზოგადად, აღნიშნული ჰაბიტატი შეიძლება დავახასიათოთ შემდეგნაირად:</w:t>
      </w:r>
    </w:p>
    <w:p w:rsidR="00F83089" w:rsidRPr="00E2223E" w:rsidRDefault="00F83089" w:rsidP="008713B0">
      <w:pPr>
        <w:tabs>
          <w:tab w:val="left" w:pos="3660"/>
        </w:tabs>
        <w:contextualSpacing/>
        <w:rPr>
          <w:rFonts w:cs="Sylfaen"/>
          <w:i/>
          <w:lang w:val="ka-GE"/>
        </w:rPr>
      </w:pPr>
      <w:r>
        <w:rPr>
          <w:rFonts w:eastAsia="Calibri" w:cs="Times New Roman"/>
          <w:lang w:val="ka-GE"/>
        </w:rPr>
        <w:t xml:space="preserve">აქ ძირითადად მოიაზრება კოლხეთის ფართოფოთლოვანი შერეული ტყე, რომელიც ძირითადად გავრცელებულია დასავლეთ საქართველოში დაუჭაობებელ დაბლობ ადგილებში და ტყის ქვედა სატყელში. იგი იკავებს აჭარა-იმერეთის ქედის აღმოსავლეთ კალთებს და დიდი კავკასიონის ჩრდილო-დასავლეთ ნაწილს. ვერტიკალური გავრცელების საზღვარია, ზღვის დონიდან 200-დან 1000-2000 მ-მდე. თუმცა, კოლხეთის სამხრეთ ნაწილში იგი ეშვება თითქმის ზღვის დონემდე. კოლხური ტყე სხვა ტიპის ფართოფოთლოვანი ტყისგან განსხვავდება განსაკუთრებული სახეობრივი შემადგენლობის მქონე მარადმწვანე ქვეტყით. იგი შეიცავს კავკასიის მრავალ რელიქტურ მეზოფიტურ სახეობებს. განსაკუთრებით წარმომადგენლობითია მესამეული პერიოდის რელიქტები. მათ შორის აღსანიშნავია პოიკოჰიდრული ცოცხალი რელიქტი, გვიმრა - </w:t>
      </w:r>
      <w:proofErr w:type="spellStart"/>
      <w:r w:rsidRPr="00E2223E">
        <w:rPr>
          <w:rFonts w:eastAsia="Calibri" w:cs="Times New Roman"/>
          <w:i/>
          <w:lang w:val="ka-GE"/>
        </w:rPr>
        <w:t>Hymenophyllum</w:t>
      </w:r>
      <w:proofErr w:type="spellEnd"/>
      <w:r w:rsidRPr="00E2223E">
        <w:rPr>
          <w:rFonts w:eastAsia="Calibri" w:cs="Times New Roman"/>
          <w:i/>
          <w:lang w:val="ka-GE"/>
        </w:rPr>
        <w:t xml:space="preserve"> </w:t>
      </w:r>
      <w:proofErr w:type="spellStart"/>
      <w:r w:rsidRPr="00E2223E">
        <w:rPr>
          <w:rFonts w:eastAsia="Calibri" w:cs="Times New Roman"/>
          <w:i/>
          <w:lang w:val="ka-GE"/>
        </w:rPr>
        <w:t>tunbrigense</w:t>
      </w:r>
      <w:proofErr w:type="spellEnd"/>
      <w:r w:rsidRPr="00E2223E">
        <w:rPr>
          <w:rFonts w:eastAsia="Calibri" w:cs="Times New Roman"/>
          <w:lang w:val="ka-GE"/>
        </w:rPr>
        <w:t xml:space="preserve">, </w:t>
      </w:r>
      <w:r>
        <w:rPr>
          <w:rFonts w:eastAsia="Calibri" w:cs="Times New Roman"/>
          <w:lang w:val="ka-GE"/>
        </w:rPr>
        <w:t>რომელიც იზრდება სამხრეთ კოლხეთში. სულ ამ ტიპის ტყეში აღწერილია 50 მერქნიანი და 80 ბალახოვანი სახეობა. 6 დომინანტი ხის სახეობაა გამოყოფილი, რომლებიც ქმნიან სხვადასხვა შემადგენლობის სინტაქსონებს - წაბლი (</w:t>
      </w:r>
      <w:r w:rsidRPr="00E2223E">
        <w:rPr>
          <w:rFonts w:eastAsia="Calibri" w:cs="Times New Roman"/>
          <w:i/>
          <w:lang w:val="ka-GE"/>
        </w:rPr>
        <w:t xml:space="preserve">Castanea </w:t>
      </w:r>
      <w:proofErr w:type="spellStart"/>
      <w:r w:rsidRPr="00E2223E">
        <w:rPr>
          <w:rFonts w:eastAsia="Calibri" w:cs="Times New Roman"/>
          <w:i/>
          <w:lang w:val="ka-GE"/>
        </w:rPr>
        <w:t>sativa</w:t>
      </w:r>
      <w:proofErr w:type="spellEnd"/>
      <w:r>
        <w:rPr>
          <w:rFonts w:eastAsia="Calibri" w:cs="Times New Roman"/>
          <w:lang w:val="ka-GE"/>
        </w:rPr>
        <w:t>), წიფელი (</w:t>
      </w:r>
      <w:proofErr w:type="spellStart"/>
      <w:r w:rsidRPr="00E2223E">
        <w:rPr>
          <w:rFonts w:eastAsia="Calibri" w:cs="Times New Roman"/>
          <w:i/>
          <w:lang w:val="ka-GE"/>
        </w:rPr>
        <w:t>Fagus</w:t>
      </w:r>
      <w:proofErr w:type="spellEnd"/>
      <w:r w:rsidRPr="00E2223E">
        <w:rPr>
          <w:rFonts w:eastAsia="Calibri" w:cs="Times New Roman"/>
          <w:i/>
          <w:lang w:val="ka-GE"/>
        </w:rPr>
        <w:t xml:space="preserve"> </w:t>
      </w:r>
      <w:proofErr w:type="spellStart"/>
      <w:r w:rsidRPr="00E2223E">
        <w:rPr>
          <w:rFonts w:eastAsia="Calibri" w:cs="Times New Roman"/>
          <w:i/>
          <w:lang w:val="ka-GE"/>
        </w:rPr>
        <w:t>orientalis</w:t>
      </w:r>
      <w:proofErr w:type="spellEnd"/>
      <w:r>
        <w:rPr>
          <w:rFonts w:eastAsia="Calibri" w:cs="Times New Roman"/>
          <w:lang w:val="ka-GE"/>
        </w:rPr>
        <w:t>), იმერული მუხა (</w:t>
      </w:r>
      <w:proofErr w:type="spellStart"/>
      <w:r w:rsidRPr="00E2223E">
        <w:rPr>
          <w:rFonts w:eastAsia="Calibri" w:cs="Times New Roman"/>
          <w:i/>
          <w:lang w:val="ka-GE"/>
        </w:rPr>
        <w:t>Quercus</w:t>
      </w:r>
      <w:proofErr w:type="spellEnd"/>
      <w:r w:rsidRPr="00E2223E">
        <w:rPr>
          <w:rFonts w:eastAsia="Calibri" w:cs="Times New Roman"/>
          <w:i/>
          <w:lang w:val="ka-GE"/>
        </w:rPr>
        <w:t xml:space="preserve"> </w:t>
      </w:r>
      <w:proofErr w:type="spellStart"/>
      <w:r w:rsidRPr="00E2223E">
        <w:rPr>
          <w:rFonts w:eastAsia="Calibri" w:cs="Times New Roman"/>
          <w:i/>
          <w:lang w:val="ka-GE"/>
        </w:rPr>
        <w:t>imeretina</w:t>
      </w:r>
      <w:proofErr w:type="spellEnd"/>
      <w:r>
        <w:rPr>
          <w:rFonts w:eastAsia="Calibri" w:cs="Times New Roman"/>
          <w:lang w:val="ka-GE"/>
        </w:rPr>
        <w:t>), კოლხური მუხა (</w:t>
      </w:r>
      <w:proofErr w:type="spellStart"/>
      <w:r w:rsidRPr="00E2223E">
        <w:rPr>
          <w:rFonts w:eastAsia="Calibri" w:cs="Times New Roman"/>
          <w:i/>
          <w:lang w:val="ka-GE"/>
        </w:rPr>
        <w:t>Quercus</w:t>
      </w:r>
      <w:proofErr w:type="spellEnd"/>
      <w:r w:rsidRPr="00E2223E">
        <w:rPr>
          <w:rFonts w:eastAsia="Calibri" w:cs="Times New Roman"/>
          <w:i/>
          <w:lang w:val="ka-GE"/>
        </w:rPr>
        <w:t xml:space="preserve"> </w:t>
      </w:r>
      <w:proofErr w:type="spellStart"/>
      <w:r w:rsidRPr="00E2223E">
        <w:rPr>
          <w:rFonts w:eastAsia="Calibri" w:cs="Times New Roman"/>
          <w:i/>
          <w:lang w:val="ka-GE"/>
        </w:rPr>
        <w:t>hartwissiana</w:t>
      </w:r>
      <w:proofErr w:type="spellEnd"/>
      <w:r>
        <w:rPr>
          <w:rFonts w:eastAsia="Calibri" w:cs="Times New Roman"/>
          <w:lang w:val="ka-GE"/>
        </w:rPr>
        <w:t>), მურყანი (</w:t>
      </w:r>
      <w:proofErr w:type="spellStart"/>
      <w:r w:rsidRPr="00E2223E">
        <w:rPr>
          <w:rFonts w:eastAsia="Calibri" w:cs="Times New Roman"/>
          <w:i/>
          <w:lang w:val="ka-GE"/>
        </w:rPr>
        <w:t>Alnus</w:t>
      </w:r>
      <w:proofErr w:type="spellEnd"/>
      <w:r w:rsidRPr="00E2223E">
        <w:rPr>
          <w:rFonts w:eastAsia="Calibri" w:cs="Times New Roman"/>
          <w:i/>
          <w:lang w:val="ka-GE"/>
        </w:rPr>
        <w:t xml:space="preserve"> </w:t>
      </w:r>
      <w:proofErr w:type="spellStart"/>
      <w:r w:rsidRPr="00E2223E">
        <w:rPr>
          <w:rFonts w:eastAsia="Calibri" w:cs="Times New Roman"/>
          <w:i/>
          <w:lang w:val="ka-GE"/>
        </w:rPr>
        <w:t>barbata</w:t>
      </w:r>
      <w:proofErr w:type="spellEnd"/>
      <w:r>
        <w:rPr>
          <w:rFonts w:eastAsia="Calibri" w:cs="Times New Roman"/>
          <w:lang w:val="ka-GE"/>
        </w:rPr>
        <w:t>), და რცხილა (</w:t>
      </w:r>
      <w:proofErr w:type="spellStart"/>
      <w:r w:rsidRPr="00E2223E">
        <w:rPr>
          <w:rFonts w:eastAsia="Calibri" w:cs="Times New Roman"/>
          <w:i/>
          <w:lang w:val="ka-GE"/>
        </w:rPr>
        <w:t>Carpinus</w:t>
      </w:r>
      <w:proofErr w:type="spellEnd"/>
      <w:r w:rsidRPr="00E2223E">
        <w:rPr>
          <w:rFonts w:eastAsia="Calibri" w:cs="Times New Roman"/>
          <w:i/>
          <w:lang w:val="ka-GE"/>
        </w:rPr>
        <w:t xml:space="preserve"> </w:t>
      </w:r>
      <w:proofErr w:type="spellStart"/>
      <w:r w:rsidRPr="00E2223E">
        <w:rPr>
          <w:rFonts w:eastAsia="Calibri" w:cs="Times New Roman"/>
          <w:i/>
          <w:lang w:val="ka-GE"/>
        </w:rPr>
        <w:t>betulus</w:t>
      </w:r>
      <w:proofErr w:type="spellEnd"/>
      <w:r>
        <w:rPr>
          <w:rFonts w:eastAsia="Calibri" w:cs="Times New Roman"/>
          <w:lang w:val="ka-GE"/>
        </w:rPr>
        <w:t>). მერქნიანი მცენარეებიდან ხშირად გვხვდება ძელქვა (</w:t>
      </w:r>
      <w:r w:rsidRPr="00E2223E">
        <w:rPr>
          <w:rFonts w:eastAsia="Calibri" w:cs="Times New Roman"/>
          <w:i/>
          <w:lang w:val="ka-GE"/>
        </w:rPr>
        <w:t>Zelkova carpinifolia</w:t>
      </w:r>
      <w:r>
        <w:rPr>
          <w:rFonts w:eastAsia="Calibri" w:cs="Times New Roman"/>
          <w:lang w:val="ka-GE"/>
        </w:rPr>
        <w:t>), ქართული მუხა (</w:t>
      </w:r>
      <w:r w:rsidRPr="00E2223E">
        <w:rPr>
          <w:rFonts w:eastAsia="Calibri" w:cs="Times New Roman"/>
          <w:i/>
          <w:lang w:val="ka-GE"/>
        </w:rPr>
        <w:t>Quercus iberica</w:t>
      </w:r>
      <w:r>
        <w:rPr>
          <w:rFonts w:eastAsia="Calibri" w:cs="Times New Roman"/>
          <w:lang w:val="ka-GE"/>
        </w:rPr>
        <w:t>), თელა (</w:t>
      </w:r>
      <w:r w:rsidRPr="00E2223E">
        <w:rPr>
          <w:rFonts w:eastAsia="Calibri" w:cs="Times New Roman"/>
          <w:i/>
          <w:lang w:val="ka-GE"/>
        </w:rPr>
        <w:t xml:space="preserve">Ulmus glabra, U. </w:t>
      </w:r>
      <w:proofErr w:type="spellStart"/>
      <w:r w:rsidRPr="00E2223E">
        <w:rPr>
          <w:rFonts w:eastAsia="Calibri" w:cs="Times New Roman"/>
          <w:i/>
          <w:lang w:val="ka-GE"/>
        </w:rPr>
        <w:t>elliptica</w:t>
      </w:r>
      <w:proofErr w:type="spellEnd"/>
      <w:r>
        <w:rPr>
          <w:rFonts w:eastAsia="Calibri" w:cs="Times New Roman"/>
          <w:lang w:val="ka-GE"/>
        </w:rPr>
        <w:t>), ქორაფი (</w:t>
      </w:r>
      <w:proofErr w:type="spellStart"/>
      <w:r w:rsidRPr="00E2223E">
        <w:rPr>
          <w:rFonts w:eastAsia="Calibri" w:cs="Times New Roman"/>
          <w:i/>
          <w:lang w:val="ka-GE"/>
        </w:rPr>
        <w:t>Acer</w:t>
      </w:r>
      <w:proofErr w:type="spellEnd"/>
      <w:r w:rsidRPr="00E2223E">
        <w:rPr>
          <w:rFonts w:eastAsia="Calibri" w:cs="Times New Roman"/>
          <w:i/>
          <w:lang w:val="ka-GE"/>
        </w:rPr>
        <w:t xml:space="preserve"> </w:t>
      </w:r>
      <w:proofErr w:type="spellStart"/>
      <w:r w:rsidRPr="00E2223E">
        <w:rPr>
          <w:rFonts w:eastAsia="Calibri" w:cs="Times New Roman"/>
          <w:i/>
          <w:lang w:val="ka-GE"/>
        </w:rPr>
        <w:t>laetum</w:t>
      </w:r>
      <w:proofErr w:type="spellEnd"/>
      <w:r>
        <w:rPr>
          <w:rFonts w:eastAsia="Calibri" w:cs="Times New Roman"/>
          <w:lang w:val="ka-GE"/>
        </w:rPr>
        <w:t>), ლეკა (</w:t>
      </w:r>
      <w:proofErr w:type="spellStart"/>
      <w:r w:rsidRPr="00E2223E">
        <w:rPr>
          <w:rFonts w:eastAsia="Calibri" w:cs="Times New Roman"/>
          <w:i/>
          <w:lang w:val="ka-GE"/>
        </w:rPr>
        <w:t>Acer</w:t>
      </w:r>
      <w:proofErr w:type="spellEnd"/>
      <w:r w:rsidRPr="00E2223E">
        <w:rPr>
          <w:rFonts w:eastAsia="Calibri" w:cs="Times New Roman"/>
          <w:i/>
          <w:lang w:val="ka-GE"/>
        </w:rPr>
        <w:t xml:space="preserve"> </w:t>
      </w:r>
      <w:proofErr w:type="spellStart"/>
      <w:r w:rsidRPr="00E2223E">
        <w:rPr>
          <w:rFonts w:eastAsia="Calibri" w:cs="Times New Roman"/>
          <w:i/>
          <w:lang w:val="ka-GE"/>
        </w:rPr>
        <w:t>platanoides</w:t>
      </w:r>
      <w:proofErr w:type="spellEnd"/>
      <w:r>
        <w:rPr>
          <w:rFonts w:eastAsia="Calibri" w:cs="Times New Roman"/>
          <w:lang w:val="ka-GE"/>
        </w:rPr>
        <w:t>), ლაფანი (</w:t>
      </w:r>
      <w:proofErr w:type="spellStart"/>
      <w:r w:rsidRPr="00E2223E">
        <w:rPr>
          <w:rFonts w:eastAsia="Calibri" w:cs="Times New Roman"/>
          <w:i/>
          <w:lang w:val="ka-GE"/>
        </w:rPr>
        <w:t>Pterocarya</w:t>
      </w:r>
      <w:proofErr w:type="spellEnd"/>
      <w:r w:rsidRPr="00E2223E">
        <w:rPr>
          <w:rFonts w:eastAsia="Calibri" w:cs="Times New Roman"/>
          <w:i/>
          <w:lang w:val="ka-GE"/>
        </w:rPr>
        <w:t xml:space="preserve"> </w:t>
      </w:r>
      <w:proofErr w:type="spellStart"/>
      <w:r w:rsidRPr="00E2223E">
        <w:rPr>
          <w:rFonts w:eastAsia="Calibri" w:cs="Times New Roman"/>
          <w:i/>
          <w:lang w:val="ka-GE"/>
        </w:rPr>
        <w:t>fraxinifolia</w:t>
      </w:r>
      <w:proofErr w:type="spellEnd"/>
      <w:r>
        <w:rPr>
          <w:rFonts w:eastAsia="Calibri" w:cs="Times New Roman"/>
          <w:lang w:val="ka-GE"/>
        </w:rPr>
        <w:t>), ცაცხვი (</w:t>
      </w:r>
      <w:proofErr w:type="spellStart"/>
      <w:r w:rsidRPr="00E2223E">
        <w:rPr>
          <w:rFonts w:eastAsia="Calibri" w:cs="Times New Roman"/>
          <w:i/>
          <w:lang w:val="ka-GE"/>
        </w:rPr>
        <w:t>Tilia</w:t>
      </w:r>
      <w:proofErr w:type="spellEnd"/>
      <w:r w:rsidRPr="00E2223E">
        <w:rPr>
          <w:rFonts w:eastAsia="Calibri" w:cs="Times New Roman"/>
          <w:i/>
          <w:lang w:val="ka-GE"/>
        </w:rPr>
        <w:t xml:space="preserve"> </w:t>
      </w:r>
      <w:proofErr w:type="spellStart"/>
      <w:r w:rsidRPr="00E2223E">
        <w:rPr>
          <w:rFonts w:eastAsia="Calibri" w:cs="Times New Roman"/>
          <w:i/>
          <w:lang w:val="ka-GE"/>
        </w:rPr>
        <w:t>begonifolia</w:t>
      </w:r>
      <w:proofErr w:type="spellEnd"/>
      <w:r>
        <w:rPr>
          <w:rFonts w:eastAsia="Calibri" w:cs="Times New Roman"/>
          <w:lang w:val="ka-GE"/>
        </w:rPr>
        <w:t>), ნეკერჩხალი (</w:t>
      </w:r>
      <w:r w:rsidRPr="00E2223E">
        <w:rPr>
          <w:rFonts w:eastAsia="Calibri" w:cs="Times New Roman"/>
          <w:i/>
          <w:lang w:val="ka-GE"/>
        </w:rPr>
        <w:t xml:space="preserve">Acer </w:t>
      </w:r>
      <w:proofErr w:type="spellStart"/>
      <w:r w:rsidRPr="00E2223E">
        <w:rPr>
          <w:rFonts w:eastAsia="Calibri" w:cs="Times New Roman"/>
          <w:i/>
          <w:lang w:val="ka-GE"/>
        </w:rPr>
        <w:t>campestre</w:t>
      </w:r>
      <w:proofErr w:type="spellEnd"/>
      <w:r>
        <w:rPr>
          <w:rFonts w:eastAsia="Calibri" w:cs="Times New Roman"/>
          <w:lang w:val="ka-GE"/>
        </w:rPr>
        <w:t>), ტირიფი (</w:t>
      </w:r>
      <w:proofErr w:type="spellStart"/>
      <w:r w:rsidRPr="00E2223E">
        <w:rPr>
          <w:rFonts w:eastAsia="Calibri" w:cs="Times New Roman"/>
          <w:i/>
          <w:lang w:val="ka-GE"/>
        </w:rPr>
        <w:t>Salix</w:t>
      </w:r>
      <w:proofErr w:type="spellEnd"/>
      <w:r w:rsidRPr="00E2223E">
        <w:rPr>
          <w:rFonts w:eastAsia="Calibri" w:cs="Times New Roman"/>
          <w:i/>
          <w:lang w:val="ka-GE"/>
        </w:rPr>
        <w:t xml:space="preserve"> </w:t>
      </w:r>
      <w:proofErr w:type="spellStart"/>
      <w:r w:rsidRPr="00E2223E">
        <w:rPr>
          <w:rFonts w:eastAsia="Calibri" w:cs="Times New Roman"/>
          <w:i/>
          <w:lang w:val="ka-GE"/>
        </w:rPr>
        <w:t>micans</w:t>
      </w:r>
      <w:proofErr w:type="spellEnd"/>
      <w:r w:rsidRPr="00E2223E">
        <w:rPr>
          <w:rFonts w:eastAsia="Calibri" w:cs="Times New Roman"/>
          <w:i/>
          <w:lang w:val="ka-GE"/>
        </w:rPr>
        <w:t xml:space="preserve">, S. </w:t>
      </w:r>
      <w:proofErr w:type="spellStart"/>
      <w:r w:rsidRPr="00E2223E">
        <w:rPr>
          <w:rFonts w:eastAsia="Calibri" w:cs="Times New Roman"/>
          <w:i/>
          <w:lang w:val="ka-GE"/>
        </w:rPr>
        <w:t>pantosericea</w:t>
      </w:r>
      <w:proofErr w:type="spellEnd"/>
      <w:r>
        <w:rPr>
          <w:rFonts w:eastAsia="Calibri" w:cs="Times New Roman"/>
          <w:lang w:val="ka-GE"/>
        </w:rPr>
        <w:t>), კავკასიური პანტა (</w:t>
      </w:r>
      <w:proofErr w:type="spellStart"/>
      <w:r w:rsidRPr="00E2223E">
        <w:rPr>
          <w:rFonts w:eastAsia="Calibri" w:cs="Times New Roman"/>
          <w:i/>
          <w:lang w:val="ka-GE"/>
        </w:rPr>
        <w:t>Pyrus</w:t>
      </w:r>
      <w:proofErr w:type="spellEnd"/>
      <w:r w:rsidRPr="00E2223E">
        <w:rPr>
          <w:rFonts w:eastAsia="Calibri" w:cs="Times New Roman"/>
          <w:i/>
          <w:lang w:val="ka-GE"/>
        </w:rPr>
        <w:t xml:space="preserve"> caucasica</w:t>
      </w:r>
      <w:r>
        <w:rPr>
          <w:rFonts w:eastAsia="Calibri" w:cs="Times New Roman"/>
          <w:lang w:val="ka-GE"/>
        </w:rPr>
        <w:t>), მაჟალო (</w:t>
      </w:r>
      <w:r w:rsidRPr="00E2223E">
        <w:rPr>
          <w:rFonts w:eastAsia="Calibri" w:cs="Times New Roman"/>
          <w:i/>
          <w:lang w:val="ka-GE"/>
        </w:rPr>
        <w:t xml:space="preserve">Malus </w:t>
      </w:r>
      <w:proofErr w:type="spellStart"/>
      <w:r w:rsidRPr="00E2223E">
        <w:rPr>
          <w:rFonts w:eastAsia="Calibri" w:cs="Times New Roman"/>
          <w:i/>
          <w:lang w:val="ka-GE"/>
        </w:rPr>
        <w:t>orientalis</w:t>
      </w:r>
      <w:proofErr w:type="spellEnd"/>
      <w:r>
        <w:rPr>
          <w:rFonts w:eastAsia="Calibri" w:cs="Times New Roman"/>
          <w:lang w:val="ka-GE"/>
        </w:rPr>
        <w:t>), ხურმა (</w:t>
      </w:r>
      <w:proofErr w:type="spellStart"/>
      <w:r w:rsidRPr="00E2223E">
        <w:rPr>
          <w:rFonts w:eastAsia="Calibri" w:cs="Times New Roman"/>
          <w:i/>
          <w:lang w:val="ka-GE"/>
        </w:rPr>
        <w:t>Diospyros</w:t>
      </w:r>
      <w:proofErr w:type="spellEnd"/>
      <w:r w:rsidRPr="00E2223E">
        <w:rPr>
          <w:rFonts w:eastAsia="Calibri" w:cs="Times New Roman"/>
          <w:i/>
          <w:lang w:val="ka-GE"/>
        </w:rPr>
        <w:t xml:space="preserve"> </w:t>
      </w:r>
      <w:proofErr w:type="spellStart"/>
      <w:r w:rsidRPr="00E2223E">
        <w:rPr>
          <w:rFonts w:eastAsia="Calibri" w:cs="Times New Roman"/>
          <w:i/>
          <w:lang w:val="ka-GE"/>
        </w:rPr>
        <w:t>lotus</w:t>
      </w:r>
      <w:proofErr w:type="spellEnd"/>
      <w:r>
        <w:rPr>
          <w:rFonts w:eastAsia="Calibri" w:cs="Times New Roman"/>
          <w:lang w:val="ka-GE"/>
        </w:rPr>
        <w:t>), იფანი (</w:t>
      </w:r>
      <w:proofErr w:type="spellStart"/>
      <w:r w:rsidRPr="00E2223E">
        <w:rPr>
          <w:rFonts w:eastAsia="Calibri" w:cs="Times New Roman"/>
          <w:i/>
          <w:lang w:val="ka-GE"/>
        </w:rPr>
        <w:t>Fraxinus</w:t>
      </w:r>
      <w:proofErr w:type="spellEnd"/>
      <w:r w:rsidRPr="00E2223E">
        <w:rPr>
          <w:rFonts w:eastAsia="Calibri" w:cs="Times New Roman"/>
          <w:i/>
          <w:lang w:val="ka-GE"/>
        </w:rPr>
        <w:t xml:space="preserve"> </w:t>
      </w:r>
      <w:proofErr w:type="spellStart"/>
      <w:r w:rsidRPr="00E2223E">
        <w:rPr>
          <w:rFonts w:eastAsia="Calibri" w:cs="Times New Roman"/>
          <w:i/>
          <w:lang w:val="ka-GE"/>
        </w:rPr>
        <w:t>excelsior</w:t>
      </w:r>
      <w:proofErr w:type="spellEnd"/>
      <w:r>
        <w:rPr>
          <w:rFonts w:eastAsia="Calibri" w:cs="Times New Roman"/>
          <w:lang w:val="ka-GE"/>
        </w:rPr>
        <w:t>), ფიჭვი (</w:t>
      </w:r>
      <w:proofErr w:type="spellStart"/>
      <w:r w:rsidRPr="00E2223E">
        <w:rPr>
          <w:rFonts w:eastAsia="Calibri" w:cs="Times New Roman"/>
          <w:i/>
          <w:lang w:val="ka-GE"/>
        </w:rPr>
        <w:t>Pinus</w:t>
      </w:r>
      <w:proofErr w:type="spellEnd"/>
      <w:r w:rsidRPr="00E2223E">
        <w:rPr>
          <w:rFonts w:eastAsia="Calibri" w:cs="Times New Roman"/>
          <w:i/>
          <w:lang w:val="ka-GE"/>
        </w:rPr>
        <w:t xml:space="preserve"> </w:t>
      </w:r>
      <w:proofErr w:type="spellStart"/>
      <w:r w:rsidRPr="00E2223E">
        <w:rPr>
          <w:rFonts w:eastAsia="Calibri" w:cs="Times New Roman"/>
          <w:i/>
          <w:lang w:val="ka-GE"/>
        </w:rPr>
        <w:t>kochiana</w:t>
      </w:r>
      <w:proofErr w:type="spellEnd"/>
      <w:r>
        <w:rPr>
          <w:rFonts w:eastAsia="Calibri" w:cs="Times New Roman"/>
          <w:lang w:val="ka-GE"/>
        </w:rPr>
        <w:t>) და უთხოვარი (</w:t>
      </w:r>
      <w:proofErr w:type="spellStart"/>
      <w:r w:rsidRPr="00E2223E">
        <w:rPr>
          <w:rFonts w:eastAsia="Calibri" w:cs="Times New Roman"/>
          <w:i/>
          <w:lang w:val="ka-GE"/>
        </w:rPr>
        <w:t>Taxus</w:t>
      </w:r>
      <w:proofErr w:type="spellEnd"/>
      <w:r w:rsidRPr="00E2223E">
        <w:rPr>
          <w:rFonts w:eastAsia="Calibri" w:cs="Times New Roman"/>
          <w:i/>
          <w:lang w:val="ka-GE"/>
        </w:rPr>
        <w:t xml:space="preserve"> baccata</w:t>
      </w:r>
      <w:r>
        <w:rPr>
          <w:rFonts w:eastAsia="Calibri" w:cs="Times New Roman"/>
          <w:lang w:val="ka-GE"/>
        </w:rPr>
        <w:t xml:space="preserve">). მარადმწვანე ბუჩქებიდან აღსანიშნავია </w:t>
      </w:r>
      <w:r>
        <w:rPr>
          <w:rFonts w:cs="Sylfaen"/>
          <w:lang w:val="ka-GE"/>
        </w:rPr>
        <w:t xml:space="preserve">- </w:t>
      </w:r>
      <w:proofErr w:type="spellStart"/>
      <w:r w:rsidRPr="00E2223E">
        <w:rPr>
          <w:rFonts w:cs="Sylfaen"/>
          <w:i/>
          <w:lang w:val="ka-GE"/>
        </w:rPr>
        <w:t>Rhododendron</w:t>
      </w:r>
      <w:proofErr w:type="spellEnd"/>
      <w:r w:rsidRPr="00E2223E">
        <w:rPr>
          <w:rFonts w:cs="Sylfaen"/>
          <w:i/>
          <w:lang w:val="ka-GE"/>
        </w:rPr>
        <w:t xml:space="preserve"> </w:t>
      </w:r>
      <w:proofErr w:type="spellStart"/>
      <w:r w:rsidRPr="00E2223E">
        <w:rPr>
          <w:rFonts w:cs="Sylfaen"/>
          <w:i/>
          <w:lang w:val="ka-GE"/>
        </w:rPr>
        <w:t>ponticum</w:t>
      </w:r>
      <w:proofErr w:type="spellEnd"/>
      <w:r w:rsidRPr="00E2223E">
        <w:rPr>
          <w:rFonts w:cs="Sylfaen"/>
          <w:i/>
          <w:lang w:val="ka-GE"/>
        </w:rPr>
        <w:t xml:space="preserve">, </w:t>
      </w:r>
      <w:proofErr w:type="spellStart"/>
      <w:r w:rsidRPr="00E2223E">
        <w:rPr>
          <w:rFonts w:cs="Sylfaen"/>
          <w:i/>
          <w:lang w:val="ka-GE"/>
        </w:rPr>
        <w:t>Laurus</w:t>
      </w:r>
      <w:proofErr w:type="spellEnd"/>
      <w:r w:rsidRPr="00E2223E">
        <w:rPr>
          <w:rFonts w:cs="Sylfaen"/>
          <w:i/>
          <w:lang w:val="ka-GE"/>
        </w:rPr>
        <w:t xml:space="preserve"> </w:t>
      </w:r>
      <w:proofErr w:type="spellStart"/>
      <w:r w:rsidRPr="00E2223E">
        <w:rPr>
          <w:rFonts w:cs="Sylfaen"/>
          <w:i/>
          <w:lang w:val="ka-GE"/>
        </w:rPr>
        <w:t>nobilis</w:t>
      </w:r>
      <w:proofErr w:type="spellEnd"/>
      <w:r w:rsidRPr="00E2223E">
        <w:rPr>
          <w:rFonts w:cs="Sylfaen"/>
          <w:i/>
          <w:lang w:val="ka-GE"/>
        </w:rPr>
        <w:t xml:space="preserve">, </w:t>
      </w:r>
      <w:proofErr w:type="spellStart"/>
      <w:r w:rsidRPr="00E2223E">
        <w:rPr>
          <w:rFonts w:cs="Sylfaen"/>
          <w:i/>
          <w:lang w:val="ka-GE"/>
        </w:rPr>
        <w:t>Ruscus</w:t>
      </w:r>
      <w:proofErr w:type="spellEnd"/>
      <w:r w:rsidRPr="00E2223E">
        <w:rPr>
          <w:rFonts w:cs="Sylfaen"/>
          <w:i/>
          <w:lang w:val="ka-GE"/>
        </w:rPr>
        <w:t xml:space="preserve"> </w:t>
      </w:r>
      <w:proofErr w:type="spellStart"/>
      <w:r w:rsidRPr="00E2223E">
        <w:rPr>
          <w:rFonts w:cs="Sylfaen"/>
          <w:i/>
          <w:lang w:val="ka-GE"/>
        </w:rPr>
        <w:t>colchicus</w:t>
      </w:r>
      <w:proofErr w:type="spellEnd"/>
      <w:r w:rsidRPr="00E2223E">
        <w:rPr>
          <w:rFonts w:cs="Sylfaen"/>
          <w:i/>
          <w:lang w:val="ka-GE"/>
        </w:rPr>
        <w:t xml:space="preserve">, R. </w:t>
      </w:r>
      <w:proofErr w:type="spellStart"/>
      <w:r w:rsidRPr="00E2223E">
        <w:rPr>
          <w:rFonts w:cs="Sylfaen"/>
          <w:i/>
          <w:lang w:val="ka-GE"/>
        </w:rPr>
        <w:t>ponticus</w:t>
      </w:r>
      <w:proofErr w:type="spellEnd"/>
      <w:r w:rsidRPr="00E2223E">
        <w:rPr>
          <w:rFonts w:cs="Sylfaen"/>
          <w:i/>
          <w:lang w:val="ka-GE"/>
        </w:rPr>
        <w:t xml:space="preserve">, </w:t>
      </w:r>
      <w:proofErr w:type="spellStart"/>
      <w:r w:rsidRPr="00E2223E">
        <w:rPr>
          <w:rFonts w:cs="Sylfaen"/>
          <w:i/>
          <w:lang w:val="ka-GE"/>
        </w:rPr>
        <w:t>Daphne</w:t>
      </w:r>
      <w:proofErr w:type="spellEnd"/>
      <w:r w:rsidRPr="00E2223E">
        <w:rPr>
          <w:rFonts w:cs="Sylfaen"/>
          <w:i/>
          <w:lang w:val="ka-GE"/>
        </w:rPr>
        <w:t xml:space="preserve"> </w:t>
      </w:r>
      <w:proofErr w:type="spellStart"/>
      <w:r w:rsidRPr="00E2223E">
        <w:rPr>
          <w:rFonts w:cs="Sylfaen"/>
          <w:i/>
          <w:lang w:val="ka-GE"/>
        </w:rPr>
        <w:t>pontica</w:t>
      </w:r>
      <w:proofErr w:type="spellEnd"/>
      <w:r w:rsidRPr="00E2223E">
        <w:rPr>
          <w:rFonts w:cs="Sylfaen"/>
          <w:i/>
          <w:lang w:val="ka-GE"/>
        </w:rPr>
        <w:t xml:space="preserve">, </w:t>
      </w:r>
      <w:proofErr w:type="spellStart"/>
      <w:r w:rsidRPr="00E2223E">
        <w:rPr>
          <w:rFonts w:cs="Sylfaen"/>
          <w:i/>
          <w:lang w:val="ka-GE"/>
        </w:rPr>
        <w:t>Ilex</w:t>
      </w:r>
      <w:proofErr w:type="spellEnd"/>
      <w:r w:rsidRPr="00E2223E">
        <w:rPr>
          <w:rFonts w:cs="Sylfaen"/>
          <w:i/>
          <w:lang w:val="ka-GE"/>
        </w:rPr>
        <w:t xml:space="preserve"> </w:t>
      </w:r>
      <w:proofErr w:type="spellStart"/>
      <w:r w:rsidRPr="00E2223E">
        <w:rPr>
          <w:rFonts w:cs="Sylfaen"/>
          <w:i/>
          <w:lang w:val="ka-GE"/>
        </w:rPr>
        <w:t>colchica</w:t>
      </w:r>
      <w:proofErr w:type="spellEnd"/>
      <w:r w:rsidRPr="00E2223E">
        <w:rPr>
          <w:rFonts w:cs="Sylfaen"/>
          <w:i/>
          <w:lang w:val="ka-GE"/>
        </w:rPr>
        <w:t xml:space="preserve">, </w:t>
      </w:r>
      <w:proofErr w:type="spellStart"/>
      <w:r w:rsidRPr="00E2223E">
        <w:rPr>
          <w:rFonts w:cs="Sylfaen"/>
          <w:i/>
          <w:lang w:val="ka-GE"/>
        </w:rPr>
        <w:t>Rhododendron</w:t>
      </w:r>
      <w:proofErr w:type="spellEnd"/>
      <w:r w:rsidRPr="00E2223E">
        <w:rPr>
          <w:rFonts w:cs="Sylfaen"/>
          <w:i/>
          <w:lang w:val="ka-GE"/>
        </w:rPr>
        <w:t xml:space="preserve"> </w:t>
      </w:r>
      <w:proofErr w:type="spellStart"/>
      <w:r w:rsidRPr="00E2223E">
        <w:rPr>
          <w:rFonts w:cs="Sylfaen"/>
          <w:i/>
          <w:lang w:val="ka-GE"/>
        </w:rPr>
        <w:t>ungernii</w:t>
      </w:r>
      <w:proofErr w:type="spellEnd"/>
      <w:r w:rsidRPr="00E2223E">
        <w:rPr>
          <w:rFonts w:cs="Sylfaen"/>
          <w:i/>
          <w:lang w:val="ka-GE"/>
        </w:rPr>
        <w:t xml:space="preserve">, </w:t>
      </w:r>
      <w:proofErr w:type="spellStart"/>
      <w:r w:rsidRPr="00E2223E">
        <w:rPr>
          <w:rFonts w:cs="Sylfaen"/>
          <w:i/>
          <w:lang w:val="ka-GE"/>
        </w:rPr>
        <w:t>Epigaea</w:t>
      </w:r>
      <w:proofErr w:type="spellEnd"/>
      <w:r w:rsidRPr="00E2223E">
        <w:rPr>
          <w:rFonts w:cs="Sylfaen"/>
          <w:i/>
          <w:lang w:val="ka-GE"/>
        </w:rPr>
        <w:t xml:space="preserve"> </w:t>
      </w:r>
      <w:proofErr w:type="spellStart"/>
      <w:r w:rsidRPr="00E2223E">
        <w:rPr>
          <w:rFonts w:cs="Sylfaen"/>
          <w:i/>
          <w:lang w:val="ka-GE"/>
        </w:rPr>
        <w:t>gaultherioides</w:t>
      </w:r>
      <w:proofErr w:type="spellEnd"/>
      <w:r w:rsidRPr="00E2223E">
        <w:rPr>
          <w:rFonts w:cs="Sylfaen"/>
          <w:i/>
          <w:lang w:val="ka-GE"/>
        </w:rPr>
        <w:t xml:space="preserve"> </w:t>
      </w:r>
      <w:r>
        <w:rPr>
          <w:rFonts w:cs="Sylfaen"/>
          <w:lang w:val="ka-GE"/>
        </w:rPr>
        <w:t xml:space="preserve"> და</w:t>
      </w:r>
      <w:r w:rsidRPr="00E2223E">
        <w:rPr>
          <w:rFonts w:cs="Sylfaen"/>
          <w:i/>
          <w:lang w:val="ka-GE"/>
        </w:rPr>
        <w:t xml:space="preserve"> Buxus colchica.</w:t>
      </w:r>
      <w:r>
        <w:rPr>
          <w:rFonts w:cs="Sylfaen"/>
          <w:i/>
          <w:lang w:val="ka-GE"/>
        </w:rPr>
        <w:t xml:space="preserve"> </w:t>
      </w:r>
      <w:proofErr w:type="spellStart"/>
      <w:r>
        <w:rPr>
          <w:rFonts w:cs="Sylfaen"/>
          <w:lang w:val="ka-GE"/>
        </w:rPr>
        <w:t>გვიმრებიდან</w:t>
      </w:r>
      <w:proofErr w:type="spellEnd"/>
      <w:r>
        <w:rPr>
          <w:rFonts w:cs="Sylfaen"/>
          <w:lang w:val="ka-GE"/>
        </w:rPr>
        <w:t xml:space="preserve"> გვხვდება </w:t>
      </w:r>
      <w:proofErr w:type="spellStart"/>
      <w:r w:rsidRPr="00E2223E">
        <w:rPr>
          <w:rFonts w:cs="Sylfaen"/>
          <w:i/>
          <w:lang w:val="ka-GE"/>
        </w:rPr>
        <w:t>Matteuccia</w:t>
      </w:r>
      <w:proofErr w:type="spellEnd"/>
      <w:r w:rsidRPr="00E2223E">
        <w:rPr>
          <w:rFonts w:cs="Sylfaen"/>
          <w:i/>
          <w:lang w:val="ka-GE"/>
        </w:rPr>
        <w:t xml:space="preserve"> </w:t>
      </w:r>
      <w:proofErr w:type="spellStart"/>
      <w:r w:rsidRPr="00E2223E">
        <w:rPr>
          <w:rFonts w:cs="Sylfaen"/>
          <w:i/>
          <w:lang w:val="ka-GE"/>
        </w:rPr>
        <w:t>struthioptenis</w:t>
      </w:r>
      <w:proofErr w:type="spellEnd"/>
      <w:r w:rsidRPr="00E2223E">
        <w:rPr>
          <w:rFonts w:cs="Sylfaen"/>
          <w:i/>
          <w:lang w:val="ka-GE"/>
        </w:rPr>
        <w:t xml:space="preserve">, </w:t>
      </w:r>
      <w:proofErr w:type="spellStart"/>
      <w:r w:rsidRPr="00E2223E">
        <w:rPr>
          <w:rFonts w:cs="Sylfaen"/>
          <w:i/>
          <w:lang w:val="ka-GE"/>
        </w:rPr>
        <w:t>Athyrium</w:t>
      </w:r>
      <w:proofErr w:type="spellEnd"/>
      <w:r w:rsidRPr="00E2223E">
        <w:rPr>
          <w:rFonts w:cs="Sylfaen"/>
          <w:i/>
          <w:lang w:val="ka-GE"/>
        </w:rPr>
        <w:t xml:space="preserve"> </w:t>
      </w:r>
      <w:proofErr w:type="spellStart"/>
      <w:r w:rsidRPr="00E2223E">
        <w:rPr>
          <w:rFonts w:cs="Sylfaen"/>
          <w:i/>
          <w:lang w:val="ka-GE"/>
        </w:rPr>
        <w:t>filix-femina</w:t>
      </w:r>
      <w:proofErr w:type="spellEnd"/>
      <w:r w:rsidRPr="00E2223E">
        <w:rPr>
          <w:rFonts w:cs="Sylfaen"/>
          <w:i/>
          <w:lang w:val="ka-GE"/>
        </w:rPr>
        <w:t xml:space="preserve"> </w:t>
      </w:r>
      <w:r>
        <w:rPr>
          <w:rFonts w:cs="Sylfaen"/>
          <w:lang w:val="ka-GE"/>
        </w:rPr>
        <w:t>და სხვ.</w:t>
      </w:r>
      <w:r w:rsidRPr="00E2223E">
        <w:rPr>
          <w:rFonts w:cs="Sylfaen"/>
          <w:lang w:val="ka-GE"/>
        </w:rPr>
        <w:t xml:space="preserve"> </w:t>
      </w:r>
      <w:r>
        <w:rPr>
          <w:rFonts w:cs="Sylfaen"/>
          <w:lang w:val="ka-GE"/>
        </w:rPr>
        <w:t>ლიანები ძალიან ფართო</w:t>
      </w:r>
      <w:r w:rsidR="008713B0">
        <w:rPr>
          <w:rFonts w:cs="Sylfaen"/>
          <w:lang w:val="ka-GE"/>
        </w:rPr>
        <w:t xml:space="preserve"> </w:t>
      </w:r>
      <w:r>
        <w:rPr>
          <w:rFonts w:cs="Sylfaen"/>
          <w:lang w:val="ka-GE"/>
        </w:rPr>
        <w:t>სპექტრითაა წარმოდგენილი და ქმნის გაუვალ ლეშამბს, განსაკუთრებით ტყისპირებში. ფართოდ გავრცელებული სახეობაა კოლხური სურო (</w:t>
      </w:r>
      <w:r w:rsidRPr="00E2223E">
        <w:rPr>
          <w:rFonts w:cs="Sylfaen"/>
          <w:i/>
          <w:lang w:val="ka-GE"/>
        </w:rPr>
        <w:t>Hedera colchica</w:t>
      </w:r>
      <w:r>
        <w:rPr>
          <w:rFonts w:cs="Sylfaen"/>
          <w:lang w:val="ka-GE"/>
        </w:rPr>
        <w:t>), ძაღლის სატაცური (</w:t>
      </w:r>
      <w:proofErr w:type="spellStart"/>
      <w:r w:rsidRPr="00E2223E">
        <w:rPr>
          <w:rFonts w:cs="Sylfaen"/>
          <w:i/>
          <w:lang w:val="ka-GE"/>
        </w:rPr>
        <w:t>Tamus</w:t>
      </w:r>
      <w:proofErr w:type="spellEnd"/>
      <w:r w:rsidRPr="00E2223E">
        <w:rPr>
          <w:rFonts w:cs="Sylfaen"/>
          <w:i/>
          <w:lang w:val="ka-GE"/>
        </w:rPr>
        <w:t xml:space="preserve"> </w:t>
      </w:r>
      <w:proofErr w:type="spellStart"/>
      <w:r w:rsidRPr="00E2223E">
        <w:rPr>
          <w:rFonts w:cs="Sylfaen"/>
          <w:i/>
          <w:lang w:val="ka-GE"/>
        </w:rPr>
        <w:t>communis</w:t>
      </w:r>
      <w:proofErr w:type="spellEnd"/>
      <w:r>
        <w:rPr>
          <w:rFonts w:cs="Sylfaen"/>
          <w:lang w:val="ka-GE"/>
        </w:rPr>
        <w:t>), ღვედკეცი (</w:t>
      </w:r>
      <w:proofErr w:type="spellStart"/>
      <w:r w:rsidRPr="00E2223E">
        <w:rPr>
          <w:rFonts w:cs="Sylfaen"/>
          <w:i/>
          <w:lang w:val="ka-GE"/>
        </w:rPr>
        <w:t>Periploca</w:t>
      </w:r>
      <w:proofErr w:type="spellEnd"/>
      <w:r w:rsidRPr="00E2223E">
        <w:rPr>
          <w:rFonts w:cs="Sylfaen"/>
          <w:i/>
          <w:lang w:val="ka-GE"/>
        </w:rPr>
        <w:t xml:space="preserve"> </w:t>
      </w:r>
      <w:proofErr w:type="spellStart"/>
      <w:r w:rsidRPr="00E2223E">
        <w:rPr>
          <w:rFonts w:cs="Sylfaen"/>
          <w:i/>
          <w:lang w:val="ka-GE"/>
        </w:rPr>
        <w:t>gracea</w:t>
      </w:r>
      <w:proofErr w:type="spellEnd"/>
      <w:r>
        <w:rPr>
          <w:rFonts w:cs="Sylfaen"/>
          <w:lang w:val="ka-GE"/>
        </w:rPr>
        <w:t>), სვია (</w:t>
      </w:r>
      <w:proofErr w:type="spellStart"/>
      <w:r w:rsidRPr="00E2223E">
        <w:rPr>
          <w:rFonts w:cs="Sylfaen"/>
          <w:i/>
          <w:lang w:val="ka-GE"/>
        </w:rPr>
        <w:t>Humulus</w:t>
      </w:r>
      <w:proofErr w:type="spellEnd"/>
      <w:r w:rsidRPr="00E2223E">
        <w:rPr>
          <w:rFonts w:cs="Sylfaen"/>
          <w:i/>
          <w:lang w:val="ka-GE"/>
        </w:rPr>
        <w:t xml:space="preserve"> </w:t>
      </w:r>
      <w:proofErr w:type="spellStart"/>
      <w:r w:rsidRPr="00E2223E">
        <w:rPr>
          <w:rFonts w:cs="Sylfaen"/>
          <w:i/>
          <w:lang w:val="ka-GE"/>
        </w:rPr>
        <w:t>lupulus</w:t>
      </w:r>
      <w:proofErr w:type="spellEnd"/>
      <w:r>
        <w:rPr>
          <w:rFonts w:cs="Sylfaen"/>
          <w:lang w:val="ka-GE"/>
        </w:rPr>
        <w:t>), ეკალღიჭი (</w:t>
      </w:r>
      <w:proofErr w:type="spellStart"/>
      <w:r w:rsidRPr="00E2223E">
        <w:rPr>
          <w:rFonts w:cs="Sylfaen"/>
          <w:i/>
          <w:lang w:val="ka-GE"/>
        </w:rPr>
        <w:t>Smilax</w:t>
      </w:r>
      <w:proofErr w:type="spellEnd"/>
      <w:r w:rsidRPr="00E2223E">
        <w:rPr>
          <w:rFonts w:cs="Sylfaen"/>
          <w:i/>
          <w:lang w:val="ka-GE"/>
        </w:rPr>
        <w:t xml:space="preserve"> </w:t>
      </w:r>
      <w:proofErr w:type="spellStart"/>
      <w:r w:rsidRPr="00E2223E">
        <w:rPr>
          <w:rFonts w:cs="Sylfaen"/>
          <w:i/>
          <w:lang w:val="ka-GE"/>
        </w:rPr>
        <w:t>excelsa</w:t>
      </w:r>
      <w:proofErr w:type="spellEnd"/>
      <w:r>
        <w:rPr>
          <w:rFonts w:cs="Sylfaen"/>
          <w:lang w:val="ka-GE"/>
        </w:rPr>
        <w:t>), და კატაბარდა (</w:t>
      </w:r>
      <w:proofErr w:type="spellStart"/>
      <w:r w:rsidRPr="00E2223E">
        <w:rPr>
          <w:rFonts w:cs="Sylfaen"/>
          <w:i/>
          <w:lang w:val="ka-GE"/>
        </w:rPr>
        <w:t>Clematis</w:t>
      </w:r>
      <w:proofErr w:type="spellEnd"/>
      <w:r w:rsidRPr="00E2223E">
        <w:rPr>
          <w:rFonts w:cs="Sylfaen"/>
          <w:i/>
          <w:lang w:val="ka-GE"/>
        </w:rPr>
        <w:t xml:space="preserve"> </w:t>
      </w:r>
      <w:proofErr w:type="spellStart"/>
      <w:r w:rsidRPr="00E2223E">
        <w:rPr>
          <w:rFonts w:cs="Sylfaen"/>
          <w:i/>
          <w:lang w:val="ka-GE"/>
        </w:rPr>
        <w:t>vitalba</w:t>
      </w:r>
      <w:proofErr w:type="spellEnd"/>
      <w:r w:rsidRPr="00E2223E">
        <w:rPr>
          <w:rFonts w:cs="Sylfaen"/>
          <w:i/>
          <w:lang w:val="ka-GE"/>
        </w:rPr>
        <w:t xml:space="preserve">, C. </w:t>
      </w:r>
      <w:proofErr w:type="spellStart"/>
      <w:r w:rsidRPr="00E2223E">
        <w:rPr>
          <w:rFonts w:cs="Sylfaen"/>
          <w:i/>
          <w:lang w:val="ka-GE"/>
        </w:rPr>
        <w:t>viticella</w:t>
      </w:r>
      <w:proofErr w:type="spellEnd"/>
      <w:r>
        <w:rPr>
          <w:rFonts w:cs="Sylfaen"/>
          <w:lang w:val="ka-GE"/>
        </w:rPr>
        <w:t>).</w:t>
      </w:r>
      <w:r w:rsidRPr="00E2223E">
        <w:rPr>
          <w:rFonts w:cs="Sylfaen"/>
          <w:lang w:val="ka-GE"/>
        </w:rPr>
        <w:t xml:space="preserve"> </w:t>
      </w:r>
      <w:r>
        <w:rPr>
          <w:rFonts w:cs="Sylfaen"/>
          <w:lang w:val="ka-GE"/>
        </w:rPr>
        <w:t xml:space="preserve">ბალახოვანი მცენარეებიდან გვხვდება </w:t>
      </w:r>
      <w:proofErr w:type="spellStart"/>
      <w:r w:rsidRPr="00E2223E">
        <w:rPr>
          <w:rFonts w:cs="Sylfaen"/>
          <w:i/>
          <w:lang w:val="ka-GE"/>
        </w:rPr>
        <w:t>Brachypodium</w:t>
      </w:r>
      <w:proofErr w:type="spellEnd"/>
      <w:r w:rsidRPr="00E2223E">
        <w:rPr>
          <w:rFonts w:cs="Sylfaen"/>
          <w:i/>
          <w:lang w:val="ka-GE"/>
        </w:rPr>
        <w:t xml:space="preserve"> </w:t>
      </w:r>
      <w:proofErr w:type="spellStart"/>
      <w:r w:rsidRPr="00E2223E">
        <w:rPr>
          <w:rFonts w:cs="Sylfaen"/>
          <w:i/>
          <w:lang w:val="ka-GE"/>
        </w:rPr>
        <w:t>sylvaticum</w:t>
      </w:r>
      <w:proofErr w:type="spellEnd"/>
      <w:r w:rsidRPr="00E2223E">
        <w:rPr>
          <w:rFonts w:cs="Sylfaen"/>
          <w:i/>
          <w:lang w:val="ka-GE"/>
        </w:rPr>
        <w:t xml:space="preserve">, </w:t>
      </w:r>
      <w:proofErr w:type="spellStart"/>
      <w:r w:rsidRPr="00E2223E">
        <w:rPr>
          <w:rFonts w:cs="Sylfaen"/>
          <w:i/>
          <w:lang w:val="ka-GE"/>
        </w:rPr>
        <w:t>Oplismenus</w:t>
      </w:r>
      <w:proofErr w:type="spellEnd"/>
      <w:r w:rsidRPr="00E2223E">
        <w:rPr>
          <w:rFonts w:cs="Sylfaen"/>
          <w:i/>
          <w:lang w:val="ka-GE"/>
        </w:rPr>
        <w:t xml:space="preserve"> </w:t>
      </w:r>
      <w:proofErr w:type="spellStart"/>
      <w:r w:rsidRPr="00E2223E">
        <w:rPr>
          <w:rFonts w:cs="Sylfaen"/>
          <w:i/>
          <w:lang w:val="ka-GE"/>
        </w:rPr>
        <w:t>undulatifolius</w:t>
      </w:r>
      <w:proofErr w:type="spellEnd"/>
      <w:r w:rsidRPr="00E2223E">
        <w:rPr>
          <w:rFonts w:cs="Sylfaen"/>
          <w:i/>
          <w:lang w:val="ka-GE"/>
        </w:rPr>
        <w:t xml:space="preserve">, </w:t>
      </w:r>
      <w:proofErr w:type="spellStart"/>
      <w:r w:rsidRPr="00E2223E">
        <w:rPr>
          <w:rFonts w:cs="Sylfaen"/>
          <w:i/>
          <w:lang w:val="ka-GE"/>
        </w:rPr>
        <w:t>Cardamine</w:t>
      </w:r>
      <w:proofErr w:type="spellEnd"/>
      <w:r w:rsidRPr="00E2223E">
        <w:rPr>
          <w:rFonts w:cs="Sylfaen"/>
          <w:i/>
          <w:lang w:val="ka-GE"/>
        </w:rPr>
        <w:t xml:space="preserve"> </w:t>
      </w:r>
      <w:proofErr w:type="spellStart"/>
      <w:r w:rsidRPr="00E2223E">
        <w:rPr>
          <w:rFonts w:cs="Sylfaen"/>
          <w:i/>
          <w:lang w:val="ka-GE"/>
        </w:rPr>
        <w:t>impatiens</w:t>
      </w:r>
      <w:proofErr w:type="spellEnd"/>
      <w:r w:rsidRPr="00E2223E">
        <w:rPr>
          <w:rFonts w:cs="Sylfaen"/>
          <w:i/>
          <w:lang w:val="ka-GE"/>
        </w:rPr>
        <w:t xml:space="preserve">, </w:t>
      </w:r>
      <w:proofErr w:type="spellStart"/>
      <w:r w:rsidRPr="00E2223E">
        <w:rPr>
          <w:rFonts w:cs="Sylfaen"/>
          <w:i/>
          <w:lang w:val="ka-GE"/>
        </w:rPr>
        <w:t>Oxalis</w:t>
      </w:r>
      <w:proofErr w:type="spellEnd"/>
      <w:r w:rsidRPr="00E2223E">
        <w:rPr>
          <w:rFonts w:cs="Sylfaen"/>
          <w:i/>
          <w:lang w:val="ka-GE"/>
        </w:rPr>
        <w:t xml:space="preserve"> </w:t>
      </w:r>
      <w:proofErr w:type="spellStart"/>
      <w:r w:rsidRPr="00E2223E">
        <w:rPr>
          <w:rFonts w:cs="Sylfaen"/>
          <w:i/>
          <w:lang w:val="ka-GE"/>
        </w:rPr>
        <w:t>corniculata</w:t>
      </w:r>
      <w:proofErr w:type="spellEnd"/>
      <w:r w:rsidRPr="00E2223E">
        <w:rPr>
          <w:rFonts w:cs="Sylfaen"/>
          <w:i/>
          <w:lang w:val="ka-GE"/>
        </w:rPr>
        <w:t xml:space="preserve">, </w:t>
      </w:r>
      <w:proofErr w:type="spellStart"/>
      <w:r w:rsidRPr="00E2223E">
        <w:rPr>
          <w:rFonts w:cs="Sylfaen"/>
          <w:i/>
          <w:lang w:val="ka-GE"/>
        </w:rPr>
        <w:t>Fragaria</w:t>
      </w:r>
      <w:proofErr w:type="spellEnd"/>
      <w:r w:rsidRPr="00E2223E">
        <w:rPr>
          <w:rFonts w:cs="Sylfaen"/>
          <w:i/>
          <w:lang w:val="ka-GE"/>
        </w:rPr>
        <w:t xml:space="preserve"> </w:t>
      </w:r>
      <w:proofErr w:type="spellStart"/>
      <w:r w:rsidRPr="00E2223E">
        <w:rPr>
          <w:rFonts w:cs="Sylfaen"/>
          <w:i/>
          <w:lang w:val="ka-GE"/>
        </w:rPr>
        <w:t>vesca</w:t>
      </w:r>
      <w:proofErr w:type="spellEnd"/>
      <w:r w:rsidRPr="00E2223E">
        <w:rPr>
          <w:rFonts w:cs="Sylfaen"/>
          <w:i/>
          <w:lang w:val="ka-GE"/>
        </w:rPr>
        <w:t xml:space="preserve">, </w:t>
      </w:r>
      <w:proofErr w:type="spellStart"/>
      <w:r w:rsidRPr="00E2223E">
        <w:rPr>
          <w:rFonts w:cs="Sylfaen"/>
          <w:i/>
          <w:lang w:val="ka-GE"/>
        </w:rPr>
        <w:t>Lapsana</w:t>
      </w:r>
      <w:proofErr w:type="spellEnd"/>
      <w:r w:rsidRPr="00E2223E">
        <w:rPr>
          <w:rFonts w:cs="Sylfaen"/>
          <w:i/>
          <w:lang w:val="ka-GE"/>
        </w:rPr>
        <w:t xml:space="preserve"> </w:t>
      </w:r>
      <w:proofErr w:type="spellStart"/>
      <w:r w:rsidRPr="00E2223E">
        <w:rPr>
          <w:rFonts w:cs="Sylfaen"/>
          <w:i/>
          <w:lang w:val="ka-GE"/>
        </w:rPr>
        <w:t>intermedia</w:t>
      </w:r>
      <w:proofErr w:type="spellEnd"/>
      <w:r w:rsidRPr="00E2223E">
        <w:rPr>
          <w:rFonts w:cs="Sylfaen"/>
          <w:i/>
          <w:lang w:val="ka-GE"/>
        </w:rPr>
        <w:t xml:space="preserve">, </w:t>
      </w:r>
      <w:proofErr w:type="spellStart"/>
      <w:r w:rsidRPr="00E2223E">
        <w:rPr>
          <w:rFonts w:cs="Sylfaen"/>
          <w:i/>
          <w:lang w:val="ka-GE"/>
        </w:rPr>
        <w:t>Brunnera</w:t>
      </w:r>
      <w:proofErr w:type="spellEnd"/>
      <w:r w:rsidRPr="00E2223E">
        <w:rPr>
          <w:rFonts w:cs="Sylfaen"/>
          <w:i/>
          <w:lang w:val="ka-GE"/>
        </w:rPr>
        <w:t xml:space="preserve"> </w:t>
      </w:r>
      <w:proofErr w:type="spellStart"/>
      <w:r w:rsidRPr="00E2223E">
        <w:rPr>
          <w:rFonts w:cs="Sylfaen"/>
          <w:i/>
          <w:lang w:val="ka-GE"/>
        </w:rPr>
        <w:t>macrophylla</w:t>
      </w:r>
      <w:proofErr w:type="spellEnd"/>
      <w:r w:rsidRPr="00E2223E">
        <w:rPr>
          <w:rFonts w:cs="Sylfaen"/>
          <w:i/>
          <w:lang w:val="ka-GE"/>
        </w:rPr>
        <w:t xml:space="preserve">, </w:t>
      </w:r>
      <w:proofErr w:type="spellStart"/>
      <w:r w:rsidRPr="00E2223E">
        <w:rPr>
          <w:rFonts w:cs="Sylfaen"/>
          <w:i/>
          <w:lang w:val="ka-GE"/>
        </w:rPr>
        <w:t>Clinopodium</w:t>
      </w:r>
      <w:proofErr w:type="spellEnd"/>
      <w:r w:rsidRPr="00E2223E">
        <w:rPr>
          <w:rFonts w:cs="Sylfaen"/>
          <w:i/>
          <w:lang w:val="ka-GE"/>
        </w:rPr>
        <w:t xml:space="preserve"> </w:t>
      </w:r>
      <w:proofErr w:type="spellStart"/>
      <w:r w:rsidRPr="00E2223E">
        <w:rPr>
          <w:rFonts w:cs="Sylfaen"/>
          <w:i/>
          <w:lang w:val="ka-GE"/>
        </w:rPr>
        <w:t>vulgare</w:t>
      </w:r>
      <w:proofErr w:type="spellEnd"/>
      <w:r w:rsidRPr="00E2223E">
        <w:rPr>
          <w:rFonts w:cs="Sylfaen"/>
          <w:i/>
          <w:lang w:val="ka-GE"/>
        </w:rPr>
        <w:t xml:space="preserve">, </w:t>
      </w:r>
      <w:proofErr w:type="spellStart"/>
      <w:r w:rsidRPr="00E2223E">
        <w:rPr>
          <w:rFonts w:cs="Sylfaen"/>
          <w:i/>
          <w:lang w:val="ka-GE"/>
        </w:rPr>
        <w:t>Arthraxon</w:t>
      </w:r>
      <w:proofErr w:type="spellEnd"/>
      <w:r w:rsidRPr="00E2223E">
        <w:rPr>
          <w:rFonts w:cs="Sylfaen"/>
          <w:i/>
          <w:lang w:val="ka-GE"/>
        </w:rPr>
        <w:t xml:space="preserve"> </w:t>
      </w:r>
      <w:proofErr w:type="spellStart"/>
      <w:r w:rsidRPr="00E2223E">
        <w:rPr>
          <w:rFonts w:cs="Sylfaen"/>
          <w:i/>
          <w:lang w:val="ka-GE"/>
        </w:rPr>
        <w:t>langsdorffii</w:t>
      </w:r>
      <w:proofErr w:type="spellEnd"/>
      <w:r w:rsidRPr="00E2223E">
        <w:rPr>
          <w:rFonts w:cs="Sylfaen"/>
          <w:i/>
          <w:lang w:val="ka-GE"/>
        </w:rPr>
        <w:t xml:space="preserve">, </w:t>
      </w:r>
      <w:proofErr w:type="spellStart"/>
      <w:r w:rsidRPr="00E2223E">
        <w:rPr>
          <w:rFonts w:cs="Sylfaen"/>
          <w:i/>
          <w:lang w:val="ka-GE"/>
        </w:rPr>
        <w:t>Salvia</w:t>
      </w:r>
      <w:proofErr w:type="spellEnd"/>
      <w:r w:rsidRPr="00E2223E">
        <w:rPr>
          <w:rFonts w:cs="Sylfaen"/>
          <w:i/>
          <w:lang w:val="ka-GE"/>
        </w:rPr>
        <w:t xml:space="preserve"> </w:t>
      </w:r>
      <w:proofErr w:type="spellStart"/>
      <w:r w:rsidRPr="00E2223E">
        <w:rPr>
          <w:rFonts w:cs="Sylfaen"/>
          <w:i/>
          <w:lang w:val="ka-GE"/>
        </w:rPr>
        <w:t>glutinosa</w:t>
      </w:r>
      <w:proofErr w:type="spellEnd"/>
      <w:r w:rsidRPr="00E2223E">
        <w:rPr>
          <w:rFonts w:cs="Sylfaen"/>
          <w:i/>
          <w:lang w:val="ka-GE"/>
        </w:rPr>
        <w:t xml:space="preserve">, </w:t>
      </w:r>
      <w:proofErr w:type="spellStart"/>
      <w:r w:rsidRPr="00E2223E">
        <w:rPr>
          <w:rFonts w:cs="Sylfaen"/>
          <w:i/>
          <w:lang w:val="ka-GE"/>
        </w:rPr>
        <w:t>Veronica</w:t>
      </w:r>
      <w:proofErr w:type="spellEnd"/>
      <w:r w:rsidRPr="00E2223E">
        <w:rPr>
          <w:rFonts w:cs="Sylfaen"/>
          <w:i/>
          <w:lang w:val="ka-GE"/>
        </w:rPr>
        <w:t xml:space="preserve"> </w:t>
      </w:r>
      <w:proofErr w:type="spellStart"/>
      <w:r w:rsidRPr="00E2223E">
        <w:rPr>
          <w:rFonts w:cs="Sylfaen"/>
          <w:i/>
          <w:lang w:val="ka-GE"/>
        </w:rPr>
        <w:t>officinalis</w:t>
      </w:r>
      <w:proofErr w:type="spellEnd"/>
      <w:r w:rsidRPr="00E2223E">
        <w:rPr>
          <w:rFonts w:cs="Sylfaen"/>
          <w:i/>
          <w:lang w:val="ka-GE"/>
        </w:rPr>
        <w:t xml:space="preserve">, </w:t>
      </w:r>
      <w:proofErr w:type="spellStart"/>
      <w:r w:rsidRPr="00E2223E">
        <w:rPr>
          <w:rFonts w:cs="Sylfaen"/>
          <w:i/>
          <w:lang w:val="ka-GE"/>
        </w:rPr>
        <w:t>Viola</w:t>
      </w:r>
      <w:proofErr w:type="spellEnd"/>
      <w:r w:rsidRPr="00E2223E">
        <w:rPr>
          <w:rFonts w:cs="Sylfaen"/>
          <w:i/>
          <w:lang w:val="ka-GE"/>
        </w:rPr>
        <w:t xml:space="preserve"> </w:t>
      </w:r>
      <w:proofErr w:type="spellStart"/>
      <w:r w:rsidRPr="00E2223E">
        <w:rPr>
          <w:rFonts w:cs="Sylfaen"/>
          <w:i/>
          <w:lang w:val="ka-GE"/>
        </w:rPr>
        <w:t>alba</w:t>
      </w:r>
      <w:proofErr w:type="spellEnd"/>
      <w:r w:rsidRPr="00E2223E">
        <w:rPr>
          <w:rFonts w:cs="Sylfaen"/>
          <w:i/>
          <w:lang w:val="ka-GE"/>
        </w:rPr>
        <w:t>.</w:t>
      </w:r>
    </w:p>
    <w:p w:rsidR="00F83089" w:rsidRPr="00F83089" w:rsidRDefault="00F83089" w:rsidP="001D0EE0">
      <w:pPr>
        <w:tabs>
          <w:tab w:val="left" w:pos="3660"/>
        </w:tabs>
        <w:spacing w:line="264" w:lineRule="auto"/>
        <w:contextualSpacing/>
        <w:rPr>
          <w:rFonts w:cs="Sylfaen"/>
          <w:sz w:val="20"/>
          <w:szCs w:val="20"/>
          <w:lang w:val="ka-GE"/>
        </w:rPr>
      </w:pPr>
      <w:r>
        <w:rPr>
          <w:rFonts w:cs="Sylfaen"/>
          <w:lang w:val="ka-GE"/>
        </w:rPr>
        <w:t>რაც შეეხება უშუალოდ დაგეგმილი ცვლილებების დერეფანში წარმოდგენილ ფართოფოთლოვანი ტყის ჰაბიტატს, ზემოქმედების არეალში ძირითადად ვხვდებით შემდეგ მცენარეულობას (იხ. ცხრილი 3.4.1.1):</w:t>
      </w:r>
    </w:p>
    <w:p w:rsidR="00F83089" w:rsidRPr="001D0EE0" w:rsidRDefault="00F83089" w:rsidP="001D0EE0">
      <w:pPr>
        <w:rPr>
          <w:rFonts w:cstheme="minorBidi"/>
          <w:color w:val="auto"/>
          <w:sz w:val="20"/>
          <w:szCs w:val="22"/>
          <w:lang w:val="ka-GE"/>
        </w:rPr>
      </w:pPr>
      <w:r w:rsidRPr="001D0EE0">
        <w:rPr>
          <w:rFonts w:cstheme="minorBidi"/>
          <w:b/>
          <w:color w:val="auto"/>
          <w:sz w:val="20"/>
          <w:szCs w:val="22"/>
          <w:lang w:val="ka-GE"/>
        </w:rPr>
        <w:t xml:space="preserve">ცხრილი 3.4.1.1. </w:t>
      </w:r>
      <w:r w:rsidRPr="001D0EE0">
        <w:rPr>
          <w:rFonts w:cstheme="minorBidi"/>
          <w:color w:val="auto"/>
          <w:sz w:val="20"/>
          <w:szCs w:val="22"/>
          <w:lang w:val="ka-GE"/>
        </w:rPr>
        <w:t>ცვლილებების დერეფანში გამოვლენილი მცენარეული შემადგენლობის ნუსხა</w:t>
      </w:r>
    </w:p>
    <w:tbl>
      <w:tblPr>
        <w:tblStyle w:val="TableGrid"/>
        <w:tblW w:w="9781" w:type="dxa"/>
        <w:jc w:val="center"/>
        <w:tblLayout w:type="fixed"/>
        <w:tblLook w:val="04A0" w:firstRow="1" w:lastRow="0" w:firstColumn="1" w:lastColumn="0" w:noHBand="0" w:noVBand="1"/>
      </w:tblPr>
      <w:tblGrid>
        <w:gridCol w:w="1598"/>
        <w:gridCol w:w="1641"/>
        <w:gridCol w:w="1642"/>
        <w:gridCol w:w="1552"/>
        <w:gridCol w:w="1837"/>
        <w:gridCol w:w="1511"/>
      </w:tblGrid>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b/>
                <w:sz w:val="18"/>
                <w:szCs w:val="18"/>
                <w:lang w:val="ka-GE"/>
              </w:rPr>
            </w:pPr>
            <w:r w:rsidRPr="001D0EE0">
              <w:rPr>
                <w:rFonts w:eastAsia="Calibri" w:cs="Times New Roman"/>
                <w:b/>
                <w:sz w:val="18"/>
                <w:szCs w:val="18"/>
                <w:lang w:val="ka-GE"/>
              </w:rPr>
              <w:t>ლათინური დასახელება</w:t>
            </w:r>
          </w:p>
        </w:tc>
        <w:tc>
          <w:tcPr>
            <w:tcW w:w="1641" w:type="dxa"/>
            <w:vAlign w:val="center"/>
          </w:tcPr>
          <w:p w:rsidR="001D0EE0" w:rsidRPr="001D0EE0" w:rsidRDefault="001D0EE0" w:rsidP="001D0EE0">
            <w:pPr>
              <w:spacing w:before="0" w:after="0"/>
              <w:jc w:val="center"/>
              <w:rPr>
                <w:rFonts w:eastAsia="Calibri" w:cs="Times New Roman"/>
                <w:b/>
                <w:sz w:val="18"/>
                <w:szCs w:val="18"/>
                <w:lang w:val="ka-GE"/>
              </w:rPr>
            </w:pPr>
            <w:r w:rsidRPr="001D0EE0">
              <w:rPr>
                <w:rFonts w:eastAsia="Calibri" w:cs="Times New Roman"/>
                <w:b/>
                <w:sz w:val="18"/>
                <w:szCs w:val="18"/>
                <w:lang w:val="ka-GE"/>
              </w:rPr>
              <w:t>ქართული დასახელება</w:t>
            </w:r>
          </w:p>
        </w:tc>
        <w:tc>
          <w:tcPr>
            <w:tcW w:w="1642" w:type="dxa"/>
            <w:vAlign w:val="center"/>
          </w:tcPr>
          <w:p w:rsidR="001D0EE0" w:rsidRPr="001D0EE0" w:rsidRDefault="001D0EE0" w:rsidP="001D0EE0">
            <w:pPr>
              <w:spacing w:before="0" w:after="0"/>
              <w:jc w:val="center"/>
              <w:rPr>
                <w:b/>
                <w:sz w:val="18"/>
                <w:szCs w:val="18"/>
                <w:lang w:val="ka-GE"/>
              </w:rPr>
            </w:pPr>
            <w:r w:rsidRPr="001D0EE0">
              <w:rPr>
                <w:b/>
                <w:sz w:val="18"/>
                <w:szCs w:val="18"/>
                <w:lang w:val="ka-GE"/>
              </w:rPr>
              <w:t xml:space="preserve">%-ული </w:t>
            </w:r>
            <w:proofErr w:type="spellStart"/>
            <w:r w:rsidRPr="001D0EE0">
              <w:rPr>
                <w:b/>
                <w:sz w:val="18"/>
                <w:szCs w:val="18"/>
                <w:lang w:val="ka-GE"/>
              </w:rPr>
              <w:t>დაფარულობა</w:t>
            </w:r>
            <w:proofErr w:type="spellEnd"/>
          </w:p>
        </w:tc>
        <w:tc>
          <w:tcPr>
            <w:tcW w:w="1552" w:type="dxa"/>
            <w:vAlign w:val="center"/>
          </w:tcPr>
          <w:p w:rsidR="001D0EE0" w:rsidRPr="001D0EE0" w:rsidRDefault="001D0EE0" w:rsidP="001D0EE0">
            <w:pPr>
              <w:spacing w:before="0" w:after="0"/>
              <w:jc w:val="center"/>
              <w:rPr>
                <w:rFonts w:eastAsia="Calibri" w:cs="Times New Roman"/>
                <w:b/>
                <w:sz w:val="18"/>
                <w:szCs w:val="18"/>
                <w:lang w:val="ka-GE"/>
              </w:rPr>
            </w:pPr>
            <w:r w:rsidRPr="001D0EE0">
              <w:rPr>
                <w:rFonts w:eastAsia="Calibri" w:cs="Times New Roman"/>
                <w:b/>
                <w:sz w:val="18"/>
                <w:szCs w:val="18"/>
                <w:lang w:val="ka-GE"/>
              </w:rPr>
              <w:t>ლათინური დასახელება</w:t>
            </w:r>
          </w:p>
        </w:tc>
        <w:tc>
          <w:tcPr>
            <w:tcW w:w="1837" w:type="dxa"/>
            <w:vAlign w:val="center"/>
          </w:tcPr>
          <w:p w:rsidR="001D0EE0" w:rsidRPr="001D0EE0" w:rsidRDefault="001D0EE0" w:rsidP="001D0EE0">
            <w:pPr>
              <w:spacing w:before="0" w:after="0"/>
              <w:jc w:val="center"/>
              <w:rPr>
                <w:rFonts w:eastAsia="Calibri" w:cs="Times New Roman"/>
                <w:b/>
                <w:sz w:val="18"/>
                <w:szCs w:val="18"/>
                <w:lang w:val="ka-GE"/>
              </w:rPr>
            </w:pPr>
            <w:r w:rsidRPr="001D0EE0">
              <w:rPr>
                <w:rFonts w:eastAsia="Calibri" w:cs="Times New Roman"/>
                <w:b/>
                <w:sz w:val="18"/>
                <w:szCs w:val="18"/>
                <w:lang w:val="ka-GE"/>
              </w:rPr>
              <w:t>ქართული დასახელება</w:t>
            </w:r>
          </w:p>
        </w:tc>
        <w:tc>
          <w:tcPr>
            <w:tcW w:w="1511" w:type="dxa"/>
            <w:vAlign w:val="center"/>
          </w:tcPr>
          <w:p w:rsidR="001D0EE0" w:rsidRPr="001D0EE0" w:rsidRDefault="001D0EE0" w:rsidP="001D0EE0">
            <w:pPr>
              <w:spacing w:before="0" w:after="0"/>
              <w:jc w:val="center"/>
              <w:rPr>
                <w:b/>
                <w:sz w:val="18"/>
                <w:szCs w:val="18"/>
                <w:lang w:val="ka-GE"/>
              </w:rPr>
            </w:pPr>
            <w:r w:rsidRPr="001D0EE0">
              <w:rPr>
                <w:b/>
                <w:sz w:val="18"/>
                <w:szCs w:val="18"/>
                <w:lang w:val="ka-GE"/>
              </w:rPr>
              <w:t xml:space="preserve">%-ული </w:t>
            </w:r>
            <w:proofErr w:type="spellStart"/>
            <w:r w:rsidRPr="001D0EE0">
              <w:rPr>
                <w:b/>
                <w:sz w:val="18"/>
                <w:szCs w:val="18"/>
                <w:lang w:val="ka-GE"/>
              </w:rPr>
              <w:t>დაფარულობა</w:t>
            </w:r>
            <w:proofErr w:type="spellEnd"/>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Tilia</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begonifolia</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ცაცხვი</w:t>
            </w:r>
          </w:p>
        </w:tc>
        <w:tc>
          <w:tcPr>
            <w:tcW w:w="1642" w:type="dxa"/>
            <w:vAlign w:val="center"/>
          </w:tcPr>
          <w:p w:rsidR="001D0EE0" w:rsidRPr="001D0EE0" w:rsidRDefault="001D0EE0" w:rsidP="001D0EE0">
            <w:pPr>
              <w:spacing w:before="0" w:after="0"/>
              <w:jc w:val="center"/>
              <w:rPr>
                <w:sz w:val="18"/>
                <w:szCs w:val="18"/>
                <w:lang w:val="ka-GE"/>
              </w:rPr>
            </w:pPr>
            <w:r w:rsidRPr="001D0EE0">
              <w:rPr>
                <w:sz w:val="18"/>
                <w:szCs w:val="18"/>
                <w:lang w:val="ka-GE"/>
              </w:rPr>
              <w:t>1</w:t>
            </w:r>
          </w:p>
        </w:tc>
        <w:tc>
          <w:tcPr>
            <w:tcW w:w="1552" w:type="dxa"/>
            <w:vAlign w:val="center"/>
          </w:tcPr>
          <w:p w:rsidR="001D0EE0" w:rsidRPr="001D0EE0" w:rsidRDefault="001D0EE0" w:rsidP="001D0EE0">
            <w:pPr>
              <w:spacing w:before="0" w:after="0"/>
              <w:jc w:val="center"/>
              <w:rPr>
                <w:rFonts w:eastAsia="Calibri" w:cs="Times New Roman"/>
                <w:i/>
                <w:sz w:val="18"/>
                <w:szCs w:val="18"/>
                <w:lang w:val="ka-GE"/>
              </w:rPr>
            </w:pPr>
            <w:proofErr w:type="spellStart"/>
            <w:r w:rsidRPr="001D0EE0">
              <w:rPr>
                <w:rFonts w:eastAsia="Calibri" w:cs="Times New Roman"/>
                <w:i/>
                <w:sz w:val="18"/>
                <w:szCs w:val="18"/>
              </w:rPr>
              <w:t>Matteuccia</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struthiopteris</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შავი გვიმრა</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5</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lang w:val="ka-GE"/>
              </w:rPr>
            </w:pPr>
            <w:proofErr w:type="spellStart"/>
            <w:r w:rsidRPr="001D0EE0">
              <w:rPr>
                <w:rFonts w:eastAsia="Calibri" w:cs="Times New Roman"/>
                <w:i/>
                <w:sz w:val="18"/>
                <w:szCs w:val="18"/>
              </w:rPr>
              <w:t>Alnus</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barbata</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მურყანი</w:t>
            </w:r>
          </w:p>
        </w:tc>
        <w:tc>
          <w:tcPr>
            <w:tcW w:w="1642" w:type="dxa"/>
            <w:vAlign w:val="center"/>
          </w:tcPr>
          <w:p w:rsidR="001D0EE0" w:rsidRPr="001D0EE0" w:rsidRDefault="001D0EE0" w:rsidP="001D0EE0">
            <w:pPr>
              <w:spacing w:before="0" w:after="0"/>
              <w:jc w:val="center"/>
              <w:rPr>
                <w:sz w:val="18"/>
                <w:szCs w:val="18"/>
                <w:lang w:val="ka-GE"/>
              </w:rPr>
            </w:pPr>
            <w:r w:rsidRPr="001D0EE0">
              <w:rPr>
                <w:sz w:val="18"/>
                <w:szCs w:val="18"/>
                <w:lang w:val="ka-GE"/>
              </w:rPr>
              <w:t>2</w:t>
            </w:r>
          </w:p>
        </w:tc>
        <w:tc>
          <w:tcPr>
            <w:tcW w:w="1552"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Urtica</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dioica</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ჭინჭარი</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3</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Laurocerasus</w:t>
            </w:r>
            <w:proofErr w:type="spellEnd"/>
            <w:r w:rsidRPr="001D0EE0">
              <w:rPr>
                <w:rFonts w:eastAsia="Calibri" w:cs="Times New Roman"/>
                <w:i/>
                <w:sz w:val="18"/>
                <w:szCs w:val="18"/>
              </w:rPr>
              <w:t xml:space="preserve"> officinalis</w:t>
            </w:r>
          </w:p>
        </w:tc>
        <w:tc>
          <w:tcPr>
            <w:tcW w:w="1641" w:type="dxa"/>
            <w:vAlign w:val="center"/>
          </w:tcPr>
          <w:p w:rsidR="001D0EE0" w:rsidRPr="001D0EE0" w:rsidRDefault="001D0EE0" w:rsidP="001D0EE0">
            <w:pPr>
              <w:spacing w:before="0" w:after="0"/>
              <w:jc w:val="center"/>
              <w:rPr>
                <w:rFonts w:eastAsia="Calibri" w:cs="Times New Roman"/>
                <w:sz w:val="18"/>
                <w:szCs w:val="18"/>
              </w:rPr>
            </w:pPr>
            <w:r w:rsidRPr="001D0EE0">
              <w:rPr>
                <w:rFonts w:eastAsia="Calibri" w:cs="Times New Roman"/>
                <w:sz w:val="18"/>
                <w:szCs w:val="18"/>
                <w:lang w:val="ka-GE"/>
              </w:rPr>
              <w:t>წყავი</w:t>
            </w:r>
          </w:p>
        </w:tc>
        <w:tc>
          <w:tcPr>
            <w:tcW w:w="1642" w:type="dxa"/>
            <w:vAlign w:val="center"/>
          </w:tcPr>
          <w:p w:rsidR="001D0EE0" w:rsidRPr="001D0EE0" w:rsidRDefault="001D0EE0" w:rsidP="001D0EE0">
            <w:pPr>
              <w:spacing w:before="0" w:after="0"/>
              <w:jc w:val="center"/>
              <w:rPr>
                <w:sz w:val="18"/>
                <w:szCs w:val="18"/>
              </w:rPr>
            </w:pPr>
            <w:r w:rsidRPr="001D0EE0">
              <w:rPr>
                <w:sz w:val="18"/>
                <w:szCs w:val="18"/>
              </w:rPr>
              <w:t>3</w:t>
            </w:r>
          </w:p>
        </w:tc>
        <w:tc>
          <w:tcPr>
            <w:tcW w:w="1552" w:type="dxa"/>
            <w:vAlign w:val="center"/>
          </w:tcPr>
          <w:p w:rsidR="001D0EE0" w:rsidRPr="001D0EE0" w:rsidRDefault="001D0EE0" w:rsidP="001D0EE0">
            <w:pPr>
              <w:spacing w:before="0" w:after="0"/>
              <w:jc w:val="center"/>
              <w:rPr>
                <w:rFonts w:eastAsia="Calibri" w:cs="Times New Roman"/>
                <w:i/>
                <w:sz w:val="18"/>
                <w:szCs w:val="18"/>
              </w:rPr>
            </w:pPr>
            <w:r w:rsidRPr="001D0EE0">
              <w:rPr>
                <w:rFonts w:eastAsia="Calibri" w:cs="Times New Roman"/>
                <w:i/>
                <w:sz w:val="18"/>
                <w:szCs w:val="18"/>
              </w:rPr>
              <w:t xml:space="preserve">Smilax </w:t>
            </w:r>
            <w:proofErr w:type="spellStart"/>
            <w:r w:rsidRPr="001D0EE0">
              <w:rPr>
                <w:rFonts w:eastAsia="Calibri" w:cs="Times New Roman"/>
                <w:i/>
                <w:sz w:val="18"/>
                <w:szCs w:val="18"/>
              </w:rPr>
              <w:t>excelsa</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ეკალღიჭი</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2</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rPr>
            </w:pPr>
            <w:r w:rsidRPr="001D0EE0">
              <w:rPr>
                <w:rFonts w:cs="Sylfaen"/>
                <w:i/>
                <w:sz w:val="18"/>
                <w:szCs w:val="18"/>
              </w:rPr>
              <w:t xml:space="preserve">Ilex </w:t>
            </w:r>
            <w:proofErr w:type="spellStart"/>
            <w:r w:rsidRPr="001D0EE0">
              <w:rPr>
                <w:rFonts w:cs="Sylfaen"/>
                <w:i/>
                <w:sz w:val="18"/>
                <w:szCs w:val="18"/>
              </w:rPr>
              <w:t>colchica</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proofErr w:type="spellStart"/>
            <w:r w:rsidRPr="001D0EE0">
              <w:rPr>
                <w:rFonts w:eastAsia="Calibri" w:cs="Times New Roman"/>
                <w:sz w:val="18"/>
                <w:szCs w:val="18"/>
                <w:lang w:val="ka-GE"/>
              </w:rPr>
              <w:t>ბაძგი</w:t>
            </w:r>
            <w:proofErr w:type="spellEnd"/>
          </w:p>
        </w:tc>
        <w:tc>
          <w:tcPr>
            <w:tcW w:w="1642" w:type="dxa"/>
            <w:vAlign w:val="center"/>
          </w:tcPr>
          <w:p w:rsidR="001D0EE0" w:rsidRPr="001D0EE0" w:rsidRDefault="001D0EE0" w:rsidP="001D0EE0">
            <w:pPr>
              <w:spacing w:before="0" w:after="0"/>
              <w:jc w:val="center"/>
              <w:rPr>
                <w:sz w:val="18"/>
                <w:szCs w:val="18"/>
                <w:lang w:val="ka-GE"/>
              </w:rPr>
            </w:pPr>
            <w:r w:rsidRPr="001D0EE0">
              <w:rPr>
                <w:sz w:val="18"/>
                <w:szCs w:val="18"/>
                <w:lang w:val="ka-GE"/>
              </w:rPr>
              <w:t>1</w:t>
            </w:r>
          </w:p>
        </w:tc>
        <w:tc>
          <w:tcPr>
            <w:tcW w:w="1552"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Actaea</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spicata</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დათვის ყურძენი</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1</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Hedera</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colchica</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კოლხური სურო</w:t>
            </w:r>
          </w:p>
        </w:tc>
        <w:tc>
          <w:tcPr>
            <w:tcW w:w="1642" w:type="dxa"/>
            <w:vAlign w:val="center"/>
          </w:tcPr>
          <w:p w:rsidR="001D0EE0" w:rsidRPr="001D0EE0" w:rsidRDefault="001D0EE0" w:rsidP="001D0EE0">
            <w:pPr>
              <w:spacing w:before="0" w:after="0"/>
              <w:jc w:val="center"/>
              <w:rPr>
                <w:sz w:val="18"/>
                <w:szCs w:val="18"/>
              </w:rPr>
            </w:pPr>
            <w:r w:rsidRPr="001D0EE0">
              <w:rPr>
                <w:sz w:val="18"/>
                <w:szCs w:val="18"/>
              </w:rPr>
              <w:t>2</w:t>
            </w:r>
          </w:p>
        </w:tc>
        <w:tc>
          <w:tcPr>
            <w:tcW w:w="1552"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Luzula</w:t>
            </w:r>
            <w:proofErr w:type="spellEnd"/>
            <w:r w:rsidRPr="001D0EE0">
              <w:rPr>
                <w:rFonts w:eastAsia="Calibri" w:cs="Times New Roman"/>
                <w:i/>
                <w:sz w:val="18"/>
                <w:szCs w:val="18"/>
              </w:rPr>
              <w:t xml:space="preserve"> sylvatica</w:t>
            </w:r>
          </w:p>
        </w:tc>
        <w:tc>
          <w:tcPr>
            <w:tcW w:w="1837" w:type="dxa"/>
            <w:vAlign w:val="center"/>
          </w:tcPr>
          <w:p w:rsidR="001D0EE0" w:rsidRPr="001D0EE0" w:rsidRDefault="001D0EE0" w:rsidP="001D0EE0">
            <w:pPr>
              <w:spacing w:before="0" w:after="0"/>
              <w:jc w:val="center"/>
              <w:rPr>
                <w:rFonts w:eastAsia="Calibri" w:cs="Times New Roman"/>
                <w:sz w:val="18"/>
                <w:szCs w:val="18"/>
              </w:rPr>
            </w:pPr>
            <w:r w:rsidRPr="001D0EE0">
              <w:rPr>
                <w:rFonts w:eastAsia="Calibri" w:cs="Times New Roman"/>
                <w:sz w:val="18"/>
                <w:szCs w:val="18"/>
              </w:rPr>
              <w:t>-</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2</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lang w:val="ka-GE"/>
              </w:rPr>
            </w:pPr>
            <w:proofErr w:type="spellStart"/>
            <w:r w:rsidRPr="001D0EE0">
              <w:rPr>
                <w:rFonts w:eastAsia="Calibri" w:cs="Times New Roman"/>
                <w:i/>
                <w:sz w:val="18"/>
                <w:szCs w:val="18"/>
              </w:rPr>
              <w:t>Sambucus</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nigra</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დიდგულა</w:t>
            </w:r>
          </w:p>
        </w:tc>
        <w:tc>
          <w:tcPr>
            <w:tcW w:w="1642" w:type="dxa"/>
            <w:vAlign w:val="center"/>
          </w:tcPr>
          <w:p w:rsidR="001D0EE0" w:rsidRPr="001D0EE0" w:rsidRDefault="001D0EE0" w:rsidP="001D0EE0">
            <w:pPr>
              <w:spacing w:before="0" w:after="0"/>
              <w:jc w:val="center"/>
              <w:rPr>
                <w:sz w:val="18"/>
                <w:szCs w:val="18"/>
              </w:rPr>
            </w:pPr>
            <w:r w:rsidRPr="001D0EE0">
              <w:rPr>
                <w:sz w:val="18"/>
                <w:szCs w:val="18"/>
              </w:rPr>
              <w:t>1</w:t>
            </w:r>
          </w:p>
        </w:tc>
        <w:tc>
          <w:tcPr>
            <w:tcW w:w="1552"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Carex</w:t>
            </w:r>
            <w:proofErr w:type="spellEnd"/>
            <w:r w:rsidRPr="001D0EE0">
              <w:rPr>
                <w:rFonts w:eastAsia="Calibri" w:cs="Times New Roman"/>
                <w:i/>
                <w:sz w:val="18"/>
                <w:szCs w:val="18"/>
              </w:rPr>
              <w:t xml:space="preserve"> pendula</w:t>
            </w:r>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proofErr w:type="spellStart"/>
            <w:r w:rsidRPr="001D0EE0">
              <w:rPr>
                <w:rFonts w:eastAsia="Calibri" w:cs="Times New Roman"/>
                <w:sz w:val="18"/>
                <w:szCs w:val="18"/>
                <w:lang w:val="ka-GE"/>
              </w:rPr>
              <w:t>ელუსამელა</w:t>
            </w:r>
            <w:proofErr w:type="spellEnd"/>
          </w:p>
        </w:tc>
        <w:tc>
          <w:tcPr>
            <w:tcW w:w="1511" w:type="dxa"/>
            <w:vAlign w:val="center"/>
          </w:tcPr>
          <w:p w:rsidR="001D0EE0" w:rsidRPr="001D0EE0" w:rsidRDefault="001D0EE0" w:rsidP="001D0EE0">
            <w:pPr>
              <w:spacing w:before="0" w:after="0"/>
              <w:jc w:val="center"/>
              <w:rPr>
                <w:sz w:val="18"/>
                <w:szCs w:val="18"/>
              </w:rPr>
            </w:pPr>
            <w:r w:rsidRPr="001D0EE0">
              <w:rPr>
                <w:sz w:val="18"/>
                <w:szCs w:val="18"/>
              </w:rPr>
              <w:t>2</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lang w:val="ka-GE"/>
              </w:rPr>
            </w:pPr>
            <w:proofErr w:type="spellStart"/>
            <w:r w:rsidRPr="001D0EE0">
              <w:rPr>
                <w:rFonts w:eastAsia="Calibri" w:cs="Times New Roman"/>
                <w:i/>
                <w:sz w:val="18"/>
                <w:szCs w:val="18"/>
              </w:rPr>
              <w:t>Petasites</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albus</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ბუერა</w:t>
            </w:r>
          </w:p>
        </w:tc>
        <w:tc>
          <w:tcPr>
            <w:tcW w:w="1642" w:type="dxa"/>
            <w:vAlign w:val="center"/>
          </w:tcPr>
          <w:p w:rsidR="001D0EE0" w:rsidRPr="001D0EE0" w:rsidRDefault="001D0EE0" w:rsidP="001D0EE0">
            <w:pPr>
              <w:spacing w:before="0" w:after="0"/>
              <w:jc w:val="center"/>
              <w:rPr>
                <w:sz w:val="18"/>
                <w:szCs w:val="18"/>
              </w:rPr>
            </w:pPr>
            <w:r w:rsidRPr="001D0EE0">
              <w:rPr>
                <w:sz w:val="18"/>
                <w:szCs w:val="18"/>
              </w:rPr>
              <w:t>1</w:t>
            </w:r>
          </w:p>
        </w:tc>
        <w:tc>
          <w:tcPr>
            <w:tcW w:w="1552"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Athyrium</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filix-femina</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გვიმრა (მდედრობითი)</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2</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lang w:val="ka-GE"/>
              </w:rPr>
            </w:pPr>
            <w:r w:rsidRPr="001D0EE0">
              <w:rPr>
                <w:rFonts w:eastAsia="Calibri" w:cs="Times New Roman"/>
                <w:i/>
                <w:sz w:val="18"/>
                <w:szCs w:val="18"/>
              </w:rPr>
              <w:t>Viola alba</w:t>
            </w:r>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ია</w:t>
            </w:r>
          </w:p>
        </w:tc>
        <w:tc>
          <w:tcPr>
            <w:tcW w:w="1642" w:type="dxa"/>
            <w:vAlign w:val="center"/>
          </w:tcPr>
          <w:p w:rsidR="001D0EE0" w:rsidRPr="001D0EE0" w:rsidRDefault="001D0EE0" w:rsidP="001D0EE0">
            <w:pPr>
              <w:spacing w:before="0" w:after="0"/>
              <w:jc w:val="center"/>
              <w:rPr>
                <w:sz w:val="18"/>
                <w:szCs w:val="18"/>
              </w:rPr>
            </w:pPr>
            <w:r w:rsidRPr="001D0EE0">
              <w:rPr>
                <w:sz w:val="18"/>
                <w:szCs w:val="18"/>
              </w:rPr>
              <w:t>2</w:t>
            </w:r>
          </w:p>
        </w:tc>
        <w:tc>
          <w:tcPr>
            <w:tcW w:w="1552" w:type="dxa"/>
            <w:vAlign w:val="center"/>
          </w:tcPr>
          <w:p w:rsidR="001D0EE0" w:rsidRPr="001D0EE0" w:rsidRDefault="001D0EE0" w:rsidP="001D0EE0">
            <w:pPr>
              <w:spacing w:before="0" w:after="0"/>
              <w:jc w:val="center"/>
              <w:rPr>
                <w:rFonts w:eastAsia="Calibri" w:cs="Times New Roman"/>
                <w:i/>
                <w:sz w:val="18"/>
                <w:szCs w:val="18"/>
              </w:rPr>
            </w:pPr>
            <w:r w:rsidRPr="001D0EE0">
              <w:rPr>
                <w:rFonts w:eastAsia="Calibri" w:cs="Times New Roman"/>
                <w:i/>
                <w:sz w:val="18"/>
                <w:szCs w:val="18"/>
              </w:rPr>
              <w:t xml:space="preserve">Salvia </w:t>
            </w:r>
            <w:proofErr w:type="spellStart"/>
            <w:r w:rsidRPr="001D0EE0">
              <w:rPr>
                <w:rFonts w:eastAsia="Calibri" w:cs="Times New Roman"/>
                <w:i/>
                <w:sz w:val="18"/>
                <w:szCs w:val="18"/>
              </w:rPr>
              <w:t>glutinosa</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წებოვანა</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2</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rPr>
            </w:pPr>
            <w:r w:rsidRPr="001D0EE0">
              <w:rPr>
                <w:rFonts w:eastAsia="Calibri" w:cs="Times New Roman"/>
                <w:i/>
                <w:sz w:val="18"/>
                <w:szCs w:val="18"/>
              </w:rPr>
              <w:lastRenderedPageBreak/>
              <w:t xml:space="preserve">Oxalis </w:t>
            </w:r>
            <w:proofErr w:type="spellStart"/>
            <w:r w:rsidRPr="001D0EE0">
              <w:rPr>
                <w:rFonts w:eastAsia="Calibri" w:cs="Times New Roman"/>
                <w:i/>
                <w:sz w:val="18"/>
                <w:szCs w:val="18"/>
              </w:rPr>
              <w:t>corniculata</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მჟაველა</w:t>
            </w:r>
          </w:p>
        </w:tc>
        <w:tc>
          <w:tcPr>
            <w:tcW w:w="1642" w:type="dxa"/>
            <w:vAlign w:val="center"/>
          </w:tcPr>
          <w:p w:rsidR="001D0EE0" w:rsidRPr="001D0EE0" w:rsidRDefault="001D0EE0" w:rsidP="001D0EE0">
            <w:pPr>
              <w:spacing w:before="0" w:after="0"/>
              <w:jc w:val="center"/>
              <w:rPr>
                <w:sz w:val="18"/>
                <w:szCs w:val="18"/>
                <w:lang w:val="ka-GE"/>
              </w:rPr>
            </w:pPr>
            <w:r w:rsidRPr="001D0EE0">
              <w:rPr>
                <w:sz w:val="18"/>
                <w:szCs w:val="18"/>
                <w:lang w:val="ka-GE"/>
              </w:rPr>
              <w:t>1</w:t>
            </w:r>
          </w:p>
        </w:tc>
        <w:tc>
          <w:tcPr>
            <w:tcW w:w="1552"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Phylitis</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scolopendrium</w:t>
            </w:r>
            <w:proofErr w:type="spellEnd"/>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ირმის ენა</w:t>
            </w:r>
          </w:p>
        </w:tc>
        <w:tc>
          <w:tcPr>
            <w:tcW w:w="1511" w:type="dxa"/>
            <w:vAlign w:val="center"/>
          </w:tcPr>
          <w:p w:rsidR="001D0EE0" w:rsidRPr="001D0EE0" w:rsidRDefault="001D0EE0" w:rsidP="001D0EE0">
            <w:pPr>
              <w:spacing w:before="0" w:after="0"/>
              <w:jc w:val="center"/>
              <w:rPr>
                <w:sz w:val="18"/>
                <w:szCs w:val="18"/>
              </w:rPr>
            </w:pPr>
            <w:r w:rsidRPr="001D0EE0">
              <w:rPr>
                <w:sz w:val="18"/>
                <w:szCs w:val="18"/>
              </w:rPr>
              <w:t>2</w:t>
            </w:r>
          </w:p>
        </w:tc>
      </w:tr>
      <w:tr w:rsidR="001D0EE0" w:rsidRPr="001D0EE0" w:rsidTr="001D0EE0">
        <w:trPr>
          <w:jc w:val="center"/>
        </w:trPr>
        <w:tc>
          <w:tcPr>
            <w:tcW w:w="1598" w:type="dxa"/>
            <w:vAlign w:val="center"/>
          </w:tcPr>
          <w:p w:rsidR="001D0EE0" w:rsidRPr="001D0EE0" w:rsidRDefault="001D0EE0" w:rsidP="001D0EE0">
            <w:pPr>
              <w:spacing w:before="0" w:after="0"/>
              <w:jc w:val="center"/>
              <w:rPr>
                <w:rFonts w:eastAsia="Calibri" w:cs="Times New Roman"/>
                <w:i/>
                <w:sz w:val="18"/>
                <w:szCs w:val="18"/>
              </w:rPr>
            </w:pPr>
            <w:proofErr w:type="spellStart"/>
            <w:r w:rsidRPr="001D0EE0">
              <w:rPr>
                <w:rFonts w:eastAsia="Calibri" w:cs="Times New Roman"/>
                <w:i/>
                <w:sz w:val="18"/>
                <w:szCs w:val="18"/>
              </w:rPr>
              <w:t>Asplenium</w:t>
            </w:r>
            <w:proofErr w:type="spellEnd"/>
            <w:r w:rsidRPr="001D0EE0">
              <w:rPr>
                <w:rFonts w:eastAsia="Calibri" w:cs="Times New Roman"/>
                <w:i/>
                <w:sz w:val="18"/>
                <w:szCs w:val="18"/>
              </w:rPr>
              <w:t xml:space="preserve"> </w:t>
            </w:r>
            <w:proofErr w:type="spellStart"/>
            <w:r w:rsidRPr="001D0EE0">
              <w:rPr>
                <w:rFonts w:eastAsia="Calibri" w:cs="Times New Roman"/>
                <w:i/>
                <w:sz w:val="18"/>
                <w:szCs w:val="18"/>
              </w:rPr>
              <w:t>trichomanes</w:t>
            </w:r>
            <w:proofErr w:type="spellEnd"/>
          </w:p>
        </w:tc>
        <w:tc>
          <w:tcPr>
            <w:tcW w:w="1641" w:type="dxa"/>
            <w:vAlign w:val="center"/>
          </w:tcPr>
          <w:p w:rsidR="001D0EE0" w:rsidRPr="001D0EE0" w:rsidRDefault="001D0EE0" w:rsidP="001D0EE0">
            <w:pPr>
              <w:spacing w:before="0" w:after="0"/>
              <w:jc w:val="center"/>
              <w:rPr>
                <w:rFonts w:eastAsia="Calibri" w:cs="Times New Roman"/>
                <w:sz w:val="18"/>
                <w:szCs w:val="18"/>
              </w:rPr>
            </w:pPr>
            <w:proofErr w:type="spellStart"/>
            <w:r w:rsidRPr="001D0EE0">
              <w:rPr>
                <w:rFonts w:eastAsia="Calibri" w:cs="Times New Roman"/>
                <w:sz w:val="18"/>
                <w:szCs w:val="18"/>
                <w:lang w:val="ka-GE"/>
              </w:rPr>
              <w:t>მამასწარა</w:t>
            </w:r>
            <w:proofErr w:type="spellEnd"/>
          </w:p>
        </w:tc>
        <w:tc>
          <w:tcPr>
            <w:tcW w:w="1642" w:type="dxa"/>
            <w:vAlign w:val="center"/>
          </w:tcPr>
          <w:p w:rsidR="001D0EE0" w:rsidRPr="001D0EE0" w:rsidRDefault="001D0EE0" w:rsidP="001D0EE0">
            <w:pPr>
              <w:spacing w:before="0" w:after="0"/>
              <w:jc w:val="center"/>
              <w:rPr>
                <w:sz w:val="18"/>
                <w:szCs w:val="18"/>
              </w:rPr>
            </w:pPr>
            <w:r w:rsidRPr="001D0EE0">
              <w:rPr>
                <w:sz w:val="18"/>
                <w:szCs w:val="18"/>
              </w:rPr>
              <w:t>1</w:t>
            </w:r>
          </w:p>
        </w:tc>
        <w:tc>
          <w:tcPr>
            <w:tcW w:w="1552" w:type="dxa"/>
            <w:vAlign w:val="center"/>
          </w:tcPr>
          <w:p w:rsidR="001D0EE0" w:rsidRPr="001D0EE0" w:rsidRDefault="001D0EE0" w:rsidP="001D0EE0">
            <w:pPr>
              <w:spacing w:before="0" w:after="0"/>
              <w:jc w:val="center"/>
              <w:rPr>
                <w:rFonts w:eastAsia="Calibri" w:cs="Times New Roman"/>
                <w:i/>
                <w:sz w:val="18"/>
                <w:szCs w:val="18"/>
                <w:lang w:val="ka-GE"/>
              </w:rPr>
            </w:pPr>
            <w:proofErr w:type="spellStart"/>
            <w:r w:rsidRPr="001D0EE0">
              <w:rPr>
                <w:rFonts w:eastAsia="Calibri" w:cs="Times New Roman"/>
                <w:i/>
                <w:sz w:val="18"/>
                <w:szCs w:val="18"/>
                <w:lang w:val="ka-GE"/>
              </w:rPr>
              <w:t>Rubus</w:t>
            </w:r>
            <w:proofErr w:type="spellEnd"/>
            <w:r w:rsidRPr="001D0EE0">
              <w:rPr>
                <w:rFonts w:eastAsia="Calibri" w:cs="Times New Roman"/>
                <w:i/>
                <w:sz w:val="18"/>
                <w:szCs w:val="18"/>
                <w:lang w:val="ka-GE"/>
              </w:rPr>
              <w:t xml:space="preserve"> </w:t>
            </w:r>
            <w:proofErr w:type="spellStart"/>
            <w:r w:rsidRPr="001D0EE0">
              <w:rPr>
                <w:rFonts w:eastAsia="Calibri" w:cs="Times New Roman"/>
                <w:i/>
                <w:sz w:val="18"/>
                <w:szCs w:val="18"/>
                <w:lang w:val="ka-GE"/>
              </w:rPr>
              <w:t>sp</w:t>
            </w:r>
            <w:proofErr w:type="spellEnd"/>
            <w:r w:rsidRPr="001D0EE0">
              <w:rPr>
                <w:rFonts w:eastAsia="Calibri" w:cs="Times New Roman"/>
                <w:i/>
                <w:sz w:val="18"/>
                <w:szCs w:val="18"/>
                <w:lang w:val="ka-GE"/>
              </w:rPr>
              <w:t>.</w:t>
            </w:r>
          </w:p>
        </w:tc>
        <w:tc>
          <w:tcPr>
            <w:tcW w:w="1837" w:type="dxa"/>
            <w:vAlign w:val="center"/>
          </w:tcPr>
          <w:p w:rsidR="001D0EE0" w:rsidRPr="001D0EE0" w:rsidRDefault="001D0EE0" w:rsidP="001D0EE0">
            <w:pPr>
              <w:spacing w:before="0" w:after="0"/>
              <w:jc w:val="center"/>
              <w:rPr>
                <w:rFonts w:eastAsia="Calibri" w:cs="Times New Roman"/>
                <w:sz w:val="18"/>
                <w:szCs w:val="18"/>
                <w:lang w:val="ka-GE"/>
              </w:rPr>
            </w:pPr>
            <w:r w:rsidRPr="001D0EE0">
              <w:rPr>
                <w:rFonts w:eastAsia="Calibri" w:cs="Times New Roman"/>
                <w:sz w:val="18"/>
                <w:szCs w:val="18"/>
                <w:lang w:val="ka-GE"/>
              </w:rPr>
              <w:t>მაყვალი</w:t>
            </w:r>
          </w:p>
        </w:tc>
        <w:tc>
          <w:tcPr>
            <w:tcW w:w="1511" w:type="dxa"/>
            <w:vAlign w:val="center"/>
          </w:tcPr>
          <w:p w:rsidR="001D0EE0" w:rsidRPr="001D0EE0" w:rsidRDefault="001D0EE0" w:rsidP="001D0EE0">
            <w:pPr>
              <w:spacing w:before="0" w:after="0"/>
              <w:jc w:val="center"/>
              <w:rPr>
                <w:sz w:val="18"/>
                <w:szCs w:val="18"/>
                <w:lang w:val="ka-GE"/>
              </w:rPr>
            </w:pPr>
            <w:r w:rsidRPr="001D0EE0">
              <w:rPr>
                <w:sz w:val="18"/>
                <w:szCs w:val="18"/>
                <w:lang w:val="ka-GE"/>
              </w:rPr>
              <w:t>1</w:t>
            </w:r>
          </w:p>
        </w:tc>
      </w:tr>
    </w:tbl>
    <w:p w:rsidR="00A44B4D" w:rsidRPr="00281980" w:rsidRDefault="00A44B4D" w:rsidP="00A44B4D">
      <w:pPr>
        <w:rPr>
          <w:rFonts w:eastAsiaTheme="minorEastAsia" w:cstheme="minorBidi"/>
          <w:b/>
          <w:lang w:val="ka-GE"/>
        </w:rPr>
      </w:pPr>
      <w:r w:rsidRPr="00281980">
        <w:rPr>
          <w:rFonts w:eastAsiaTheme="minorEastAsia" w:cstheme="minorBidi"/>
          <w:lang w:val="ka-GE"/>
        </w:rPr>
        <w:t xml:space="preserve">საველე კვლევების მიხედვით,  </w:t>
      </w:r>
      <w:r w:rsidRPr="00281980">
        <w:rPr>
          <w:rFonts w:eastAsia="Times New Roman" w:cs="Sylfaen"/>
          <w:lang w:val="ka-GE"/>
        </w:rPr>
        <w:t>პროექტის</w:t>
      </w:r>
      <w:r w:rsidRPr="00281980">
        <w:rPr>
          <w:rFonts w:eastAsia="Times New Roman"/>
          <w:lang w:val="ka-GE"/>
        </w:rPr>
        <w:t xml:space="preserve"> </w:t>
      </w:r>
      <w:r w:rsidRPr="00281980">
        <w:rPr>
          <w:rFonts w:eastAsia="Times New Roman" w:cs="Sylfaen"/>
          <w:lang w:val="ka-GE"/>
        </w:rPr>
        <w:t>განხორციელება</w:t>
      </w:r>
      <w:r w:rsidRPr="00281980">
        <w:rPr>
          <w:rFonts w:eastAsia="Times New Roman"/>
          <w:lang w:val="ka-GE"/>
        </w:rPr>
        <w:t xml:space="preserve"> </w:t>
      </w:r>
      <w:r w:rsidRPr="00281980">
        <w:rPr>
          <w:rFonts w:eastAsia="Times New Roman" w:cs="Sylfaen"/>
          <w:lang w:val="ka-GE"/>
        </w:rPr>
        <w:t>დაგეგმილია</w:t>
      </w:r>
      <w:r w:rsidRPr="00281980">
        <w:rPr>
          <w:rFonts w:eastAsia="Times New Roman"/>
          <w:lang w:val="ka-GE"/>
        </w:rPr>
        <w:t xml:space="preserve">  </w:t>
      </w:r>
      <w:r w:rsidRPr="00281980">
        <w:rPr>
          <w:rFonts w:eastAsia="Times New Roman" w:cs="Sylfaen"/>
          <w:lang w:val="ka-GE"/>
        </w:rPr>
        <w:t>საშუალო</w:t>
      </w:r>
      <w:r w:rsidRPr="00281980">
        <w:rPr>
          <w:rFonts w:eastAsia="Times New Roman"/>
          <w:lang w:val="ka-GE"/>
        </w:rPr>
        <w:t xml:space="preserve"> </w:t>
      </w:r>
      <w:r w:rsidRPr="00281980">
        <w:rPr>
          <w:rFonts w:eastAsia="Times New Roman" w:cs="Sylfaen"/>
          <w:lang w:val="ka-GE"/>
        </w:rPr>
        <w:t>სიხშირის</w:t>
      </w:r>
      <w:r w:rsidRPr="00281980">
        <w:rPr>
          <w:rFonts w:eastAsia="Times New Roman"/>
          <w:lang w:val="ka-GE"/>
        </w:rPr>
        <w:t xml:space="preserve"> </w:t>
      </w:r>
      <w:r w:rsidRPr="00281980">
        <w:rPr>
          <w:rFonts w:eastAsia="Times New Roman" w:cs="Sylfaen"/>
          <w:lang w:val="ka-GE"/>
        </w:rPr>
        <w:t>ტყით</w:t>
      </w:r>
      <w:r w:rsidRPr="00281980">
        <w:rPr>
          <w:rFonts w:eastAsia="Times New Roman"/>
          <w:lang w:val="ka-GE"/>
        </w:rPr>
        <w:t xml:space="preserve"> </w:t>
      </w:r>
      <w:r w:rsidRPr="00281980">
        <w:rPr>
          <w:rFonts w:eastAsia="Times New Roman" w:cs="Sylfaen"/>
          <w:lang w:val="ka-GE"/>
        </w:rPr>
        <w:t>დაფარულ</w:t>
      </w:r>
      <w:r w:rsidRPr="00281980">
        <w:rPr>
          <w:rFonts w:eastAsia="Times New Roman"/>
          <w:lang w:val="ka-GE"/>
        </w:rPr>
        <w:t xml:space="preserve"> </w:t>
      </w:r>
      <w:r w:rsidRPr="00281980">
        <w:rPr>
          <w:rFonts w:eastAsia="Times New Roman" w:cs="Sylfaen"/>
          <w:lang w:val="ka-GE"/>
        </w:rPr>
        <w:t xml:space="preserve">ზონაში, სადაც </w:t>
      </w:r>
      <w:r w:rsidR="00F83089">
        <w:rPr>
          <w:rFonts w:eastAsia="Times New Roman" w:cs="Sylfaen"/>
          <w:lang w:val="ka-GE"/>
        </w:rPr>
        <w:t>გვხდება</w:t>
      </w:r>
      <w:r w:rsidRPr="00281980">
        <w:rPr>
          <w:rFonts w:eastAsia="Times New Roman" w:cs="Sylfaen"/>
          <w:lang w:val="ka-GE"/>
        </w:rPr>
        <w:t xml:space="preserve"> </w:t>
      </w:r>
      <w:r w:rsidRPr="00281980">
        <w:rPr>
          <w:rFonts w:eastAsia="Times New Roman"/>
          <w:lang w:val="ka-GE"/>
        </w:rPr>
        <w:t>საქართველოს წითელ ნუსხაში შეტანილი ერთი სახეობა: ჩვეულებრივი წაბლი (</w:t>
      </w:r>
      <w:r w:rsidR="00F83089">
        <w:rPr>
          <w:i/>
          <w:iCs/>
          <w:lang w:val="ka-GE"/>
        </w:rPr>
        <w:t xml:space="preserve">Castanea sativa), </w:t>
      </w:r>
      <w:r w:rsidR="00F83089" w:rsidRPr="00F83089">
        <w:rPr>
          <w:rFonts w:eastAsia="Times New Roman" w:cs="Sylfaen"/>
          <w:lang w:val="ka-GE"/>
        </w:rPr>
        <w:t>უშუალო</w:t>
      </w:r>
      <w:r w:rsidR="00F83089">
        <w:rPr>
          <w:rFonts w:eastAsia="Times New Roman" w:cs="Sylfaen"/>
          <w:lang w:val="ka-GE"/>
        </w:rPr>
        <w:t>დ</w:t>
      </w:r>
      <w:r w:rsidR="00F83089" w:rsidRPr="00F83089">
        <w:rPr>
          <w:rFonts w:eastAsia="Times New Roman" w:cs="Sylfaen"/>
          <w:lang w:val="ka-GE"/>
        </w:rPr>
        <w:t xml:space="preserve"> საპროექტო ცვლილებების არეალში ჩატარებული ტაქსაციის </w:t>
      </w:r>
      <w:r w:rsidR="00F83089">
        <w:rPr>
          <w:rFonts w:eastAsia="Times New Roman" w:cs="Sylfaen"/>
          <w:lang w:val="ka-GE"/>
        </w:rPr>
        <w:t xml:space="preserve">შედეგების </w:t>
      </w:r>
      <w:r w:rsidR="00F83089" w:rsidRPr="00F83089">
        <w:rPr>
          <w:rFonts w:eastAsia="Times New Roman" w:cs="Sylfaen"/>
          <w:lang w:val="ka-GE"/>
        </w:rPr>
        <w:t xml:space="preserve">მიხედვით </w:t>
      </w:r>
      <w:r w:rsidR="00F83089" w:rsidRPr="00F83089">
        <w:rPr>
          <w:rFonts w:eastAsia="Times New Roman" w:cs="Sylfaen"/>
          <w:u w:val="single"/>
          <w:lang w:val="ka-GE"/>
        </w:rPr>
        <w:t>წითელი ნუსხით დაცული სახეობები არ გვხვდება</w:t>
      </w:r>
      <w:r w:rsidR="00F83089" w:rsidRPr="00F83089">
        <w:rPr>
          <w:rFonts w:eastAsia="Times New Roman" w:cs="Sylfaen"/>
          <w:lang w:val="ka-GE"/>
        </w:rPr>
        <w:t xml:space="preserve"> (იხ ცხრილი 3.4.1.2)</w:t>
      </w:r>
    </w:p>
    <w:p w:rsidR="007548B1" w:rsidRPr="00281980" w:rsidRDefault="007548B1" w:rsidP="001D0EE0">
      <w:pPr>
        <w:tabs>
          <w:tab w:val="left" w:pos="1155"/>
        </w:tabs>
        <w:rPr>
          <w:rFonts w:eastAsiaTheme="minorEastAsia" w:cstheme="minorBidi"/>
          <w:sz w:val="20"/>
          <w:szCs w:val="20"/>
          <w:lang w:val="ka-GE"/>
        </w:rPr>
      </w:pPr>
      <w:r w:rsidRPr="00281980">
        <w:rPr>
          <w:rFonts w:eastAsiaTheme="minorEastAsia" w:cstheme="minorBidi"/>
          <w:b/>
          <w:sz w:val="20"/>
          <w:szCs w:val="20"/>
          <w:lang w:val="ka-GE"/>
        </w:rPr>
        <w:t xml:space="preserve">ცხრილი </w:t>
      </w:r>
      <w:r w:rsidR="00A44B4D" w:rsidRPr="00281980">
        <w:rPr>
          <w:rFonts w:eastAsiaTheme="minorEastAsia" w:cstheme="minorBidi"/>
          <w:b/>
          <w:sz w:val="20"/>
          <w:szCs w:val="20"/>
          <w:lang w:val="ka-GE"/>
        </w:rPr>
        <w:t>3</w:t>
      </w:r>
      <w:r w:rsidRPr="00281980">
        <w:rPr>
          <w:rFonts w:eastAsiaTheme="minorEastAsia" w:cstheme="minorBidi"/>
          <w:b/>
          <w:sz w:val="20"/>
          <w:szCs w:val="20"/>
          <w:lang w:val="ka-GE"/>
        </w:rPr>
        <w:t>.4.1.1</w:t>
      </w:r>
      <w:r w:rsidR="001D0EE0" w:rsidRPr="001D0EE0">
        <w:rPr>
          <w:rFonts w:eastAsiaTheme="minorEastAsia" w:cstheme="minorBidi"/>
          <w:b/>
          <w:sz w:val="20"/>
          <w:szCs w:val="20"/>
          <w:lang w:val="ka-GE"/>
        </w:rPr>
        <w:t>.</w:t>
      </w:r>
      <w:r w:rsidR="001D0EE0">
        <w:rPr>
          <w:rFonts w:eastAsiaTheme="minorEastAsia" w:cstheme="minorBidi"/>
          <w:b/>
          <w:sz w:val="20"/>
          <w:szCs w:val="20"/>
        </w:rPr>
        <w:t xml:space="preserve"> </w:t>
      </w:r>
      <w:proofErr w:type="spellStart"/>
      <w:r w:rsidR="00F83089" w:rsidRPr="00F83089">
        <w:rPr>
          <w:rFonts w:eastAsiaTheme="minorEastAsia" w:cstheme="minorBidi"/>
          <w:sz w:val="20"/>
          <w:szCs w:val="20"/>
          <w:lang w:val="ka-GE"/>
        </w:rPr>
        <w:t>ფართოფოთლოვანი</w:t>
      </w:r>
      <w:proofErr w:type="spellEnd"/>
      <w:r w:rsidR="00F83089" w:rsidRPr="00F83089">
        <w:rPr>
          <w:rFonts w:eastAsiaTheme="minorEastAsia" w:cstheme="minorBidi"/>
          <w:sz w:val="20"/>
          <w:szCs w:val="20"/>
          <w:lang w:val="ka-GE"/>
        </w:rPr>
        <w:t xml:space="preserve"> ტყის ჰაბიტატში არსებული</w:t>
      </w:r>
      <w:r w:rsidRPr="00F83089">
        <w:rPr>
          <w:rFonts w:eastAsiaTheme="minorEastAsia" w:cstheme="minorBidi"/>
          <w:sz w:val="20"/>
          <w:szCs w:val="20"/>
          <w:lang w:val="ka-GE"/>
        </w:rPr>
        <w:t xml:space="preserve"> წითელი ნუსხისა და ენდემური სახეობები</w:t>
      </w:r>
    </w:p>
    <w:tbl>
      <w:tblPr>
        <w:tblStyle w:val="TableGrid9"/>
        <w:tblW w:w="9836" w:type="dxa"/>
        <w:jc w:val="center"/>
        <w:tblLook w:val="04A0" w:firstRow="1" w:lastRow="0" w:firstColumn="1" w:lastColumn="0" w:noHBand="0" w:noVBand="1"/>
      </w:tblPr>
      <w:tblGrid>
        <w:gridCol w:w="520"/>
        <w:gridCol w:w="2226"/>
        <w:gridCol w:w="1559"/>
        <w:gridCol w:w="4762"/>
        <w:gridCol w:w="769"/>
      </w:tblGrid>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N</w:t>
            </w:r>
          </w:p>
        </w:tc>
        <w:tc>
          <w:tcPr>
            <w:tcW w:w="2226"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მცენარეთა ლათინური დასახელება</w:t>
            </w:r>
          </w:p>
        </w:tc>
        <w:tc>
          <w:tcPr>
            <w:tcW w:w="155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საქართველოს წითელი ნუსხა</w:t>
            </w:r>
          </w:p>
        </w:tc>
        <w:tc>
          <w:tcPr>
            <w:tcW w:w="4762"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ენდემურობა/რელიქტურობა</w:t>
            </w:r>
          </w:p>
        </w:tc>
        <w:tc>
          <w:tcPr>
            <w:tcW w:w="76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IUCN</w:t>
            </w:r>
          </w:p>
        </w:tc>
      </w:tr>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sz w:val="18"/>
                <w:lang w:val="ka-GE"/>
              </w:rPr>
            </w:pPr>
            <w:r w:rsidRPr="001D0EE0">
              <w:rPr>
                <w:rFonts w:ascii="Sylfaen" w:hAnsi="Sylfaen"/>
                <w:sz w:val="18"/>
                <w:lang w:val="ka-GE"/>
              </w:rPr>
              <w:t>1</w:t>
            </w:r>
          </w:p>
        </w:tc>
        <w:tc>
          <w:tcPr>
            <w:tcW w:w="2226" w:type="dxa"/>
            <w:vAlign w:val="center"/>
          </w:tcPr>
          <w:p w:rsidR="007548B1" w:rsidRPr="001D0EE0" w:rsidRDefault="007548B1" w:rsidP="00482355">
            <w:pPr>
              <w:tabs>
                <w:tab w:val="left" w:pos="1155"/>
              </w:tabs>
              <w:spacing w:before="0" w:after="0"/>
              <w:jc w:val="left"/>
              <w:rPr>
                <w:rFonts w:ascii="Sylfaen" w:hAnsi="Sylfaen"/>
                <w:i/>
                <w:sz w:val="18"/>
                <w:lang w:val="ka-GE"/>
              </w:rPr>
            </w:pPr>
            <w:r w:rsidRPr="001D0EE0">
              <w:rPr>
                <w:rFonts w:ascii="Sylfaen" w:hAnsi="Sylfaen"/>
                <w:sz w:val="18"/>
                <w:lang w:val="ka-GE"/>
              </w:rPr>
              <w:t xml:space="preserve">წაბლი </w:t>
            </w:r>
            <w:r w:rsidRPr="001D0EE0">
              <w:rPr>
                <w:rFonts w:ascii="Sylfaen" w:hAnsi="Sylfaen"/>
                <w:i/>
                <w:sz w:val="18"/>
                <w:lang w:val="ka-GE"/>
              </w:rPr>
              <w:t>(Castanea sativa)</w:t>
            </w:r>
          </w:p>
        </w:tc>
        <w:tc>
          <w:tcPr>
            <w:tcW w:w="155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VU</w:t>
            </w:r>
          </w:p>
        </w:tc>
        <w:tc>
          <w:tcPr>
            <w:tcW w:w="4762" w:type="dxa"/>
            <w:vAlign w:val="center"/>
          </w:tcPr>
          <w:p w:rsidR="007548B1" w:rsidRPr="001D0EE0" w:rsidRDefault="007548B1" w:rsidP="001D0EE0">
            <w:pPr>
              <w:tabs>
                <w:tab w:val="left" w:pos="1155"/>
              </w:tabs>
              <w:spacing w:before="0" w:after="0"/>
              <w:jc w:val="left"/>
              <w:rPr>
                <w:rFonts w:ascii="Sylfaen" w:hAnsi="Sylfaen"/>
                <w:b/>
                <w:sz w:val="18"/>
                <w:lang w:val="ka-GE"/>
              </w:rPr>
            </w:pPr>
            <w:r w:rsidRPr="001D0EE0">
              <w:rPr>
                <w:rFonts w:ascii="Sylfaen" w:hAnsi="Sylfaen"/>
                <w:b/>
                <w:sz w:val="18"/>
                <w:lang w:val="ka-GE"/>
              </w:rPr>
              <w:t>-</w:t>
            </w:r>
          </w:p>
        </w:tc>
        <w:tc>
          <w:tcPr>
            <w:tcW w:w="769" w:type="dxa"/>
            <w:vAlign w:val="center"/>
          </w:tcPr>
          <w:p w:rsidR="007548B1" w:rsidRPr="001D0EE0" w:rsidRDefault="007548B1" w:rsidP="001D0EE0">
            <w:pPr>
              <w:tabs>
                <w:tab w:val="left" w:pos="1155"/>
              </w:tabs>
              <w:spacing w:before="0" w:after="0"/>
              <w:jc w:val="center"/>
              <w:rPr>
                <w:rFonts w:ascii="Sylfaen" w:hAnsi="Sylfaen"/>
                <w:b/>
                <w:sz w:val="18"/>
                <w:lang w:val="ka-GE"/>
              </w:rPr>
            </w:pPr>
            <w:r w:rsidRPr="001D0EE0">
              <w:rPr>
                <w:rFonts w:ascii="Sylfaen" w:hAnsi="Sylfaen"/>
                <w:b/>
                <w:sz w:val="18"/>
                <w:lang w:val="ka-GE"/>
              </w:rPr>
              <w:t>-</w:t>
            </w:r>
          </w:p>
        </w:tc>
      </w:tr>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sz w:val="18"/>
                <w:lang w:val="ka-GE"/>
              </w:rPr>
            </w:pPr>
            <w:r w:rsidRPr="001D0EE0">
              <w:rPr>
                <w:rFonts w:ascii="Sylfaen" w:hAnsi="Sylfaen"/>
                <w:sz w:val="18"/>
                <w:lang w:val="ka-GE"/>
              </w:rPr>
              <w:t>2</w:t>
            </w:r>
          </w:p>
        </w:tc>
        <w:tc>
          <w:tcPr>
            <w:tcW w:w="2226" w:type="dxa"/>
            <w:vAlign w:val="center"/>
          </w:tcPr>
          <w:p w:rsidR="007548B1" w:rsidRPr="001D0EE0" w:rsidRDefault="007548B1" w:rsidP="00482355">
            <w:pPr>
              <w:tabs>
                <w:tab w:val="left" w:pos="1155"/>
              </w:tabs>
              <w:spacing w:before="0" w:after="0"/>
              <w:jc w:val="left"/>
              <w:rPr>
                <w:rFonts w:ascii="Sylfaen" w:hAnsi="Sylfaen"/>
                <w:i/>
                <w:sz w:val="18"/>
                <w:lang w:val="ka-GE"/>
              </w:rPr>
            </w:pPr>
            <w:r w:rsidRPr="001D0EE0">
              <w:rPr>
                <w:rFonts w:ascii="Sylfaen" w:hAnsi="Sylfaen"/>
                <w:sz w:val="18"/>
                <w:lang w:val="ka-GE"/>
              </w:rPr>
              <w:t xml:space="preserve">კოლხური სურო </w:t>
            </w:r>
            <w:r w:rsidRPr="001D0EE0">
              <w:rPr>
                <w:rFonts w:ascii="Sylfaen" w:hAnsi="Sylfaen"/>
                <w:i/>
                <w:sz w:val="18"/>
                <w:lang w:val="ka-GE"/>
              </w:rPr>
              <w:t>(Hedera colchica)</w:t>
            </w:r>
          </w:p>
        </w:tc>
        <w:tc>
          <w:tcPr>
            <w:tcW w:w="155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w:t>
            </w:r>
          </w:p>
        </w:tc>
        <w:tc>
          <w:tcPr>
            <w:tcW w:w="4762" w:type="dxa"/>
            <w:vAlign w:val="center"/>
          </w:tcPr>
          <w:p w:rsidR="007548B1" w:rsidRPr="001D0EE0" w:rsidRDefault="007548B1" w:rsidP="001D0EE0">
            <w:pPr>
              <w:tabs>
                <w:tab w:val="left" w:pos="1155"/>
              </w:tabs>
              <w:spacing w:before="0" w:after="0"/>
              <w:jc w:val="left"/>
              <w:rPr>
                <w:rFonts w:ascii="Sylfaen" w:hAnsi="Sylfaen"/>
                <w:sz w:val="18"/>
                <w:lang w:val="ka-GE"/>
              </w:rPr>
            </w:pPr>
            <w:r w:rsidRPr="001D0EE0">
              <w:rPr>
                <w:rFonts w:ascii="Sylfaen" w:hAnsi="Sylfaen"/>
                <w:sz w:val="18"/>
                <w:lang w:val="ka-GE"/>
              </w:rPr>
              <w:t>კავკასიის სუბენდემი</w:t>
            </w:r>
          </w:p>
        </w:tc>
        <w:tc>
          <w:tcPr>
            <w:tcW w:w="769" w:type="dxa"/>
            <w:vAlign w:val="center"/>
          </w:tcPr>
          <w:p w:rsidR="007548B1" w:rsidRPr="001D0EE0" w:rsidRDefault="007548B1" w:rsidP="001D0EE0">
            <w:pPr>
              <w:tabs>
                <w:tab w:val="left" w:pos="1155"/>
              </w:tabs>
              <w:spacing w:before="0" w:after="0"/>
              <w:jc w:val="center"/>
              <w:rPr>
                <w:rFonts w:ascii="Sylfaen" w:hAnsi="Sylfaen"/>
                <w:b/>
                <w:sz w:val="18"/>
                <w:lang w:val="ka-GE"/>
              </w:rPr>
            </w:pPr>
            <w:r w:rsidRPr="001D0EE0">
              <w:rPr>
                <w:rFonts w:ascii="Sylfaen" w:hAnsi="Sylfaen"/>
                <w:b/>
                <w:sz w:val="18"/>
                <w:lang w:val="ka-GE"/>
              </w:rPr>
              <w:t>-</w:t>
            </w:r>
          </w:p>
        </w:tc>
      </w:tr>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sz w:val="18"/>
                <w:lang w:val="ka-GE"/>
              </w:rPr>
            </w:pPr>
            <w:r w:rsidRPr="001D0EE0">
              <w:rPr>
                <w:rFonts w:ascii="Sylfaen" w:hAnsi="Sylfaen"/>
                <w:sz w:val="18"/>
                <w:lang w:val="ka-GE"/>
              </w:rPr>
              <w:t>3</w:t>
            </w:r>
          </w:p>
        </w:tc>
        <w:tc>
          <w:tcPr>
            <w:tcW w:w="2226" w:type="dxa"/>
            <w:vAlign w:val="center"/>
          </w:tcPr>
          <w:p w:rsidR="007548B1" w:rsidRPr="001D0EE0" w:rsidRDefault="007548B1" w:rsidP="00482355">
            <w:pPr>
              <w:tabs>
                <w:tab w:val="left" w:pos="1155"/>
              </w:tabs>
              <w:spacing w:before="0" w:after="0"/>
              <w:jc w:val="left"/>
              <w:rPr>
                <w:rFonts w:ascii="Sylfaen" w:hAnsi="Sylfaen"/>
                <w:i/>
                <w:sz w:val="18"/>
                <w:lang w:val="ka-GE"/>
              </w:rPr>
            </w:pPr>
            <w:r w:rsidRPr="001D0EE0">
              <w:rPr>
                <w:rFonts w:ascii="Sylfaen" w:hAnsi="Sylfaen"/>
                <w:sz w:val="18"/>
                <w:lang w:val="ka-GE"/>
              </w:rPr>
              <w:t xml:space="preserve">წყავი </w:t>
            </w:r>
            <w:r w:rsidRPr="001D0EE0">
              <w:rPr>
                <w:rFonts w:ascii="Sylfaen" w:hAnsi="Sylfaen"/>
                <w:i/>
                <w:sz w:val="18"/>
                <w:lang w:val="ka-GE"/>
              </w:rPr>
              <w:t>(Laurocerasus officinalis)</w:t>
            </w:r>
          </w:p>
        </w:tc>
        <w:tc>
          <w:tcPr>
            <w:tcW w:w="1559" w:type="dxa"/>
            <w:vAlign w:val="center"/>
          </w:tcPr>
          <w:p w:rsidR="007548B1" w:rsidRPr="001D0EE0" w:rsidRDefault="007548B1" w:rsidP="00A44B4D">
            <w:pPr>
              <w:pStyle w:val="ListParagraph"/>
              <w:numPr>
                <w:ilvl w:val="0"/>
                <w:numId w:val="9"/>
              </w:numPr>
              <w:tabs>
                <w:tab w:val="left" w:pos="1155"/>
              </w:tabs>
              <w:spacing w:after="0" w:line="240" w:lineRule="auto"/>
              <w:jc w:val="center"/>
              <w:rPr>
                <w:rFonts w:ascii="Sylfaen" w:hAnsi="Sylfaen"/>
                <w:b/>
                <w:sz w:val="18"/>
                <w:lang w:val="ka-GE"/>
              </w:rPr>
            </w:pPr>
          </w:p>
        </w:tc>
        <w:tc>
          <w:tcPr>
            <w:tcW w:w="4762" w:type="dxa"/>
            <w:vAlign w:val="center"/>
          </w:tcPr>
          <w:p w:rsidR="007548B1" w:rsidRPr="001D0EE0" w:rsidRDefault="007548B1" w:rsidP="001D0EE0">
            <w:pPr>
              <w:tabs>
                <w:tab w:val="left" w:pos="1155"/>
              </w:tabs>
              <w:spacing w:before="0" w:after="0"/>
              <w:jc w:val="left"/>
              <w:rPr>
                <w:rFonts w:ascii="Sylfaen" w:hAnsi="Sylfaen"/>
                <w:sz w:val="18"/>
                <w:lang w:val="ka-GE"/>
              </w:rPr>
            </w:pPr>
            <w:r w:rsidRPr="001D0EE0">
              <w:rPr>
                <w:rFonts w:ascii="Sylfaen" w:hAnsi="Sylfaen"/>
                <w:sz w:val="18"/>
                <w:lang w:val="ka-GE"/>
              </w:rPr>
              <w:t>მესამეული პერიოდის ფლორის რელიქტური სახეობა</w:t>
            </w:r>
          </w:p>
        </w:tc>
        <w:tc>
          <w:tcPr>
            <w:tcW w:w="769" w:type="dxa"/>
            <w:vAlign w:val="center"/>
          </w:tcPr>
          <w:p w:rsidR="007548B1" w:rsidRPr="001D0EE0" w:rsidRDefault="007548B1" w:rsidP="001D0EE0">
            <w:pPr>
              <w:tabs>
                <w:tab w:val="left" w:pos="1155"/>
              </w:tabs>
              <w:spacing w:before="0" w:after="0"/>
              <w:jc w:val="center"/>
              <w:rPr>
                <w:rFonts w:ascii="Sylfaen" w:hAnsi="Sylfaen"/>
                <w:b/>
                <w:sz w:val="18"/>
                <w:lang w:val="ka-GE"/>
              </w:rPr>
            </w:pPr>
            <w:r w:rsidRPr="001D0EE0">
              <w:rPr>
                <w:rFonts w:ascii="Sylfaen" w:hAnsi="Sylfaen"/>
                <w:b/>
                <w:sz w:val="18"/>
                <w:lang w:val="ka-GE"/>
              </w:rPr>
              <w:t>-</w:t>
            </w:r>
          </w:p>
        </w:tc>
      </w:tr>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sz w:val="18"/>
                <w:lang w:val="ka-GE"/>
              </w:rPr>
            </w:pPr>
            <w:r w:rsidRPr="001D0EE0">
              <w:rPr>
                <w:rFonts w:ascii="Sylfaen" w:hAnsi="Sylfaen"/>
                <w:sz w:val="18"/>
                <w:lang w:val="ka-GE"/>
              </w:rPr>
              <w:t>4</w:t>
            </w:r>
          </w:p>
        </w:tc>
        <w:tc>
          <w:tcPr>
            <w:tcW w:w="2226" w:type="dxa"/>
            <w:vAlign w:val="center"/>
          </w:tcPr>
          <w:p w:rsidR="007548B1" w:rsidRPr="001D0EE0" w:rsidRDefault="007548B1" w:rsidP="00482355">
            <w:pPr>
              <w:tabs>
                <w:tab w:val="left" w:pos="1155"/>
              </w:tabs>
              <w:spacing w:before="0" w:after="0"/>
              <w:jc w:val="left"/>
              <w:rPr>
                <w:rFonts w:ascii="Sylfaen" w:hAnsi="Sylfaen"/>
                <w:i/>
                <w:sz w:val="18"/>
                <w:lang w:val="ka-GE"/>
              </w:rPr>
            </w:pPr>
            <w:r w:rsidRPr="001D0EE0">
              <w:rPr>
                <w:rFonts w:ascii="Sylfaen" w:hAnsi="Sylfaen"/>
                <w:sz w:val="18"/>
                <w:lang w:val="ka-GE"/>
              </w:rPr>
              <w:t>შქერი</w:t>
            </w:r>
            <w:r w:rsidRPr="001D0EE0">
              <w:rPr>
                <w:rFonts w:ascii="Sylfaen" w:hAnsi="Sylfaen"/>
                <w:i/>
                <w:sz w:val="18"/>
                <w:lang w:val="ka-GE"/>
              </w:rPr>
              <w:t xml:space="preserve"> (Rhododendron ponticum)</w:t>
            </w:r>
          </w:p>
        </w:tc>
        <w:tc>
          <w:tcPr>
            <w:tcW w:w="155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w:t>
            </w:r>
          </w:p>
        </w:tc>
        <w:tc>
          <w:tcPr>
            <w:tcW w:w="4762" w:type="dxa"/>
            <w:vAlign w:val="center"/>
          </w:tcPr>
          <w:p w:rsidR="007548B1" w:rsidRPr="001D0EE0" w:rsidRDefault="007548B1" w:rsidP="001D0EE0">
            <w:pPr>
              <w:tabs>
                <w:tab w:val="left" w:pos="1155"/>
              </w:tabs>
              <w:spacing w:before="0" w:after="0"/>
              <w:jc w:val="left"/>
              <w:rPr>
                <w:rFonts w:ascii="Sylfaen" w:hAnsi="Sylfaen"/>
                <w:sz w:val="18"/>
                <w:lang w:val="ka-GE"/>
              </w:rPr>
            </w:pPr>
            <w:r w:rsidRPr="001D0EE0">
              <w:rPr>
                <w:rFonts w:ascii="Sylfaen" w:hAnsi="Sylfaen"/>
                <w:sz w:val="18"/>
                <w:lang w:val="ka-GE"/>
              </w:rPr>
              <w:t>მესამეული პერიოდის ფლორის რელიქტური სახეობა</w:t>
            </w:r>
          </w:p>
        </w:tc>
        <w:tc>
          <w:tcPr>
            <w:tcW w:w="769" w:type="dxa"/>
            <w:vAlign w:val="center"/>
          </w:tcPr>
          <w:p w:rsidR="007548B1" w:rsidRPr="001D0EE0" w:rsidRDefault="007548B1" w:rsidP="001D0EE0">
            <w:pPr>
              <w:tabs>
                <w:tab w:val="left" w:pos="1155"/>
              </w:tabs>
              <w:spacing w:before="0" w:after="0"/>
              <w:jc w:val="center"/>
              <w:rPr>
                <w:rFonts w:ascii="Sylfaen" w:hAnsi="Sylfaen"/>
                <w:b/>
                <w:sz w:val="18"/>
                <w:lang w:val="ka-GE"/>
              </w:rPr>
            </w:pPr>
            <w:r w:rsidRPr="001D0EE0">
              <w:rPr>
                <w:rFonts w:ascii="Sylfaen" w:hAnsi="Sylfaen"/>
                <w:b/>
                <w:sz w:val="18"/>
                <w:lang w:val="ka-GE"/>
              </w:rPr>
              <w:t>-</w:t>
            </w:r>
          </w:p>
        </w:tc>
      </w:tr>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sz w:val="18"/>
                <w:lang w:val="ka-GE"/>
              </w:rPr>
            </w:pPr>
            <w:r w:rsidRPr="001D0EE0">
              <w:rPr>
                <w:rFonts w:ascii="Sylfaen" w:hAnsi="Sylfaen"/>
                <w:sz w:val="18"/>
                <w:lang w:val="ka-GE"/>
              </w:rPr>
              <w:t>5</w:t>
            </w:r>
          </w:p>
        </w:tc>
        <w:tc>
          <w:tcPr>
            <w:tcW w:w="2226" w:type="dxa"/>
            <w:vAlign w:val="center"/>
          </w:tcPr>
          <w:p w:rsidR="007548B1" w:rsidRPr="001D0EE0" w:rsidRDefault="007548B1" w:rsidP="00482355">
            <w:pPr>
              <w:tabs>
                <w:tab w:val="left" w:pos="1155"/>
              </w:tabs>
              <w:spacing w:before="0" w:after="0"/>
              <w:jc w:val="left"/>
              <w:rPr>
                <w:rFonts w:ascii="Sylfaen" w:hAnsi="Sylfaen"/>
                <w:i/>
                <w:sz w:val="18"/>
                <w:lang w:val="ka-GE"/>
              </w:rPr>
            </w:pPr>
            <w:r w:rsidRPr="001D0EE0">
              <w:rPr>
                <w:rFonts w:ascii="Sylfaen" w:hAnsi="Sylfaen"/>
                <w:sz w:val="18"/>
                <w:lang w:val="ka-GE"/>
              </w:rPr>
              <w:t xml:space="preserve">ბაძგი </w:t>
            </w:r>
            <w:r w:rsidRPr="001D0EE0">
              <w:rPr>
                <w:rFonts w:ascii="Sylfaen" w:hAnsi="Sylfaen"/>
                <w:i/>
                <w:sz w:val="18"/>
                <w:lang w:val="ka-GE"/>
              </w:rPr>
              <w:t>(Ilex colchica)</w:t>
            </w:r>
          </w:p>
        </w:tc>
        <w:tc>
          <w:tcPr>
            <w:tcW w:w="155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w:t>
            </w:r>
          </w:p>
        </w:tc>
        <w:tc>
          <w:tcPr>
            <w:tcW w:w="4762" w:type="dxa"/>
            <w:vAlign w:val="center"/>
          </w:tcPr>
          <w:p w:rsidR="007548B1" w:rsidRPr="001D0EE0" w:rsidRDefault="007548B1" w:rsidP="001D0EE0">
            <w:pPr>
              <w:tabs>
                <w:tab w:val="left" w:pos="1155"/>
              </w:tabs>
              <w:spacing w:before="0" w:after="0"/>
              <w:jc w:val="left"/>
              <w:rPr>
                <w:rFonts w:ascii="Sylfaen" w:hAnsi="Sylfaen"/>
                <w:sz w:val="18"/>
                <w:lang w:val="ka-GE"/>
              </w:rPr>
            </w:pPr>
            <w:r w:rsidRPr="001D0EE0">
              <w:rPr>
                <w:rFonts w:ascii="Sylfaen" w:hAnsi="Sylfaen"/>
                <w:sz w:val="18"/>
                <w:lang w:val="ka-GE"/>
              </w:rPr>
              <w:t>აღწერილია კოლხეთიდან. კავკასიის გარდა იზრდება სტრანჯაში (ბულგარეთი) და ჭანეთში (მცირე აზია)</w:t>
            </w:r>
          </w:p>
        </w:tc>
        <w:tc>
          <w:tcPr>
            <w:tcW w:w="769" w:type="dxa"/>
            <w:vAlign w:val="center"/>
          </w:tcPr>
          <w:p w:rsidR="007548B1" w:rsidRPr="001D0EE0" w:rsidRDefault="007548B1" w:rsidP="001D0EE0">
            <w:pPr>
              <w:tabs>
                <w:tab w:val="left" w:pos="1155"/>
              </w:tabs>
              <w:spacing w:before="0" w:after="0"/>
              <w:jc w:val="center"/>
              <w:rPr>
                <w:rFonts w:ascii="Sylfaen" w:hAnsi="Sylfaen"/>
                <w:b/>
                <w:sz w:val="18"/>
                <w:lang w:val="ka-GE"/>
              </w:rPr>
            </w:pPr>
            <w:r w:rsidRPr="001D0EE0">
              <w:rPr>
                <w:rFonts w:ascii="Sylfaen" w:hAnsi="Sylfaen"/>
                <w:b/>
                <w:sz w:val="18"/>
                <w:lang w:val="ka-GE"/>
              </w:rPr>
              <w:t>-</w:t>
            </w:r>
          </w:p>
        </w:tc>
      </w:tr>
      <w:tr w:rsidR="007548B1" w:rsidRPr="001D0EE0" w:rsidTr="001D0EE0">
        <w:trPr>
          <w:trHeight w:val="12"/>
          <w:jc w:val="center"/>
        </w:trPr>
        <w:tc>
          <w:tcPr>
            <w:tcW w:w="520" w:type="dxa"/>
            <w:vAlign w:val="center"/>
          </w:tcPr>
          <w:p w:rsidR="007548B1" w:rsidRPr="001D0EE0" w:rsidRDefault="007548B1" w:rsidP="00A44B4D">
            <w:pPr>
              <w:tabs>
                <w:tab w:val="left" w:pos="1155"/>
              </w:tabs>
              <w:spacing w:before="0" w:after="0"/>
              <w:jc w:val="center"/>
              <w:rPr>
                <w:rFonts w:ascii="Sylfaen" w:hAnsi="Sylfaen"/>
                <w:sz w:val="18"/>
                <w:lang w:val="ka-GE"/>
              </w:rPr>
            </w:pPr>
            <w:r w:rsidRPr="001D0EE0">
              <w:rPr>
                <w:rFonts w:ascii="Sylfaen" w:hAnsi="Sylfaen"/>
                <w:sz w:val="18"/>
                <w:lang w:val="ka-GE"/>
              </w:rPr>
              <w:t>6</w:t>
            </w:r>
          </w:p>
        </w:tc>
        <w:tc>
          <w:tcPr>
            <w:tcW w:w="2226" w:type="dxa"/>
            <w:vAlign w:val="center"/>
          </w:tcPr>
          <w:p w:rsidR="007548B1" w:rsidRPr="001D0EE0" w:rsidRDefault="007548B1" w:rsidP="00482355">
            <w:pPr>
              <w:tabs>
                <w:tab w:val="left" w:pos="1155"/>
              </w:tabs>
              <w:spacing w:before="0" w:after="0"/>
              <w:jc w:val="left"/>
              <w:rPr>
                <w:rFonts w:ascii="Sylfaen" w:hAnsi="Sylfaen"/>
                <w:i/>
                <w:sz w:val="18"/>
                <w:lang w:val="ka-GE"/>
              </w:rPr>
            </w:pPr>
            <w:r w:rsidRPr="001D0EE0">
              <w:rPr>
                <w:rFonts w:ascii="Sylfaen" w:hAnsi="Sylfaen"/>
                <w:sz w:val="18"/>
                <w:lang w:val="ka-GE"/>
              </w:rPr>
              <w:t>კოლხური თაგვისარა (</w:t>
            </w:r>
            <w:proofErr w:type="spellStart"/>
            <w:r w:rsidRPr="001D0EE0">
              <w:rPr>
                <w:rFonts w:ascii="Sylfaen" w:hAnsi="Sylfaen"/>
                <w:i/>
                <w:sz w:val="18"/>
                <w:lang w:val="ka-GE"/>
              </w:rPr>
              <w:t>Ruscus</w:t>
            </w:r>
            <w:proofErr w:type="spellEnd"/>
            <w:r w:rsidRPr="001D0EE0">
              <w:rPr>
                <w:rFonts w:ascii="Sylfaen" w:hAnsi="Sylfaen"/>
                <w:i/>
                <w:sz w:val="18"/>
                <w:lang w:val="ka-GE"/>
              </w:rPr>
              <w:t xml:space="preserve"> </w:t>
            </w:r>
            <w:proofErr w:type="spellStart"/>
            <w:r w:rsidRPr="001D0EE0">
              <w:rPr>
                <w:rFonts w:ascii="Sylfaen" w:hAnsi="Sylfaen"/>
                <w:i/>
                <w:sz w:val="18"/>
                <w:lang w:val="ka-GE"/>
              </w:rPr>
              <w:t>colchicus</w:t>
            </w:r>
            <w:proofErr w:type="spellEnd"/>
            <w:r w:rsidRPr="001D0EE0">
              <w:rPr>
                <w:rFonts w:ascii="Sylfaen" w:hAnsi="Sylfaen"/>
                <w:i/>
                <w:sz w:val="18"/>
                <w:lang w:val="ka-GE"/>
              </w:rPr>
              <w:t>)</w:t>
            </w:r>
          </w:p>
        </w:tc>
        <w:tc>
          <w:tcPr>
            <w:tcW w:w="1559" w:type="dxa"/>
            <w:vAlign w:val="center"/>
          </w:tcPr>
          <w:p w:rsidR="007548B1" w:rsidRPr="001D0EE0" w:rsidRDefault="007548B1" w:rsidP="00A44B4D">
            <w:pPr>
              <w:tabs>
                <w:tab w:val="left" w:pos="1155"/>
              </w:tabs>
              <w:spacing w:before="0" w:after="0"/>
              <w:jc w:val="center"/>
              <w:rPr>
                <w:rFonts w:ascii="Sylfaen" w:hAnsi="Sylfaen"/>
                <w:b/>
                <w:sz w:val="18"/>
                <w:lang w:val="ka-GE"/>
              </w:rPr>
            </w:pPr>
            <w:r w:rsidRPr="001D0EE0">
              <w:rPr>
                <w:rFonts w:ascii="Sylfaen" w:hAnsi="Sylfaen"/>
                <w:b/>
                <w:sz w:val="18"/>
                <w:lang w:val="ka-GE"/>
              </w:rPr>
              <w:t>-</w:t>
            </w:r>
          </w:p>
        </w:tc>
        <w:tc>
          <w:tcPr>
            <w:tcW w:w="4762" w:type="dxa"/>
            <w:vAlign w:val="center"/>
          </w:tcPr>
          <w:p w:rsidR="007548B1" w:rsidRPr="001D0EE0" w:rsidRDefault="007548B1" w:rsidP="001D0EE0">
            <w:pPr>
              <w:tabs>
                <w:tab w:val="left" w:pos="1155"/>
              </w:tabs>
              <w:spacing w:before="0" w:after="0"/>
              <w:jc w:val="left"/>
              <w:rPr>
                <w:rFonts w:ascii="Sylfaen" w:hAnsi="Sylfaen"/>
                <w:sz w:val="18"/>
                <w:lang w:val="ka-GE"/>
              </w:rPr>
            </w:pPr>
            <w:r w:rsidRPr="001D0EE0">
              <w:rPr>
                <w:rFonts w:ascii="Sylfaen" w:hAnsi="Sylfaen"/>
                <w:sz w:val="18"/>
                <w:lang w:val="ka-GE"/>
              </w:rPr>
              <w:t>საქართველოს, კოლხეთის ენდემი</w:t>
            </w:r>
          </w:p>
        </w:tc>
        <w:tc>
          <w:tcPr>
            <w:tcW w:w="769" w:type="dxa"/>
            <w:vAlign w:val="center"/>
          </w:tcPr>
          <w:p w:rsidR="007548B1" w:rsidRPr="001D0EE0" w:rsidRDefault="007548B1" w:rsidP="001D0EE0">
            <w:pPr>
              <w:tabs>
                <w:tab w:val="left" w:pos="1155"/>
              </w:tabs>
              <w:spacing w:before="0" w:after="0"/>
              <w:jc w:val="center"/>
              <w:rPr>
                <w:rFonts w:ascii="Sylfaen" w:hAnsi="Sylfaen"/>
                <w:b/>
                <w:sz w:val="18"/>
                <w:lang w:val="ka-GE"/>
              </w:rPr>
            </w:pPr>
            <w:r w:rsidRPr="001D0EE0">
              <w:rPr>
                <w:rFonts w:ascii="Sylfaen" w:hAnsi="Sylfaen"/>
                <w:b/>
                <w:sz w:val="18"/>
                <w:lang w:val="ka-GE"/>
              </w:rPr>
              <w:t>-</w:t>
            </w:r>
          </w:p>
        </w:tc>
      </w:tr>
    </w:tbl>
    <w:p w:rsidR="00964F38" w:rsidRPr="00F72168" w:rsidRDefault="00964F38" w:rsidP="007548B1">
      <w:pPr>
        <w:rPr>
          <w:rFonts w:eastAsia="Times New Roman"/>
          <w:sz w:val="20"/>
          <w:lang w:val="ka-GE"/>
        </w:rPr>
      </w:pPr>
      <w:bookmarkStart w:id="17" w:name="_bookmark22"/>
      <w:bookmarkEnd w:id="17"/>
      <w:r w:rsidRPr="00F72168">
        <w:rPr>
          <w:rFonts w:eastAsia="Times New Roman"/>
          <w:b/>
          <w:sz w:val="20"/>
          <w:lang w:val="ka-GE"/>
        </w:rPr>
        <w:t>ცხრილი 3.4.1.2</w:t>
      </w:r>
      <w:r w:rsidRPr="00F72168">
        <w:rPr>
          <w:rFonts w:eastAsia="Times New Roman"/>
          <w:sz w:val="20"/>
          <w:lang w:val="ka-GE"/>
        </w:rPr>
        <w:t xml:space="preserve"> ტაქსაციის შედეგები</w:t>
      </w:r>
    </w:p>
    <w:tbl>
      <w:tblPr>
        <w:tblStyle w:val="TableGrid"/>
        <w:tblW w:w="4414" w:type="pct"/>
        <w:tblInd w:w="421" w:type="dxa"/>
        <w:tblLook w:val="04A0" w:firstRow="1" w:lastRow="0" w:firstColumn="1" w:lastColumn="0" w:noHBand="0" w:noVBand="1"/>
      </w:tblPr>
      <w:tblGrid>
        <w:gridCol w:w="548"/>
        <w:gridCol w:w="2206"/>
        <w:gridCol w:w="2042"/>
        <w:gridCol w:w="1508"/>
        <w:gridCol w:w="2189"/>
      </w:tblGrid>
      <w:tr w:rsidR="00964F38" w:rsidRPr="001D0EE0" w:rsidTr="006451AF">
        <w:trPr>
          <w:trHeight w:val="20"/>
        </w:trPr>
        <w:tc>
          <w:tcPr>
            <w:tcW w:w="322" w:type="pct"/>
            <w:vAlign w:val="center"/>
          </w:tcPr>
          <w:p w:rsidR="00964F38" w:rsidRPr="001D0EE0" w:rsidRDefault="00964F38" w:rsidP="00964F38">
            <w:pPr>
              <w:spacing w:before="0" w:after="0"/>
              <w:jc w:val="center"/>
              <w:rPr>
                <w:b/>
                <w:sz w:val="18"/>
                <w:szCs w:val="18"/>
                <w:lang w:val="ka-GE"/>
              </w:rPr>
            </w:pPr>
            <w:r w:rsidRPr="001D0EE0">
              <w:rPr>
                <w:b/>
                <w:sz w:val="18"/>
                <w:szCs w:val="18"/>
                <w:lang w:val="ka-GE"/>
              </w:rPr>
              <w:t>N</w:t>
            </w:r>
          </w:p>
        </w:tc>
        <w:tc>
          <w:tcPr>
            <w:tcW w:w="1299" w:type="pct"/>
            <w:vAlign w:val="center"/>
          </w:tcPr>
          <w:p w:rsidR="00964F38" w:rsidRPr="001D0EE0" w:rsidRDefault="00964F38" w:rsidP="00964F38">
            <w:pPr>
              <w:spacing w:before="0" w:after="0"/>
              <w:jc w:val="center"/>
              <w:rPr>
                <w:b/>
                <w:sz w:val="18"/>
                <w:szCs w:val="18"/>
                <w:lang w:val="ka-GE"/>
              </w:rPr>
            </w:pPr>
            <w:r w:rsidRPr="001D0EE0">
              <w:rPr>
                <w:b/>
                <w:sz w:val="18"/>
                <w:szCs w:val="18"/>
                <w:lang w:val="ka-GE"/>
              </w:rPr>
              <w:t>ნაკვეთის საკადასტრო კოდი</w:t>
            </w:r>
          </w:p>
        </w:tc>
        <w:tc>
          <w:tcPr>
            <w:tcW w:w="1201" w:type="pct"/>
            <w:vAlign w:val="center"/>
          </w:tcPr>
          <w:p w:rsidR="00964F38" w:rsidRPr="001D0EE0" w:rsidRDefault="00964F38" w:rsidP="00964F38">
            <w:pPr>
              <w:spacing w:before="0" w:after="0"/>
              <w:jc w:val="center"/>
              <w:rPr>
                <w:b/>
                <w:sz w:val="18"/>
                <w:szCs w:val="18"/>
                <w:lang w:val="ka-GE"/>
              </w:rPr>
            </w:pPr>
            <w:r w:rsidRPr="001D0EE0">
              <w:rPr>
                <w:b/>
                <w:sz w:val="18"/>
                <w:szCs w:val="18"/>
                <w:lang w:val="ka-GE"/>
              </w:rPr>
              <w:t>ჯიში</w:t>
            </w:r>
          </w:p>
        </w:tc>
        <w:tc>
          <w:tcPr>
            <w:tcW w:w="888" w:type="pct"/>
          </w:tcPr>
          <w:p w:rsidR="00964F38" w:rsidRPr="001D0EE0" w:rsidRDefault="00964F38" w:rsidP="00964F38">
            <w:pPr>
              <w:spacing w:before="0" w:after="0"/>
              <w:jc w:val="center"/>
              <w:rPr>
                <w:b/>
                <w:sz w:val="18"/>
                <w:szCs w:val="18"/>
                <w:lang w:val="ka-GE"/>
              </w:rPr>
            </w:pPr>
            <w:r w:rsidRPr="001D0EE0">
              <w:rPr>
                <w:b/>
                <w:sz w:val="18"/>
                <w:szCs w:val="18"/>
                <w:lang w:val="ka-GE"/>
              </w:rPr>
              <w:t>რაოდენობა (ცალი)</w:t>
            </w:r>
          </w:p>
        </w:tc>
        <w:tc>
          <w:tcPr>
            <w:tcW w:w="1290" w:type="pct"/>
            <w:vAlign w:val="center"/>
          </w:tcPr>
          <w:p w:rsidR="00964F38" w:rsidRPr="001D0EE0" w:rsidRDefault="00964F38" w:rsidP="00964F38">
            <w:pPr>
              <w:spacing w:before="0" w:after="0"/>
              <w:jc w:val="center"/>
              <w:rPr>
                <w:b/>
                <w:sz w:val="18"/>
                <w:szCs w:val="18"/>
                <w:lang w:val="ka-GE"/>
              </w:rPr>
            </w:pPr>
            <w:r w:rsidRPr="001D0EE0">
              <w:rPr>
                <w:b/>
                <w:sz w:val="18"/>
                <w:szCs w:val="18"/>
                <w:lang w:val="ka-GE"/>
              </w:rPr>
              <w:t>სულ ხის მოცულობა მ</w:t>
            </w:r>
            <w:r w:rsidRPr="001D0EE0">
              <w:rPr>
                <w:b/>
                <w:sz w:val="18"/>
                <w:szCs w:val="18"/>
                <w:vertAlign w:val="superscript"/>
                <w:lang w:val="ka-GE"/>
              </w:rPr>
              <w:t>3</w:t>
            </w:r>
            <w:r w:rsidRPr="001D0EE0">
              <w:rPr>
                <w:b/>
                <w:sz w:val="18"/>
                <w:szCs w:val="18"/>
                <w:lang w:val="ka-GE"/>
              </w:rPr>
              <w:t xml:space="preserve"> (8 სმ და მეტი)</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1</w:t>
            </w:r>
          </w:p>
        </w:tc>
        <w:tc>
          <w:tcPr>
            <w:tcW w:w="1299" w:type="pct"/>
            <w:vMerge w:val="restart"/>
            <w:vAlign w:val="center"/>
          </w:tcPr>
          <w:p w:rsidR="00964F38" w:rsidRPr="001D0EE0" w:rsidRDefault="00964F38" w:rsidP="00964F38">
            <w:pPr>
              <w:spacing w:before="0" w:after="0"/>
              <w:jc w:val="left"/>
              <w:rPr>
                <w:sz w:val="18"/>
                <w:szCs w:val="18"/>
                <w:lang w:val="ka-GE"/>
              </w:rPr>
            </w:pPr>
            <w:r w:rsidRPr="001D0EE0">
              <w:rPr>
                <w:sz w:val="18"/>
                <w:szCs w:val="18"/>
                <w:lang w:val="ka-GE"/>
              </w:rPr>
              <w:t>28.24.25.077</w:t>
            </w:r>
          </w:p>
        </w:tc>
        <w:tc>
          <w:tcPr>
            <w:tcW w:w="1201" w:type="pct"/>
          </w:tcPr>
          <w:p w:rsidR="00964F38" w:rsidRPr="001D0EE0" w:rsidRDefault="00964F38" w:rsidP="00964F38">
            <w:pPr>
              <w:spacing w:before="0" w:after="0"/>
              <w:rPr>
                <w:sz w:val="18"/>
                <w:szCs w:val="18"/>
                <w:lang w:val="ka-GE"/>
              </w:rPr>
            </w:pPr>
            <w:r w:rsidRPr="001D0EE0">
              <w:rPr>
                <w:sz w:val="18"/>
                <w:szCs w:val="18"/>
                <w:lang w:val="ka-GE"/>
              </w:rPr>
              <w:t>თხმელა (მუ</w:t>
            </w:r>
            <w:r w:rsidR="00F72168" w:rsidRPr="001D0EE0">
              <w:rPr>
                <w:sz w:val="18"/>
                <w:szCs w:val="18"/>
                <w:lang w:val="ka-GE"/>
              </w:rPr>
              <w:t>რ</w:t>
            </w:r>
            <w:r w:rsidRPr="001D0EE0">
              <w:rPr>
                <w:sz w:val="18"/>
                <w:szCs w:val="18"/>
                <w:lang w:val="ka-GE"/>
              </w:rPr>
              <w:t>ყანი)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26</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2.1</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2</w:t>
            </w:r>
          </w:p>
        </w:tc>
        <w:tc>
          <w:tcPr>
            <w:tcW w:w="1299" w:type="pct"/>
            <w:vMerge/>
          </w:tcPr>
          <w:p w:rsidR="00964F38" w:rsidRPr="001D0EE0" w:rsidRDefault="00964F38" w:rsidP="00964F38">
            <w:pPr>
              <w:spacing w:before="0" w:after="0"/>
              <w:rPr>
                <w:sz w:val="18"/>
                <w:szCs w:val="18"/>
                <w:lang w:val="ka-GE"/>
              </w:rPr>
            </w:pPr>
          </w:p>
        </w:tc>
        <w:tc>
          <w:tcPr>
            <w:tcW w:w="1201" w:type="pct"/>
          </w:tcPr>
          <w:p w:rsidR="00964F38" w:rsidRPr="001D0EE0" w:rsidRDefault="00964F38" w:rsidP="00964F38">
            <w:pPr>
              <w:spacing w:before="0" w:after="0"/>
              <w:rPr>
                <w:sz w:val="18"/>
                <w:szCs w:val="18"/>
                <w:lang w:val="ka-GE"/>
              </w:rPr>
            </w:pPr>
            <w:r w:rsidRPr="001D0EE0">
              <w:rPr>
                <w:sz w:val="18"/>
                <w:szCs w:val="18"/>
                <w:lang w:val="ka-GE"/>
              </w:rPr>
              <w:t xml:space="preserve">ცაცხვი </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3</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1.52</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3</w:t>
            </w:r>
          </w:p>
        </w:tc>
        <w:tc>
          <w:tcPr>
            <w:tcW w:w="1299" w:type="pct"/>
            <w:vMerge/>
          </w:tcPr>
          <w:p w:rsidR="00964F38" w:rsidRPr="001D0EE0" w:rsidRDefault="00964F38" w:rsidP="00964F38">
            <w:pPr>
              <w:spacing w:before="0" w:after="0"/>
              <w:rPr>
                <w:sz w:val="18"/>
                <w:szCs w:val="18"/>
                <w:lang w:val="ka-GE"/>
              </w:rPr>
            </w:pPr>
          </w:p>
        </w:tc>
        <w:tc>
          <w:tcPr>
            <w:tcW w:w="1201" w:type="pct"/>
          </w:tcPr>
          <w:p w:rsidR="00964F38" w:rsidRPr="001D0EE0" w:rsidRDefault="00964F38" w:rsidP="00964F38">
            <w:pPr>
              <w:spacing w:before="0" w:after="0"/>
              <w:rPr>
                <w:sz w:val="18"/>
                <w:szCs w:val="18"/>
                <w:lang w:val="ka-GE"/>
              </w:rPr>
            </w:pPr>
            <w:r w:rsidRPr="001D0EE0">
              <w:rPr>
                <w:sz w:val="18"/>
                <w:szCs w:val="18"/>
                <w:lang w:val="ka-GE"/>
              </w:rPr>
              <w:t>წყავი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139</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1.48</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4</w:t>
            </w:r>
          </w:p>
        </w:tc>
        <w:tc>
          <w:tcPr>
            <w:tcW w:w="1299" w:type="pct"/>
            <w:vMerge w:val="restart"/>
            <w:vAlign w:val="center"/>
          </w:tcPr>
          <w:p w:rsidR="00964F38" w:rsidRPr="001D0EE0" w:rsidRDefault="00964F38" w:rsidP="00964F38">
            <w:pPr>
              <w:spacing w:before="0" w:after="0"/>
              <w:jc w:val="left"/>
              <w:rPr>
                <w:sz w:val="18"/>
                <w:szCs w:val="18"/>
                <w:lang w:val="ka-GE"/>
              </w:rPr>
            </w:pPr>
            <w:r w:rsidRPr="001D0EE0">
              <w:rPr>
                <w:sz w:val="18"/>
                <w:szCs w:val="18"/>
                <w:lang w:val="ka-GE"/>
              </w:rPr>
              <w:t>28.24.24.823</w:t>
            </w:r>
          </w:p>
        </w:tc>
        <w:tc>
          <w:tcPr>
            <w:tcW w:w="1201" w:type="pct"/>
          </w:tcPr>
          <w:p w:rsidR="00964F38" w:rsidRPr="001D0EE0" w:rsidRDefault="00964F38" w:rsidP="00964F38">
            <w:pPr>
              <w:spacing w:before="0" w:after="0"/>
              <w:rPr>
                <w:sz w:val="18"/>
                <w:szCs w:val="18"/>
                <w:lang w:val="ka-GE"/>
              </w:rPr>
            </w:pPr>
            <w:r w:rsidRPr="001D0EE0">
              <w:rPr>
                <w:sz w:val="18"/>
                <w:szCs w:val="18"/>
                <w:lang w:val="ka-GE"/>
              </w:rPr>
              <w:t>თხმელა (მურყანი)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97</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3.95</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5</w:t>
            </w:r>
          </w:p>
        </w:tc>
        <w:tc>
          <w:tcPr>
            <w:tcW w:w="1299" w:type="pct"/>
            <w:vMerge/>
          </w:tcPr>
          <w:p w:rsidR="00964F38" w:rsidRPr="001D0EE0" w:rsidRDefault="00964F38" w:rsidP="00964F38">
            <w:pPr>
              <w:spacing w:before="0" w:after="0"/>
              <w:rPr>
                <w:sz w:val="18"/>
                <w:szCs w:val="18"/>
                <w:lang w:val="ka-GE"/>
              </w:rPr>
            </w:pPr>
          </w:p>
        </w:tc>
        <w:tc>
          <w:tcPr>
            <w:tcW w:w="1201" w:type="pct"/>
          </w:tcPr>
          <w:p w:rsidR="00964F38" w:rsidRPr="001D0EE0" w:rsidRDefault="00964F38" w:rsidP="00964F38">
            <w:pPr>
              <w:spacing w:before="0" w:after="0"/>
              <w:rPr>
                <w:sz w:val="18"/>
                <w:szCs w:val="18"/>
                <w:lang w:val="ka-GE"/>
              </w:rPr>
            </w:pPr>
            <w:r w:rsidRPr="001D0EE0">
              <w:rPr>
                <w:sz w:val="18"/>
                <w:szCs w:val="18"/>
                <w:lang w:val="ka-GE"/>
              </w:rPr>
              <w:t xml:space="preserve">ცაცხვი </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7</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3.23</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6</w:t>
            </w:r>
          </w:p>
        </w:tc>
        <w:tc>
          <w:tcPr>
            <w:tcW w:w="1299" w:type="pct"/>
            <w:vMerge/>
          </w:tcPr>
          <w:p w:rsidR="00964F38" w:rsidRPr="001D0EE0" w:rsidRDefault="00964F38" w:rsidP="00964F38">
            <w:pPr>
              <w:spacing w:before="0" w:after="0"/>
              <w:rPr>
                <w:sz w:val="18"/>
                <w:szCs w:val="18"/>
                <w:lang w:val="ka-GE"/>
              </w:rPr>
            </w:pPr>
          </w:p>
        </w:tc>
        <w:tc>
          <w:tcPr>
            <w:tcW w:w="1201" w:type="pct"/>
          </w:tcPr>
          <w:p w:rsidR="00964F38" w:rsidRPr="001D0EE0" w:rsidRDefault="00964F38" w:rsidP="00964F38">
            <w:pPr>
              <w:spacing w:before="0" w:after="0"/>
              <w:rPr>
                <w:sz w:val="18"/>
                <w:szCs w:val="18"/>
                <w:lang w:val="ka-GE"/>
              </w:rPr>
            </w:pPr>
            <w:r w:rsidRPr="001D0EE0">
              <w:rPr>
                <w:sz w:val="18"/>
                <w:szCs w:val="18"/>
                <w:lang w:val="ka-GE"/>
              </w:rPr>
              <w:t>წყავი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20</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1.14</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7</w:t>
            </w:r>
          </w:p>
        </w:tc>
        <w:tc>
          <w:tcPr>
            <w:tcW w:w="1299" w:type="pct"/>
            <w:vMerge w:val="restart"/>
            <w:vAlign w:val="center"/>
          </w:tcPr>
          <w:p w:rsidR="00964F38" w:rsidRPr="001D0EE0" w:rsidRDefault="00964F38" w:rsidP="00964F38">
            <w:pPr>
              <w:spacing w:before="0" w:after="0"/>
              <w:jc w:val="left"/>
              <w:rPr>
                <w:sz w:val="18"/>
                <w:szCs w:val="18"/>
                <w:lang w:val="ka-GE"/>
              </w:rPr>
            </w:pPr>
            <w:r w:rsidRPr="001D0EE0">
              <w:rPr>
                <w:sz w:val="18"/>
                <w:szCs w:val="18"/>
                <w:lang w:val="ka-GE"/>
              </w:rPr>
              <w:t>28.24.24.321</w:t>
            </w:r>
          </w:p>
        </w:tc>
        <w:tc>
          <w:tcPr>
            <w:tcW w:w="1201" w:type="pct"/>
          </w:tcPr>
          <w:p w:rsidR="00964F38" w:rsidRPr="001D0EE0" w:rsidRDefault="00964F38" w:rsidP="00964F38">
            <w:pPr>
              <w:spacing w:before="0" w:after="0"/>
              <w:rPr>
                <w:sz w:val="18"/>
                <w:szCs w:val="18"/>
                <w:lang w:val="ka-GE"/>
              </w:rPr>
            </w:pPr>
            <w:r w:rsidRPr="001D0EE0">
              <w:rPr>
                <w:sz w:val="18"/>
                <w:szCs w:val="18"/>
                <w:lang w:val="ka-GE"/>
              </w:rPr>
              <w:t>თხმელა (მურყანი)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12</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11.32</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8</w:t>
            </w:r>
          </w:p>
        </w:tc>
        <w:tc>
          <w:tcPr>
            <w:tcW w:w="1299" w:type="pct"/>
            <w:vMerge/>
          </w:tcPr>
          <w:p w:rsidR="00964F38" w:rsidRPr="001D0EE0" w:rsidRDefault="00964F38" w:rsidP="00964F38">
            <w:pPr>
              <w:spacing w:before="0" w:after="0"/>
              <w:rPr>
                <w:sz w:val="18"/>
                <w:szCs w:val="18"/>
                <w:lang w:val="ka-GE"/>
              </w:rPr>
            </w:pPr>
          </w:p>
        </w:tc>
        <w:tc>
          <w:tcPr>
            <w:tcW w:w="1201" w:type="pct"/>
          </w:tcPr>
          <w:p w:rsidR="00964F38" w:rsidRPr="001D0EE0" w:rsidRDefault="00964F38" w:rsidP="00964F38">
            <w:pPr>
              <w:spacing w:before="0" w:after="0"/>
              <w:rPr>
                <w:sz w:val="18"/>
                <w:szCs w:val="18"/>
                <w:lang w:val="ka-GE"/>
              </w:rPr>
            </w:pPr>
            <w:r w:rsidRPr="001D0EE0">
              <w:rPr>
                <w:sz w:val="18"/>
                <w:szCs w:val="18"/>
                <w:lang w:val="ka-GE"/>
              </w:rPr>
              <w:t>ცაცხვი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6</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9.2</w:t>
            </w:r>
          </w:p>
        </w:tc>
      </w:tr>
      <w:tr w:rsidR="00964F38" w:rsidRPr="001D0EE0" w:rsidTr="006451AF">
        <w:trPr>
          <w:trHeight w:val="20"/>
        </w:trPr>
        <w:tc>
          <w:tcPr>
            <w:tcW w:w="322" w:type="pct"/>
          </w:tcPr>
          <w:p w:rsidR="00964F38" w:rsidRPr="001D0EE0" w:rsidRDefault="00964F38" w:rsidP="006451AF">
            <w:pPr>
              <w:spacing w:before="0" w:after="0"/>
              <w:jc w:val="center"/>
              <w:rPr>
                <w:sz w:val="18"/>
                <w:szCs w:val="18"/>
                <w:lang w:val="ka-GE"/>
              </w:rPr>
            </w:pPr>
            <w:r w:rsidRPr="001D0EE0">
              <w:rPr>
                <w:sz w:val="18"/>
                <w:szCs w:val="18"/>
                <w:lang w:val="ka-GE"/>
              </w:rPr>
              <w:t>9</w:t>
            </w:r>
          </w:p>
        </w:tc>
        <w:tc>
          <w:tcPr>
            <w:tcW w:w="1299" w:type="pct"/>
            <w:vMerge/>
          </w:tcPr>
          <w:p w:rsidR="00964F38" w:rsidRPr="001D0EE0" w:rsidRDefault="00964F38" w:rsidP="00964F38">
            <w:pPr>
              <w:spacing w:before="0" w:after="0"/>
              <w:rPr>
                <w:sz w:val="18"/>
                <w:szCs w:val="18"/>
                <w:lang w:val="ka-GE"/>
              </w:rPr>
            </w:pPr>
          </w:p>
        </w:tc>
        <w:tc>
          <w:tcPr>
            <w:tcW w:w="1201" w:type="pct"/>
          </w:tcPr>
          <w:p w:rsidR="00964F38" w:rsidRPr="001D0EE0" w:rsidRDefault="00964F38" w:rsidP="00964F38">
            <w:pPr>
              <w:spacing w:before="0" w:after="0"/>
              <w:rPr>
                <w:sz w:val="18"/>
                <w:szCs w:val="18"/>
                <w:lang w:val="ka-GE"/>
              </w:rPr>
            </w:pPr>
            <w:r w:rsidRPr="001D0EE0">
              <w:rPr>
                <w:sz w:val="18"/>
                <w:szCs w:val="18"/>
                <w:lang w:val="ka-GE"/>
              </w:rPr>
              <w:t>წყავი</w:t>
            </w:r>
          </w:p>
        </w:tc>
        <w:tc>
          <w:tcPr>
            <w:tcW w:w="888" w:type="pct"/>
          </w:tcPr>
          <w:p w:rsidR="00964F38" w:rsidRPr="001D0EE0" w:rsidRDefault="00964F38" w:rsidP="006451AF">
            <w:pPr>
              <w:spacing w:before="0" w:after="0"/>
              <w:jc w:val="center"/>
              <w:rPr>
                <w:sz w:val="18"/>
                <w:szCs w:val="18"/>
                <w:lang w:val="ka-GE"/>
              </w:rPr>
            </w:pPr>
            <w:r w:rsidRPr="001D0EE0">
              <w:rPr>
                <w:sz w:val="18"/>
                <w:szCs w:val="18"/>
                <w:lang w:val="ka-GE"/>
              </w:rPr>
              <w:t>195</w:t>
            </w:r>
          </w:p>
        </w:tc>
        <w:tc>
          <w:tcPr>
            <w:tcW w:w="1290" w:type="pct"/>
          </w:tcPr>
          <w:p w:rsidR="00964F38" w:rsidRPr="001D0EE0" w:rsidRDefault="00964F38" w:rsidP="006451AF">
            <w:pPr>
              <w:spacing w:before="0" w:after="0"/>
              <w:jc w:val="center"/>
              <w:rPr>
                <w:sz w:val="18"/>
                <w:szCs w:val="18"/>
                <w:lang w:val="ka-GE"/>
              </w:rPr>
            </w:pPr>
            <w:r w:rsidRPr="001D0EE0">
              <w:rPr>
                <w:sz w:val="18"/>
                <w:szCs w:val="18"/>
                <w:lang w:val="ka-GE"/>
              </w:rPr>
              <w:t>2.14</w:t>
            </w:r>
          </w:p>
        </w:tc>
      </w:tr>
      <w:tr w:rsidR="008713B0" w:rsidRPr="001D0EE0" w:rsidTr="006451AF">
        <w:trPr>
          <w:trHeight w:val="20"/>
        </w:trPr>
        <w:tc>
          <w:tcPr>
            <w:tcW w:w="2823" w:type="pct"/>
            <w:gridSpan w:val="3"/>
          </w:tcPr>
          <w:p w:rsidR="008713B0" w:rsidRPr="001D0EE0" w:rsidRDefault="008713B0" w:rsidP="00964F38">
            <w:pPr>
              <w:spacing w:before="0" w:after="0"/>
              <w:jc w:val="right"/>
              <w:rPr>
                <w:b/>
                <w:sz w:val="18"/>
                <w:szCs w:val="18"/>
                <w:lang w:val="ka-GE"/>
              </w:rPr>
            </w:pPr>
            <w:r w:rsidRPr="001D0EE0">
              <w:rPr>
                <w:b/>
                <w:sz w:val="18"/>
                <w:szCs w:val="18"/>
                <w:lang w:val="ka-GE"/>
              </w:rPr>
              <w:t>ჯამი</w:t>
            </w:r>
          </w:p>
        </w:tc>
        <w:tc>
          <w:tcPr>
            <w:tcW w:w="888" w:type="pct"/>
          </w:tcPr>
          <w:p w:rsidR="008713B0" w:rsidRPr="001D0EE0" w:rsidRDefault="008713B0" w:rsidP="006451AF">
            <w:pPr>
              <w:spacing w:before="0" w:after="0"/>
              <w:jc w:val="center"/>
              <w:rPr>
                <w:b/>
                <w:sz w:val="18"/>
                <w:szCs w:val="18"/>
                <w:lang w:val="ka-GE"/>
              </w:rPr>
            </w:pPr>
            <w:r w:rsidRPr="001D0EE0">
              <w:rPr>
                <w:b/>
                <w:sz w:val="18"/>
                <w:szCs w:val="18"/>
                <w:lang w:val="ka-GE"/>
              </w:rPr>
              <w:t>505</w:t>
            </w:r>
          </w:p>
        </w:tc>
        <w:tc>
          <w:tcPr>
            <w:tcW w:w="1290" w:type="pct"/>
          </w:tcPr>
          <w:p w:rsidR="008713B0" w:rsidRPr="001D0EE0" w:rsidRDefault="008713B0" w:rsidP="006451AF">
            <w:pPr>
              <w:spacing w:before="0" w:after="0"/>
              <w:jc w:val="center"/>
              <w:rPr>
                <w:b/>
                <w:sz w:val="18"/>
                <w:szCs w:val="18"/>
                <w:lang w:val="ka-GE"/>
              </w:rPr>
            </w:pPr>
            <w:r w:rsidRPr="001D0EE0">
              <w:rPr>
                <w:b/>
                <w:sz w:val="18"/>
                <w:szCs w:val="18"/>
                <w:lang w:val="ka-GE"/>
              </w:rPr>
              <w:t>36.08</w:t>
            </w:r>
          </w:p>
        </w:tc>
      </w:tr>
    </w:tbl>
    <w:p w:rsidR="00B728B0" w:rsidRDefault="00A44B4D" w:rsidP="007548B1">
      <w:pPr>
        <w:rPr>
          <w:rFonts w:eastAsia="Times New Roman"/>
          <w:lang w:val="ka-GE"/>
        </w:rPr>
      </w:pPr>
      <w:r w:rsidRPr="00281980">
        <w:rPr>
          <w:rFonts w:eastAsia="Times New Roman"/>
          <w:lang w:val="ka-GE"/>
        </w:rPr>
        <w:t>საპროექტო</w:t>
      </w:r>
      <w:r w:rsidR="006451AF">
        <w:rPr>
          <w:rFonts w:eastAsia="Times New Roman"/>
          <w:lang w:val="ka-GE"/>
        </w:rPr>
        <w:t xml:space="preserve"> ცვლილებების მიხედვით შემცირებულია გავლენის ზონაში მოქცეული ტერიტორიების ფართობები</w:t>
      </w:r>
      <w:r w:rsidR="00B94C41">
        <w:rPr>
          <w:rFonts w:eastAsia="Times New Roman"/>
          <w:lang w:val="ka-GE"/>
        </w:rPr>
        <w:t xml:space="preserve"> და შესაბამისად შემცირებულია მცენარეულ საფარზე ზემოქმედების რისკებიც, კერძოდ: </w:t>
      </w:r>
      <w:r w:rsidR="007D2C25" w:rsidRPr="00281980">
        <w:rPr>
          <w:rFonts w:eastAsia="Times New Roman"/>
          <w:lang w:val="ka-GE"/>
        </w:rPr>
        <w:t>მილსადენის ტრასის საერთო სიგრძე მცირდება 105</w:t>
      </w:r>
      <w:r w:rsidRPr="00281980">
        <w:rPr>
          <w:rFonts w:eastAsia="Times New Roman"/>
          <w:lang w:val="ka-GE"/>
        </w:rPr>
        <w:t xml:space="preserve"> მეტ</w:t>
      </w:r>
      <w:r w:rsidR="007D2C25" w:rsidRPr="00281980">
        <w:rPr>
          <w:rFonts w:eastAsia="Times New Roman"/>
          <w:lang w:val="ka-GE"/>
        </w:rPr>
        <w:t xml:space="preserve">რით, ხოლო მისასვლელი გზის </w:t>
      </w:r>
      <w:r w:rsidR="00E0091E">
        <w:rPr>
          <w:rFonts w:eastAsia="Times New Roman"/>
          <w:lang w:val="ka-GE"/>
        </w:rPr>
        <w:t xml:space="preserve">ღერძის </w:t>
      </w:r>
      <w:r w:rsidR="007D2C25" w:rsidRPr="00281980">
        <w:rPr>
          <w:rFonts w:eastAsia="Times New Roman"/>
          <w:lang w:val="ka-GE"/>
        </w:rPr>
        <w:t>სიგრძე 47 მ-ით</w:t>
      </w:r>
      <w:r w:rsidR="00B94C41">
        <w:rPr>
          <w:rFonts w:eastAsia="Times New Roman"/>
          <w:lang w:val="ka-GE"/>
        </w:rPr>
        <w:t>.</w:t>
      </w:r>
      <w:r w:rsidR="007D2C25" w:rsidRPr="00281980">
        <w:rPr>
          <w:rFonts w:eastAsia="Times New Roman"/>
          <w:lang w:val="ka-GE"/>
        </w:rPr>
        <w:t xml:space="preserve"> </w:t>
      </w:r>
      <w:r w:rsidR="00B728B0">
        <w:rPr>
          <w:rFonts w:eastAsia="Times New Roman"/>
          <w:lang w:val="ka-GE"/>
        </w:rPr>
        <w:t>მოსაჭრელი ხე მცენარეების რაოდენობა მცირდება ასევე ხიდების ნაცვლად მილხიდების მოწყობით.  საპროექტო ცვლილებებით ახლად ათვისებულ ტერიტორიებზე მოსაჭრელი ხე მცენარეებიდან საქართველოს წითელ ნუსხაში შეტანილი სახეობები წარმოდგენილი არ არის.</w:t>
      </w:r>
    </w:p>
    <w:p w:rsidR="00B94C41" w:rsidRDefault="00B728B0" w:rsidP="007548B1">
      <w:pPr>
        <w:rPr>
          <w:rFonts w:eastAsia="Times New Roman"/>
          <w:lang w:val="ka-GE"/>
        </w:rPr>
      </w:pPr>
      <w:r>
        <w:rPr>
          <w:rFonts w:eastAsia="Times New Roman"/>
          <w:lang w:val="ka-GE"/>
        </w:rPr>
        <w:t xml:space="preserve">გამომდინარე აღნიშნულიდან, შეიძლება ითქვას, რომ პროექტში შეტანილი ცვლილებები ძირითადი პროექტის მიხედვით მცენარეულ საფარზე ნეგატიური ზემოქმედების რისკების ზრდასთან დაკავშირებული არ იქნება.  </w:t>
      </w:r>
    </w:p>
    <w:p w:rsidR="00F83089" w:rsidRDefault="00F83089" w:rsidP="00F83089">
      <w:pPr>
        <w:rPr>
          <w:rFonts w:eastAsia="Times New Roman"/>
          <w:b/>
          <w:lang w:val="ka-GE"/>
        </w:rPr>
        <w:sectPr w:rsidR="00F83089" w:rsidSect="00BC5428">
          <w:pgSz w:w="11907" w:h="16839" w:code="9"/>
          <w:pgMar w:top="1138" w:right="1138" w:bottom="1138" w:left="1138" w:header="720" w:footer="720" w:gutter="0"/>
          <w:cols w:space="720"/>
          <w:docGrid w:linePitch="360"/>
        </w:sectPr>
      </w:pPr>
    </w:p>
    <w:p w:rsidR="00F83089" w:rsidRPr="00F83089" w:rsidRDefault="00F83089" w:rsidP="00F83089">
      <w:pPr>
        <w:rPr>
          <w:rFonts w:eastAsia="Times New Roman"/>
          <w:b/>
          <w:sz w:val="20"/>
          <w:lang w:val="ka-GE"/>
        </w:rPr>
      </w:pPr>
      <w:r w:rsidRPr="00F83089">
        <w:rPr>
          <w:rFonts w:eastAsia="Times New Roman"/>
          <w:b/>
          <w:sz w:val="20"/>
          <w:lang w:val="ka-GE"/>
        </w:rPr>
        <w:lastRenderedPageBreak/>
        <w:t xml:space="preserve">სურათი 3.4.1.1 </w:t>
      </w:r>
      <w:r w:rsidRPr="00F83089">
        <w:rPr>
          <w:rFonts w:eastAsia="Times New Roman"/>
          <w:sz w:val="20"/>
          <w:lang w:val="ka-GE"/>
        </w:rPr>
        <w:t>საპროექტო დერეფანში არსებული ზოგიერთი მცენარის ფოტომასალა</w:t>
      </w:r>
    </w:p>
    <w:tbl>
      <w:tblPr>
        <w:tblStyle w:val="TableGrid"/>
        <w:tblW w:w="110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6"/>
        <w:gridCol w:w="5451"/>
      </w:tblGrid>
      <w:tr w:rsidR="00F83089" w:rsidRPr="00F83089" w:rsidTr="008713B0">
        <w:trPr>
          <w:trHeight w:val="3858"/>
          <w:jc w:val="center"/>
        </w:trPr>
        <w:tc>
          <w:tcPr>
            <w:tcW w:w="5591" w:type="dxa"/>
            <w:vAlign w:val="center"/>
          </w:tcPr>
          <w:p w:rsidR="00F83089" w:rsidRDefault="00F83089" w:rsidP="00F83089">
            <w:pPr>
              <w:spacing w:before="0" w:after="0"/>
              <w:jc w:val="center"/>
              <w:rPr>
                <w:rFonts w:eastAsia="Times New Roman"/>
                <w:b/>
                <w:lang w:val="ka-GE"/>
              </w:rPr>
            </w:pPr>
            <w:r>
              <w:rPr>
                <w:rFonts w:eastAsia="Times New Roman"/>
                <w:b/>
                <w:noProof/>
                <w:lang w:val="ka-GE" w:eastAsia="ka-GE"/>
              </w:rPr>
              <w:drawing>
                <wp:inline distT="0" distB="0" distL="0" distR="0" wp14:anchorId="13EA642B" wp14:editId="2211725B">
                  <wp:extent cx="3352800" cy="2514601"/>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G_324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58585" cy="2518940"/>
                          </a:xfrm>
                          <a:prstGeom prst="rect">
                            <a:avLst/>
                          </a:prstGeom>
                        </pic:spPr>
                      </pic:pic>
                    </a:graphicData>
                  </a:graphic>
                </wp:inline>
              </w:drawing>
            </w:r>
          </w:p>
          <w:p w:rsidR="00F83089" w:rsidRPr="00F83089" w:rsidRDefault="00F83089" w:rsidP="00F83089">
            <w:pPr>
              <w:tabs>
                <w:tab w:val="right" w:pos="4836"/>
              </w:tabs>
              <w:spacing w:before="0" w:after="0"/>
              <w:jc w:val="center"/>
              <w:rPr>
                <w:rFonts w:eastAsia="Times New Roman"/>
                <w:i/>
                <w:sz w:val="20"/>
                <w:lang w:val="ka-GE"/>
              </w:rPr>
            </w:pPr>
            <w:r w:rsidRPr="00F83089">
              <w:rPr>
                <w:rFonts w:eastAsia="Times New Roman"/>
                <w:i/>
                <w:sz w:val="20"/>
                <w:lang w:val="ka-GE"/>
              </w:rPr>
              <w:t>Ilex colchica</w:t>
            </w:r>
          </w:p>
        </w:tc>
        <w:tc>
          <w:tcPr>
            <w:tcW w:w="5426" w:type="dxa"/>
            <w:vAlign w:val="center"/>
          </w:tcPr>
          <w:p w:rsidR="00F83089" w:rsidRDefault="00F83089" w:rsidP="00F83089">
            <w:pPr>
              <w:spacing w:before="0" w:after="0"/>
              <w:jc w:val="center"/>
              <w:rPr>
                <w:rFonts w:eastAsia="Times New Roman"/>
                <w:b/>
                <w:lang w:val="ka-GE"/>
              </w:rPr>
            </w:pPr>
            <w:r>
              <w:rPr>
                <w:rFonts w:eastAsia="Times New Roman"/>
                <w:b/>
                <w:noProof/>
                <w:lang w:val="ka-GE" w:eastAsia="ka-GE"/>
              </w:rPr>
              <w:drawing>
                <wp:inline distT="0" distB="0" distL="0" distR="0" wp14:anchorId="125CD165" wp14:editId="0DD9DC59">
                  <wp:extent cx="3305175" cy="2478881"/>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G_365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15653" cy="2486740"/>
                          </a:xfrm>
                          <a:prstGeom prst="rect">
                            <a:avLst/>
                          </a:prstGeom>
                        </pic:spPr>
                      </pic:pic>
                    </a:graphicData>
                  </a:graphic>
                </wp:inline>
              </w:drawing>
            </w:r>
          </w:p>
          <w:p w:rsidR="00F83089" w:rsidRPr="00F83089" w:rsidRDefault="00F83089" w:rsidP="00F83089">
            <w:pPr>
              <w:spacing w:before="0" w:after="0"/>
              <w:jc w:val="center"/>
              <w:rPr>
                <w:rFonts w:eastAsia="Times New Roman"/>
                <w:i/>
                <w:sz w:val="20"/>
                <w:lang w:val="ka-GE"/>
              </w:rPr>
            </w:pPr>
            <w:proofErr w:type="spellStart"/>
            <w:r w:rsidRPr="00F83089">
              <w:rPr>
                <w:rFonts w:eastAsia="Times New Roman"/>
                <w:i/>
                <w:sz w:val="20"/>
                <w:lang w:val="ka-GE"/>
              </w:rPr>
              <w:t>Smilax</w:t>
            </w:r>
            <w:proofErr w:type="spellEnd"/>
            <w:r w:rsidRPr="00F83089">
              <w:rPr>
                <w:rFonts w:eastAsia="Times New Roman"/>
                <w:i/>
                <w:sz w:val="20"/>
                <w:lang w:val="ka-GE"/>
              </w:rPr>
              <w:t xml:space="preserve"> </w:t>
            </w:r>
            <w:proofErr w:type="spellStart"/>
            <w:r w:rsidRPr="00F83089">
              <w:rPr>
                <w:rFonts w:eastAsia="Times New Roman"/>
                <w:i/>
                <w:sz w:val="20"/>
                <w:lang w:val="ka-GE"/>
              </w:rPr>
              <w:t>excelsa</w:t>
            </w:r>
            <w:proofErr w:type="spellEnd"/>
          </w:p>
        </w:tc>
      </w:tr>
      <w:tr w:rsidR="00F83089" w:rsidRPr="00F83089" w:rsidTr="008713B0">
        <w:trPr>
          <w:trHeight w:val="3913"/>
          <w:jc w:val="center"/>
        </w:trPr>
        <w:tc>
          <w:tcPr>
            <w:tcW w:w="5591" w:type="dxa"/>
            <w:vAlign w:val="center"/>
          </w:tcPr>
          <w:p w:rsidR="00F83089" w:rsidRDefault="00F83089" w:rsidP="00F83089">
            <w:pPr>
              <w:spacing w:before="0" w:after="0"/>
              <w:jc w:val="center"/>
              <w:rPr>
                <w:rFonts w:eastAsia="Times New Roman"/>
                <w:b/>
                <w:lang w:val="ka-GE"/>
              </w:rPr>
            </w:pPr>
            <w:r>
              <w:rPr>
                <w:rFonts w:eastAsia="Times New Roman"/>
                <w:b/>
                <w:noProof/>
                <w:lang w:val="ka-GE" w:eastAsia="ka-GE"/>
              </w:rPr>
              <w:drawing>
                <wp:inline distT="0" distB="0" distL="0" distR="0" wp14:anchorId="79E6EED6" wp14:editId="2B6583E6">
                  <wp:extent cx="3352800" cy="25146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G_353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58256" cy="2518692"/>
                          </a:xfrm>
                          <a:prstGeom prst="rect">
                            <a:avLst/>
                          </a:prstGeom>
                        </pic:spPr>
                      </pic:pic>
                    </a:graphicData>
                  </a:graphic>
                </wp:inline>
              </w:drawing>
            </w:r>
          </w:p>
          <w:p w:rsidR="00F83089" w:rsidRPr="00F83089" w:rsidRDefault="00F83089" w:rsidP="00F83089">
            <w:pPr>
              <w:spacing w:before="0" w:after="0"/>
              <w:jc w:val="center"/>
              <w:rPr>
                <w:rFonts w:eastAsia="Times New Roman"/>
                <w:i/>
                <w:sz w:val="20"/>
                <w:lang w:val="ka-GE"/>
              </w:rPr>
            </w:pPr>
            <w:proofErr w:type="spellStart"/>
            <w:r w:rsidRPr="00F83089">
              <w:rPr>
                <w:rFonts w:eastAsia="Times New Roman"/>
                <w:i/>
                <w:sz w:val="20"/>
                <w:lang w:val="ka-GE"/>
              </w:rPr>
              <w:t>Urtica</w:t>
            </w:r>
            <w:proofErr w:type="spellEnd"/>
            <w:r w:rsidRPr="00F83089">
              <w:rPr>
                <w:rFonts w:eastAsia="Times New Roman"/>
                <w:i/>
                <w:sz w:val="20"/>
                <w:lang w:val="ka-GE"/>
              </w:rPr>
              <w:t xml:space="preserve"> </w:t>
            </w:r>
            <w:proofErr w:type="spellStart"/>
            <w:r w:rsidRPr="00F83089">
              <w:rPr>
                <w:rFonts w:eastAsia="Times New Roman"/>
                <w:i/>
                <w:sz w:val="20"/>
                <w:lang w:val="ka-GE"/>
              </w:rPr>
              <w:t>dioica</w:t>
            </w:r>
            <w:proofErr w:type="spellEnd"/>
          </w:p>
        </w:tc>
        <w:tc>
          <w:tcPr>
            <w:tcW w:w="5426" w:type="dxa"/>
            <w:vAlign w:val="center"/>
          </w:tcPr>
          <w:p w:rsidR="00F83089" w:rsidRDefault="00F83089" w:rsidP="00F83089">
            <w:pPr>
              <w:spacing w:before="0" w:after="0"/>
              <w:jc w:val="center"/>
              <w:rPr>
                <w:rFonts w:eastAsia="Times New Roman"/>
                <w:b/>
                <w:lang w:val="ka-GE"/>
              </w:rPr>
            </w:pPr>
            <w:r>
              <w:rPr>
                <w:rFonts w:eastAsia="Times New Roman"/>
                <w:b/>
                <w:noProof/>
                <w:lang w:val="ka-GE" w:eastAsia="ka-GE"/>
              </w:rPr>
              <w:drawing>
                <wp:inline distT="0" distB="0" distL="0" distR="0" wp14:anchorId="7081E7A4" wp14:editId="42A07DA8">
                  <wp:extent cx="3324225" cy="2493169"/>
                  <wp:effectExtent l="0" t="0" r="0" b="254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G_345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32067" cy="2499050"/>
                          </a:xfrm>
                          <a:prstGeom prst="rect">
                            <a:avLst/>
                          </a:prstGeom>
                        </pic:spPr>
                      </pic:pic>
                    </a:graphicData>
                  </a:graphic>
                </wp:inline>
              </w:drawing>
            </w:r>
          </w:p>
          <w:p w:rsidR="00F83089" w:rsidRPr="00F83089" w:rsidRDefault="00F83089" w:rsidP="00F83089">
            <w:pPr>
              <w:spacing w:before="0" w:after="0"/>
              <w:jc w:val="center"/>
              <w:rPr>
                <w:rFonts w:eastAsia="Times New Roman"/>
                <w:i/>
                <w:sz w:val="20"/>
                <w:lang w:val="ka-GE"/>
              </w:rPr>
            </w:pPr>
            <w:proofErr w:type="spellStart"/>
            <w:r w:rsidRPr="00F83089">
              <w:rPr>
                <w:rFonts w:eastAsia="Times New Roman"/>
                <w:i/>
                <w:sz w:val="20"/>
                <w:lang w:val="ka-GE"/>
              </w:rPr>
              <w:t>Petasites</w:t>
            </w:r>
            <w:proofErr w:type="spellEnd"/>
            <w:r w:rsidRPr="00F83089">
              <w:rPr>
                <w:rFonts w:eastAsia="Times New Roman"/>
                <w:i/>
                <w:sz w:val="20"/>
                <w:lang w:val="ka-GE"/>
              </w:rPr>
              <w:t xml:space="preserve"> </w:t>
            </w:r>
            <w:proofErr w:type="spellStart"/>
            <w:r w:rsidRPr="00F83089">
              <w:rPr>
                <w:rFonts w:eastAsia="Times New Roman"/>
                <w:i/>
                <w:sz w:val="20"/>
                <w:lang w:val="ka-GE"/>
              </w:rPr>
              <w:t>albus</w:t>
            </w:r>
            <w:proofErr w:type="spellEnd"/>
          </w:p>
        </w:tc>
      </w:tr>
    </w:tbl>
    <w:p w:rsidR="00F83089" w:rsidRDefault="00F83089" w:rsidP="007B08FD">
      <w:pPr>
        <w:rPr>
          <w:lang w:val="ka-GE"/>
        </w:rPr>
        <w:sectPr w:rsidR="00F83089" w:rsidSect="002E437D">
          <w:pgSz w:w="16839" w:h="11907" w:orient="landscape" w:code="9"/>
          <w:pgMar w:top="1138" w:right="1138" w:bottom="1138" w:left="1138" w:header="720" w:footer="720" w:gutter="0"/>
          <w:cols w:space="720"/>
          <w:docGrid w:linePitch="360"/>
        </w:sectPr>
      </w:pPr>
    </w:p>
    <w:p w:rsidR="003C66AD" w:rsidRPr="00281980" w:rsidRDefault="007548B1" w:rsidP="007548B1">
      <w:pPr>
        <w:pStyle w:val="Heading3"/>
        <w:rPr>
          <w:lang w:val="ka-GE"/>
        </w:rPr>
      </w:pPr>
      <w:bookmarkStart w:id="18" w:name="_Toc66808823"/>
      <w:r w:rsidRPr="00281980">
        <w:rPr>
          <w:lang w:val="ka-GE"/>
        </w:rPr>
        <w:lastRenderedPageBreak/>
        <w:t>ფაუნა</w:t>
      </w:r>
      <w:bookmarkEnd w:id="18"/>
    </w:p>
    <w:p w:rsidR="007548B1" w:rsidRPr="00281980" w:rsidRDefault="007548B1" w:rsidP="007548B1">
      <w:pPr>
        <w:rPr>
          <w:lang w:val="ka-GE"/>
        </w:rPr>
      </w:pPr>
      <w:r w:rsidRPr="00281980">
        <w:rPr>
          <w:lang w:val="ka-GE"/>
        </w:rPr>
        <w:t xml:space="preserve">საპროექტო ტერიტორიის დიდი ნაწილი ტყით არის დაფარული, რომელიც წარმოდგენილია საკმაოდ ხშირი და კარგად განვითარებული ქვეტყით. </w:t>
      </w:r>
    </w:p>
    <w:p w:rsidR="007548B1" w:rsidRPr="00281980" w:rsidRDefault="007548B1" w:rsidP="007548B1">
      <w:pPr>
        <w:rPr>
          <w:lang w:val="ka-GE"/>
        </w:rPr>
      </w:pPr>
      <w:r w:rsidRPr="00281980">
        <w:rPr>
          <w:lang w:val="ka-GE"/>
        </w:rPr>
        <w:t>მოკლე საველე კვლევების და არსებული სამეცნიერო ლიტერატურული ინფორმაციის დამუშავების შედეგად მთელ საპროექტო არეალში და მის მიმდებარე ადგილებში გამოვლენილია ძუძუმწოვრების 35, ხელფრთიანების 13, ფრინველების 90, ქვეწარმავლების და ამფიბიების 15, მოლუსკების და სხვადასხვა სახის უხერხემლოების 500-ზე მეტი სახეობა.</w:t>
      </w:r>
    </w:p>
    <w:p w:rsidR="007548B1" w:rsidRPr="00281980" w:rsidRDefault="007548B1" w:rsidP="007548B1">
      <w:pPr>
        <w:rPr>
          <w:lang w:val="ka-GE"/>
        </w:rPr>
      </w:pPr>
      <w:r w:rsidRPr="00281980">
        <w:rPr>
          <w:lang w:val="ka-GE"/>
        </w:rPr>
        <w:t>საპროექტო ტერიტორიაზე მტაცებლებიდან შეიძლება შეგვხვდეს: ტურა (Canis aureus), მგელი (Canis lupus). დათვი (Ursus arctos), მელა (Vulpes vulpes), ფოცხვერი (Lynx lynx), კვერნა (Martes martes), გარეული კატა (Felis sylvestris), წავი (Lutra lutra). ჩლიქოსნებიდან ხეობაში გვხვდება შველი (Capreolus capreolus) და ზოგჯერ შემოდის გარეული ღორი (Sus scrofa). მწერიჭამიებიდან ბინადრობენ: კავკასიური თხუნელა (</w:t>
      </w:r>
      <w:proofErr w:type="spellStart"/>
      <w:r w:rsidRPr="00281980">
        <w:rPr>
          <w:lang w:val="ka-GE"/>
        </w:rPr>
        <w:t>Talpa</w:t>
      </w:r>
      <w:proofErr w:type="spellEnd"/>
      <w:r w:rsidRPr="00281980">
        <w:rPr>
          <w:lang w:val="ka-GE"/>
        </w:rPr>
        <w:t xml:space="preserve"> </w:t>
      </w:r>
      <w:proofErr w:type="spellStart"/>
      <w:r w:rsidRPr="00281980">
        <w:rPr>
          <w:lang w:val="ka-GE"/>
        </w:rPr>
        <w:t>caucasica</w:t>
      </w:r>
      <w:proofErr w:type="spellEnd"/>
      <w:r w:rsidRPr="00281980">
        <w:rPr>
          <w:lang w:val="ka-GE"/>
        </w:rPr>
        <w:t>), მცირე თხუნელა (</w:t>
      </w:r>
      <w:proofErr w:type="spellStart"/>
      <w:r w:rsidRPr="00281980">
        <w:rPr>
          <w:lang w:val="ka-GE"/>
        </w:rPr>
        <w:t>Talpa</w:t>
      </w:r>
      <w:proofErr w:type="spellEnd"/>
      <w:r w:rsidRPr="00281980">
        <w:rPr>
          <w:lang w:val="ka-GE"/>
        </w:rPr>
        <w:t xml:space="preserve"> </w:t>
      </w:r>
      <w:proofErr w:type="spellStart"/>
      <w:r w:rsidRPr="00281980">
        <w:rPr>
          <w:lang w:val="ka-GE"/>
        </w:rPr>
        <w:t>levantis</w:t>
      </w:r>
      <w:proofErr w:type="spellEnd"/>
      <w:r w:rsidRPr="00281980">
        <w:rPr>
          <w:lang w:val="ka-GE"/>
        </w:rPr>
        <w:t xml:space="preserve">), </w:t>
      </w:r>
      <w:proofErr w:type="spellStart"/>
      <w:r w:rsidRPr="00281980">
        <w:rPr>
          <w:lang w:val="ka-GE"/>
        </w:rPr>
        <w:t>ვოლნუხინის</w:t>
      </w:r>
      <w:proofErr w:type="spellEnd"/>
      <w:r w:rsidRPr="00281980">
        <w:rPr>
          <w:lang w:val="ka-GE"/>
        </w:rPr>
        <w:t xml:space="preserve"> </w:t>
      </w:r>
      <w:proofErr w:type="spellStart"/>
      <w:r w:rsidRPr="00281980">
        <w:rPr>
          <w:lang w:val="ka-GE"/>
        </w:rPr>
        <w:t>ბიგა</w:t>
      </w:r>
      <w:proofErr w:type="spellEnd"/>
      <w:r w:rsidRPr="00281980">
        <w:rPr>
          <w:lang w:val="ka-GE"/>
        </w:rPr>
        <w:t xml:space="preserve"> (Sorex volnuchini), კავკასიური წყლის </w:t>
      </w:r>
      <w:proofErr w:type="spellStart"/>
      <w:r w:rsidRPr="00281980">
        <w:rPr>
          <w:lang w:val="ka-GE"/>
        </w:rPr>
        <w:t>ბიგა</w:t>
      </w:r>
      <w:proofErr w:type="spellEnd"/>
      <w:r w:rsidRPr="00281980">
        <w:rPr>
          <w:lang w:val="ka-GE"/>
        </w:rPr>
        <w:t xml:space="preserve"> (</w:t>
      </w:r>
      <w:proofErr w:type="spellStart"/>
      <w:r w:rsidRPr="00281980">
        <w:rPr>
          <w:lang w:val="ka-GE"/>
        </w:rPr>
        <w:t>Neomys</w:t>
      </w:r>
      <w:proofErr w:type="spellEnd"/>
      <w:r w:rsidRPr="00281980">
        <w:rPr>
          <w:lang w:val="ka-GE"/>
        </w:rPr>
        <w:t xml:space="preserve"> </w:t>
      </w:r>
      <w:proofErr w:type="spellStart"/>
      <w:r w:rsidRPr="00281980">
        <w:rPr>
          <w:lang w:val="ka-GE"/>
        </w:rPr>
        <w:t>teres</w:t>
      </w:r>
      <w:proofErr w:type="spellEnd"/>
      <w:r w:rsidRPr="00281980">
        <w:rPr>
          <w:lang w:val="ka-GE"/>
        </w:rPr>
        <w:t xml:space="preserve">) და </w:t>
      </w:r>
      <w:proofErr w:type="spellStart"/>
      <w:r w:rsidRPr="00281980">
        <w:rPr>
          <w:lang w:val="ka-GE"/>
        </w:rPr>
        <w:t>ა.შ</w:t>
      </w:r>
      <w:proofErr w:type="spellEnd"/>
      <w:r w:rsidRPr="00281980">
        <w:rPr>
          <w:lang w:val="ka-GE"/>
        </w:rPr>
        <w:t xml:space="preserve">. </w:t>
      </w:r>
      <w:proofErr w:type="spellStart"/>
      <w:r w:rsidRPr="00281980">
        <w:rPr>
          <w:lang w:val="ka-GE"/>
        </w:rPr>
        <w:t>მღრნელებიდან</w:t>
      </w:r>
      <w:proofErr w:type="spellEnd"/>
      <w:r w:rsidRPr="00281980">
        <w:rPr>
          <w:lang w:val="ka-GE"/>
        </w:rPr>
        <w:t>: კავკასიური ციყვი (</w:t>
      </w:r>
      <w:proofErr w:type="spellStart"/>
      <w:r w:rsidRPr="00281980">
        <w:rPr>
          <w:lang w:val="ka-GE"/>
        </w:rPr>
        <w:t>Sciurus</w:t>
      </w:r>
      <w:proofErr w:type="spellEnd"/>
      <w:r w:rsidRPr="00281980">
        <w:rPr>
          <w:lang w:val="ka-GE"/>
        </w:rPr>
        <w:t xml:space="preserve"> anomalus), ჩვ.</w:t>
      </w:r>
      <w:r w:rsidR="003C2F3D">
        <w:rPr>
          <w:lang w:val="ka-GE"/>
        </w:rPr>
        <w:t xml:space="preserve"> </w:t>
      </w:r>
      <w:proofErr w:type="spellStart"/>
      <w:r w:rsidRPr="00281980">
        <w:rPr>
          <w:lang w:val="ka-GE"/>
        </w:rPr>
        <w:t>ძილგუდა</w:t>
      </w:r>
      <w:proofErr w:type="spellEnd"/>
      <w:r w:rsidRPr="00281980">
        <w:rPr>
          <w:lang w:val="ka-GE"/>
        </w:rPr>
        <w:t xml:space="preserve"> (</w:t>
      </w:r>
      <w:proofErr w:type="spellStart"/>
      <w:r w:rsidRPr="00281980">
        <w:rPr>
          <w:lang w:val="ka-GE"/>
        </w:rPr>
        <w:t>Glis</w:t>
      </w:r>
      <w:proofErr w:type="spellEnd"/>
      <w:r w:rsidRPr="00281980">
        <w:rPr>
          <w:lang w:val="ka-GE"/>
        </w:rPr>
        <w:t xml:space="preserve"> </w:t>
      </w:r>
      <w:proofErr w:type="spellStart"/>
      <w:r w:rsidRPr="00281980">
        <w:rPr>
          <w:lang w:val="ka-GE"/>
        </w:rPr>
        <w:t>glis</w:t>
      </w:r>
      <w:proofErr w:type="spellEnd"/>
      <w:r w:rsidRPr="00281980">
        <w:rPr>
          <w:lang w:val="ka-GE"/>
        </w:rPr>
        <w:t xml:space="preserve">), ტყის </w:t>
      </w:r>
      <w:proofErr w:type="spellStart"/>
      <w:r w:rsidRPr="00281980">
        <w:rPr>
          <w:lang w:val="ka-GE"/>
        </w:rPr>
        <w:t>ძილგუდა</w:t>
      </w:r>
      <w:proofErr w:type="spellEnd"/>
      <w:r w:rsidRPr="00281980">
        <w:rPr>
          <w:lang w:val="ka-GE"/>
        </w:rPr>
        <w:t xml:space="preserve"> (</w:t>
      </w:r>
      <w:proofErr w:type="spellStart"/>
      <w:r w:rsidRPr="00281980">
        <w:rPr>
          <w:lang w:val="ka-GE"/>
        </w:rPr>
        <w:t>Driomys</w:t>
      </w:r>
      <w:proofErr w:type="spellEnd"/>
      <w:r w:rsidRPr="00281980">
        <w:rPr>
          <w:lang w:val="ka-GE"/>
        </w:rPr>
        <w:t xml:space="preserve"> </w:t>
      </w:r>
      <w:proofErr w:type="spellStart"/>
      <w:r w:rsidRPr="00281980">
        <w:rPr>
          <w:lang w:val="ka-GE"/>
        </w:rPr>
        <w:t>nitedula</w:t>
      </w:r>
      <w:proofErr w:type="spellEnd"/>
      <w:r w:rsidRPr="00281980">
        <w:rPr>
          <w:lang w:val="ka-GE"/>
        </w:rPr>
        <w:t xml:space="preserve">), ბუჩქნარის </w:t>
      </w:r>
      <w:proofErr w:type="spellStart"/>
      <w:r w:rsidRPr="00281980">
        <w:rPr>
          <w:lang w:val="ka-GE"/>
        </w:rPr>
        <w:t>მემინდვრია</w:t>
      </w:r>
      <w:proofErr w:type="spellEnd"/>
      <w:r w:rsidRPr="00281980">
        <w:rPr>
          <w:lang w:val="ka-GE"/>
        </w:rPr>
        <w:t xml:space="preserve"> (</w:t>
      </w:r>
      <w:proofErr w:type="spellStart"/>
      <w:r w:rsidRPr="00281980">
        <w:rPr>
          <w:lang w:val="ka-GE"/>
        </w:rPr>
        <w:t>Terricola</w:t>
      </w:r>
      <w:proofErr w:type="spellEnd"/>
      <w:r w:rsidRPr="00281980">
        <w:rPr>
          <w:lang w:val="ka-GE"/>
        </w:rPr>
        <w:t xml:space="preserve"> </w:t>
      </w:r>
      <w:proofErr w:type="spellStart"/>
      <w:r w:rsidRPr="00281980">
        <w:rPr>
          <w:lang w:val="ka-GE"/>
        </w:rPr>
        <w:t>majori</w:t>
      </w:r>
      <w:proofErr w:type="spellEnd"/>
      <w:r w:rsidRPr="00281980">
        <w:rPr>
          <w:lang w:val="ka-GE"/>
        </w:rPr>
        <w:t xml:space="preserve">), მცირეაზიური </w:t>
      </w:r>
      <w:proofErr w:type="spellStart"/>
      <w:r w:rsidRPr="00281980">
        <w:rPr>
          <w:lang w:val="ka-GE"/>
        </w:rPr>
        <w:t>მემინდვრია</w:t>
      </w:r>
      <w:proofErr w:type="spellEnd"/>
      <w:r w:rsidRPr="00281980">
        <w:rPr>
          <w:lang w:val="ka-GE"/>
        </w:rPr>
        <w:t xml:space="preserve"> (</w:t>
      </w:r>
      <w:proofErr w:type="spellStart"/>
      <w:r w:rsidRPr="00281980">
        <w:rPr>
          <w:lang w:val="ka-GE"/>
        </w:rPr>
        <w:t>Chionomys</w:t>
      </w:r>
      <w:proofErr w:type="spellEnd"/>
      <w:r w:rsidRPr="00281980">
        <w:rPr>
          <w:lang w:val="ka-GE"/>
        </w:rPr>
        <w:t xml:space="preserve"> </w:t>
      </w:r>
      <w:proofErr w:type="spellStart"/>
      <w:r w:rsidRPr="00281980">
        <w:rPr>
          <w:lang w:val="ka-GE"/>
        </w:rPr>
        <w:t>roberti</w:t>
      </w:r>
      <w:proofErr w:type="spellEnd"/>
      <w:r w:rsidRPr="00281980">
        <w:rPr>
          <w:lang w:val="ka-GE"/>
        </w:rPr>
        <w:t>), თაგვი (</w:t>
      </w:r>
      <w:proofErr w:type="spellStart"/>
      <w:r w:rsidRPr="00281980">
        <w:rPr>
          <w:lang w:val="ka-GE"/>
        </w:rPr>
        <w:t>Apodemus</w:t>
      </w:r>
      <w:proofErr w:type="spellEnd"/>
      <w:r w:rsidRPr="00281980">
        <w:rPr>
          <w:lang w:val="ka-GE"/>
        </w:rPr>
        <w:t xml:space="preserve"> </w:t>
      </w:r>
      <w:proofErr w:type="spellStart"/>
      <w:r w:rsidRPr="00281980">
        <w:rPr>
          <w:lang w:val="ka-GE"/>
        </w:rPr>
        <w:t>mystacinus</w:t>
      </w:r>
      <w:proofErr w:type="spellEnd"/>
      <w:r w:rsidRPr="00281980">
        <w:rPr>
          <w:lang w:val="ka-GE"/>
        </w:rPr>
        <w:t>), ტყის თაგვი (Apodemus sylvaticus) მცირე თაგვი (Apodemus uralensis) პონტოს თაგვი (</w:t>
      </w:r>
      <w:proofErr w:type="spellStart"/>
      <w:r w:rsidRPr="00281980">
        <w:rPr>
          <w:lang w:val="ka-GE"/>
        </w:rPr>
        <w:t>Apodemus</w:t>
      </w:r>
      <w:proofErr w:type="spellEnd"/>
      <w:r w:rsidRPr="00281980">
        <w:rPr>
          <w:lang w:val="ka-GE"/>
        </w:rPr>
        <w:t xml:space="preserve"> </w:t>
      </w:r>
      <w:proofErr w:type="spellStart"/>
      <w:r w:rsidRPr="00281980">
        <w:rPr>
          <w:lang w:val="ka-GE"/>
        </w:rPr>
        <w:t>ponticus</w:t>
      </w:r>
      <w:proofErr w:type="spellEnd"/>
      <w:r w:rsidRPr="00281980">
        <w:rPr>
          <w:lang w:val="ka-GE"/>
        </w:rPr>
        <w:t>) და სხვა.</w:t>
      </w:r>
    </w:p>
    <w:p w:rsidR="007548B1" w:rsidRPr="00281980" w:rsidRDefault="007548B1" w:rsidP="007548B1">
      <w:pPr>
        <w:rPr>
          <w:lang w:val="ka-GE"/>
        </w:rPr>
      </w:pPr>
      <w:r w:rsidRPr="00281980">
        <w:rPr>
          <w:lang w:val="ka-GE"/>
        </w:rPr>
        <w:t xml:space="preserve">ლიტერატურულ წყაროებზე დაყრდნობით და საველე კვლევის მიხედვით საკვლევ ტერიტორიაზე და მის მიმდებარე ტერიტორიებზე ხელფრთიანთა 13 სახეობაა გავრცელებული (ცხრ. 2), ამათგან მხოლოდ 4 სახეობა არის დაცული: გიგანტური </w:t>
      </w:r>
      <w:proofErr w:type="spellStart"/>
      <w:r w:rsidRPr="00281980">
        <w:rPr>
          <w:lang w:val="ka-GE"/>
        </w:rPr>
        <w:t>მეღამურა</w:t>
      </w:r>
      <w:proofErr w:type="spellEnd"/>
      <w:r w:rsidRPr="00281980">
        <w:rPr>
          <w:lang w:val="ka-GE"/>
        </w:rPr>
        <w:t xml:space="preserve"> (</w:t>
      </w:r>
      <w:proofErr w:type="spellStart"/>
      <w:r w:rsidRPr="00281980">
        <w:rPr>
          <w:lang w:val="ka-GE"/>
        </w:rPr>
        <w:t>Nyctalus</w:t>
      </w:r>
      <w:proofErr w:type="spellEnd"/>
      <w:r w:rsidRPr="00281980">
        <w:rPr>
          <w:lang w:val="ka-GE"/>
        </w:rPr>
        <w:t xml:space="preserve"> </w:t>
      </w:r>
      <w:proofErr w:type="spellStart"/>
      <w:r w:rsidRPr="00281980">
        <w:rPr>
          <w:lang w:val="ka-GE"/>
        </w:rPr>
        <w:t>lasiopterus</w:t>
      </w:r>
      <w:proofErr w:type="spellEnd"/>
      <w:r w:rsidRPr="00281980">
        <w:rPr>
          <w:lang w:val="ka-GE"/>
        </w:rPr>
        <w:t xml:space="preserve">) </w:t>
      </w:r>
      <w:proofErr w:type="spellStart"/>
      <w:r w:rsidRPr="00281980">
        <w:rPr>
          <w:lang w:val="ka-GE"/>
        </w:rPr>
        <w:t>IUCN</w:t>
      </w:r>
      <w:proofErr w:type="spellEnd"/>
      <w:r w:rsidRPr="00281980">
        <w:rPr>
          <w:lang w:val="ka-GE"/>
        </w:rPr>
        <w:t>-[</w:t>
      </w:r>
      <w:proofErr w:type="spellStart"/>
      <w:r w:rsidRPr="00281980">
        <w:rPr>
          <w:lang w:val="ka-GE"/>
        </w:rPr>
        <w:t>Global-VU</w:t>
      </w:r>
      <w:proofErr w:type="spellEnd"/>
      <w:r w:rsidRPr="00281980">
        <w:rPr>
          <w:lang w:val="ka-GE"/>
        </w:rPr>
        <w:t xml:space="preserve">], </w:t>
      </w:r>
      <w:proofErr w:type="spellStart"/>
      <w:r w:rsidRPr="00281980">
        <w:rPr>
          <w:lang w:val="ka-GE"/>
        </w:rPr>
        <w:t>წვეტყურა</w:t>
      </w:r>
      <w:proofErr w:type="spellEnd"/>
      <w:r w:rsidRPr="00281980">
        <w:rPr>
          <w:lang w:val="ka-GE"/>
        </w:rPr>
        <w:t xml:space="preserve"> </w:t>
      </w:r>
      <w:proofErr w:type="spellStart"/>
      <w:r w:rsidRPr="00281980">
        <w:rPr>
          <w:lang w:val="ka-GE"/>
        </w:rPr>
        <w:t>მღამიობი</w:t>
      </w:r>
      <w:proofErr w:type="spellEnd"/>
      <w:r w:rsidRPr="00281980">
        <w:rPr>
          <w:lang w:val="ka-GE"/>
        </w:rPr>
        <w:t xml:space="preserve"> (</w:t>
      </w:r>
      <w:proofErr w:type="spellStart"/>
      <w:r w:rsidRPr="00281980">
        <w:rPr>
          <w:lang w:val="ka-GE"/>
        </w:rPr>
        <w:t>Myotis</w:t>
      </w:r>
      <w:proofErr w:type="spellEnd"/>
      <w:r w:rsidRPr="00281980">
        <w:rPr>
          <w:lang w:val="ka-GE"/>
        </w:rPr>
        <w:t xml:space="preserve"> </w:t>
      </w:r>
      <w:proofErr w:type="spellStart"/>
      <w:r w:rsidRPr="00281980">
        <w:rPr>
          <w:lang w:val="ka-GE"/>
        </w:rPr>
        <w:t>blythii</w:t>
      </w:r>
      <w:proofErr w:type="spellEnd"/>
      <w:r w:rsidRPr="00281980">
        <w:rPr>
          <w:lang w:val="ka-GE"/>
        </w:rPr>
        <w:t xml:space="preserve">), მცირე </w:t>
      </w:r>
      <w:proofErr w:type="spellStart"/>
      <w:r w:rsidRPr="00281980">
        <w:rPr>
          <w:lang w:val="ka-GE"/>
        </w:rPr>
        <w:t>ცხვირნალა</w:t>
      </w:r>
      <w:proofErr w:type="spellEnd"/>
      <w:r w:rsidRPr="00281980">
        <w:rPr>
          <w:lang w:val="ka-GE"/>
        </w:rPr>
        <w:t xml:space="preserve"> (</w:t>
      </w:r>
      <w:proofErr w:type="spellStart"/>
      <w:r w:rsidRPr="00281980">
        <w:rPr>
          <w:lang w:val="ka-GE"/>
        </w:rPr>
        <w:t>Rhinolophus</w:t>
      </w:r>
      <w:proofErr w:type="spellEnd"/>
      <w:r w:rsidRPr="00281980">
        <w:rPr>
          <w:lang w:val="ka-GE"/>
        </w:rPr>
        <w:t xml:space="preserve"> </w:t>
      </w:r>
      <w:proofErr w:type="spellStart"/>
      <w:r w:rsidRPr="00281980">
        <w:rPr>
          <w:lang w:val="ka-GE"/>
        </w:rPr>
        <w:t>hipposideros</w:t>
      </w:r>
      <w:proofErr w:type="spellEnd"/>
      <w:r w:rsidRPr="00281980">
        <w:rPr>
          <w:lang w:val="ka-GE"/>
        </w:rPr>
        <w:t xml:space="preserve">) და დიდი </w:t>
      </w:r>
      <w:proofErr w:type="spellStart"/>
      <w:r w:rsidRPr="00281980">
        <w:rPr>
          <w:lang w:val="ka-GE"/>
        </w:rPr>
        <w:t>ცხვირნალა</w:t>
      </w:r>
      <w:proofErr w:type="spellEnd"/>
      <w:r w:rsidRPr="00281980">
        <w:rPr>
          <w:lang w:val="ka-GE"/>
        </w:rPr>
        <w:t xml:space="preserve"> (Rhinolophus ferrumequinum) მხოლოდ ევროპის მასშტაბით.</w:t>
      </w:r>
    </w:p>
    <w:p w:rsidR="007548B1" w:rsidRPr="00281980" w:rsidRDefault="007548B1" w:rsidP="007548B1">
      <w:pPr>
        <w:rPr>
          <w:lang w:val="ka-GE"/>
        </w:rPr>
      </w:pPr>
      <w:r w:rsidRPr="00281980">
        <w:rPr>
          <w:lang w:val="ka-GE"/>
        </w:rPr>
        <w:t>პროექტის ზეგავლენის არეალში არსებული ორნითოფაუნის სახეობრივი შემადგენლობა მეტ-ნაკლებად აღწერილი და შეფასებულია. არსებული მონაცემების საფუძველზე ფრინველთა კონსერვაციის თვალსაზრისით, შეიძლება დავასკვნათ, რომ ზემოქმედების არეალში არსებული ორნითოფაუნა ძირითადად წარმოდგენილია, როგორც ფართოდ გავრცელებული, მრავალრიცხოვანი ბეღურისნაირებით, ასევე ქორისნაირებითა და შავარდნისნაირებით (მათ შორის საქართველოს წითელი ნუსხის და ბერნის კონვენციით დაცული სახეობებით). მობუდარი ფრინველებიდან დომინანტური ჯგუფი ტყის მცირე ბეღურისნაირები არიან. აღსანიშნავია, რომ ამ ტერიტორიაზე გვხვდება ისეთი დაცული სახეობების საბუდარი ადგილები, როგორიცაა ბუკიოტი (Aegolius funereus) და წითელთავა შავარდენი (Falco biarmicus). აღნიშნული ადგილი წარმოადგენს ხელსაყრელ ჰაბიტატს და საბუდარ ადგილს ბევრი პატარა ზომის ფრინველისათვის. საქართველოს და საერთაშორისო (IUCN) ნუსხებით დაცული სახეობებიდან აქ ფრინველთა 5 სახეობა ხვდება. მოკლე საველე კვლევის დროს დაცული სახეობებიდან არ დაფიქსირებულა არცერთი დაცული ფრინველი. აღნიშნულ ტერიტორიაზე მიგრაციისას გვხვდება კავკასიის ენდემური სახეობა - მთის ჭივჭავი (მთის ყარანა) (</w:t>
      </w:r>
      <w:proofErr w:type="spellStart"/>
      <w:r w:rsidRPr="00281980">
        <w:rPr>
          <w:lang w:val="ka-GE"/>
        </w:rPr>
        <w:t>Phylloscopus</w:t>
      </w:r>
      <w:proofErr w:type="spellEnd"/>
      <w:r w:rsidRPr="00281980">
        <w:rPr>
          <w:lang w:val="ka-GE"/>
        </w:rPr>
        <w:t xml:space="preserve"> </w:t>
      </w:r>
      <w:proofErr w:type="spellStart"/>
      <w:r w:rsidRPr="00281980">
        <w:rPr>
          <w:lang w:val="ka-GE"/>
        </w:rPr>
        <w:t>sindianus</w:t>
      </w:r>
      <w:proofErr w:type="spellEnd"/>
    </w:p>
    <w:p w:rsidR="007548B1" w:rsidRPr="00281980" w:rsidRDefault="007548B1" w:rsidP="007548B1">
      <w:pPr>
        <w:rPr>
          <w:lang w:val="ka-GE"/>
        </w:rPr>
      </w:pPr>
      <w:r w:rsidRPr="00281980">
        <w:rPr>
          <w:lang w:val="ka-GE"/>
        </w:rPr>
        <w:t>სამშენებლო დერეფანი არ კვეთს არცერთ დაცულ ტერიტორიას. არ არის მოქცეული საქართველოში ფრინველთა სპეციალური დაცული ტერიტორიების ფარგლებში (</w:t>
      </w:r>
      <w:proofErr w:type="spellStart"/>
      <w:r w:rsidRPr="00281980">
        <w:rPr>
          <w:lang w:val="ka-GE"/>
        </w:rPr>
        <w:t>Special</w:t>
      </w:r>
      <w:proofErr w:type="spellEnd"/>
      <w:r w:rsidRPr="00281980">
        <w:rPr>
          <w:lang w:val="ka-GE"/>
        </w:rPr>
        <w:t xml:space="preserve"> </w:t>
      </w:r>
      <w:proofErr w:type="spellStart"/>
      <w:r w:rsidRPr="00281980">
        <w:rPr>
          <w:lang w:val="ka-GE"/>
        </w:rPr>
        <w:t>protection</w:t>
      </w:r>
      <w:proofErr w:type="spellEnd"/>
      <w:r w:rsidRPr="00281980">
        <w:rPr>
          <w:lang w:val="ka-GE"/>
        </w:rPr>
        <w:t xml:space="preserve"> </w:t>
      </w:r>
      <w:proofErr w:type="spellStart"/>
      <w:r w:rsidRPr="00281980">
        <w:rPr>
          <w:lang w:val="ka-GE"/>
        </w:rPr>
        <w:t>areas</w:t>
      </w:r>
      <w:proofErr w:type="spellEnd"/>
      <w:r w:rsidRPr="00281980">
        <w:rPr>
          <w:lang w:val="ka-GE"/>
        </w:rPr>
        <w:t>), რომელთა ფუნქციასაც წარმოადგენს საქართველოში მობუდარი ფრინველების პოპულაციების დაცვა და მონიტორინგი. გარდა ამისა, არ ემთხვევა ფრინველთათვის მნიშვნელოვან ადგილებს (</w:t>
      </w:r>
      <w:proofErr w:type="spellStart"/>
      <w:r w:rsidRPr="00281980">
        <w:rPr>
          <w:lang w:val="ka-GE"/>
        </w:rPr>
        <w:t>Important</w:t>
      </w:r>
      <w:proofErr w:type="spellEnd"/>
      <w:r w:rsidRPr="00281980">
        <w:rPr>
          <w:lang w:val="ka-GE"/>
        </w:rPr>
        <w:t xml:space="preserve"> </w:t>
      </w:r>
      <w:proofErr w:type="spellStart"/>
      <w:r w:rsidRPr="00281980">
        <w:rPr>
          <w:lang w:val="ka-GE"/>
        </w:rPr>
        <w:t>bird</w:t>
      </w:r>
      <w:proofErr w:type="spellEnd"/>
      <w:r w:rsidRPr="00281980">
        <w:rPr>
          <w:lang w:val="ka-GE"/>
        </w:rPr>
        <w:t xml:space="preserve"> </w:t>
      </w:r>
      <w:proofErr w:type="spellStart"/>
      <w:r w:rsidRPr="00281980">
        <w:rPr>
          <w:lang w:val="ka-GE"/>
        </w:rPr>
        <w:t>areas</w:t>
      </w:r>
      <w:proofErr w:type="spellEnd"/>
      <w:r w:rsidRPr="00281980">
        <w:rPr>
          <w:lang w:val="ka-GE"/>
        </w:rPr>
        <w:t xml:space="preserve"> – IBA), შესაბამისად ორნითოლოგიური კვლევის ჩატარების დროს გათვალისწინებული იყო ის სტანდარტები, რომლებიც ითვალისწინებს სახეობების უსაფრთხოებას და კვლევის ჩატარებას დაცული ტერიტორიების გარეთ.</w:t>
      </w:r>
    </w:p>
    <w:p w:rsidR="007D2C25" w:rsidRPr="00281980" w:rsidRDefault="007D2C25" w:rsidP="007548B1">
      <w:pPr>
        <w:rPr>
          <w:lang w:val="ka-GE"/>
        </w:rPr>
      </w:pPr>
      <w:r w:rsidRPr="00281980">
        <w:rPr>
          <w:lang w:val="ka-GE"/>
        </w:rPr>
        <w:t xml:space="preserve">როგორც ფლორის გარემოზე ზემოქმედებისა აღინიშნა, საპროექტო ცვლილებები მცირედით შეამცირებს ბიოლოგიურ გარემოზე ზემოქმედებას, რადგან </w:t>
      </w:r>
      <w:r w:rsidR="00911ECC" w:rsidRPr="00281980">
        <w:rPr>
          <w:lang w:val="ka-GE"/>
        </w:rPr>
        <w:t xml:space="preserve">მილსადენის და მისასვლელი გზის ტრასის სიგრძის შემცირება, ბუნებრივად ამცირებს, როგორც ხე-მცენარეებზე ასევე ფაუნის </w:t>
      </w:r>
      <w:r w:rsidR="00911ECC" w:rsidRPr="00281980">
        <w:rPr>
          <w:lang w:val="ka-GE"/>
        </w:rPr>
        <w:lastRenderedPageBreak/>
        <w:t xml:space="preserve">სახეობებზე ზემოქმედებას, თუმცა როგორც აღინიშნა საპროექტო ცვლილებები საერთო ჯამში მოსალოდნელ ზემოქმედებას მნიშვნელოვნად ვერ შეამცირებს. </w:t>
      </w:r>
    </w:p>
    <w:p w:rsidR="00F548F8" w:rsidRPr="00281980" w:rsidRDefault="00F548F8" w:rsidP="00F548F8">
      <w:pPr>
        <w:rPr>
          <w:lang w:val="ka-GE"/>
        </w:rPr>
      </w:pPr>
    </w:p>
    <w:p w:rsidR="00F548F8" w:rsidRPr="00281980" w:rsidRDefault="00911ECC" w:rsidP="00911ECC">
      <w:pPr>
        <w:pStyle w:val="Heading2"/>
        <w:rPr>
          <w:lang w:val="ka-GE"/>
        </w:rPr>
      </w:pPr>
      <w:bookmarkStart w:id="19" w:name="_Toc66808824"/>
      <w:r w:rsidRPr="00281980">
        <w:rPr>
          <w:lang w:val="ka-GE"/>
        </w:rPr>
        <w:t>ზემოქმედება გრუნტის ხარისხზე და ნიადაგის ნაყოფიერ ფენაზე</w:t>
      </w:r>
      <w:bookmarkEnd w:id="19"/>
    </w:p>
    <w:p w:rsidR="008B626E" w:rsidRDefault="001D561A" w:rsidP="00911ECC">
      <w:pPr>
        <w:rPr>
          <w:lang w:val="ka-GE"/>
        </w:rPr>
      </w:pPr>
      <w:r w:rsidRPr="00281980">
        <w:rPr>
          <w:lang w:val="ka-GE"/>
        </w:rPr>
        <w:t>ნიადაგის ნაყოფიერ ფენაზე და გრუნტის ხარისხზე ზემოქმედება</w:t>
      </w:r>
      <w:r w:rsidR="008B626E">
        <w:rPr>
          <w:lang w:val="ka-GE"/>
        </w:rPr>
        <w:t>,</w:t>
      </w:r>
      <w:r w:rsidRPr="00281980">
        <w:rPr>
          <w:lang w:val="ka-GE"/>
        </w:rPr>
        <w:t xml:space="preserve"> </w:t>
      </w:r>
      <w:r w:rsidR="00E8192F" w:rsidRPr="00281980">
        <w:rPr>
          <w:lang w:val="ka-GE"/>
        </w:rPr>
        <w:t xml:space="preserve">მსგავსად სხვა ზემოქმედებისა საპროექტო ცვლილებები დიდად ვერ შეამცირებს მასშტაბებს „საშუალ 1 ჰესი“-ს მშენებლობისას, თუმცა იქიდან გამომდინარე, რომ საპროექტო ცვლილებებით მცირდება კონკრეტულ უბნებზე, როგორც მილხიდების, ასევე მისასვლელი გზის და მილსადენის ტრასის მოწყობისას ასათვისებელი ტერიტორიების მოცულობა, თავისთავად მცირდება მოსალოდნელი ზემოქმედებების მასშტაბებიც. </w:t>
      </w:r>
    </w:p>
    <w:p w:rsidR="00911ECC" w:rsidRPr="00281980" w:rsidRDefault="00E8192F" w:rsidP="00911ECC">
      <w:pPr>
        <w:rPr>
          <w:lang w:val="ka-GE"/>
        </w:rPr>
      </w:pPr>
      <w:r w:rsidRPr="00281980">
        <w:rPr>
          <w:lang w:val="ka-GE"/>
        </w:rPr>
        <w:t xml:space="preserve">საერთო ჯამში საშუალას ჰესების კასკადის (საშუალა 1 და საშუალა 2), სამშენებლო სამუშაოების ჩატარებული და ჩასატარებელი   ღონისძიებების გათვალისწინებით, გამოთავისუფლდა </w:t>
      </w:r>
      <w:r w:rsidR="001454E7" w:rsidRPr="00281980">
        <w:rPr>
          <w:lang w:val="ka-GE"/>
        </w:rPr>
        <w:t xml:space="preserve">132 220 </w:t>
      </w:r>
      <w:r w:rsidRPr="00281980">
        <w:rPr>
          <w:lang w:val="ka-GE"/>
        </w:rPr>
        <w:t>მ</w:t>
      </w:r>
      <w:r w:rsidRPr="00281980">
        <w:rPr>
          <w:vertAlign w:val="superscript"/>
          <w:lang w:val="ka-GE"/>
        </w:rPr>
        <w:t>2</w:t>
      </w:r>
      <w:r w:rsidRPr="00281980">
        <w:rPr>
          <w:lang w:val="ka-GE"/>
        </w:rPr>
        <w:t xml:space="preserve"> რაც შესაბამისი პროცედურების გავლით დაუბრუნდება სახელწიფოს</w:t>
      </w:r>
      <w:r w:rsidR="00AA2BC3" w:rsidRPr="00281980">
        <w:rPr>
          <w:lang w:val="ka-GE"/>
        </w:rPr>
        <w:t>. აღნიშნულ მიწის ნაკვეთებზე მოსალოდნელი ზემოქმედებაც ბუნებრივად მცირდება, როგორც გრუნტის ხარისხზე ასევე ნიადაგის ნაყოფიერ ფენაზე, თუმცა უნდა აღინიშნოს, რომ მიწის ნაკვეთების ეს რაოდენობა ეხება საშუალა ჰესების კასკადს და არა მხოლოდ „საშუალა 1 ჰესი“-ს ინფრასტრუქტურის სამშენებლო სამუშაოებს</w:t>
      </w:r>
      <w:r w:rsidR="00370F45" w:rsidRPr="00281980">
        <w:rPr>
          <w:lang w:val="ka-GE"/>
        </w:rPr>
        <w:t xml:space="preserve">, მაგრამ საპროექტო ცვლილებების მიხედვით ასათვისებელი ტერიტორიების რაოდენობის მიხედვით, საერთო ჯამში მოსალოდნელი ზემოქმედება, როგორც გრუნტის ხარისხზე ასევე ნიადაგის ნაყოფიერ ფენაზე მცირედით მაგრამ მცირდება თავდაპირველ პროექტთან შედარებით. </w:t>
      </w:r>
    </w:p>
    <w:p w:rsidR="00F548F8" w:rsidRPr="00281980" w:rsidRDefault="00F548F8" w:rsidP="00F548F8">
      <w:pPr>
        <w:rPr>
          <w:lang w:val="ka-GE"/>
        </w:rPr>
      </w:pPr>
    </w:p>
    <w:p w:rsidR="00C16C93" w:rsidRPr="00281980" w:rsidRDefault="00C16C93" w:rsidP="00124441">
      <w:pPr>
        <w:pStyle w:val="Heading2"/>
        <w:rPr>
          <w:lang w:val="ka-GE"/>
        </w:rPr>
      </w:pPr>
      <w:bookmarkStart w:id="20" w:name="_Toc66808825"/>
      <w:r w:rsidRPr="00281980">
        <w:rPr>
          <w:lang w:val="ka-GE"/>
        </w:rPr>
        <w:t>ნარჩენების წარმოქმნით მოსალოდნელი ზემოქმედება</w:t>
      </w:r>
      <w:bookmarkEnd w:id="20"/>
    </w:p>
    <w:p w:rsidR="0004555A" w:rsidRPr="00281980" w:rsidRDefault="0004555A" w:rsidP="0004555A">
      <w:pPr>
        <w:rPr>
          <w:lang w:val="ka-GE"/>
        </w:rPr>
      </w:pPr>
      <w:r w:rsidRPr="00281980">
        <w:rPr>
          <w:lang w:val="ka-GE"/>
        </w:rPr>
        <w:t xml:space="preserve">საპროექტო ცვლილებებით მოსალოდნელი ზემოქმედება ნარჩენების წარმოქნის მხრივ, პრაქტიკულად ანალოგიურია პირველადი პროექტით </w:t>
      </w:r>
      <w:r w:rsidR="00E54B46" w:rsidRPr="00281980">
        <w:rPr>
          <w:lang w:val="ka-GE"/>
        </w:rPr>
        <w:t>შეფასებული</w:t>
      </w:r>
      <w:r w:rsidRPr="00281980">
        <w:rPr>
          <w:lang w:val="ka-GE"/>
        </w:rPr>
        <w:t xml:space="preserve"> </w:t>
      </w:r>
      <w:r w:rsidR="00BA6128" w:rsidRPr="00281980">
        <w:rPr>
          <w:lang w:val="ka-GE"/>
        </w:rPr>
        <w:t>ზემოქმედებების, საპროექტო ცვლილებებით არ არის ნარჩენების სახეობრივი ან რაოდენობრივი ცვლა მოსალოდნელი</w:t>
      </w:r>
      <w:r w:rsidR="00E54B46" w:rsidRPr="00281980">
        <w:rPr>
          <w:lang w:val="ka-GE"/>
        </w:rPr>
        <w:t xml:space="preserve">. </w:t>
      </w:r>
      <w:r w:rsidR="00BA6128" w:rsidRPr="00281980">
        <w:rPr>
          <w:lang w:val="ka-GE"/>
        </w:rPr>
        <w:t xml:space="preserve">მილსადენი ტრასის </w:t>
      </w:r>
      <w:r w:rsidR="00E54B46" w:rsidRPr="00281980">
        <w:rPr>
          <w:lang w:val="ka-GE"/>
        </w:rPr>
        <w:t xml:space="preserve">და </w:t>
      </w:r>
      <w:r w:rsidR="00BA6128" w:rsidRPr="00281980">
        <w:rPr>
          <w:lang w:val="ka-GE"/>
        </w:rPr>
        <w:t>მისასვლელი გზის კონტური</w:t>
      </w:r>
      <w:r w:rsidR="00E54B46" w:rsidRPr="00281980">
        <w:rPr>
          <w:lang w:val="ka-GE"/>
        </w:rPr>
        <w:t>ს ცვლილებით</w:t>
      </w:r>
      <w:r w:rsidR="00BA6128" w:rsidRPr="00281980">
        <w:rPr>
          <w:lang w:val="ka-GE"/>
        </w:rPr>
        <w:t>, მცირედით შემცირდება გამომუშავებული გრუნტის რაოდენობა</w:t>
      </w:r>
      <w:r w:rsidR="00E54B46" w:rsidRPr="00281980">
        <w:rPr>
          <w:lang w:val="ka-GE"/>
        </w:rPr>
        <w:t xml:space="preserve">, რაც საერთო ფონს ნარჩენების წარმოქნის მხრივ მოსალოდნელი ზემოქმედების კუთხით არ შეცვლის. რაც შეეხება კულვერტის და მილხიდის მოწყობას, არც ამ შემთხვევაში ნარჩენების წარმოქმნით მოსალოდნელი ზემოქმედება არ იქნება განსხვავებული. </w:t>
      </w:r>
    </w:p>
    <w:p w:rsidR="00E54B46" w:rsidRPr="00281980" w:rsidRDefault="00E54B46" w:rsidP="0004555A">
      <w:pPr>
        <w:rPr>
          <w:lang w:val="ka-GE"/>
        </w:rPr>
      </w:pPr>
    </w:p>
    <w:p w:rsidR="00EE5FD9" w:rsidRPr="00281980" w:rsidRDefault="00C16C93" w:rsidP="00124441">
      <w:pPr>
        <w:pStyle w:val="Heading2"/>
        <w:rPr>
          <w:lang w:val="ka-GE"/>
        </w:rPr>
      </w:pPr>
      <w:bookmarkStart w:id="21" w:name="_Toc66808826"/>
      <w:r w:rsidRPr="00281980">
        <w:rPr>
          <w:lang w:val="ka-GE"/>
        </w:rPr>
        <w:t>კუმულაციური ზემოქმედება</w:t>
      </w:r>
      <w:bookmarkEnd w:id="21"/>
    </w:p>
    <w:p w:rsidR="003366E3" w:rsidRPr="00281980" w:rsidRDefault="00370F45" w:rsidP="001C0E83">
      <w:pPr>
        <w:rPr>
          <w:rFonts w:cstheme="minorBidi"/>
          <w:color w:val="auto"/>
          <w:szCs w:val="22"/>
          <w:lang w:val="ka-GE"/>
        </w:rPr>
      </w:pPr>
      <w:r w:rsidRPr="00281980">
        <w:rPr>
          <w:rFonts w:cstheme="minorBidi"/>
          <w:color w:val="auto"/>
          <w:szCs w:val="22"/>
          <w:lang w:val="ka-GE"/>
        </w:rPr>
        <w:t xml:space="preserve">კუმულაციური ზემოქმედება მოსალოდნელია ხეობაში მიმდინარე და დაგეგმილ სამშენებლო სამუშაოებთან მიმართებით. </w:t>
      </w:r>
      <w:r w:rsidR="00300AA3" w:rsidRPr="00281980">
        <w:rPr>
          <w:rFonts w:cstheme="minorBidi"/>
          <w:color w:val="auto"/>
          <w:szCs w:val="22"/>
          <w:lang w:val="ka-GE"/>
        </w:rPr>
        <w:t xml:space="preserve">კუმულაციური ზემოქმედება მოსალოდნელია, ატმოსფერულ ჰაერის ხარისხთან და ხმაურთან, ბიოლოგიურ გარემოსთან, </w:t>
      </w:r>
      <w:r w:rsidRPr="00281980">
        <w:rPr>
          <w:rFonts w:cstheme="minorBidi"/>
          <w:color w:val="auto"/>
          <w:szCs w:val="22"/>
          <w:lang w:val="ka-GE"/>
        </w:rPr>
        <w:t xml:space="preserve"> </w:t>
      </w:r>
      <w:r w:rsidR="00300AA3" w:rsidRPr="00281980">
        <w:rPr>
          <w:rFonts w:cstheme="minorBidi"/>
          <w:color w:val="auto"/>
          <w:szCs w:val="22"/>
          <w:lang w:val="ka-GE"/>
        </w:rPr>
        <w:t xml:space="preserve">ნიადაგის ნაყოფიერ ფენასთან და გრუნტის ხარისხთან მიმართებით. როგორც ზედა თავებში აღინიშნა, </w:t>
      </w:r>
      <w:r w:rsidR="003F0556" w:rsidRPr="00281980">
        <w:rPr>
          <w:rFonts w:cstheme="minorBidi"/>
          <w:color w:val="auto"/>
          <w:szCs w:val="22"/>
          <w:lang w:val="ka-GE"/>
        </w:rPr>
        <w:t>საშუალას ჰესების კასკადის მშენებლობა-ექსპლუატაციით მოსალოდნელი ზემოქმედებები, მათ შორის კუმულაციური ზემოქმედება განხილულია გზშ-ის ანგარიშში, რაც შეეხება საპროექტო ცვლილებებით მოსალოდნელი ზემოქმედებ</w:t>
      </w:r>
      <w:r w:rsidR="003366E3" w:rsidRPr="00281980">
        <w:rPr>
          <w:rFonts w:cstheme="minorBidi"/>
          <w:color w:val="auto"/>
          <w:szCs w:val="22"/>
          <w:lang w:val="ka-GE"/>
        </w:rPr>
        <w:t>ა</w:t>
      </w:r>
      <w:r w:rsidR="003F0556" w:rsidRPr="00281980">
        <w:rPr>
          <w:rFonts w:cstheme="minorBidi"/>
          <w:color w:val="auto"/>
          <w:szCs w:val="22"/>
          <w:lang w:val="ka-GE"/>
        </w:rPr>
        <w:t>ს, ამ შემთხვევაში უნდა აღინიშნოს</w:t>
      </w:r>
      <w:r w:rsidR="003366E3" w:rsidRPr="00281980">
        <w:rPr>
          <w:rFonts w:cstheme="minorBidi"/>
          <w:color w:val="auto"/>
          <w:szCs w:val="22"/>
          <w:lang w:val="ka-GE"/>
        </w:rPr>
        <w:t xml:space="preserve">, რომ განსახორციელებელი </w:t>
      </w:r>
      <w:r w:rsidR="003F0556" w:rsidRPr="00281980">
        <w:rPr>
          <w:rFonts w:cstheme="minorBidi"/>
          <w:color w:val="auto"/>
          <w:szCs w:val="22"/>
          <w:lang w:val="ka-GE"/>
        </w:rPr>
        <w:t>ცვლილებებით</w:t>
      </w:r>
      <w:r w:rsidR="00287FD8">
        <w:rPr>
          <w:rFonts w:cstheme="minorBidi"/>
          <w:color w:val="auto"/>
          <w:szCs w:val="22"/>
          <w:lang w:val="ka-GE"/>
        </w:rPr>
        <w:t>,</w:t>
      </w:r>
      <w:r w:rsidR="003F0556" w:rsidRPr="00281980">
        <w:rPr>
          <w:rFonts w:cstheme="minorBidi"/>
          <w:color w:val="auto"/>
          <w:szCs w:val="22"/>
          <w:lang w:val="ka-GE"/>
        </w:rPr>
        <w:t xml:space="preserve"> </w:t>
      </w:r>
      <w:r w:rsidR="00287FD8" w:rsidRPr="00287FD8">
        <w:rPr>
          <w:rFonts w:cstheme="minorBidi"/>
          <w:color w:val="auto"/>
          <w:szCs w:val="22"/>
          <w:lang w:val="ka-GE"/>
        </w:rPr>
        <w:t>უშუალოდ განსახილველი მონაკვეთის ფარგლებში</w:t>
      </w:r>
      <w:r w:rsidR="00287FD8">
        <w:rPr>
          <w:rFonts w:cstheme="minorBidi"/>
          <w:color w:val="auto"/>
          <w:szCs w:val="22"/>
          <w:lang w:val="ka-GE"/>
        </w:rPr>
        <w:t xml:space="preserve">, </w:t>
      </w:r>
      <w:r w:rsidR="003F0556" w:rsidRPr="00281980">
        <w:rPr>
          <w:rFonts w:cstheme="minorBidi"/>
          <w:color w:val="auto"/>
          <w:szCs w:val="22"/>
          <w:lang w:val="ka-GE"/>
        </w:rPr>
        <w:t>მცირედით</w:t>
      </w:r>
      <w:r w:rsidR="00287FD8">
        <w:rPr>
          <w:rFonts w:cstheme="minorBidi"/>
          <w:color w:val="auto"/>
          <w:szCs w:val="22"/>
          <w:lang w:val="ka-GE"/>
        </w:rPr>
        <w:t>,</w:t>
      </w:r>
      <w:r w:rsidR="003F0556" w:rsidRPr="00281980">
        <w:rPr>
          <w:rFonts w:cstheme="minorBidi"/>
          <w:color w:val="auto"/>
          <w:szCs w:val="22"/>
          <w:lang w:val="ka-GE"/>
        </w:rPr>
        <w:t xml:space="preserve"> თუმცა</w:t>
      </w:r>
      <w:r w:rsidR="00287FD8">
        <w:rPr>
          <w:rFonts w:cstheme="minorBidi"/>
          <w:color w:val="auto"/>
          <w:szCs w:val="22"/>
          <w:lang w:val="ka-GE"/>
        </w:rPr>
        <w:t xml:space="preserve"> მცირდება</w:t>
      </w:r>
      <w:r w:rsidR="003F0556" w:rsidRPr="00281980">
        <w:rPr>
          <w:rFonts w:cstheme="minorBidi"/>
          <w:color w:val="auto"/>
          <w:szCs w:val="22"/>
          <w:lang w:val="ka-GE"/>
        </w:rPr>
        <w:t xml:space="preserve"> ზემოქმედებებ</w:t>
      </w:r>
      <w:r w:rsidR="003366E3" w:rsidRPr="00281980">
        <w:rPr>
          <w:rFonts w:cstheme="minorBidi"/>
          <w:color w:val="auto"/>
          <w:szCs w:val="22"/>
          <w:lang w:val="ka-GE"/>
        </w:rPr>
        <w:t>ს</w:t>
      </w:r>
      <w:r w:rsidR="003F0556" w:rsidRPr="00281980">
        <w:rPr>
          <w:rFonts w:cstheme="minorBidi"/>
          <w:color w:val="auto"/>
          <w:szCs w:val="22"/>
          <w:lang w:val="ka-GE"/>
        </w:rPr>
        <w:t xml:space="preserve"> პრაქტიკულად ყველა მიმართულებით, პროქტის თავდაპირველი </w:t>
      </w:r>
      <w:r w:rsidR="003366E3" w:rsidRPr="00281980">
        <w:rPr>
          <w:rFonts w:cstheme="minorBidi"/>
          <w:color w:val="auto"/>
          <w:szCs w:val="22"/>
          <w:lang w:val="ka-GE"/>
        </w:rPr>
        <w:t>ვარიანტთან შედარებით</w:t>
      </w:r>
      <w:r w:rsidR="00287FD8">
        <w:rPr>
          <w:rFonts w:cstheme="minorBidi"/>
          <w:color w:val="auto"/>
          <w:szCs w:val="22"/>
          <w:lang w:val="ka-GE"/>
        </w:rPr>
        <w:t>.</w:t>
      </w:r>
    </w:p>
    <w:p w:rsidR="00F307AE" w:rsidRPr="00281980" w:rsidRDefault="003366E3" w:rsidP="001C0E83">
      <w:pPr>
        <w:rPr>
          <w:rFonts w:cstheme="minorBidi"/>
          <w:color w:val="auto"/>
          <w:szCs w:val="22"/>
          <w:lang w:val="ka-GE"/>
        </w:rPr>
      </w:pPr>
      <w:r w:rsidRPr="00281980">
        <w:rPr>
          <w:rFonts w:cstheme="minorBidi"/>
          <w:color w:val="auto"/>
          <w:szCs w:val="22"/>
          <w:lang w:val="ka-GE"/>
        </w:rPr>
        <w:t xml:space="preserve">ყოველივე ზემოხსენებული ფაქტის და ასევე </w:t>
      </w:r>
      <w:r w:rsidR="00A30E13" w:rsidRPr="00281980">
        <w:rPr>
          <w:rFonts w:cstheme="minorBidi"/>
          <w:color w:val="auto"/>
          <w:szCs w:val="22"/>
          <w:lang w:val="ka-GE"/>
        </w:rPr>
        <w:t xml:space="preserve">იმის გათვალისწინებით, რომ საპროექტო ცვლილებებისთვის შერჩეული მონაკვეთის სამშენებლო სამუშაოები არ გაგრძელდება </w:t>
      </w:r>
      <w:r w:rsidR="00D07F74" w:rsidRPr="00281980">
        <w:rPr>
          <w:rFonts w:cstheme="minorBidi"/>
          <w:color w:val="auto"/>
          <w:szCs w:val="22"/>
          <w:lang w:val="ka-GE"/>
        </w:rPr>
        <w:t>1</w:t>
      </w:r>
      <w:r w:rsidR="00DA55BA">
        <w:rPr>
          <w:rFonts w:cstheme="minorBidi"/>
          <w:color w:val="auto"/>
          <w:szCs w:val="22"/>
          <w:lang w:val="ka-GE"/>
        </w:rPr>
        <w:t>.5-2.0</w:t>
      </w:r>
      <w:r w:rsidR="00A30E13" w:rsidRPr="00281980">
        <w:rPr>
          <w:rFonts w:cstheme="minorBidi"/>
          <w:color w:val="auto"/>
          <w:szCs w:val="22"/>
          <w:lang w:val="ka-GE"/>
        </w:rPr>
        <w:t xml:space="preserve"> თვეზე მეტი, კუმულაციური ზემოქმედება შეიძლება შეფასდეს, როგორც დაბალი მნიშვნელობის.   </w:t>
      </w:r>
    </w:p>
    <w:p w:rsidR="00CF100E" w:rsidRPr="00281980" w:rsidRDefault="00CF100E" w:rsidP="003F0556">
      <w:pPr>
        <w:pStyle w:val="Heading1"/>
        <w:rPr>
          <w:lang w:val="ka-GE"/>
        </w:rPr>
        <w:sectPr w:rsidR="00CF100E" w:rsidRPr="00281980" w:rsidSect="002E437D">
          <w:pgSz w:w="11907" w:h="16839" w:code="9"/>
          <w:pgMar w:top="1138" w:right="1138" w:bottom="1138" w:left="1138" w:header="720" w:footer="720" w:gutter="0"/>
          <w:cols w:space="720"/>
          <w:docGrid w:linePitch="360"/>
        </w:sectPr>
      </w:pPr>
    </w:p>
    <w:p w:rsidR="00684F29" w:rsidRDefault="00684F29" w:rsidP="00684F29">
      <w:pPr>
        <w:pStyle w:val="Heading1"/>
        <w:spacing w:before="120" w:after="120"/>
        <w:rPr>
          <w:lang w:val="ka-GE"/>
        </w:rPr>
      </w:pPr>
      <w:bookmarkStart w:id="22" w:name="_Toc66808827"/>
      <w:r w:rsidRPr="00684F29">
        <w:rPr>
          <w:lang w:val="ka-GE"/>
        </w:rPr>
        <w:lastRenderedPageBreak/>
        <w:t>გარემოზე შესაძლო ზემოქმედებების შეფასება</w:t>
      </w:r>
      <w:bookmarkEnd w:id="22"/>
    </w:p>
    <w:p w:rsidR="00684F29" w:rsidRPr="00684F29" w:rsidRDefault="00684F29" w:rsidP="00684F29">
      <w:pPr>
        <w:rPr>
          <w:lang w:val="ka-GE"/>
        </w:rPr>
      </w:pPr>
      <w:r>
        <w:rPr>
          <w:lang w:val="ka-GE"/>
        </w:rPr>
        <w:t>საპროექტო ცვლილებებით</w:t>
      </w:r>
      <w:r w:rsidRPr="00684F29">
        <w:rPr>
          <w:lang w:val="ka-GE"/>
        </w:rPr>
        <w:t xml:space="preserve"> გარემოზე შესაძლო ზემოქმედების შეფასება შესრულებულია 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 რაც მოცემულია ქვემოთ:</w:t>
      </w:r>
    </w:p>
    <w:tbl>
      <w:tblPr>
        <w:tblStyle w:val="TableGrid1"/>
        <w:tblW w:w="14665" w:type="dxa"/>
        <w:jc w:val="center"/>
        <w:tblLook w:val="04A0" w:firstRow="1" w:lastRow="0" w:firstColumn="1" w:lastColumn="0" w:noHBand="0" w:noVBand="1"/>
      </w:tblPr>
      <w:tblGrid>
        <w:gridCol w:w="885"/>
        <w:gridCol w:w="4007"/>
        <w:gridCol w:w="2049"/>
        <w:gridCol w:w="7724"/>
      </w:tblGrid>
      <w:tr w:rsidR="00CF100E" w:rsidRPr="00DA55BA" w:rsidTr="00287FD8">
        <w:trPr>
          <w:trHeight w:val="1037"/>
          <w:jc w:val="center"/>
        </w:trPr>
        <w:tc>
          <w:tcPr>
            <w:tcW w:w="885" w:type="dxa"/>
            <w:vAlign w:val="center"/>
          </w:tcPr>
          <w:p w:rsidR="00CF100E" w:rsidRPr="00DA55BA" w:rsidRDefault="00CF100E" w:rsidP="00BC5428">
            <w:pPr>
              <w:spacing w:before="0" w:after="0"/>
              <w:jc w:val="center"/>
              <w:rPr>
                <w:rFonts w:ascii="Sylfaen" w:eastAsia="Sylfaen_PDF_Subset" w:hAnsi="Sylfaen" w:cs="Sylfaen"/>
                <w:b/>
                <w:color w:val="000000"/>
                <w:sz w:val="20"/>
                <w:szCs w:val="20"/>
                <w:lang w:val="ka-GE"/>
              </w:rPr>
            </w:pPr>
          </w:p>
        </w:tc>
        <w:tc>
          <w:tcPr>
            <w:tcW w:w="4007" w:type="dxa"/>
            <w:vAlign w:val="center"/>
          </w:tcPr>
          <w:p w:rsidR="00CF100E" w:rsidRPr="00DA55BA" w:rsidRDefault="00CF100E" w:rsidP="00BC5428">
            <w:pPr>
              <w:spacing w:before="0" w:after="0"/>
              <w:jc w:val="left"/>
              <w:rPr>
                <w:rFonts w:ascii="Sylfaen" w:eastAsia="Calibri" w:hAnsi="Sylfaen" w:cs="Times New Roman"/>
                <w:b/>
                <w:color w:val="000000"/>
                <w:sz w:val="20"/>
                <w:szCs w:val="20"/>
                <w:lang w:val="ka-GE"/>
              </w:rPr>
            </w:pPr>
            <w:r w:rsidRPr="00DA55BA">
              <w:rPr>
                <w:rFonts w:ascii="Sylfaen" w:eastAsia="Sylfaen_PDF_Subset" w:hAnsi="Sylfaen" w:cs="Sylfaen"/>
                <w:b/>
                <w:color w:val="000000"/>
                <w:sz w:val="20"/>
                <w:szCs w:val="20"/>
                <w:lang w:val="ka-GE"/>
              </w:rPr>
              <w:t>საქმიანობის</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მახასიათებლები:</w:t>
            </w:r>
          </w:p>
        </w:tc>
        <w:tc>
          <w:tcPr>
            <w:tcW w:w="2049" w:type="dxa"/>
            <w:vAlign w:val="center"/>
          </w:tcPr>
          <w:p w:rsidR="00CF100E" w:rsidRPr="00DA55BA" w:rsidRDefault="00CF100E" w:rsidP="00BC5428">
            <w:pPr>
              <w:spacing w:before="0" w:after="0"/>
              <w:jc w:val="center"/>
              <w:rPr>
                <w:rFonts w:ascii="Sylfaen" w:eastAsia="Calibri" w:hAnsi="Sylfaen" w:cs="Times New Roman"/>
                <w:b/>
                <w:color w:val="000000"/>
                <w:sz w:val="20"/>
                <w:szCs w:val="20"/>
                <w:lang w:val="ka-GE"/>
              </w:rPr>
            </w:pPr>
            <w:r w:rsidRPr="00DA55BA">
              <w:rPr>
                <w:rFonts w:ascii="Sylfaen" w:eastAsia="Calibri" w:hAnsi="Sylfaen" w:cs="Sylfaen"/>
                <w:b/>
                <w:color w:val="000000"/>
                <w:sz w:val="20"/>
                <w:szCs w:val="20"/>
                <w:lang w:val="ka-GE"/>
              </w:rPr>
              <w:t>გარემოზე</w:t>
            </w:r>
            <w:r w:rsidRPr="00DA55BA">
              <w:rPr>
                <w:rFonts w:ascii="Sylfaen" w:eastAsia="Calibri" w:hAnsi="Sylfaen" w:cs="Times New Roman"/>
                <w:b/>
                <w:color w:val="000000"/>
                <w:sz w:val="20"/>
                <w:szCs w:val="20"/>
                <w:lang w:val="ka-GE"/>
              </w:rPr>
              <w:t xml:space="preserve"> </w:t>
            </w:r>
            <w:r w:rsidRPr="00DA55BA">
              <w:rPr>
                <w:rFonts w:ascii="Sylfaen" w:eastAsia="Calibri" w:hAnsi="Sylfaen" w:cs="Sylfaen"/>
                <w:b/>
                <w:color w:val="000000"/>
                <w:sz w:val="20"/>
                <w:szCs w:val="20"/>
                <w:lang w:val="ka-GE"/>
              </w:rPr>
              <w:t>ზემოქმედების</w:t>
            </w:r>
            <w:r w:rsidRPr="00DA55BA">
              <w:rPr>
                <w:rFonts w:ascii="Sylfaen" w:eastAsia="Calibri" w:hAnsi="Sylfaen" w:cs="Times New Roman"/>
                <w:b/>
                <w:color w:val="000000"/>
                <w:sz w:val="20"/>
                <w:szCs w:val="20"/>
                <w:lang w:val="ka-GE"/>
              </w:rPr>
              <w:t xml:space="preserve"> </w:t>
            </w:r>
            <w:r w:rsidRPr="00DA55BA">
              <w:rPr>
                <w:rFonts w:ascii="Sylfaen" w:eastAsia="Calibri" w:hAnsi="Sylfaen" w:cs="Sylfaen"/>
                <w:b/>
                <w:color w:val="000000"/>
                <w:sz w:val="20"/>
                <w:szCs w:val="20"/>
                <w:lang w:val="ka-GE"/>
              </w:rPr>
              <w:t>რისკის</w:t>
            </w:r>
            <w:r w:rsidRPr="00DA55BA">
              <w:rPr>
                <w:rFonts w:ascii="Sylfaen" w:eastAsia="Calibri" w:hAnsi="Sylfaen" w:cs="Times New Roman"/>
                <w:b/>
                <w:color w:val="000000"/>
                <w:sz w:val="20"/>
                <w:szCs w:val="20"/>
                <w:lang w:val="ka-GE"/>
              </w:rPr>
              <w:t xml:space="preserve"> </w:t>
            </w:r>
            <w:r w:rsidRPr="00DA55BA">
              <w:rPr>
                <w:rFonts w:ascii="Sylfaen" w:eastAsia="Calibri" w:hAnsi="Sylfaen" w:cs="Sylfaen"/>
                <w:b/>
                <w:color w:val="000000"/>
                <w:sz w:val="20"/>
                <w:szCs w:val="20"/>
                <w:lang w:val="ka-GE"/>
              </w:rPr>
              <w:t>არსებობა (შეფასების კრიტერიუმები მოცემულია ცხრილის დაბლა)</w:t>
            </w:r>
          </w:p>
        </w:tc>
        <w:tc>
          <w:tcPr>
            <w:tcW w:w="7724" w:type="dxa"/>
            <w:vAlign w:val="center"/>
          </w:tcPr>
          <w:p w:rsidR="00CF100E" w:rsidRPr="00DA55BA" w:rsidRDefault="00CF100E" w:rsidP="00BC5428">
            <w:pPr>
              <w:spacing w:before="0" w:after="0"/>
              <w:jc w:val="center"/>
              <w:rPr>
                <w:rFonts w:ascii="Sylfaen" w:eastAsia="Calibri" w:hAnsi="Sylfaen" w:cs="Times New Roman"/>
                <w:b/>
                <w:color w:val="000000"/>
                <w:sz w:val="20"/>
                <w:szCs w:val="20"/>
                <w:lang w:val="ka-GE"/>
              </w:rPr>
            </w:pPr>
            <w:r w:rsidRPr="00DA55BA">
              <w:rPr>
                <w:rFonts w:ascii="Sylfaen" w:eastAsia="Calibri" w:hAnsi="Sylfaen" w:cs="Sylfaen"/>
                <w:b/>
                <w:color w:val="000000"/>
                <w:sz w:val="20"/>
                <w:szCs w:val="20"/>
                <w:lang w:val="ka-GE"/>
              </w:rPr>
              <w:t>მოკლე</w:t>
            </w:r>
            <w:r w:rsidRPr="00DA55BA">
              <w:rPr>
                <w:rFonts w:ascii="Sylfaen" w:eastAsia="Calibri" w:hAnsi="Sylfaen" w:cs="Times New Roman"/>
                <w:b/>
                <w:color w:val="000000"/>
                <w:sz w:val="20"/>
                <w:szCs w:val="20"/>
                <w:lang w:val="ka-GE"/>
              </w:rPr>
              <w:t xml:space="preserve"> </w:t>
            </w:r>
            <w:r w:rsidRPr="00DA55BA">
              <w:rPr>
                <w:rFonts w:ascii="Sylfaen" w:eastAsia="Calibri" w:hAnsi="Sylfaen" w:cs="Sylfaen"/>
                <w:b/>
                <w:color w:val="000000"/>
                <w:sz w:val="20"/>
                <w:szCs w:val="20"/>
                <w:lang w:val="ka-GE"/>
              </w:rPr>
              <w:t>რეზიუმე</w:t>
            </w:r>
          </w:p>
        </w:tc>
      </w:tr>
      <w:tr w:rsidR="00CF100E" w:rsidRPr="00DA55BA" w:rsidTr="00287FD8">
        <w:trPr>
          <w:trHeight w:val="19"/>
          <w:jc w:val="center"/>
        </w:trPr>
        <w:tc>
          <w:tcPr>
            <w:tcW w:w="14665" w:type="dxa"/>
            <w:gridSpan w:val="4"/>
            <w:vAlign w:val="center"/>
          </w:tcPr>
          <w:p w:rsidR="00CF100E" w:rsidRPr="00DA55BA" w:rsidRDefault="00CF100E" w:rsidP="00BC5428">
            <w:pPr>
              <w:numPr>
                <w:ilvl w:val="0"/>
                <w:numId w:val="10"/>
              </w:numPr>
              <w:spacing w:before="0" w:after="0"/>
              <w:contextualSpacing/>
              <w:jc w:val="left"/>
              <w:rPr>
                <w:rFonts w:ascii="Sylfaen" w:eastAsia="Calibri" w:hAnsi="Sylfaen" w:cs="Times New Roman"/>
                <w:b/>
                <w:color w:val="000000"/>
                <w:sz w:val="20"/>
                <w:szCs w:val="20"/>
                <w:lang w:val="ka-GE"/>
              </w:rPr>
            </w:pPr>
            <w:r w:rsidRPr="00DA55BA">
              <w:rPr>
                <w:rFonts w:ascii="Sylfaen" w:eastAsia="Sylfaen_PDF_Subset" w:hAnsi="Sylfaen" w:cs="Sylfaen"/>
                <w:b/>
                <w:color w:val="000000"/>
                <w:sz w:val="20"/>
                <w:szCs w:val="20"/>
                <w:lang w:val="ka-GE"/>
              </w:rPr>
              <w:t>საქმიანობის</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მასშტაბი</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1.2</w:t>
            </w:r>
          </w:p>
        </w:tc>
        <w:tc>
          <w:tcPr>
            <w:tcW w:w="4007" w:type="dxa"/>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color w:val="000000"/>
                <w:sz w:val="20"/>
                <w:szCs w:val="20"/>
                <w:lang w:val="ka-GE"/>
              </w:rPr>
              <w:t>არსებულ</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საქმიანობასთან</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ან</w:t>
            </w:r>
            <w:r w:rsidRPr="00DA55BA">
              <w:rPr>
                <w:rFonts w:ascii="Sylfaen" w:eastAsia="Sylfaen_PDF_Subset" w:hAnsi="Sylfaen" w:cs="Sylfaen_PDF_Subset"/>
                <w:color w:val="000000"/>
                <w:sz w:val="20"/>
                <w:szCs w:val="20"/>
                <w:lang w:val="ka-GE"/>
              </w:rPr>
              <w:t>/</w:t>
            </w:r>
            <w:r w:rsidRPr="00DA55BA">
              <w:rPr>
                <w:rFonts w:ascii="Sylfaen" w:eastAsia="Sylfaen_PDF_Subset" w:hAnsi="Sylfaen" w:cs="Sylfaen"/>
                <w:color w:val="000000"/>
                <w:sz w:val="20"/>
                <w:szCs w:val="20"/>
                <w:lang w:val="ka-GE"/>
              </w:rPr>
              <w:t>და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დაგეგმილ</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საქმიანობასთან</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კუმულაციური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ზემოქმედება.</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vAlign w:val="center"/>
          </w:tcPr>
          <w:p w:rsidR="00287FD8" w:rsidRPr="00DA55BA" w:rsidRDefault="00287FD8" w:rsidP="00BC5428">
            <w:pPr>
              <w:spacing w:before="0" w:after="0"/>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კუმულაციური ზემოქმედება მოსალოდნელია ხეობაში მიმდინარე და დაგეგმილ სამშენებლო სამუშაოებთან მიმართებით. კუმულაციური ზემოქმედება მოსალოდნელია, ატმოსფერულ ჰაერის ხარისხთან და ხმაურთან, ბიოლოგიურ გარემოსთან,  ნიადაგის ნაყოფიერ ფენასთან და გრუნტის ხარისხთან მიმართებით. როგორც ზედა თავებში აღინიშნა, საშუალას ჰესების კასკადის მშენებლობა-ექსპლუატაციით მოსალოდნელი ზემოქმედებები, მათ შორის კუმულაციური ზემოქმედება განხილულია გზშ-ის ანგარიშში, რაც შეეხება საპროექტო ცვლილებებით მოსალოდნელი ზემოქმედებას, ამ შემთხვევაში უნდა აღინიშნოს, რომ განსახორციელებელი ცვლილებებით, უშუალოდ განსახილველი მონაკვეთის ფარგლებში, მცირედით, თუმცა მცირდება ზემოქმედებებს პრაქტიკულად ყველა მიმართულებით, პროქტის თავდაპირველი ვარიანტთან შედარებით.</w:t>
            </w:r>
          </w:p>
          <w:p w:rsidR="00CF100E" w:rsidRPr="00DA55BA" w:rsidRDefault="00287FD8" w:rsidP="00BC5428">
            <w:pPr>
              <w:spacing w:before="0" w:after="0"/>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ყოველივე ზემოხსენებული ფაქტის და ასევე იმის გათვალისწინებით, რომ საპროექტო ცვლილებებისთვის შერჩეული მონაკვეთის სამშენებლო სამუშაოები არ გაგრძელდება 1</w:t>
            </w:r>
            <w:r w:rsidR="00DA55BA">
              <w:rPr>
                <w:rFonts w:ascii="Sylfaen" w:eastAsia="Calibri" w:hAnsi="Sylfaen" w:cs="Times New Roman"/>
                <w:color w:val="000000"/>
                <w:sz w:val="20"/>
                <w:szCs w:val="20"/>
                <w:lang w:val="ka-GE"/>
              </w:rPr>
              <w:t>.5-2.0</w:t>
            </w:r>
            <w:r w:rsidRPr="00DA55BA">
              <w:rPr>
                <w:rFonts w:ascii="Sylfaen" w:eastAsia="Calibri" w:hAnsi="Sylfaen" w:cs="Times New Roman"/>
                <w:color w:val="000000"/>
                <w:sz w:val="20"/>
                <w:szCs w:val="20"/>
                <w:lang w:val="ka-GE"/>
              </w:rPr>
              <w:t xml:space="preserve"> თვეზე მეტი, კუმულაციური ზემოქმედება შეიძლება შეფასდეს, როგორც დაბალი მნიშვნელობის.   </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1.3.</w:t>
            </w:r>
          </w:p>
        </w:tc>
        <w:tc>
          <w:tcPr>
            <w:tcW w:w="4007" w:type="dxa"/>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color w:val="000000"/>
                <w:sz w:val="20"/>
                <w:szCs w:val="20"/>
                <w:lang w:val="ka-GE"/>
              </w:rPr>
              <w:t>ბუნებრივი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რესურსების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განსაკუთრებით</w:t>
            </w:r>
            <w:r w:rsidRPr="00DA55BA">
              <w:rPr>
                <w:rFonts w:ascii="Sylfaen" w:eastAsia="Sylfaen_PDF_Subset" w:hAnsi="Sylfaen" w:cs="Sylfaen_PDF_Subset"/>
                <w:color w:val="000000"/>
                <w:sz w:val="20"/>
                <w:szCs w:val="20"/>
                <w:lang w:val="ka-GE"/>
              </w:rPr>
              <w:t xml:space="preserve"> - </w:t>
            </w:r>
            <w:r w:rsidRPr="00DA55BA">
              <w:rPr>
                <w:rFonts w:ascii="Sylfaen" w:eastAsia="Sylfaen_PDF_Subset" w:hAnsi="Sylfaen" w:cs="Sylfaen"/>
                <w:color w:val="000000"/>
                <w:sz w:val="20"/>
                <w:szCs w:val="20"/>
                <w:lang w:val="ka-GE"/>
              </w:rPr>
              <w:t>წყლის,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ნიადაგის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მიწის, ბიომრავალფეროვნების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გამოყენება</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0C44AB"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xml:space="preserve">საპროექტო ტერიტორიის ფარგლებში განსახორციელებელი საპროექტო ცვლილებებით, უმნიშვნელოდ თუმცა მცირდება  ზემოქმედებები პირვანდელ პროექტთან შედარებით, ნიადაგის ნაყოფიერ ფენაზე, გრუნტის ხარისხზე, ბიომრავალფეროვნებაზე და  სხვადასხვა მიმართულებით. </w:t>
            </w:r>
          </w:p>
          <w:p w:rsidR="000C44AB" w:rsidRPr="00DA55BA" w:rsidRDefault="00287FD8"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 xml:space="preserve">რაც შეეხება ბუნებრივი რესურსების გამოყენებას, შეიძლება ითქვას, რომ შემცირებული სამშენებლო სამუშაოები და ასათვისებელი მიწის ფართობის გათვალისწინებით, საპროექტო მონაკვეთზე მცირდება ბუნებრივ რესურსებზე ზემოქმედება პირვანდელ პროექტთან შედარებით. </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lastRenderedPageBreak/>
              <w:t>1.4.</w:t>
            </w:r>
          </w:p>
        </w:tc>
        <w:tc>
          <w:tcPr>
            <w:tcW w:w="4007" w:type="dxa"/>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color w:val="000000"/>
                <w:sz w:val="20"/>
                <w:szCs w:val="20"/>
                <w:lang w:val="ka-GE"/>
              </w:rPr>
              <w:t>ნარჩენების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წარმოქმნა</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დაგეგმილი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საქმიანობის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სპეციფიკიდან</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გამომდინარე</w:t>
            </w:r>
            <w:r w:rsidRPr="00DA55BA">
              <w:rPr>
                <w:rFonts w:ascii="Sylfaen" w:eastAsia="Calibri" w:hAnsi="Sylfaen" w:cs="Times New Roman"/>
                <w:color w:val="000000"/>
                <w:sz w:val="20"/>
                <w:szCs w:val="20"/>
                <w:lang w:val="ka-GE"/>
              </w:rPr>
              <w:t xml:space="preserve"> მცირე ოდენობით </w:t>
            </w:r>
            <w:r w:rsidRPr="00DA55BA">
              <w:rPr>
                <w:rFonts w:ascii="Sylfaen" w:eastAsia="Calibri" w:hAnsi="Sylfaen" w:cs="Sylfaen"/>
                <w:color w:val="000000"/>
                <w:sz w:val="20"/>
                <w:szCs w:val="20"/>
                <w:lang w:val="ka-GE"/>
              </w:rPr>
              <w:t>ნარჩენების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წარმოქმნა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მოსალოდნელია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ძირითადად</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სამშენებლო</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სამუშაოების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შესრულების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პერიოდში</w:t>
            </w:r>
            <w:r w:rsidR="00DC070B" w:rsidRPr="00DA55BA">
              <w:rPr>
                <w:rFonts w:ascii="Sylfaen" w:eastAsia="Calibri" w:hAnsi="Sylfaen" w:cs="Times New Roman"/>
                <w:color w:val="000000"/>
                <w:sz w:val="20"/>
                <w:szCs w:val="20"/>
                <w:lang w:val="ka-GE"/>
              </w:rPr>
              <w:t xml:space="preserve">, რომელიც პრაქტიკულად იგივე რაოდენობის იქნება რაც პირვანდელ პროექტში, თუმცა საპროექტო ცვლილებებით შემცირდება მოსაჭრელი გრუნტის რაოდენა, პროექტის ფარგლებში ამოღებული გრუნტის დიდი ნაწილი გამოიყენება უკუყრილებისთვის, აუთვისებელი რაოდენობა განთავსდება პროექტის ფარგლებში მოწყობილ სანაყაროებზე.  </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1.5.</w:t>
            </w:r>
          </w:p>
        </w:tc>
        <w:tc>
          <w:tcPr>
            <w:tcW w:w="4007" w:type="dxa"/>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color w:val="000000"/>
                <w:sz w:val="20"/>
                <w:szCs w:val="20"/>
                <w:lang w:val="ka-GE"/>
              </w:rPr>
              <w:t>გარემოს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დაბინძურება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ხმაური</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სამშენებლო</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სამუშაოების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შესრულების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პროცესში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გარემოს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წყალი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ნიადაგი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დაბინძურების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რისკები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ძირითადად</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დაკავშირებული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იქნება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გაუთვალისწინებელ</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შემთხვევებთან</w:t>
            </w:r>
            <w:r w:rsidRPr="00DA55BA">
              <w:rPr>
                <w:rFonts w:ascii="Sylfaen" w:eastAsia="Calibri" w:hAnsi="Sylfaen" w:cs="Times New Roman"/>
                <w:color w:val="000000"/>
                <w:sz w:val="20"/>
                <w:szCs w:val="20"/>
                <w:lang w:val="ka-GE"/>
              </w:rPr>
              <w:t xml:space="preserve">, მათ შორის ნარჩენების არასწორი მართვა. </w:t>
            </w:r>
          </w:p>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ატმოსფერულ</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ჰაერში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მავნე</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ნივთიერებათა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ემისიებს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და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ხმაურის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გავრცელებას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ადგილი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ექნება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სამშენებლო</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ტექნიკის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გამოყენების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და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მიწის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სამუშაოების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პროცესში</w:t>
            </w:r>
            <w:r w:rsidR="00DC070B" w:rsidRPr="00DA55BA">
              <w:rPr>
                <w:rFonts w:ascii="Sylfaen" w:eastAsia="Calibri" w:hAnsi="Sylfaen" w:cs="Times New Roman"/>
                <w:color w:val="000000"/>
                <w:sz w:val="20"/>
                <w:szCs w:val="20"/>
                <w:lang w:val="ka-GE"/>
              </w:rPr>
              <w:t xml:space="preserve">, რომელიც პრაქტიკულად ანალოგიური ხასიათის იქნება რაც მოცემული იყო პირვანდელი პროექტის გზშ-ის ანგარიშში, თუმცა საპროექტო ცვლილებებით მოსალოდნელი ზემოქმედება დროში შედარებით შემცირდება. </w:t>
            </w:r>
            <w:r w:rsidRPr="00DA55BA">
              <w:rPr>
                <w:rFonts w:ascii="Sylfaen" w:eastAsia="Calibri" w:hAnsi="Sylfaen" w:cs="Times New Roman"/>
                <w:color w:val="000000"/>
                <w:sz w:val="20"/>
                <w:szCs w:val="20"/>
                <w:lang w:val="ka-GE"/>
              </w:rPr>
              <w:t xml:space="preserve"> </w:t>
            </w:r>
          </w:p>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 xml:space="preserve">დაგეგმილი საქმიანობის სპეციფიკის გათვალისწინებით კონკრეტულ მონაკვეთებზე სამშენებლო სამუშაოები არ გაგრძელდება </w:t>
            </w:r>
            <w:r w:rsidR="00DA55BA">
              <w:rPr>
                <w:rFonts w:ascii="Sylfaen" w:eastAsia="Calibri" w:hAnsi="Sylfaen" w:cs="Sylfaen"/>
                <w:color w:val="000000"/>
                <w:sz w:val="20"/>
                <w:szCs w:val="20"/>
                <w:lang w:val="ka-GE"/>
              </w:rPr>
              <w:t>1.5-2.0</w:t>
            </w:r>
            <w:r w:rsidR="00DC070B" w:rsidRPr="00DA55BA">
              <w:rPr>
                <w:rFonts w:ascii="Sylfaen" w:eastAsia="Calibri" w:hAnsi="Sylfaen" w:cs="Sylfaen"/>
                <w:color w:val="000000"/>
                <w:sz w:val="20"/>
                <w:szCs w:val="20"/>
                <w:lang w:val="ka-GE"/>
              </w:rPr>
              <w:t xml:space="preserve"> თვეზე</w:t>
            </w:r>
            <w:r w:rsidRPr="00DA55BA">
              <w:rPr>
                <w:rFonts w:ascii="Sylfaen" w:eastAsia="Calibri" w:hAnsi="Sylfaen" w:cs="Sylfaen"/>
                <w:color w:val="000000"/>
                <w:sz w:val="20"/>
                <w:szCs w:val="20"/>
                <w:lang w:val="ka-GE"/>
              </w:rPr>
              <w:t xml:space="preserve"> მეტი დროით, შესაბამისად ხმაურით, სატრანსპორტო საშუალებების გადაადგილებით და მიწის სამუშაოების განხორციელებით მოსალოდნელი ზემოქმედება ყველა უბანზე იქნება დროებითი.   </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1.6</w:t>
            </w:r>
          </w:p>
        </w:tc>
        <w:tc>
          <w:tcPr>
            <w:tcW w:w="4007" w:type="dxa"/>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color w:val="000000"/>
                <w:sz w:val="20"/>
                <w:szCs w:val="20"/>
                <w:lang w:val="ka-GE"/>
              </w:rPr>
              <w:t>საქმიანობასთან</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დაკავშირებული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მასშტაბური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ავარიის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ან</w:t>
            </w:r>
            <w:r w:rsidRPr="00DA55BA">
              <w:rPr>
                <w:rFonts w:ascii="Sylfaen" w:eastAsia="Sylfaen_PDF_Subset" w:hAnsi="Sylfaen" w:cs="Sylfaen_PDF_Subset"/>
                <w:color w:val="000000"/>
                <w:sz w:val="20"/>
                <w:szCs w:val="20"/>
                <w:lang w:val="ka-GE"/>
              </w:rPr>
              <w:t>/</w:t>
            </w:r>
            <w:r w:rsidRPr="00DA55BA">
              <w:rPr>
                <w:rFonts w:ascii="Sylfaen" w:eastAsia="Sylfaen_PDF_Subset" w:hAnsi="Sylfaen" w:cs="Sylfaen"/>
                <w:color w:val="000000"/>
                <w:sz w:val="20"/>
                <w:szCs w:val="20"/>
                <w:lang w:val="ka-GE"/>
              </w:rPr>
              <w:t>და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კატასტროფის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რისკი</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 xml:space="preserve">პროექტის ხასიათის გათვალისწინებით </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 xml:space="preserve">მასშტაბური ავარიის ან/და კატასტროფის რისკები ნაკლებად მოსალოდნელია. </w:t>
            </w:r>
            <w:r w:rsidRPr="00DA55BA">
              <w:rPr>
                <w:rFonts w:ascii="Sylfaen" w:eastAsia="Calibri" w:hAnsi="Sylfaen" w:cs="Times New Roman"/>
                <w:color w:val="000000"/>
                <w:sz w:val="20"/>
                <w:szCs w:val="20"/>
                <w:lang w:val="ka-GE"/>
              </w:rPr>
              <w:t xml:space="preserve"> </w:t>
            </w:r>
          </w:p>
        </w:tc>
      </w:tr>
      <w:tr w:rsidR="00CF100E" w:rsidRPr="00DA55BA" w:rsidTr="00287FD8">
        <w:trPr>
          <w:trHeight w:val="19"/>
          <w:jc w:val="center"/>
        </w:trPr>
        <w:tc>
          <w:tcPr>
            <w:tcW w:w="14665" w:type="dxa"/>
            <w:gridSpan w:val="4"/>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b/>
                <w:color w:val="000000"/>
                <w:sz w:val="20"/>
                <w:szCs w:val="20"/>
                <w:lang w:val="ka-GE"/>
              </w:rPr>
              <w:t>დაგეგმილი</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საქმიანობის</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განხორციელების</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ადგილი</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და</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მისი</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თავსებადობა</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2.1.</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ჭარბტენიან</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ტერიტორიასთან</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2.2.</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შავი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ზღვის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სანაპირო</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ზოლთან</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r>
      <w:tr w:rsidR="00CF100E" w:rsidRPr="00DA55BA" w:rsidTr="00287FD8">
        <w:trPr>
          <w:trHeight w:val="139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2.3.</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ტყით</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მჭიდროდ</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დაფარულ</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ტერიტორიასთან</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სადაც</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გაბატონებულია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საქართველოს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წითელი ნუსხის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სახეობები</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855FB1"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 xml:space="preserve">საპროექტო ტერიტორია მდებარეობს ტყის მჭიდროდ დაფარულ მონაკვეთზე, სადაც დაფიქსირებულია საქართველოს „წითელი ნუსხით“ დაცული სახეობები, რომლის ტაქსაციაც და </w:t>
            </w:r>
            <w:r w:rsidR="00964F38" w:rsidRPr="00DA55BA">
              <w:rPr>
                <w:rFonts w:ascii="Sylfaen" w:eastAsia="Calibri" w:hAnsi="Sylfaen" w:cs="Times New Roman"/>
                <w:color w:val="000000"/>
                <w:sz w:val="20"/>
                <w:szCs w:val="20"/>
                <w:lang w:val="ka-GE"/>
              </w:rPr>
              <w:t>ამორიცხვა</w:t>
            </w:r>
            <w:r w:rsidRPr="00DA55BA">
              <w:rPr>
                <w:rFonts w:ascii="Sylfaen" w:eastAsia="Calibri" w:hAnsi="Sylfaen" w:cs="Times New Roman"/>
                <w:color w:val="000000"/>
                <w:sz w:val="20"/>
                <w:szCs w:val="20"/>
                <w:lang w:val="ka-GE"/>
              </w:rPr>
              <w:t xml:space="preserve"> </w:t>
            </w:r>
            <w:r w:rsidR="00964F38" w:rsidRPr="00DA55BA">
              <w:rPr>
                <w:rFonts w:ascii="Sylfaen" w:eastAsia="Calibri" w:hAnsi="Sylfaen" w:cs="Times New Roman"/>
                <w:color w:val="000000"/>
                <w:sz w:val="20"/>
                <w:szCs w:val="20"/>
                <w:lang w:val="ka-GE"/>
              </w:rPr>
              <w:t>გაკეთებულია</w:t>
            </w:r>
            <w:r w:rsidR="00992815" w:rsidRPr="00DA55BA">
              <w:rPr>
                <w:rFonts w:ascii="Sylfaen" w:eastAsia="Calibri" w:hAnsi="Sylfaen" w:cs="Times New Roman"/>
                <w:color w:val="000000"/>
                <w:sz w:val="20"/>
                <w:szCs w:val="20"/>
                <w:lang w:val="ka-GE"/>
              </w:rPr>
              <w:t xml:space="preserve">. ტაქსაციის შედეგების მიხედვით, საპროექტო ცვლილებების განსახორციელებლად შერჩეულ უბანზე წითელი ნუსხით დაცული სახეობები არ გვხვდება. </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2.4.</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დაცულ ტერიტორიებთან</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shd w:val="clear" w:color="auto" w:fill="auto"/>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2.5.</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მჭიდროდ</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დასახლებულ</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ტერიტორიასთან</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855FB1"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 xml:space="preserve">საპროექტო ცვლილებების განსახორიცელებელი უბნიდან უახლოესი მჭიდროდ დასახლებული ტერიტორია სოფ. მეწიეთი </w:t>
            </w:r>
            <w:r w:rsidR="00DA55BA">
              <w:rPr>
                <w:rFonts w:ascii="Sylfaen" w:eastAsia="Calibri" w:hAnsi="Sylfaen" w:cs="Times New Roman"/>
                <w:color w:val="000000"/>
                <w:sz w:val="20"/>
                <w:szCs w:val="20"/>
                <w:lang w:val="ka-GE"/>
              </w:rPr>
              <w:t>5-7</w:t>
            </w:r>
            <w:r w:rsidRPr="00DA55BA">
              <w:rPr>
                <w:rFonts w:ascii="Sylfaen" w:eastAsia="Calibri" w:hAnsi="Sylfaen" w:cs="Times New Roman"/>
                <w:color w:val="000000"/>
                <w:sz w:val="20"/>
                <w:szCs w:val="20"/>
                <w:lang w:val="ka-GE"/>
              </w:rPr>
              <w:t xml:space="preserve"> კმ-ზე მეტი მანძილით არის დაშორებული.  </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lastRenderedPageBreak/>
              <w:t>2.6.</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კულტურული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მემკვიდრეობის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ძეგლთან</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სხვა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ობიექტთან</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855FB1"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 xml:space="preserve">ამ ეტაპზე ხეობაში განხორციელებული სამშენებლო სამუშაოების დროს არქეოლოგიური ძეგლების აღმოჩენის ფაქტები არ დაფიქსირებულა, საპროექტო ცვლილებებისთვის შერჩეულ უბანზე </w:t>
            </w:r>
            <w:r w:rsidR="00CF100E" w:rsidRPr="00DA55BA">
              <w:rPr>
                <w:rFonts w:ascii="Sylfaen" w:eastAsia="Calibri" w:hAnsi="Sylfaen" w:cs="Sylfaen"/>
                <w:color w:val="000000"/>
                <w:sz w:val="20"/>
                <w:szCs w:val="20"/>
                <w:lang w:val="ka-GE"/>
              </w:rPr>
              <w:t>ნაკლებად</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მოსალოდნელია</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არქეოლოგიური</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ძეგლების</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გვიანი</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გამოვლენა</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მიუხედავად</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ამისა</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სამშენებლო</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სამუშაოები</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წარიმართება</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სიფრთხილის</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ზომების</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მაქსიმალური</w:t>
            </w:r>
            <w:r w:rsidR="00CF100E" w:rsidRPr="00DA55BA">
              <w:rPr>
                <w:rFonts w:ascii="Sylfaen" w:eastAsia="Calibri" w:hAnsi="Sylfaen" w:cs="Times New Roman"/>
                <w:color w:val="000000"/>
                <w:sz w:val="20"/>
                <w:szCs w:val="20"/>
                <w:lang w:val="ka-GE"/>
              </w:rPr>
              <w:t xml:space="preserve"> </w:t>
            </w:r>
            <w:r w:rsidR="00CF100E" w:rsidRPr="00DA55BA">
              <w:rPr>
                <w:rFonts w:ascii="Sylfaen" w:eastAsia="Calibri" w:hAnsi="Sylfaen" w:cs="Sylfaen"/>
                <w:color w:val="000000"/>
                <w:sz w:val="20"/>
                <w:szCs w:val="20"/>
                <w:lang w:val="ka-GE"/>
              </w:rPr>
              <w:t>დაცვით</w:t>
            </w:r>
            <w:r w:rsidR="00CF100E" w:rsidRPr="00DA55BA">
              <w:rPr>
                <w:rFonts w:ascii="Sylfaen" w:eastAsia="Calibri" w:hAnsi="Sylfaen" w:cs="Times New Roman"/>
                <w:color w:val="000000"/>
                <w:sz w:val="20"/>
                <w:szCs w:val="20"/>
                <w:lang w:val="ka-GE"/>
              </w:rPr>
              <w:t xml:space="preserve">. </w:t>
            </w:r>
          </w:p>
        </w:tc>
      </w:tr>
      <w:tr w:rsidR="00CF100E" w:rsidRPr="00DA55BA" w:rsidTr="00287FD8">
        <w:trPr>
          <w:trHeight w:val="19"/>
          <w:jc w:val="center"/>
        </w:trPr>
        <w:tc>
          <w:tcPr>
            <w:tcW w:w="14665" w:type="dxa"/>
            <w:gridSpan w:val="4"/>
            <w:vAlign w:val="center"/>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Sylfaen_PDF_Subset" w:hAnsi="Sylfaen" w:cs="Sylfaen"/>
                <w:b/>
                <w:color w:val="000000"/>
                <w:sz w:val="20"/>
                <w:szCs w:val="20"/>
                <w:lang w:val="ka-GE"/>
              </w:rPr>
              <w:t>საქმიანობის</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შესაძლო</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ზემოქმედების</w:t>
            </w:r>
            <w:r w:rsidRPr="00DA55BA">
              <w:rPr>
                <w:rFonts w:ascii="Sylfaen" w:eastAsia="Sylfaen_PDF_Subset" w:hAnsi="Sylfaen" w:cs="Sylfaen_PDF_Subset"/>
                <w:b/>
                <w:color w:val="000000"/>
                <w:sz w:val="20"/>
                <w:szCs w:val="20"/>
                <w:lang w:val="ka-GE"/>
              </w:rPr>
              <w:t xml:space="preserve"> </w:t>
            </w:r>
            <w:r w:rsidRPr="00DA55BA">
              <w:rPr>
                <w:rFonts w:ascii="Sylfaen" w:eastAsia="Sylfaen_PDF_Subset" w:hAnsi="Sylfaen" w:cs="Sylfaen"/>
                <w:b/>
                <w:color w:val="000000"/>
                <w:sz w:val="20"/>
                <w:szCs w:val="20"/>
                <w:lang w:val="ka-GE"/>
              </w:rPr>
              <w:t>ხასიათი</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3.1.</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ზემოქმედების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ტრანსსასაზღვრო</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ხასიათი</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w:t>
            </w:r>
          </w:p>
        </w:tc>
      </w:tr>
      <w:tr w:rsidR="00CF100E" w:rsidRPr="00DA55BA" w:rsidTr="00287FD8">
        <w:trPr>
          <w:trHeight w:val="19"/>
          <w:jc w:val="center"/>
        </w:trPr>
        <w:tc>
          <w:tcPr>
            <w:tcW w:w="885"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3.2.</w:t>
            </w:r>
          </w:p>
        </w:tc>
        <w:tc>
          <w:tcPr>
            <w:tcW w:w="4007" w:type="dxa"/>
            <w:vAlign w:val="center"/>
          </w:tcPr>
          <w:p w:rsidR="00CF100E" w:rsidRPr="00DA55BA" w:rsidRDefault="00CF100E" w:rsidP="00BC5428">
            <w:pPr>
              <w:spacing w:before="0" w:after="0"/>
              <w:jc w:val="left"/>
              <w:rPr>
                <w:rFonts w:ascii="Sylfaen" w:eastAsia="Sylfaen_PDF_Subset" w:hAnsi="Sylfaen" w:cs="Sylfaen"/>
                <w:color w:val="000000"/>
                <w:sz w:val="20"/>
                <w:szCs w:val="20"/>
                <w:lang w:val="ka-GE"/>
              </w:rPr>
            </w:pPr>
            <w:r w:rsidRPr="00DA55BA">
              <w:rPr>
                <w:rFonts w:ascii="Sylfaen" w:eastAsia="Sylfaen_PDF_Subset" w:hAnsi="Sylfaen" w:cs="Sylfaen"/>
                <w:color w:val="000000"/>
                <w:sz w:val="20"/>
                <w:szCs w:val="20"/>
                <w:lang w:val="ka-GE"/>
              </w:rPr>
              <w:t>ზემოქმედების</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შესაძლო</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ხარისხი</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და</w:t>
            </w:r>
            <w:r w:rsidRPr="00DA55BA">
              <w:rPr>
                <w:rFonts w:ascii="Sylfaen" w:eastAsia="Sylfaen_PDF_Subset" w:hAnsi="Sylfaen" w:cs="Sylfaen_PDF_Subset"/>
                <w:color w:val="000000"/>
                <w:sz w:val="20"/>
                <w:szCs w:val="20"/>
                <w:lang w:val="ka-GE"/>
              </w:rPr>
              <w:t xml:space="preserve"> </w:t>
            </w:r>
            <w:r w:rsidRPr="00DA55BA">
              <w:rPr>
                <w:rFonts w:ascii="Sylfaen" w:eastAsia="Sylfaen_PDF_Subset" w:hAnsi="Sylfaen" w:cs="Sylfaen"/>
                <w:color w:val="000000"/>
                <w:sz w:val="20"/>
                <w:szCs w:val="20"/>
                <w:lang w:val="ka-GE"/>
              </w:rPr>
              <w:t>კომპლექსურობა</w:t>
            </w:r>
          </w:p>
        </w:tc>
        <w:tc>
          <w:tcPr>
            <w:tcW w:w="2049" w:type="dxa"/>
            <w:vAlign w:val="center"/>
          </w:tcPr>
          <w:p w:rsidR="00CF100E" w:rsidRPr="00DA55BA" w:rsidRDefault="00CF100E" w:rsidP="00BC5428">
            <w:pPr>
              <w:spacing w:before="0" w:after="0"/>
              <w:jc w:val="center"/>
              <w:rPr>
                <w:rFonts w:ascii="Sylfaen" w:eastAsia="Calibri" w:hAnsi="Sylfaen" w:cs="Times New Roman"/>
                <w:color w:val="000000"/>
                <w:sz w:val="20"/>
                <w:szCs w:val="20"/>
                <w:lang w:val="ka-GE"/>
              </w:rPr>
            </w:pPr>
            <w:r w:rsidRPr="00DA55BA">
              <w:rPr>
                <w:rFonts w:ascii="Sylfaen" w:eastAsia="Calibri" w:hAnsi="Sylfaen" w:cs="Times New Roman"/>
                <w:color w:val="000000"/>
                <w:sz w:val="20"/>
                <w:szCs w:val="20"/>
                <w:lang w:val="ka-GE"/>
              </w:rPr>
              <w:t>+</w:t>
            </w:r>
          </w:p>
        </w:tc>
        <w:tc>
          <w:tcPr>
            <w:tcW w:w="7724" w:type="dxa"/>
          </w:tcPr>
          <w:p w:rsidR="00CF100E" w:rsidRPr="00DA55BA" w:rsidRDefault="00CF100E" w:rsidP="00BC5428">
            <w:pPr>
              <w:spacing w:before="0" w:after="0"/>
              <w:jc w:val="left"/>
              <w:rPr>
                <w:rFonts w:ascii="Sylfaen" w:eastAsia="Calibri" w:hAnsi="Sylfaen" w:cs="Times New Roman"/>
                <w:color w:val="000000"/>
                <w:sz w:val="20"/>
                <w:szCs w:val="20"/>
                <w:lang w:val="ka-GE"/>
              </w:rPr>
            </w:pPr>
            <w:r w:rsidRPr="00DA55BA">
              <w:rPr>
                <w:rFonts w:ascii="Sylfaen" w:eastAsia="Calibri" w:hAnsi="Sylfaen" w:cs="Sylfaen"/>
                <w:color w:val="000000"/>
                <w:sz w:val="20"/>
                <w:szCs w:val="20"/>
                <w:lang w:val="ka-GE"/>
              </w:rPr>
              <w:t>შესაბამისი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გარემოსდაცვითი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ნორმების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გათვალისწინების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პირობებში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დაგეგმილი</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საქმიანობა</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გარემოზე</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განსაკუთრებით</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მაღალ</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შეუქცევად</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ზემოქმედებას</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არ</w:t>
            </w:r>
            <w:r w:rsidRPr="00DA55BA">
              <w:rPr>
                <w:rFonts w:ascii="Sylfaen" w:eastAsia="Calibri" w:hAnsi="Sylfaen" w:cs="Times New Roman"/>
                <w:color w:val="000000"/>
                <w:sz w:val="20"/>
                <w:szCs w:val="20"/>
                <w:lang w:val="ka-GE"/>
              </w:rPr>
              <w:t xml:space="preserve"> </w:t>
            </w:r>
            <w:r w:rsidRPr="00DA55BA">
              <w:rPr>
                <w:rFonts w:ascii="Sylfaen" w:eastAsia="Calibri" w:hAnsi="Sylfaen" w:cs="Sylfaen"/>
                <w:color w:val="000000"/>
                <w:sz w:val="20"/>
                <w:szCs w:val="20"/>
                <w:lang w:val="ka-GE"/>
              </w:rPr>
              <w:t>გამოიწვევს</w:t>
            </w:r>
            <w:r w:rsidRPr="00DA55BA">
              <w:rPr>
                <w:rFonts w:ascii="Sylfaen" w:eastAsia="Calibri" w:hAnsi="Sylfaen" w:cs="Times New Roman"/>
                <w:color w:val="000000"/>
                <w:sz w:val="20"/>
                <w:szCs w:val="20"/>
                <w:lang w:val="ka-GE"/>
              </w:rPr>
              <w:t xml:space="preserve">. </w:t>
            </w:r>
          </w:p>
        </w:tc>
      </w:tr>
      <w:tr w:rsidR="00CF100E" w:rsidRPr="00DA55BA" w:rsidTr="00287FD8">
        <w:trPr>
          <w:trHeight w:val="19"/>
          <w:jc w:val="center"/>
        </w:trPr>
        <w:tc>
          <w:tcPr>
            <w:tcW w:w="14665" w:type="dxa"/>
            <w:gridSpan w:val="4"/>
          </w:tcPr>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xml:space="preserve">შეფასების კრიტერიუმები: </w:t>
            </w:r>
          </w:p>
          <w:p w:rsidR="00CF100E" w:rsidRPr="00DA55BA" w:rsidRDefault="00CF100E" w:rsidP="00BC5428">
            <w:pPr>
              <w:numPr>
                <w:ilvl w:val="0"/>
                <w:numId w:val="11"/>
              </w:numPr>
              <w:spacing w:before="0" w:after="0"/>
              <w:ind w:left="360"/>
              <w:contextualSpacing/>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ზემოქმედება არ არის მოსალოდნელი;</w:t>
            </w:r>
          </w:p>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მოსალოდნელია ძალიან დაბალი მნიშვნელობის ზემოქმედება;</w:t>
            </w:r>
          </w:p>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მოსალოდნელია დაბალი მნიშვნელობის  ზემოქმედება;</w:t>
            </w:r>
          </w:p>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მოსალოდნელია საშუალო მნიშვნელობის  ზემოქმედება;</w:t>
            </w:r>
          </w:p>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მოსალოდნელია მაღალი მნიშვნელობის ზემოქმედება;</w:t>
            </w:r>
          </w:p>
          <w:p w:rsidR="00CF100E" w:rsidRPr="00DA55BA" w:rsidRDefault="00CF100E" w:rsidP="00BC5428">
            <w:pPr>
              <w:spacing w:before="0" w:after="0"/>
              <w:jc w:val="left"/>
              <w:rPr>
                <w:rFonts w:ascii="Sylfaen" w:eastAsia="Calibri" w:hAnsi="Sylfaen" w:cs="Sylfaen"/>
                <w:color w:val="000000"/>
                <w:sz w:val="20"/>
                <w:szCs w:val="20"/>
                <w:lang w:val="ka-GE"/>
              </w:rPr>
            </w:pPr>
            <w:r w:rsidRPr="00DA55BA">
              <w:rPr>
                <w:rFonts w:ascii="Sylfaen" w:eastAsia="Calibri" w:hAnsi="Sylfaen" w:cs="Sylfaen"/>
                <w:color w:val="000000"/>
                <w:sz w:val="20"/>
                <w:szCs w:val="20"/>
                <w:lang w:val="ka-GE"/>
              </w:rPr>
              <w:t>++++ მოსალოდნელია ძალიან მაღალი მნიშვნელობის ზემოქმედება;</w:t>
            </w:r>
          </w:p>
        </w:tc>
      </w:tr>
    </w:tbl>
    <w:p w:rsidR="00855FB1" w:rsidRPr="00281980" w:rsidRDefault="00855FB1" w:rsidP="00CF100E">
      <w:pPr>
        <w:rPr>
          <w:lang w:val="ka-GE"/>
        </w:rPr>
      </w:pPr>
    </w:p>
    <w:p w:rsidR="00855FB1" w:rsidRPr="00281980" w:rsidRDefault="00855FB1" w:rsidP="00855FB1">
      <w:pPr>
        <w:pStyle w:val="Heading1"/>
        <w:rPr>
          <w:lang w:val="ka-GE"/>
        </w:rPr>
        <w:sectPr w:rsidR="00855FB1" w:rsidRPr="00281980" w:rsidSect="00BC5428">
          <w:pgSz w:w="16839" w:h="11907" w:orient="landscape" w:code="9"/>
          <w:pgMar w:top="1138" w:right="1138" w:bottom="1138" w:left="1138" w:header="720" w:footer="720" w:gutter="0"/>
          <w:cols w:space="720"/>
          <w:docGrid w:linePitch="360"/>
        </w:sectPr>
      </w:pPr>
    </w:p>
    <w:p w:rsidR="00855FB1" w:rsidRPr="00281980" w:rsidRDefault="00855FB1" w:rsidP="00855FB1">
      <w:pPr>
        <w:pStyle w:val="Heading1"/>
        <w:spacing w:before="120" w:after="120"/>
        <w:rPr>
          <w:lang w:val="ka-GE"/>
        </w:rPr>
      </w:pPr>
      <w:bookmarkStart w:id="23" w:name="_Toc66808828"/>
      <w:r w:rsidRPr="00281980">
        <w:rPr>
          <w:lang w:val="ka-GE"/>
        </w:rPr>
        <w:lastRenderedPageBreak/>
        <w:t>მოკლე რეზიუმე</w:t>
      </w:r>
      <w:bookmarkEnd w:id="23"/>
    </w:p>
    <w:p w:rsidR="00992815" w:rsidRPr="00281980" w:rsidRDefault="00992815" w:rsidP="00992815">
      <w:pPr>
        <w:rPr>
          <w:lang w:val="ka-GE"/>
        </w:rPr>
      </w:pPr>
      <w:r w:rsidRPr="00281980">
        <w:rPr>
          <w:lang w:val="ka-GE"/>
        </w:rPr>
        <w:t xml:space="preserve">დაგეგმილი საქმიანობა გულისხმობს „საშუალა 1 ჰესი“-ს </w:t>
      </w:r>
      <w:r w:rsidR="0002181B" w:rsidRPr="00281980">
        <w:rPr>
          <w:lang w:val="ka-GE"/>
        </w:rPr>
        <w:t>პროექტის ცვლილებას, კერძოდ</w:t>
      </w:r>
      <w:r w:rsidR="00F40560">
        <w:rPr>
          <w:lang w:val="ka-GE"/>
        </w:rPr>
        <w:t>:</w:t>
      </w:r>
      <w:r w:rsidR="0002181B" w:rsidRPr="00281980">
        <w:rPr>
          <w:lang w:val="ka-GE"/>
        </w:rPr>
        <w:t xml:space="preserve"> საპროექტო ხიდები შეიცვალა მილხიდებით და ერთ მონაკვეთზე კულვერტით, მილსადენის ტრასა შემცირდა 105 მ -ით</w:t>
      </w:r>
      <w:r w:rsidR="00A81D21" w:rsidRPr="00281980">
        <w:rPr>
          <w:lang w:val="ka-GE"/>
        </w:rPr>
        <w:t xml:space="preserve"> და </w:t>
      </w:r>
      <w:r w:rsidR="0002181B" w:rsidRPr="00281980">
        <w:rPr>
          <w:lang w:val="ka-GE"/>
        </w:rPr>
        <w:t xml:space="preserve">მისასვლელი გზა </w:t>
      </w:r>
      <w:r w:rsidR="00A81D21" w:rsidRPr="00281980">
        <w:rPr>
          <w:lang w:val="ka-GE"/>
        </w:rPr>
        <w:t xml:space="preserve">47 მ-ით. დაგეგმილი საქმიანობის ფარგლებში არ არის საჭირო სამშენებლო ბანაკების და მოედნების მოწყობა, სამშენებლო </w:t>
      </w:r>
      <w:r w:rsidR="00DA55BA" w:rsidRPr="00281980">
        <w:rPr>
          <w:lang w:val="ka-GE"/>
        </w:rPr>
        <w:t>სამუშაოები</w:t>
      </w:r>
      <w:r w:rsidR="00DA55BA">
        <w:rPr>
          <w:lang w:val="ka-GE"/>
        </w:rPr>
        <w:t>ს</w:t>
      </w:r>
      <w:r w:rsidR="00DA55BA" w:rsidRPr="00281980">
        <w:rPr>
          <w:lang w:val="ka-GE"/>
        </w:rPr>
        <w:t>ათვის</w:t>
      </w:r>
      <w:r w:rsidR="00A81D21" w:rsidRPr="00281980">
        <w:rPr>
          <w:lang w:val="ka-GE"/>
        </w:rPr>
        <w:t xml:space="preserve"> გამოიყენება  არსებული ინფრასტრუქტურა. საპროექტო ცვლილებები</w:t>
      </w:r>
      <w:r w:rsidR="00C64423">
        <w:rPr>
          <w:lang w:val="ka-GE"/>
        </w:rPr>
        <w:t>,</w:t>
      </w:r>
      <w:r w:rsidR="00A81D21" w:rsidRPr="00281980">
        <w:rPr>
          <w:lang w:val="ka-GE"/>
        </w:rPr>
        <w:t xml:space="preserve"> ასევე არ საჭიროებს დამატებითი მუშა-ხელის მობილიზებას. საპროექტო ცვლილებებმა</w:t>
      </w:r>
      <w:r w:rsidR="00C64423">
        <w:rPr>
          <w:lang w:val="ka-GE"/>
        </w:rPr>
        <w:t>,</w:t>
      </w:r>
      <w:r w:rsidR="00A81D21" w:rsidRPr="00281980">
        <w:rPr>
          <w:lang w:val="ka-GE"/>
        </w:rPr>
        <w:t xml:space="preserve"> შეამცირა სამშენებლო სამუშაოებისთვის საჭირო დრო, რადგან ზოგადად ხიდების მშენებლობა გაცილებით მეტ დროს მოითხოვს ვიდრე მილხიდების მოწყობა, მისასვლელი გზის და მილსადენის ტრასის შემცირებამაც ბუნებრივად შეამცირა </w:t>
      </w:r>
      <w:r w:rsidR="000D3B46" w:rsidRPr="00281980">
        <w:rPr>
          <w:lang w:val="ka-GE"/>
        </w:rPr>
        <w:t xml:space="preserve">სამშენებლო სამუშაოების </w:t>
      </w:r>
      <w:r w:rsidR="00A81D21" w:rsidRPr="00281980">
        <w:rPr>
          <w:lang w:val="ka-GE"/>
        </w:rPr>
        <w:t>დრო</w:t>
      </w:r>
      <w:r w:rsidR="000D3B46" w:rsidRPr="00281980">
        <w:rPr>
          <w:lang w:val="ka-GE"/>
        </w:rPr>
        <w:t xml:space="preserve">. </w:t>
      </w:r>
    </w:p>
    <w:p w:rsidR="00F40560" w:rsidRDefault="000D3B46" w:rsidP="00992815">
      <w:pPr>
        <w:rPr>
          <w:lang w:val="ka-GE"/>
        </w:rPr>
      </w:pPr>
      <w:r w:rsidRPr="00281980">
        <w:rPr>
          <w:lang w:val="ka-GE"/>
        </w:rPr>
        <w:t>საპროექტო ცვლილებებით, პირვანდელი პროექტთან მიმართებებით, არ შეცვლილა ისეთი სახის ზემოქმედება, როგორიც არის მაგალითად, ვიზუალურ ლანდშაფტური ცვლილება, ზემოქმედება სოციალურ-ეკონომიკურ გარემოზე, ზემოქმედება ადამიანის ჯანმრთელობასა და უსაფრთხოებაზე, კულტურულ მემ</w:t>
      </w:r>
      <w:r w:rsidR="00AA5F2F" w:rsidRPr="00281980">
        <w:rPr>
          <w:lang w:val="ka-GE"/>
        </w:rPr>
        <w:t xml:space="preserve">კვიდრეობაზე, ზემოქმედება დაცულ ტერიტორიებზე და სხვ. </w:t>
      </w:r>
    </w:p>
    <w:p w:rsidR="00F40560" w:rsidRDefault="00AA5F2F" w:rsidP="00992815">
      <w:pPr>
        <w:rPr>
          <w:lang w:val="ka-GE"/>
        </w:rPr>
      </w:pPr>
      <w:r w:rsidRPr="00281980">
        <w:rPr>
          <w:lang w:val="ka-GE"/>
        </w:rPr>
        <w:t xml:space="preserve">ძირითად შემთხვევებში მოსალოდნელი ზემოქმედებები, როგორიც არის ბიოლოგიურ გარემოზე, ნიადაგის ნაყოფიერ ფენაზე, გრუნტის ხარისხზე </w:t>
      </w:r>
      <w:r w:rsidR="001454E7" w:rsidRPr="00281980">
        <w:rPr>
          <w:lang w:val="ka-GE"/>
        </w:rPr>
        <w:t xml:space="preserve">ზემოქმედება მცირედით შემცირდა კონკრეტულ უბნებზე </w:t>
      </w:r>
      <w:r w:rsidR="007651E8" w:rsidRPr="00281980">
        <w:rPr>
          <w:lang w:val="ka-GE"/>
        </w:rPr>
        <w:t>განსახორციელებელი</w:t>
      </w:r>
      <w:r w:rsidR="001454E7" w:rsidRPr="00281980">
        <w:rPr>
          <w:lang w:val="ka-GE"/>
        </w:rPr>
        <w:t xml:space="preserve"> სამუშაოების გამო</w:t>
      </w:r>
      <w:r w:rsidR="00F40560">
        <w:rPr>
          <w:lang w:val="ka-GE"/>
        </w:rPr>
        <w:t>.</w:t>
      </w:r>
    </w:p>
    <w:p w:rsidR="00F40560" w:rsidRDefault="001454E7" w:rsidP="00992815">
      <w:pPr>
        <w:rPr>
          <w:lang w:val="ka-GE"/>
        </w:rPr>
      </w:pPr>
      <w:r w:rsidRPr="00281980">
        <w:rPr>
          <w:lang w:val="ka-GE"/>
        </w:rPr>
        <w:t xml:space="preserve"> საპროექტო ცვლილებებით და ზოგადად საშუალას ჰესების კასკადის (საშუალა 1 და საშუალა 2) მშენებლობისას გამოთავისუფლდა დაახლოებით 132 220 მ</w:t>
      </w:r>
      <w:r w:rsidRPr="00281980">
        <w:rPr>
          <w:vertAlign w:val="superscript"/>
          <w:lang w:val="ka-GE"/>
        </w:rPr>
        <w:t>2</w:t>
      </w:r>
      <w:r w:rsidRPr="00281980">
        <w:rPr>
          <w:lang w:val="ka-GE"/>
        </w:rPr>
        <w:t>, რომლის აზომვებიც მოხდება შემდგომ ეტაპზე და გადაეცემა სახელწიფოს</w:t>
      </w:r>
      <w:r w:rsidR="00F40560">
        <w:rPr>
          <w:lang w:val="ka-GE"/>
        </w:rPr>
        <w:t xml:space="preserve"> დადგენილი წესით.</w:t>
      </w:r>
      <w:r w:rsidRPr="00281980">
        <w:rPr>
          <w:lang w:val="ka-GE"/>
        </w:rPr>
        <w:t xml:space="preserve"> </w:t>
      </w:r>
    </w:p>
    <w:p w:rsidR="00DC0F60" w:rsidRDefault="00F40560" w:rsidP="00DC0F60">
      <w:pPr>
        <w:rPr>
          <w:lang w:val="ka-GE"/>
        </w:rPr>
      </w:pPr>
      <w:r>
        <w:rPr>
          <w:lang w:val="ka-GE"/>
        </w:rPr>
        <w:t>საბაზისო პროექტის მიხედვით, საშუალას ჰესების კასკადის პროექტის განხორციელებისათვის შპს „ენერჯი დეველოფმენტ ჯორჯია“-ზე გადაცემული 274 548 მ</w:t>
      </w:r>
      <w:r w:rsidRPr="00F40560">
        <w:rPr>
          <w:vertAlign w:val="superscript"/>
          <w:lang w:val="ka-GE"/>
        </w:rPr>
        <w:t>2</w:t>
      </w:r>
      <w:r>
        <w:rPr>
          <w:lang w:val="ka-GE"/>
        </w:rPr>
        <w:t xml:space="preserve"> მიწის ფართობიდან</w:t>
      </w:r>
      <w:r w:rsidR="00DC0F60">
        <w:rPr>
          <w:lang w:val="ka-GE"/>
        </w:rPr>
        <w:t>,</w:t>
      </w:r>
      <w:r>
        <w:rPr>
          <w:lang w:val="ka-GE"/>
        </w:rPr>
        <w:t xml:space="preserve"> ათვისებულია 142 328 მ</w:t>
      </w:r>
      <w:r w:rsidRPr="00F40560">
        <w:rPr>
          <w:vertAlign w:val="superscript"/>
          <w:lang w:val="ka-GE"/>
        </w:rPr>
        <w:t>2</w:t>
      </w:r>
      <w:r w:rsidR="00DC0F60">
        <w:rPr>
          <w:lang w:val="ka-GE"/>
        </w:rPr>
        <w:t>, რასაც საშუალა 1 ჰესის პროექტში შეტანილი ცვლილებებისათვის დამატებით საჭირო იქნება 12086 მ</w:t>
      </w:r>
      <w:r w:rsidR="00DC0F60" w:rsidRPr="00DC0F60">
        <w:rPr>
          <w:vertAlign w:val="superscript"/>
          <w:lang w:val="ka-GE"/>
        </w:rPr>
        <w:t>2</w:t>
      </w:r>
      <w:r w:rsidR="00DC0F60">
        <w:rPr>
          <w:vertAlign w:val="superscript"/>
          <w:lang w:val="ka-GE"/>
        </w:rPr>
        <w:t xml:space="preserve"> </w:t>
      </w:r>
      <w:r w:rsidR="00DC0F60">
        <w:rPr>
          <w:lang w:val="ka-GE"/>
        </w:rPr>
        <w:t xml:space="preserve">ფართობის ტერიტორია.  </w:t>
      </w:r>
      <w:r w:rsidR="00DC0F60" w:rsidRPr="00281980">
        <w:rPr>
          <w:lang w:val="ka-GE"/>
        </w:rPr>
        <w:t xml:space="preserve"> საპროექტო ცვლილებებით და ზოგადად საშუალას ჰესების კასკადის (საშუალა 1 და საშუალა 2) მშენებლობისას გამოთავისუფლდა დაახლოებით 132 220 მ</w:t>
      </w:r>
      <w:r w:rsidR="00DC0F60" w:rsidRPr="00281980">
        <w:rPr>
          <w:vertAlign w:val="superscript"/>
          <w:lang w:val="ka-GE"/>
        </w:rPr>
        <w:t>2</w:t>
      </w:r>
      <w:r w:rsidR="00DC0F60" w:rsidRPr="00281980">
        <w:rPr>
          <w:lang w:val="ka-GE"/>
        </w:rPr>
        <w:t>, რომლის აზომვებიც მოხდება შემდგომ ეტაპზე და გადაეცემა სახელწიფოს</w:t>
      </w:r>
      <w:r w:rsidR="00DC0F60">
        <w:rPr>
          <w:lang w:val="ka-GE"/>
        </w:rPr>
        <w:t xml:space="preserve"> დადგენილი წესით.</w:t>
      </w:r>
      <w:r w:rsidR="00DC0F60" w:rsidRPr="00281980">
        <w:rPr>
          <w:lang w:val="ka-GE"/>
        </w:rPr>
        <w:t xml:space="preserve"> </w:t>
      </w:r>
    </w:p>
    <w:p w:rsidR="00DC0F60" w:rsidRDefault="00DC0F60" w:rsidP="00992815">
      <w:pPr>
        <w:rPr>
          <w:lang w:val="ka-GE"/>
        </w:rPr>
      </w:pPr>
      <w:r>
        <w:rPr>
          <w:lang w:val="ka-GE"/>
        </w:rPr>
        <w:t xml:space="preserve">აღნიშნულიდან გამომდინარე, პროექტისათვის გამოყოფილი ტერიტორიების დაახლოებით 50% არ იქნება ათვისებული, რიტაც მნიშვნელოვნადაა შემცირებული გარემოზე ზემოქმედების რისკები, რაც განსაკუთრებით მნიშნელოვანია გეოლოგიურ გარემოზე და ბიომრავალფეროვნებაზე ზემოქმედების თვალსაზრისით. </w:t>
      </w:r>
    </w:p>
    <w:p w:rsidR="00DC0F60" w:rsidRDefault="00DC0F60" w:rsidP="00992815">
      <w:pPr>
        <w:rPr>
          <w:lang w:val="ka-GE"/>
        </w:rPr>
      </w:pPr>
      <w:r>
        <w:rPr>
          <w:lang w:val="ka-GE"/>
        </w:rPr>
        <w:t>ყოველივე ზემოთ თქმულიდან გამომდინარე, საშუალას ჰესების კასკადის პროექტში შეტანილი ცვლილებები</w:t>
      </w:r>
      <w:r w:rsidR="00711453">
        <w:rPr>
          <w:lang w:val="ka-GE"/>
        </w:rPr>
        <w:t xml:space="preserve">ს განხორციელება გარემოზე ზემოქმედების რისკების ზრდასთან დაკავშირებული არ იქნება და უმეტეს შემთხვევაში დაკავშირებული იქნება ზემოქმედების გარკვეულად შემცირებასთან. </w:t>
      </w:r>
    </w:p>
    <w:p w:rsidR="00DC0F60" w:rsidRDefault="00DC0F60" w:rsidP="00992815">
      <w:pPr>
        <w:rPr>
          <w:lang w:val="ka-GE"/>
        </w:rPr>
      </w:pPr>
    </w:p>
    <w:p w:rsidR="00F40560" w:rsidRDefault="00F40560" w:rsidP="00992815">
      <w:pPr>
        <w:rPr>
          <w:lang w:val="ka-GE"/>
        </w:rPr>
      </w:pPr>
    </w:p>
    <w:p w:rsidR="00F40560" w:rsidRDefault="00F40560" w:rsidP="00992815">
      <w:pPr>
        <w:rPr>
          <w:lang w:val="ka-GE"/>
        </w:rPr>
      </w:pPr>
    </w:p>
    <w:p w:rsidR="00F40560" w:rsidRPr="00281980" w:rsidRDefault="00F40560" w:rsidP="00992815">
      <w:pPr>
        <w:rPr>
          <w:lang w:val="ka-GE"/>
        </w:rPr>
      </w:pPr>
    </w:p>
    <w:sectPr w:rsidR="00F40560" w:rsidRPr="00281980" w:rsidSect="00BC5428">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D26" w:rsidRDefault="007F7D26" w:rsidP="00862214">
      <w:pPr>
        <w:spacing w:before="0" w:after="0"/>
      </w:pPr>
      <w:r>
        <w:separator/>
      </w:r>
    </w:p>
  </w:endnote>
  <w:endnote w:type="continuationSeparator" w:id="0">
    <w:p w:rsidR="007F7D26" w:rsidRDefault="007F7D26" w:rsidP="008622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lfaen_PDF_Subset">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 w:name="AcadNusx">
    <w:altName w:val="Acad 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EE0" w:rsidRPr="00B6419B" w:rsidRDefault="001D0EE0" w:rsidP="00295D55">
    <w:pPr>
      <w:pStyle w:val="Footer"/>
      <w:jc w:val="center"/>
      <w:rPr>
        <w:color w:val="808080" w:themeColor="background1" w:themeShade="80"/>
        <w:sz w:val="20"/>
        <w:szCs w:val="20"/>
        <w:lang w:val="ka-GE"/>
      </w:rPr>
    </w:pPr>
    <w:r w:rsidRPr="00B6419B">
      <w:rPr>
        <w:color w:val="808080" w:themeColor="background1" w:themeShade="80"/>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D26" w:rsidRDefault="007F7D26" w:rsidP="00862214">
      <w:pPr>
        <w:spacing w:before="0" w:after="0"/>
      </w:pPr>
      <w:r>
        <w:separator/>
      </w:r>
    </w:p>
  </w:footnote>
  <w:footnote w:type="continuationSeparator" w:id="0">
    <w:p w:rsidR="007F7D26" w:rsidRDefault="007F7D26" w:rsidP="00862214">
      <w:pPr>
        <w:spacing w:before="0" w:after="0"/>
      </w:pPr>
      <w:r>
        <w:continuationSeparator/>
      </w:r>
    </w:p>
  </w:footnote>
  <w:footnote w:id="1">
    <w:p w:rsidR="001D0EE0" w:rsidRPr="0092664A" w:rsidRDefault="001D0EE0" w:rsidP="00DE5D69">
      <w:pPr>
        <w:pStyle w:val="FootnoteText"/>
        <w:rPr>
          <w:lang w:val="ka-GE"/>
        </w:rPr>
      </w:pPr>
      <w:r w:rsidRPr="0092664A">
        <w:rPr>
          <w:rStyle w:val="FootnoteReference"/>
          <w:sz w:val="18"/>
        </w:rPr>
        <w:footnoteRef/>
      </w:r>
      <w:r w:rsidRPr="0092664A">
        <w:rPr>
          <w:sz w:val="18"/>
        </w:rPr>
        <w:t xml:space="preserve"> </w:t>
      </w:r>
      <w:r w:rsidRPr="0092664A">
        <w:rPr>
          <w:sz w:val="18"/>
          <w:lang w:val="ka-GE"/>
        </w:rPr>
        <w:t xml:space="preserve">გამოთავისუფლებული მიწის ნაკვეთები ეხება საშუალა 1 და საშუალა 2 ჰესის </w:t>
      </w:r>
      <w:r>
        <w:rPr>
          <w:sz w:val="18"/>
          <w:lang w:val="ka-GE"/>
        </w:rPr>
        <w:t xml:space="preserve">ორივე </w:t>
      </w:r>
      <w:r w:rsidRPr="0092664A">
        <w:rPr>
          <w:sz w:val="18"/>
          <w:lang w:val="ka-GE"/>
        </w:rPr>
        <w:t xml:space="preserve">პროექტს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275566"/>
      <w:docPartObj>
        <w:docPartGallery w:val="Page Numbers (Top of Page)"/>
        <w:docPartUnique/>
      </w:docPartObj>
    </w:sdtPr>
    <w:sdtEndPr>
      <w:rPr>
        <w:color w:val="808080" w:themeColor="background1" w:themeShade="80"/>
        <w:sz w:val="20"/>
        <w:szCs w:val="20"/>
      </w:rPr>
    </w:sdtEndPr>
    <w:sdtContent>
      <w:p w:rsidR="001D0EE0" w:rsidRPr="00B6419B" w:rsidRDefault="001D0EE0" w:rsidP="00BB4621">
        <w:pPr>
          <w:pStyle w:val="Header"/>
          <w:jc w:val="center"/>
          <w:rPr>
            <w:color w:val="808080" w:themeColor="background1" w:themeShade="80"/>
            <w:sz w:val="20"/>
            <w:szCs w:val="20"/>
          </w:rPr>
        </w:pPr>
        <w:r w:rsidRPr="00B6419B">
          <w:rPr>
            <w:color w:val="808080" w:themeColor="background1" w:themeShade="80"/>
            <w:sz w:val="20"/>
            <w:lang w:val="ka-GE"/>
          </w:rPr>
          <w:t xml:space="preserve">სკრინინგის ანგარიში _ საშუალა 1 ჰესის საპროექტო ცვლილებები </w:t>
        </w:r>
        <w:r w:rsidRPr="00B6419B">
          <w:rPr>
            <w:color w:val="808080" w:themeColor="background1" w:themeShade="80"/>
            <w:sz w:val="20"/>
            <w:szCs w:val="20"/>
            <w:lang w:val="ka-GE"/>
          </w:rPr>
          <w:t xml:space="preserve">                                             გვ. </w:t>
        </w:r>
        <w:r w:rsidRPr="00B6419B">
          <w:rPr>
            <w:bCs/>
            <w:color w:val="808080" w:themeColor="background1" w:themeShade="80"/>
            <w:sz w:val="20"/>
            <w:szCs w:val="20"/>
          </w:rPr>
          <w:fldChar w:fldCharType="begin"/>
        </w:r>
        <w:r w:rsidRPr="00B6419B">
          <w:rPr>
            <w:bCs/>
            <w:color w:val="808080" w:themeColor="background1" w:themeShade="80"/>
            <w:sz w:val="20"/>
            <w:szCs w:val="20"/>
          </w:rPr>
          <w:instrText xml:space="preserve"> PAGE </w:instrText>
        </w:r>
        <w:r w:rsidRPr="00B6419B">
          <w:rPr>
            <w:bCs/>
            <w:color w:val="808080" w:themeColor="background1" w:themeShade="80"/>
            <w:sz w:val="20"/>
            <w:szCs w:val="20"/>
          </w:rPr>
          <w:fldChar w:fldCharType="separate"/>
        </w:r>
        <w:r w:rsidR="008E0A0E">
          <w:rPr>
            <w:bCs/>
            <w:noProof/>
            <w:color w:val="808080" w:themeColor="background1" w:themeShade="80"/>
            <w:sz w:val="20"/>
            <w:szCs w:val="20"/>
          </w:rPr>
          <w:t>12</w:t>
        </w:r>
        <w:r w:rsidRPr="00B6419B">
          <w:rPr>
            <w:bCs/>
            <w:color w:val="808080" w:themeColor="background1" w:themeShade="80"/>
            <w:sz w:val="20"/>
            <w:szCs w:val="20"/>
          </w:rPr>
          <w:fldChar w:fldCharType="end"/>
        </w:r>
        <w:r w:rsidRPr="00B6419B">
          <w:rPr>
            <w:color w:val="808080" w:themeColor="background1" w:themeShade="80"/>
            <w:sz w:val="20"/>
            <w:szCs w:val="20"/>
          </w:rPr>
          <w:t xml:space="preserve"> </w:t>
        </w:r>
        <w:r w:rsidRPr="00B6419B">
          <w:rPr>
            <w:color w:val="808080" w:themeColor="background1" w:themeShade="80"/>
            <w:sz w:val="20"/>
            <w:szCs w:val="20"/>
            <w:lang w:val="ka-GE"/>
          </w:rPr>
          <w:t>-</w:t>
        </w:r>
        <w:r w:rsidRPr="00B6419B">
          <w:rPr>
            <w:color w:val="808080" w:themeColor="background1" w:themeShade="80"/>
            <w:sz w:val="20"/>
            <w:szCs w:val="20"/>
          </w:rPr>
          <w:t xml:space="preserve"> </w:t>
        </w:r>
        <w:r w:rsidRPr="00B6419B">
          <w:rPr>
            <w:bCs/>
            <w:color w:val="808080" w:themeColor="background1" w:themeShade="80"/>
            <w:sz w:val="20"/>
            <w:szCs w:val="20"/>
          </w:rPr>
          <w:fldChar w:fldCharType="begin"/>
        </w:r>
        <w:r w:rsidRPr="00B6419B">
          <w:rPr>
            <w:bCs/>
            <w:color w:val="808080" w:themeColor="background1" w:themeShade="80"/>
            <w:sz w:val="20"/>
            <w:szCs w:val="20"/>
          </w:rPr>
          <w:instrText xml:space="preserve"> NUMPAGES  </w:instrText>
        </w:r>
        <w:r w:rsidRPr="00B6419B">
          <w:rPr>
            <w:bCs/>
            <w:color w:val="808080" w:themeColor="background1" w:themeShade="80"/>
            <w:sz w:val="20"/>
            <w:szCs w:val="20"/>
          </w:rPr>
          <w:fldChar w:fldCharType="separate"/>
        </w:r>
        <w:r w:rsidR="008E0A0E">
          <w:rPr>
            <w:bCs/>
            <w:noProof/>
            <w:color w:val="808080" w:themeColor="background1" w:themeShade="80"/>
            <w:sz w:val="20"/>
            <w:szCs w:val="20"/>
          </w:rPr>
          <w:t>30</w:t>
        </w:r>
        <w:r w:rsidRPr="00B6419B">
          <w:rPr>
            <w:bCs/>
            <w:color w:val="808080" w:themeColor="background1" w:themeShade="80"/>
            <w:sz w:val="20"/>
            <w:szCs w:val="20"/>
          </w:rPr>
          <w:fldChar w:fldCharType="end"/>
        </w:r>
        <w:r w:rsidRPr="00B6419B">
          <w:rPr>
            <w:bCs/>
            <w:color w:val="808080" w:themeColor="background1" w:themeShade="80"/>
            <w:sz w:val="20"/>
            <w:szCs w:val="20"/>
            <w:lang w:val="ka-GE"/>
          </w:rPr>
          <w:t xml:space="preserve"> დან</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ka-GE"/>
      </w:rPr>
      <w:id w:val="-1318336367"/>
      <w:docPartObj>
        <w:docPartGallery w:val="Page Numbers (Top of Page)"/>
        <w:docPartUnique/>
      </w:docPartObj>
    </w:sdtPr>
    <w:sdtEndPr>
      <w:rPr>
        <w:color w:val="808080"/>
        <w:sz w:val="20"/>
        <w:szCs w:val="20"/>
      </w:rPr>
    </w:sdtEndPr>
    <w:sdtContent>
      <w:p w:rsidR="001D0EE0" w:rsidRPr="00CE77F8" w:rsidRDefault="001D0EE0" w:rsidP="00862214">
        <w:pPr>
          <w:pStyle w:val="Header"/>
          <w:jc w:val="center"/>
          <w:rPr>
            <w:color w:val="808080"/>
            <w:sz w:val="20"/>
            <w:szCs w:val="20"/>
            <w:lang w:val="ka-GE"/>
          </w:rPr>
        </w:pPr>
        <w:r w:rsidRPr="00CE77F8">
          <w:rPr>
            <w:color w:val="808080"/>
            <w:sz w:val="20"/>
            <w:szCs w:val="20"/>
            <w:lang w:val="ka-GE"/>
          </w:rPr>
          <w:t xml:space="preserve">სკრინინგის ანგარიში _ შპს „ენერჯი დეველოფმენტ ჯორჯია“                                        გვ. </w:t>
        </w:r>
        <w:r w:rsidRPr="00CE77F8">
          <w:rPr>
            <w:bCs/>
            <w:color w:val="808080"/>
            <w:sz w:val="20"/>
            <w:szCs w:val="20"/>
            <w:lang w:val="ka-GE"/>
          </w:rPr>
          <w:fldChar w:fldCharType="begin"/>
        </w:r>
        <w:r w:rsidRPr="00CE77F8">
          <w:rPr>
            <w:bCs/>
            <w:color w:val="808080"/>
            <w:sz w:val="20"/>
            <w:szCs w:val="20"/>
            <w:lang w:val="ka-GE"/>
          </w:rPr>
          <w:instrText xml:space="preserve"> PAGE </w:instrText>
        </w:r>
        <w:r w:rsidRPr="00CE77F8">
          <w:rPr>
            <w:bCs/>
            <w:color w:val="808080"/>
            <w:sz w:val="20"/>
            <w:szCs w:val="20"/>
            <w:lang w:val="ka-GE"/>
          </w:rPr>
          <w:fldChar w:fldCharType="separate"/>
        </w:r>
        <w:r w:rsidR="008E0A0E">
          <w:rPr>
            <w:bCs/>
            <w:noProof/>
            <w:color w:val="808080"/>
            <w:sz w:val="20"/>
            <w:szCs w:val="20"/>
            <w:lang w:val="ka-GE"/>
          </w:rPr>
          <w:t>22</w:t>
        </w:r>
        <w:r w:rsidRPr="00CE77F8">
          <w:rPr>
            <w:bCs/>
            <w:color w:val="808080"/>
            <w:sz w:val="20"/>
            <w:szCs w:val="20"/>
            <w:lang w:val="ka-GE"/>
          </w:rPr>
          <w:fldChar w:fldCharType="end"/>
        </w:r>
        <w:r w:rsidRPr="00CE77F8">
          <w:rPr>
            <w:bCs/>
            <w:color w:val="808080"/>
            <w:sz w:val="20"/>
            <w:szCs w:val="20"/>
            <w:lang w:val="ka-GE"/>
          </w:rPr>
          <w:t xml:space="preserve"> -</w:t>
        </w:r>
        <w:r w:rsidRPr="00CE77F8">
          <w:rPr>
            <w:color w:val="808080"/>
            <w:sz w:val="20"/>
            <w:szCs w:val="20"/>
            <w:lang w:val="ka-GE"/>
          </w:rPr>
          <w:t xml:space="preserve"> </w:t>
        </w:r>
        <w:r w:rsidRPr="00CE77F8">
          <w:rPr>
            <w:bCs/>
            <w:color w:val="808080"/>
            <w:sz w:val="20"/>
            <w:szCs w:val="20"/>
            <w:lang w:val="ka-GE"/>
          </w:rPr>
          <w:fldChar w:fldCharType="begin"/>
        </w:r>
        <w:r w:rsidRPr="00CE77F8">
          <w:rPr>
            <w:bCs/>
            <w:color w:val="808080"/>
            <w:sz w:val="20"/>
            <w:szCs w:val="20"/>
            <w:lang w:val="ka-GE"/>
          </w:rPr>
          <w:instrText xml:space="preserve"> NUMPAGES  </w:instrText>
        </w:r>
        <w:r w:rsidRPr="00CE77F8">
          <w:rPr>
            <w:bCs/>
            <w:color w:val="808080"/>
            <w:sz w:val="20"/>
            <w:szCs w:val="20"/>
            <w:lang w:val="ka-GE"/>
          </w:rPr>
          <w:fldChar w:fldCharType="separate"/>
        </w:r>
        <w:r w:rsidR="008E0A0E">
          <w:rPr>
            <w:bCs/>
            <w:noProof/>
            <w:color w:val="808080"/>
            <w:sz w:val="20"/>
            <w:szCs w:val="20"/>
            <w:lang w:val="ka-GE"/>
          </w:rPr>
          <w:t>30</w:t>
        </w:r>
        <w:r w:rsidRPr="00CE77F8">
          <w:rPr>
            <w:bCs/>
            <w:color w:val="808080"/>
            <w:sz w:val="20"/>
            <w:szCs w:val="20"/>
            <w:lang w:val="ka-GE"/>
          </w:rPr>
          <w:fldChar w:fldCharType="end"/>
        </w:r>
        <w:r w:rsidRPr="00CE77F8">
          <w:rPr>
            <w:bCs/>
            <w:color w:val="808080"/>
            <w:sz w:val="20"/>
            <w:szCs w:val="20"/>
            <w:lang w:val="ka-GE"/>
          </w:rPr>
          <w:t xml:space="preserve"> 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7196D"/>
    <w:multiLevelType w:val="hybridMultilevel"/>
    <w:tmpl w:val="62303E9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E74E6"/>
    <w:multiLevelType w:val="hybridMultilevel"/>
    <w:tmpl w:val="D99E3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43521"/>
    <w:multiLevelType w:val="hybridMultilevel"/>
    <w:tmpl w:val="EB1C1E7E"/>
    <w:lvl w:ilvl="0" w:tplc="865C1AD0">
      <w:numFmt w:val="bullet"/>
      <w:lvlText w:val="-"/>
      <w:lvlJc w:val="left"/>
      <w:pPr>
        <w:ind w:left="720" w:hanging="360"/>
      </w:pPr>
      <w:rPr>
        <w:rFonts w:ascii="Sylfaen" w:eastAsiaTheme="minorEastAsia" w:hAnsi="Sylfaen" w:cstheme="minorBid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580D31"/>
    <w:multiLevelType w:val="hybridMultilevel"/>
    <w:tmpl w:val="E6C2438A"/>
    <w:lvl w:ilvl="0" w:tplc="EADEEA38">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5" w15:restartNumberingAfterBreak="0">
    <w:nsid w:val="4C622009"/>
    <w:multiLevelType w:val="hybridMultilevel"/>
    <w:tmpl w:val="7D60554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B5B9D"/>
    <w:multiLevelType w:val="hybridMultilevel"/>
    <w:tmpl w:val="D71E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92A17"/>
    <w:multiLevelType w:val="hybridMultilevel"/>
    <w:tmpl w:val="CFBCFC70"/>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F14CB6"/>
    <w:multiLevelType w:val="multilevel"/>
    <w:tmpl w:val="41DC1E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04431C5"/>
    <w:multiLevelType w:val="hybridMultilevel"/>
    <w:tmpl w:val="16D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396447"/>
    <w:multiLevelType w:val="hybridMultilevel"/>
    <w:tmpl w:val="6AACAE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0"/>
  </w:num>
  <w:num w:numId="4">
    <w:abstractNumId w:val="1"/>
  </w:num>
  <w:num w:numId="5">
    <w:abstractNumId w:val="10"/>
  </w:num>
  <w:num w:numId="6">
    <w:abstractNumId w:val="7"/>
  </w:num>
  <w:num w:numId="7">
    <w:abstractNumId w:val="9"/>
  </w:num>
  <w:num w:numId="8">
    <w:abstractNumId w:val="6"/>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E63"/>
    <w:rsid w:val="000201ED"/>
    <w:rsid w:val="0002181B"/>
    <w:rsid w:val="00032970"/>
    <w:rsid w:val="00045292"/>
    <w:rsid w:val="0004555A"/>
    <w:rsid w:val="000476DA"/>
    <w:rsid w:val="00082F7C"/>
    <w:rsid w:val="00086DF8"/>
    <w:rsid w:val="000C44AB"/>
    <w:rsid w:val="000D3B46"/>
    <w:rsid w:val="00124441"/>
    <w:rsid w:val="001454E7"/>
    <w:rsid w:val="0018190D"/>
    <w:rsid w:val="001A17EB"/>
    <w:rsid w:val="001B0BBD"/>
    <w:rsid w:val="001C0E83"/>
    <w:rsid w:val="001D0EE0"/>
    <w:rsid w:val="001D3077"/>
    <w:rsid w:val="001D561A"/>
    <w:rsid w:val="0022752D"/>
    <w:rsid w:val="00244595"/>
    <w:rsid w:val="002543D9"/>
    <w:rsid w:val="002722BB"/>
    <w:rsid w:val="00281980"/>
    <w:rsid w:val="002858DC"/>
    <w:rsid w:val="002861CB"/>
    <w:rsid w:val="00287FD8"/>
    <w:rsid w:val="00295D55"/>
    <w:rsid w:val="002A3843"/>
    <w:rsid w:val="002B7845"/>
    <w:rsid w:val="002E437D"/>
    <w:rsid w:val="00300AA3"/>
    <w:rsid w:val="0031592D"/>
    <w:rsid w:val="003366E3"/>
    <w:rsid w:val="00361554"/>
    <w:rsid w:val="00367C91"/>
    <w:rsid w:val="00370F45"/>
    <w:rsid w:val="00382AE1"/>
    <w:rsid w:val="00386F65"/>
    <w:rsid w:val="003C2F3D"/>
    <w:rsid w:val="003C66AD"/>
    <w:rsid w:val="003F0556"/>
    <w:rsid w:val="00457F15"/>
    <w:rsid w:val="00482355"/>
    <w:rsid w:val="00497EAC"/>
    <w:rsid w:val="004A54D9"/>
    <w:rsid w:val="004A58DF"/>
    <w:rsid w:val="004C53AA"/>
    <w:rsid w:val="004D3778"/>
    <w:rsid w:val="004F3D5D"/>
    <w:rsid w:val="00530A47"/>
    <w:rsid w:val="005563B5"/>
    <w:rsid w:val="00581764"/>
    <w:rsid w:val="005A12D1"/>
    <w:rsid w:val="005F3769"/>
    <w:rsid w:val="005F39F4"/>
    <w:rsid w:val="006252AE"/>
    <w:rsid w:val="00631903"/>
    <w:rsid w:val="00636741"/>
    <w:rsid w:val="006451AF"/>
    <w:rsid w:val="006528E4"/>
    <w:rsid w:val="00684F29"/>
    <w:rsid w:val="006B357F"/>
    <w:rsid w:val="006E07C8"/>
    <w:rsid w:val="00711453"/>
    <w:rsid w:val="00732980"/>
    <w:rsid w:val="007548B1"/>
    <w:rsid w:val="007651E8"/>
    <w:rsid w:val="00792E90"/>
    <w:rsid w:val="007A64AE"/>
    <w:rsid w:val="007B08FD"/>
    <w:rsid w:val="007D2C25"/>
    <w:rsid w:val="007E203D"/>
    <w:rsid w:val="007F7D26"/>
    <w:rsid w:val="00832F3B"/>
    <w:rsid w:val="008340EB"/>
    <w:rsid w:val="00855FB1"/>
    <w:rsid w:val="00862214"/>
    <w:rsid w:val="008713B0"/>
    <w:rsid w:val="00891C0E"/>
    <w:rsid w:val="008B626E"/>
    <w:rsid w:val="008E0A0E"/>
    <w:rsid w:val="00910477"/>
    <w:rsid w:val="00911ECC"/>
    <w:rsid w:val="0092664A"/>
    <w:rsid w:val="00931B4C"/>
    <w:rsid w:val="009323E9"/>
    <w:rsid w:val="00935371"/>
    <w:rsid w:val="00945652"/>
    <w:rsid w:val="00964F38"/>
    <w:rsid w:val="00971642"/>
    <w:rsid w:val="00975C91"/>
    <w:rsid w:val="00991C17"/>
    <w:rsid w:val="00992815"/>
    <w:rsid w:val="009A5AF4"/>
    <w:rsid w:val="009E507A"/>
    <w:rsid w:val="00A144F7"/>
    <w:rsid w:val="00A30E13"/>
    <w:rsid w:val="00A44B4D"/>
    <w:rsid w:val="00A50BAC"/>
    <w:rsid w:val="00A6022C"/>
    <w:rsid w:val="00A81D21"/>
    <w:rsid w:val="00AA2BC3"/>
    <w:rsid w:val="00AA5F2F"/>
    <w:rsid w:val="00AA786D"/>
    <w:rsid w:val="00AE5A99"/>
    <w:rsid w:val="00B06A21"/>
    <w:rsid w:val="00B147A7"/>
    <w:rsid w:val="00B21E63"/>
    <w:rsid w:val="00B4384F"/>
    <w:rsid w:val="00B45ED8"/>
    <w:rsid w:val="00B609ED"/>
    <w:rsid w:val="00B6419B"/>
    <w:rsid w:val="00B71E75"/>
    <w:rsid w:val="00B728B0"/>
    <w:rsid w:val="00B83EF9"/>
    <w:rsid w:val="00B94C41"/>
    <w:rsid w:val="00BA6128"/>
    <w:rsid w:val="00BB4621"/>
    <w:rsid w:val="00BC5428"/>
    <w:rsid w:val="00C06EBD"/>
    <w:rsid w:val="00C16C93"/>
    <w:rsid w:val="00C238B7"/>
    <w:rsid w:val="00C3121F"/>
    <w:rsid w:val="00C33777"/>
    <w:rsid w:val="00C64423"/>
    <w:rsid w:val="00CE4F09"/>
    <w:rsid w:val="00CE77F8"/>
    <w:rsid w:val="00CF100E"/>
    <w:rsid w:val="00D03BED"/>
    <w:rsid w:val="00D07F74"/>
    <w:rsid w:val="00D22A08"/>
    <w:rsid w:val="00D534F2"/>
    <w:rsid w:val="00D57268"/>
    <w:rsid w:val="00D828F2"/>
    <w:rsid w:val="00D86A32"/>
    <w:rsid w:val="00D97C5B"/>
    <w:rsid w:val="00DA55BA"/>
    <w:rsid w:val="00DB0E49"/>
    <w:rsid w:val="00DC070B"/>
    <w:rsid w:val="00DC0F60"/>
    <w:rsid w:val="00DE3AC7"/>
    <w:rsid w:val="00DE4ABB"/>
    <w:rsid w:val="00DE5D69"/>
    <w:rsid w:val="00E0091E"/>
    <w:rsid w:val="00E03345"/>
    <w:rsid w:val="00E21171"/>
    <w:rsid w:val="00E26B51"/>
    <w:rsid w:val="00E54B46"/>
    <w:rsid w:val="00E8192F"/>
    <w:rsid w:val="00E94885"/>
    <w:rsid w:val="00EA5F3B"/>
    <w:rsid w:val="00EC1740"/>
    <w:rsid w:val="00EE13DA"/>
    <w:rsid w:val="00EE3E5A"/>
    <w:rsid w:val="00EE5FD9"/>
    <w:rsid w:val="00F253F8"/>
    <w:rsid w:val="00F307AE"/>
    <w:rsid w:val="00F328F8"/>
    <w:rsid w:val="00F40560"/>
    <w:rsid w:val="00F548F8"/>
    <w:rsid w:val="00F70957"/>
    <w:rsid w:val="00F72168"/>
    <w:rsid w:val="00F729C4"/>
    <w:rsid w:val="00F743B9"/>
    <w:rsid w:val="00F83089"/>
    <w:rsid w:val="00F93348"/>
    <w:rsid w:val="00FB5FB2"/>
    <w:rsid w:val="00FC3661"/>
    <w:rsid w:val="00FC6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E49B1F-8495-4557-8FD9-CD67EC6D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ajorBidi"/>
        <w:color w:val="000000" w:themeColor="text1"/>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214"/>
    <w:pPr>
      <w:spacing w:before="120" w:after="120" w:line="240" w:lineRule="auto"/>
      <w:jc w:val="both"/>
    </w:pPr>
  </w:style>
  <w:style w:type="paragraph" w:styleId="Heading1">
    <w:name w:val="heading 1"/>
    <w:basedOn w:val="Normal"/>
    <w:next w:val="Normal"/>
    <w:link w:val="Heading1Char"/>
    <w:uiPriority w:val="9"/>
    <w:qFormat/>
    <w:rsid w:val="00FB5FB2"/>
    <w:pPr>
      <w:keepNext/>
      <w:keepLines/>
      <w:numPr>
        <w:numId w:val="1"/>
      </w:numPr>
      <w:spacing w:before="240" w:after="0"/>
      <w:outlineLvl w:val="0"/>
    </w:pPr>
    <w:rPr>
      <w:rFonts w:eastAsiaTheme="majorEastAsia"/>
      <w:b/>
    </w:rPr>
  </w:style>
  <w:style w:type="paragraph" w:styleId="Heading2">
    <w:name w:val="heading 2"/>
    <w:basedOn w:val="Normal"/>
    <w:next w:val="Normal"/>
    <w:link w:val="Heading2Char"/>
    <w:autoRedefine/>
    <w:uiPriority w:val="9"/>
    <w:unhideWhenUsed/>
    <w:qFormat/>
    <w:rsid w:val="00124441"/>
    <w:pPr>
      <w:keepNext/>
      <w:keepLines/>
      <w:numPr>
        <w:ilvl w:val="1"/>
        <w:numId w:val="1"/>
      </w:numPr>
      <w:outlineLvl w:val="1"/>
    </w:pPr>
    <w:rPr>
      <w:rFonts w:eastAsiaTheme="majorEastAsia"/>
      <w:b/>
      <w:szCs w:val="26"/>
    </w:rPr>
  </w:style>
  <w:style w:type="paragraph" w:styleId="Heading3">
    <w:name w:val="heading 3"/>
    <w:basedOn w:val="Normal"/>
    <w:next w:val="Normal"/>
    <w:link w:val="Heading3Char"/>
    <w:autoRedefine/>
    <w:uiPriority w:val="9"/>
    <w:unhideWhenUsed/>
    <w:qFormat/>
    <w:rsid w:val="00361554"/>
    <w:pPr>
      <w:keepNext/>
      <w:keepLines/>
      <w:numPr>
        <w:ilvl w:val="2"/>
        <w:numId w:val="1"/>
      </w:numPr>
      <w:spacing w:before="40" w:after="0"/>
      <w:outlineLvl w:val="2"/>
    </w:pPr>
    <w:rPr>
      <w:rFonts w:eastAsiaTheme="majorEastAsia"/>
      <w:b/>
      <w:szCs w:val="24"/>
    </w:rPr>
  </w:style>
  <w:style w:type="paragraph" w:styleId="Heading4">
    <w:name w:val="heading 4"/>
    <w:basedOn w:val="Normal"/>
    <w:next w:val="Normal"/>
    <w:link w:val="Heading4Char"/>
    <w:uiPriority w:val="9"/>
    <w:semiHidden/>
    <w:unhideWhenUsed/>
    <w:qFormat/>
    <w:rsid w:val="00FB5FB2"/>
    <w:pPr>
      <w:keepNext/>
      <w:keepLines/>
      <w:numPr>
        <w:ilvl w:val="3"/>
        <w:numId w:val="1"/>
      </w:numPr>
      <w:spacing w:before="40" w:after="0"/>
      <w:outlineLvl w:val="3"/>
    </w:pPr>
    <w:rPr>
      <w:rFonts w:asciiTheme="majorHAnsi" w:eastAsiaTheme="majorEastAsia" w:hAnsiTheme="majorHAnsi"/>
      <w:i/>
      <w:iCs/>
      <w:color w:val="2E74B5" w:themeColor="accent1" w:themeShade="BF"/>
    </w:rPr>
  </w:style>
  <w:style w:type="paragraph" w:styleId="Heading5">
    <w:name w:val="heading 5"/>
    <w:basedOn w:val="Normal"/>
    <w:next w:val="Normal"/>
    <w:link w:val="Heading5Char"/>
    <w:uiPriority w:val="9"/>
    <w:semiHidden/>
    <w:unhideWhenUsed/>
    <w:qFormat/>
    <w:rsid w:val="00FB5FB2"/>
    <w:pPr>
      <w:keepNext/>
      <w:keepLines/>
      <w:numPr>
        <w:ilvl w:val="4"/>
        <w:numId w:val="1"/>
      </w:numPr>
      <w:spacing w:before="40" w:after="0"/>
      <w:outlineLvl w:val="4"/>
    </w:pPr>
    <w:rPr>
      <w:rFonts w:asciiTheme="majorHAnsi" w:eastAsiaTheme="majorEastAsia" w:hAnsiTheme="majorHAnsi"/>
      <w:color w:val="2E74B5" w:themeColor="accent1" w:themeShade="BF"/>
    </w:rPr>
  </w:style>
  <w:style w:type="paragraph" w:styleId="Heading6">
    <w:name w:val="heading 6"/>
    <w:basedOn w:val="Normal"/>
    <w:next w:val="Normal"/>
    <w:link w:val="Heading6Char"/>
    <w:uiPriority w:val="9"/>
    <w:semiHidden/>
    <w:unhideWhenUsed/>
    <w:qFormat/>
    <w:rsid w:val="00FB5FB2"/>
    <w:pPr>
      <w:keepNext/>
      <w:keepLines/>
      <w:numPr>
        <w:ilvl w:val="5"/>
        <w:numId w:val="1"/>
      </w:numPr>
      <w:spacing w:before="40" w:after="0"/>
      <w:outlineLvl w:val="5"/>
    </w:pPr>
    <w:rPr>
      <w:rFonts w:asciiTheme="majorHAnsi" w:eastAsiaTheme="majorEastAsia" w:hAnsiTheme="majorHAnsi"/>
      <w:color w:val="1F4D78" w:themeColor="accent1" w:themeShade="7F"/>
    </w:rPr>
  </w:style>
  <w:style w:type="paragraph" w:styleId="Heading7">
    <w:name w:val="heading 7"/>
    <w:basedOn w:val="Normal"/>
    <w:next w:val="Normal"/>
    <w:link w:val="Heading7Char"/>
    <w:uiPriority w:val="9"/>
    <w:semiHidden/>
    <w:unhideWhenUsed/>
    <w:qFormat/>
    <w:rsid w:val="00FB5FB2"/>
    <w:pPr>
      <w:keepNext/>
      <w:keepLines/>
      <w:numPr>
        <w:ilvl w:val="6"/>
        <w:numId w:val="1"/>
      </w:numPr>
      <w:spacing w:before="40" w:after="0"/>
      <w:outlineLvl w:val="6"/>
    </w:pPr>
    <w:rPr>
      <w:rFonts w:asciiTheme="majorHAnsi" w:eastAsiaTheme="majorEastAsia" w:hAnsiTheme="majorHAnsi"/>
      <w:i/>
      <w:iCs/>
      <w:color w:val="1F4D78" w:themeColor="accent1" w:themeShade="7F"/>
    </w:rPr>
  </w:style>
  <w:style w:type="paragraph" w:styleId="Heading8">
    <w:name w:val="heading 8"/>
    <w:basedOn w:val="Normal"/>
    <w:next w:val="Normal"/>
    <w:link w:val="Heading8Char"/>
    <w:uiPriority w:val="9"/>
    <w:semiHidden/>
    <w:unhideWhenUsed/>
    <w:qFormat/>
    <w:rsid w:val="00FB5FB2"/>
    <w:pPr>
      <w:keepNext/>
      <w:keepLines/>
      <w:numPr>
        <w:ilvl w:val="7"/>
        <w:numId w:val="1"/>
      </w:numPr>
      <w:spacing w:before="40" w:after="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FB5FB2"/>
    <w:pPr>
      <w:keepNext/>
      <w:keepLines/>
      <w:numPr>
        <w:ilvl w:val="8"/>
        <w:numId w:val="1"/>
      </w:numPr>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214"/>
    <w:pPr>
      <w:tabs>
        <w:tab w:val="center" w:pos="4680"/>
        <w:tab w:val="right" w:pos="9360"/>
      </w:tabs>
      <w:spacing w:before="0" w:after="0"/>
    </w:pPr>
  </w:style>
  <w:style w:type="character" w:customStyle="1" w:styleId="HeaderChar">
    <w:name w:val="Header Char"/>
    <w:basedOn w:val="DefaultParagraphFont"/>
    <w:link w:val="Header"/>
    <w:uiPriority w:val="99"/>
    <w:rsid w:val="00862214"/>
    <w:rPr>
      <w:rFonts w:ascii="Sylfaen" w:eastAsia="Calibri" w:hAnsi="Sylfaen" w:cs="Times New Roman"/>
      <w:lang w:val="ka-GE"/>
    </w:rPr>
  </w:style>
  <w:style w:type="paragraph" w:styleId="Footer">
    <w:name w:val="footer"/>
    <w:basedOn w:val="Normal"/>
    <w:link w:val="FooterChar"/>
    <w:uiPriority w:val="99"/>
    <w:unhideWhenUsed/>
    <w:rsid w:val="00862214"/>
    <w:pPr>
      <w:tabs>
        <w:tab w:val="center" w:pos="4680"/>
        <w:tab w:val="right" w:pos="9360"/>
      </w:tabs>
      <w:spacing w:before="0" w:after="0"/>
    </w:pPr>
  </w:style>
  <w:style w:type="character" w:customStyle="1" w:styleId="FooterChar">
    <w:name w:val="Footer Char"/>
    <w:basedOn w:val="DefaultParagraphFont"/>
    <w:link w:val="Footer"/>
    <w:uiPriority w:val="99"/>
    <w:rsid w:val="00862214"/>
    <w:rPr>
      <w:rFonts w:ascii="Sylfaen" w:eastAsia="Calibri" w:hAnsi="Sylfaen" w:cs="Times New Roman"/>
      <w:lang w:val="ka-GE"/>
    </w:rPr>
  </w:style>
  <w:style w:type="character" w:customStyle="1" w:styleId="Heading1Char">
    <w:name w:val="Heading 1 Char"/>
    <w:basedOn w:val="DefaultParagraphFont"/>
    <w:link w:val="Heading1"/>
    <w:uiPriority w:val="9"/>
    <w:rsid w:val="00FB5FB2"/>
    <w:rPr>
      <w:rFonts w:eastAsiaTheme="majorEastAsia"/>
      <w:b/>
    </w:rPr>
  </w:style>
  <w:style w:type="paragraph" w:styleId="TOCHeading">
    <w:name w:val="TOC Heading"/>
    <w:basedOn w:val="Heading1"/>
    <w:next w:val="Normal"/>
    <w:uiPriority w:val="39"/>
    <w:unhideWhenUsed/>
    <w:qFormat/>
    <w:rsid w:val="00DE3AC7"/>
    <w:pPr>
      <w:numPr>
        <w:numId w:val="0"/>
      </w:numPr>
      <w:spacing w:line="259" w:lineRule="auto"/>
      <w:jc w:val="left"/>
      <w:outlineLvl w:val="9"/>
    </w:pPr>
  </w:style>
  <w:style w:type="character" w:customStyle="1" w:styleId="Heading2Char">
    <w:name w:val="Heading 2 Char"/>
    <w:basedOn w:val="DefaultParagraphFont"/>
    <w:link w:val="Heading2"/>
    <w:uiPriority w:val="9"/>
    <w:rsid w:val="00124441"/>
    <w:rPr>
      <w:rFonts w:eastAsiaTheme="majorEastAsia"/>
      <w:b/>
      <w:szCs w:val="26"/>
    </w:rPr>
  </w:style>
  <w:style w:type="character" w:customStyle="1" w:styleId="Heading3Char">
    <w:name w:val="Heading 3 Char"/>
    <w:basedOn w:val="DefaultParagraphFont"/>
    <w:link w:val="Heading3"/>
    <w:uiPriority w:val="9"/>
    <w:rsid w:val="00361554"/>
    <w:rPr>
      <w:rFonts w:eastAsiaTheme="majorEastAsia"/>
      <w:b/>
      <w:szCs w:val="24"/>
    </w:rPr>
  </w:style>
  <w:style w:type="character" w:customStyle="1" w:styleId="Heading4Char">
    <w:name w:val="Heading 4 Char"/>
    <w:basedOn w:val="DefaultParagraphFont"/>
    <w:link w:val="Heading4"/>
    <w:uiPriority w:val="9"/>
    <w:semiHidden/>
    <w:rsid w:val="00FB5FB2"/>
    <w:rPr>
      <w:rFonts w:asciiTheme="majorHAnsi" w:eastAsiaTheme="majorEastAsia" w:hAnsiTheme="majorHAnsi"/>
      <w:i/>
      <w:iCs/>
      <w:color w:val="2E74B5" w:themeColor="accent1" w:themeShade="BF"/>
    </w:rPr>
  </w:style>
  <w:style w:type="character" w:customStyle="1" w:styleId="Heading5Char">
    <w:name w:val="Heading 5 Char"/>
    <w:basedOn w:val="DefaultParagraphFont"/>
    <w:link w:val="Heading5"/>
    <w:uiPriority w:val="9"/>
    <w:semiHidden/>
    <w:rsid w:val="00FB5FB2"/>
    <w:rPr>
      <w:rFonts w:asciiTheme="majorHAnsi" w:eastAsiaTheme="majorEastAsia" w:hAnsiTheme="majorHAnsi"/>
      <w:color w:val="2E74B5" w:themeColor="accent1" w:themeShade="BF"/>
    </w:rPr>
  </w:style>
  <w:style w:type="character" w:customStyle="1" w:styleId="Heading6Char">
    <w:name w:val="Heading 6 Char"/>
    <w:basedOn w:val="DefaultParagraphFont"/>
    <w:link w:val="Heading6"/>
    <w:uiPriority w:val="9"/>
    <w:semiHidden/>
    <w:rsid w:val="00FB5FB2"/>
    <w:rPr>
      <w:rFonts w:asciiTheme="majorHAnsi" w:eastAsiaTheme="majorEastAsia" w:hAnsiTheme="majorHAnsi"/>
      <w:color w:val="1F4D78" w:themeColor="accent1" w:themeShade="7F"/>
    </w:rPr>
  </w:style>
  <w:style w:type="character" w:customStyle="1" w:styleId="Heading7Char">
    <w:name w:val="Heading 7 Char"/>
    <w:basedOn w:val="DefaultParagraphFont"/>
    <w:link w:val="Heading7"/>
    <w:uiPriority w:val="9"/>
    <w:semiHidden/>
    <w:rsid w:val="00FB5FB2"/>
    <w:rPr>
      <w:rFonts w:asciiTheme="majorHAnsi" w:eastAsiaTheme="majorEastAsia" w:hAnsiTheme="majorHAnsi"/>
      <w:i/>
      <w:iCs/>
      <w:color w:val="1F4D78" w:themeColor="accent1" w:themeShade="7F"/>
    </w:rPr>
  </w:style>
  <w:style w:type="character" w:customStyle="1" w:styleId="Heading8Char">
    <w:name w:val="Heading 8 Char"/>
    <w:basedOn w:val="DefaultParagraphFont"/>
    <w:link w:val="Heading8"/>
    <w:uiPriority w:val="9"/>
    <w:semiHidden/>
    <w:rsid w:val="00FB5FB2"/>
    <w:rPr>
      <w:rFonts w:asciiTheme="majorHAnsi" w:eastAsiaTheme="majorEastAsia" w:hAnsiTheme="majorHAnsi"/>
      <w:color w:val="272727" w:themeColor="text1" w:themeTint="D8"/>
      <w:sz w:val="21"/>
      <w:szCs w:val="21"/>
    </w:rPr>
  </w:style>
  <w:style w:type="character" w:customStyle="1" w:styleId="Heading9Char">
    <w:name w:val="Heading 9 Char"/>
    <w:basedOn w:val="DefaultParagraphFont"/>
    <w:link w:val="Heading9"/>
    <w:uiPriority w:val="9"/>
    <w:semiHidden/>
    <w:rsid w:val="00FB5FB2"/>
    <w:rPr>
      <w:rFonts w:asciiTheme="majorHAnsi" w:eastAsiaTheme="majorEastAsia" w:hAnsiTheme="majorHAnsi"/>
      <w:i/>
      <w:iCs/>
      <w:color w:val="272727" w:themeColor="text1" w:themeTint="D8"/>
      <w:sz w:val="21"/>
      <w:szCs w:val="21"/>
    </w:rPr>
  </w:style>
  <w:style w:type="table" w:customStyle="1" w:styleId="24">
    <w:name w:val="Сетка таблицы24"/>
    <w:basedOn w:val="TableNormal"/>
    <w:next w:val="TableGrid"/>
    <w:uiPriority w:val="59"/>
    <w:rsid w:val="00FC3661"/>
    <w:pPr>
      <w:spacing w:after="0" w:line="240" w:lineRule="auto"/>
    </w:pPr>
    <w:rPr>
      <w:rFonts w:asciiTheme="minorHAnsi" w:eastAsia="Calibr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C3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31903"/>
    <w:pPr>
      <w:spacing w:after="100"/>
    </w:pPr>
  </w:style>
  <w:style w:type="paragraph" w:styleId="TOC2">
    <w:name w:val="toc 2"/>
    <w:basedOn w:val="Normal"/>
    <w:next w:val="Normal"/>
    <w:autoRedefine/>
    <w:uiPriority w:val="39"/>
    <w:unhideWhenUsed/>
    <w:rsid w:val="00631903"/>
    <w:pPr>
      <w:spacing w:after="100"/>
      <w:ind w:left="220"/>
    </w:pPr>
  </w:style>
  <w:style w:type="character" w:styleId="Hyperlink">
    <w:name w:val="Hyperlink"/>
    <w:basedOn w:val="DefaultParagraphFont"/>
    <w:uiPriority w:val="99"/>
    <w:unhideWhenUsed/>
    <w:rsid w:val="00631903"/>
    <w:rPr>
      <w:color w:val="0563C1" w:themeColor="hyperlink"/>
      <w:u w:val="single"/>
    </w:rPr>
  </w:style>
  <w:style w:type="paragraph" w:styleId="ListParagraph">
    <w:name w:val="List Paragraph"/>
    <w:aliases w:val="Bullet1,Mabru,Titre 4 b,alinéa 1,6 pt paragraphe carré,Paragraphe de liste1,LISTE- numérotation,i) 내용,Citation List,본문(내용),List Paragraph (numbered (a))"/>
    <w:basedOn w:val="Normal"/>
    <w:link w:val="ListParagraphChar"/>
    <w:uiPriority w:val="34"/>
    <w:qFormat/>
    <w:rsid w:val="00581764"/>
    <w:pPr>
      <w:spacing w:before="0" w:after="160" w:line="259" w:lineRule="auto"/>
      <w:ind w:left="720"/>
      <w:contextualSpacing/>
      <w:jc w:val="left"/>
    </w:pPr>
  </w:style>
  <w:style w:type="paragraph" w:styleId="BodyText">
    <w:name w:val="Body Text"/>
    <w:basedOn w:val="Normal"/>
    <w:link w:val="BodyTextChar"/>
    <w:uiPriority w:val="1"/>
    <w:qFormat/>
    <w:rsid w:val="00361554"/>
    <w:pPr>
      <w:widowControl w:val="0"/>
      <w:spacing w:before="0" w:after="0"/>
      <w:ind w:left="952"/>
      <w:jc w:val="left"/>
    </w:pPr>
    <w:rPr>
      <w:rFonts w:ascii="AcadNusx" w:eastAsia="AcadNusx" w:hAnsi="AcadNusx" w:cstheme="minorBidi"/>
      <w:color w:val="auto"/>
      <w:szCs w:val="22"/>
    </w:rPr>
  </w:style>
  <w:style w:type="character" w:customStyle="1" w:styleId="BodyTextChar">
    <w:name w:val="Body Text Char"/>
    <w:basedOn w:val="DefaultParagraphFont"/>
    <w:link w:val="BodyText"/>
    <w:uiPriority w:val="1"/>
    <w:rsid w:val="00361554"/>
    <w:rPr>
      <w:rFonts w:ascii="AcadNusx" w:eastAsia="AcadNusx" w:hAnsi="AcadNusx" w:cstheme="minorBidi"/>
      <w:color w:val="auto"/>
      <w:szCs w:val="22"/>
    </w:rPr>
  </w:style>
  <w:style w:type="paragraph" w:customStyle="1" w:styleId="TableParagraph">
    <w:name w:val="Table Paragraph"/>
    <w:basedOn w:val="Normal"/>
    <w:uiPriority w:val="1"/>
    <w:qFormat/>
    <w:rsid w:val="00361554"/>
    <w:pPr>
      <w:widowControl w:val="0"/>
      <w:spacing w:before="0" w:after="0"/>
      <w:jc w:val="left"/>
    </w:pPr>
    <w:rPr>
      <w:rFonts w:asciiTheme="minorHAnsi" w:hAnsiTheme="minorHAnsi" w:cstheme="minorBidi"/>
      <w:color w:val="auto"/>
      <w:szCs w:val="22"/>
    </w:rPr>
  </w:style>
  <w:style w:type="paragraph" w:styleId="TOC3">
    <w:name w:val="toc 3"/>
    <w:basedOn w:val="Normal"/>
    <w:next w:val="Normal"/>
    <w:autoRedefine/>
    <w:uiPriority w:val="39"/>
    <w:unhideWhenUsed/>
    <w:rsid w:val="00EE3E5A"/>
    <w:pPr>
      <w:spacing w:after="100"/>
      <w:ind w:left="440"/>
    </w:pPr>
  </w:style>
  <w:style w:type="paragraph" w:styleId="FootnoteText">
    <w:name w:val="footnote text"/>
    <w:basedOn w:val="Normal"/>
    <w:link w:val="FootnoteTextChar"/>
    <w:uiPriority w:val="99"/>
    <w:semiHidden/>
    <w:unhideWhenUsed/>
    <w:rsid w:val="0092664A"/>
    <w:pPr>
      <w:spacing w:before="0" w:after="0"/>
    </w:pPr>
    <w:rPr>
      <w:sz w:val="20"/>
      <w:szCs w:val="20"/>
    </w:rPr>
  </w:style>
  <w:style w:type="character" w:customStyle="1" w:styleId="FootnoteTextChar">
    <w:name w:val="Footnote Text Char"/>
    <w:basedOn w:val="DefaultParagraphFont"/>
    <w:link w:val="FootnoteText"/>
    <w:uiPriority w:val="99"/>
    <w:semiHidden/>
    <w:rsid w:val="0092664A"/>
    <w:rPr>
      <w:sz w:val="20"/>
      <w:szCs w:val="20"/>
    </w:rPr>
  </w:style>
  <w:style w:type="character" w:styleId="FootnoteReference">
    <w:name w:val="footnote reference"/>
    <w:basedOn w:val="DefaultParagraphFont"/>
    <w:uiPriority w:val="99"/>
    <w:semiHidden/>
    <w:unhideWhenUsed/>
    <w:rsid w:val="0092664A"/>
    <w:rPr>
      <w:vertAlign w:val="superscript"/>
    </w:rPr>
  </w:style>
  <w:style w:type="character" w:customStyle="1" w:styleId="ListParagraphChar">
    <w:name w:val="List Paragraph Char"/>
    <w:aliases w:val="Bullet1 Char,Mabru Char,Titre 4 b Char,alinéa 1 Char,6 pt paragraphe carré Char,Paragraphe de liste1 Char,LISTE- numérotation Char,i) 내용 Char,Citation List Char,본문(내용) Char,List Paragraph (numbered (a)) Char"/>
    <w:link w:val="ListParagraph"/>
    <w:uiPriority w:val="34"/>
    <w:rsid w:val="007548B1"/>
  </w:style>
  <w:style w:type="table" w:customStyle="1" w:styleId="TableGrid9">
    <w:name w:val="Table Grid9"/>
    <w:basedOn w:val="TableNormal"/>
    <w:next w:val="TableGrid"/>
    <w:uiPriority w:val="59"/>
    <w:rsid w:val="007548B1"/>
    <w:pPr>
      <w:spacing w:after="0" w:line="240" w:lineRule="auto"/>
    </w:pPr>
    <w:rPr>
      <w:rFonts w:asciiTheme="minorHAnsi" w:eastAsiaTheme="minorEastAsia" w:hAnsiTheme="minorHAnsi" w:cstheme="minorBidi"/>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F100E"/>
    <w:pPr>
      <w:spacing w:after="0" w:line="240" w:lineRule="auto"/>
    </w:pPr>
    <w:rPr>
      <w:rFonts w:ascii="Calibri" w:hAnsi="Calibr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81980"/>
    <w:pPr>
      <w:spacing w:before="0" w:after="200"/>
    </w:pPr>
    <w:rPr>
      <w:i/>
      <w:iCs/>
      <w:color w:val="44546A" w:themeColor="text2"/>
      <w:sz w:val="18"/>
      <w:szCs w:val="18"/>
    </w:rPr>
  </w:style>
  <w:style w:type="paragraph" w:styleId="BalloonText">
    <w:name w:val="Balloon Text"/>
    <w:basedOn w:val="Normal"/>
    <w:link w:val="BalloonTextChar"/>
    <w:uiPriority w:val="99"/>
    <w:semiHidden/>
    <w:unhideWhenUsed/>
    <w:rsid w:val="001D0EE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3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dgorgia@gmail.com" TargetMode="External"/><Relationship Id="rId24" Type="http://schemas.openxmlformats.org/officeDocument/2006/relationships/image" Target="media/image12.jp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2.jpe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468C2-7DD2-4C4A-ABAF-EF6B6496A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2030</TotalTime>
  <Pages>30</Pages>
  <Words>6585</Words>
  <Characters>37541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Masha</cp:lastModifiedBy>
  <cp:revision>70</cp:revision>
  <cp:lastPrinted>2021-03-17T07:06:00Z</cp:lastPrinted>
  <dcterms:created xsi:type="dcterms:W3CDTF">2021-02-16T09:14:00Z</dcterms:created>
  <dcterms:modified xsi:type="dcterms:W3CDTF">2021-03-17T07:08:00Z</dcterms:modified>
</cp:coreProperties>
</file>