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7A4" w:rsidRPr="00521342" w:rsidRDefault="0075748D" w:rsidP="0075748D">
      <w:pPr>
        <w:spacing w:line="360" w:lineRule="auto"/>
        <w:rPr>
          <w:rFonts w:ascii="Sylfaen" w:eastAsia="Times New Roman" w:hAnsi="Sylfaen" w:cstheme="minorHAnsi"/>
          <w:b/>
          <w:noProof/>
          <w:lang w:val="ka-GE"/>
        </w:rPr>
      </w:pPr>
      <w:r w:rsidRPr="00521342">
        <w:rPr>
          <w:rFonts w:ascii="Sylfaen" w:hAnsi="Sylfaen" w:cs="Sylfaen"/>
          <w:b/>
          <w:noProof/>
        </w:rPr>
        <w:drawing>
          <wp:inline distT="0" distB="0" distL="0" distR="0" wp14:anchorId="6187451A" wp14:editId="1D72E185">
            <wp:extent cx="2181225" cy="1432560"/>
            <wp:effectExtent l="0" t="0" r="9525" b="0"/>
            <wp:docPr id="18" name="Picture 18" descr="C:\Users\User\Downloads\TCT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TCT_logo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5843" cy="1461864"/>
                    </a:xfrm>
                    <a:prstGeom prst="rect">
                      <a:avLst/>
                    </a:prstGeom>
                    <a:noFill/>
                    <a:ln>
                      <a:noFill/>
                    </a:ln>
                  </pic:spPr>
                </pic:pic>
              </a:graphicData>
            </a:graphic>
          </wp:inline>
        </w:drawing>
      </w:r>
      <w:r w:rsidR="004E7B48" w:rsidRPr="00521342">
        <w:rPr>
          <w:rFonts w:ascii="Sylfaen" w:eastAsia="Times New Roman" w:hAnsi="Sylfaen" w:cstheme="minorHAnsi"/>
          <w:b/>
          <w:noProof/>
        </w:rPr>
        <w:t xml:space="preserve">  </w:t>
      </w:r>
      <w:r>
        <w:rPr>
          <w:rFonts w:ascii="Sylfaen" w:eastAsia="Times New Roman" w:hAnsi="Sylfaen" w:cstheme="minorHAnsi"/>
          <w:b/>
          <w:noProof/>
          <w:lang w:val="ka-GE"/>
        </w:rPr>
        <w:t xml:space="preserve">                      </w:t>
      </w:r>
      <w:r w:rsidR="004E7B48" w:rsidRPr="00521342">
        <w:rPr>
          <w:rFonts w:ascii="Sylfaen" w:eastAsia="Times New Roman" w:hAnsi="Sylfaen" w:cstheme="minorHAnsi"/>
          <w:b/>
          <w:noProof/>
        </w:rPr>
        <w:t xml:space="preserve">    </w:t>
      </w:r>
      <w:r w:rsidR="001A2403" w:rsidRPr="00521342">
        <w:rPr>
          <w:rFonts w:ascii="Sylfaen" w:eastAsia="Times New Roman" w:hAnsi="Sylfaen" w:cstheme="minorHAnsi"/>
          <w:b/>
          <w:noProof/>
          <w:lang w:val="ka-GE"/>
        </w:rPr>
        <w:t xml:space="preserve">  </w:t>
      </w:r>
      <w:r>
        <w:rPr>
          <w:rFonts w:ascii="Sylfaen" w:eastAsia="Times New Roman" w:hAnsi="Sylfaen" w:cstheme="minorHAnsi"/>
          <w:b/>
          <w:noProof/>
          <w:lang w:val="ka-GE"/>
        </w:rPr>
        <w:t xml:space="preserve">         </w:t>
      </w:r>
      <w:r w:rsidR="001A2403" w:rsidRPr="00521342">
        <w:rPr>
          <w:rFonts w:ascii="Sylfaen" w:eastAsia="Times New Roman" w:hAnsi="Sylfaen" w:cstheme="minorHAnsi"/>
          <w:b/>
          <w:noProof/>
          <w:lang w:val="ka-GE"/>
        </w:rPr>
        <w:t xml:space="preserve">              </w:t>
      </w:r>
      <w:r w:rsidRPr="00521342">
        <w:rPr>
          <w:rFonts w:asciiTheme="majorHAnsi" w:eastAsia="Times New Roman" w:hAnsiTheme="majorHAnsi" w:cstheme="minorHAnsi"/>
          <w:b/>
          <w:noProof/>
        </w:rPr>
        <w:drawing>
          <wp:inline distT="0" distB="0" distL="0" distR="0" wp14:anchorId="40227E67" wp14:editId="0657FE2D">
            <wp:extent cx="2282825" cy="1361941"/>
            <wp:effectExtent l="0" t="0" r="3175" b="0"/>
            <wp:docPr id="19" name="Picture 19" descr="C:\Users\User\Downloads\IMG_789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7892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0569" cy="1414289"/>
                    </a:xfrm>
                    <a:prstGeom prst="rect">
                      <a:avLst/>
                    </a:prstGeom>
                    <a:noFill/>
                    <a:ln>
                      <a:noFill/>
                    </a:ln>
                  </pic:spPr>
                </pic:pic>
              </a:graphicData>
            </a:graphic>
          </wp:inline>
        </w:drawing>
      </w:r>
    </w:p>
    <w:p w:rsidR="00DB2A1D" w:rsidRPr="00521342" w:rsidRDefault="001A2403" w:rsidP="004E7B48">
      <w:pPr>
        <w:spacing w:line="360" w:lineRule="auto"/>
        <w:ind w:left="-630"/>
        <w:rPr>
          <w:rFonts w:ascii="Sylfaen" w:hAnsi="Sylfaen" w:cs="Sylfaen"/>
          <w:b/>
          <w:lang w:val="ka-GE"/>
        </w:rPr>
      </w:pPr>
      <w:r w:rsidRPr="00521342">
        <w:rPr>
          <w:rFonts w:ascii="Sylfaen" w:eastAsia="Times New Roman" w:hAnsi="Sylfaen" w:cstheme="minorHAnsi"/>
          <w:b/>
          <w:noProof/>
          <w:lang w:val="ka-GE"/>
        </w:rPr>
        <w:t xml:space="preserve">     </w:t>
      </w:r>
      <w:r w:rsidR="00C507A4" w:rsidRPr="00521342">
        <w:rPr>
          <w:rFonts w:ascii="Sylfaen" w:eastAsia="Times New Roman" w:hAnsi="Sylfaen" w:cstheme="minorHAnsi"/>
          <w:b/>
          <w:noProof/>
          <w:lang w:val="ka-GE"/>
        </w:rPr>
        <w:t xml:space="preserve">       </w:t>
      </w:r>
      <w:r w:rsidR="00E406A3">
        <w:rPr>
          <w:rFonts w:ascii="Sylfaen" w:eastAsia="Times New Roman" w:hAnsi="Sylfaen" w:cstheme="minorHAnsi"/>
          <w:b/>
          <w:noProof/>
        </w:rPr>
        <w:t xml:space="preserve">              </w:t>
      </w:r>
      <w:r w:rsidR="00C507A4" w:rsidRPr="00521342">
        <w:rPr>
          <w:rFonts w:ascii="Sylfaen" w:eastAsia="Times New Roman" w:hAnsi="Sylfaen" w:cstheme="minorHAnsi"/>
          <w:b/>
          <w:noProof/>
          <w:lang w:val="ka-GE"/>
        </w:rPr>
        <w:t xml:space="preserve">   </w:t>
      </w:r>
      <w:r w:rsidR="00E406A3">
        <w:rPr>
          <w:rFonts w:ascii="Sylfaen" w:eastAsia="Times New Roman" w:hAnsi="Sylfaen" w:cstheme="minorHAnsi"/>
          <w:b/>
          <w:noProof/>
        </w:rPr>
        <w:t xml:space="preserve">                   </w:t>
      </w:r>
      <w:r w:rsidR="00C507A4" w:rsidRPr="00521342">
        <w:rPr>
          <w:rFonts w:ascii="Sylfaen" w:eastAsia="Times New Roman" w:hAnsi="Sylfaen" w:cstheme="minorHAnsi"/>
          <w:b/>
          <w:noProof/>
          <w:lang w:val="ka-GE"/>
        </w:rPr>
        <w:t xml:space="preserve">         </w:t>
      </w:r>
      <w:r w:rsidRPr="00521342">
        <w:rPr>
          <w:rFonts w:ascii="Sylfaen" w:eastAsia="Times New Roman" w:hAnsi="Sylfaen" w:cstheme="minorHAnsi"/>
          <w:b/>
          <w:noProof/>
          <w:lang w:val="ka-GE"/>
        </w:rPr>
        <w:t xml:space="preserve">    </w:t>
      </w:r>
    </w:p>
    <w:p w:rsidR="00DB2A1D" w:rsidRPr="00521342" w:rsidRDefault="00DB2A1D" w:rsidP="00C0034C">
      <w:pPr>
        <w:spacing w:line="360" w:lineRule="auto"/>
        <w:jc w:val="center"/>
        <w:rPr>
          <w:rFonts w:ascii="Sylfaen" w:hAnsi="Sylfaen" w:cs="Sylfaen"/>
          <w:b/>
          <w:lang w:val="ka-GE"/>
        </w:rPr>
      </w:pPr>
    </w:p>
    <w:p w:rsidR="001A2403" w:rsidRPr="00521342" w:rsidRDefault="001A2403" w:rsidP="00C0034C">
      <w:pPr>
        <w:spacing w:line="360" w:lineRule="auto"/>
        <w:jc w:val="center"/>
        <w:rPr>
          <w:rFonts w:ascii="Sylfaen" w:hAnsi="Sylfaen" w:cs="Sylfaen"/>
          <w:b/>
          <w:lang w:val="ka-GE"/>
        </w:rPr>
      </w:pPr>
    </w:p>
    <w:p w:rsidR="00C507A4" w:rsidRPr="0088106F" w:rsidRDefault="00C507A4" w:rsidP="00C0034C">
      <w:pPr>
        <w:spacing w:line="360" w:lineRule="auto"/>
        <w:jc w:val="center"/>
        <w:rPr>
          <w:rFonts w:asciiTheme="majorHAnsi" w:hAnsiTheme="majorHAnsi" w:cstheme="majorHAnsi"/>
          <w:b/>
        </w:rPr>
      </w:pPr>
    </w:p>
    <w:p w:rsidR="00591619" w:rsidRPr="00164DA8" w:rsidRDefault="00591619" w:rsidP="00C0034C">
      <w:pPr>
        <w:spacing w:line="360" w:lineRule="auto"/>
        <w:jc w:val="center"/>
        <w:rPr>
          <w:rFonts w:asciiTheme="majorHAnsi" w:hAnsiTheme="majorHAnsi" w:cstheme="majorHAnsi"/>
          <w:b/>
          <w:sz w:val="28"/>
          <w:szCs w:val="28"/>
        </w:rPr>
      </w:pPr>
      <w:r w:rsidRPr="00164DA8">
        <w:rPr>
          <w:rFonts w:ascii="Sylfaen" w:hAnsi="Sylfaen" w:cs="Sylfaen"/>
          <w:b/>
          <w:sz w:val="28"/>
          <w:szCs w:val="28"/>
          <w:lang w:val="ka-GE"/>
        </w:rPr>
        <w:t>შპს</w:t>
      </w:r>
      <w:r w:rsidRPr="00164DA8">
        <w:rPr>
          <w:rFonts w:asciiTheme="majorHAnsi" w:hAnsiTheme="majorHAnsi" w:cstheme="majorHAnsi"/>
          <w:b/>
          <w:sz w:val="28"/>
          <w:szCs w:val="28"/>
          <w:lang w:val="ka-GE"/>
        </w:rPr>
        <w:t xml:space="preserve"> ,,</w:t>
      </w:r>
      <w:r w:rsidRPr="00164DA8">
        <w:rPr>
          <w:rFonts w:ascii="Sylfaen" w:hAnsi="Sylfaen" w:cs="Sylfaen"/>
          <w:b/>
          <w:sz w:val="28"/>
          <w:szCs w:val="28"/>
          <w:lang w:val="ka-GE"/>
        </w:rPr>
        <w:t>ტოიოტა</w:t>
      </w:r>
      <w:r w:rsidRPr="00164DA8">
        <w:rPr>
          <w:rFonts w:asciiTheme="majorHAnsi" w:hAnsiTheme="majorHAnsi" w:cstheme="majorHAnsi"/>
          <w:b/>
          <w:sz w:val="28"/>
          <w:szCs w:val="28"/>
          <w:lang w:val="ka-GE"/>
        </w:rPr>
        <w:t xml:space="preserve"> </w:t>
      </w:r>
      <w:r w:rsidRPr="00164DA8">
        <w:rPr>
          <w:rFonts w:ascii="Sylfaen" w:hAnsi="Sylfaen" w:cs="Sylfaen"/>
          <w:b/>
          <w:sz w:val="28"/>
          <w:szCs w:val="28"/>
          <w:lang w:val="ka-GE"/>
        </w:rPr>
        <w:t>ცენტრი</w:t>
      </w:r>
      <w:r w:rsidRPr="00164DA8">
        <w:rPr>
          <w:rFonts w:asciiTheme="majorHAnsi" w:hAnsiTheme="majorHAnsi" w:cstheme="majorHAnsi"/>
          <w:b/>
          <w:sz w:val="28"/>
          <w:szCs w:val="28"/>
          <w:lang w:val="ka-GE"/>
        </w:rPr>
        <w:t xml:space="preserve"> </w:t>
      </w:r>
      <w:r w:rsidRPr="00164DA8">
        <w:rPr>
          <w:rFonts w:ascii="Sylfaen" w:hAnsi="Sylfaen" w:cs="Sylfaen"/>
          <w:b/>
          <w:sz w:val="28"/>
          <w:szCs w:val="28"/>
          <w:lang w:val="ka-GE"/>
        </w:rPr>
        <w:t>თბილისი</w:t>
      </w:r>
      <w:r w:rsidRPr="00164DA8">
        <w:rPr>
          <w:rFonts w:asciiTheme="majorHAnsi" w:hAnsiTheme="majorHAnsi" w:cstheme="majorHAnsi"/>
          <w:b/>
          <w:sz w:val="28"/>
          <w:szCs w:val="28"/>
          <w:lang w:val="ka-GE"/>
        </w:rPr>
        <w:t>’’</w:t>
      </w:r>
      <w:r w:rsidR="003B65B2" w:rsidRPr="00164DA8">
        <w:rPr>
          <w:rFonts w:asciiTheme="majorHAnsi" w:hAnsiTheme="majorHAnsi" w:cstheme="majorHAnsi"/>
          <w:b/>
          <w:sz w:val="28"/>
          <w:szCs w:val="28"/>
        </w:rPr>
        <w:t xml:space="preserve"> </w:t>
      </w:r>
    </w:p>
    <w:p w:rsidR="00591619" w:rsidRPr="00164DA8" w:rsidRDefault="00591619" w:rsidP="00C0034C">
      <w:pPr>
        <w:spacing w:line="360" w:lineRule="auto"/>
        <w:jc w:val="both"/>
        <w:rPr>
          <w:rFonts w:asciiTheme="majorHAnsi" w:hAnsiTheme="majorHAnsi" w:cstheme="majorHAnsi"/>
          <w:b/>
          <w:lang w:val="ka-GE"/>
        </w:rPr>
      </w:pPr>
    </w:p>
    <w:p w:rsidR="001F69D4" w:rsidRPr="00164DA8" w:rsidRDefault="00591619" w:rsidP="001F69D4">
      <w:pPr>
        <w:spacing w:line="276" w:lineRule="auto"/>
        <w:jc w:val="center"/>
        <w:rPr>
          <w:rFonts w:asciiTheme="majorHAnsi" w:hAnsiTheme="majorHAnsi" w:cstheme="majorHAnsi"/>
          <w:b/>
          <w:sz w:val="24"/>
          <w:szCs w:val="24"/>
          <w:lang w:val="ka-GE"/>
        </w:rPr>
      </w:pPr>
      <w:r w:rsidRPr="00164DA8">
        <w:rPr>
          <w:rFonts w:ascii="Sylfaen" w:hAnsi="Sylfaen" w:cs="Sylfaen"/>
          <w:b/>
          <w:sz w:val="24"/>
          <w:szCs w:val="24"/>
          <w:lang w:val="ka-GE"/>
        </w:rPr>
        <w:t>ნარჩენების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აღდგენის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და</w:t>
      </w:r>
      <w:r w:rsidRPr="00164DA8">
        <w:rPr>
          <w:rFonts w:asciiTheme="majorHAnsi" w:hAnsiTheme="majorHAnsi" w:cstheme="majorHAnsi"/>
          <w:b/>
          <w:sz w:val="24"/>
          <w:szCs w:val="24"/>
          <w:lang w:val="ka-GE"/>
        </w:rPr>
        <w:t xml:space="preserve"> 10 </w:t>
      </w:r>
      <w:r w:rsidRPr="00164DA8">
        <w:rPr>
          <w:rFonts w:ascii="Sylfaen" w:hAnsi="Sylfaen" w:cs="Sylfaen"/>
          <w:b/>
          <w:sz w:val="24"/>
          <w:szCs w:val="24"/>
          <w:lang w:val="ka-GE"/>
        </w:rPr>
        <w:t>ტონაზე</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მეტი</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სახიფათო</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ნარჩენის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დროებითი</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შენახვის</w:t>
      </w:r>
      <w:r w:rsidRPr="00164DA8">
        <w:rPr>
          <w:rFonts w:asciiTheme="majorHAnsi" w:hAnsiTheme="majorHAnsi" w:cstheme="majorHAnsi"/>
          <w:b/>
          <w:sz w:val="24"/>
          <w:szCs w:val="24"/>
          <w:lang w:val="ka-GE"/>
        </w:rPr>
        <w:t xml:space="preserve"> </w:t>
      </w:r>
    </w:p>
    <w:p w:rsidR="00591619" w:rsidRPr="00164DA8" w:rsidRDefault="00591619" w:rsidP="001F69D4">
      <w:pPr>
        <w:spacing w:line="276" w:lineRule="auto"/>
        <w:jc w:val="center"/>
        <w:rPr>
          <w:rFonts w:asciiTheme="majorHAnsi" w:hAnsiTheme="majorHAnsi" w:cstheme="majorHAnsi"/>
          <w:b/>
          <w:sz w:val="24"/>
          <w:szCs w:val="24"/>
          <w:lang w:val="ka-GE"/>
        </w:rPr>
      </w:pPr>
      <w:r w:rsidRPr="00164DA8">
        <w:rPr>
          <w:rFonts w:ascii="Sylfaen" w:hAnsi="Sylfaen" w:cs="Sylfaen"/>
          <w:b/>
          <w:sz w:val="24"/>
          <w:szCs w:val="24"/>
          <w:lang w:val="ka-GE"/>
        </w:rPr>
        <w:t>ობიექტის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ექსპლუატაციის</w:t>
      </w:r>
    </w:p>
    <w:p w:rsidR="00591619" w:rsidRPr="00521342" w:rsidRDefault="00591619" w:rsidP="00C0034C">
      <w:pPr>
        <w:spacing w:line="360" w:lineRule="auto"/>
        <w:jc w:val="center"/>
        <w:rPr>
          <w:rFonts w:ascii="Sylfaen" w:hAnsi="Sylfaen" w:cs="Sylfaen"/>
          <w:b/>
          <w:sz w:val="24"/>
          <w:szCs w:val="24"/>
          <w:lang w:val="ka-GE"/>
        </w:rPr>
      </w:pPr>
    </w:p>
    <w:p w:rsidR="00591619" w:rsidRPr="00081F2E" w:rsidRDefault="00523D59" w:rsidP="00C0034C">
      <w:pPr>
        <w:spacing w:line="360" w:lineRule="auto"/>
        <w:jc w:val="center"/>
        <w:rPr>
          <w:rFonts w:ascii="Sylfaen" w:hAnsi="Sylfaen" w:cs="Sylfaen"/>
          <w:b/>
          <w:color w:val="002060"/>
          <w:sz w:val="28"/>
          <w:szCs w:val="28"/>
          <w:lang w:val="ka-GE"/>
        </w:rPr>
      </w:pPr>
      <w:r>
        <w:rPr>
          <w:rFonts w:ascii="Sylfaen" w:hAnsi="Sylfaen" w:cs="Sylfaen"/>
          <w:b/>
          <w:color w:val="002060"/>
          <w:sz w:val="28"/>
          <w:szCs w:val="28"/>
          <w:lang w:val="ka-GE"/>
        </w:rPr>
        <w:t>არატექნიკური რეზიუმე</w:t>
      </w:r>
    </w:p>
    <w:p w:rsidR="00591619" w:rsidRPr="00521342" w:rsidRDefault="00591619" w:rsidP="00C0034C">
      <w:pPr>
        <w:spacing w:line="360" w:lineRule="auto"/>
        <w:jc w:val="both"/>
        <w:rPr>
          <w:rFonts w:ascii="Sylfaen" w:hAnsi="Sylfaen" w:cs="Sylfaen"/>
          <w:b/>
          <w:lang w:val="ka-GE"/>
        </w:rPr>
      </w:pPr>
    </w:p>
    <w:p w:rsidR="00DB2A1D" w:rsidRPr="00A97F05" w:rsidRDefault="00DB2A1D" w:rsidP="00C0034C">
      <w:pPr>
        <w:spacing w:line="360" w:lineRule="auto"/>
        <w:jc w:val="both"/>
        <w:rPr>
          <w:rFonts w:ascii="Sylfaen" w:hAnsi="Sylfaen" w:cs="Sylfaen"/>
          <w:b/>
        </w:rPr>
      </w:pPr>
    </w:p>
    <w:p w:rsidR="00C507A4" w:rsidRPr="00521342" w:rsidRDefault="00C507A4" w:rsidP="00C0034C">
      <w:pPr>
        <w:spacing w:line="360" w:lineRule="auto"/>
        <w:jc w:val="both"/>
        <w:rPr>
          <w:rFonts w:ascii="Sylfaen" w:hAnsi="Sylfaen" w:cs="Sylfaen"/>
          <w:b/>
          <w:lang w:val="ka-GE"/>
        </w:rPr>
      </w:pPr>
    </w:p>
    <w:p w:rsidR="004126D2" w:rsidRDefault="004126D2" w:rsidP="00C0034C">
      <w:pPr>
        <w:spacing w:line="360" w:lineRule="auto"/>
        <w:jc w:val="both"/>
        <w:rPr>
          <w:rFonts w:ascii="Sylfaen" w:hAnsi="Sylfaen" w:cs="Sylfaen"/>
          <w:lang w:val="ka-GE"/>
        </w:rPr>
      </w:pPr>
    </w:p>
    <w:p w:rsidR="00523D59" w:rsidRDefault="00523D59" w:rsidP="00C0034C">
      <w:pPr>
        <w:spacing w:line="360" w:lineRule="auto"/>
        <w:jc w:val="both"/>
        <w:rPr>
          <w:rFonts w:ascii="Sylfaen" w:hAnsi="Sylfaen" w:cs="Sylfaen"/>
          <w:lang w:val="ka-GE"/>
        </w:rPr>
      </w:pPr>
    </w:p>
    <w:p w:rsidR="00523D59" w:rsidRPr="00521342" w:rsidRDefault="00523D59" w:rsidP="00C0034C">
      <w:pPr>
        <w:spacing w:line="360" w:lineRule="auto"/>
        <w:jc w:val="both"/>
        <w:rPr>
          <w:rFonts w:ascii="Sylfaen" w:hAnsi="Sylfaen" w:cs="Sylfaen"/>
          <w:lang w:val="ka-GE"/>
        </w:rPr>
      </w:pPr>
    </w:p>
    <w:p w:rsidR="00260DC9" w:rsidRPr="00521342" w:rsidRDefault="00260DC9" w:rsidP="00C0034C">
      <w:pPr>
        <w:spacing w:line="360" w:lineRule="auto"/>
        <w:jc w:val="both"/>
        <w:rPr>
          <w:rFonts w:ascii="Sylfaen" w:hAnsi="Sylfaen" w:cs="Sylfaen"/>
          <w:lang w:val="ka-GE"/>
        </w:rPr>
      </w:pPr>
    </w:p>
    <w:p w:rsidR="00DB2A1D" w:rsidRPr="00164DA8" w:rsidRDefault="00DB2A1D" w:rsidP="00DB2A1D">
      <w:pPr>
        <w:spacing w:line="360" w:lineRule="auto"/>
        <w:jc w:val="center"/>
        <w:rPr>
          <w:rFonts w:asciiTheme="majorHAnsi" w:hAnsiTheme="majorHAnsi" w:cstheme="majorHAnsi"/>
          <w:b/>
          <w:lang w:val="ka-GE"/>
        </w:rPr>
      </w:pPr>
      <w:r w:rsidRPr="00164DA8">
        <w:rPr>
          <w:rFonts w:ascii="Sylfaen" w:hAnsi="Sylfaen" w:cs="Sylfaen"/>
          <w:b/>
          <w:lang w:val="ka-GE"/>
        </w:rPr>
        <w:t>ქ</w:t>
      </w:r>
      <w:r w:rsidRPr="00164DA8">
        <w:rPr>
          <w:rFonts w:asciiTheme="majorHAnsi" w:hAnsiTheme="majorHAnsi" w:cstheme="majorHAnsi"/>
          <w:b/>
          <w:lang w:val="ka-GE"/>
        </w:rPr>
        <w:t xml:space="preserve">. </w:t>
      </w:r>
      <w:r w:rsidRPr="00164DA8">
        <w:rPr>
          <w:rFonts w:ascii="Sylfaen" w:hAnsi="Sylfaen" w:cs="Sylfaen"/>
          <w:b/>
          <w:lang w:val="ka-GE"/>
        </w:rPr>
        <w:t>თბილისი</w:t>
      </w:r>
      <w:r w:rsidR="00896422">
        <w:rPr>
          <w:rFonts w:asciiTheme="majorHAnsi" w:hAnsiTheme="majorHAnsi" w:cstheme="majorHAnsi"/>
          <w:b/>
          <w:lang w:val="ka-GE"/>
        </w:rPr>
        <w:t xml:space="preserve">, 2021 </w:t>
      </w:r>
      <w:r w:rsidRPr="00164DA8">
        <w:rPr>
          <w:rFonts w:ascii="Sylfaen" w:hAnsi="Sylfaen" w:cs="Sylfaen"/>
          <w:b/>
          <w:lang w:val="ka-GE"/>
        </w:rPr>
        <w:t>წელი</w:t>
      </w:r>
    </w:p>
    <w:sdt>
      <w:sdtPr>
        <w:rPr>
          <w:rFonts w:asciiTheme="minorHAnsi" w:eastAsiaTheme="minorHAnsi" w:hAnsiTheme="minorHAnsi" w:cstheme="minorBidi"/>
          <w:color w:val="auto"/>
          <w:sz w:val="22"/>
          <w:szCs w:val="22"/>
        </w:rPr>
        <w:id w:val="-38603585"/>
        <w:docPartObj>
          <w:docPartGallery w:val="Table of Contents"/>
          <w:docPartUnique/>
        </w:docPartObj>
      </w:sdtPr>
      <w:sdtEndPr>
        <w:rPr>
          <w:bCs/>
          <w:noProof/>
        </w:rPr>
      </w:sdtEndPr>
      <w:sdtContent>
        <w:p w:rsidR="003A2163" w:rsidRPr="00521342" w:rsidRDefault="006B534F">
          <w:pPr>
            <w:pStyle w:val="TOCHeading"/>
            <w:rPr>
              <w:rFonts w:ascii="Sylfaen" w:hAnsi="Sylfaen"/>
              <w:b/>
              <w:color w:val="auto"/>
              <w:sz w:val="22"/>
              <w:szCs w:val="22"/>
              <w:lang w:val="ka-GE"/>
            </w:rPr>
          </w:pPr>
          <w:r w:rsidRPr="00521342">
            <w:rPr>
              <w:rFonts w:ascii="Sylfaen" w:hAnsi="Sylfaen"/>
              <w:b/>
              <w:color w:val="auto"/>
              <w:sz w:val="22"/>
              <w:szCs w:val="22"/>
              <w:lang w:val="ka-GE"/>
            </w:rPr>
            <w:t>სარჩევი</w:t>
          </w:r>
        </w:p>
        <w:p w:rsidR="0075748D" w:rsidRDefault="003A2163">
          <w:pPr>
            <w:pStyle w:val="TOC2"/>
            <w:tabs>
              <w:tab w:val="left" w:pos="660"/>
              <w:tab w:val="right" w:leader="dot" w:pos="9980"/>
            </w:tabs>
            <w:rPr>
              <w:rFonts w:eastAsiaTheme="minorEastAsia"/>
              <w:noProof/>
            </w:rPr>
          </w:pPr>
          <w:r w:rsidRPr="00710295">
            <w:rPr>
              <w:sz w:val="20"/>
              <w:szCs w:val="20"/>
            </w:rPr>
            <w:fldChar w:fldCharType="begin"/>
          </w:r>
          <w:r w:rsidRPr="00710295">
            <w:rPr>
              <w:sz w:val="20"/>
              <w:szCs w:val="20"/>
            </w:rPr>
            <w:instrText xml:space="preserve"> TOC \o "1-3" \h \z \u </w:instrText>
          </w:r>
          <w:r w:rsidRPr="00710295">
            <w:rPr>
              <w:sz w:val="20"/>
              <w:szCs w:val="20"/>
            </w:rPr>
            <w:fldChar w:fldCharType="separate"/>
          </w:r>
          <w:hyperlink w:anchor="_Toc53105830" w:history="1">
            <w:r w:rsidR="0075748D" w:rsidRPr="00534363">
              <w:rPr>
                <w:rStyle w:val="Hyperlink"/>
                <w:rFonts w:ascii="Sylfaen" w:hAnsi="Sylfaen" w:cs="Sylfaen"/>
                <w:b/>
                <w:noProof/>
                <w:lang w:val="ka-GE"/>
              </w:rPr>
              <w:t>1.</w:t>
            </w:r>
            <w:r w:rsidR="0075748D">
              <w:rPr>
                <w:rFonts w:eastAsiaTheme="minorEastAsia"/>
                <w:noProof/>
              </w:rPr>
              <w:tab/>
            </w:r>
            <w:r w:rsidR="0075748D" w:rsidRPr="00534363">
              <w:rPr>
                <w:rStyle w:val="Hyperlink"/>
                <w:rFonts w:ascii="Sylfaen" w:hAnsi="Sylfaen" w:cs="Sylfaen"/>
                <w:b/>
                <w:noProof/>
                <w:lang w:val="ka-GE"/>
              </w:rPr>
              <w:t>შესავალი</w:t>
            </w:r>
            <w:r w:rsidR="0075748D">
              <w:rPr>
                <w:noProof/>
                <w:webHidden/>
              </w:rPr>
              <w:tab/>
            </w:r>
            <w:r w:rsidR="0075748D">
              <w:rPr>
                <w:noProof/>
                <w:webHidden/>
              </w:rPr>
              <w:fldChar w:fldCharType="begin"/>
            </w:r>
            <w:r w:rsidR="0075748D">
              <w:rPr>
                <w:noProof/>
                <w:webHidden/>
              </w:rPr>
              <w:instrText xml:space="preserve"> PAGEREF _Toc53105830 \h </w:instrText>
            </w:r>
            <w:r w:rsidR="0075748D">
              <w:rPr>
                <w:noProof/>
                <w:webHidden/>
              </w:rPr>
            </w:r>
            <w:r w:rsidR="0075748D">
              <w:rPr>
                <w:noProof/>
                <w:webHidden/>
              </w:rPr>
              <w:fldChar w:fldCharType="separate"/>
            </w:r>
            <w:r w:rsidR="0075748D">
              <w:rPr>
                <w:noProof/>
                <w:webHidden/>
              </w:rPr>
              <w:t>3</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1" w:history="1">
            <w:r w:rsidR="0075748D" w:rsidRPr="00534363">
              <w:rPr>
                <w:rStyle w:val="Hyperlink"/>
                <w:rFonts w:ascii="Sylfaen" w:hAnsi="Sylfaen" w:cs="Sylfaen"/>
                <w:b/>
                <w:noProof/>
                <w:lang w:val="ka-GE"/>
              </w:rPr>
              <w:t>2.</w:t>
            </w:r>
            <w:r w:rsidR="0075748D">
              <w:rPr>
                <w:rFonts w:eastAsiaTheme="minorEastAsia"/>
                <w:noProof/>
              </w:rPr>
              <w:tab/>
            </w:r>
            <w:r w:rsidR="0075748D" w:rsidRPr="00534363">
              <w:rPr>
                <w:rStyle w:val="Hyperlink"/>
                <w:rFonts w:ascii="Sylfaen" w:hAnsi="Sylfaen" w:cs="Sylfaen"/>
                <w:b/>
                <w:noProof/>
                <w:lang w:val="ka-GE"/>
              </w:rPr>
              <w:t>ორგანიზაციის დასახელება და იურიდიული მისამართი, რომელიც მონაწილეობდა გზშ ანგარიშის მომზადებაში</w:t>
            </w:r>
            <w:r w:rsidR="0075748D">
              <w:rPr>
                <w:noProof/>
                <w:webHidden/>
              </w:rPr>
              <w:tab/>
            </w:r>
            <w:r w:rsidR="0075748D">
              <w:rPr>
                <w:noProof/>
                <w:webHidden/>
              </w:rPr>
              <w:fldChar w:fldCharType="begin"/>
            </w:r>
            <w:r w:rsidR="0075748D">
              <w:rPr>
                <w:noProof/>
                <w:webHidden/>
              </w:rPr>
              <w:instrText xml:space="preserve"> PAGEREF _Toc53105831 \h </w:instrText>
            </w:r>
            <w:r w:rsidR="0075748D">
              <w:rPr>
                <w:noProof/>
                <w:webHidden/>
              </w:rPr>
            </w:r>
            <w:r w:rsidR="0075748D">
              <w:rPr>
                <w:noProof/>
                <w:webHidden/>
              </w:rPr>
              <w:fldChar w:fldCharType="separate"/>
            </w:r>
            <w:r w:rsidR="0075748D">
              <w:rPr>
                <w:noProof/>
                <w:webHidden/>
              </w:rPr>
              <w:t>5</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2" w:history="1">
            <w:r w:rsidR="0075748D" w:rsidRPr="00534363">
              <w:rPr>
                <w:rStyle w:val="Hyperlink"/>
                <w:rFonts w:ascii="Sylfaen" w:hAnsi="Sylfaen" w:cs="Sylfaen"/>
                <w:b/>
                <w:noProof/>
                <w:lang w:val="ka-GE"/>
              </w:rPr>
              <w:t>3.</w:t>
            </w:r>
            <w:r w:rsidR="0075748D">
              <w:rPr>
                <w:rFonts w:eastAsiaTheme="minorEastAsia"/>
                <w:noProof/>
              </w:rPr>
              <w:tab/>
            </w:r>
            <w:r w:rsidR="0075748D" w:rsidRPr="00534363">
              <w:rPr>
                <w:rStyle w:val="Hyperlink"/>
                <w:rFonts w:ascii="Sylfaen" w:hAnsi="Sylfaen" w:cs="Sylfaen"/>
                <w:b/>
                <w:noProof/>
                <w:lang w:val="ka-GE"/>
              </w:rPr>
              <w:t>ობიექტის აღწერა</w:t>
            </w:r>
            <w:r w:rsidR="0075748D">
              <w:rPr>
                <w:noProof/>
                <w:webHidden/>
              </w:rPr>
              <w:tab/>
            </w:r>
            <w:r w:rsidR="0075748D">
              <w:rPr>
                <w:noProof/>
                <w:webHidden/>
              </w:rPr>
              <w:fldChar w:fldCharType="begin"/>
            </w:r>
            <w:r w:rsidR="0075748D">
              <w:rPr>
                <w:noProof/>
                <w:webHidden/>
              </w:rPr>
              <w:instrText xml:space="preserve"> PAGEREF _Toc53105832 \h </w:instrText>
            </w:r>
            <w:r w:rsidR="0075748D">
              <w:rPr>
                <w:noProof/>
                <w:webHidden/>
              </w:rPr>
            </w:r>
            <w:r w:rsidR="0075748D">
              <w:rPr>
                <w:noProof/>
                <w:webHidden/>
              </w:rPr>
              <w:fldChar w:fldCharType="separate"/>
            </w:r>
            <w:r w:rsidR="0075748D">
              <w:rPr>
                <w:noProof/>
                <w:webHidden/>
              </w:rPr>
              <w:t>6</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3" w:history="1">
            <w:r w:rsidR="0075748D" w:rsidRPr="00534363">
              <w:rPr>
                <w:rStyle w:val="Hyperlink"/>
                <w:rFonts w:ascii="Sylfaen" w:hAnsi="Sylfaen" w:cs="Sylfaen"/>
                <w:b/>
                <w:noProof/>
                <w:lang w:val="ka-GE"/>
              </w:rPr>
              <w:t>4.</w:t>
            </w:r>
            <w:r w:rsidR="0075748D">
              <w:rPr>
                <w:rFonts w:eastAsiaTheme="minorEastAsia"/>
                <w:noProof/>
              </w:rPr>
              <w:tab/>
            </w:r>
            <w:r w:rsidR="0075748D" w:rsidRPr="00534363">
              <w:rPr>
                <w:rStyle w:val="Hyperlink"/>
                <w:rFonts w:ascii="Sylfaen" w:hAnsi="Sylfaen" w:cs="Sylfaen"/>
                <w:b/>
                <w:noProof/>
                <w:lang w:val="ka-GE"/>
              </w:rPr>
              <w:t>მიმდინარე საქმიანობის ტექნოლოგიური ციკლის აღწერა</w:t>
            </w:r>
            <w:r w:rsidR="0075748D">
              <w:rPr>
                <w:noProof/>
                <w:webHidden/>
              </w:rPr>
              <w:tab/>
            </w:r>
            <w:r w:rsidR="0075748D">
              <w:rPr>
                <w:noProof/>
                <w:webHidden/>
              </w:rPr>
              <w:fldChar w:fldCharType="begin"/>
            </w:r>
            <w:r w:rsidR="0075748D">
              <w:rPr>
                <w:noProof/>
                <w:webHidden/>
              </w:rPr>
              <w:instrText xml:space="preserve"> PAGEREF _Toc53105833 \h </w:instrText>
            </w:r>
            <w:r w:rsidR="0075748D">
              <w:rPr>
                <w:noProof/>
                <w:webHidden/>
              </w:rPr>
            </w:r>
            <w:r w:rsidR="0075748D">
              <w:rPr>
                <w:noProof/>
                <w:webHidden/>
              </w:rPr>
              <w:fldChar w:fldCharType="separate"/>
            </w:r>
            <w:r w:rsidR="0075748D">
              <w:rPr>
                <w:noProof/>
                <w:webHidden/>
              </w:rPr>
              <w:t>12</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4" w:history="1">
            <w:r w:rsidR="0075748D" w:rsidRPr="00534363">
              <w:rPr>
                <w:rStyle w:val="Hyperlink"/>
                <w:rFonts w:ascii="Sylfaen" w:hAnsi="Sylfaen" w:cs="Sylfaen"/>
                <w:b/>
                <w:noProof/>
                <w:lang w:val="ka-GE"/>
              </w:rPr>
              <w:t>5.</w:t>
            </w:r>
            <w:r w:rsidR="0075748D">
              <w:rPr>
                <w:rFonts w:eastAsiaTheme="minorEastAsia"/>
                <w:noProof/>
              </w:rPr>
              <w:tab/>
            </w:r>
            <w:r w:rsidR="0075748D" w:rsidRPr="00534363">
              <w:rPr>
                <w:rStyle w:val="Hyperlink"/>
                <w:rFonts w:ascii="Sylfaen" w:hAnsi="Sylfaen" w:cs="Sylfaen"/>
                <w:b/>
                <w:noProof/>
                <w:lang w:val="ka-GE"/>
              </w:rPr>
              <w:t>დანართი 1 - ობიექტის განთავსების ტერიტორიის საკადასტრო ნახაზი</w:t>
            </w:r>
            <w:r w:rsidR="0075748D">
              <w:rPr>
                <w:noProof/>
                <w:webHidden/>
              </w:rPr>
              <w:tab/>
            </w:r>
            <w:r w:rsidR="0075748D">
              <w:rPr>
                <w:noProof/>
                <w:webHidden/>
              </w:rPr>
              <w:fldChar w:fldCharType="begin"/>
            </w:r>
            <w:r w:rsidR="0075748D">
              <w:rPr>
                <w:noProof/>
                <w:webHidden/>
              </w:rPr>
              <w:instrText xml:space="preserve"> PAGEREF _Toc53105834 \h </w:instrText>
            </w:r>
            <w:r w:rsidR="0075748D">
              <w:rPr>
                <w:noProof/>
                <w:webHidden/>
              </w:rPr>
            </w:r>
            <w:r w:rsidR="0075748D">
              <w:rPr>
                <w:noProof/>
                <w:webHidden/>
              </w:rPr>
              <w:fldChar w:fldCharType="separate"/>
            </w:r>
            <w:r w:rsidR="0075748D">
              <w:rPr>
                <w:noProof/>
                <w:webHidden/>
              </w:rPr>
              <w:t>15</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5" w:history="1">
            <w:r w:rsidR="0075748D" w:rsidRPr="00534363">
              <w:rPr>
                <w:rStyle w:val="Hyperlink"/>
                <w:rFonts w:ascii="Sylfaen" w:hAnsi="Sylfaen" w:cs="Sylfaen"/>
                <w:b/>
                <w:noProof/>
                <w:lang w:val="ka-GE"/>
              </w:rPr>
              <w:t>6.</w:t>
            </w:r>
            <w:r w:rsidR="0075748D">
              <w:rPr>
                <w:rFonts w:eastAsiaTheme="minorEastAsia"/>
                <w:noProof/>
              </w:rPr>
              <w:tab/>
            </w:r>
            <w:r w:rsidR="0075748D" w:rsidRPr="00534363">
              <w:rPr>
                <w:rStyle w:val="Hyperlink"/>
                <w:rFonts w:ascii="Sylfaen" w:hAnsi="Sylfaen" w:cs="Sylfaen"/>
                <w:b/>
                <w:noProof/>
                <w:lang w:val="ka-GE"/>
              </w:rPr>
              <w:t>დანართი 2 - საწარმოო ობიექტის ორთო ფოტო</w:t>
            </w:r>
            <w:r w:rsidR="0075748D">
              <w:rPr>
                <w:noProof/>
                <w:webHidden/>
              </w:rPr>
              <w:tab/>
            </w:r>
            <w:r w:rsidR="0075748D">
              <w:rPr>
                <w:noProof/>
                <w:webHidden/>
              </w:rPr>
              <w:fldChar w:fldCharType="begin"/>
            </w:r>
            <w:r w:rsidR="0075748D">
              <w:rPr>
                <w:noProof/>
                <w:webHidden/>
              </w:rPr>
              <w:instrText xml:space="preserve"> PAGEREF _Toc53105835 \h </w:instrText>
            </w:r>
            <w:r w:rsidR="0075748D">
              <w:rPr>
                <w:noProof/>
                <w:webHidden/>
              </w:rPr>
            </w:r>
            <w:r w:rsidR="0075748D">
              <w:rPr>
                <w:noProof/>
                <w:webHidden/>
              </w:rPr>
              <w:fldChar w:fldCharType="separate"/>
            </w:r>
            <w:r w:rsidR="0075748D">
              <w:rPr>
                <w:noProof/>
                <w:webHidden/>
              </w:rPr>
              <w:t>16</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6" w:history="1">
            <w:r w:rsidR="0075748D" w:rsidRPr="00534363">
              <w:rPr>
                <w:rStyle w:val="Hyperlink"/>
                <w:rFonts w:ascii="Sylfaen" w:hAnsi="Sylfaen" w:cs="Sylfaen"/>
                <w:b/>
                <w:noProof/>
                <w:lang w:val="ka-GE"/>
              </w:rPr>
              <w:t>7.</w:t>
            </w:r>
            <w:r w:rsidR="0075748D">
              <w:rPr>
                <w:rFonts w:eastAsiaTheme="minorEastAsia"/>
                <w:noProof/>
              </w:rPr>
              <w:tab/>
            </w:r>
            <w:r w:rsidR="0075748D" w:rsidRPr="00534363">
              <w:rPr>
                <w:rStyle w:val="Hyperlink"/>
                <w:rFonts w:ascii="Sylfaen" w:hAnsi="Sylfaen" w:cs="Sylfaen"/>
                <w:b/>
                <w:noProof/>
                <w:lang w:val="ka-GE"/>
              </w:rPr>
              <w:t>დანართი 3 - ევაკუაციის გეგმა</w:t>
            </w:r>
            <w:r w:rsidR="0075748D">
              <w:rPr>
                <w:noProof/>
                <w:webHidden/>
              </w:rPr>
              <w:tab/>
            </w:r>
            <w:r w:rsidR="0075748D">
              <w:rPr>
                <w:noProof/>
                <w:webHidden/>
              </w:rPr>
              <w:fldChar w:fldCharType="begin"/>
            </w:r>
            <w:r w:rsidR="0075748D">
              <w:rPr>
                <w:noProof/>
                <w:webHidden/>
              </w:rPr>
              <w:instrText xml:space="preserve"> PAGEREF _Toc53105836 \h </w:instrText>
            </w:r>
            <w:r w:rsidR="0075748D">
              <w:rPr>
                <w:noProof/>
                <w:webHidden/>
              </w:rPr>
            </w:r>
            <w:r w:rsidR="0075748D">
              <w:rPr>
                <w:noProof/>
                <w:webHidden/>
              </w:rPr>
              <w:fldChar w:fldCharType="separate"/>
            </w:r>
            <w:r w:rsidR="0075748D">
              <w:rPr>
                <w:noProof/>
                <w:webHidden/>
              </w:rPr>
              <w:t>17</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7" w:history="1">
            <w:r w:rsidR="0075748D" w:rsidRPr="00534363">
              <w:rPr>
                <w:rStyle w:val="Hyperlink"/>
                <w:rFonts w:ascii="Sylfaen" w:hAnsi="Sylfaen" w:cs="Sylfaen"/>
                <w:b/>
                <w:noProof/>
                <w:lang w:val="ka-GE"/>
              </w:rPr>
              <w:t>8.</w:t>
            </w:r>
            <w:r w:rsidR="0075748D">
              <w:rPr>
                <w:rFonts w:eastAsiaTheme="minorEastAsia"/>
                <w:noProof/>
              </w:rPr>
              <w:tab/>
            </w:r>
            <w:r w:rsidR="0075748D" w:rsidRPr="00534363">
              <w:rPr>
                <w:rStyle w:val="Hyperlink"/>
                <w:rFonts w:ascii="Sylfaen" w:hAnsi="Sylfaen" w:cs="Sylfaen"/>
                <w:b/>
                <w:noProof/>
                <w:lang w:val="ka-GE"/>
              </w:rPr>
              <w:t>დანართი 4 - საწარმოო ობიექტის გენ. გეგმა ექსპლიკაციით</w:t>
            </w:r>
            <w:r w:rsidR="0075748D">
              <w:rPr>
                <w:noProof/>
                <w:webHidden/>
              </w:rPr>
              <w:tab/>
            </w:r>
            <w:r w:rsidR="0075748D">
              <w:rPr>
                <w:noProof/>
                <w:webHidden/>
              </w:rPr>
              <w:fldChar w:fldCharType="begin"/>
            </w:r>
            <w:r w:rsidR="0075748D">
              <w:rPr>
                <w:noProof/>
                <w:webHidden/>
              </w:rPr>
              <w:instrText xml:space="preserve"> PAGEREF _Toc53105837 \h </w:instrText>
            </w:r>
            <w:r w:rsidR="0075748D">
              <w:rPr>
                <w:noProof/>
                <w:webHidden/>
              </w:rPr>
            </w:r>
            <w:r w:rsidR="0075748D">
              <w:rPr>
                <w:noProof/>
                <w:webHidden/>
              </w:rPr>
              <w:fldChar w:fldCharType="separate"/>
            </w:r>
            <w:r w:rsidR="0075748D">
              <w:rPr>
                <w:noProof/>
                <w:webHidden/>
              </w:rPr>
              <w:t>18</w:t>
            </w:r>
            <w:r w:rsidR="0075748D">
              <w:rPr>
                <w:noProof/>
                <w:webHidden/>
              </w:rPr>
              <w:fldChar w:fldCharType="end"/>
            </w:r>
          </w:hyperlink>
        </w:p>
        <w:p w:rsidR="0075748D" w:rsidRDefault="003269A0">
          <w:pPr>
            <w:pStyle w:val="TOC2"/>
            <w:tabs>
              <w:tab w:val="left" w:pos="660"/>
              <w:tab w:val="right" w:leader="dot" w:pos="9980"/>
            </w:tabs>
            <w:rPr>
              <w:rFonts w:eastAsiaTheme="minorEastAsia"/>
              <w:noProof/>
            </w:rPr>
          </w:pPr>
          <w:hyperlink w:anchor="_Toc53105838" w:history="1">
            <w:r w:rsidR="0075748D" w:rsidRPr="00534363">
              <w:rPr>
                <w:rStyle w:val="Hyperlink"/>
                <w:rFonts w:ascii="Sylfaen" w:hAnsi="Sylfaen" w:cs="Sylfaen"/>
                <w:b/>
                <w:noProof/>
                <w:lang w:val="ka-GE"/>
              </w:rPr>
              <w:t>9.</w:t>
            </w:r>
            <w:r w:rsidR="0075748D">
              <w:rPr>
                <w:rFonts w:eastAsiaTheme="minorEastAsia"/>
                <w:noProof/>
              </w:rPr>
              <w:tab/>
            </w:r>
            <w:r w:rsidR="0075748D" w:rsidRPr="00534363">
              <w:rPr>
                <w:rStyle w:val="Hyperlink"/>
                <w:rFonts w:ascii="Sylfaen" w:hAnsi="Sylfaen" w:cs="Sylfaen"/>
                <w:b/>
                <w:noProof/>
                <w:lang w:val="ka-GE"/>
              </w:rPr>
              <w:t>დანართი 5 - ამონაწერი სამეწარმეო რეესტრიდან</w:t>
            </w:r>
            <w:r w:rsidR="0075748D">
              <w:rPr>
                <w:noProof/>
                <w:webHidden/>
              </w:rPr>
              <w:tab/>
            </w:r>
            <w:r w:rsidR="0075748D">
              <w:rPr>
                <w:noProof/>
                <w:webHidden/>
              </w:rPr>
              <w:fldChar w:fldCharType="begin"/>
            </w:r>
            <w:r w:rsidR="0075748D">
              <w:rPr>
                <w:noProof/>
                <w:webHidden/>
              </w:rPr>
              <w:instrText xml:space="preserve"> PAGEREF _Toc53105838 \h </w:instrText>
            </w:r>
            <w:r w:rsidR="0075748D">
              <w:rPr>
                <w:noProof/>
                <w:webHidden/>
              </w:rPr>
            </w:r>
            <w:r w:rsidR="0075748D">
              <w:rPr>
                <w:noProof/>
                <w:webHidden/>
              </w:rPr>
              <w:fldChar w:fldCharType="separate"/>
            </w:r>
            <w:r w:rsidR="0075748D">
              <w:rPr>
                <w:noProof/>
                <w:webHidden/>
              </w:rPr>
              <w:t>20</w:t>
            </w:r>
            <w:r w:rsidR="0075748D">
              <w:rPr>
                <w:noProof/>
                <w:webHidden/>
              </w:rPr>
              <w:fldChar w:fldCharType="end"/>
            </w:r>
          </w:hyperlink>
        </w:p>
        <w:p w:rsidR="0075748D" w:rsidRDefault="003269A0">
          <w:pPr>
            <w:pStyle w:val="TOC2"/>
            <w:tabs>
              <w:tab w:val="left" w:pos="880"/>
              <w:tab w:val="right" w:leader="dot" w:pos="9980"/>
            </w:tabs>
            <w:rPr>
              <w:rFonts w:eastAsiaTheme="minorEastAsia"/>
              <w:noProof/>
            </w:rPr>
          </w:pPr>
          <w:hyperlink w:anchor="_Toc53105839" w:history="1">
            <w:r w:rsidR="0075748D" w:rsidRPr="00534363">
              <w:rPr>
                <w:rStyle w:val="Hyperlink"/>
                <w:rFonts w:ascii="Sylfaen" w:hAnsi="Sylfaen" w:cs="Sylfaen"/>
                <w:b/>
                <w:noProof/>
                <w:lang w:val="ka-GE"/>
              </w:rPr>
              <w:t>10.</w:t>
            </w:r>
            <w:r w:rsidR="0075748D">
              <w:rPr>
                <w:rFonts w:eastAsiaTheme="minorEastAsia"/>
                <w:noProof/>
              </w:rPr>
              <w:tab/>
            </w:r>
            <w:r w:rsidR="0075748D" w:rsidRPr="00534363">
              <w:rPr>
                <w:rStyle w:val="Hyperlink"/>
                <w:rFonts w:ascii="Sylfaen" w:hAnsi="Sylfaen" w:cs="Sylfaen"/>
                <w:b/>
                <w:noProof/>
                <w:lang w:val="ka-GE"/>
              </w:rPr>
              <w:t>დანართი 6 - ნარჩენების გეგმის შეთანხმების დამადასტურებელი წერილი</w:t>
            </w:r>
            <w:r w:rsidR="0075748D">
              <w:rPr>
                <w:noProof/>
                <w:webHidden/>
              </w:rPr>
              <w:tab/>
            </w:r>
            <w:r w:rsidR="0075748D">
              <w:rPr>
                <w:noProof/>
                <w:webHidden/>
              </w:rPr>
              <w:fldChar w:fldCharType="begin"/>
            </w:r>
            <w:r w:rsidR="0075748D">
              <w:rPr>
                <w:noProof/>
                <w:webHidden/>
              </w:rPr>
              <w:instrText xml:space="preserve"> PAGEREF _Toc53105839 \h </w:instrText>
            </w:r>
            <w:r w:rsidR="0075748D">
              <w:rPr>
                <w:noProof/>
                <w:webHidden/>
              </w:rPr>
            </w:r>
            <w:r w:rsidR="0075748D">
              <w:rPr>
                <w:noProof/>
                <w:webHidden/>
              </w:rPr>
              <w:fldChar w:fldCharType="separate"/>
            </w:r>
            <w:r w:rsidR="0075748D">
              <w:rPr>
                <w:noProof/>
                <w:webHidden/>
              </w:rPr>
              <w:t>21</w:t>
            </w:r>
            <w:r w:rsidR="0075748D">
              <w:rPr>
                <w:noProof/>
                <w:webHidden/>
              </w:rPr>
              <w:fldChar w:fldCharType="end"/>
            </w:r>
          </w:hyperlink>
        </w:p>
        <w:p w:rsidR="003A2163" w:rsidRPr="00521342" w:rsidRDefault="003A2163" w:rsidP="001F69D4">
          <w:pPr>
            <w:spacing w:line="240" w:lineRule="auto"/>
          </w:pPr>
          <w:r w:rsidRPr="00710295">
            <w:rPr>
              <w:bCs/>
              <w:noProof/>
              <w:sz w:val="20"/>
              <w:szCs w:val="20"/>
            </w:rPr>
            <w:fldChar w:fldCharType="end"/>
          </w:r>
        </w:p>
      </w:sdtContent>
    </w:sdt>
    <w:p w:rsidR="00591619" w:rsidRPr="00521342" w:rsidRDefault="00591619" w:rsidP="00C0034C">
      <w:pPr>
        <w:spacing w:line="360" w:lineRule="auto"/>
        <w:jc w:val="both"/>
        <w:rPr>
          <w:rFonts w:ascii="Sylfaen" w:hAnsi="Sylfaen" w:cs="Sylfaen"/>
          <w:b/>
          <w:lang w:val="ka-GE"/>
        </w:rPr>
      </w:pPr>
    </w:p>
    <w:p w:rsidR="00DB2A1D" w:rsidRDefault="00DB2A1D" w:rsidP="00C0034C">
      <w:pPr>
        <w:spacing w:line="360" w:lineRule="auto"/>
        <w:jc w:val="both"/>
        <w:rPr>
          <w:rFonts w:ascii="Sylfaen" w:hAnsi="Sylfaen" w:cs="Sylfaen"/>
          <w:b/>
          <w:lang w:val="ka-GE"/>
        </w:rPr>
      </w:pPr>
    </w:p>
    <w:p w:rsidR="007D6C02" w:rsidRDefault="007D6C02"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9A1024" w:rsidRPr="00521342" w:rsidRDefault="009A1024" w:rsidP="007172BC">
      <w:pPr>
        <w:pStyle w:val="Heading2"/>
        <w:numPr>
          <w:ilvl w:val="0"/>
          <w:numId w:val="4"/>
        </w:numPr>
        <w:rPr>
          <w:rFonts w:ascii="Sylfaen" w:hAnsi="Sylfaen" w:cs="Sylfaen"/>
          <w:b/>
          <w:color w:val="auto"/>
          <w:sz w:val="22"/>
          <w:szCs w:val="22"/>
          <w:lang w:val="ka-GE"/>
        </w:rPr>
      </w:pPr>
      <w:bookmarkStart w:id="0" w:name="_Toc53105830"/>
      <w:r w:rsidRPr="00521342">
        <w:rPr>
          <w:rFonts w:ascii="Sylfaen" w:hAnsi="Sylfaen" w:cs="Sylfaen"/>
          <w:b/>
          <w:color w:val="auto"/>
          <w:sz w:val="22"/>
          <w:szCs w:val="22"/>
          <w:lang w:val="ka-GE"/>
        </w:rPr>
        <w:lastRenderedPageBreak/>
        <w:t>შესავალი</w:t>
      </w:r>
      <w:bookmarkEnd w:id="0"/>
    </w:p>
    <w:p w:rsidR="00EF1A3B" w:rsidRPr="00521342" w:rsidRDefault="009A1024" w:rsidP="00C0034C">
      <w:pPr>
        <w:spacing w:line="360" w:lineRule="auto"/>
        <w:jc w:val="both"/>
        <w:rPr>
          <w:rFonts w:ascii="Sylfaen" w:hAnsi="Sylfaen"/>
          <w:lang w:val="ka-GE"/>
        </w:rPr>
      </w:pPr>
      <w:r w:rsidRPr="00521342">
        <w:rPr>
          <w:rFonts w:ascii="Sylfaen" w:hAnsi="Sylfaen"/>
          <w:lang w:val="ka-GE"/>
        </w:rPr>
        <w:t>შპს</w:t>
      </w:r>
      <w:r w:rsidR="0014626B" w:rsidRPr="00521342">
        <w:rPr>
          <w:rFonts w:ascii="Sylfaen" w:hAnsi="Sylfaen"/>
          <w:lang w:val="ka-GE"/>
        </w:rPr>
        <w:t xml:space="preserve"> ,,ტოიოტა ცენტრი თბილისი’’-ს</w:t>
      </w:r>
      <w:r w:rsidRPr="00521342">
        <w:rPr>
          <w:rFonts w:ascii="Sylfaen" w:hAnsi="Sylfaen"/>
          <w:lang w:val="ka-GE"/>
        </w:rPr>
        <w:t xml:space="preserve"> ეკოლოგიურ აუდიტს დაქვემდებარებული საწარმოო ობიექტი, რომელიც ახორციელებს მისი ძირითადი საქმიანობის პროცესში წარმოქმნილი ნარჩენების (ნამუშევარი ზეთები) ენერგიის წყაროდ (სითბო) აღდგენას</w:t>
      </w:r>
      <w:r w:rsidR="00024C23" w:rsidRPr="00521342">
        <w:rPr>
          <w:rFonts w:ascii="Sylfaen" w:hAnsi="Sylfaen"/>
          <w:lang w:val="ka-GE"/>
        </w:rPr>
        <w:t xml:space="preserve"> და აღნიშნული სახიფათო ნარჩენის, რომლის რაოდენობა აღემატება 10 ტონას, ობიექტზე დროებით განთავსებას</w:t>
      </w:r>
      <w:r w:rsidR="00591619" w:rsidRPr="00521342">
        <w:rPr>
          <w:rFonts w:ascii="Sylfaen" w:hAnsi="Sylfaen"/>
          <w:lang w:val="ka-GE"/>
        </w:rPr>
        <w:t>,</w:t>
      </w:r>
      <w:r w:rsidRPr="00521342">
        <w:rPr>
          <w:rFonts w:ascii="Sylfaen" w:hAnsi="Sylfaen"/>
          <w:lang w:val="ka-GE"/>
        </w:rPr>
        <w:t xml:space="preserve"> მდებარეობს ქ. თბილისში</w:t>
      </w:r>
      <w:r w:rsidR="004E7B48" w:rsidRPr="00521342">
        <w:rPr>
          <w:rFonts w:ascii="Sylfaen" w:hAnsi="Sylfaen"/>
          <w:lang w:val="ka-GE"/>
        </w:rPr>
        <w:t xml:space="preserve">, </w:t>
      </w:r>
      <w:r w:rsidR="002262E7" w:rsidRPr="00521342">
        <w:rPr>
          <w:rFonts w:ascii="Sylfaen" w:hAnsi="Sylfaen"/>
          <w:lang w:val="ka-GE"/>
        </w:rPr>
        <w:t>ა</w:t>
      </w:r>
      <w:r w:rsidRPr="00521342">
        <w:rPr>
          <w:rFonts w:ascii="Sylfaen" w:hAnsi="Sylfaen"/>
          <w:lang w:val="ka-GE"/>
        </w:rPr>
        <w:t>ღმაშენებლის ხეივანი</w:t>
      </w:r>
      <w:r w:rsidR="0014626B" w:rsidRPr="00521342">
        <w:rPr>
          <w:rFonts w:ascii="Sylfaen" w:hAnsi="Sylfaen"/>
          <w:lang w:val="ka-GE"/>
        </w:rPr>
        <w:t xml:space="preserve"> მე-20</w:t>
      </w:r>
      <w:r w:rsidRPr="00521342">
        <w:rPr>
          <w:rFonts w:ascii="Sylfaen" w:hAnsi="Sylfaen"/>
          <w:lang w:val="ka-GE"/>
        </w:rPr>
        <w:t xml:space="preserve"> კმ</w:t>
      </w:r>
      <w:r w:rsidR="0014626B" w:rsidRPr="00521342">
        <w:rPr>
          <w:rFonts w:ascii="Sylfaen" w:hAnsi="Sylfaen"/>
          <w:lang w:val="ka-GE"/>
        </w:rPr>
        <w:t>-ზე</w:t>
      </w:r>
      <w:r w:rsidRPr="00521342">
        <w:rPr>
          <w:rFonts w:ascii="Sylfaen" w:hAnsi="Sylfaen"/>
          <w:lang w:val="ka-GE"/>
        </w:rPr>
        <w:t>.</w:t>
      </w:r>
    </w:p>
    <w:p w:rsidR="0014626B" w:rsidRPr="00521342" w:rsidRDefault="002262E7" w:rsidP="00C0034C">
      <w:pPr>
        <w:spacing w:line="360" w:lineRule="auto"/>
        <w:jc w:val="both"/>
        <w:rPr>
          <w:rFonts w:ascii="Sylfaen" w:hAnsi="Sylfaen"/>
          <w:shd w:val="clear" w:color="auto" w:fill="FFFFFF"/>
          <w:lang w:val="ka-GE"/>
        </w:rPr>
      </w:pPr>
      <w:r w:rsidRPr="00521342">
        <w:rPr>
          <w:rFonts w:ascii="Sylfaen" w:hAnsi="Sylfaen"/>
          <w:lang w:val="ka-GE"/>
        </w:rPr>
        <w:t xml:space="preserve">შპს </w:t>
      </w:r>
      <w:r w:rsidR="0014626B" w:rsidRPr="00521342">
        <w:rPr>
          <w:rFonts w:ascii="Sylfaen" w:hAnsi="Sylfaen"/>
          <w:lang w:val="ka-GE"/>
        </w:rPr>
        <w:t>,,ტოიოტა ცენტრი თბილისი’’</w:t>
      </w:r>
      <w:r w:rsidRPr="00521342">
        <w:rPr>
          <w:rFonts w:ascii="Sylfaen" w:hAnsi="Sylfaen"/>
          <w:lang w:val="ka-GE"/>
        </w:rPr>
        <w:t xml:space="preserve"> </w:t>
      </w:r>
      <w:r w:rsidR="0014626B" w:rsidRPr="00521342">
        <w:rPr>
          <w:rFonts w:ascii="Sylfaen" w:hAnsi="Sylfaen" w:cs="Sylfaen"/>
          <w:shd w:val="clear" w:color="auto" w:fill="FFFFFF"/>
          <w:lang w:val="ka-GE"/>
        </w:rPr>
        <w:t>ახორციელებს</w:t>
      </w:r>
      <w:r w:rsidR="0014626B" w:rsidRPr="00521342">
        <w:rPr>
          <w:rFonts w:ascii="Sylfaen" w:hAnsi="Sylfaen"/>
          <w:shd w:val="clear" w:color="auto" w:fill="FFFFFF"/>
          <w:lang w:val="ka-GE"/>
        </w:rPr>
        <w:t xml:space="preserve"> </w:t>
      </w:r>
      <w:r w:rsidR="0014626B" w:rsidRPr="00521342">
        <w:rPr>
          <w:rFonts w:ascii="Sylfaen" w:hAnsi="Sylfaen" w:cs="Sylfaen"/>
          <w:shd w:val="clear" w:color="auto" w:fill="FFFFFF"/>
          <w:lang w:val="ka-GE"/>
        </w:rPr>
        <w:t>საქართველოში</w:t>
      </w:r>
      <w:r w:rsidR="0014626B" w:rsidRPr="00521342">
        <w:rPr>
          <w:rFonts w:ascii="Sylfaen" w:hAnsi="Sylfaen"/>
          <w:shd w:val="clear" w:color="auto" w:fill="FFFFFF"/>
          <w:lang w:val="ka-GE"/>
        </w:rPr>
        <w:t xml:space="preserve"> </w:t>
      </w:r>
      <w:r w:rsidR="004E7B48" w:rsidRPr="00521342">
        <w:rPr>
          <w:rFonts w:ascii="Sylfaen" w:hAnsi="Sylfaen"/>
          <w:shd w:val="clear" w:color="auto" w:fill="FFFFFF"/>
          <w:lang w:val="ka-GE"/>
        </w:rPr>
        <w:t>იმპორტირ</w:t>
      </w:r>
      <w:r w:rsidR="0014626B" w:rsidRPr="00521342">
        <w:rPr>
          <w:rFonts w:ascii="Sylfaen" w:hAnsi="Sylfaen"/>
          <w:shd w:val="clear" w:color="auto" w:fill="FFFFFF"/>
          <w:lang w:val="ka-GE"/>
        </w:rPr>
        <w:t>ებული „</w:t>
      </w:r>
      <w:r w:rsidR="0014626B" w:rsidRPr="00521342">
        <w:rPr>
          <w:rFonts w:ascii="Sylfaen" w:hAnsi="Sylfaen" w:cs="Sylfaen"/>
          <w:shd w:val="clear" w:color="auto" w:fill="FFFFFF"/>
          <w:lang w:val="ka-GE"/>
        </w:rPr>
        <w:t>ტოიოტას</w:t>
      </w:r>
      <w:r w:rsidR="0014626B" w:rsidRPr="00521342">
        <w:rPr>
          <w:rFonts w:ascii="Sylfaen" w:hAnsi="Sylfaen"/>
          <w:shd w:val="clear" w:color="auto" w:fill="FFFFFF"/>
          <w:lang w:val="ka-GE"/>
        </w:rPr>
        <w:t>“</w:t>
      </w:r>
      <w:r w:rsidR="003A2163" w:rsidRPr="00521342">
        <w:rPr>
          <w:rFonts w:ascii="Sylfaen" w:hAnsi="Sylfaen" w:cs="Sylfaen"/>
          <w:shd w:val="clear" w:color="auto" w:fill="FFFFFF"/>
          <w:lang w:val="ka-GE"/>
        </w:rPr>
        <w:t xml:space="preserve"> </w:t>
      </w:r>
      <w:r w:rsidR="0014626B" w:rsidRPr="00521342">
        <w:rPr>
          <w:rFonts w:ascii="Sylfaen" w:hAnsi="Sylfaen" w:cs="Sylfaen"/>
          <w:shd w:val="clear" w:color="auto" w:fill="FFFFFF"/>
          <w:lang w:val="ka-GE"/>
        </w:rPr>
        <w:t>მარკის</w:t>
      </w:r>
      <w:r w:rsidR="0014626B" w:rsidRPr="00521342">
        <w:rPr>
          <w:rFonts w:ascii="Sylfaen" w:hAnsi="Sylfaen"/>
          <w:shd w:val="clear" w:color="auto" w:fill="FFFFFF"/>
          <w:lang w:val="ka-GE"/>
        </w:rPr>
        <w:t xml:space="preserve"> </w:t>
      </w:r>
      <w:r w:rsidR="0014626B" w:rsidRPr="00521342">
        <w:rPr>
          <w:rFonts w:ascii="Sylfaen" w:hAnsi="Sylfaen" w:cs="Sylfaen"/>
          <w:shd w:val="clear" w:color="auto" w:fill="FFFFFF"/>
          <w:lang w:val="ka-GE"/>
        </w:rPr>
        <w:t>ავტომობილების, ასევე</w:t>
      </w:r>
      <w:r w:rsidR="0014626B" w:rsidRPr="00521342">
        <w:rPr>
          <w:rFonts w:ascii="Sylfaen" w:hAnsi="Sylfaen"/>
          <w:shd w:val="clear" w:color="auto" w:fill="FFFFFF"/>
          <w:lang w:val="ka-GE"/>
        </w:rPr>
        <w:t xml:space="preserve"> </w:t>
      </w:r>
      <w:r w:rsidR="00024C23" w:rsidRPr="00521342">
        <w:rPr>
          <w:rFonts w:ascii="Sylfaen" w:hAnsi="Sylfaen" w:cs="Sylfaen"/>
          <w:shd w:val="clear" w:color="auto" w:fill="FFFFFF"/>
          <w:lang w:val="ka-GE"/>
        </w:rPr>
        <w:t>ავტომობილების</w:t>
      </w:r>
      <w:r w:rsidR="0014626B" w:rsidRPr="00521342">
        <w:rPr>
          <w:rFonts w:ascii="Sylfaen" w:hAnsi="Sylfaen"/>
          <w:shd w:val="clear" w:color="auto" w:fill="FFFFFF"/>
          <w:lang w:val="ka-GE"/>
        </w:rPr>
        <w:t xml:space="preserve"> </w:t>
      </w:r>
      <w:r w:rsidR="0014626B" w:rsidRPr="00521342">
        <w:rPr>
          <w:rFonts w:ascii="Sylfaen" w:hAnsi="Sylfaen" w:cs="Sylfaen"/>
          <w:shd w:val="clear" w:color="auto" w:fill="FFFFFF"/>
          <w:lang w:val="ka-GE"/>
        </w:rPr>
        <w:t>ნაწილების</w:t>
      </w:r>
      <w:r w:rsidR="0014626B" w:rsidRPr="00521342">
        <w:rPr>
          <w:rFonts w:ascii="Sylfaen" w:hAnsi="Sylfaen"/>
          <w:shd w:val="clear" w:color="auto" w:fill="FFFFFF"/>
          <w:lang w:val="ka-GE"/>
        </w:rPr>
        <w:t xml:space="preserve"> გაყიდვას და ავტომობილების ტექნიკურ მომსახურებას, მათ შორის ზეთის შეცვლას.</w:t>
      </w:r>
    </w:p>
    <w:p w:rsidR="0014626B" w:rsidRPr="00521342" w:rsidRDefault="0014626B" w:rsidP="00C0034C">
      <w:pPr>
        <w:spacing w:line="360" w:lineRule="auto"/>
        <w:jc w:val="both"/>
        <w:rPr>
          <w:rFonts w:ascii="Sylfaen" w:hAnsi="Sylfaen"/>
          <w:lang w:val="ka-GE"/>
        </w:rPr>
      </w:pPr>
      <w:r w:rsidRPr="00521342">
        <w:rPr>
          <w:rFonts w:ascii="Sylfaen" w:hAnsi="Sylfaen" w:cs="Sylfaen"/>
          <w:shd w:val="clear" w:color="auto" w:fill="FFFFFF"/>
          <w:lang w:val="ka-GE"/>
        </w:rPr>
        <w:t>კომპანიის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ხელმძღვანელობა</w:t>
      </w:r>
      <w:r w:rsidR="004E7B48" w:rsidRPr="00521342">
        <w:rPr>
          <w:rFonts w:ascii="Sylfaen" w:hAnsi="Sylfaen" w:cs="Sylfaen"/>
          <w:shd w:val="clear" w:color="auto" w:fill="FFFFFF"/>
          <w:lang w:val="ka-GE"/>
        </w:rPr>
        <w:t>,</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განსაკუთრებულ</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ყურადღებას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უთმობს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მისი</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საქმიანობის</w:t>
      </w:r>
      <w:r w:rsidRPr="00521342">
        <w:rPr>
          <w:rFonts w:ascii="Sylfaen" w:hAnsi="Sylfaen"/>
          <w:shd w:val="clear" w:color="auto" w:fill="FFFFFF"/>
          <w:lang w:val="ka-GE"/>
        </w:rPr>
        <w:t xml:space="preserve"> </w:t>
      </w:r>
      <w:r w:rsidR="004E7B48" w:rsidRPr="00521342">
        <w:rPr>
          <w:rFonts w:ascii="Sylfaen" w:hAnsi="Sylfaen" w:cs="Sylfaen"/>
          <w:shd w:val="clear" w:color="auto" w:fill="FFFFFF"/>
          <w:lang w:val="ka-GE"/>
        </w:rPr>
        <w:t>გარემოს დაცვით</w:t>
      </w:r>
      <w:r w:rsidRPr="00521342">
        <w:rPr>
          <w:rFonts w:ascii="Sylfaen" w:hAnsi="Sylfaen" w:cs="Sylfaen"/>
          <w:shd w:val="clear" w:color="auto" w:fill="FFFFFF"/>
          <w:lang w:val="ka-GE"/>
        </w:rPr>
        <w:t xml:space="preserve"> პოლიტიკას და</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ბუნებრივი</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რესურსების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რაციონალურად</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გამოყენებას</w:t>
      </w:r>
      <w:r w:rsidRPr="00521342">
        <w:rPr>
          <w:rFonts w:ascii="Sylfaen" w:hAnsi="Sylfaen"/>
          <w:shd w:val="clear" w:color="auto" w:fill="FFFFFF"/>
          <w:lang w:val="ka-GE"/>
        </w:rPr>
        <w:t xml:space="preserve">. </w:t>
      </w:r>
    </w:p>
    <w:p w:rsidR="00703465" w:rsidRPr="00521342" w:rsidRDefault="00703465" w:rsidP="00C0034C">
      <w:pPr>
        <w:spacing w:line="360" w:lineRule="auto"/>
        <w:jc w:val="both"/>
        <w:rPr>
          <w:rFonts w:ascii="Sylfaen" w:hAnsi="Sylfaen"/>
          <w:lang w:val="ka-GE"/>
        </w:rPr>
      </w:pPr>
      <w:r w:rsidRPr="00521342">
        <w:rPr>
          <w:rFonts w:ascii="Sylfaen" w:hAnsi="Sylfaen"/>
          <w:lang w:val="ka-GE"/>
        </w:rPr>
        <w:t xml:space="preserve">კომპანიამ, </w:t>
      </w:r>
      <w:r w:rsidR="004E7B48" w:rsidRPr="00521342">
        <w:rPr>
          <w:rFonts w:ascii="Sylfaen" w:hAnsi="Sylfaen"/>
          <w:lang w:val="ka-GE"/>
        </w:rPr>
        <w:t>გარემოსდაცვითი</w:t>
      </w:r>
      <w:r w:rsidRPr="00521342">
        <w:rPr>
          <w:rFonts w:ascii="Sylfaen" w:hAnsi="Sylfaen"/>
          <w:lang w:val="ka-GE"/>
        </w:rPr>
        <w:t xml:space="preserve"> პოლიტიკის ფარგლებში მიიღო გადაწყვეტილება, ობიექტზე დაგროვილი </w:t>
      </w:r>
      <w:r w:rsidR="002262E7" w:rsidRPr="00521342">
        <w:rPr>
          <w:rFonts w:ascii="Sylfaen" w:hAnsi="Sylfaen"/>
          <w:lang w:val="ka-GE"/>
        </w:rPr>
        <w:t xml:space="preserve">ავტომობილების ნამუშევარი ზეთების </w:t>
      </w:r>
      <w:r w:rsidR="00591619" w:rsidRPr="00521342">
        <w:rPr>
          <w:rFonts w:ascii="Sylfaen" w:hAnsi="Sylfaen"/>
          <w:lang w:val="ka-GE"/>
        </w:rPr>
        <w:t xml:space="preserve">ამავე </w:t>
      </w:r>
      <w:r w:rsidR="002262E7" w:rsidRPr="00521342">
        <w:rPr>
          <w:rFonts w:ascii="Sylfaen" w:hAnsi="Sylfaen"/>
          <w:lang w:val="ka-GE"/>
        </w:rPr>
        <w:t xml:space="preserve">ობიექტის გათბობის საშუალებად </w:t>
      </w:r>
      <w:r w:rsidRPr="00521342">
        <w:rPr>
          <w:rFonts w:ascii="Sylfaen" w:hAnsi="Sylfaen"/>
          <w:lang w:val="ka-GE"/>
        </w:rPr>
        <w:t xml:space="preserve">გამოყენების შესახებ და </w:t>
      </w:r>
      <w:r w:rsidR="00591619" w:rsidRPr="00521342">
        <w:rPr>
          <w:rFonts w:ascii="Sylfaen" w:hAnsi="Sylfaen"/>
          <w:lang w:val="ka-GE"/>
        </w:rPr>
        <w:t>ტოიოტას ცენტრში</w:t>
      </w:r>
      <w:r w:rsidRPr="00521342">
        <w:rPr>
          <w:rFonts w:ascii="Sylfaen" w:hAnsi="Sylfaen"/>
          <w:lang w:val="ka-GE"/>
        </w:rPr>
        <w:t xml:space="preserve"> განთავსდა ამერიკული წარმოების ,,CLEAR BURN’’-ის მოდელის </w:t>
      </w:r>
      <w:r w:rsidR="00B825A9" w:rsidRPr="00521342">
        <w:rPr>
          <w:rFonts w:ascii="Sylfaen" w:hAnsi="Sylfaen"/>
          <w:lang w:val="ka-GE"/>
        </w:rPr>
        <w:t>წყალგამათბობელი</w:t>
      </w:r>
      <w:r w:rsidRPr="00521342">
        <w:rPr>
          <w:rFonts w:ascii="Sylfaen" w:hAnsi="Sylfaen"/>
          <w:lang w:val="ka-GE"/>
        </w:rPr>
        <w:t xml:space="preserve"> </w:t>
      </w:r>
      <w:r w:rsidR="003B7CCB" w:rsidRPr="00521342">
        <w:rPr>
          <w:rFonts w:ascii="Sylfaen" w:hAnsi="Sylfaen"/>
          <w:lang w:val="ka-GE"/>
        </w:rPr>
        <w:t>სისტემები</w:t>
      </w:r>
      <w:r w:rsidRPr="00521342">
        <w:rPr>
          <w:rFonts w:ascii="Sylfaen" w:hAnsi="Sylfaen"/>
          <w:lang w:val="ka-GE"/>
        </w:rPr>
        <w:t>, რომელშიც საწვავ</w:t>
      </w:r>
      <w:r w:rsidR="004E7B48" w:rsidRPr="00521342">
        <w:rPr>
          <w:rFonts w:ascii="Sylfaen" w:hAnsi="Sylfaen"/>
          <w:lang w:val="ka-GE"/>
        </w:rPr>
        <w:t>ა</w:t>
      </w:r>
      <w:r w:rsidRPr="00521342">
        <w:rPr>
          <w:rFonts w:ascii="Sylfaen" w:hAnsi="Sylfaen"/>
          <w:lang w:val="ka-GE"/>
        </w:rPr>
        <w:t>დ გამოყენებული</w:t>
      </w:r>
      <w:r w:rsidR="003B7CCB" w:rsidRPr="00521342">
        <w:rPr>
          <w:rFonts w:ascii="Sylfaen" w:hAnsi="Sylfaen"/>
          <w:lang w:val="ka-GE"/>
        </w:rPr>
        <w:t>ა</w:t>
      </w:r>
      <w:r w:rsidR="00591619" w:rsidRPr="00521342">
        <w:rPr>
          <w:rFonts w:ascii="Sylfaen" w:hAnsi="Sylfaen"/>
          <w:lang w:val="ka-GE"/>
        </w:rPr>
        <w:t xml:space="preserve"> </w:t>
      </w:r>
      <w:r w:rsidRPr="00521342">
        <w:rPr>
          <w:rFonts w:ascii="Sylfaen" w:hAnsi="Sylfaen"/>
          <w:lang w:val="ka-GE"/>
        </w:rPr>
        <w:t xml:space="preserve">ნამუშევარი </w:t>
      </w:r>
      <w:r w:rsidR="00591619" w:rsidRPr="00521342">
        <w:rPr>
          <w:rFonts w:ascii="Sylfaen" w:hAnsi="Sylfaen"/>
          <w:lang w:val="ka-GE"/>
        </w:rPr>
        <w:t>ზეთები</w:t>
      </w:r>
      <w:r w:rsidRPr="00521342">
        <w:rPr>
          <w:rFonts w:ascii="Sylfaen" w:hAnsi="Sylfaen"/>
          <w:lang w:val="ka-GE"/>
        </w:rPr>
        <w:t>.</w:t>
      </w:r>
    </w:p>
    <w:p w:rsidR="00164DA8" w:rsidRDefault="00703465" w:rsidP="00C0034C">
      <w:pPr>
        <w:spacing w:line="360" w:lineRule="auto"/>
        <w:jc w:val="both"/>
        <w:rPr>
          <w:rFonts w:ascii="Sylfaen" w:hAnsi="Sylfaen" w:cs="Sylfaen"/>
          <w:lang w:val="ka-GE"/>
        </w:rPr>
      </w:pPr>
      <w:r w:rsidRPr="00521342">
        <w:rPr>
          <w:rFonts w:ascii="Sylfaen" w:hAnsi="Sylfaen"/>
          <w:lang w:val="ka-GE"/>
        </w:rPr>
        <w:t xml:space="preserve">შპს ,,ტოიოტა ცენტრი თბილისმა’’ ნამუშევარი ზეთების გათბობის საშუალებად გამოყენება (ნარჩენების აღდგენა) </w:t>
      </w:r>
      <w:r w:rsidR="002262E7" w:rsidRPr="00521342">
        <w:rPr>
          <w:rFonts w:ascii="Sylfaen" w:hAnsi="Sylfaen"/>
          <w:lang w:val="ka-GE"/>
        </w:rPr>
        <w:t>დაიწყო 2015 წლის პირველ ივნისამდე</w:t>
      </w:r>
      <w:r w:rsidRPr="00521342">
        <w:rPr>
          <w:rFonts w:ascii="Sylfaen" w:hAnsi="Sylfaen"/>
          <w:lang w:val="ka-GE"/>
        </w:rPr>
        <w:t xml:space="preserve">. ამიტომ, </w:t>
      </w:r>
      <w:r w:rsidR="009A1024" w:rsidRPr="00521342">
        <w:rPr>
          <w:rFonts w:ascii="Sylfaen" w:hAnsi="Sylfaen" w:cs="Sylfaen"/>
          <w:lang w:val="ka-GE"/>
        </w:rPr>
        <w:t>ზემოაღნიშნული საქმიანობა ,,ეკოლოგიური</w:t>
      </w:r>
      <w:r w:rsidR="009A1024" w:rsidRPr="00521342">
        <w:rPr>
          <w:rFonts w:ascii="Sylfaen" w:hAnsi="Sylfaen" w:cs="Sylfaen_PDF_Subset"/>
          <w:lang w:val="ka-GE"/>
        </w:rPr>
        <w:t xml:space="preserve"> </w:t>
      </w:r>
      <w:r w:rsidR="009A1024" w:rsidRPr="00521342">
        <w:rPr>
          <w:rFonts w:ascii="Sylfaen" w:hAnsi="Sylfaen" w:cs="Sylfaen"/>
          <w:lang w:val="ka-GE"/>
        </w:rPr>
        <w:t>აუდიტის</w:t>
      </w:r>
      <w:r w:rsidR="009A1024" w:rsidRPr="00521342">
        <w:rPr>
          <w:rFonts w:ascii="Sylfaen" w:hAnsi="Sylfaen" w:cs="Sylfaen_PDF_Subset"/>
          <w:lang w:val="ka-GE"/>
        </w:rPr>
        <w:t xml:space="preserve"> </w:t>
      </w:r>
      <w:r w:rsidR="009A1024" w:rsidRPr="00521342">
        <w:rPr>
          <w:rFonts w:ascii="Sylfaen" w:hAnsi="Sylfaen" w:cs="Sylfaen"/>
          <w:lang w:val="ka-GE"/>
        </w:rPr>
        <w:t>ანგარიშის</w:t>
      </w:r>
      <w:r w:rsidR="009A1024" w:rsidRPr="00521342">
        <w:rPr>
          <w:rFonts w:ascii="Sylfaen" w:hAnsi="Sylfaen" w:cs="Sylfaen_PDF_Subset"/>
          <w:lang w:val="ka-GE"/>
        </w:rPr>
        <w:t xml:space="preserve"> </w:t>
      </w:r>
      <w:r w:rsidR="009A1024" w:rsidRPr="00521342">
        <w:rPr>
          <w:rFonts w:ascii="Sylfaen" w:hAnsi="Sylfaen" w:cs="Sylfaen"/>
          <w:lang w:val="ka-GE"/>
        </w:rPr>
        <w:t>შედგენისა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მიმდინარე</w:t>
      </w:r>
      <w:r w:rsidR="009A1024" w:rsidRPr="00521342">
        <w:rPr>
          <w:rFonts w:ascii="Sylfaen" w:hAnsi="Sylfaen" w:cs="Sylfaen_PDF_Subset"/>
          <w:lang w:val="ka-GE"/>
        </w:rPr>
        <w:t xml:space="preserve"> </w:t>
      </w:r>
      <w:r w:rsidR="009A1024" w:rsidRPr="00521342">
        <w:rPr>
          <w:rFonts w:ascii="Sylfaen" w:hAnsi="Sylfaen" w:cs="Sylfaen"/>
          <w:lang w:val="ka-GE"/>
        </w:rPr>
        <w:t>საქმიანობის</w:t>
      </w:r>
      <w:r w:rsidR="009A1024" w:rsidRPr="00521342">
        <w:rPr>
          <w:rFonts w:ascii="Sylfaen" w:hAnsi="Sylfaen" w:cs="Sylfaen_PDF_Subset"/>
          <w:lang w:val="ka-GE"/>
        </w:rPr>
        <w:t xml:space="preserve"> </w:t>
      </w:r>
      <w:r w:rsidR="009A1024" w:rsidRPr="00521342">
        <w:rPr>
          <w:rFonts w:ascii="Sylfaen" w:hAnsi="Sylfaen" w:cs="Sylfaen"/>
          <w:lang w:val="ka-GE"/>
        </w:rPr>
        <w:t>გაგრძელების</w:t>
      </w:r>
      <w:r w:rsidR="009A1024" w:rsidRPr="00521342">
        <w:rPr>
          <w:rFonts w:ascii="Sylfaen" w:hAnsi="Sylfaen" w:cs="Sylfaen_PDF_Subset"/>
          <w:lang w:val="ka-GE"/>
        </w:rPr>
        <w:t xml:space="preserve"> </w:t>
      </w:r>
      <w:r w:rsidR="009A1024" w:rsidRPr="00521342">
        <w:rPr>
          <w:rFonts w:ascii="Sylfaen" w:hAnsi="Sylfaen" w:cs="Sylfaen"/>
          <w:lang w:val="ka-GE"/>
        </w:rPr>
        <w:t>შესახებ</w:t>
      </w:r>
      <w:r w:rsidR="009A1024" w:rsidRPr="00521342">
        <w:rPr>
          <w:rFonts w:ascii="Sylfaen" w:hAnsi="Sylfaen"/>
          <w:lang w:val="ka-GE"/>
        </w:rPr>
        <w:t xml:space="preserve"> </w:t>
      </w:r>
      <w:r w:rsidR="009A1024" w:rsidRPr="00521342">
        <w:rPr>
          <w:rFonts w:ascii="Sylfaen" w:hAnsi="Sylfaen" w:cs="Sylfaen"/>
          <w:lang w:val="ka-GE"/>
        </w:rPr>
        <w:t>გადაწყვეტილების</w:t>
      </w:r>
      <w:r w:rsidR="009A1024" w:rsidRPr="00521342">
        <w:rPr>
          <w:rFonts w:ascii="Sylfaen" w:hAnsi="Sylfaen" w:cs="Sylfaen_PDF_Subset"/>
          <w:lang w:val="ka-GE"/>
        </w:rPr>
        <w:t xml:space="preserve"> </w:t>
      </w:r>
      <w:r w:rsidR="009A1024" w:rsidRPr="00521342">
        <w:rPr>
          <w:rFonts w:ascii="Sylfaen" w:hAnsi="Sylfaen" w:cs="Sylfaen"/>
          <w:lang w:val="ka-GE"/>
        </w:rPr>
        <w:t>მიღების</w:t>
      </w:r>
      <w:r w:rsidR="009A1024" w:rsidRPr="00521342">
        <w:rPr>
          <w:rFonts w:ascii="Sylfaen" w:hAnsi="Sylfaen" w:cs="Sylfaen_PDF_Subset"/>
          <w:lang w:val="ka-GE"/>
        </w:rPr>
        <w:t xml:space="preserve"> </w:t>
      </w:r>
      <w:r w:rsidR="009A1024" w:rsidRPr="00521342">
        <w:rPr>
          <w:rFonts w:ascii="Sylfaen" w:hAnsi="Sylfaen" w:cs="Sylfaen"/>
          <w:lang w:val="ka-GE"/>
        </w:rPr>
        <w:t>წესების</w:t>
      </w:r>
      <w:r w:rsidR="009A1024" w:rsidRPr="00521342">
        <w:rPr>
          <w:rFonts w:ascii="Sylfaen" w:hAnsi="Sylfaen" w:cs="Sylfaen_PDF_Subset"/>
          <w:lang w:val="ka-GE"/>
        </w:rPr>
        <w:t xml:space="preserve"> </w:t>
      </w:r>
      <w:r w:rsidR="009A1024" w:rsidRPr="00521342">
        <w:rPr>
          <w:rFonts w:ascii="Sylfaen" w:hAnsi="Sylfaen" w:cs="Sylfaen"/>
          <w:lang w:val="ka-GE"/>
        </w:rPr>
        <w:t>დამტკიცების</w:t>
      </w:r>
      <w:r w:rsidR="009A1024" w:rsidRPr="00521342">
        <w:rPr>
          <w:rFonts w:ascii="Sylfaen" w:hAnsi="Sylfaen" w:cs="Sylfaen_PDF_Subset"/>
          <w:lang w:val="ka-GE"/>
        </w:rPr>
        <w:t xml:space="preserve"> </w:t>
      </w:r>
      <w:r w:rsidR="009A1024" w:rsidRPr="00521342">
        <w:rPr>
          <w:rFonts w:ascii="Sylfaen" w:hAnsi="Sylfaen" w:cs="Sylfaen"/>
          <w:lang w:val="ka-GE"/>
        </w:rPr>
        <w:t>თაობაზე’’ საქართველოს გარემოს დაცვისა და სოფლის მეურნეობის მინისტრის 2018 წლის 11 ოქტომბრის</w:t>
      </w:r>
      <w:r w:rsidR="00591619" w:rsidRPr="00521342">
        <w:rPr>
          <w:rFonts w:ascii="Sylfaen" w:hAnsi="Sylfaen" w:cs="Sylfaen"/>
          <w:lang w:val="ka-GE"/>
        </w:rPr>
        <w:t xml:space="preserve"> №</w:t>
      </w:r>
      <w:r w:rsidR="009A1024" w:rsidRPr="00521342">
        <w:rPr>
          <w:rFonts w:ascii="Sylfaen" w:hAnsi="Sylfaen" w:cs="Sylfaen"/>
          <w:lang w:val="ka-GE"/>
        </w:rPr>
        <w:t xml:space="preserve">2-827 ბრძანების მე-2 მუხლის თანახმად </w:t>
      </w:r>
      <w:r w:rsidR="00164DA8">
        <w:rPr>
          <w:rFonts w:ascii="Sylfaen" w:hAnsi="Sylfaen" w:cs="Sylfaen"/>
          <w:lang w:val="ka-GE"/>
        </w:rPr>
        <w:t>და</w:t>
      </w:r>
      <w:r w:rsidR="009A1024" w:rsidRPr="00521342">
        <w:rPr>
          <w:rFonts w:ascii="Sylfaen" w:hAnsi="Sylfaen" w:cs="Sylfaen"/>
          <w:lang w:val="ka-GE"/>
        </w:rPr>
        <w:t xml:space="preserve">ექვემდებარა </w:t>
      </w:r>
      <w:r w:rsidR="00EF1A3B" w:rsidRPr="00521342">
        <w:rPr>
          <w:rFonts w:ascii="Sylfaen" w:hAnsi="Sylfaen" w:cs="Sylfaen"/>
          <w:lang w:val="ka-GE"/>
        </w:rPr>
        <w:t>ეკოლოგიური</w:t>
      </w:r>
      <w:r w:rsidR="00EF1A3B" w:rsidRPr="00521342">
        <w:rPr>
          <w:rFonts w:ascii="Sylfaen" w:hAnsi="Sylfaen" w:cs="Sylfaen_PDF_Subset"/>
          <w:lang w:val="ka-GE"/>
        </w:rPr>
        <w:t xml:space="preserve"> </w:t>
      </w:r>
      <w:r w:rsidR="00EF1A3B" w:rsidRPr="00521342">
        <w:rPr>
          <w:rFonts w:ascii="Sylfaen" w:hAnsi="Sylfaen" w:cs="Sylfaen"/>
          <w:lang w:val="ka-GE"/>
        </w:rPr>
        <w:t>აუდიტის</w:t>
      </w:r>
      <w:r w:rsidR="00EF1A3B" w:rsidRPr="00521342">
        <w:rPr>
          <w:rFonts w:ascii="Sylfaen" w:hAnsi="Sylfaen" w:cs="Sylfaen_PDF_Subset"/>
          <w:lang w:val="ka-GE"/>
        </w:rPr>
        <w:t xml:space="preserve"> </w:t>
      </w:r>
      <w:r w:rsidR="00EF1A3B" w:rsidRPr="00521342">
        <w:rPr>
          <w:rFonts w:ascii="Sylfaen" w:hAnsi="Sylfaen" w:cs="Sylfaen"/>
          <w:lang w:val="ka-GE"/>
        </w:rPr>
        <w:t>ანგარიშის</w:t>
      </w:r>
      <w:r w:rsidR="00EF1A3B" w:rsidRPr="00521342">
        <w:rPr>
          <w:rFonts w:ascii="Sylfaen" w:hAnsi="Sylfaen" w:cs="Sylfaen_PDF_Subset"/>
          <w:lang w:val="ka-GE"/>
        </w:rPr>
        <w:t xml:space="preserve"> </w:t>
      </w:r>
      <w:r w:rsidR="00EF1A3B" w:rsidRPr="00521342">
        <w:rPr>
          <w:rFonts w:ascii="Sylfaen" w:hAnsi="Sylfaen" w:cs="Sylfaen"/>
          <w:lang w:val="ka-GE"/>
        </w:rPr>
        <w:t>მომზადებასა</w:t>
      </w:r>
      <w:r w:rsidR="00EF1A3B" w:rsidRPr="00521342">
        <w:rPr>
          <w:rFonts w:ascii="Sylfaen" w:hAnsi="Sylfaen" w:cs="Sylfaen_PDF_Subset"/>
          <w:lang w:val="ka-GE"/>
        </w:rPr>
        <w:t xml:space="preserve"> </w:t>
      </w:r>
      <w:r w:rsidR="00EF1A3B" w:rsidRPr="00521342">
        <w:rPr>
          <w:rFonts w:ascii="Sylfaen" w:hAnsi="Sylfaen" w:cs="Sylfaen"/>
          <w:lang w:val="ka-GE"/>
        </w:rPr>
        <w:t>და</w:t>
      </w:r>
      <w:r w:rsidR="00EF1A3B" w:rsidRPr="00521342">
        <w:rPr>
          <w:rFonts w:ascii="Sylfaen" w:hAnsi="Sylfaen" w:cs="Sylfaen_PDF_Subset"/>
          <w:lang w:val="ka-GE"/>
        </w:rPr>
        <w:t xml:space="preserve"> </w:t>
      </w:r>
      <w:r w:rsidR="00EF1A3B" w:rsidRPr="00521342">
        <w:rPr>
          <w:rFonts w:ascii="Sylfaen" w:hAnsi="Sylfaen" w:cs="Sylfaen"/>
          <w:lang w:val="ka-GE"/>
        </w:rPr>
        <w:t>მიმდინარე</w:t>
      </w:r>
      <w:r w:rsidR="00EF1A3B" w:rsidRPr="00521342">
        <w:rPr>
          <w:rFonts w:ascii="Sylfaen" w:hAnsi="Sylfaen" w:cs="Sylfaen_PDF_Subset"/>
          <w:lang w:val="ka-GE"/>
        </w:rPr>
        <w:t xml:space="preserve"> </w:t>
      </w:r>
      <w:r w:rsidR="00EF1A3B" w:rsidRPr="00521342">
        <w:rPr>
          <w:rFonts w:ascii="Sylfaen" w:hAnsi="Sylfaen" w:cs="Sylfaen"/>
          <w:lang w:val="ka-GE"/>
        </w:rPr>
        <w:t>საქმიანობის</w:t>
      </w:r>
      <w:r w:rsidR="00EF1A3B" w:rsidRPr="00521342">
        <w:rPr>
          <w:rFonts w:ascii="Sylfaen" w:hAnsi="Sylfaen" w:cs="Sylfaen_PDF_Subset"/>
          <w:lang w:val="ka-GE"/>
        </w:rPr>
        <w:t xml:space="preserve"> </w:t>
      </w:r>
      <w:r w:rsidR="00EF1A3B" w:rsidRPr="00521342">
        <w:rPr>
          <w:rFonts w:ascii="Sylfaen" w:hAnsi="Sylfaen" w:cs="Sylfaen"/>
          <w:lang w:val="ka-GE"/>
        </w:rPr>
        <w:t>გაგრძელების</w:t>
      </w:r>
      <w:r w:rsidR="00EF1A3B" w:rsidRPr="00521342">
        <w:rPr>
          <w:rFonts w:ascii="Sylfaen" w:hAnsi="Sylfaen" w:cs="Sylfaen_PDF_Subset"/>
          <w:lang w:val="ka-GE"/>
        </w:rPr>
        <w:t xml:space="preserve"> </w:t>
      </w:r>
      <w:r w:rsidR="00EF1A3B" w:rsidRPr="00521342">
        <w:rPr>
          <w:rFonts w:ascii="Sylfaen" w:hAnsi="Sylfaen" w:cs="Sylfaen"/>
          <w:lang w:val="ka-GE"/>
        </w:rPr>
        <w:t>შესახებ</w:t>
      </w:r>
      <w:r w:rsidR="00EF1A3B" w:rsidRPr="00521342">
        <w:rPr>
          <w:rFonts w:ascii="Sylfaen" w:hAnsi="Sylfaen"/>
          <w:lang w:val="ka-GE"/>
        </w:rPr>
        <w:t xml:space="preserve"> </w:t>
      </w:r>
      <w:r w:rsidR="00EF1A3B" w:rsidRPr="00521342">
        <w:rPr>
          <w:rFonts w:ascii="Sylfaen" w:hAnsi="Sylfaen" w:cs="Sylfaen"/>
          <w:lang w:val="ka-GE"/>
        </w:rPr>
        <w:t>სამინისტროს</w:t>
      </w:r>
      <w:r w:rsidR="00EF1A3B" w:rsidRPr="00521342">
        <w:rPr>
          <w:rFonts w:ascii="Sylfaen" w:hAnsi="Sylfaen" w:cs="Sylfaen_PDF_Subset"/>
          <w:lang w:val="ka-GE"/>
        </w:rPr>
        <w:t xml:space="preserve"> </w:t>
      </w:r>
      <w:r w:rsidR="00EF1A3B" w:rsidRPr="00521342">
        <w:rPr>
          <w:rFonts w:ascii="Sylfaen" w:hAnsi="Sylfaen" w:cs="Sylfaen"/>
          <w:lang w:val="ka-GE"/>
        </w:rPr>
        <w:t>გადაწყვეტილების მიღებას.</w:t>
      </w:r>
      <w:r w:rsidR="00081F2E">
        <w:rPr>
          <w:rFonts w:ascii="Sylfaen" w:hAnsi="Sylfaen" w:cs="Sylfaen"/>
          <w:lang w:val="ka-GE"/>
        </w:rPr>
        <w:t xml:space="preserve"> </w:t>
      </w:r>
    </w:p>
    <w:p w:rsidR="00164DA8" w:rsidRDefault="00164DA8" w:rsidP="00C0034C">
      <w:pPr>
        <w:spacing w:line="360" w:lineRule="auto"/>
        <w:jc w:val="both"/>
        <w:rPr>
          <w:rFonts w:ascii="Sylfaen" w:hAnsi="Sylfaen" w:cs="Sylfaen"/>
          <w:lang w:val="ka-GE"/>
        </w:rPr>
      </w:pPr>
      <w:r>
        <w:rPr>
          <w:rFonts w:ascii="Sylfaen" w:hAnsi="Sylfaen" w:cs="Sylfaen"/>
          <w:lang w:val="ka-GE"/>
        </w:rPr>
        <w:t xml:space="preserve">საქართველოს გარემოს დაცვისა და სოფლის მეურნეობის მინისტრის </w:t>
      </w:r>
      <w:r w:rsidR="006A472F">
        <w:rPr>
          <w:rFonts w:ascii="Sylfaen" w:hAnsi="Sylfaen" w:cs="Sylfaen"/>
          <w:lang w:val="ka-GE"/>
        </w:rPr>
        <w:t>2019 წლის 20 დეკემბრის #2-1238</w:t>
      </w:r>
      <w:r w:rsidR="00BF1BD9">
        <w:rPr>
          <w:rFonts w:ascii="Sylfaen" w:hAnsi="Sylfaen" w:cs="Sylfaen"/>
          <w:lang w:val="ka-GE"/>
        </w:rPr>
        <w:t xml:space="preserve"> ბრძანების შესაბამისად გაიცა მიმდინარე საქმიანობის გაგრძელების გადაწყვეტილება #6 (30.10.2019). </w:t>
      </w:r>
    </w:p>
    <w:p w:rsidR="006806D1" w:rsidRPr="006A472F" w:rsidRDefault="006806D1" w:rsidP="00C0034C">
      <w:pPr>
        <w:spacing w:line="360" w:lineRule="auto"/>
        <w:jc w:val="both"/>
        <w:rPr>
          <w:rFonts w:ascii="Sylfaen" w:hAnsi="Sylfaen" w:cs="Sylfaen"/>
          <w:lang w:val="ka-GE"/>
        </w:rPr>
      </w:pPr>
      <w:r>
        <w:rPr>
          <w:rFonts w:ascii="Sylfaen" w:hAnsi="Sylfaen" w:cs="Sylfaen"/>
          <w:lang w:val="ka-GE"/>
        </w:rPr>
        <w:t xml:space="preserve">კომპანიამ, უზრუნველყო აღნიშნული გადაწყვეტილებით გათვალისწინებული გეგმა-გრაფიკით დადგენილი პირობების შესრულება, რომელიც დასტურდება სამინისტროსა და კომპანიას შორის მიმოწერით. შესაბამისად, </w:t>
      </w:r>
      <w:r>
        <w:rPr>
          <w:rFonts w:ascii="Sylfaen" w:hAnsi="Sylfaen" w:cs="Sylfaen"/>
        </w:rPr>
        <w:t>საქართველოს</w:t>
      </w:r>
      <w:r>
        <w:t xml:space="preserve"> </w:t>
      </w:r>
      <w:r>
        <w:rPr>
          <w:rFonts w:ascii="Sylfaen" w:hAnsi="Sylfaen" w:cs="Sylfaen"/>
        </w:rPr>
        <w:t>კანონის</w:t>
      </w:r>
      <w:r>
        <w:t xml:space="preserve"> „</w:t>
      </w:r>
      <w:r>
        <w:rPr>
          <w:rFonts w:ascii="Sylfaen" w:hAnsi="Sylfaen" w:cs="Sylfaen"/>
        </w:rPr>
        <w:t>გარემოსდაცვითი</w:t>
      </w:r>
      <w:r>
        <w:t xml:space="preserve"> </w:t>
      </w:r>
      <w:r>
        <w:rPr>
          <w:rFonts w:ascii="Sylfaen" w:hAnsi="Sylfaen" w:cs="Sylfaen"/>
        </w:rPr>
        <w:t>შეფასების</w:t>
      </w:r>
      <w:r>
        <w:t xml:space="preserve"> </w:t>
      </w:r>
      <w:r>
        <w:rPr>
          <w:rFonts w:ascii="Sylfaen" w:hAnsi="Sylfaen" w:cs="Sylfaen"/>
        </w:rPr>
        <w:t>კოდექსი</w:t>
      </w:r>
      <w:r>
        <w:t>“-</w:t>
      </w:r>
      <w:r>
        <w:rPr>
          <w:rFonts w:ascii="Sylfaen" w:hAnsi="Sylfaen" w:cs="Sylfaen"/>
        </w:rPr>
        <w:t>ს</w:t>
      </w:r>
      <w:r>
        <w:t xml:space="preserve"> 47-</w:t>
      </w:r>
      <w:r>
        <w:rPr>
          <w:rFonts w:ascii="Sylfaen" w:hAnsi="Sylfaen" w:cs="Sylfaen"/>
        </w:rPr>
        <w:t>ე</w:t>
      </w:r>
      <w:r>
        <w:t xml:space="preserve"> </w:t>
      </w:r>
      <w:r>
        <w:rPr>
          <w:rFonts w:ascii="Sylfaen" w:hAnsi="Sylfaen" w:cs="Sylfaen"/>
        </w:rPr>
        <w:t>მუხლის</w:t>
      </w:r>
      <w:r>
        <w:t xml:space="preserve"> </w:t>
      </w:r>
      <w:r>
        <w:rPr>
          <w:rFonts w:ascii="Sylfaen" w:hAnsi="Sylfaen"/>
          <w:lang w:val="ka-GE"/>
        </w:rPr>
        <w:t xml:space="preserve">მე-15 პუნქტის შესაბამისად კომპანია უფლებამოსილია </w:t>
      </w:r>
      <w:r>
        <w:rPr>
          <w:rFonts w:ascii="Sylfaen" w:hAnsi="Sylfaen" w:cs="Sylfaen"/>
        </w:rPr>
        <w:t>სამინისტროს</w:t>
      </w:r>
      <w:r>
        <w:rPr>
          <w:rFonts w:ascii="Sylfaen" w:hAnsi="Sylfaen" w:cs="Sylfaen"/>
          <w:lang w:val="ka-GE"/>
        </w:rPr>
        <w:t xml:space="preserve"> წარუდგინოს გზშ და </w:t>
      </w:r>
      <w:r>
        <w:rPr>
          <w:rFonts w:ascii="Sylfaen" w:hAnsi="Sylfaen" w:cs="Sylfaen"/>
          <w:lang w:val="ka-GE"/>
        </w:rPr>
        <w:lastRenderedPageBreak/>
        <w:t>ყველა საჭირო, კანონით მოთხოვნილი დოკუმენტაცია და</w:t>
      </w:r>
      <w:r>
        <w:t xml:space="preserve"> </w:t>
      </w:r>
      <w:r>
        <w:rPr>
          <w:rFonts w:ascii="Sylfaen" w:hAnsi="Sylfaen" w:cs="Sylfaen"/>
        </w:rPr>
        <w:t>მიმართოს</w:t>
      </w:r>
      <w:r>
        <w:rPr>
          <w:rFonts w:ascii="Sylfaen" w:hAnsi="Sylfaen" w:cs="Sylfaen"/>
          <w:lang w:val="ka-GE"/>
        </w:rPr>
        <w:t xml:space="preserve"> </w:t>
      </w:r>
      <w:r>
        <w:rPr>
          <w:rFonts w:ascii="Sylfaen" w:hAnsi="Sylfaen" w:cs="Sylfaen"/>
        </w:rPr>
        <w:t>გარემოსდაცვითი</w:t>
      </w:r>
      <w:r>
        <w:t xml:space="preserve"> </w:t>
      </w:r>
      <w:r>
        <w:rPr>
          <w:rFonts w:ascii="Sylfaen" w:hAnsi="Sylfaen" w:cs="Sylfaen"/>
        </w:rPr>
        <w:t>გადაწყვეტილების</w:t>
      </w:r>
      <w:r>
        <w:t xml:space="preserve"> </w:t>
      </w:r>
      <w:r>
        <w:rPr>
          <w:rFonts w:ascii="Sylfaen" w:hAnsi="Sylfaen" w:cs="Sylfaen"/>
        </w:rPr>
        <w:t>მისაღებად</w:t>
      </w:r>
      <w:r>
        <w:t>.</w:t>
      </w:r>
    </w:p>
    <w:p w:rsidR="00EF1A3B" w:rsidRPr="00521342" w:rsidRDefault="00081F2E" w:rsidP="00C0034C">
      <w:pPr>
        <w:spacing w:line="360" w:lineRule="auto"/>
        <w:jc w:val="both"/>
        <w:rPr>
          <w:rFonts w:ascii="Sylfaen" w:hAnsi="Sylfaen"/>
          <w:lang w:val="ka-GE"/>
        </w:rPr>
      </w:pPr>
      <w:r>
        <w:rPr>
          <w:rFonts w:ascii="Sylfaen" w:hAnsi="Sylfaen" w:cs="Sylfaen"/>
          <w:lang w:val="ka-GE"/>
        </w:rPr>
        <w:t>მოქმედი კანონმდებლობის შესაბამისად, გზშ</w:t>
      </w:r>
      <w:r w:rsidR="009A1024" w:rsidRPr="00521342">
        <w:rPr>
          <w:rFonts w:ascii="Sylfaen" w:hAnsi="Sylfaen" w:cs="Sylfaen_PDF_Subset"/>
          <w:lang w:val="ka-GE"/>
        </w:rPr>
        <w:t xml:space="preserve"> </w:t>
      </w:r>
      <w:r w:rsidR="009A1024" w:rsidRPr="00521342">
        <w:rPr>
          <w:rFonts w:ascii="Sylfaen" w:hAnsi="Sylfaen" w:cs="Sylfaen"/>
          <w:lang w:val="ka-GE"/>
        </w:rPr>
        <w:t>ანგარიშში</w:t>
      </w:r>
      <w:r w:rsidR="00EF1A3B" w:rsidRPr="00521342">
        <w:rPr>
          <w:rFonts w:ascii="Sylfaen" w:hAnsi="Sylfaen" w:cs="Sylfaen_PDF_Subset"/>
          <w:lang w:val="ka-GE"/>
        </w:rPr>
        <w:t xml:space="preserve"> </w:t>
      </w:r>
      <w:r w:rsidR="009A1024" w:rsidRPr="00521342">
        <w:rPr>
          <w:rFonts w:ascii="Sylfaen" w:hAnsi="Sylfaen" w:cs="Sylfaen"/>
          <w:lang w:val="ka-GE"/>
        </w:rPr>
        <w:t>განხილული</w:t>
      </w:r>
      <w:r w:rsidR="00A97F05">
        <w:rPr>
          <w:rFonts w:ascii="Sylfaen" w:hAnsi="Sylfaen" w:cs="Sylfaen"/>
          <w:lang w:val="ka-GE"/>
        </w:rPr>
        <w:t>ა</w:t>
      </w:r>
      <w:r w:rsidR="009A1024" w:rsidRPr="00521342">
        <w:rPr>
          <w:rFonts w:ascii="Sylfaen" w:hAnsi="Sylfaen" w:cs="Sylfaen_PDF_Subset"/>
          <w:lang w:val="ka-GE"/>
        </w:rPr>
        <w:t xml:space="preserve"> </w:t>
      </w:r>
      <w:r w:rsidR="009A1024" w:rsidRPr="00521342">
        <w:rPr>
          <w:rFonts w:ascii="Sylfaen" w:hAnsi="Sylfaen" w:cs="Sylfaen"/>
          <w:lang w:val="ka-GE"/>
        </w:rPr>
        <w:t>გარემოს</w:t>
      </w:r>
      <w:r w:rsidR="009A1024" w:rsidRPr="00521342">
        <w:rPr>
          <w:rFonts w:ascii="Sylfaen" w:hAnsi="Sylfaen" w:cs="Sylfaen_PDF_Subset"/>
          <w:lang w:val="ka-GE"/>
        </w:rPr>
        <w:t xml:space="preserve"> </w:t>
      </w:r>
      <w:r w:rsidR="009A1024" w:rsidRPr="00521342">
        <w:rPr>
          <w:rFonts w:ascii="Sylfaen" w:hAnsi="Sylfaen" w:cs="Sylfaen"/>
          <w:lang w:val="ka-GE"/>
        </w:rPr>
        <w:t>არსებული</w:t>
      </w:r>
      <w:r w:rsidR="009A1024" w:rsidRPr="00521342">
        <w:rPr>
          <w:rFonts w:ascii="Sylfaen" w:hAnsi="Sylfaen" w:cs="Sylfaen_PDF_Subset"/>
          <w:lang w:val="ka-GE"/>
        </w:rPr>
        <w:t xml:space="preserve"> </w:t>
      </w:r>
      <w:r w:rsidR="009A1024" w:rsidRPr="00521342">
        <w:rPr>
          <w:rFonts w:ascii="Sylfaen" w:hAnsi="Sylfaen" w:cs="Sylfaen"/>
          <w:lang w:val="ka-GE"/>
        </w:rPr>
        <w:t>მდგომარეობის</w:t>
      </w:r>
      <w:r w:rsidR="009A1024" w:rsidRPr="00521342">
        <w:rPr>
          <w:rFonts w:ascii="Sylfaen" w:hAnsi="Sylfaen" w:cs="Sylfaen_PDF_Subset"/>
          <w:lang w:val="ka-GE"/>
        </w:rPr>
        <w:t xml:space="preserve"> </w:t>
      </w:r>
      <w:r w:rsidR="009A1024" w:rsidRPr="00521342">
        <w:rPr>
          <w:rFonts w:ascii="Sylfaen" w:hAnsi="Sylfaen" w:cs="Sylfaen"/>
          <w:lang w:val="ka-GE"/>
        </w:rPr>
        <w:t>ანალიზი</w:t>
      </w:r>
      <w:r w:rsidR="009A1024" w:rsidRPr="00521342">
        <w:rPr>
          <w:rFonts w:ascii="Sylfaen" w:hAnsi="Sylfaen" w:cs="Sylfaen_PDF_Subset"/>
          <w:lang w:val="ka-GE"/>
        </w:rPr>
        <w:t xml:space="preserve">, </w:t>
      </w:r>
      <w:r w:rsidR="009A1024" w:rsidRPr="00521342">
        <w:rPr>
          <w:rFonts w:ascii="Sylfaen" w:hAnsi="Sylfaen" w:cs="Sylfaen"/>
          <w:lang w:val="ka-GE"/>
        </w:rPr>
        <w:t>რაც</w:t>
      </w:r>
      <w:r w:rsidR="00EF1A3B" w:rsidRPr="00521342">
        <w:rPr>
          <w:rFonts w:ascii="Sylfaen" w:hAnsi="Sylfaen" w:cs="Sylfaen_PDF_Subset"/>
          <w:lang w:val="ka-GE"/>
        </w:rPr>
        <w:t xml:space="preserve"> </w:t>
      </w:r>
      <w:r w:rsidR="009A1024" w:rsidRPr="00521342">
        <w:rPr>
          <w:rFonts w:ascii="Sylfaen" w:hAnsi="Sylfaen" w:cs="Sylfaen"/>
          <w:lang w:val="ka-GE"/>
        </w:rPr>
        <w:t>გულისხმობს</w:t>
      </w:r>
      <w:r w:rsidR="009A1024" w:rsidRPr="00521342">
        <w:rPr>
          <w:rFonts w:ascii="Sylfaen" w:hAnsi="Sylfaen" w:cs="Sylfaen_PDF_Subset"/>
          <w:lang w:val="ka-GE"/>
        </w:rPr>
        <w:t xml:space="preserve"> </w:t>
      </w:r>
      <w:r w:rsidR="009A1024" w:rsidRPr="00521342">
        <w:rPr>
          <w:rFonts w:ascii="Sylfaen" w:hAnsi="Sylfaen" w:cs="Sylfaen"/>
          <w:lang w:val="ka-GE"/>
        </w:rPr>
        <w:t>მიმდინარე</w:t>
      </w:r>
      <w:r w:rsidR="009A1024" w:rsidRPr="00521342">
        <w:rPr>
          <w:rFonts w:ascii="Sylfaen" w:hAnsi="Sylfaen" w:cs="Sylfaen_PDF_Subset"/>
          <w:lang w:val="ka-GE"/>
        </w:rPr>
        <w:t xml:space="preserve"> </w:t>
      </w:r>
      <w:r w:rsidR="009A1024" w:rsidRPr="00521342">
        <w:rPr>
          <w:rFonts w:ascii="Sylfaen" w:hAnsi="Sylfaen" w:cs="Sylfaen"/>
          <w:lang w:val="ka-GE"/>
        </w:rPr>
        <w:t>საქმიანობის</w:t>
      </w:r>
      <w:r w:rsidR="009A1024" w:rsidRPr="00521342">
        <w:rPr>
          <w:rFonts w:ascii="Sylfaen" w:hAnsi="Sylfaen" w:cs="Sylfaen_PDF_Subset"/>
          <w:lang w:val="ka-GE"/>
        </w:rPr>
        <w:t xml:space="preserve"> </w:t>
      </w:r>
      <w:r w:rsidR="009A1024" w:rsidRPr="00521342">
        <w:rPr>
          <w:rFonts w:ascii="Sylfaen" w:hAnsi="Sylfaen" w:cs="Sylfaen"/>
          <w:lang w:val="ka-GE"/>
        </w:rPr>
        <w:t>განხორციელების</w:t>
      </w:r>
      <w:r w:rsidR="009A1024" w:rsidRPr="00521342">
        <w:rPr>
          <w:rFonts w:ascii="Sylfaen" w:hAnsi="Sylfaen" w:cs="Sylfaen_PDF_Subset"/>
          <w:lang w:val="ka-GE"/>
        </w:rPr>
        <w:t xml:space="preserve"> </w:t>
      </w:r>
      <w:r w:rsidR="009A1024" w:rsidRPr="00521342">
        <w:rPr>
          <w:rFonts w:ascii="Sylfaen" w:hAnsi="Sylfaen" w:cs="Sylfaen"/>
          <w:lang w:val="ka-GE"/>
        </w:rPr>
        <w:t>პროცესში</w:t>
      </w:r>
      <w:r w:rsidR="004E7B48" w:rsidRPr="00521342">
        <w:rPr>
          <w:rFonts w:ascii="Sylfaen" w:hAnsi="Sylfaen" w:cs="Sylfaen"/>
          <w:lang w:val="ka-GE"/>
        </w:rPr>
        <w:t>,</w:t>
      </w:r>
      <w:r w:rsidR="009A1024" w:rsidRPr="00521342">
        <w:rPr>
          <w:rFonts w:ascii="Sylfaen" w:hAnsi="Sylfaen" w:cs="Sylfaen_PDF_Subset"/>
          <w:lang w:val="ka-GE"/>
        </w:rPr>
        <w:t xml:space="preserve"> </w:t>
      </w:r>
      <w:r w:rsidR="009A1024" w:rsidRPr="00521342">
        <w:rPr>
          <w:rFonts w:ascii="Sylfaen" w:hAnsi="Sylfaen" w:cs="Sylfaen"/>
          <w:lang w:val="ka-GE"/>
        </w:rPr>
        <w:t>აღნიშნული</w:t>
      </w:r>
      <w:r w:rsidR="009A1024" w:rsidRPr="00521342">
        <w:rPr>
          <w:rFonts w:ascii="Sylfaen" w:hAnsi="Sylfaen" w:cs="Sylfaen_PDF_Subset"/>
          <w:lang w:val="ka-GE"/>
        </w:rPr>
        <w:t xml:space="preserve"> </w:t>
      </w:r>
      <w:r w:rsidR="009A1024" w:rsidRPr="00521342">
        <w:rPr>
          <w:rFonts w:ascii="Sylfaen" w:hAnsi="Sylfaen" w:cs="Sylfaen"/>
          <w:lang w:val="ka-GE"/>
        </w:rPr>
        <w:t>საქმიანობის</w:t>
      </w:r>
      <w:r w:rsidR="009A1024" w:rsidRPr="00521342">
        <w:rPr>
          <w:rFonts w:ascii="Sylfaen" w:hAnsi="Sylfaen" w:cs="Sylfaen_PDF_Subset"/>
          <w:lang w:val="ka-GE"/>
        </w:rPr>
        <w:t xml:space="preserve"> </w:t>
      </w:r>
      <w:r w:rsidR="009A1024" w:rsidRPr="00521342">
        <w:rPr>
          <w:rFonts w:ascii="Sylfaen" w:hAnsi="Sylfaen" w:cs="Sylfaen"/>
          <w:lang w:val="ka-GE"/>
        </w:rPr>
        <w:t>პირდაპირი</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EF1A3B" w:rsidRPr="00521342">
        <w:rPr>
          <w:rFonts w:ascii="Sylfaen" w:hAnsi="Sylfaen"/>
          <w:lang w:val="ka-GE"/>
        </w:rPr>
        <w:t xml:space="preserve"> </w:t>
      </w:r>
      <w:r w:rsidR="009A1024" w:rsidRPr="00521342">
        <w:rPr>
          <w:rFonts w:ascii="Sylfaen" w:hAnsi="Sylfaen" w:cs="Sylfaen"/>
          <w:lang w:val="ka-GE"/>
        </w:rPr>
        <w:t>არაპირდაპირი</w:t>
      </w:r>
      <w:r w:rsidR="009A1024" w:rsidRPr="00521342">
        <w:rPr>
          <w:rFonts w:ascii="Sylfaen" w:hAnsi="Sylfaen" w:cs="Sylfaen_PDF_Subset"/>
          <w:lang w:val="ka-GE"/>
        </w:rPr>
        <w:t xml:space="preserve"> </w:t>
      </w:r>
      <w:r w:rsidR="009A1024" w:rsidRPr="00521342">
        <w:rPr>
          <w:rFonts w:ascii="Sylfaen" w:hAnsi="Sylfaen" w:cs="Sylfaen"/>
          <w:lang w:val="ka-GE"/>
        </w:rPr>
        <w:t>ზემოქმედების</w:t>
      </w:r>
      <w:r w:rsidR="009A1024" w:rsidRPr="00521342">
        <w:rPr>
          <w:rFonts w:ascii="Sylfaen" w:hAnsi="Sylfaen" w:cs="Sylfaen_PDF_Subset"/>
          <w:lang w:val="ka-GE"/>
        </w:rPr>
        <w:t xml:space="preserve"> </w:t>
      </w:r>
      <w:r w:rsidR="009A1024" w:rsidRPr="00521342">
        <w:rPr>
          <w:rFonts w:ascii="Sylfaen" w:hAnsi="Sylfaen" w:cs="Sylfaen"/>
          <w:lang w:val="ka-GE"/>
        </w:rPr>
        <w:t>გამოვლენას</w:t>
      </w:r>
      <w:r w:rsidR="009A1024" w:rsidRPr="00521342">
        <w:rPr>
          <w:rFonts w:ascii="Sylfaen" w:hAnsi="Sylfaen" w:cs="Sylfaen_PDF_Subset"/>
          <w:lang w:val="ka-GE"/>
        </w:rPr>
        <w:t xml:space="preserve">, </w:t>
      </w:r>
      <w:r w:rsidR="009A1024" w:rsidRPr="00521342">
        <w:rPr>
          <w:rFonts w:ascii="Sylfaen" w:hAnsi="Sylfaen" w:cs="Sylfaen"/>
          <w:lang w:val="ka-GE"/>
        </w:rPr>
        <w:t>აღწერას</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შედეგების</w:t>
      </w:r>
      <w:r w:rsidR="009A1024" w:rsidRPr="00521342">
        <w:rPr>
          <w:rFonts w:ascii="Sylfaen" w:hAnsi="Sylfaen" w:cs="Sylfaen_PDF_Subset"/>
          <w:lang w:val="ka-GE"/>
        </w:rPr>
        <w:t xml:space="preserve"> </w:t>
      </w:r>
      <w:r w:rsidR="009A1024" w:rsidRPr="00521342">
        <w:rPr>
          <w:rFonts w:ascii="Sylfaen" w:hAnsi="Sylfaen" w:cs="Sylfaen"/>
          <w:lang w:val="ka-GE"/>
        </w:rPr>
        <w:t>შესწავლას</w:t>
      </w:r>
      <w:r w:rsidR="009A1024" w:rsidRPr="00521342">
        <w:rPr>
          <w:rFonts w:ascii="Sylfaen" w:hAnsi="Sylfaen" w:cs="Sylfaen_PDF_Subset"/>
          <w:lang w:val="ka-GE"/>
        </w:rPr>
        <w:t xml:space="preserve">: </w:t>
      </w:r>
      <w:r w:rsidR="009A1024" w:rsidRPr="00521342">
        <w:rPr>
          <w:rFonts w:ascii="Sylfaen" w:hAnsi="Sylfaen" w:cs="Sylfaen"/>
          <w:lang w:val="ka-GE"/>
        </w:rPr>
        <w:t>ადამიანის</w:t>
      </w:r>
      <w:r w:rsidR="009A1024" w:rsidRPr="00521342">
        <w:rPr>
          <w:rFonts w:ascii="Sylfaen" w:hAnsi="Sylfaen" w:cs="Sylfaen_PDF_Subset"/>
          <w:lang w:val="ka-GE"/>
        </w:rPr>
        <w:t xml:space="preserve"> </w:t>
      </w:r>
      <w:r w:rsidR="009A1024" w:rsidRPr="00521342">
        <w:rPr>
          <w:rFonts w:ascii="Sylfaen" w:hAnsi="Sylfaen" w:cs="Sylfaen"/>
          <w:lang w:val="ka-GE"/>
        </w:rPr>
        <w:t>საცხოვრებელ</w:t>
      </w:r>
      <w:r w:rsidR="00EF1A3B" w:rsidRPr="00521342">
        <w:rPr>
          <w:rFonts w:ascii="Sylfaen" w:hAnsi="Sylfaen" w:cs="Sylfaen_PDF_Subset"/>
          <w:lang w:val="ka-GE"/>
        </w:rPr>
        <w:t xml:space="preserve"> </w:t>
      </w:r>
      <w:r w:rsidR="009A1024" w:rsidRPr="00521342">
        <w:rPr>
          <w:rFonts w:ascii="Sylfaen" w:hAnsi="Sylfaen" w:cs="Sylfaen"/>
          <w:lang w:val="ka-GE"/>
        </w:rPr>
        <w:t>გარემოსა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მის</w:t>
      </w:r>
      <w:r w:rsidR="009A1024" w:rsidRPr="00521342">
        <w:rPr>
          <w:rFonts w:ascii="Sylfaen" w:hAnsi="Sylfaen" w:cs="Sylfaen_PDF_Subset"/>
          <w:lang w:val="ka-GE"/>
        </w:rPr>
        <w:t xml:space="preserve"> </w:t>
      </w:r>
      <w:r w:rsidR="009A1024" w:rsidRPr="00521342">
        <w:rPr>
          <w:rFonts w:ascii="Sylfaen" w:hAnsi="Sylfaen" w:cs="Sylfaen"/>
          <w:lang w:val="ka-GE"/>
        </w:rPr>
        <w:t>ჯანმრთელობაზე</w:t>
      </w:r>
      <w:r w:rsidR="009A1024" w:rsidRPr="00521342">
        <w:rPr>
          <w:rFonts w:ascii="Sylfaen" w:hAnsi="Sylfaen" w:cs="Sylfaen_PDF_Subset"/>
          <w:lang w:val="ka-GE"/>
        </w:rPr>
        <w:t xml:space="preserve">, </w:t>
      </w:r>
      <w:r w:rsidR="009A1024" w:rsidRPr="00521342">
        <w:rPr>
          <w:rFonts w:ascii="Sylfaen" w:hAnsi="Sylfaen" w:cs="Sylfaen"/>
          <w:lang w:val="ka-GE"/>
        </w:rPr>
        <w:t>მცენარეულ</w:t>
      </w:r>
      <w:r w:rsidR="009A1024" w:rsidRPr="00521342">
        <w:rPr>
          <w:rFonts w:ascii="Sylfaen" w:hAnsi="Sylfaen" w:cs="Sylfaen_PDF_Subset"/>
          <w:lang w:val="ka-GE"/>
        </w:rPr>
        <w:t xml:space="preserve"> </w:t>
      </w:r>
      <w:r w:rsidR="009A1024" w:rsidRPr="00521342">
        <w:rPr>
          <w:rFonts w:ascii="Sylfaen" w:hAnsi="Sylfaen" w:cs="Sylfaen"/>
          <w:lang w:val="ka-GE"/>
        </w:rPr>
        <w:t>საფარსა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ცხოველთა</w:t>
      </w:r>
      <w:r w:rsidR="009A1024" w:rsidRPr="00521342">
        <w:rPr>
          <w:rFonts w:ascii="Sylfaen" w:hAnsi="Sylfaen" w:cs="Sylfaen_PDF_Subset"/>
          <w:lang w:val="ka-GE"/>
        </w:rPr>
        <w:t xml:space="preserve"> </w:t>
      </w:r>
      <w:r w:rsidR="009A1024" w:rsidRPr="00521342">
        <w:rPr>
          <w:rFonts w:ascii="Sylfaen" w:hAnsi="Sylfaen" w:cs="Sylfaen"/>
          <w:lang w:val="ka-GE"/>
        </w:rPr>
        <w:t>სამყაროზე</w:t>
      </w:r>
      <w:r w:rsidR="009A1024" w:rsidRPr="00521342">
        <w:rPr>
          <w:rFonts w:ascii="Sylfaen" w:hAnsi="Sylfaen" w:cs="Sylfaen_PDF_Subset"/>
          <w:lang w:val="ka-GE"/>
        </w:rPr>
        <w:t xml:space="preserve">, </w:t>
      </w:r>
      <w:r w:rsidR="009A1024" w:rsidRPr="00521342">
        <w:rPr>
          <w:rFonts w:ascii="Sylfaen" w:hAnsi="Sylfaen" w:cs="Sylfaen"/>
          <w:lang w:val="ka-GE"/>
        </w:rPr>
        <w:t>ბუნებრივ</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სახეცვლილ</w:t>
      </w:r>
      <w:r w:rsidR="00EF1A3B" w:rsidRPr="00521342">
        <w:rPr>
          <w:rFonts w:ascii="Sylfaen" w:hAnsi="Sylfaen" w:cs="Sylfaen_PDF_Subset"/>
          <w:lang w:val="ka-GE"/>
        </w:rPr>
        <w:t xml:space="preserve"> </w:t>
      </w:r>
      <w:r w:rsidR="009A1024" w:rsidRPr="00521342">
        <w:rPr>
          <w:rFonts w:ascii="Sylfaen" w:hAnsi="Sylfaen" w:cs="Sylfaen"/>
          <w:lang w:val="ka-GE"/>
        </w:rPr>
        <w:t>ეკოსისტემებზე</w:t>
      </w:r>
      <w:r w:rsidR="009A1024" w:rsidRPr="00521342">
        <w:rPr>
          <w:rFonts w:ascii="Sylfaen" w:hAnsi="Sylfaen" w:cs="Sylfaen_PDF_Subset"/>
          <w:lang w:val="ka-GE"/>
        </w:rPr>
        <w:t xml:space="preserve">, </w:t>
      </w:r>
      <w:r w:rsidR="009A1024" w:rsidRPr="00521342">
        <w:rPr>
          <w:rFonts w:ascii="Sylfaen" w:hAnsi="Sylfaen" w:cs="Sylfaen"/>
          <w:lang w:val="ka-GE"/>
        </w:rPr>
        <w:t>ლანდშაფტებზე</w:t>
      </w:r>
      <w:r w:rsidR="009A1024" w:rsidRPr="00521342">
        <w:rPr>
          <w:rFonts w:ascii="Sylfaen" w:hAnsi="Sylfaen" w:cs="Sylfaen_PDF_Subset"/>
          <w:lang w:val="ka-GE"/>
        </w:rPr>
        <w:t xml:space="preserve">, </w:t>
      </w:r>
      <w:r w:rsidR="009A1024" w:rsidRPr="00521342">
        <w:rPr>
          <w:rFonts w:ascii="Sylfaen" w:hAnsi="Sylfaen" w:cs="Sylfaen"/>
          <w:lang w:val="ka-GE"/>
        </w:rPr>
        <w:t>ჰაერზე</w:t>
      </w:r>
      <w:r w:rsidR="009A1024" w:rsidRPr="00521342">
        <w:rPr>
          <w:rFonts w:ascii="Sylfaen" w:hAnsi="Sylfaen" w:cs="Sylfaen_PDF_Subset"/>
          <w:lang w:val="ka-GE"/>
        </w:rPr>
        <w:t xml:space="preserve">, </w:t>
      </w:r>
      <w:r w:rsidR="009A1024" w:rsidRPr="00521342">
        <w:rPr>
          <w:rFonts w:ascii="Sylfaen" w:hAnsi="Sylfaen" w:cs="Sylfaen"/>
          <w:lang w:val="ka-GE"/>
        </w:rPr>
        <w:t>წყალზე</w:t>
      </w:r>
      <w:r w:rsidR="009A1024" w:rsidRPr="00521342">
        <w:rPr>
          <w:rFonts w:ascii="Sylfaen" w:hAnsi="Sylfaen" w:cs="Sylfaen_PDF_Subset"/>
          <w:lang w:val="ka-GE"/>
        </w:rPr>
        <w:t xml:space="preserve">, </w:t>
      </w:r>
      <w:r w:rsidR="009A1024" w:rsidRPr="00521342">
        <w:rPr>
          <w:rFonts w:ascii="Sylfaen" w:hAnsi="Sylfaen" w:cs="Sylfaen"/>
          <w:lang w:val="ka-GE"/>
        </w:rPr>
        <w:t>ნიადაგზე</w:t>
      </w:r>
      <w:r w:rsidR="009A1024" w:rsidRPr="00521342">
        <w:rPr>
          <w:rFonts w:ascii="Sylfaen" w:hAnsi="Sylfaen" w:cs="Sylfaen_PDF_Subset"/>
          <w:lang w:val="ka-GE"/>
        </w:rPr>
        <w:t xml:space="preserve">, </w:t>
      </w:r>
      <w:r w:rsidR="009A1024" w:rsidRPr="00521342">
        <w:rPr>
          <w:rFonts w:ascii="Sylfaen" w:hAnsi="Sylfaen" w:cs="Sylfaen"/>
          <w:lang w:val="ka-GE"/>
        </w:rPr>
        <w:t>კლიმატზე</w:t>
      </w:r>
      <w:r w:rsidR="009A1024" w:rsidRPr="00521342">
        <w:rPr>
          <w:rFonts w:ascii="Sylfaen" w:hAnsi="Sylfaen" w:cs="Sylfaen_PDF_Subset"/>
          <w:lang w:val="ka-GE"/>
        </w:rPr>
        <w:t xml:space="preserve">, </w:t>
      </w:r>
      <w:r w:rsidR="009A1024" w:rsidRPr="00521342">
        <w:rPr>
          <w:rFonts w:ascii="Sylfaen" w:hAnsi="Sylfaen" w:cs="Sylfaen"/>
          <w:lang w:val="ka-GE"/>
        </w:rPr>
        <w:t>ისტორიულ</w:t>
      </w:r>
      <w:r w:rsidR="009A1024" w:rsidRPr="00521342">
        <w:rPr>
          <w:rFonts w:ascii="Sylfaen" w:hAnsi="Sylfaen" w:cs="Sylfaen_PDF_Subset"/>
          <w:lang w:val="ka-GE"/>
        </w:rPr>
        <w:t xml:space="preserve"> </w:t>
      </w:r>
      <w:r w:rsidR="009A1024" w:rsidRPr="00521342">
        <w:rPr>
          <w:rFonts w:ascii="Sylfaen" w:hAnsi="Sylfaen" w:cs="Sylfaen"/>
          <w:lang w:val="ka-GE"/>
        </w:rPr>
        <w:t>ძეგლებსა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EF1A3B" w:rsidRPr="00521342">
        <w:rPr>
          <w:rFonts w:ascii="Sylfaen" w:hAnsi="Sylfaen" w:cs="Sylfaen_PDF_Subset"/>
          <w:lang w:val="ka-GE"/>
        </w:rPr>
        <w:t xml:space="preserve"> </w:t>
      </w:r>
      <w:r w:rsidR="009A1024" w:rsidRPr="00521342">
        <w:rPr>
          <w:rFonts w:ascii="Sylfaen" w:hAnsi="Sylfaen" w:cs="Sylfaen"/>
          <w:lang w:val="ka-GE"/>
        </w:rPr>
        <w:t>კულტურულ</w:t>
      </w:r>
      <w:r w:rsidR="009A1024" w:rsidRPr="00521342">
        <w:rPr>
          <w:rFonts w:ascii="Sylfaen" w:hAnsi="Sylfaen" w:cs="Sylfaen_PDF_Subset"/>
          <w:lang w:val="ka-GE"/>
        </w:rPr>
        <w:t xml:space="preserve"> </w:t>
      </w:r>
      <w:r w:rsidR="009A1024" w:rsidRPr="00521342">
        <w:rPr>
          <w:rFonts w:ascii="Sylfaen" w:hAnsi="Sylfaen" w:cs="Sylfaen"/>
          <w:lang w:val="ka-GE"/>
        </w:rPr>
        <w:t>ფასეულობებზე</w:t>
      </w:r>
      <w:r w:rsidR="009A1024" w:rsidRPr="00521342">
        <w:rPr>
          <w:rFonts w:ascii="Sylfaen" w:hAnsi="Sylfaen" w:cs="Sylfaen_PDF_Subset"/>
          <w:lang w:val="ka-GE"/>
        </w:rPr>
        <w:t xml:space="preserve">, </w:t>
      </w:r>
      <w:r w:rsidR="009A1024" w:rsidRPr="00521342">
        <w:rPr>
          <w:rFonts w:ascii="Sylfaen" w:hAnsi="Sylfaen" w:cs="Sylfaen"/>
          <w:lang w:val="ka-GE"/>
        </w:rPr>
        <w:t>სოციალურ</w:t>
      </w:r>
      <w:r w:rsidR="009A1024" w:rsidRPr="00521342">
        <w:rPr>
          <w:rFonts w:ascii="Sylfaen" w:hAnsi="Sylfaen" w:cs="Sylfaen_PDF_Subset"/>
          <w:lang w:val="ka-GE"/>
        </w:rPr>
        <w:t>-</w:t>
      </w:r>
      <w:r w:rsidR="009A1024" w:rsidRPr="00521342">
        <w:rPr>
          <w:rFonts w:ascii="Sylfaen" w:hAnsi="Sylfaen" w:cs="Sylfaen"/>
          <w:lang w:val="ka-GE"/>
        </w:rPr>
        <w:t>ეკონომიკურ</w:t>
      </w:r>
      <w:r w:rsidR="009A1024" w:rsidRPr="00521342">
        <w:rPr>
          <w:rFonts w:ascii="Sylfaen" w:hAnsi="Sylfaen" w:cs="Sylfaen_PDF_Subset"/>
          <w:lang w:val="ka-GE"/>
        </w:rPr>
        <w:t xml:space="preserve"> </w:t>
      </w:r>
      <w:r w:rsidR="009A1024" w:rsidRPr="00521342">
        <w:rPr>
          <w:rFonts w:ascii="Sylfaen" w:hAnsi="Sylfaen" w:cs="Sylfaen"/>
          <w:lang w:val="ka-GE"/>
        </w:rPr>
        <w:t>ფაქტორებზე</w:t>
      </w:r>
      <w:r w:rsidR="009A1024" w:rsidRPr="00521342">
        <w:rPr>
          <w:rFonts w:ascii="Sylfaen" w:hAnsi="Sylfaen" w:cs="Sylfaen_PDF_Subset"/>
          <w:lang w:val="ka-GE"/>
        </w:rPr>
        <w:t xml:space="preserve">, </w:t>
      </w:r>
      <w:r w:rsidR="009A1024" w:rsidRPr="00521342">
        <w:rPr>
          <w:rFonts w:ascii="Sylfaen" w:hAnsi="Sylfaen" w:cs="Sylfaen"/>
          <w:lang w:val="ka-GE"/>
        </w:rPr>
        <w:t>გეოლოგიური</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ჰიდროლოგიური</w:t>
      </w:r>
      <w:r w:rsidR="00EF1A3B" w:rsidRPr="00521342">
        <w:rPr>
          <w:rFonts w:ascii="Sylfaen" w:hAnsi="Sylfaen" w:cs="Sylfaen_PDF_Subset"/>
          <w:lang w:val="ka-GE"/>
        </w:rPr>
        <w:t xml:space="preserve"> </w:t>
      </w:r>
      <w:r w:rsidR="009A1024" w:rsidRPr="00521342">
        <w:rPr>
          <w:rFonts w:ascii="Sylfaen" w:hAnsi="Sylfaen" w:cs="Sylfaen"/>
          <w:lang w:val="ka-GE"/>
        </w:rPr>
        <w:t>გარემოს</w:t>
      </w:r>
      <w:r w:rsidR="009A1024" w:rsidRPr="00521342">
        <w:rPr>
          <w:rFonts w:ascii="Sylfaen" w:hAnsi="Sylfaen" w:cs="Sylfaen_PDF_Subset"/>
          <w:lang w:val="ka-GE"/>
        </w:rPr>
        <w:t xml:space="preserve"> </w:t>
      </w:r>
      <w:r w:rsidR="009A1024" w:rsidRPr="00521342">
        <w:rPr>
          <w:rFonts w:ascii="Sylfaen" w:hAnsi="Sylfaen" w:cs="Sylfaen"/>
          <w:lang w:val="ka-GE"/>
        </w:rPr>
        <w:t>არსებული</w:t>
      </w:r>
      <w:r w:rsidR="009A1024" w:rsidRPr="00521342">
        <w:rPr>
          <w:rFonts w:ascii="Sylfaen" w:hAnsi="Sylfaen" w:cs="Sylfaen_PDF_Subset"/>
          <w:lang w:val="ka-GE"/>
        </w:rPr>
        <w:t xml:space="preserve"> </w:t>
      </w:r>
      <w:r w:rsidR="009A1024" w:rsidRPr="00521342">
        <w:rPr>
          <w:rFonts w:ascii="Sylfaen" w:hAnsi="Sylfaen" w:cs="Sylfaen"/>
          <w:lang w:val="ka-GE"/>
        </w:rPr>
        <w:t>სიტუაციის</w:t>
      </w:r>
      <w:r w:rsidR="009A1024" w:rsidRPr="00521342">
        <w:rPr>
          <w:rFonts w:ascii="Sylfaen" w:hAnsi="Sylfaen" w:cs="Sylfaen_PDF_Subset"/>
          <w:lang w:val="ka-GE"/>
        </w:rPr>
        <w:t xml:space="preserve"> </w:t>
      </w:r>
      <w:r w:rsidR="009A1024" w:rsidRPr="00521342">
        <w:rPr>
          <w:rFonts w:ascii="Sylfaen" w:hAnsi="Sylfaen" w:cs="Sylfaen"/>
          <w:lang w:val="ka-GE"/>
        </w:rPr>
        <w:t>შეფასებაზე</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მოსალოდნელ</w:t>
      </w:r>
      <w:r w:rsidR="009A1024" w:rsidRPr="00521342">
        <w:rPr>
          <w:rFonts w:ascii="Sylfaen" w:hAnsi="Sylfaen" w:cs="Sylfaen_PDF_Subset"/>
          <w:lang w:val="ka-GE"/>
        </w:rPr>
        <w:t xml:space="preserve"> </w:t>
      </w:r>
      <w:r w:rsidR="009A1024" w:rsidRPr="00521342">
        <w:rPr>
          <w:rFonts w:ascii="Sylfaen" w:hAnsi="Sylfaen" w:cs="Sylfaen"/>
          <w:lang w:val="ka-GE"/>
        </w:rPr>
        <w:t>რისკებზე</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D828F2">
        <w:rPr>
          <w:rFonts w:ascii="Sylfaen" w:hAnsi="Sylfaen" w:cs="Sylfaen_PDF_Subset"/>
          <w:lang w:val="ka-GE"/>
        </w:rPr>
        <w:t xml:space="preserve"> </w:t>
      </w:r>
      <w:r w:rsidR="00D828F2">
        <w:rPr>
          <w:rFonts w:ascii="Sylfaen" w:hAnsi="Sylfaen" w:cs="Sylfaen"/>
          <w:lang w:val="ka-GE"/>
        </w:rPr>
        <w:t>მოიცავ</w:t>
      </w:r>
      <w:r w:rsidR="009A1024" w:rsidRPr="00521342">
        <w:rPr>
          <w:rFonts w:ascii="Sylfaen" w:hAnsi="Sylfaen" w:cs="Sylfaen"/>
          <w:lang w:val="ka-GE"/>
        </w:rPr>
        <w:t>ს</w:t>
      </w:r>
      <w:r w:rsidR="009A1024" w:rsidRPr="00521342">
        <w:rPr>
          <w:rFonts w:ascii="Sylfaen" w:hAnsi="Sylfaen" w:cs="Sylfaen_PDF_Subset"/>
          <w:lang w:val="ka-GE"/>
        </w:rPr>
        <w:t xml:space="preserve"> </w:t>
      </w:r>
      <w:r w:rsidR="009A1024" w:rsidRPr="00521342">
        <w:rPr>
          <w:rFonts w:ascii="Sylfaen" w:hAnsi="Sylfaen" w:cs="Sylfaen"/>
          <w:lang w:val="ka-GE"/>
        </w:rPr>
        <w:t>შემდეგს</w:t>
      </w:r>
      <w:r w:rsidR="009A1024" w:rsidRPr="00521342">
        <w:rPr>
          <w:rFonts w:ascii="Sylfaen" w:hAnsi="Sylfaen" w:cs="Sylfaen_PDF_Subset"/>
          <w:lang w:val="ka-GE"/>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lang w:val="ka-GE"/>
        </w:rPr>
        <w:t>საქმიანობით</w:t>
      </w:r>
      <w:r w:rsidRPr="00521342">
        <w:rPr>
          <w:rFonts w:ascii="Sylfaen" w:hAnsi="Sylfaen" w:cs="Sylfaen_PDF_Subset"/>
          <w:lang w:val="ka-GE"/>
        </w:rPr>
        <w:t xml:space="preserve"> </w:t>
      </w:r>
      <w:r w:rsidRPr="00521342">
        <w:rPr>
          <w:rFonts w:ascii="Sylfaen" w:hAnsi="Sylfaen" w:cs="Sylfaen"/>
          <w:lang w:val="ka-GE"/>
        </w:rPr>
        <w:t>გამოწვეული</w:t>
      </w:r>
      <w:r w:rsidRPr="00521342">
        <w:rPr>
          <w:rFonts w:ascii="Sylfaen" w:hAnsi="Sylfaen" w:cs="Sylfaen_PDF_Subset"/>
          <w:lang w:val="ka-GE"/>
        </w:rPr>
        <w:t xml:space="preserve"> </w:t>
      </w:r>
      <w:r w:rsidRPr="00521342">
        <w:rPr>
          <w:rFonts w:ascii="Sylfaen" w:hAnsi="Sylfaen" w:cs="Sylfaen"/>
          <w:lang w:val="ka-GE"/>
        </w:rPr>
        <w:t>ზემოქმედების</w:t>
      </w:r>
      <w:r w:rsidRPr="00521342">
        <w:rPr>
          <w:rFonts w:ascii="Sylfaen" w:hAnsi="Sylfaen" w:cs="Sylfaen_PDF_Subset"/>
          <w:lang w:val="ka-GE"/>
        </w:rPr>
        <w:t xml:space="preserve"> </w:t>
      </w:r>
      <w:r w:rsidRPr="00521342">
        <w:rPr>
          <w:rFonts w:ascii="Sylfaen" w:hAnsi="Sylfaen" w:cs="Sylfaen"/>
          <w:lang w:val="ka-GE"/>
        </w:rPr>
        <w:t>წყაროების</w:t>
      </w:r>
      <w:r w:rsidRPr="00521342">
        <w:rPr>
          <w:rFonts w:ascii="Sylfaen" w:hAnsi="Sylfaen" w:cs="Sylfaen_PDF_Subset"/>
          <w:lang w:val="ka-GE"/>
        </w:rPr>
        <w:t xml:space="preserve">, </w:t>
      </w:r>
      <w:r w:rsidRPr="00521342">
        <w:rPr>
          <w:rFonts w:ascii="Sylfaen" w:hAnsi="Sylfaen" w:cs="Sylfaen"/>
          <w:lang w:val="ka-GE"/>
        </w:rPr>
        <w:t>სახეებისა</w:t>
      </w:r>
      <w:r w:rsidRPr="00521342">
        <w:rPr>
          <w:rFonts w:ascii="Sylfaen" w:hAnsi="Sylfaen" w:cs="Sylfaen_PDF_Subset"/>
          <w:lang w:val="ka-GE"/>
        </w:rPr>
        <w:t xml:space="preserve"> </w:t>
      </w:r>
      <w:r w:rsidRPr="00521342">
        <w:rPr>
          <w:rFonts w:ascii="Sylfaen" w:hAnsi="Sylfaen" w:cs="Sylfaen"/>
          <w:lang w:val="ka-GE"/>
        </w:rPr>
        <w:t>და</w:t>
      </w:r>
      <w:r w:rsidRPr="00521342">
        <w:rPr>
          <w:rFonts w:ascii="Sylfaen" w:hAnsi="Sylfaen" w:cs="Sylfaen_PDF_Subset"/>
          <w:lang w:val="ka-GE"/>
        </w:rPr>
        <w:t xml:space="preserve"> </w:t>
      </w:r>
      <w:r w:rsidRPr="00521342">
        <w:rPr>
          <w:rFonts w:ascii="Sylfaen" w:hAnsi="Sylfaen" w:cs="Sylfaen"/>
          <w:lang w:val="ka-GE"/>
        </w:rPr>
        <w:t>ობიექტების</w:t>
      </w:r>
      <w:r w:rsidRPr="00521342">
        <w:rPr>
          <w:rFonts w:ascii="Sylfaen" w:hAnsi="Sylfaen" w:cs="Sylfaen_PDF_Subset"/>
          <w:lang w:val="ka-GE"/>
        </w:rPr>
        <w:t xml:space="preserve"> </w:t>
      </w:r>
      <w:r w:rsidRPr="00521342">
        <w:rPr>
          <w:rFonts w:ascii="Sylfaen" w:hAnsi="Sylfaen" w:cs="Sylfaen"/>
          <w:lang w:val="ka-GE"/>
        </w:rPr>
        <w:t>დადგენას</w:t>
      </w:r>
      <w:r w:rsidRPr="00521342">
        <w:rPr>
          <w:rFonts w:ascii="Sylfaen" w:hAnsi="Sylfaen" w:cs="Sylfaen_PDF_Subset"/>
          <w:lang w:val="ka-GE"/>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გარემოს</w:t>
      </w:r>
      <w:r w:rsidRPr="00521342">
        <w:rPr>
          <w:rFonts w:ascii="Sylfaen" w:hAnsi="Sylfaen" w:cs="Sylfaen_PDF_Subset"/>
        </w:rPr>
        <w:t xml:space="preserve"> </w:t>
      </w:r>
      <w:r w:rsidRPr="00521342">
        <w:rPr>
          <w:rFonts w:ascii="Sylfaen" w:hAnsi="Sylfaen" w:cs="Sylfaen"/>
        </w:rPr>
        <w:t>მდგომარეობის</w:t>
      </w:r>
      <w:r w:rsidRPr="00521342">
        <w:rPr>
          <w:rFonts w:ascii="Sylfaen" w:hAnsi="Sylfaen" w:cs="Sylfaen_PDF_Subset"/>
        </w:rPr>
        <w:t xml:space="preserve"> </w:t>
      </w:r>
      <w:r w:rsidRPr="00521342">
        <w:rPr>
          <w:rFonts w:ascii="Sylfaen" w:hAnsi="Sylfaen" w:cs="Sylfaen"/>
        </w:rPr>
        <w:t>რაოდენობრივი</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ხარისხობრივი</w:t>
      </w:r>
      <w:r w:rsidRPr="00521342">
        <w:rPr>
          <w:rFonts w:ascii="Sylfaen" w:hAnsi="Sylfaen" w:cs="Sylfaen_PDF_Subset"/>
        </w:rPr>
        <w:t xml:space="preserve"> </w:t>
      </w:r>
      <w:r w:rsidRPr="00521342">
        <w:rPr>
          <w:rFonts w:ascii="Sylfaen" w:hAnsi="Sylfaen" w:cs="Sylfaen"/>
        </w:rPr>
        <w:t>მახასიათებლების</w:t>
      </w:r>
      <w:r w:rsidR="00EF1A3B" w:rsidRPr="00521342">
        <w:rPr>
          <w:rFonts w:ascii="Sylfaen" w:hAnsi="Sylfaen" w:cs="Sylfaen_PDF_Subset"/>
        </w:rPr>
        <w:t xml:space="preserve"> </w:t>
      </w:r>
      <w:r w:rsidRPr="00521342">
        <w:rPr>
          <w:rFonts w:ascii="Sylfaen" w:hAnsi="Sylfaen" w:cs="Sylfaen"/>
        </w:rPr>
        <w:t>ცვლილებების</w:t>
      </w:r>
      <w:r w:rsidRPr="00521342">
        <w:rPr>
          <w:rFonts w:ascii="Sylfaen" w:hAnsi="Sylfaen" w:cs="Sylfaen_PDF_Subset"/>
        </w:rPr>
        <w:t xml:space="preserve"> </w:t>
      </w:r>
      <w:r w:rsidRPr="00521342">
        <w:rPr>
          <w:rFonts w:ascii="Sylfaen" w:hAnsi="Sylfaen" w:cs="Sylfaen"/>
        </w:rPr>
        <w:t>პროგნოზს</w:t>
      </w:r>
      <w:r w:rsidR="00EF1A3B"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განხორციელებისას</w:t>
      </w:r>
      <w:r w:rsidRPr="00521342">
        <w:rPr>
          <w:rFonts w:ascii="Sylfaen" w:hAnsi="Sylfaen" w:cs="Sylfaen_PDF_Subset"/>
        </w:rPr>
        <w:t xml:space="preserve"> </w:t>
      </w:r>
      <w:r w:rsidRPr="00521342">
        <w:rPr>
          <w:rFonts w:ascii="Sylfaen" w:hAnsi="Sylfaen" w:cs="Sylfaen"/>
        </w:rPr>
        <w:t>შესაძლო</w:t>
      </w:r>
      <w:r w:rsidRPr="00521342">
        <w:rPr>
          <w:rFonts w:ascii="Sylfaen" w:hAnsi="Sylfaen" w:cs="Sylfaen_PDF_Subset"/>
        </w:rPr>
        <w:t xml:space="preserve"> </w:t>
      </w:r>
      <w:r w:rsidRPr="00521342">
        <w:rPr>
          <w:rFonts w:ascii="Sylfaen" w:hAnsi="Sylfaen" w:cs="Sylfaen"/>
        </w:rPr>
        <w:t>ავარიული</w:t>
      </w:r>
      <w:r w:rsidRPr="00521342">
        <w:rPr>
          <w:rFonts w:ascii="Sylfaen" w:hAnsi="Sylfaen" w:cs="Sylfaen_PDF_Subset"/>
        </w:rPr>
        <w:t xml:space="preserve"> </w:t>
      </w:r>
      <w:r w:rsidRPr="00521342">
        <w:rPr>
          <w:rFonts w:ascii="Sylfaen" w:hAnsi="Sylfaen" w:cs="Sylfaen"/>
        </w:rPr>
        <w:t>სიტუაციების</w:t>
      </w:r>
      <w:r w:rsidRPr="00521342">
        <w:rPr>
          <w:rFonts w:ascii="Sylfaen" w:hAnsi="Sylfaen" w:cs="Sylfaen_PDF_Subset"/>
        </w:rPr>
        <w:t xml:space="preserve"> </w:t>
      </w:r>
      <w:r w:rsidRPr="00521342">
        <w:rPr>
          <w:rFonts w:ascii="Sylfaen" w:hAnsi="Sylfaen" w:cs="Sylfaen"/>
        </w:rPr>
        <w:t>ალბათობის</w:t>
      </w:r>
      <w:r w:rsidRPr="00521342">
        <w:rPr>
          <w:rFonts w:ascii="Sylfaen" w:hAnsi="Sylfaen" w:cs="Sylfaen_PDF_Subset"/>
        </w:rPr>
        <w:t xml:space="preserve"> </w:t>
      </w:r>
      <w:r w:rsidRPr="00521342">
        <w:rPr>
          <w:rFonts w:ascii="Sylfaen" w:hAnsi="Sylfaen" w:cs="Sylfaen"/>
        </w:rPr>
        <w:t>განსაზღვრას</w:t>
      </w:r>
      <w:r w:rsidRPr="00521342">
        <w:rPr>
          <w:rFonts w:ascii="Sylfaen" w:hAnsi="Sylfaen" w:cs="Sylfaen_PDF_Subset"/>
        </w:rPr>
        <w:t xml:space="preserve"> </w:t>
      </w:r>
      <w:r w:rsidRPr="00521342">
        <w:rPr>
          <w:rFonts w:ascii="Sylfaen" w:hAnsi="Sylfaen" w:cs="Sylfaen"/>
        </w:rPr>
        <w:t>და</w:t>
      </w:r>
      <w:r w:rsidR="00EF1A3B" w:rsidRPr="00521342">
        <w:rPr>
          <w:rFonts w:ascii="Sylfaen" w:hAnsi="Sylfaen" w:cs="Sylfaen_PDF_Subset"/>
          <w:lang w:val="ka-GE"/>
        </w:rPr>
        <w:t xml:space="preserve"> </w:t>
      </w:r>
      <w:r w:rsidRPr="00521342">
        <w:rPr>
          <w:rFonts w:ascii="Sylfaen" w:hAnsi="Sylfaen" w:cs="Sylfaen"/>
        </w:rPr>
        <w:t>რისკების</w:t>
      </w:r>
      <w:r w:rsidRPr="00521342">
        <w:rPr>
          <w:rFonts w:ascii="Sylfaen" w:hAnsi="Sylfaen" w:cs="Sylfaen_PDF_Subset"/>
        </w:rPr>
        <w:t xml:space="preserve"> </w:t>
      </w:r>
      <w:r w:rsidRPr="00521342">
        <w:rPr>
          <w:rFonts w:ascii="Sylfaen" w:hAnsi="Sylfaen" w:cs="Sylfaen"/>
        </w:rPr>
        <w:t>ანალიზს</w:t>
      </w:r>
      <w:r w:rsidRPr="00521342">
        <w:rPr>
          <w:rFonts w:ascii="Sylfaen" w:hAnsi="Sylfaen" w:cs="Sylfaen_PDF_Subset"/>
        </w:rPr>
        <w:t xml:space="preserve">, </w:t>
      </w:r>
      <w:r w:rsidRPr="00521342">
        <w:rPr>
          <w:rFonts w:ascii="Sylfaen" w:hAnsi="Sylfaen" w:cs="Sylfaen"/>
        </w:rPr>
        <w:t>მოსალოდნელი</w:t>
      </w:r>
      <w:r w:rsidRPr="00521342">
        <w:rPr>
          <w:rFonts w:ascii="Sylfaen" w:hAnsi="Sylfaen" w:cs="Sylfaen_PDF_Subset"/>
        </w:rPr>
        <w:t xml:space="preserve"> </w:t>
      </w:r>
      <w:r w:rsidRPr="00521342">
        <w:rPr>
          <w:rFonts w:ascii="Sylfaen" w:hAnsi="Sylfaen" w:cs="Sylfaen"/>
        </w:rPr>
        <w:t>შედეგების</w:t>
      </w:r>
      <w:r w:rsidRPr="00521342">
        <w:rPr>
          <w:rFonts w:ascii="Sylfaen" w:hAnsi="Sylfaen" w:cs="Sylfaen_PDF_Subset"/>
        </w:rPr>
        <w:t xml:space="preserve"> </w:t>
      </w:r>
      <w:r w:rsidRPr="00521342">
        <w:rPr>
          <w:rFonts w:ascii="Sylfaen" w:hAnsi="Sylfaen" w:cs="Sylfaen"/>
        </w:rPr>
        <w:t>შეფასებას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ავარიულ</w:t>
      </w:r>
      <w:r w:rsidRPr="00521342">
        <w:rPr>
          <w:rFonts w:ascii="Sylfaen" w:hAnsi="Sylfaen" w:cs="Sylfaen_PDF_Subset"/>
        </w:rPr>
        <w:t xml:space="preserve"> </w:t>
      </w:r>
      <w:r w:rsidRPr="00521342">
        <w:rPr>
          <w:rFonts w:ascii="Sylfaen" w:hAnsi="Sylfaen" w:cs="Sylfaen"/>
        </w:rPr>
        <w:t>სიტუაციაზე</w:t>
      </w:r>
      <w:r w:rsidRPr="00521342">
        <w:rPr>
          <w:rFonts w:ascii="Sylfaen" w:hAnsi="Sylfaen" w:cs="Sylfaen_PDF_Subset"/>
        </w:rPr>
        <w:t xml:space="preserve"> </w:t>
      </w:r>
      <w:r w:rsidRPr="00521342">
        <w:rPr>
          <w:rFonts w:ascii="Sylfaen" w:hAnsi="Sylfaen" w:cs="Sylfaen"/>
        </w:rPr>
        <w:t>რეაგირების</w:t>
      </w:r>
      <w:r w:rsidRPr="00521342">
        <w:rPr>
          <w:rFonts w:ascii="Sylfaen" w:hAnsi="Sylfaen" w:cs="Sylfaen_PDF_Subset"/>
        </w:rPr>
        <w:t xml:space="preserve"> </w:t>
      </w:r>
      <w:r w:rsidRPr="00521342">
        <w:rPr>
          <w:rFonts w:ascii="Sylfaen" w:hAnsi="Sylfaen" w:cs="Sylfaen"/>
        </w:rPr>
        <w:t>გეგმებს</w:t>
      </w:r>
      <w:r w:rsidR="00EF1A3B"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გარემოზე</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ადამიანის</w:t>
      </w:r>
      <w:r w:rsidRPr="00521342">
        <w:rPr>
          <w:rFonts w:ascii="Sylfaen" w:hAnsi="Sylfaen" w:cs="Sylfaen_PDF_Subset"/>
        </w:rPr>
        <w:t xml:space="preserve"> </w:t>
      </w:r>
      <w:r w:rsidRPr="00521342">
        <w:rPr>
          <w:rFonts w:ascii="Sylfaen" w:hAnsi="Sylfaen" w:cs="Sylfaen"/>
        </w:rPr>
        <w:t>ჯანმრთელობაზე</w:t>
      </w:r>
      <w:r w:rsidRPr="00521342">
        <w:rPr>
          <w:rFonts w:ascii="Sylfaen" w:hAnsi="Sylfaen" w:cs="Sylfaen_PDF_Subset"/>
        </w:rPr>
        <w:t xml:space="preserve"> </w:t>
      </w:r>
      <w:r w:rsidRPr="00521342">
        <w:rPr>
          <w:rFonts w:ascii="Sylfaen" w:hAnsi="Sylfaen" w:cs="Sylfaen"/>
        </w:rPr>
        <w:t>უარყოფითი</w:t>
      </w:r>
      <w:r w:rsidRPr="00521342">
        <w:rPr>
          <w:rFonts w:ascii="Sylfaen" w:hAnsi="Sylfaen" w:cs="Sylfaen_PDF_Subset"/>
        </w:rPr>
        <w:t xml:space="preserve"> </w:t>
      </w:r>
      <w:r w:rsidRPr="00521342">
        <w:rPr>
          <w:rFonts w:ascii="Sylfaen" w:hAnsi="Sylfaen" w:cs="Sylfaen"/>
        </w:rPr>
        <w:t>ზემოქმედების</w:t>
      </w:r>
      <w:r w:rsidRPr="00521342">
        <w:rPr>
          <w:rFonts w:ascii="Sylfaen" w:hAnsi="Sylfaen" w:cs="Sylfaen_PDF_Subset"/>
        </w:rPr>
        <w:t xml:space="preserve"> </w:t>
      </w:r>
      <w:r w:rsidRPr="00521342">
        <w:rPr>
          <w:rFonts w:ascii="Sylfaen" w:hAnsi="Sylfaen" w:cs="Sylfaen"/>
        </w:rPr>
        <w:t>პრევენციისა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შემცირების</w:t>
      </w:r>
      <w:r w:rsidRPr="00521342">
        <w:rPr>
          <w:rFonts w:ascii="Sylfaen" w:hAnsi="Sylfaen" w:cs="Sylfaen_PDF_Subset"/>
        </w:rPr>
        <w:t xml:space="preserve"> </w:t>
      </w:r>
      <w:r w:rsidRPr="00521342">
        <w:rPr>
          <w:rFonts w:ascii="Sylfaen" w:hAnsi="Sylfaen" w:cs="Sylfaen"/>
        </w:rPr>
        <w:t>გზებს</w:t>
      </w:r>
      <w:r w:rsidRPr="00521342">
        <w:rPr>
          <w:rFonts w:ascii="Sylfaen" w:hAnsi="Sylfaen" w:cs="Sylfaen_PDF_Subset"/>
        </w:rPr>
        <w:t>,</w:t>
      </w:r>
      <w:r w:rsidR="00EF1A3B" w:rsidRPr="00521342">
        <w:rPr>
          <w:rFonts w:ascii="Sylfaen" w:hAnsi="Sylfaen" w:cs="Sylfaen_PDF_Subset"/>
          <w:lang w:val="ka-GE"/>
        </w:rPr>
        <w:t xml:space="preserve"> </w:t>
      </w:r>
      <w:r w:rsidRPr="00521342">
        <w:rPr>
          <w:rFonts w:ascii="Sylfaen" w:hAnsi="Sylfaen" w:cs="Sylfaen"/>
        </w:rPr>
        <w:t>საჭიროების</w:t>
      </w:r>
      <w:r w:rsidRPr="00521342">
        <w:rPr>
          <w:rFonts w:ascii="Sylfaen" w:hAnsi="Sylfaen" w:cs="Sylfaen_PDF_Subset"/>
        </w:rPr>
        <w:t xml:space="preserve"> </w:t>
      </w:r>
      <w:r w:rsidRPr="00521342">
        <w:rPr>
          <w:rFonts w:ascii="Sylfaen" w:hAnsi="Sylfaen" w:cs="Sylfaen"/>
        </w:rPr>
        <w:t>შემთხვევაში</w:t>
      </w:r>
      <w:r w:rsidRPr="00521342">
        <w:rPr>
          <w:rFonts w:ascii="Sylfaen" w:hAnsi="Sylfaen" w:cs="Sylfaen_PDF_Subset"/>
        </w:rPr>
        <w:t xml:space="preserve">, </w:t>
      </w:r>
      <w:r w:rsidRPr="00521342">
        <w:rPr>
          <w:rFonts w:ascii="Sylfaen" w:hAnsi="Sylfaen" w:cs="Sylfaen"/>
        </w:rPr>
        <w:t>საკომპენსაციო</w:t>
      </w:r>
      <w:r w:rsidRPr="00521342">
        <w:rPr>
          <w:rFonts w:ascii="Sylfaen" w:hAnsi="Sylfaen" w:cs="Sylfaen_PDF_Subset"/>
        </w:rPr>
        <w:t xml:space="preserve"> </w:t>
      </w:r>
      <w:r w:rsidRPr="00521342">
        <w:rPr>
          <w:rFonts w:ascii="Sylfaen" w:hAnsi="Sylfaen" w:cs="Sylfaen"/>
        </w:rPr>
        <w:t>ღონისძიებების</w:t>
      </w:r>
      <w:r w:rsidRPr="00521342">
        <w:rPr>
          <w:rFonts w:ascii="Sylfaen" w:hAnsi="Sylfaen" w:cs="Sylfaen_PDF_Subset"/>
        </w:rPr>
        <w:t xml:space="preserve"> </w:t>
      </w:r>
      <w:r w:rsidRPr="00521342">
        <w:rPr>
          <w:rFonts w:ascii="Sylfaen" w:hAnsi="Sylfaen" w:cs="Sylfaen"/>
        </w:rPr>
        <w:t>განსაზღვრასა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შესაბამისი</w:t>
      </w:r>
      <w:r w:rsidRPr="00521342">
        <w:rPr>
          <w:rFonts w:ascii="Sylfaen" w:hAnsi="Sylfaen" w:cs="Sylfaen_PDF_Subset"/>
        </w:rPr>
        <w:t xml:space="preserve"> </w:t>
      </w:r>
      <w:r w:rsidRPr="00521342">
        <w:rPr>
          <w:rFonts w:ascii="Sylfaen" w:hAnsi="Sylfaen" w:cs="Sylfaen"/>
        </w:rPr>
        <w:t>გეგმების</w:t>
      </w:r>
      <w:r w:rsidRPr="00521342">
        <w:rPr>
          <w:rFonts w:ascii="Sylfaen" w:hAnsi="Sylfaen" w:cs="Sylfaen_PDF_Subset"/>
        </w:rPr>
        <w:t xml:space="preserve"> </w:t>
      </w:r>
      <w:r w:rsidRPr="00521342">
        <w:rPr>
          <w:rFonts w:ascii="Sylfaen" w:hAnsi="Sylfaen" w:cs="Sylfaen"/>
        </w:rPr>
        <w:t>შემუშავებას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გარემოს</w:t>
      </w:r>
      <w:r w:rsidRPr="00521342">
        <w:rPr>
          <w:rFonts w:ascii="Sylfaen" w:hAnsi="Sylfaen" w:cs="Sylfaen_PDF_Subset"/>
        </w:rPr>
        <w:t xml:space="preserve"> </w:t>
      </w:r>
      <w:r w:rsidRPr="00521342">
        <w:rPr>
          <w:rFonts w:ascii="Sylfaen" w:hAnsi="Sylfaen" w:cs="Sylfaen"/>
        </w:rPr>
        <w:t>შესაბამის</w:t>
      </w:r>
      <w:r w:rsidRPr="00521342">
        <w:rPr>
          <w:rFonts w:ascii="Sylfaen" w:hAnsi="Sylfaen" w:cs="Sylfaen_PDF_Subset"/>
        </w:rPr>
        <w:t xml:space="preserve"> </w:t>
      </w:r>
      <w:r w:rsidRPr="00521342">
        <w:rPr>
          <w:rFonts w:ascii="Sylfaen" w:hAnsi="Sylfaen" w:cs="Sylfaen"/>
        </w:rPr>
        <w:t>კომპონენტებზე</w:t>
      </w:r>
      <w:r w:rsidRPr="00521342">
        <w:rPr>
          <w:rFonts w:ascii="Sylfaen" w:hAnsi="Sylfaen" w:cs="Sylfaen_PDF_Subset"/>
        </w:rPr>
        <w:t xml:space="preserve"> </w:t>
      </w:r>
      <w:r w:rsidRPr="00521342">
        <w:rPr>
          <w:rFonts w:ascii="Sylfaen" w:hAnsi="Sylfaen" w:cs="Sylfaen"/>
        </w:rPr>
        <w:t>ზემოქმედების</w:t>
      </w:r>
      <w:r w:rsidRPr="00521342">
        <w:rPr>
          <w:rFonts w:ascii="Sylfaen" w:hAnsi="Sylfaen" w:cs="Sylfaen_PDF_Subset"/>
        </w:rPr>
        <w:t xml:space="preserve"> </w:t>
      </w:r>
      <w:r w:rsidRPr="00521342">
        <w:rPr>
          <w:rFonts w:ascii="Sylfaen" w:hAnsi="Sylfaen" w:cs="Sylfaen"/>
        </w:rPr>
        <w:t>სახეების</w:t>
      </w:r>
      <w:r w:rsidRPr="00521342">
        <w:rPr>
          <w:rFonts w:ascii="Sylfaen" w:hAnsi="Sylfaen" w:cs="Sylfaen_PDF_Subset"/>
        </w:rPr>
        <w:t xml:space="preserve"> (</w:t>
      </w:r>
      <w:r w:rsidRPr="00521342">
        <w:rPr>
          <w:rFonts w:ascii="Sylfaen" w:hAnsi="Sylfaen" w:cs="Sylfaen"/>
        </w:rPr>
        <w:t>პირდაპირი</w:t>
      </w:r>
      <w:r w:rsidRPr="00521342">
        <w:rPr>
          <w:rFonts w:ascii="Sylfaen" w:hAnsi="Sylfaen" w:cs="Sylfaen_PDF_Subset"/>
        </w:rPr>
        <w:t xml:space="preserve">, </w:t>
      </w:r>
      <w:r w:rsidRPr="00521342">
        <w:rPr>
          <w:rFonts w:ascii="Sylfaen" w:hAnsi="Sylfaen" w:cs="Sylfaen"/>
        </w:rPr>
        <w:t>არაპირდაპირი</w:t>
      </w:r>
      <w:r w:rsidRPr="00521342">
        <w:rPr>
          <w:rFonts w:ascii="Sylfaen" w:hAnsi="Sylfaen" w:cs="Sylfaen_PDF_Subset"/>
        </w:rPr>
        <w:t xml:space="preserve">, </w:t>
      </w:r>
      <w:r w:rsidRPr="00521342">
        <w:rPr>
          <w:rFonts w:ascii="Sylfaen" w:hAnsi="Sylfaen" w:cs="Sylfaen"/>
        </w:rPr>
        <w:t>კუმულაციური</w:t>
      </w:r>
      <w:r w:rsidR="00EF1A3B" w:rsidRPr="00521342">
        <w:rPr>
          <w:rFonts w:ascii="Sylfaen" w:hAnsi="Sylfaen" w:cs="Sylfaen"/>
          <w:lang w:val="ka-GE"/>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სხვ</w:t>
      </w:r>
      <w:r w:rsidRPr="00521342">
        <w:rPr>
          <w:rFonts w:ascii="Sylfaen" w:hAnsi="Sylfaen" w:cs="Sylfaen_PDF_Subset"/>
        </w:rPr>
        <w:t xml:space="preserve">.) </w:t>
      </w:r>
      <w:r w:rsidRPr="00521342">
        <w:rPr>
          <w:rFonts w:ascii="Sylfaen" w:hAnsi="Sylfaen" w:cs="Sylfaen"/>
        </w:rPr>
        <w:t>კონტროლისა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მონიტორინგის</w:t>
      </w:r>
      <w:r w:rsidRPr="00521342">
        <w:rPr>
          <w:rFonts w:ascii="Sylfaen" w:hAnsi="Sylfaen" w:cs="Sylfaen_PDF_Subset"/>
        </w:rPr>
        <w:t xml:space="preserve"> </w:t>
      </w:r>
      <w:r w:rsidRPr="00521342">
        <w:rPr>
          <w:rFonts w:ascii="Sylfaen" w:hAnsi="Sylfaen" w:cs="Sylfaen"/>
        </w:rPr>
        <w:t>მეთოდების</w:t>
      </w:r>
      <w:r w:rsidRPr="00521342">
        <w:rPr>
          <w:rFonts w:ascii="Sylfaen" w:hAnsi="Sylfaen" w:cs="Sylfaen_PDF_Subset"/>
        </w:rPr>
        <w:t xml:space="preserve"> </w:t>
      </w:r>
      <w:r w:rsidRPr="00521342">
        <w:rPr>
          <w:rFonts w:ascii="Sylfaen" w:hAnsi="Sylfaen" w:cs="Sylfaen"/>
        </w:rPr>
        <w:t>დადგენას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ადგილზე</w:t>
      </w:r>
      <w:r w:rsidRPr="00521342">
        <w:rPr>
          <w:rFonts w:ascii="Sylfaen" w:hAnsi="Sylfaen" w:cs="Sylfaen_PDF_Subset"/>
        </w:rPr>
        <w:t xml:space="preserve"> </w:t>
      </w:r>
      <w:r w:rsidRPr="00521342">
        <w:rPr>
          <w:rFonts w:ascii="Sylfaen" w:hAnsi="Sylfaen" w:cs="Sylfaen"/>
        </w:rPr>
        <w:t>არსებული</w:t>
      </w:r>
      <w:r w:rsidRPr="00521342">
        <w:rPr>
          <w:rFonts w:ascii="Sylfaen" w:hAnsi="Sylfaen" w:cs="Sylfaen_PDF_Subset"/>
        </w:rPr>
        <w:t xml:space="preserve"> </w:t>
      </w:r>
      <w:r w:rsidRPr="00521342">
        <w:rPr>
          <w:rFonts w:ascii="Sylfaen" w:hAnsi="Sylfaen" w:cs="Sylfaen"/>
        </w:rPr>
        <w:t>სოციალურ</w:t>
      </w:r>
      <w:r w:rsidRPr="00521342">
        <w:rPr>
          <w:rFonts w:ascii="Sylfaen" w:hAnsi="Sylfaen" w:cs="Sylfaen_PDF_Subset"/>
        </w:rPr>
        <w:t>-</w:t>
      </w:r>
      <w:r w:rsidRPr="00521342">
        <w:rPr>
          <w:rFonts w:ascii="Sylfaen" w:hAnsi="Sylfaen" w:cs="Sylfaen"/>
        </w:rPr>
        <w:t>ეკონომიკური</w:t>
      </w:r>
      <w:r w:rsidRPr="00521342">
        <w:rPr>
          <w:rFonts w:ascii="Sylfaen" w:hAnsi="Sylfaen" w:cs="Sylfaen_PDF_Subset"/>
        </w:rPr>
        <w:t xml:space="preserve"> </w:t>
      </w:r>
      <w:r w:rsidRPr="00521342">
        <w:rPr>
          <w:rFonts w:ascii="Sylfaen" w:hAnsi="Sylfaen" w:cs="Sylfaen"/>
        </w:rPr>
        <w:t>მდგომარეობის</w:t>
      </w:r>
      <w:r w:rsidRPr="00521342">
        <w:rPr>
          <w:rFonts w:ascii="Sylfaen" w:hAnsi="Sylfaen" w:cs="Sylfaen_PDF_Subset"/>
        </w:rPr>
        <w:t xml:space="preserve"> </w:t>
      </w:r>
      <w:r w:rsidRPr="00521342">
        <w:rPr>
          <w:rFonts w:ascii="Sylfaen" w:hAnsi="Sylfaen" w:cs="Sylfaen"/>
        </w:rPr>
        <w:t>ანალიზს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გარემოში</w:t>
      </w:r>
      <w:r w:rsidRPr="00521342">
        <w:rPr>
          <w:rFonts w:ascii="Sylfaen" w:hAnsi="Sylfaen" w:cs="Sylfaen_PDF_Subset"/>
        </w:rPr>
        <w:t xml:space="preserve"> </w:t>
      </w:r>
      <w:r w:rsidRPr="00521342">
        <w:rPr>
          <w:rFonts w:ascii="Sylfaen" w:hAnsi="Sylfaen" w:cs="Sylfaen"/>
        </w:rPr>
        <w:t>შესაძლო</w:t>
      </w:r>
      <w:r w:rsidRPr="00521342">
        <w:rPr>
          <w:rFonts w:ascii="Sylfaen" w:hAnsi="Sylfaen" w:cs="Sylfaen_PDF_Subset"/>
        </w:rPr>
        <w:t xml:space="preserve"> </w:t>
      </w:r>
      <w:r w:rsidRPr="00521342">
        <w:rPr>
          <w:rFonts w:ascii="Sylfaen" w:hAnsi="Sylfaen" w:cs="Sylfaen"/>
        </w:rPr>
        <w:t>ემისიების</w:t>
      </w:r>
      <w:r w:rsidRPr="00521342">
        <w:rPr>
          <w:rFonts w:ascii="Sylfaen" w:hAnsi="Sylfaen" w:cs="Sylfaen_PDF_Subset"/>
        </w:rPr>
        <w:t xml:space="preserve"> </w:t>
      </w:r>
      <w:r w:rsidRPr="00521342">
        <w:rPr>
          <w:rFonts w:ascii="Sylfaen" w:hAnsi="Sylfaen" w:cs="Sylfaen"/>
        </w:rPr>
        <w:t>სახეობებისა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რაოდენობის</w:t>
      </w:r>
      <w:r w:rsidRPr="00521342">
        <w:rPr>
          <w:rFonts w:ascii="Sylfaen" w:hAnsi="Sylfaen" w:cs="Sylfaen_PDF_Subset"/>
        </w:rPr>
        <w:t xml:space="preserve"> </w:t>
      </w:r>
      <w:r w:rsidRPr="00521342">
        <w:rPr>
          <w:rFonts w:ascii="Sylfaen" w:hAnsi="Sylfaen" w:cs="Sylfaen"/>
        </w:rPr>
        <w:t>დადგენას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პროცესში</w:t>
      </w:r>
      <w:r w:rsidRPr="00521342">
        <w:rPr>
          <w:rFonts w:ascii="Sylfaen" w:hAnsi="Sylfaen" w:cs="Sylfaen_PDF_Subset"/>
        </w:rPr>
        <w:t xml:space="preserve"> </w:t>
      </w:r>
      <w:r w:rsidRPr="00521342">
        <w:rPr>
          <w:rFonts w:ascii="Sylfaen" w:hAnsi="Sylfaen" w:cs="Sylfaen"/>
        </w:rPr>
        <w:t>წარმოქმნილი</w:t>
      </w:r>
      <w:r w:rsidRPr="00521342">
        <w:rPr>
          <w:rFonts w:ascii="Sylfaen" w:hAnsi="Sylfaen" w:cs="Sylfaen_PDF_Subset"/>
        </w:rPr>
        <w:t xml:space="preserve"> </w:t>
      </w:r>
      <w:r w:rsidRPr="00521342">
        <w:rPr>
          <w:rFonts w:ascii="Sylfaen" w:hAnsi="Sylfaen" w:cs="Sylfaen"/>
        </w:rPr>
        <w:t>ნარჩენების</w:t>
      </w:r>
      <w:r w:rsidRPr="00521342">
        <w:rPr>
          <w:rFonts w:ascii="Sylfaen" w:hAnsi="Sylfaen" w:cs="Sylfaen_PDF_Subset"/>
        </w:rPr>
        <w:t xml:space="preserve"> </w:t>
      </w:r>
      <w:r w:rsidRPr="00521342">
        <w:rPr>
          <w:rFonts w:ascii="Sylfaen" w:hAnsi="Sylfaen" w:cs="Sylfaen"/>
        </w:rPr>
        <w:t>რაოდენობისა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მახასიათებლების</w:t>
      </w:r>
      <w:r w:rsidR="00EF1A3B" w:rsidRPr="00521342">
        <w:rPr>
          <w:rFonts w:ascii="Sylfaen" w:hAnsi="Sylfaen" w:cs="Sylfaen"/>
          <w:lang w:val="ka-GE"/>
        </w:rPr>
        <w:t xml:space="preserve"> </w:t>
      </w:r>
      <w:r w:rsidRPr="00521342">
        <w:rPr>
          <w:rFonts w:ascii="Sylfaen" w:hAnsi="Sylfaen" w:cs="Sylfaen"/>
        </w:rPr>
        <w:t>განსაზღვრას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მათი</w:t>
      </w:r>
      <w:r w:rsidRPr="00521342">
        <w:rPr>
          <w:rFonts w:ascii="Sylfaen" w:hAnsi="Sylfaen" w:cs="Sylfaen_PDF_Subset"/>
        </w:rPr>
        <w:t xml:space="preserve"> </w:t>
      </w:r>
      <w:r w:rsidRPr="00521342">
        <w:rPr>
          <w:rFonts w:ascii="Sylfaen" w:hAnsi="Sylfaen" w:cs="Sylfaen"/>
        </w:rPr>
        <w:t>შემდგომი</w:t>
      </w:r>
      <w:r w:rsidRPr="00521342">
        <w:rPr>
          <w:rFonts w:ascii="Sylfaen" w:hAnsi="Sylfaen" w:cs="Sylfaen_PDF_Subset"/>
        </w:rPr>
        <w:t xml:space="preserve"> </w:t>
      </w:r>
      <w:r w:rsidRPr="00521342">
        <w:rPr>
          <w:rFonts w:ascii="Sylfaen" w:hAnsi="Sylfaen" w:cs="Sylfaen"/>
        </w:rPr>
        <w:t>მართვის</w:t>
      </w:r>
      <w:r w:rsidRPr="00521342">
        <w:rPr>
          <w:rFonts w:ascii="Sylfaen" w:hAnsi="Sylfaen" w:cs="Sylfaen_PDF_Subset"/>
        </w:rPr>
        <w:t xml:space="preserve"> </w:t>
      </w:r>
      <w:r w:rsidRPr="00521342">
        <w:rPr>
          <w:rFonts w:ascii="Sylfaen" w:hAnsi="Sylfaen" w:cs="Sylfaen"/>
        </w:rPr>
        <w:t>ღონისძიებებს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ტექნოლოგიური</w:t>
      </w:r>
      <w:r w:rsidRPr="00521342">
        <w:rPr>
          <w:rFonts w:ascii="Sylfaen" w:hAnsi="Sylfaen" w:cs="Sylfaen_PDF_Subset"/>
        </w:rPr>
        <w:t xml:space="preserve"> </w:t>
      </w:r>
      <w:r w:rsidRPr="00521342">
        <w:rPr>
          <w:rFonts w:ascii="Sylfaen" w:hAnsi="Sylfaen" w:cs="Sylfaen"/>
        </w:rPr>
        <w:t>ციკლის</w:t>
      </w:r>
      <w:r w:rsidRPr="00521342">
        <w:rPr>
          <w:rFonts w:ascii="Sylfaen" w:hAnsi="Sylfaen" w:cs="Sylfaen_PDF_Subset"/>
        </w:rPr>
        <w:t xml:space="preserve"> </w:t>
      </w:r>
      <w:r w:rsidRPr="00521342">
        <w:rPr>
          <w:rFonts w:ascii="Sylfaen" w:hAnsi="Sylfaen" w:cs="Sylfaen"/>
        </w:rPr>
        <w:t>აღწერას</w:t>
      </w:r>
      <w:r w:rsidRPr="00521342">
        <w:rPr>
          <w:rFonts w:ascii="Sylfaen" w:hAnsi="Sylfaen" w:cs="Sylfaen_PDF_Subset"/>
        </w:rPr>
        <w:t xml:space="preserve"> (</w:t>
      </w:r>
      <w:r w:rsidRPr="00521342">
        <w:rPr>
          <w:rFonts w:ascii="Sylfaen" w:hAnsi="Sylfaen" w:cs="Sylfaen"/>
        </w:rPr>
        <w:t>მათ</w:t>
      </w:r>
      <w:r w:rsidRPr="00521342">
        <w:rPr>
          <w:rFonts w:ascii="Sylfaen" w:hAnsi="Sylfaen" w:cs="Sylfaen_PDF_Subset"/>
        </w:rPr>
        <w:t xml:space="preserve"> </w:t>
      </w:r>
      <w:r w:rsidRPr="00521342">
        <w:rPr>
          <w:rFonts w:ascii="Sylfaen" w:hAnsi="Sylfaen" w:cs="Sylfaen"/>
        </w:rPr>
        <w:t>შორის</w:t>
      </w:r>
      <w:r w:rsidRPr="00521342">
        <w:rPr>
          <w:rFonts w:ascii="Sylfaen" w:hAnsi="Sylfaen" w:cs="Sylfaen_PDF_Subset"/>
        </w:rPr>
        <w:t xml:space="preserve"> – </w:t>
      </w:r>
      <w:r w:rsidRPr="00521342">
        <w:rPr>
          <w:rFonts w:ascii="Sylfaen" w:hAnsi="Sylfaen" w:cs="Sylfaen"/>
        </w:rPr>
        <w:t>არსებული</w:t>
      </w:r>
      <w:r w:rsidRPr="00521342">
        <w:rPr>
          <w:rFonts w:ascii="Sylfaen" w:hAnsi="Sylfaen" w:cs="Sylfaen_PDF_Subset"/>
        </w:rPr>
        <w:t xml:space="preserve"> </w:t>
      </w:r>
      <w:r w:rsidRPr="00521342">
        <w:rPr>
          <w:rFonts w:ascii="Sylfaen" w:hAnsi="Sylfaen" w:cs="Sylfaen"/>
        </w:rPr>
        <w:t>დანადგარების</w:t>
      </w:r>
      <w:r w:rsidR="00EF1A3B" w:rsidRPr="00521342">
        <w:rPr>
          <w:rFonts w:ascii="Sylfaen" w:hAnsi="Sylfaen" w:cs="Sylfaen"/>
          <w:lang w:val="ka-GE"/>
        </w:rPr>
        <w:t xml:space="preserve"> </w:t>
      </w:r>
      <w:r w:rsidRPr="00521342">
        <w:rPr>
          <w:rFonts w:ascii="Sylfaen" w:hAnsi="Sylfaen" w:cs="Sylfaen"/>
        </w:rPr>
        <w:t>საპასპორტო</w:t>
      </w:r>
      <w:r w:rsidRPr="00521342">
        <w:rPr>
          <w:rFonts w:ascii="Sylfaen" w:hAnsi="Sylfaen" w:cs="Sylfaen_PDF_Subset"/>
        </w:rPr>
        <w:t xml:space="preserve"> </w:t>
      </w:r>
      <w:r w:rsidRPr="00521342">
        <w:rPr>
          <w:rFonts w:ascii="Sylfaen" w:hAnsi="Sylfaen" w:cs="Sylfaen"/>
        </w:rPr>
        <w:t>მონაცემებს</w:t>
      </w:r>
      <w:r w:rsidRPr="00521342">
        <w:rPr>
          <w:rFonts w:ascii="Sylfaen" w:hAnsi="Sylfaen" w:cs="Sylfaen_PDF_Subset"/>
        </w:rPr>
        <w:t xml:space="preserve"> </w:t>
      </w:r>
      <w:r w:rsidRPr="00521342">
        <w:rPr>
          <w:rFonts w:ascii="Sylfaen" w:hAnsi="Sylfaen" w:cs="Sylfaen"/>
        </w:rPr>
        <w:t>ასეთის</w:t>
      </w:r>
      <w:r w:rsidRPr="00521342">
        <w:rPr>
          <w:rFonts w:ascii="Sylfaen" w:hAnsi="Sylfaen" w:cs="Sylfaen_PDF_Subset"/>
        </w:rPr>
        <w:t xml:space="preserve"> </w:t>
      </w:r>
      <w:r w:rsidRPr="00521342">
        <w:rPr>
          <w:rFonts w:ascii="Sylfaen" w:hAnsi="Sylfaen" w:cs="Sylfaen"/>
        </w:rPr>
        <w:t>არსებობის</w:t>
      </w:r>
      <w:r w:rsidRPr="00521342">
        <w:rPr>
          <w:rFonts w:ascii="Sylfaen" w:hAnsi="Sylfaen" w:cs="Sylfaen_PDF_Subset"/>
        </w:rPr>
        <w:t xml:space="preserve"> </w:t>
      </w:r>
      <w:r w:rsidRPr="00521342">
        <w:rPr>
          <w:rFonts w:ascii="Sylfaen" w:hAnsi="Sylfaen" w:cs="Sylfaen"/>
        </w:rPr>
        <w:t>შემთხვევაში</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lastRenderedPageBreak/>
        <w:t>საქმიანობის</w:t>
      </w:r>
      <w:r w:rsidRPr="00521342">
        <w:rPr>
          <w:rFonts w:ascii="Sylfaen" w:hAnsi="Sylfaen" w:cs="Sylfaen_PDF_Subset"/>
        </w:rPr>
        <w:t xml:space="preserve"> </w:t>
      </w:r>
      <w:r w:rsidRPr="00521342">
        <w:rPr>
          <w:rFonts w:ascii="Sylfaen" w:hAnsi="Sylfaen" w:cs="Sylfaen"/>
        </w:rPr>
        <w:t>მიმდინარეობისა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შემდგომი</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ეტაპებისათვის</w:t>
      </w:r>
      <w:r w:rsidRPr="00521342">
        <w:rPr>
          <w:rFonts w:ascii="Sylfaen" w:hAnsi="Sylfaen" w:cs="Sylfaen_PDF_Subset"/>
        </w:rPr>
        <w:t xml:space="preserve"> </w:t>
      </w:r>
      <w:r w:rsidRPr="00521342">
        <w:rPr>
          <w:rFonts w:ascii="Sylfaen" w:hAnsi="Sylfaen" w:cs="Sylfaen"/>
        </w:rPr>
        <w:t>გარემოსდაცვითი</w:t>
      </w:r>
      <w:r w:rsidR="00EF1A3B" w:rsidRPr="00521342">
        <w:rPr>
          <w:rFonts w:ascii="Sylfaen" w:hAnsi="Sylfaen" w:cs="Sylfaen"/>
          <w:lang w:val="ka-GE"/>
        </w:rPr>
        <w:t xml:space="preserve"> </w:t>
      </w:r>
      <w:r w:rsidRPr="00521342">
        <w:rPr>
          <w:rFonts w:ascii="Sylfaen" w:hAnsi="Sylfaen" w:cs="Sylfaen"/>
        </w:rPr>
        <w:t>მონიტორინგის</w:t>
      </w:r>
      <w:r w:rsidRPr="00521342">
        <w:rPr>
          <w:rFonts w:ascii="Sylfaen" w:hAnsi="Sylfaen" w:cs="Sylfaen_PDF_Subset"/>
        </w:rPr>
        <w:t xml:space="preserve"> </w:t>
      </w:r>
      <w:r w:rsidRPr="00521342">
        <w:rPr>
          <w:rFonts w:ascii="Sylfaen" w:hAnsi="Sylfaen" w:cs="Sylfaen"/>
        </w:rPr>
        <w:t>გეგმების</w:t>
      </w:r>
      <w:r w:rsidRPr="00521342">
        <w:rPr>
          <w:rFonts w:ascii="Sylfaen" w:hAnsi="Sylfaen" w:cs="Sylfaen_PDF_Subset"/>
        </w:rPr>
        <w:t xml:space="preserve"> </w:t>
      </w:r>
      <w:r w:rsidRPr="00521342">
        <w:rPr>
          <w:rFonts w:ascii="Sylfaen" w:hAnsi="Sylfaen" w:cs="Sylfaen"/>
        </w:rPr>
        <w:t>შემუშავებას</w:t>
      </w:r>
      <w:r w:rsidRPr="00521342">
        <w:rPr>
          <w:rFonts w:ascii="Sylfaen" w:hAnsi="Sylfaen" w:cs="Sylfaen_PDF_Subset"/>
        </w:rPr>
        <w:t xml:space="preserve">, </w:t>
      </w:r>
      <w:r w:rsidRPr="00521342">
        <w:rPr>
          <w:rFonts w:ascii="Sylfaen" w:hAnsi="Sylfaen" w:cs="Sylfaen"/>
        </w:rPr>
        <w:t>სადაც</w:t>
      </w:r>
      <w:r w:rsidRPr="00521342">
        <w:rPr>
          <w:rFonts w:ascii="Sylfaen" w:hAnsi="Sylfaen" w:cs="Sylfaen_PDF_Subset"/>
        </w:rPr>
        <w:t xml:space="preserve"> </w:t>
      </w:r>
      <w:r w:rsidRPr="00521342">
        <w:rPr>
          <w:rFonts w:ascii="Sylfaen" w:hAnsi="Sylfaen" w:cs="Sylfaen"/>
        </w:rPr>
        <w:t>გათვალისწინებული</w:t>
      </w:r>
      <w:r w:rsidR="00D828F2">
        <w:rPr>
          <w:rFonts w:ascii="Sylfaen" w:hAnsi="Sylfaen" w:cs="Sylfaen"/>
          <w:lang w:val="ka-GE"/>
        </w:rPr>
        <w:t>ა</w:t>
      </w:r>
      <w:r w:rsidRPr="00521342">
        <w:rPr>
          <w:rFonts w:ascii="Sylfaen" w:hAnsi="Sylfaen" w:cs="Sylfaen_PDF_Subset"/>
        </w:rPr>
        <w:t xml:space="preserve"> </w:t>
      </w:r>
      <w:r w:rsidRPr="00521342">
        <w:rPr>
          <w:rFonts w:ascii="Sylfaen" w:hAnsi="Sylfaen" w:cs="Sylfaen"/>
        </w:rPr>
        <w:t>თვითმონიტორინგის</w:t>
      </w:r>
      <w:r w:rsidRPr="00521342">
        <w:rPr>
          <w:rFonts w:ascii="Sylfaen" w:hAnsi="Sylfaen" w:cs="Sylfaen_PDF_Subset"/>
        </w:rPr>
        <w:t xml:space="preserve"> </w:t>
      </w:r>
      <w:r w:rsidRPr="00521342">
        <w:rPr>
          <w:rFonts w:ascii="Sylfaen" w:hAnsi="Sylfaen" w:cs="Sylfaen"/>
        </w:rPr>
        <w:t>პროგრამა</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შეწყვეტის</w:t>
      </w:r>
      <w:r w:rsidRPr="00521342">
        <w:rPr>
          <w:rFonts w:ascii="Sylfaen" w:hAnsi="Sylfaen" w:cs="Sylfaen_PDF_Subset"/>
        </w:rPr>
        <w:t xml:space="preserve"> </w:t>
      </w:r>
      <w:r w:rsidRPr="00521342">
        <w:rPr>
          <w:rFonts w:ascii="Sylfaen" w:hAnsi="Sylfaen" w:cs="Sylfaen"/>
        </w:rPr>
        <w:t>შემთხვევაში</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დაწყებამდე</w:t>
      </w:r>
      <w:r w:rsidRPr="00521342">
        <w:rPr>
          <w:rFonts w:ascii="Sylfaen" w:hAnsi="Sylfaen" w:cs="Sylfaen_PDF_Subset"/>
        </w:rPr>
        <w:t xml:space="preserve"> </w:t>
      </w:r>
      <w:r w:rsidRPr="00521342">
        <w:rPr>
          <w:rFonts w:ascii="Sylfaen" w:hAnsi="Sylfaen" w:cs="Sylfaen"/>
        </w:rPr>
        <w:t>გარემოს</w:t>
      </w:r>
      <w:r w:rsidRPr="00521342">
        <w:rPr>
          <w:rFonts w:ascii="Sylfaen" w:hAnsi="Sylfaen" w:cs="Sylfaen_PDF_Subset"/>
        </w:rPr>
        <w:t xml:space="preserve"> </w:t>
      </w:r>
      <w:r w:rsidRPr="00521342">
        <w:rPr>
          <w:rFonts w:ascii="Sylfaen" w:hAnsi="Sylfaen" w:cs="Sylfaen"/>
        </w:rPr>
        <w:t>პირვანდელ</w:t>
      </w:r>
      <w:r w:rsidR="00EF1A3B" w:rsidRPr="00521342">
        <w:rPr>
          <w:rFonts w:ascii="Sylfaen" w:hAnsi="Sylfaen" w:cs="Sylfaen"/>
          <w:lang w:val="ka-GE"/>
        </w:rPr>
        <w:t xml:space="preserve"> </w:t>
      </w:r>
      <w:r w:rsidRPr="00521342">
        <w:rPr>
          <w:rFonts w:ascii="Sylfaen" w:hAnsi="Sylfaen" w:cs="Sylfaen"/>
        </w:rPr>
        <w:t>მდგომარეობასთან</w:t>
      </w:r>
      <w:r w:rsidRPr="00521342">
        <w:rPr>
          <w:rFonts w:ascii="Sylfaen" w:hAnsi="Sylfaen" w:cs="Sylfaen_PDF_Subset"/>
        </w:rPr>
        <w:t xml:space="preserve"> </w:t>
      </w:r>
      <w:r w:rsidRPr="00521342">
        <w:rPr>
          <w:rFonts w:ascii="Sylfaen" w:hAnsi="Sylfaen" w:cs="Sylfaen"/>
        </w:rPr>
        <w:t>აღდგენის</w:t>
      </w:r>
      <w:r w:rsidRPr="00521342">
        <w:rPr>
          <w:rFonts w:ascii="Sylfaen" w:hAnsi="Sylfaen" w:cs="Sylfaen_PDF_Subset"/>
        </w:rPr>
        <w:t xml:space="preserve"> </w:t>
      </w:r>
      <w:r w:rsidRPr="00521342">
        <w:rPr>
          <w:rFonts w:ascii="Sylfaen" w:hAnsi="Sylfaen" w:cs="Sylfaen"/>
        </w:rPr>
        <w:t>ღონისძიებებს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მათი</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გეგმას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ორგანიზაციების</w:t>
      </w:r>
      <w:r w:rsidRPr="00521342">
        <w:rPr>
          <w:rFonts w:ascii="Sylfaen" w:hAnsi="Sylfaen" w:cs="Sylfaen_PDF_Subset"/>
        </w:rPr>
        <w:t xml:space="preserve"> </w:t>
      </w:r>
      <w:r w:rsidRPr="00521342">
        <w:rPr>
          <w:rFonts w:ascii="Sylfaen" w:hAnsi="Sylfaen" w:cs="Sylfaen"/>
        </w:rPr>
        <w:t>დასახელებას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იურიდიულ</w:t>
      </w:r>
      <w:r w:rsidRPr="00521342">
        <w:rPr>
          <w:rFonts w:ascii="Sylfaen" w:hAnsi="Sylfaen" w:cs="Sylfaen_PDF_Subset"/>
        </w:rPr>
        <w:t xml:space="preserve"> </w:t>
      </w:r>
      <w:r w:rsidRPr="00521342">
        <w:rPr>
          <w:rFonts w:ascii="Sylfaen" w:hAnsi="Sylfaen" w:cs="Sylfaen"/>
        </w:rPr>
        <w:t>მისამართს</w:t>
      </w:r>
      <w:r w:rsidRPr="00521342">
        <w:rPr>
          <w:rFonts w:ascii="Sylfaen" w:hAnsi="Sylfaen" w:cs="Sylfaen_PDF_Subset"/>
        </w:rPr>
        <w:t xml:space="preserve">, </w:t>
      </w:r>
      <w:r w:rsidRPr="00521342">
        <w:rPr>
          <w:rFonts w:ascii="Sylfaen" w:hAnsi="Sylfaen" w:cs="Sylfaen"/>
        </w:rPr>
        <w:t>რომლებიც</w:t>
      </w:r>
      <w:r w:rsidRPr="00521342">
        <w:rPr>
          <w:rFonts w:ascii="Sylfaen" w:hAnsi="Sylfaen" w:cs="Sylfaen_PDF_Subset"/>
        </w:rPr>
        <w:t xml:space="preserve"> </w:t>
      </w:r>
      <w:r w:rsidRPr="00521342">
        <w:rPr>
          <w:rFonts w:ascii="Sylfaen" w:hAnsi="Sylfaen" w:cs="Sylfaen"/>
        </w:rPr>
        <w:t>მონაწილეობდნენ</w:t>
      </w:r>
      <w:r w:rsidRPr="00521342">
        <w:rPr>
          <w:rFonts w:ascii="Sylfaen" w:hAnsi="Sylfaen" w:cs="Sylfaen_PDF_Subset"/>
        </w:rPr>
        <w:t xml:space="preserve"> </w:t>
      </w:r>
      <w:r w:rsidR="00081F2E">
        <w:rPr>
          <w:rFonts w:ascii="Sylfaen" w:hAnsi="Sylfaen" w:cs="Sylfaen"/>
          <w:lang w:val="ka-GE"/>
        </w:rPr>
        <w:t>გზშ</w:t>
      </w:r>
      <w:r w:rsidRPr="00521342">
        <w:rPr>
          <w:rFonts w:ascii="Sylfaen" w:hAnsi="Sylfaen" w:cs="Sylfaen_PDF_Subset"/>
        </w:rPr>
        <w:t xml:space="preserve"> </w:t>
      </w:r>
      <w:r w:rsidRPr="00521342">
        <w:rPr>
          <w:rFonts w:ascii="Sylfaen" w:hAnsi="Sylfaen" w:cs="Sylfaen"/>
        </w:rPr>
        <w:t>ანგარიშის</w:t>
      </w:r>
      <w:r w:rsidRPr="00521342">
        <w:rPr>
          <w:rFonts w:ascii="Sylfaen" w:hAnsi="Sylfaen" w:cs="Sylfaen_PDF_Subset"/>
        </w:rPr>
        <w:t xml:space="preserve"> </w:t>
      </w:r>
      <w:r w:rsidRPr="00521342">
        <w:rPr>
          <w:rFonts w:ascii="Sylfaen" w:hAnsi="Sylfaen" w:cs="Sylfaen"/>
        </w:rPr>
        <w:t>მომზადებაში</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ადგილის</w:t>
      </w:r>
      <w:r w:rsidRPr="00521342">
        <w:rPr>
          <w:rFonts w:ascii="Sylfaen" w:hAnsi="Sylfaen" w:cs="Sylfaen_PDF_Subset"/>
        </w:rPr>
        <w:t xml:space="preserve"> GIS (</w:t>
      </w:r>
      <w:r w:rsidRPr="00521342">
        <w:rPr>
          <w:rFonts w:ascii="Sylfaen" w:hAnsi="Sylfaen" w:cs="Sylfaen"/>
        </w:rPr>
        <w:t>გეოინფორმაციული</w:t>
      </w:r>
      <w:r w:rsidRPr="00521342">
        <w:rPr>
          <w:rFonts w:ascii="Sylfaen" w:hAnsi="Sylfaen" w:cs="Sylfaen_PDF_Subset"/>
        </w:rPr>
        <w:t xml:space="preserve"> </w:t>
      </w:r>
      <w:r w:rsidRPr="00521342">
        <w:rPr>
          <w:rFonts w:ascii="Sylfaen" w:hAnsi="Sylfaen" w:cs="Sylfaen"/>
        </w:rPr>
        <w:t>სისტემები</w:t>
      </w:r>
      <w:r w:rsidRPr="00521342">
        <w:rPr>
          <w:rFonts w:ascii="Sylfaen" w:hAnsi="Sylfaen" w:cs="Sylfaen_PDF_Subset"/>
        </w:rPr>
        <w:t xml:space="preserve">, Shape </w:t>
      </w:r>
      <w:r w:rsidRPr="00521342">
        <w:rPr>
          <w:rFonts w:ascii="Sylfaen" w:hAnsi="Sylfaen" w:cs="Sylfaen"/>
        </w:rPr>
        <w:t>ფაილების</w:t>
      </w:r>
      <w:r w:rsidR="00EF1A3B" w:rsidRPr="00521342">
        <w:rPr>
          <w:rFonts w:ascii="Sylfaen" w:hAnsi="Sylfaen" w:cs="Sylfaen"/>
          <w:lang w:val="ka-GE"/>
        </w:rPr>
        <w:t xml:space="preserve"> </w:t>
      </w:r>
      <w:r w:rsidRPr="00521342">
        <w:rPr>
          <w:rFonts w:ascii="Sylfaen" w:hAnsi="Sylfaen" w:cs="Sylfaen"/>
        </w:rPr>
        <w:t>ფორმატი</w:t>
      </w:r>
      <w:r w:rsidRPr="00521342">
        <w:rPr>
          <w:rFonts w:ascii="Sylfaen" w:hAnsi="Sylfaen" w:cs="Sylfaen_PDF_Subset"/>
        </w:rPr>
        <w:t xml:space="preserve">) </w:t>
      </w:r>
      <w:r w:rsidRPr="00521342">
        <w:rPr>
          <w:rFonts w:ascii="Sylfaen" w:hAnsi="Sylfaen" w:cs="Sylfaen"/>
        </w:rPr>
        <w:t>კოორდინატებს</w:t>
      </w:r>
      <w:r w:rsidRPr="00521342">
        <w:rPr>
          <w:rFonts w:ascii="Sylfaen" w:hAnsi="Sylfaen" w:cs="Sylfaen_PDF_Subset"/>
        </w:rPr>
        <w:t xml:space="preserve">, </w:t>
      </w:r>
      <w:r w:rsidRPr="00521342">
        <w:rPr>
          <w:rFonts w:ascii="Sylfaen" w:hAnsi="Sylfaen" w:cs="Sylfaen"/>
        </w:rPr>
        <w:t>სიტუაციურ</w:t>
      </w:r>
      <w:r w:rsidRPr="00521342">
        <w:rPr>
          <w:rFonts w:ascii="Sylfaen" w:hAnsi="Sylfaen" w:cs="Sylfaen_PDF_Subset"/>
        </w:rPr>
        <w:t xml:space="preserve"> </w:t>
      </w:r>
      <w:r w:rsidRPr="00521342">
        <w:rPr>
          <w:rFonts w:ascii="Sylfaen" w:hAnsi="Sylfaen" w:cs="Sylfaen"/>
        </w:rPr>
        <w:t>რუკას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გენ</w:t>
      </w:r>
      <w:r w:rsidRPr="00521342">
        <w:rPr>
          <w:rFonts w:ascii="Sylfaen" w:hAnsi="Sylfaen" w:cs="Sylfaen_PDF_Subset"/>
        </w:rPr>
        <w:t>-</w:t>
      </w:r>
      <w:r w:rsidRPr="00521342">
        <w:rPr>
          <w:rFonts w:ascii="Sylfaen" w:hAnsi="Sylfaen" w:cs="Sylfaen"/>
        </w:rPr>
        <w:t>გეგმას</w:t>
      </w:r>
      <w:r w:rsidRPr="00521342">
        <w:rPr>
          <w:rFonts w:ascii="Sylfaen" w:hAnsi="Sylfaen" w:cs="Sylfaen_PDF_Subset"/>
        </w:rPr>
        <w:t xml:space="preserve">, </w:t>
      </w:r>
      <w:r w:rsidRPr="00521342">
        <w:rPr>
          <w:rFonts w:ascii="Sylfaen" w:hAnsi="Sylfaen" w:cs="Sylfaen"/>
        </w:rPr>
        <w:t>სადაც</w:t>
      </w:r>
      <w:r w:rsidRPr="00521342">
        <w:rPr>
          <w:rFonts w:ascii="Sylfaen" w:hAnsi="Sylfaen" w:cs="Sylfaen_PDF_Subset"/>
        </w:rPr>
        <w:t xml:space="preserve"> </w:t>
      </w:r>
      <w:r w:rsidRPr="00521342">
        <w:rPr>
          <w:rFonts w:ascii="Sylfaen" w:hAnsi="Sylfaen" w:cs="Sylfaen"/>
        </w:rPr>
        <w:t>დატანილი</w:t>
      </w:r>
      <w:r w:rsidR="00D828F2">
        <w:rPr>
          <w:rFonts w:ascii="Sylfaen" w:hAnsi="Sylfaen" w:cs="Sylfaen"/>
          <w:lang w:val="ka-GE"/>
        </w:rPr>
        <w:t>ა</w:t>
      </w:r>
      <w:r w:rsidRPr="00521342">
        <w:rPr>
          <w:rFonts w:ascii="Sylfaen" w:hAnsi="Sylfaen" w:cs="Sylfaen_PDF_Subset"/>
        </w:rPr>
        <w:t xml:space="preserve"> </w:t>
      </w:r>
      <w:r w:rsidRPr="00521342">
        <w:rPr>
          <w:rFonts w:ascii="Sylfaen" w:hAnsi="Sylfaen" w:cs="Sylfaen"/>
        </w:rPr>
        <w:t>საწარმოო</w:t>
      </w:r>
      <w:r w:rsidRPr="00521342">
        <w:rPr>
          <w:rFonts w:ascii="Sylfaen" w:hAnsi="Sylfaen" w:cs="Sylfaen_PDF_Subset"/>
        </w:rPr>
        <w:t xml:space="preserve"> </w:t>
      </w:r>
      <w:r w:rsidRPr="00521342">
        <w:rPr>
          <w:rFonts w:ascii="Sylfaen" w:hAnsi="Sylfaen" w:cs="Sylfaen"/>
        </w:rPr>
        <w:t>მოედანი</w:t>
      </w:r>
      <w:r w:rsidRPr="00521342">
        <w:rPr>
          <w:rFonts w:ascii="Sylfaen" w:hAnsi="Sylfaen" w:cs="Sylfaen_PDF_Subset"/>
        </w:rPr>
        <w:t>,</w:t>
      </w:r>
      <w:r w:rsidR="00EF1A3B" w:rsidRPr="00521342">
        <w:rPr>
          <w:rFonts w:ascii="Sylfaen" w:hAnsi="Sylfaen" w:cs="Sylfaen_PDF_Subset"/>
          <w:lang w:val="ka-GE"/>
        </w:rPr>
        <w:t xml:space="preserve"> </w:t>
      </w:r>
      <w:r w:rsidRPr="00521342">
        <w:rPr>
          <w:rFonts w:ascii="Sylfaen" w:hAnsi="Sylfaen" w:cs="Sylfaen"/>
        </w:rPr>
        <w:t>შენობა</w:t>
      </w:r>
      <w:r w:rsidRPr="00521342">
        <w:rPr>
          <w:rFonts w:ascii="Sylfaen" w:hAnsi="Sylfaen" w:cs="Sylfaen_PDF_Subset"/>
        </w:rPr>
        <w:t>-</w:t>
      </w:r>
      <w:r w:rsidRPr="00521342">
        <w:rPr>
          <w:rFonts w:ascii="Sylfaen" w:hAnsi="Sylfaen" w:cs="Sylfaen"/>
        </w:rPr>
        <w:t>ნაგებობები</w:t>
      </w:r>
      <w:r w:rsidRPr="00521342">
        <w:rPr>
          <w:rFonts w:ascii="Sylfaen" w:hAnsi="Sylfaen" w:cs="Sylfaen_PDF_Subset"/>
        </w:rPr>
        <w:t xml:space="preserve">, </w:t>
      </w:r>
      <w:r w:rsidRPr="00521342">
        <w:rPr>
          <w:rFonts w:ascii="Sylfaen" w:hAnsi="Sylfaen" w:cs="Sylfaen"/>
        </w:rPr>
        <w:t>საკომუნიკაციო</w:t>
      </w:r>
      <w:r w:rsidRPr="00521342">
        <w:rPr>
          <w:rFonts w:ascii="Sylfaen" w:hAnsi="Sylfaen" w:cs="Sylfaen_PDF_Subset"/>
        </w:rPr>
        <w:t xml:space="preserve"> </w:t>
      </w:r>
      <w:r w:rsidRPr="00521342">
        <w:rPr>
          <w:rFonts w:ascii="Sylfaen" w:hAnsi="Sylfaen" w:cs="Sylfaen"/>
        </w:rPr>
        <w:t>ქსელები</w:t>
      </w:r>
      <w:r w:rsidRPr="00521342">
        <w:rPr>
          <w:rFonts w:ascii="Sylfaen" w:hAnsi="Sylfaen" w:cs="Sylfaen_PDF_Subset"/>
        </w:rPr>
        <w:t xml:space="preserve">, </w:t>
      </w:r>
      <w:r w:rsidRPr="00521342">
        <w:rPr>
          <w:rFonts w:ascii="Sylfaen" w:hAnsi="Sylfaen" w:cs="Sylfaen"/>
        </w:rPr>
        <w:t>ზემოქმედების</w:t>
      </w:r>
      <w:r w:rsidRPr="00521342">
        <w:rPr>
          <w:rFonts w:ascii="Sylfaen" w:hAnsi="Sylfaen" w:cs="Sylfaen_PDF_Subset"/>
        </w:rPr>
        <w:t xml:space="preserve"> </w:t>
      </w:r>
      <w:r w:rsidRPr="00521342">
        <w:rPr>
          <w:rFonts w:ascii="Sylfaen" w:hAnsi="Sylfaen" w:cs="Sylfaen"/>
        </w:rPr>
        <w:t>წყაროები</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სხვა</w:t>
      </w:r>
      <w:r w:rsidR="00EF1A3B" w:rsidRPr="00521342">
        <w:rPr>
          <w:rFonts w:ascii="Sylfaen" w:hAnsi="Sylfaen" w:cs="Sylfaen_PDF_Subset"/>
        </w:rPr>
        <w:t>;</w:t>
      </w:r>
    </w:p>
    <w:p w:rsidR="00EF1A3B" w:rsidRPr="00521342" w:rsidRDefault="00081F2E" w:rsidP="001F69D4">
      <w:pPr>
        <w:numPr>
          <w:ilvl w:val="0"/>
          <w:numId w:val="1"/>
        </w:numPr>
        <w:spacing w:line="360" w:lineRule="auto"/>
        <w:contextualSpacing/>
        <w:jc w:val="both"/>
        <w:rPr>
          <w:rFonts w:ascii="Sylfaen" w:hAnsi="Sylfaen"/>
          <w:lang w:val="ka-GE"/>
        </w:rPr>
      </w:pPr>
      <w:r>
        <w:rPr>
          <w:rFonts w:ascii="Sylfaen" w:hAnsi="Sylfaen" w:cs="Sylfaen"/>
          <w:lang w:val="ka-GE"/>
        </w:rPr>
        <w:t>გზშ ანგარიშის</w:t>
      </w:r>
      <w:r w:rsidR="009A1024" w:rsidRPr="00521342">
        <w:rPr>
          <w:rFonts w:ascii="Sylfaen" w:hAnsi="Sylfaen" w:cs="Sylfaen_PDF_Subset"/>
        </w:rPr>
        <w:t xml:space="preserve"> </w:t>
      </w:r>
      <w:r w:rsidR="009A1024" w:rsidRPr="00521342">
        <w:rPr>
          <w:rFonts w:ascii="Sylfaen" w:hAnsi="Sylfaen" w:cs="Sylfaen"/>
        </w:rPr>
        <w:t>პროცესში</w:t>
      </w:r>
      <w:r w:rsidR="009A1024" w:rsidRPr="00521342">
        <w:rPr>
          <w:rFonts w:ascii="Sylfaen" w:hAnsi="Sylfaen" w:cs="Sylfaen_PDF_Subset"/>
        </w:rPr>
        <w:t xml:space="preserve"> </w:t>
      </w:r>
      <w:r w:rsidR="009A1024" w:rsidRPr="00521342">
        <w:rPr>
          <w:rFonts w:ascii="Sylfaen" w:hAnsi="Sylfaen" w:cs="Sylfaen"/>
        </w:rPr>
        <w:t>გამოყენებულ</w:t>
      </w:r>
      <w:r w:rsidR="009A1024" w:rsidRPr="00521342">
        <w:rPr>
          <w:rFonts w:ascii="Sylfaen" w:hAnsi="Sylfaen" w:cs="Sylfaen_PDF_Subset"/>
        </w:rPr>
        <w:t xml:space="preserve"> </w:t>
      </w:r>
      <w:r w:rsidR="009A1024" w:rsidRPr="00521342">
        <w:rPr>
          <w:rFonts w:ascii="Sylfaen" w:hAnsi="Sylfaen" w:cs="Sylfaen"/>
        </w:rPr>
        <w:t>ლიტერატურას</w:t>
      </w:r>
      <w:r w:rsidR="009A1024" w:rsidRPr="00521342">
        <w:rPr>
          <w:rFonts w:ascii="Sylfaen" w:hAnsi="Sylfaen" w:cs="Sylfaen_PDF_Subset"/>
        </w:rPr>
        <w:t xml:space="preserve"> (</w:t>
      </w:r>
      <w:r w:rsidR="009A1024" w:rsidRPr="00521342">
        <w:rPr>
          <w:rFonts w:ascii="Sylfaen" w:hAnsi="Sylfaen" w:cs="Sylfaen"/>
        </w:rPr>
        <w:t>წყაროს</w:t>
      </w:r>
      <w:r w:rsidR="009A1024" w:rsidRPr="00521342">
        <w:rPr>
          <w:rFonts w:ascii="Sylfaen" w:hAnsi="Sylfaen" w:cs="Sylfaen_PDF_Subset"/>
        </w:rPr>
        <w:t xml:space="preserve"> </w:t>
      </w:r>
      <w:r w:rsidR="009A1024" w:rsidRPr="00521342">
        <w:rPr>
          <w:rFonts w:ascii="Sylfaen" w:hAnsi="Sylfaen" w:cs="Sylfaen"/>
        </w:rPr>
        <w:t>მითითებით</w:t>
      </w:r>
      <w:r w:rsidR="009A1024" w:rsidRPr="00521342">
        <w:rPr>
          <w:rFonts w:ascii="Sylfaen" w:hAnsi="Sylfaen" w:cs="Sylfaen_PDF_Subset"/>
        </w:rPr>
        <w:t>),</w:t>
      </w:r>
    </w:p>
    <w:p w:rsidR="00E95DCF"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საკანონმდებლო</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კანონქვემდებარე</w:t>
      </w:r>
      <w:r w:rsidRPr="00521342">
        <w:rPr>
          <w:rFonts w:ascii="Sylfaen" w:hAnsi="Sylfaen" w:cs="Sylfaen_PDF_Subset"/>
        </w:rPr>
        <w:t xml:space="preserve"> </w:t>
      </w:r>
      <w:r w:rsidRPr="00521342">
        <w:rPr>
          <w:rFonts w:ascii="Sylfaen" w:hAnsi="Sylfaen" w:cs="Sylfaen"/>
        </w:rPr>
        <w:t>ნორმატიული</w:t>
      </w:r>
      <w:r w:rsidRPr="00521342">
        <w:rPr>
          <w:rFonts w:ascii="Sylfaen" w:hAnsi="Sylfaen" w:cs="Sylfaen_PDF_Subset"/>
        </w:rPr>
        <w:t xml:space="preserve"> </w:t>
      </w:r>
      <w:r w:rsidRPr="00521342">
        <w:rPr>
          <w:rFonts w:ascii="Sylfaen" w:hAnsi="Sylfaen" w:cs="Sylfaen"/>
        </w:rPr>
        <w:t>აქტების</w:t>
      </w:r>
      <w:r w:rsidRPr="00521342">
        <w:rPr>
          <w:rFonts w:ascii="Sylfaen" w:hAnsi="Sylfaen" w:cs="Sylfaen_PDF_Subset"/>
        </w:rPr>
        <w:t xml:space="preserve"> </w:t>
      </w:r>
      <w:r w:rsidRPr="00521342">
        <w:rPr>
          <w:rFonts w:ascii="Sylfaen" w:hAnsi="Sylfaen" w:cs="Sylfaen"/>
        </w:rPr>
        <w:t>ჩამონათვალს</w:t>
      </w:r>
      <w:r w:rsidRPr="00521342">
        <w:rPr>
          <w:rFonts w:ascii="Sylfaen" w:hAnsi="Sylfaen" w:cs="Sylfaen_PDF_Subset"/>
        </w:rPr>
        <w:t>.</w:t>
      </w:r>
    </w:p>
    <w:p w:rsidR="005069AD" w:rsidRPr="00521342" w:rsidRDefault="005069AD" w:rsidP="001F69D4">
      <w:pPr>
        <w:spacing w:line="360" w:lineRule="auto"/>
        <w:contextualSpacing/>
        <w:jc w:val="both"/>
        <w:rPr>
          <w:rFonts w:ascii="Sylfaen" w:hAnsi="Sylfaen"/>
          <w:lang w:val="ka-GE"/>
        </w:rPr>
      </w:pPr>
    </w:p>
    <w:p w:rsidR="00086469" w:rsidRPr="00521342" w:rsidRDefault="00991F4F" w:rsidP="007172BC">
      <w:pPr>
        <w:pStyle w:val="Heading2"/>
        <w:numPr>
          <w:ilvl w:val="0"/>
          <w:numId w:val="4"/>
        </w:numPr>
        <w:rPr>
          <w:rFonts w:ascii="Sylfaen" w:hAnsi="Sylfaen" w:cs="Sylfaen"/>
          <w:b/>
          <w:color w:val="auto"/>
          <w:sz w:val="22"/>
          <w:szCs w:val="22"/>
          <w:lang w:val="ka-GE"/>
        </w:rPr>
      </w:pPr>
      <w:bookmarkStart w:id="1" w:name="_Toc53105831"/>
      <w:r w:rsidRPr="00521342">
        <w:rPr>
          <w:rFonts w:ascii="Sylfaen" w:hAnsi="Sylfaen" w:cs="Sylfaen"/>
          <w:b/>
          <w:color w:val="auto"/>
          <w:sz w:val="22"/>
          <w:szCs w:val="22"/>
          <w:lang w:val="ka-GE"/>
        </w:rPr>
        <w:t>ორგანიზაცი</w:t>
      </w:r>
      <w:r w:rsidR="00086469" w:rsidRPr="00521342">
        <w:rPr>
          <w:rFonts w:ascii="Sylfaen" w:hAnsi="Sylfaen" w:cs="Sylfaen"/>
          <w:b/>
          <w:color w:val="auto"/>
          <w:sz w:val="22"/>
          <w:szCs w:val="22"/>
          <w:lang w:val="ka-GE"/>
        </w:rPr>
        <w:t>ის დასახელება და იურიდიული მისამართი</w:t>
      </w:r>
      <w:r w:rsidR="004E7B48" w:rsidRPr="00521342">
        <w:rPr>
          <w:rFonts w:ascii="Sylfaen" w:hAnsi="Sylfaen" w:cs="Sylfaen"/>
          <w:b/>
          <w:color w:val="auto"/>
          <w:sz w:val="22"/>
          <w:szCs w:val="22"/>
          <w:lang w:val="ka-GE"/>
        </w:rPr>
        <w:t>,</w:t>
      </w:r>
      <w:r w:rsidR="00086469" w:rsidRPr="00521342">
        <w:rPr>
          <w:rFonts w:ascii="Sylfaen" w:hAnsi="Sylfaen" w:cs="Sylfaen"/>
          <w:b/>
          <w:color w:val="auto"/>
          <w:sz w:val="22"/>
          <w:szCs w:val="22"/>
          <w:lang w:val="ka-GE"/>
        </w:rPr>
        <w:t xml:space="preserve"> </w:t>
      </w:r>
      <w:r w:rsidRPr="00521342">
        <w:rPr>
          <w:rFonts w:ascii="Sylfaen" w:hAnsi="Sylfaen" w:cs="Sylfaen"/>
          <w:b/>
          <w:color w:val="auto"/>
          <w:sz w:val="22"/>
          <w:szCs w:val="22"/>
          <w:lang w:val="ka-GE"/>
        </w:rPr>
        <w:t>რომელ</w:t>
      </w:r>
      <w:r w:rsidR="00086469" w:rsidRPr="00521342">
        <w:rPr>
          <w:rFonts w:ascii="Sylfaen" w:hAnsi="Sylfaen" w:cs="Sylfaen"/>
          <w:b/>
          <w:color w:val="auto"/>
          <w:sz w:val="22"/>
          <w:szCs w:val="22"/>
          <w:lang w:val="ka-GE"/>
        </w:rPr>
        <w:t xml:space="preserve">იც </w:t>
      </w:r>
      <w:r w:rsidRPr="00521342">
        <w:rPr>
          <w:rFonts w:ascii="Sylfaen" w:hAnsi="Sylfaen" w:cs="Sylfaen"/>
          <w:b/>
          <w:color w:val="auto"/>
          <w:sz w:val="22"/>
          <w:szCs w:val="22"/>
          <w:lang w:val="ka-GE"/>
        </w:rPr>
        <w:t>მონაწილეობდა</w:t>
      </w:r>
      <w:r w:rsidR="00086469" w:rsidRPr="00521342">
        <w:rPr>
          <w:rFonts w:ascii="Sylfaen" w:hAnsi="Sylfaen" w:cs="Sylfaen"/>
          <w:b/>
          <w:color w:val="auto"/>
          <w:sz w:val="22"/>
          <w:szCs w:val="22"/>
          <w:lang w:val="ka-GE"/>
        </w:rPr>
        <w:t xml:space="preserve"> </w:t>
      </w:r>
      <w:r w:rsidR="00081F2E">
        <w:rPr>
          <w:rFonts w:ascii="Sylfaen" w:hAnsi="Sylfaen" w:cs="Sylfaen"/>
          <w:b/>
          <w:color w:val="auto"/>
          <w:sz w:val="22"/>
          <w:szCs w:val="22"/>
          <w:lang w:val="ka-GE"/>
        </w:rPr>
        <w:t xml:space="preserve">გზშ </w:t>
      </w:r>
      <w:r w:rsidR="00086469" w:rsidRPr="00521342">
        <w:rPr>
          <w:rFonts w:ascii="Sylfaen" w:hAnsi="Sylfaen" w:cs="Sylfaen"/>
          <w:b/>
          <w:color w:val="auto"/>
          <w:sz w:val="22"/>
          <w:szCs w:val="22"/>
          <w:lang w:val="ka-GE"/>
        </w:rPr>
        <w:t>ანგარიშის</w:t>
      </w:r>
      <w:r w:rsidR="00466404" w:rsidRPr="00521342">
        <w:rPr>
          <w:rFonts w:ascii="Sylfaen" w:hAnsi="Sylfaen" w:cs="Sylfaen"/>
          <w:b/>
          <w:color w:val="auto"/>
          <w:sz w:val="22"/>
          <w:szCs w:val="22"/>
          <w:lang w:val="ka-GE"/>
        </w:rPr>
        <w:t xml:space="preserve"> </w:t>
      </w:r>
      <w:r w:rsidR="00086469" w:rsidRPr="00521342">
        <w:rPr>
          <w:rFonts w:ascii="Sylfaen" w:hAnsi="Sylfaen" w:cs="Sylfaen"/>
          <w:b/>
          <w:color w:val="auto"/>
          <w:sz w:val="22"/>
          <w:szCs w:val="22"/>
          <w:lang w:val="ka-GE"/>
        </w:rPr>
        <w:t>მომზადებაში</w:t>
      </w:r>
      <w:bookmarkEnd w:id="1"/>
    </w:p>
    <w:p w:rsidR="003A2163" w:rsidRPr="00521342" w:rsidRDefault="003A2163" w:rsidP="003A2163">
      <w:pPr>
        <w:rPr>
          <w:rFonts w:ascii="Sylfaen" w:hAnsi="Sylfaen"/>
          <w:lang w:val="ka-GE"/>
        </w:rPr>
      </w:pPr>
    </w:p>
    <w:p w:rsidR="005069AD" w:rsidRPr="00521342" w:rsidRDefault="005069AD" w:rsidP="00C0034C">
      <w:pPr>
        <w:spacing w:after="207" w:line="360" w:lineRule="auto"/>
        <w:ind w:left="13" w:right="106"/>
        <w:jc w:val="both"/>
        <w:rPr>
          <w:rFonts w:ascii="Sylfaen" w:hAnsi="Sylfaen"/>
        </w:rPr>
      </w:pPr>
      <w:r w:rsidRPr="00521342">
        <w:rPr>
          <w:rFonts w:ascii="Sylfaen" w:hAnsi="Sylfaen"/>
          <w:lang w:val="ka-GE"/>
        </w:rPr>
        <w:t xml:space="preserve">ინფორმაცია </w:t>
      </w:r>
      <w:r w:rsidRPr="00521342">
        <w:rPr>
          <w:rFonts w:ascii="Sylfaen" w:hAnsi="Sylfaen"/>
        </w:rPr>
        <w:t>იმ საკონსულტაციო კომპანიის დასახელებისა და იურიდიული მისამართის შესახებ</w:t>
      </w:r>
      <w:r w:rsidR="004E7B48" w:rsidRPr="00521342">
        <w:rPr>
          <w:rFonts w:ascii="Sylfaen" w:hAnsi="Sylfaen"/>
        </w:rPr>
        <w:t xml:space="preserve">, </w:t>
      </w:r>
      <w:r w:rsidRPr="00521342">
        <w:rPr>
          <w:rFonts w:ascii="Sylfaen" w:hAnsi="Sylfaen"/>
        </w:rPr>
        <w:t xml:space="preserve">რომელიც მონაწილეობდა </w:t>
      </w:r>
      <w:r w:rsidR="00081F2E">
        <w:rPr>
          <w:rFonts w:ascii="Sylfaen" w:hAnsi="Sylfaen"/>
          <w:lang w:val="ka-GE"/>
        </w:rPr>
        <w:t>გზშ</w:t>
      </w:r>
      <w:r w:rsidRPr="00521342">
        <w:rPr>
          <w:rFonts w:ascii="Sylfaen" w:hAnsi="Sylfaen"/>
        </w:rPr>
        <w:t xml:space="preserve"> ანგარიშის მომზადებაში, მოცემულია ცხრილში</w:t>
      </w:r>
      <w:r w:rsidR="00EB4E60" w:rsidRPr="00521342">
        <w:rPr>
          <w:rFonts w:ascii="Sylfaen" w:hAnsi="Sylfaen"/>
        </w:rPr>
        <w:t xml:space="preserve"> №2.1</w:t>
      </w:r>
      <w:r w:rsidRPr="00521342">
        <w:rPr>
          <w:rFonts w:ascii="Sylfaen" w:hAnsi="Sylfaen"/>
        </w:rPr>
        <w:t xml:space="preserve">.  </w:t>
      </w:r>
    </w:p>
    <w:p w:rsidR="005069AD" w:rsidRPr="00521342" w:rsidRDefault="005069AD" w:rsidP="00C0034C">
      <w:pPr>
        <w:spacing w:after="3" w:line="360" w:lineRule="auto"/>
        <w:ind w:left="814" w:right="112" w:hanging="10"/>
        <w:jc w:val="right"/>
        <w:rPr>
          <w:rFonts w:ascii="Sylfaen" w:hAnsi="Sylfaen"/>
        </w:rPr>
      </w:pPr>
      <w:r w:rsidRPr="00521342">
        <w:rPr>
          <w:rFonts w:ascii="Sylfaen" w:hAnsi="Sylfaen"/>
        </w:rPr>
        <w:t xml:space="preserve">ცხრილი </w:t>
      </w:r>
      <w:r w:rsidR="00EB4E60" w:rsidRPr="00521342">
        <w:rPr>
          <w:rFonts w:ascii="Sylfaen" w:hAnsi="Sylfaen"/>
        </w:rPr>
        <w:t>№2.1</w:t>
      </w:r>
      <w:r w:rsidRPr="00521342">
        <w:rPr>
          <w:rFonts w:ascii="Sylfaen" w:hAnsi="Sylfaen"/>
        </w:rPr>
        <w:t xml:space="preserve"> </w:t>
      </w:r>
    </w:p>
    <w:tbl>
      <w:tblPr>
        <w:tblW w:w="10040" w:type="dxa"/>
        <w:jc w:val="center"/>
        <w:tblLook w:val="04A0" w:firstRow="1" w:lastRow="0" w:firstColumn="1" w:lastColumn="0" w:noHBand="0" w:noVBand="1"/>
      </w:tblPr>
      <w:tblGrid>
        <w:gridCol w:w="3940"/>
        <w:gridCol w:w="6100"/>
      </w:tblGrid>
      <w:tr w:rsidR="003E30BA" w:rsidRPr="00521342" w:rsidTr="003A2163">
        <w:trPr>
          <w:trHeight w:val="530"/>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bookmarkStart w:id="2" w:name="_Toc331463"/>
            <w:r w:rsidRPr="00521342">
              <w:rPr>
                <w:rFonts w:ascii="Sylfaen" w:eastAsia="Times New Roman" w:hAnsi="Sylfaen" w:cs="Sylfaen"/>
                <w:lang w:val="ka-GE"/>
              </w:rPr>
              <w:t>საქმიანობის</w:t>
            </w:r>
            <w:r w:rsidRPr="00521342">
              <w:rPr>
                <w:rFonts w:ascii="Calibri" w:eastAsia="Times New Roman" w:hAnsi="Calibri" w:cs="Calibri"/>
                <w:lang w:val="ka-GE"/>
              </w:rPr>
              <w:t xml:space="preserve"> </w:t>
            </w:r>
            <w:r w:rsidRPr="00521342">
              <w:rPr>
                <w:rFonts w:ascii="Sylfaen" w:eastAsia="Times New Roman" w:hAnsi="Sylfaen" w:cs="Sylfaen"/>
                <w:lang w:val="ka-GE"/>
              </w:rPr>
              <w:t>განმახორციელებელი</w:t>
            </w:r>
          </w:p>
        </w:tc>
        <w:tc>
          <w:tcPr>
            <w:tcW w:w="6100" w:type="dxa"/>
            <w:tcBorders>
              <w:top w:val="single" w:sz="4" w:space="0" w:color="auto"/>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შპს</w:t>
            </w:r>
            <w:r w:rsidRPr="00521342">
              <w:rPr>
                <w:rFonts w:ascii="Calibri" w:eastAsia="Times New Roman" w:hAnsi="Calibri" w:cs="Calibri"/>
              </w:rPr>
              <w:t xml:space="preserve"> ,,</w:t>
            </w:r>
            <w:r w:rsidRPr="00521342">
              <w:rPr>
                <w:rFonts w:ascii="Sylfaen" w:eastAsia="Times New Roman" w:hAnsi="Sylfaen" w:cs="Sylfaen"/>
              </w:rPr>
              <w:t>ტოიოტა</w:t>
            </w:r>
            <w:r w:rsidRPr="00521342">
              <w:rPr>
                <w:rFonts w:ascii="Calibri" w:eastAsia="Times New Roman" w:hAnsi="Calibri" w:cs="Calibri"/>
              </w:rPr>
              <w:t xml:space="preserve"> </w:t>
            </w:r>
            <w:r w:rsidRPr="00521342">
              <w:rPr>
                <w:rFonts w:ascii="Sylfaen" w:eastAsia="Times New Roman" w:hAnsi="Sylfaen" w:cs="Sylfaen"/>
              </w:rPr>
              <w:t>ცენტრი</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t xml:space="preserve">’’ </w:t>
            </w:r>
          </w:p>
        </w:tc>
      </w:tr>
      <w:tr w:rsidR="003E30BA" w:rsidRPr="00521342" w:rsidTr="003A2163">
        <w:trPr>
          <w:trHeight w:val="638"/>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კომპანიის</w:t>
            </w:r>
            <w:r w:rsidRPr="00521342">
              <w:rPr>
                <w:rFonts w:ascii="Calibri" w:eastAsia="Times New Roman" w:hAnsi="Calibri" w:cs="Calibri"/>
              </w:rPr>
              <w:t xml:space="preserve"> </w:t>
            </w:r>
            <w:r w:rsidRPr="00521342">
              <w:rPr>
                <w:rFonts w:ascii="Sylfaen" w:eastAsia="Times New Roman" w:hAnsi="Sylfaen" w:cs="Sylfaen"/>
              </w:rPr>
              <w:t>იურიდიული</w:t>
            </w:r>
            <w:r w:rsidRPr="00521342">
              <w:rPr>
                <w:rFonts w:ascii="Calibri" w:eastAsia="Times New Roman" w:hAnsi="Calibri" w:cs="Calibri"/>
              </w:rPr>
              <w:t xml:space="preserve"> </w:t>
            </w:r>
            <w:r w:rsidRPr="00521342">
              <w:rPr>
                <w:rFonts w:ascii="Sylfaen" w:eastAsia="Times New Roman" w:hAnsi="Sylfaen" w:cs="Sylfaen"/>
              </w:rPr>
              <w:t>მისამართი</w:t>
            </w:r>
            <w:r w:rsidRPr="00521342">
              <w:rPr>
                <w:rFonts w:ascii="Calibri" w:eastAsia="Times New Roman" w:hAnsi="Calibri" w:cs="Calibri"/>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t xml:space="preserve">, </w:t>
            </w:r>
            <w:r w:rsidRPr="00521342">
              <w:rPr>
                <w:rFonts w:ascii="Sylfaen" w:eastAsia="Times New Roman" w:hAnsi="Sylfaen" w:cs="Sylfaen"/>
              </w:rPr>
              <w:t>დ</w:t>
            </w:r>
            <w:r w:rsidRPr="00521342">
              <w:rPr>
                <w:rFonts w:ascii="Calibri" w:eastAsia="Times New Roman" w:hAnsi="Calibri" w:cs="Calibri"/>
              </w:rPr>
              <w:t xml:space="preserve">. </w:t>
            </w:r>
            <w:r w:rsidRPr="00521342">
              <w:rPr>
                <w:rFonts w:ascii="Sylfaen" w:eastAsia="Times New Roman" w:hAnsi="Sylfaen" w:cs="Sylfaen"/>
              </w:rPr>
              <w:t>აღმაშენებლის</w:t>
            </w:r>
            <w:r w:rsidRPr="00521342">
              <w:rPr>
                <w:rFonts w:ascii="Calibri" w:eastAsia="Times New Roman" w:hAnsi="Calibri" w:cs="Calibri"/>
              </w:rPr>
              <w:t xml:space="preserve"> </w:t>
            </w:r>
            <w:r w:rsidRPr="00521342">
              <w:rPr>
                <w:rFonts w:ascii="Sylfaen" w:eastAsia="Times New Roman" w:hAnsi="Sylfaen" w:cs="Sylfaen"/>
              </w:rPr>
              <w:t>ხეივანი</w:t>
            </w:r>
            <w:r w:rsidRPr="00521342">
              <w:rPr>
                <w:rFonts w:ascii="Calibri" w:eastAsia="Times New Roman" w:hAnsi="Calibri" w:cs="Calibri"/>
              </w:rPr>
              <w:t xml:space="preserve">, </w:t>
            </w:r>
            <w:r w:rsidRPr="00521342">
              <w:rPr>
                <w:rFonts w:ascii="Sylfaen" w:eastAsia="Times New Roman" w:hAnsi="Sylfaen" w:cs="Sylfaen"/>
              </w:rPr>
              <w:t>მე</w:t>
            </w:r>
            <w:r w:rsidRPr="00521342">
              <w:rPr>
                <w:rFonts w:ascii="Calibri" w:eastAsia="Times New Roman" w:hAnsi="Calibri" w:cs="Calibri"/>
              </w:rPr>
              <w:t xml:space="preserve">-20 </w:t>
            </w:r>
            <w:r w:rsidRPr="00521342">
              <w:rPr>
                <w:rFonts w:ascii="Sylfaen" w:eastAsia="Times New Roman" w:hAnsi="Sylfaen" w:cs="Sylfaen"/>
              </w:rPr>
              <w:t>კმ</w:t>
            </w:r>
          </w:p>
        </w:tc>
      </w:tr>
      <w:tr w:rsidR="003E30BA" w:rsidRPr="00521342" w:rsidTr="008F5629">
        <w:trPr>
          <w:trHeight w:val="737"/>
          <w:jc w:val="center"/>
        </w:trPr>
        <w:tc>
          <w:tcPr>
            <w:tcW w:w="3940" w:type="dxa"/>
            <w:tcBorders>
              <w:top w:val="nil"/>
              <w:left w:val="single" w:sz="4" w:space="0" w:color="auto"/>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კომპანიის</w:t>
            </w:r>
            <w:r w:rsidRPr="00521342">
              <w:rPr>
                <w:rFonts w:ascii="Calibri" w:eastAsia="Times New Roman" w:hAnsi="Calibri" w:cs="Calibri"/>
              </w:rPr>
              <w:t xml:space="preserve"> </w:t>
            </w:r>
            <w:r w:rsidRPr="00521342">
              <w:rPr>
                <w:rFonts w:ascii="Sylfaen" w:eastAsia="Times New Roman" w:hAnsi="Sylfaen" w:cs="Sylfaen"/>
              </w:rPr>
              <w:t>საიდენტიფიკაციო</w:t>
            </w:r>
            <w:r w:rsidRPr="00521342">
              <w:rPr>
                <w:rFonts w:ascii="Calibri" w:eastAsia="Times New Roman" w:hAnsi="Calibri" w:cs="Calibri"/>
              </w:rPr>
              <w:t xml:space="preserve"> </w:t>
            </w:r>
            <w:r w:rsidRPr="00521342">
              <w:rPr>
                <w:rFonts w:ascii="Sylfaen" w:eastAsia="Times New Roman" w:hAnsi="Sylfaen" w:cs="Sylfaen"/>
              </w:rPr>
              <w:t>ნომერი</w:t>
            </w:r>
            <w:r w:rsidRPr="00521342">
              <w:rPr>
                <w:rFonts w:ascii="Calibri" w:eastAsia="Times New Roman" w:hAnsi="Calibri" w:cs="Calibri"/>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D828F2" w:rsidRDefault="003E30BA" w:rsidP="00D828F2">
            <w:pPr>
              <w:spacing w:after="0" w:line="240" w:lineRule="auto"/>
              <w:jc w:val="center"/>
              <w:rPr>
                <w:rFonts w:ascii="Calibri" w:eastAsia="Times New Roman" w:hAnsi="Calibri" w:cs="Calibri"/>
                <w:b/>
              </w:rPr>
            </w:pPr>
            <w:r w:rsidRPr="00D828F2">
              <w:rPr>
                <w:rFonts w:ascii="Calibri" w:eastAsia="Times New Roman" w:hAnsi="Calibri" w:cs="Calibri"/>
                <w:b/>
              </w:rPr>
              <w:t>211346220</w:t>
            </w:r>
          </w:p>
        </w:tc>
      </w:tr>
      <w:tr w:rsidR="003E30BA" w:rsidRPr="00521342" w:rsidTr="003A2163">
        <w:trPr>
          <w:trHeight w:val="485"/>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lang w:val="ka-GE"/>
              </w:rPr>
              <w:t>კომპანიის</w:t>
            </w:r>
            <w:r w:rsidRPr="00521342">
              <w:rPr>
                <w:rFonts w:ascii="Calibri" w:eastAsia="Times New Roman" w:hAnsi="Calibri" w:cs="Calibri"/>
                <w:lang w:val="ka-GE"/>
              </w:rPr>
              <w:t xml:space="preserve"> </w:t>
            </w:r>
            <w:r w:rsidRPr="00521342">
              <w:rPr>
                <w:rFonts w:ascii="Sylfaen" w:eastAsia="Times New Roman" w:hAnsi="Sylfaen" w:cs="Sylfaen"/>
                <w:lang w:val="ka-GE"/>
              </w:rPr>
              <w:t>ხელმძღვანელი</w:t>
            </w:r>
            <w:r w:rsidRPr="00521342">
              <w:rPr>
                <w:rFonts w:ascii="Calibri" w:eastAsia="Times New Roman" w:hAnsi="Calibri" w:cs="Calibri"/>
                <w:lang w:val="ka-GE"/>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ირაკლი</w:t>
            </w:r>
            <w:r w:rsidRPr="00521342">
              <w:rPr>
                <w:rFonts w:ascii="Calibri" w:eastAsia="Times New Roman" w:hAnsi="Calibri" w:cs="Calibri"/>
              </w:rPr>
              <w:t xml:space="preserve"> </w:t>
            </w:r>
            <w:r w:rsidRPr="00521342">
              <w:rPr>
                <w:rFonts w:ascii="Sylfaen" w:eastAsia="Times New Roman" w:hAnsi="Sylfaen" w:cs="Sylfaen"/>
              </w:rPr>
              <w:t>გურჩიანი</w:t>
            </w:r>
          </w:p>
        </w:tc>
      </w:tr>
      <w:tr w:rsidR="003E30BA" w:rsidRPr="00521342" w:rsidTr="003A2163">
        <w:trPr>
          <w:trHeight w:val="600"/>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lang w:val="ka-GE"/>
              </w:rPr>
              <w:t>საქმიანობის</w:t>
            </w:r>
            <w:r w:rsidRPr="00521342">
              <w:rPr>
                <w:rFonts w:ascii="Calibri" w:eastAsia="Times New Roman" w:hAnsi="Calibri" w:cs="Calibri"/>
                <w:lang w:val="ka-GE"/>
              </w:rPr>
              <w:t xml:space="preserve"> </w:t>
            </w:r>
            <w:r w:rsidRPr="00521342">
              <w:rPr>
                <w:rFonts w:ascii="Sylfaen" w:eastAsia="Times New Roman" w:hAnsi="Sylfaen" w:cs="Sylfaen"/>
                <w:lang w:val="ka-GE"/>
              </w:rPr>
              <w:t>სახე</w:t>
            </w:r>
            <w:r w:rsidRPr="00521342">
              <w:rPr>
                <w:rFonts w:ascii="Calibri" w:eastAsia="Times New Roman" w:hAnsi="Calibri" w:cs="Calibri"/>
                <w:lang w:val="ka-GE"/>
              </w:rPr>
              <w:t xml:space="preserve"> </w:t>
            </w:r>
          </w:p>
        </w:tc>
        <w:tc>
          <w:tcPr>
            <w:tcW w:w="6100" w:type="dxa"/>
            <w:tcBorders>
              <w:top w:val="nil"/>
              <w:left w:val="nil"/>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ნარჩენების</w:t>
            </w:r>
            <w:r w:rsidRPr="00521342">
              <w:rPr>
                <w:rFonts w:ascii="Calibri" w:eastAsia="Times New Roman" w:hAnsi="Calibri" w:cs="Calibri"/>
              </w:rPr>
              <w:t xml:space="preserve"> </w:t>
            </w:r>
            <w:r w:rsidRPr="00521342">
              <w:rPr>
                <w:rFonts w:ascii="Sylfaen" w:eastAsia="Times New Roman" w:hAnsi="Sylfaen" w:cs="Sylfaen"/>
              </w:rPr>
              <w:t>აღდგენის</w:t>
            </w:r>
            <w:r w:rsidRPr="00521342">
              <w:rPr>
                <w:rFonts w:ascii="Calibri" w:eastAsia="Times New Roman" w:hAnsi="Calibri" w:cs="Calibri"/>
              </w:rPr>
              <w:t xml:space="preserve"> </w:t>
            </w:r>
            <w:r w:rsidRPr="00521342">
              <w:rPr>
                <w:rFonts w:ascii="Sylfaen" w:eastAsia="Times New Roman" w:hAnsi="Sylfaen" w:cs="Sylfaen"/>
              </w:rPr>
              <w:t>და</w:t>
            </w:r>
            <w:r w:rsidRPr="00521342">
              <w:rPr>
                <w:rFonts w:ascii="Calibri" w:eastAsia="Times New Roman" w:hAnsi="Calibri" w:cs="Calibri"/>
              </w:rPr>
              <w:t xml:space="preserve"> 10 </w:t>
            </w:r>
            <w:r w:rsidRPr="00521342">
              <w:rPr>
                <w:rFonts w:ascii="Sylfaen" w:eastAsia="Times New Roman" w:hAnsi="Sylfaen" w:cs="Sylfaen"/>
              </w:rPr>
              <w:t>ტონაზე</w:t>
            </w:r>
            <w:r w:rsidRPr="00521342">
              <w:rPr>
                <w:rFonts w:ascii="Calibri" w:eastAsia="Times New Roman" w:hAnsi="Calibri" w:cs="Calibri"/>
              </w:rPr>
              <w:t xml:space="preserve"> </w:t>
            </w:r>
            <w:r w:rsidRPr="00521342">
              <w:rPr>
                <w:rFonts w:ascii="Sylfaen" w:eastAsia="Times New Roman" w:hAnsi="Sylfaen" w:cs="Sylfaen"/>
              </w:rPr>
              <w:t>მეტი</w:t>
            </w:r>
            <w:r w:rsidRPr="00521342">
              <w:rPr>
                <w:rFonts w:ascii="Calibri" w:eastAsia="Times New Roman" w:hAnsi="Calibri" w:cs="Calibri"/>
              </w:rPr>
              <w:t xml:space="preserve"> </w:t>
            </w:r>
            <w:r w:rsidRPr="00521342">
              <w:rPr>
                <w:rFonts w:ascii="Sylfaen" w:eastAsia="Times New Roman" w:hAnsi="Sylfaen" w:cs="Sylfaen"/>
              </w:rPr>
              <w:t>სახიფათო</w:t>
            </w:r>
            <w:r w:rsidRPr="00521342">
              <w:rPr>
                <w:rFonts w:ascii="Calibri" w:eastAsia="Times New Roman" w:hAnsi="Calibri" w:cs="Calibri"/>
              </w:rPr>
              <w:t xml:space="preserve"> </w:t>
            </w:r>
            <w:r w:rsidRPr="00521342">
              <w:rPr>
                <w:rFonts w:ascii="Sylfaen" w:eastAsia="Times New Roman" w:hAnsi="Sylfaen" w:cs="Sylfaen"/>
              </w:rPr>
              <w:t>ნარჩენის</w:t>
            </w:r>
            <w:r w:rsidRPr="00521342">
              <w:rPr>
                <w:rFonts w:ascii="Calibri" w:eastAsia="Times New Roman" w:hAnsi="Calibri" w:cs="Calibri"/>
              </w:rPr>
              <w:t xml:space="preserve"> </w:t>
            </w:r>
            <w:r w:rsidRPr="00521342">
              <w:rPr>
                <w:rFonts w:ascii="Sylfaen" w:eastAsia="Times New Roman" w:hAnsi="Sylfaen" w:cs="Sylfaen"/>
              </w:rPr>
              <w:t>დროებითი</w:t>
            </w:r>
            <w:r w:rsidRPr="00521342">
              <w:rPr>
                <w:rFonts w:ascii="Calibri" w:eastAsia="Times New Roman" w:hAnsi="Calibri" w:cs="Calibri"/>
              </w:rPr>
              <w:t xml:space="preserve"> </w:t>
            </w:r>
            <w:r w:rsidRPr="00521342">
              <w:rPr>
                <w:rFonts w:ascii="Sylfaen" w:eastAsia="Times New Roman" w:hAnsi="Sylfaen" w:cs="Sylfaen"/>
              </w:rPr>
              <w:t>შენახვის</w:t>
            </w:r>
            <w:r w:rsidRPr="00521342">
              <w:rPr>
                <w:rFonts w:ascii="Calibri" w:eastAsia="Times New Roman" w:hAnsi="Calibri" w:cs="Calibri"/>
              </w:rPr>
              <w:t xml:space="preserve"> </w:t>
            </w:r>
            <w:r w:rsidRPr="00521342">
              <w:rPr>
                <w:rFonts w:ascii="Sylfaen" w:eastAsia="Times New Roman" w:hAnsi="Sylfaen" w:cs="Sylfaen"/>
              </w:rPr>
              <w:t>ობიექტის</w:t>
            </w:r>
            <w:r w:rsidRPr="00521342">
              <w:rPr>
                <w:rFonts w:ascii="Calibri" w:eastAsia="Times New Roman" w:hAnsi="Calibri" w:cs="Calibri"/>
              </w:rPr>
              <w:t xml:space="preserve"> </w:t>
            </w:r>
            <w:r w:rsidRPr="00521342">
              <w:rPr>
                <w:rFonts w:ascii="Sylfaen" w:eastAsia="Times New Roman" w:hAnsi="Sylfaen" w:cs="Sylfaen"/>
              </w:rPr>
              <w:t>ექსპლუატაცია</w:t>
            </w:r>
          </w:p>
        </w:tc>
      </w:tr>
      <w:tr w:rsidR="003E30BA" w:rsidRPr="00521342" w:rsidTr="006806D1">
        <w:trPr>
          <w:trHeight w:val="705"/>
          <w:jc w:val="center"/>
        </w:trPr>
        <w:tc>
          <w:tcPr>
            <w:tcW w:w="3940" w:type="dxa"/>
            <w:tcBorders>
              <w:top w:val="nil"/>
              <w:left w:val="single" w:sz="4" w:space="0" w:color="auto"/>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საქმიანობის</w:t>
            </w:r>
            <w:r w:rsidRPr="00521342">
              <w:rPr>
                <w:rFonts w:ascii="Calibri" w:eastAsia="Times New Roman" w:hAnsi="Calibri" w:cs="Calibri"/>
              </w:rPr>
              <w:t xml:space="preserve"> </w:t>
            </w:r>
            <w:r w:rsidRPr="00521342">
              <w:rPr>
                <w:rFonts w:ascii="Sylfaen" w:eastAsia="Times New Roman" w:hAnsi="Sylfaen" w:cs="Sylfaen"/>
              </w:rPr>
              <w:t>განხორციელების</w:t>
            </w:r>
            <w:r w:rsidRPr="00521342">
              <w:rPr>
                <w:rFonts w:ascii="Calibri" w:eastAsia="Times New Roman" w:hAnsi="Calibri" w:cs="Calibri"/>
              </w:rPr>
              <w:t xml:space="preserve"> </w:t>
            </w:r>
            <w:r w:rsidRPr="00521342">
              <w:rPr>
                <w:rFonts w:ascii="Sylfaen" w:eastAsia="Times New Roman" w:hAnsi="Sylfaen" w:cs="Sylfaen"/>
              </w:rPr>
              <w:t>ადგილმდებარეობა</w:t>
            </w:r>
            <w:r w:rsidRPr="00521342">
              <w:rPr>
                <w:rFonts w:ascii="Calibri" w:eastAsia="Times New Roman" w:hAnsi="Calibri" w:cs="Calibri"/>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t xml:space="preserve">, </w:t>
            </w:r>
            <w:r w:rsidRPr="00521342">
              <w:rPr>
                <w:rFonts w:ascii="Sylfaen" w:eastAsia="Times New Roman" w:hAnsi="Sylfaen" w:cs="Sylfaen"/>
              </w:rPr>
              <w:t>დ</w:t>
            </w:r>
            <w:r w:rsidRPr="00521342">
              <w:rPr>
                <w:rFonts w:ascii="Calibri" w:eastAsia="Times New Roman" w:hAnsi="Calibri" w:cs="Calibri"/>
              </w:rPr>
              <w:t xml:space="preserve">. </w:t>
            </w:r>
            <w:r w:rsidRPr="00521342">
              <w:rPr>
                <w:rFonts w:ascii="Sylfaen" w:eastAsia="Times New Roman" w:hAnsi="Sylfaen" w:cs="Sylfaen"/>
              </w:rPr>
              <w:t>აღმაშენებლის</w:t>
            </w:r>
            <w:r w:rsidRPr="00521342">
              <w:rPr>
                <w:rFonts w:ascii="Calibri" w:eastAsia="Times New Roman" w:hAnsi="Calibri" w:cs="Calibri"/>
              </w:rPr>
              <w:t xml:space="preserve"> </w:t>
            </w:r>
            <w:r w:rsidRPr="00521342">
              <w:rPr>
                <w:rFonts w:ascii="Sylfaen" w:eastAsia="Times New Roman" w:hAnsi="Sylfaen" w:cs="Sylfaen"/>
              </w:rPr>
              <w:t>ხეივანი</w:t>
            </w:r>
            <w:r w:rsidRPr="00521342">
              <w:rPr>
                <w:rFonts w:ascii="Calibri" w:eastAsia="Times New Roman" w:hAnsi="Calibri" w:cs="Calibri"/>
              </w:rPr>
              <w:t xml:space="preserve">, </w:t>
            </w:r>
            <w:r w:rsidRPr="00521342">
              <w:rPr>
                <w:rFonts w:ascii="Sylfaen" w:eastAsia="Times New Roman" w:hAnsi="Sylfaen" w:cs="Sylfaen"/>
              </w:rPr>
              <w:t>მე</w:t>
            </w:r>
            <w:r w:rsidRPr="00521342">
              <w:rPr>
                <w:rFonts w:ascii="Calibri" w:eastAsia="Times New Roman" w:hAnsi="Calibri" w:cs="Calibri"/>
              </w:rPr>
              <w:t xml:space="preserve">-20 </w:t>
            </w:r>
            <w:r w:rsidRPr="00521342">
              <w:rPr>
                <w:rFonts w:ascii="Sylfaen" w:eastAsia="Times New Roman" w:hAnsi="Sylfaen" w:cs="Sylfaen"/>
              </w:rPr>
              <w:t>კმ</w:t>
            </w:r>
          </w:p>
        </w:tc>
      </w:tr>
      <w:tr w:rsidR="003E30BA" w:rsidRPr="00521342" w:rsidTr="006806D1">
        <w:trPr>
          <w:trHeight w:val="953"/>
          <w:jc w:val="center"/>
        </w:trPr>
        <w:tc>
          <w:tcPr>
            <w:tcW w:w="3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0BA" w:rsidRPr="00521342" w:rsidRDefault="007E3C90" w:rsidP="00D828F2">
            <w:pPr>
              <w:spacing w:after="0" w:line="240" w:lineRule="auto"/>
              <w:rPr>
                <w:rFonts w:ascii="Calibri" w:eastAsia="Times New Roman" w:hAnsi="Calibri" w:cs="Calibri"/>
              </w:rPr>
            </w:pPr>
            <w:r>
              <w:rPr>
                <w:rFonts w:ascii="Sylfaen" w:eastAsia="Times New Roman" w:hAnsi="Sylfaen" w:cs="Sylfaen"/>
                <w:lang w:val="ka-GE"/>
              </w:rPr>
              <w:lastRenderedPageBreak/>
              <w:t>გზშ</w:t>
            </w:r>
            <w:r w:rsidR="003E30BA" w:rsidRPr="00521342">
              <w:rPr>
                <w:rFonts w:ascii="Calibri" w:eastAsia="Times New Roman" w:hAnsi="Calibri" w:cs="Calibri"/>
                <w:lang w:val="ka-GE"/>
              </w:rPr>
              <w:t xml:space="preserve"> </w:t>
            </w:r>
            <w:r w:rsidR="003E30BA" w:rsidRPr="00521342">
              <w:rPr>
                <w:rFonts w:ascii="Sylfaen" w:eastAsia="Times New Roman" w:hAnsi="Sylfaen" w:cs="Sylfaen"/>
                <w:lang w:val="ka-GE"/>
              </w:rPr>
              <w:t>ანგარიშის</w:t>
            </w:r>
            <w:r w:rsidR="003E30BA" w:rsidRPr="00521342">
              <w:rPr>
                <w:rFonts w:ascii="Calibri" w:eastAsia="Times New Roman" w:hAnsi="Calibri" w:cs="Calibri"/>
                <w:lang w:val="ka-GE"/>
              </w:rPr>
              <w:t xml:space="preserve"> </w:t>
            </w:r>
            <w:r w:rsidR="003E30BA" w:rsidRPr="00521342">
              <w:rPr>
                <w:rFonts w:ascii="Sylfaen" w:eastAsia="Times New Roman" w:hAnsi="Sylfaen" w:cs="Sylfaen"/>
                <w:lang w:val="ka-GE"/>
              </w:rPr>
              <w:t>მომამზადებელი</w:t>
            </w:r>
            <w:r w:rsidR="003E30BA" w:rsidRPr="00521342">
              <w:rPr>
                <w:rFonts w:ascii="Calibri" w:eastAsia="Times New Roman" w:hAnsi="Calibri" w:cs="Calibri"/>
                <w:lang w:val="ka-GE"/>
              </w:rPr>
              <w:t xml:space="preserve"> </w:t>
            </w:r>
            <w:r w:rsidR="003E30BA" w:rsidRPr="00521342">
              <w:rPr>
                <w:rFonts w:ascii="Sylfaen" w:eastAsia="Times New Roman" w:hAnsi="Sylfaen" w:cs="Sylfaen"/>
                <w:lang w:val="ka-GE"/>
              </w:rPr>
              <w:t>კომპანია</w:t>
            </w:r>
            <w:r w:rsidR="003E30BA" w:rsidRPr="00521342">
              <w:rPr>
                <w:rFonts w:ascii="Calibri" w:eastAsia="Times New Roman" w:hAnsi="Calibri" w:cs="Calibri"/>
                <w:lang w:val="ka-GE"/>
              </w:rPr>
              <w:t xml:space="preserve"> </w:t>
            </w:r>
          </w:p>
        </w:tc>
        <w:tc>
          <w:tcPr>
            <w:tcW w:w="6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შპს</w:t>
            </w:r>
            <w:r w:rsidRPr="00521342">
              <w:rPr>
                <w:rFonts w:ascii="Calibri" w:eastAsia="Times New Roman" w:hAnsi="Calibri" w:cs="Calibri"/>
              </w:rPr>
              <w:t xml:space="preserve"> ,,</w:t>
            </w:r>
            <w:r w:rsidRPr="00521342">
              <w:rPr>
                <w:rFonts w:ascii="Sylfaen" w:eastAsia="Times New Roman" w:hAnsi="Sylfaen" w:cs="Sylfaen"/>
              </w:rPr>
              <w:t>ა</w:t>
            </w:r>
            <w:r w:rsidRPr="00521342">
              <w:rPr>
                <w:rFonts w:ascii="Calibri" w:eastAsia="Times New Roman" w:hAnsi="Calibri" w:cs="Calibri"/>
              </w:rPr>
              <w:t>.</w:t>
            </w:r>
            <w:r w:rsidRPr="00521342">
              <w:rPr>
                <w:rFonts w:ascii="Sylfaen" w:eastAsia="Times New Roman" w:hAnsi="Sylfaen" w:cs="Sylfaen"/>
              </w:rPr>
              <w:t>მ</w:t>
            </w:r>
            <w:r w:rsidRPr="00521342">
              <w:rPr>
                <w:rFonts w:ascii="Calibri" w:eastAsia="Times New Roman" w:hAnsi="Calibri" w:cs="Calibri"/>
              </w:rPr>
              <w:t xml:space="preserve"> </w:t>
            </w:r>
            <w:r w:rsidRPr="00521342">
              <w:rPr>
                <w:rFonts w:ascii="Sylfaen" w:eastAsia="Times New Roman" w:hAnsi="Sylfaen" w:cs="Sylfaen"/>
              </w:rPr>
              <w:t>კონსალტინგი</w:t>
            </w:r>
            <w:r w:rsidR="00A363AA" w:rsidRPr="00521342">
              <w:rPr>
                <w:rFonts w:ascii="Calibri" w:eastAsia="Times New Roman" w:hAnsi="Calibri" w:cs="Calibri"/>
              </w:rPr>
              <w:t>’’</w:t>
            </w:r>
            <w:r w:rsidRPr="00521342">
              <w:rPr>
                <w:rFonts w:ascii="Calibri" w:eastAsia="Times New Roman" w:hAnsi="Calibri" w:cs="Calibri"/>
              </w:rPr>
              <w:br/>
            </w:r>
            <w:r w:rsidRPr="00521342">
              <w:rPr>
                <w:rFonts w:ascii="Sylfaen" w:eastAsia="Times New Roman" w:hAnsi="Sylfaen" w:cs="Sylfaen"/>
              </w:rPr>
              <w:t>იურიდიული</w:t>
            </w:r>
            <w:r w:rsidRPr="00521342">
              <w:rPr>
                <w:rFonts w:ascii="Calibri" w:eastAsia="Times New Roman" w:hAnsi="Calibri" w:cs="Calibri"/>
              </w:rPr>
              <w:t xml:space="preserve"> </w:t>
            </w:r>
            <w:r w:rsidRPr="00521342">
              <w:rPr>
                <w:rFonts w:ascii="Sylfaen" w:eastAsia="Times New Roman" w:hAnsi="Sylfaen" w:cs="Sylfaen"/>
              </w:rPr>
              <w:t>მისამართი</w:t>
            </w:r>
            <w:r w:rsidRPr="00521342">
              <w:rPr>
                <w:rFonts w:ascii="Calibri" w:eastAsia="Times New Roman" w:hAnsi="Calibri" w:cs="Calibri"/>
              </w:rPr>
              <w:t xml:space="preserve">:  </w:t>
            </w:r>
            <w:r w:rsidRPr="00521342">
              <w:rPr>
                <w:rFonts w:ascii="Sylfaen" w:eastAsia="Times New Roman" w:hAnsi="Sylfaen" w:cs="Sylfaen"/>
              </w:rPr>
              <w:t>ართვინის</w:t>
            </w:r>
            <w:r w:rsidRPr="00521342">
              <w:rPr>
                <w:rFonts w:ascii="Calibri" w:eastAsia="Times New Roman" w:hAnsi="Calibri" w:cs="Calibri"/>
              </w:rPr>
              <w:t xml:space="preserve"> </w:t>
            </w:r>
            <w:r w:rsidRPr="00521342">
              <w:rPr>
                <w:rFonts w:ascii="Sylfaen" w:eastAsia="Times New Roman" w:hAnsi="Sylfaen" w:cs="Sylfaen"/>
              </w:rPr>
              <w:t>ქ</w:t>
            </w:r>
            <w:r w:rsidRPr="00521342">
              <w:rPr>
                <w:rFonts w:ascii="Calibri" w:eastAsia="Times New Roman" w:hAnsi="Calibri" w:cs="Calibri"/>
              </w:rPr>
              <w:t>.</w:t>
            </w:r>
            <w:r w:rsidR="00A363AA" w:rsidRPr="00521342">
              <w:rPr>
                <w:rFonts w:ascii="Acad Nusx Geo" w:eastAsia="Times New Roman" w:hAnsi="Acad Nusx Geo" w:cs="Calibri"/>
                <w:lang w:val="ka-GE"/>
              </w:rPr>
              <w:t>#</w:t>
            </w:r>
            <w:r w:rsidRPr="00521342">
              <w:rPr>
                <w:rFonts w:ascii="Calibri" w:eastAsia="Times New Roman" w:hAnsi="Calibri" w:cs="Calibri"/>
              </w:rPr>
              <w:t xml:space="preserve">18, </w:t>
            </w: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br/>
            </w:r>
            <w:r w:rsidRPr="00521342">
              <w:rPr>
                <w:rFonts w:ascii="Sylfaen" w:eastAsia="Times New Roman" w:hAnsi="Sylfaen" w:cs="Sylfaen"/>
              </w:rPr>
              <w:t>ფაქტიური</w:t>
            </w:r>
            <w:r w:rsidRPr="00521342">
              <w:rPr>
                <w:rFonts w:ascii="Calibri" w:eastAsia="Times New Roman" w:hAnsi="Calibri" w:cs="Calibri"/>
              </w:rPr>
              <w:t xml:space="preserve"> </w:t>
            </w:r>
            <w:r w:rsidRPr="00521342">
              <w:rPr>
                <w:rFonts w:ascii="Sylfaen" w:eastAsia="Times New Roman" w:hAnsi="Sylfaen" w:cs="Sylfaen"/>
              </w:rPr>
              <w:t>მისამართი</w:t>
            </w:r>
            <w:r w:rsidRPr="00521342">
              <w:rPr>
                <w:rFonts w:ascii="Calibri" w:eastAsia="Times New Roman" w:hAnsi="Calibri" w:cs="Calibri"/>
              </w:rPr>
              <w:t xml:space="preserve">: </w:t>
            </w:r>
            <w:r w:rsidR="007E3C90">
              <w:rPr>
                <w:rFonts w:ascii="Sylfaen" w:eastAsia="Times New Roman" w:hAnsi="Sylfaen" w:cs="Sylfaen"/>
              </w:rPr>
              <w:t xml:space="preserve">ზურაბ და თეიმურაზ ზალდასტანიშვილების </w:t>
            </w:r>
            <w:r w:rsidRPr="00521342">
              <w:rPr>
                <w:rFonts w:ascii="Calibri" w:eastAsia="Times New Roman" w:hAnsi="Calibri" w:cs="Calibri"/>
              </w:rPr>
              <w:t xml:space="preserve"> </w:t>
            </w:r>
            <w:r w:rsidRPr="00521342">
              <w:rPr>
                <w:rFonts w:ascii="Sylfaen" w:eastAsia="Times New Roman" w:hAnsi="Sylfaen" w:cs="Sylfaen"/>
              </w:rPr>
              <w:t>ქ</w:t>
            </w:r>
            <w:r w:rsidRPr="00521342">
              <w:rPr>
                <w:rFonts w:ascii="Calibri" w:eastAsia="Times New Roman" w:hAnsi="Calibri" w:cs="Calibri"/>
              </w:rPr>
              <w:t>.</w:t>
            </w:r>
            <w:r w:rsidR="008F5629" w:rsidRPr="00521342">
              <w:rPr>
                <w:rFonts w:ascii="Acad Nusx Geo" w:eastAsia="Times New Roman" w:hAnsi="Acad Nusx Geo" w:cs="Calibri"/>
                <w:lang w:val="ka-GE"/>
              </w:rPr>
              <w:t>#</w:t>
            </w:r>
            <w:r w:rsidR="007E3C90">
              <w:rPr>
                <w:rFonts w:ascii="Calibri" w:eastAsia="Times New Roman" w:hAnsi="Calibri" w:cs="Calibri"/>
              </w:rPr>
              <w:t>16</w:t>
            </w:r>
            <w:r w:rsidRPr="00521342">
              <w:rPr>
                <w:rFonts w:ascii="Calibri" w:eastAsia="Times New Roman" w:hAnsi="Calibri" w:cs="Calibri"/>
              </w:rPr>
              <w:t xml:space="preserve">, 0177, </w:t>
            </w: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p>
        </w:tc>
      </w:tr>
      <w:tr w:rsidR="003E30BA" w:rsidRPr="00521342" w:rsidTr="006806D1">
        <w:trPr>
          <w:trHeight w:val="530"/>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დირექტორი</w:t>
            </w:r>
          </w:p>
        </w:tc>
        <w:tc>
          <w:tcPr>
            <w:tcW w:w="6100" w:type="dxa"/>
            <w:tcBorders>
              <w:top w:val="single" w:sz="4" w:space="0" w:color="auto"/>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თინათინ</w:t>
            </w:r>
            <w:r w:rsidRPr="00521342">
              <w:rPr>
                <w:rFonts w:ascii="Calibri" w:eastAsia="Times New Roman" w:hAnsi="Calibri" w:cs="Calibri"/>
              </w:rPr>
              <w:t xml:space="preserve"> </w:t>
            </w:r>
            <w:r w:rsidRPr="00521342">
              <w:rPr>
                <w:rFonts w:ascii="Sylfaen" w:eastAsia="Times New Roman" w:hAnsi="Sylfaen" w:cs="Sylfaen"/>
              </w:rPr>
              <w:t>ჟიჟიაშვილი</w:t>
            </w:r>
          </w:p>
        </w:tc>
      </w:tr>
      <w:tr w:rsidR="003E30BA" w:rsidRPr="00521342" w:rsidTr="008F5629">
        <w:trPr>
          <w:trHeight w:val="503"/>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საკონტაქტო</w:t>
            </w:r>
            <w:r w:rsidRPr="00521342">
              <w:rPr>
                <w:rFonts w:ascii="Calibri" w:eastAsia="Times New Roman" w:hAnsi="Calibri" w:cs="Calibri"/>
              </w:rPr>
              <w:t xml:space="preserve"> </w:t>
            </w:r>
            <w:r w:rsidRPr="00521342">
              <w:rPr>
                <w:rFonts w:ascii="Sylfaen" w:eastAsia="Times New Roman" w:hAnsi="Sylfaen" w:cs="Sylfaen"/>
              </w:rPr>
              <w:t>ინფორმაცია</w:t>
            </w:r>
          </w:p>
        </w:tc>
        <w:tc>
          <w:tcPr>
            <w:tcW w:w="6100" w:type="dxa"/>
            <w:tcBorders>
              <w:top w:val="nil"/>
              <w:left w:val="nil"/>
              <w:bottom w:val="single" w:sz="4" w:space="0" w:color="auto"/>
              <w:right w:val="single" w:sz="4" w:space="0" w:color="auto"/>
            </w:tcBorders>
            <w:shd w:val="clear" w:color="auto" w:fill="auto"/>
            <w:vAlign w:val="center"/>
            <w:hideMark/>
          </w:tcPr>
          <w:p w:rsidR="006806D1"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ტელ</w:t>
            </w:r>
            <w:r w:rsidRPr="00521342">
              <w:rPr>
                <w:rFonts w:ascii="Calibri" w:eastAsia="Times New Roman" w:hAnsi="Calibri" w:cs="Calibri"/>
              </w:rPr>
              <w:t>: 577  38 01 13;</w:t>
            </w:r>
            <w:r w:rsidR="008F5629" w:rsidRPr="00521342">
              <w:rPr>
                <w:rFonts w:ascii="Calibri" w:eastAsia="Times New Roman" w:hAnsi="Calibri" w:cs="Calibri"/>
              </w:rPr>
              <w:t xml:space="preserve"> </w:t>
            </w:r>
            <w:r w:rsidRPr="00521342">
              <w:rPr>
                <w:rFonts w:ascii="Calibri" w:eastAsia="Times New Roman" w:hAnsi="Calibri" w:cs="Calibri"/>
              </w:rPr>
              <w:t xml:space="preserve">E-mail: </w:t>
            </w:r>
            <w:hyperlink r:id="rId10" w:history="1">
              <w:r w:rsidR="008D2B8E" w:rsidRPr="00521342">
                <w:rPr>
                  <w:rStyle w:val="Hyperlink"/>
                  <w:rFonts w:ascii="Calibri" w:eastAsia="Times New Roman" w:hAnsi="Calibri" w:cs="Calibri"/>
                  <w:color w:val="auto"/>
                </w:rPr>
                <w:t>amconsulty@gmail.com</w:t>
              </w:r>
            </w:hyperlink>
          </w:p>
        </w:tc>
      </w:tr>
    </w:tbl>
    <w:p w:rsidR="00EB4E60" w:rsidRPr="00521342" w:rsidRDefault="00EB4E60" w:rsidP="00C0034C">
      <w:pPr>
        <w:pStyle w:val="Heading1"/>
        <w:numPr>
          <w:ilvl w:val="0"/>
          <w:numId w:val="0"/>
        </w:numPr>
        <w:spacing w:after="51" w:line="360" w:lineRule="auto"/>
        <w:ind w:left="3724" w:hanging="10"/>
        <w:jc w:val="both"/>
        <w:rPr>
          <w:color w:val="auto"/>
          <w:sz w:val="22"/>
        </w:rPr>
      </w:pPr>
    </w:p>
    <w:p w:rsidR="003A2163" w:rsidRPr="00521342" w:rsidRDefault="003A2163" w:rsidP="003A2163"/>
    <w:p w:rsidR="00117E3C" w:rsidRPr="00521342" w:rsidRDefault="00530795" w:rsidP="007172BC">
      <w:pPr>
        <w:pStyle w:val="Heading2"/>
        <w:numPr>
          <w:ilvl w:val="0"/>
          <w:numId w:val="4"/>
        </w:numPr>
        <w:rPr>
          <w:rFonts w:ascii="Sylfaen" w:hAnsi="Sylfaen" w:cs="Sylfaen"/>
          <w:b/>
          <w:color w:val="auto"/>
          <w:sz w:val="22"/>
          <w:szCs w:val="22"/>
          <w:lang w:val="ka-GE"/>
        </w:rPr>
      </w:pPr>
      <w:bookmarkStart w:id="3" w:name="_Toc53105832"/>
      <w:bookmarkEnd w:id="2"/>
      <w:r w:rsidRPr="00521342">
        <w:rPr>
          <w:rFonts w:ascii="Sylfaen" w:hAnsi="Sylfaen" w:cs="Sylfaen"/>
          <w:b/>
          <w:color w:val="auto"/>
          <w:sz w:val="22"/>
          <w:szCs w:val="22"/>
          <w:lang w:val="ka-GE"/>
        </w:rPr>
        <w:t>ობიექტის</w:t>
      </w:r>
      <w:r w:rsidR="00117E3C" w:rsidRPr="00521342">
        <w:rPr>
          <w:rFonts w:ascii="Sylfaen" w:hAnsi="Sylfaen" w:cs="Sylfaen"/>
          <w:b/>
          <w:color w:val="auto"/>
          <w:sz w:val="22"/>
          <w:szCs w:val="22"/>
          <w:lang w:val="ka-GE"/>
        </w:rPr>
        <w:t xml:space="preserve"> აღწერა</w:t>
      </w:r>
      <w:bookmarkEnd w:id="3"/>
    </w:p>
    <w:p w:rsidR="003A2163" w:rsidRPr="00521342" w:rsidRDefault="003A2163" w:rsidP="003A2163">
      <w:pPr>
        <w:rPr>
          <w:rFonts w:ascii="Sylfaen" w:hAnsi="Sylfaen"/>
          <w:lang w:val="ka-GE"/>
        </w:rPr>
      </w:pPr>
    </w:p>
    <w:p w:rsidR="0058036D" w:rsidRPr="00521342" w:rsidRDefault="00703465" w:rsidP="00A363AA">
      <w:pPr>
        <w:tabs>
          <w:tab w:val="left" w:pos="270"/>
        </w:tabs>
        <w:spacing w:line="360" w:lineRule="auto"/>
        <w:jc w:val="both"/>
        <w:rPr>
          <w:rFonts w:ascii="Sylfaen" w:hAnsi="Sylfaen" w:cs="Sylfaen"/>
          <w:lang w:val="ka-GE"/>
        </w:rPr>
      </w:pPr>
      <w:r w:rsidRPr="00521342">
        <w:rPr>
          <w:rFonts w:ascii="Sylfaen" w:hAnsi="Sylfaen" w:cs="Sylfaen"/>
          <w:lang w:val="ka-GE"/>
        </w:rPr>
        <w:t xml:space="preserve">როგორც შესავალ ნაწილში </w:t>
      </w:r>
      <w:r w:rsidR="007E3C90">
        <w:rPr>
          <w:rFonts w:ascii="Sylfaen" w:hAnsi="Sylfaen" w:cs="Sylfaen"/>
          <w:lang w:val="ka-GE"/>
        </w:rPr>
        <w:t>აღინიშნა</w:t>
      </w:r>
      <w:r w:rsidRPr="00521342">
        <w:rPr>
          <w:rFonts w:ascii="Sylfaen" w:hAnsi="Sylfaen" w:cs="Sylfaen"/>
          <w:lang w:val="ka-GE"/>
        </w:rPr>
        <w:t xml:space="preserve">, </w:t>
      </w:r>
      <w:r w:rsidRPr="00521342">
        <w:rPr>
          <w:rFonts w:ascii="Sylfaen" w:hAnsi="Sylfaen"/>
          <w:lang w:val="ka-GE"/>
        </w:rPr>
        <w:t>შპს ,,ტოიოტა ცენტრი თბილისი’’, ქ. თბილისში, მის დაქვემდებარებაში არსებული ობიექტის გათბობის სისტემაში საწვავ</w:t>
      </w:r>
      <w:r w:rsidR="00A363AA" w:rsidRPr="00521342">
        <w:rPr>
          <w:rFonts w:ascii="Sylfaen" w:hAnsi="Sylfaen"/>
          <w:lang w:val="ka-GE"/>
        </w:rPr>
        <w:t>ა</w:t>
      </w:r>
      <w:r w:rsidRPr="00521342">
        <w:rPr>
          <w:rFonts w:ascii="Sylfaen" w:hAnsi="Sylfaen"/>
          <w:lang w:val="ka-GE"/>
        </w:rPr>
        <w:t>დ იყენებს ნამუშევარ ზეთებს</w:t>
      </w:r>
      <w:r w:rsidR="0058036D" w:rsidRPr="00521342">
        <w:rPr>
          <w:rFonts w:ascii="Sylfaen" w:hAnsi="Sylfaen"/>
          <w:lang w:val="ka-GE"/>
        </w:rPr>
        <w:t xml:space="preserve"> და აღნიშნული საქმიანობა საქართველოს კანონის ,,ნარჩენების მართვის კოდექსის’’ პირველი დანართის შესაბამისად განიხილება ნარჩენების აღდგენად (</w:t>
      </w:r>
      <w:r w:rsidR="0058036D" w:rsidRPr="00521342">
        <w:rPr>
          <w:rFonts w:ascii="Sylfaen" w:hAnsi="Sylfaen" w:cs="Sylfaen"/>
          <w:lang w:val="ka-GE"/>
        </w:rPr>
        <w:t>საწვავად</w:t>
      </w:r>
      <w:r w:rsidR="0058036D" w:rsidRPr="00521342">
        <w:rPr>
          <w:rFonts w:ascii="Sylfaen" w:hAnsi="Sylfaen" w:cs="Sylfaen_PDF_Subset"/>
          <w:lang w:val="ka-GE"/>
        </w:rPr>
        <w:t xml:space="preserve"> </w:t>
      </w:r>
      <w:r w:rsidR="0058036D" w:rsidRPr="00521342">
        <w:rPr>
          <w:rFonts w:ascii="Sylfaen" w:hAnsi="Sylfaen" w:cs="Sylfaen"/>
          <w:lang w:val="ka-GE"/>
        </w:rPr>
        <w:t>ან</w:t>
      </w:r>
      <w:r w:rsidR="0058036D" w:rsidRPr="00521342">
        <w:rPr>
          <w:rFonts w:ascii="Sylfaen" w:hAnsi="Sylfaen" w:cs="Sylfaen_PDF_Subset"/>
          <w:lang w:val="ka-GE"/>
        </w:rPr>
        <w:t xml:space="preserve"> </w:t>
      </w:r>
      <w:r w:rsidR="0058036D" w:rsidRPr="00521342">
        <w:rPr>
          <w:rFonts w:ascii="Sylfaen" w:hAnsi="Sylfaen" w:cs="Sylfaen"/>
          <w:lang w:val="ka-GE"/>
        </w:rPr>
        <w:t>სხვაგვარი</w:t>
      </w:r>
      <w:r w:rsidR="0058036D" w:rsidRPr="00521342">
        <w:rPr>
          <w:rFonts w:ascii="Sylfaen" w:hAnsi="Sylfaen" w:cs="Sylfaen_PDF_Subset"/>
          <w:lang w:val="ka-GE"/>
        </w:rPr>
        <w:t xml:space="preserve"> </w:t>
      </w:r>
      <w:r w:rsidR="0058036D" w:rsidRPr="00521342">
        <w:rPr>
          <w:rFonts w:ascii="Sylfaen" w:hAnsi="Sylfaen" w:cs="Sylfaen"/>
          <w:lang w:val="ka-GE"/>
        </w:rPr>
        <w:t>გამოყენება</w:t>
      </w:r>
      <w:r w:rsidR="0058036D" w:rsidRPr="00521342">
        <w:rPr>
          <w:rFonts w:ascii="Sylfaen" w:hAnsi="Sylfaen" w:cs="Sylfaen_PDF_Subset"/>
          <w:lang w:val="ka-GE"/>
        </w:rPr>
        <w:t xml:space="preserve"> </w:t>
      </w:r>
      <w:r w:rsidR="0058036D" w:rsidRPr="00521342">
        <w:rPr>
          <w:rFonts w:ascii="Sylfaen" w:hAnsi="Sylfaen" w:cs="Sylfaen"/>
          <w:lang w:val="ka-GE"/>
        </w:rPr>
        <w:t>ენერგიის</w:t>
      </w:r>
      <w:r w:rsidR="0058036D" w:rsidRPr="00521342">
        <w:rPr>
          <w:rFonts w:ascii="Sylfaen" w:hAnsi="Sylfaen" w:cs="Sylfaen_PDF_Subset"/>
          <w:lang w:val="ka-GE"/>
        </w:rPr>
        <w:t xml:space="preserve"> </w:t>
      </w:r>
      <w:r w:rsidR="0058036D" w:rsidRPr="00521342">
        <w:rPr>
          <w:rFonts w:ascii="Sylfaen" w:hAnsi="Sylfaen" w:cs="Sylfaen"/>
          <w:lang w:val="ka-GE"/>
        </w:rPr>
        <w:t>მისაღებად) და მინიჭებული აქვს R1 კოდი.</w:t>
      </w:r>
      <w:r w:rsidR="001F6A4C" w:rsidRPr="00521342">
        <w:rPr>
          <w:rFonts w:ascii="Sylfaen" w:hAnsi="Sylfaen" w:cs="Sylfaen"/>
          <w:lang w:val="ka-GE"/>
        </w:rPr>
        <w:t xml:space="preserve"> გარდა ამისა, ობიექტზე ნამუშევეარი ზეთების შესაგროვებლად განთავსებულია 50 კუბ.მ მოცულობის რეზერვუარი (10 ტ</w:t>
      </w:r>
      <w:r w:rsidR="00991F4F" w:rsidRPr="00521342">
        <w:rPr>
          <w:rFonts w:ascii="Sylfaen" w:hAnsi="Sylfaen" w:cs="Sylfaen"/>
          <w:lang w:val="ka-GE"/>
        </w:rPr>
        <w:t xml:space="preserve">ონაზე მეტი </w:t>
      </w:r>
      <w:r w:rsidR="001F6A4C" w:rsidRPr="00521342">
        <w:rPr>
          <w:rFonts w:ascii="Sylfaen" w:hAnsi="Sylfaen" w:cs="Sylfaen"/>
          <w:lang w:val="ka-GE"/>
        </w:rPr>
        <w:t xml:space="preserve">სახიფათო </w:t>
      </w:r>
      <w:r w:rsidR="00991F4F" w:rsidRPr="00521342">
        <w:rPr>
          <w:rFonts w:ascii="Sylfaen" w:hAnsi="Sylfaen" w:cs="Sylfaen"/>
          <w:lang w:val="ka-GE"/>
        </w:rPr>
        <w:t>ნარჩენ</w:t>
      </w:r>
      <w:r w:rsidR="001F6A4C" w:rsidRPr="00521342">
        <w:rPr>
          <w:rFonts w:ascii="Sylfaen" w:hAnsi="Sylfaen" w:cs="Sylfaen"/>
          <w:lang w:val="ka-GE"/>
        </w:rPr>
        <w:t>ის დროებითი</w:t>
      </w:r>
      <w:r w:rsidR="00991F4F" w:rsidRPr="00521342">
        <w:rPr>
          <w:rFonts w:ascii="Sylfaen" w:hAnsi="Sylfaen" w:cs="Sylfaen"/>
          <w:lang w:val="ka-GE"/>
        </w:rPr>
        <w:t xml:space="preserve"> შენახვის</w:t>
      </w:r>
      <w:r w:rsidR="001F6A4C" w:rsidRPr="00521342">
        <w:rPr>
          <w:rFonts w:ascii="Sylfaen" w:hAnsi="Sylfaen" w:cs="Sylfaen"/>
          <w:lang w:val="ka-GE"/>
        </w:rPr>
        <w:t xml:space="preserve"> ობიექტი).</w:t>
      </w:r>
    </w:p>
    <w:p w:rsidR="003238BD" w:rsidRPr="00521342" w:rsidRDefault="0058036D" w:rsidP="00A363AA">
      <w:pPr>
        <w:tabs>
          <w:tab w:val="left" w:pos="270"/>
        </w:tabs>
        <w:spacing w:line="360" w:lineRule="auto"/>
        <w:jc w:val="both"/>
        <w:rPr>
          <w:rFonts w:ascii="Sylfaen" w:hAnsi="Sylfaen" w:cs="Sylfaen"/>
          <w:lang w:val="ka-GE"/>
        </w:rPr>
      </w:pPr>
      <w:r w:rsidRPr="00521342">
        <w:rPr>
          <w:rFonts w:ascii="Sylfaen" w:hAnsi="Sylfaen"/>
          <w:lang w:val="ka-GE"/>
        </w:rPr>
        <w:t xml:space="preserve">შპს ,,ტოიოტა ცენტრი თბილისმა’’ </w:t>
      </w:r>
      <w:r w:rsidRPr="00521342">
        <w:rPr>
          <w:rFonts w:ascii="Sylfaen" w:hAnsi="Sylfaen" w:cs="Sylfaen"/>
          <w:lang w:val="ka-GE"/>
        </w:rPr>
        <w:t xml:space="preserve">აღნიშნული საქმიანობის განხორციელება დაიწყო </w:t>
      </w:r>
      <w:r w:rsidR="003238BD" w:rsidRPr="00521342">
        <w:rPr>
          <w:rFonts w:ascii="Sylfaen" w:hAnsi="Sylfaen" w:cs="Sylfaen"/>
          <w:lang w:val="ka-GE"/>
        </w:rPr>
        <w:t xml:space="preserve">2015 წლის პირველ ივნისამდე, ამიტომ, საქმიანობა, მოქმედი კანონმდებლობის შესაბამისად საჭიროებს ეკოლოგიური აუდიტის ანგარიშის </w:t>
      </w:r>
      <w:r w:rsidR="00081F2E">
        <w:rPr>
          <w:rFonts w:ascii="Sylfaen" w:hAnsi="Sylfaen" w:cs="Sylfaen"/>
          <w:lang w:val="ka-GE"/>
        </w:rPr>
        <w:t xml:space="preserve">და გზშ ანგარიშის </w:t>
      </w:r>
      <w:r w:rsidR="003238BD" w:rsidRPr="00521342">
        <w:rPr>
          <w:rFonts w:ascii="Sylfaen" w:hAnsi="Sylfaen" w:cs="Sylfaen"/>
          <w:lang w:val="ka-GE"/>
        </w:rPr>
        <w:t>მომზადებას</w:t>
      </w:r>
    </w:p>
    <w:p w:rsidR="00024C23" w:rsidRPr="00521342" w:rsidRDefault="00024C23" w:rsidP="00A363AA">
      <w:pPr>
        <w:tabs>
          <w:tab w:val="left" w:pos="270"/>
        </w:tabs>
        <w:spacing w:line="360" w:lineRule="auto"/>
        <w:jc w:val="both"/>
        <w:rPr>
          <w:rFonts w:ascii="Sylfaen" w:hAnsi="Sylfaen" w:cs="Sylfaen"/>
          <w:lang w:val="ka-GE"/>
        </w:rPr>
      </w:pPr>
      <w:r w:rsidRPr="00521342">
        <w:rPr>
          <w:rFonts w:ascii="Sylfaen" w:hAnsi="Sylfaen" w:cs="Sylfaen"/>
          <w:lang w:val="ka-GE"/>
        </w:rPr>
        <w:t>ტოიოტა</w:t>
      </w:r>
      <w:r w:rsidR="00991F4F" w:rsidRPr="00521342">
        <w:rPr>
          <w:rFonts w:ascii="Sylfaen" w:hAnsi="Sylfaen" w:cs="Sylfaen"/>
          <w:lang w:val="ka-GE"/>
        </w:rPr>
        <w:t>ს</w:t>
      </w:r>
      <w:r w:rsidRPr="00521342">
        <w:rPr>
          <w:rFonts w:ascii="Sylfaen" w:hAnsi="Sylfaen" w:cs="Sylfaen"/>
          <w:lang w:val="ka-GE"/>
        </w:rPr>
        <w:t xml:space="preserve"> ცენტრი</w:t>
      </w:r>
      <w:r w:rsidR="00991F4F" w:rsidRPr="00521342">
        <w:rPr>
          <w:rFonts w:ascii="Sylfaen" w:hAnsi="Sylfaen" w:cs="Sylfaen"/>
          <w:lang w:val="ka-GE"/>
        </w:rPr>
        <w:t>ს</w:t>
      </w:r>
      <w:r w:rsidRPr="00521342">
        <w:rPr>
          <w:rFonts w:ascii="Sylfaen" w:hAnsi="Sylfaen" w:cs="Sylfaen"/>
          <w:lang w:val="ka-GE"/>
        </w:rPr>
        <w:t xml:space="preserve"> შენობა შედგება სამი ნაწილისგან, ესენია: საავტომობილო სალონი, ადმინისტრაციუ</w:t>
      </w:r>
      <w:r w:rsidR="00991F4F" w:rsidRPr="00521342">
        <w:rPr>
          <w:rFonts w:ascii="Sylfaen" w:hAnsi="Sylfaen" w:cs="Sylfaen"/>
          <w:lang w:val="ka-GE"/>
        </w:rPr>
        <w:t>ლ</w:t>
      </w:r>
      <w:r w:rsidRPr="00521342">
        <w:rPr>
          <w:rFonts w:ascii="Sylfaen" w:hAnsi="Sylfaen" w:cs="Sylfaen"/>
          <w:lang w:val="ka-GE"/>
        </w:rPr>
        <w:t>ი ნაწილი და ავტომობილების ტექნიკური მომსახურებისთვის განკუთვნილი ნაგებობა. ამასთან</w:t>
      </w:r>
      <w:r w:rsidR="001F6A4C" w:rsidRPr="00521342">
        <w:rPr>
          <w:rFonts w:ascii="Sylfaen" w:hAnsi="Sylfaen" w:cs="Sylfaen"/>
          <w:lang w:val="ka-GE"/>
        </w:rPr>
        <w:t>,</w:t>
      </w:r>
      <w:r w:rsidRPr="00521342">
        <w:rPr>
          <w:rFonts w:ascii="Sylfaen" w:hAnsi="Sylfaen" w:cs="Sylfaen"/>
          <w:lang w:val="ka-GE"/>
        </w:rPr>
        <w:t xml:space="preserve"> აღნიშნული ობიექტის ეზოში ასევე </w:t>
      </w:r>
      <w:r w:rsidR="001F6A4C" w:rsidRPr="00521342">
        <w:rPr>
          <w:rFonts w:ascii="Sylfaen" w:hAnsi="Sylfaen" w:cs="Sylfaen"/>
          <w:lang w:val="ka-GE"/>
        </w:rPr>
        <w:t>განთავსებულია</w:t>
      </w:r>
      <w:r w:rsidRPr="00521342">
        <w:rPr>
          <w:rFonts w:ascii="Sylfaen" w:hAnsi="Sylfaen" w:cs="Sylfaen"/>
          <w:lang w:val="ka-GE"/>
        </w:rPr>
        <w:t xml:space="preserve"> დამხმარე</w:t>
      </w:r>
      <w:r w:rsidR="001F6A4C" w:rsidRPr="00521342">
        <w:rPr>
          <w:rFonts w:ascii="Sylfaen" w:hAnsi="Sylfaen" w:cs="Sylfaen"/>
          <w:lang w:val="ka-GE"/>
        </w:rPr>
        <w:t xml:space="preserve"> ნაგებობები</w:t>
      </w:r>
      <w:r w:rsidR="00991F4F" w:rsidRPr="00521342">
        <w:rPr>
          <w:rFonts w:ascii="Sylfaen" w:hAnsi="Sylfaen" w:cs="Sylfaen"/>
          <w:lang w:val="ka-GE"/>
        </w:rPr>
        <w:t xml:space="preserve">, </w:t>
      </w:r>
      <w:r w:rsidRPr="00521342">
        <w:rPr>
          <w:rFonts w:ascii="Sylfaen" w:hAnsi="Sylfaen" w:cs="Sylfaen"/>
          <w:lang w:val="ka-GE"/>
        </w:rPr>
        <w:t>მათ შორის ნარჩენების განთავსებისთვის განკუთვნილი შენობა-ნაგებობა</w:t>
      </w:r>
      <w:r w:rsidR="007343EA" w:rsidRPr="00521342">
        <w:rPr>
          <w:rFonts w:ascii="Sylfaen" w:hAnsi="Sylfaen" w:cs="Sylfaen"/>
          <w:lang w:val="ka-GE"/>
        </w:rPr>
        <w:t xml:space="preserve"> და სამღებრო საამქრო.</w:t>
      </w:r>
    </w:p>
    <w:p w:rsidR="00530795" w:rsidRPr="00521342" w:rsidRDefault="00530795" w:rsidP="00C0034C">
      <w:pPr>
        <w:spacing w:line="360" w:lineRule="auto"/>
        <w:jc w:val="center"/>
        <w:rPr>
          <w:rFonts w:ascii="Sylfaen" w:hAnsi="Sylfaen" w:cs="Sylfaen"/>
          <w:lang w:val="ka-GE"/>
        </w:rPr>
      </w:pPr>
      <w:r w:rsidRPr="00521342">
        <w:rPr>
          <w:noProof/>
        </w:rPr>
        <w:lastRenderedPageBreak/>
        <w:drawing>
          <wp:inline distT="0" distB="0" distL="0" distR="0" wp14:anchorId="1DDC6BDA" wp14:editId="2C224923">
            <wp:extent cx="4038119" cy="2581275"/>
            <wp:effectExtent l="0" t="0" r="635"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2429" cy="2584030"/>
                    </a:xfrm>
                    <a:prstGeom prst="rect">
                      <a:avLst/>
                    </a:prstGeom>
                    <a:noFill/>
                    <a:ln>
                      <a:noFill/>
                    </a:ln>
                  </pic:spPr>
                </pic:pic>
              </a:graphicData>
            </a:graphic>
          </wp:inline>
        </w:drawing>
      </w:r>
    </w:p>
    <w:p w:rsidR="00477992" w:rsidRPr="00521342" w:rsidRDefault="00477992" w:rsidP="00C0034C">
      <w:pPr>
        <w:spacing w:line="360" w:lineRule="auto"/>
        <w:jc w:val="center"/>
        <w:rPr>
          <w:rFonts w:ascii="Sylfaen" w:hAnsi="Sylfaen" w:cs="Sylfaen"/>
          <w:i/>
          <w:lang w:val="ka-GE"/>
        </w:rPr>
      </w:pPr>
      <w:r w:rsidRPr="00521342">
        <w:rPr>
          <w:rFonts w:ascii="Sylfaen" w:hAnsi="Sylfaen" w:cs="Sylfaen"/>
          <w:i/>
          <w:noProof/>
        </w:rPr>
        <w:drawing>
          <wp:inline distT="0" distB="0" distL="0" distR="0" wp14:anchorId="3A5C8D5F" wp14:editId="0BA83E32">
            <wp:extent cx="3762375" cy="3136983"/>
            <wp:effectExtent l="0" t="0" r="0" b="6350"/>
            <wp:docPr id="12" name="Picture 12" descr="C:\Users\User\Desktop\toiota\New folder\IMG_20190423_16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oiota\New folder\IMG_20190423_1606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4170" cy="3180168"/>
                    </a:xfrm>
                    <a:prstGeom prst="rect">
                      <a:avLst/>
                    </a:prstGeom>
                    <a:noFill/>
                    <a:ln>
                      <a:noFill/>
                    </a:ln>
                  </pic:spPr>
                </pic:pic>
              </a:graphicData>
            </a:graphic>
          </wp:inline>
        </w:drawing>
      </w:r>
    </w:p>
    <w:p w:rsidR="00477992" w:rsidRPr="00521342" w:rsidRDefault="00A363AA" w:rsidP="003A2163">
      <w:pPr>
        <w:spacing w:line="360" w:lineRule="auto"/>
        <w:jc w:val="center"/>
        <w:rPr>
          <w:rFonts w:ascii="Sylfaen" w:hAnsi="Sylfaen" w:cs="Sylfaen"/>
          <w:i/>
          <w:lang w:val="ka-GE"/>
        </w:rPr>
      </w:pPr>
      <w:r w:rsidRPr="00521342">
        <w:rPr>
          <w:rFonts w:ascii="Sylfaen" w:hAnsi="Sylfaen" w:cs="Sylfaen"/>
          <w:lang w:val="ka-GE"/>
        </w:rPr>
        <w:t>სურ.</w:t>
      </w:r>
      <w:r w:rsidRPr="00521342">
        <w:rPr>
          <w:rFonts w:ascii="Acad Nusx Geo" w:hAnsi="Acad Nusx Geo" w:cs="Sylfaen"/>
          <w:lang w:val="ka-GE"/>
        </w:rPr>
        <w:t>#</w:t>
      </w:r>
      <w:r w:rsidRPr="00521342">
        <w:rPr>
          <w:rFonts w:ascii="Sylfaen" w:hAnsi="Sylfaen" w:cs="Sylfaen"/>
          <w:lang w:val="ka-GE"/>
        </w:rPr>
        <w:t xml:space="preserve">1 - </w:t>
      </w:r>
      <w:r w:rsidR="00530795" w:rsidRPr="00521342">
        <w:rPr>
          <w:rFonts w:ascii="Sylfaen" w:hAnsi="Sylfaen" w:cs="Sylfaen"/>
          <w:lang w:val="ka-GE"/>
        </w:rPr>
        <w:t>ავტომობილების სალონი</w:t>
      </w:r>
    </w:p>
    <w:p w:rsidR="00477992" w:rsidRPr="00521342" w:rsidRDefault="00477992" w:rsidP="00A363AA">
      <w:pPr>
        <w:spacing w:line="360" w:lineRule="auto"/>
        <w:jc w:val="center"/>
        <w:rPr>
          <w:rFonts w:ascii="Sylfaen" w:hAnsi="Sylfaen" w:cs="Sylfaen"/>
          <w:i/>
          <w:lang w:val="ka-GE"/>
        </w:rPr>
      </w:pPr>
      <w:r w:rsidRPr="00521342">
        <w:rPr>
          <w:rFonts w:ascii="Sylfaen" w:hAnsi="Sylfaen" w:cs="Sylfaen"/>
          <w:i/>
          <w:noProof/>
        </w:rPr>
        <w:lastRenderedPageBreak/>
        <w:drawing>
          <wp:inline distT="0" distB="0" distL="0" distR="0" wp14:anchorId="5066BEFB" wp14:editId="10B99394">
            <wp:extent cx="3686175" cy="3829050"/>
            <wp:effectExtent l="0" t="0" r="9525" b="0"/>
            <wp:docPr id="13" name="Picture 13" descr="C:\Users\User\Desktop\toiota\New folder\IMG_20190423_154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oiota\New folder\IMG_20190423_15425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98625" cy="3841983"/>
                    </a:xfrm>
                    <a:prstGeom prst="rect">
                      <a:avLst/>
                    </a:prstGeom>
                    <a:noFill/>
                    <a:ln>
                      <a:noFill/>
                    </a:ln>
                  </pic:spPr>
                </pic:pic>
              </a:graphicData>
            </a:graphic>
          </wp:inline>
        </w:drawing>
      </w:r>
    </w:p>
    <w:p w:rsidR="00477992" w:rsidRPr="00521342" w:rsidRDefault="00A363AA" w:rsidP="00A363AA">
      <w:pPr>
        <w:spacing w:line="360" w:lineRule="auto"/>
        <w:jc w:val="center"/>
        <w:rPr>
          <w:rFonts w:ascii="Sylfaen" w:hAnsi="Sylfaen" w:cs="Sylfaen"/>
          <w:lang w:val="ka-GE"/>
        </w:rPr>
      </w:pPr>
      <w:r w:rsidRPr="00521342">
        <w:rPr>
          <w:rFonts w:ascii="Sylfaen" w:hAnsi="Sylfaen" w:cs="Sylfaen"/>
          <w:lang w:val="ka-GE"/>
        </w:rPr>
        <w:t>სურ.</w:t>
      </w:r>
      <w:r w:rsidR="008F5629" w:rsidRPr="00521342">
        <w:rPr>
          <w:rFonts w:ascii="Acad Nusx Geo" w:hAnsi="Acad Nusx Geo" w:cs="Sylfaen"/>
          <w:lang w:val="ka-GE"/>
        </w:rPr>
        <w:t>#</w:t>
      </w:r>
      <w:r w:rsidRPr="00521342">
        <w:rPr>
          <w:rFonts w:ascii="Sylfaen" w:hAnsi="Sylfaen" w:cs="Sylfaen"/>
          <w:lang w:val="ka-GE"/>
        </w:rPr>
        <w:t xml:space="preserve">2 - </w:t>
      </w:r>
      <w:r w:rsidR="00477992" w:rsidRPr="00521342">
        <w:rPr>
          <w:rFonts w:ascii="Sylfaen" w:hAnsi="Sylfaen" w:cs="Sylfaen"/>
          <w:lang w:val="ka-GE"/>
        </w:rPr>
        <w:t>ავტომობილების სახელოსნო</w:t>
      </w:r>
    </w:p>
    <w:p w:rsidR="00C6188F" w:rsidRPr="00521342" w:rsidRDefault="003B7CCB" w:rsidP="00C6188F">
      <w:pPr>
        <w:spacing w:line="360" w:lineRule="auto"/>
        <w:jc w:val="both"/>
        <w:rPr>
          <w:rFonts w:ascii="Sylfaen" w:hAnsi="Sylfaen"/>
          <w:lang w:val="ka-GE"/>
        </w:rPr>
      </w:pPr>
      <w:r w:rsidRPr="00521342">
        <w:rPr>
          <w:rFonts w:ascii="Sylfaen" w:hAnsi="Sylfaen"/>
          <w:lang w:val="ka-GE"/>
        </w:rPr>
        <w:t xml:space="preserve">ობიექტზე, ამერიკული წარმოების </w:t>
      </w:r>
      <w:r w:rsidRPr="00521342">
        <w:rPr>
          <w:rFonts w:ascii="Sylfaen" w:hAnsi="Sylfaen"/>
        </w:rPr>
        <w:t>,,CLEAR BURN’’</w:t>
      </w:r>
      <w:r w:rsidRPr="00521342">
        <w:rPr>
          <w:rFonts w:ascii="Sylfaen" w:hAnsi="Sylfaen"/>
          <w:lang w:val="ka-GE"/>
        </w:rPr>
        <w:t xml:space="preserve">-ის მოდელის </w:t>
      </w:r>
      <w:r w:rsidR="00B825A9" w:rsidRPr="00521342">
        <w:rPr>
          <w:rFonts w:ascii="Sylfaen" w:hAnsi="Sylfaen"/>
          <w:lang w:val="ka-GE"/>
        </w:rPr>
        <w:t>წყალგამათბობელი</w:t>
      </w:r>
      <w:r w:rsidRPr="00521342">
        <w:rPr>
          <w:rFonts w:ascii="Sylfaen" w:hAnsi="Sylfaen"/>
          <w:lang w:val="ka-GE"/>
        </w:rPr>
        <w:t xml:space="preserve"> დანადგარები განთავსებულია მათთვის განკუთვნილ დახურულ ოთახში, რაც შეეხება საწვავის (ნამუშევარი ზეთი) შესაგროვებლად გაკუთვნილ ავზს, რომლის მოცულობაა 50 კუბ.მ ასევე განთავსებულია იზოლირებულად, მისთვის განკუთვნილ დახურულ შენობაში, რომლის </w:t>
      </w:r>
      <w:r w:rsidR="00991F4F" w:rsidRPr="00521342">
        <w:rPr>
          <w:rFonts w:ascii="Sylfaen" w:hAnsi="Sylfaen"/>
          <w:lang w:val="ka-GE"/>
        </w:rPr>
        <w:t xml:space="preserve">მოცულობა აღემატება ავზის მოცულობას. ოთახის </w:t>
      </w:r>
      <w:r w:rsidRPr="00521342">
        <w:rPr>
          <w:rFonts w:ascii="Sylfaen" w:hAnsi="Sylfaen"/>
          <w:lang w:val="ka-GE"/>
        </w:rPr>
        <w:t xml:space="preserve">იატაკი მობეტონებულია და ზეთების შემთხვევითი </w:t>
      </w:r>
      <w:r w:rsidR="00C6188F" w:rsidRPr="00521342">
        <w:rPr>
          <w:rFonts w:ascii="Sylfaen" w:hAnsi="Sylfaen"/>
          <w:lang w:val="ka-GE"/>
        </w:rPr>
        <w:t>დაღვ</w:t>
      </w:r>
      <w:r w:rsidRPr="00521342">
        <w:rPr>
          <w:rFonts w:ascii="Sylfaen" w:hAnsi="Sylfaen"/>
          <w:lang w:val="ka-GE"/>
        </w:rPr>
        <w:t>რის შემთხვევებისთვის აღჭ</w:t>
      </w:r>
      <w:r w:rsidR="001F6A4C" w:rsidRPr="00521342">
        <w:rPr>
          <w:rFonts w:ascii="Sylfaen" w:hAnsi="Sylfaen"/>
          <w:lang w:val="ka-GE"/>
        </w:rPr>
        <w:t>ურვილია</w:t>
      </w:r>
      <w:r w:rsidRPr="00521342">
        <w:rPr>
          <w:rFonts w:ascii="Sylfaen" w:hAnsi="Sylfaen"/>
          <w:lang w:val="ka-GE"/>
        </w:rPr>
        <w:t xml:space="preserve"> შემკრები </w:t>
      </w:r>
      <w:r w:rsidR="00C6188F" w:rsidRPr="00521342">
        <w:rPr>
          <w:rFonts w:ascii="Sylfaen" w:hAnsi="Sylfaen"/>
          <w:lang w:val="ka-GE"/>
        </w:rPr>
        <w:t>სის</w:t>
      </w:r>
      <w:r w:rsidRPr="00521342">
        <w:rPr>
          <w:rFonts w:ascii="Sylfaen" w:hAnsi="Sylfaen"/>
          <w:lang w:val="ka-GE"/>
        </w:rPr>
        <w:t xml:space="preserve">ტემით, რომელიც მიერთებულია </w:t>
      </w:r>
      <w:r w:rsidR="001F6A4C" w:rsidRPr="00521342">
        <w:rPr>
          <w:rFonts w:ascii="Sylfaen" w:hAnsi="Sylfaen"/>
          <w:lang w:val="ka-GE"/>
        </w:rPr>
        <w:t>ობიექტზე</w:t>
      </w:r>
      <w:r w:rsidRPr="00521342">
        <w:rPr>
          <w:rFonts w:ascii="Sylfaen" w:hAnsi="Sylfaen"/>
          <w:lang w:val="ka-GE"/>
        </w:rPr>
        <w:t xml:space="preserve"> არსებულ </w:t>
      </w:r>
      <w:r w:rsidR="001F6A4C" w:rsidRPr="00521342">
        <w:rPr>
          <w:rFonts w:ascii="Sylfaen" w:hAnsi="Sylfaen"/>
          <w:lang w:val="ka-GE"/>
        </w:rPr>
        <w:t xml:space="preserve">ნავთობის </w:t>
      </w:r>
      <w:r w:rsidRPr="00521342">
        <w:rPr>
          <w:rFonts w:ascii="Sylfaen" w:hAnsi="Sylfaen"/>
          <w:lang w:val="ka-GE"/>
        </w:rPr>
        <w:t xml:space="preserve">სეპარატორთან. გარდა ამისა, ობიექტზე იგეგმება საწვავის შესაგროვებელი რეზერვუარის განთავსებისთვის განკუთვნილი ოთახი აღიჭურვოს მეორადი შემაკავებლით და რეზერვუარის </w:t>
      </w:r>
      <w:r w:rsidR="001F6A4C" w:rsidRPr="00521342">
        <w:rPr>
          <w:rFonts w:ascii="Sylfaen" w:hAnsi="Sylfaen"/>
          <w:lang w:val="ka-GE"/>
        </w:rPr>
        <w:t>წ</w:t>
      </w:r>
      <w:r w:rsidRPr="00521342">
        <w:rPr>
          <w:rFonts w:ascii="Sylfaen" w:hAnsi="Sylfaen"/>
          <w:lang w:val="ka-GE"/>
        </w:rPr>
        <w:t xml:space="preserve">ინ </w:t>
      </w:r>
      <w:r w:rsidR="001F6A4C" w:rsidRPr="00521342">
        <w:rPr>
          <w:rFonts w:ascii="Sylfaen" w:hAnsi="Sylfaen"/>
          <w:lang w:val="ka-GE"/>
        </w:rPr>
        <w:t>მოეწ</w:t>
      </w:r>
      <w:r w:rsidRPr="00521342">
        <w:rPr>
          <w:rFonts w:ascii="Sylfaen" w:hAnsi="Sylfaen"/>
          <w:lang w:val="ka-GE"/>
        </w:rPr>
        <w:t xml:space="preserve">ყოს </w:t>
      </w:r>
      <w:r w:rsidR="001F6A4C" w:rsidRPr="00521342">
        <w:rPr>
          <w:rFonts w:ascii="Sylfaen" w:hAnsi="Sylfaen"/>
          <w:lang w:val="ka-GE"/>
        </w:rPr>
        <w:t xml:space="preserve">დაახლოებით </w:t>
      </w:r>
      <w:r w:rsidRPr="00521342">
        <w:rPr>
          <w:rFonts w:ascii="Sylfaen" w:hAnsi="Sylfaen"/>
          <w:lang w:val="ka-GE"/>
        </w:rPr>
        <w:t>1 მ სიმაღლის ბარიერი (კედელი).</w:t>
      </w:r>
      <w:r w:rsidR="00C6188F" w:rsidRPr="00521342">
        <w:rPr>
          <w:rFonts w:ascii="Sylfaen" w:hAnsi="Sylfaen"/>
          <w:lang w:val="ka-GE"/>
        </w:rPr>
        <w:t xml:space="preserve"> ობიექტზე განთავსებული რეზერვუარი აღჭურვილია შიგთავსის მოცულობის საზომით.</w:t>
      </w:r>
    </w:p>
    <w:p w:rsidR="00703465" w:rsidRPr="00521342" w:rsidRDefault="00703465" w:rsidP="00C0034C">
      <w:pPr>
        <w:spacing w:line="360" w:lineRule="auto"/>
        <w:jc w:val="both"/>
        <w:rPr>
          <w:rFonts w:ascii="Sylfaen" w:hAnsi="Sylfaen"/>
          <w:lang w:val="ka-GE"/>
        </w:rPr>
      </w:pPr>
    </w:p>
    <w:p w:rsidR="00477992" w:rsidRPr="00521342" w:rsidRDefault="00477992" w:rsidP="00C6188F">
      <w:pPr>
        <w:spacing w:line="360" w:lineRule="auto"/>
        <w:jc w:val="center"/>
        <w:rPr>
          <w:rFonts w:ascii="Sylfaen" w:hAnsi="Sylfaen"/>
          <w:lang w:val="ka-GE"/>
        </w:rPr>
      </w:pPr>
      <w:r w:rsidRPr="00521342">
        <w:rPr>
          <w:rFonts w:ascii="Sylfaen" w:hAnsi="Sylfaen"/>
          <w:noProof/>
        </w:rPr>
        <w:lastRenderedPageBreak/>
        <w:drawing>
          <wp:inline distT="0" distB="0" distL="0" distR="0" wp14:anchorId="3A5F59ED" wp14:editId="7709A5AC">
            <wp:extent cx="3006616" cy="3514725"/>
            <wp:effectExtent l="0" t="0" r="3810" b="0"/>
            <wp:docPr id="15" name="Picture 15" descr="C:\Users\User\Desktop\toiota\New folder\IMG_20190423_155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oiota\New folder\IMG_20190423_15513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4532" cy="3523979"/>
                    </a:xfrm>
                    <a:prstGeom prst="rect">
                      <a:avLst/>
                    </a:prstGeom>
                    <a:noFill/>
                    <a:ln>
                      <a:noFill/>
                    </a:ln>
                  </pic:spPr>
                </pic:pic>
              </a:graphicData>
            </a:graphic>
          </wp:inline>
        </w:drawing>
      </w:r>
      <w:r w:rsidRPr="00521342">
        <w:rPr>
          <w:rFonts w:ascii="Sylfaen" w:hAnsi="Sylfaen"/>
          <w:noProof/>
        </w:rPr>
        <w:drawing>
          <wp:inline distT="0" distB="0" distL="0" distR="0" wp14:anchorId="4825A9C0" wp14:editId="67EE04BD">
            <wp:extent cx="3019425" cy="3500433"/>
            <wp:effectExtent l="0" t="0" r="0" b="5080"/>
            <wp:docPr id="16" name="Picture 16" descr="C:\Users\User\Desktop\toiota\New folder\IMG_20190423_155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toiota\New folder\IMG_20190423_15514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2765" cy="3527491"/>
                    </a:xfrm>
                    <a:prstGeom prst="rect">
                      <a:avLst/>
                    </a:prstGeom>
                    <a:noFill/>
                    <a:ln>
                      <a:noFill/>
                    </a:ln>
                  </pic:spPr>
                </pic:pic>
              </a:graphicData>
            </a:graphic>
          </wp:inline>
        </w:drawing>
      </w:r>
    </w:p>
    <w:p w:rsidR="00477992" w:rsidRPr="00521342" w:rsidRDefault="00C6188F" w:rsidP="00C6188F">
      <w:pPr>
        <w:spacing w:line="360" w:lineRule="auto"/>
        <w:jc w:val="center"/>
        <w:rPr>
          <w:rFonts w:ascii="Sylfaen" w:hAnsi="Sylfaen"/>
          <w:lang w:val="ka-GE"/>
        </w:rPr>
      </w:pPr>
      <w:r w:rsidRPr="00521342">
        <w:rPr>
          <w:rFonts w:ascii="Sylfaen" w:hAnsi="Sylfaen"/>
          <w:lang w:val="ka-GE"/>
        </w:rPr>
        <w:t>სურ.</w:t>
      </w:r>
      <w:r w:rsidR="008F5629" w:rsidRPr="00521342">
        <w:rPr>
          <w:rFonts w:ascii="Acad Nusx Geo" w:hAnsi="Acad Nusx Geo" w:cs="Sylfaen"/>
          <w:lang w:val="ka-GE"/>
        </w:rPr>
        <w:t>#</w:t>
      </w:r>
      <w:r w:rsidRPr="00521342">
        <w:rPr>
          <w:rFonts w:ascii="Sylfaen" w:hAnsi="Sylfaen"/>
          <w:lang w:val="ka-GE"/>
        </w:rPr>
        <w:t xml:space="preserve">3 - </w:t>
      </w:r>
      <w:r w:rsidR="00477992" w:rsidRPr="00521342">
        <w:rPr>
          <w:rFonts w:ascii="Sylfaen" w:hAnsi="Sylfaen"/>
          <w:lang w:val="ka-GE"/>
        </w:rPr>
        <w:t xml:space="preserve">ობიექტზე განთავსებული </w:t>
      </w:r>
      <w:r w:rsidR="00477992" w:rsidRPr="00521342">
        <w:rPr>
          <w:rFonts w:ascii="Sylfaen" w:hAnsi="Sylfaen"/>
        </w:rPr>
        <w:t>,,CLEAR BURN’’</w:t>
      </w:r>
      <w:r w:rsidR="00477992" w:rsidRPr="00521342">
        <w:rPr>
          <w:rFonts w:ascii="Sylfaen" w:hAnsi="Sylfaen"/>
          <w:lang w:val="ka-GE"/>
        </w:rPr>
        <w:t xml:space="preserve">-ის მოდელის </w:t>
      </w:r>
      <w:r w:rsidR="00B825A9" w:rsidRPr="00521342">
        <w:rPr>
          <w:rFonts w:ascii="Sylfaen" w:hAnsi="Sylfaen"/>
          <w:lang w:val="ka-GE"/>
        </w:rPr>
        <w:t>წყალგამათბობელი</w:t>
      </w:r>
    </w:p>
    <w:p w:rsidR="00831C27" w:rsidRPr="00521342" w:rsidRDefault="00477992" w:rsidP="00C0034C">
      <w:pPr>
        <w:spacing w:line="360" w:lineRule="auto"/>
        <w:jc w:val="center"/>
        <w:rPr>
          <w:rFonts w:ascii="Sylfaen" w:hAnsi="Sylfaen"/>
          <w:lang w:val="ka-GE"/>
        </w:rPr>
      </w:pPr>
      <w:r w:rsidRPr="00521342">
        <w:rPr>
          <w:rFonts w:ascii="Sylfaen" w:hAnsi="Sylfaen"/>
          <w:noProof/>
        </w:rPr>
        <w:drawing>
          <wp:inline distT="0" distB="0" distL="0" distR="0" wp14:anchorId="3138A645" wp14:editId="654F7636">
            <wp:extent cx="4038600" cy="3933369"/>
            <wp:effectExtent l="0" t="0" r="0" b="0"/>
            <wp:docPr id="14" name="Picture 14" descr="C:\Users\User\Desktop\toiota\New folder\IMG_20190423_154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oiota\New folder\IMG_20190423_1543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1924" cy="3956085"/>
                    </a:xfrm>
                    <a:prstGeom prst="rect">
                      <a:avLst/>
                    </a:prstGeom>
                    <a:noFill/>
                    <a:ln>
                      <a:noFill/>
                    </a:ln>
                  </pic:spPr>
                </pic:pic>
              </a:graphicData>
            </a:graphic>
          </wp:inline>
        </w:drawing>
      </w:r>
    </w:p>
    <w:p w:rsidR="00477992" w:rsidRPr="00521342" w:rsidRDefault="00C6188F" w:rsidP="00C6188F">
      <w:pPr>
        <w:spacing w:line="360" w:lineRule="auto"/>
        <w:jc w:val="center"/>
        <w:rPr>
          <w:rFonts w:ascii="Sylfaen" w:hAnsi="Sylfaen"/>
          <w:lang w:val="ka-GE"/>
        </w:rPr>
      </w:pPr>
      <w:r w:rsidRPr="00D828F2">
        <w:rPr>
          <w:rFonts w:ascii="Sylfaen" w:hAnsi="Sylfaen"/>
          <w:lang w:val="ka-GE"/>
        </w:rPr>
        <w:t>სურ.</w:t>
      </w:r>
      <w:r w:rsidR="008F5629" w:rsidRPr="00D828F2">
        <w:rPr>
          <w:rFonts w:ascii="Acad Nusx Geo" w:hAnsi="Acad Nusx Geo" w:cs="Sylfaen"/>
          <w:lang w:val="ka-GE"/>
        </w:rPr>
        <w:t>#</w:t>
      </w:r>
      <w:r w:rsidRPr="00D828F2">
        <w:rPr>
          <w:rFonts w:ascii="Sylfaen" w:hAnsi="Sylfaen"/>
          <w:lang w:val="ka-GE"/>
        </w:rPr>
        <w:t xml:space="preserve">4 - </w:t>
      </w:r>
      <w:r w:rsidR="00477992" w:rsidRPr="00D828F2">
        <w:rPr>
          <w:rFonts w:ascii="Sylfaen" w:hAnsi="Sylfaen"/>
          <w:lang w:val="ka-GE"/>
        </w:rPr>
        <w:t>50 კუბ.მ მოცულობის რეზერვუარი</w:t>
      </w:r>
    </w:p>
    <w:p w:rsidR="00831C27" w:rsidRPr="00521342" w:rsidRDefault="00831C27" w:rsidP="00C0034C">
      <w:pPr>
        <w:spacing w:line="360" w:lineRule="auto"/>
        <w:jc w:val="both"/>
        <w:rPr>
          <w:rFonts w:ascii="Sylfaen" w:hAnsi="Sylfaen"/>
          <w:lang w:val="ka-GE"/>
        </w:rPr>
      </w:pPr>
    </w:p>
    <w:p w:rsidR="00DB5646" w:rsidRPr="00521342" w:rsidRDefault="00DB5646" w:rsidP="00C0034C">
      <w:pPr>
        <w:spacing w:line="360" w:lineRule="auto"/>
        <w:jc w:val="center"/>
        <w:rPr>
          <w:rFonts w:ascii="Sylfaen" w:hAnsi="Sylfaen"/>
          <w:lang w:val="ka-GE"/>
        </w:rPr>
      </w:pPr>
      <w:r w:rsidRPr="00521342">
        <w:rPr>
          <w:rFonts w:ascii="Sylfaen" w:hAnsi="Sylfaen"/>
          <w:noProof/>
        </w:rPr>
        <w:drawing>
          <wp:inline distT="0" distB="0" distL="0" distR="0" wp14:anchorId="3476EAF5" wp14:editId="51207DB6">
            <wp:extent cx="5166443" cy="4353218"/>
            <wp:effectExtent l="0" t="0" r="0" b="9525"/>
            <wp:docPr id="17" name="Picture 17" descr="C:\Users\User\Desktop\toiota\New folder\IMG_20190423_154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toiota\New folder\IMG_20190423_15493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0089" cy="4356290"/>
                    </a:xfrm>
                    <a:prstGeom prst="rect">
                      <a:avLst/>
                    </a:prstGeom>
                    <a:noFill/>
                    <a:ln>
                      <a:noFill/>
                    </a:ln>
                  </pic:spPr>
                </pic:pic>
              </a:graphicData>
            </a:graphic>
          </wp:inline>
        </w:drawing>
      </w:r>
    </w:p>
    <w:p w:rsidR="00DB5646" w:rsidRPr="00521342" w:rsidRDefault="00FD7E37" w:rsidP="00FD7E37">
      <w:pPr>
        <w:spacing w:line="360" w:lineRule="auto"/>
        <w:jc w:val="center"/>
        <w:rPr>
          <w:rFonts w:ascii="Sylfaen" w:hAnsi="Sylfaen"/>
          <w:lang w:val="ka-GE"/>
        </w:rPr>
      </w:pPr>
      <w:r w:rsidRPr="00521342">
        <w:rPr>
          <w:rFonts w:ascii="Sylfaen" w:hAnsi="Sylfaen"/>
          <w:lang w:val="ka-GE"/>
        </w:rPr>
        <w:t>სურ.</w:t>
      </w:r>
      <w:r w:rsidR="001E0F4C" w:rsidRPr="00521342">
        <w:rPr>
          <w:rFonts w:ascii="Acad Nusx Geo" w:hAnsi="Acad Nusx Geo" w:cs="Sylfaen"/>
          <w:lang w:val="ka-GE"/>
        </w:rPr>
        <w:t>#</w:t>
      </w:r>
      <w:r w:rsidR="00D828F2">
        <w:rPr>
          <w:rFonts w:ascii="Sylfaen" w:hAnsi="Sylfaen"/>
          <w:lang w:val="ka-GE"/>
        </w:rPr>
        <w:t xml:space="preserve">5 </w:t>
      </w:r>
      <w:r w:rsidRPr="00521342">
        <w:rPr>
          <w:rFonts w:ascii="Sylfaen" w:hAnsi="Sylfaen"/>
          <w:lang w:val="ka-GE"/>
        </w:rPr>
        <w:t xml:space="preserve">- </w:t>
      </w:r>
      <w:r w:rsidR="00DB5646" w:rsidRPr="00521342">
        <w:rPr>
          <w:rFonts w:ascii="Sylfaen" w:hAnsi="Sylfaen"/>
          <w:lang w:val="ka-GE"/>
        </w:rPr>
        <w:t>მოცულობის საზომი</w:t>
      </w:r>
    </w:p>
    <w:p w:rsidR="00831C27" w:rsidRPr="00521342" w:rsidRDefault="00831C27" w:rsidP="00C0034C">
      <w:pPr>
        <w:spacing w:line="360" w:lineRule="auto"/>
        <w:jc w:val="both"/>
        <w:rPr>
          <w:rFonts w:ascii="Sylfaen" w:hAnsi="Sylfaen"/>
          <w:lang w:val="ka-GE"/>
        </w:rPr>
      </w:pPr>
    </w:p>
    <w:p w:rsidR="003A2163" w:rsidRPr="00521342" w:rsidRDefault="00530795" w:rsidP="00FA4C1A">
      <w:pPr>
        <w:spacing w:line="360" w:lineRule="auto"/>
        <w:jc w:val="both"/>
        <w:rPr>
          <w:rFonts w:ascii="Sylfaen" w:hAnsi="Sylfaen" w:cs="Sylfaen"/>
          <w:b/>
          <w:lang w:val="ka-GE"/>
        </w:rPr>
      </w:pPr>
      <w:r w:rsidRPr="00521342">
        <w:rPr>
          <w:rFonts w:ascii="Sylfaen" w:hAnsi="Sylfaen"/>
          <w:lang w:val="ka-GE"/>
        </w:rPr>
        <w:t xml:space="preserve">ობიექტი უშუალოდ ესაზღვრება ავტომაგისტრალს. მისგან უახლოესი საცხოვრებელი სახლი დაშორებულია  </w:t>
      </w:r>
      <w:r w:rsidR="00504052">
        <w:rPr>
          <w:rFonts w:ascii="Sylfaen" w:hAnsi="Sylfaen"/>
          <w:lang w:val="ka-GE"/>
        </w:rPr>
        <w:t>1</w:t>
      </w:r>
      <w:r w:rsidR="00F5024F" w:rsidRPr="00521342">
        <w:rPr>
          <w:rFonts w:ascii="Sylfaen" w:hAnsi="Sylfaen"/>
          <w:lang w:val="ka-GE"/>
        </w:rPr>
        <w:t>0</w:t>
      </w:r>
      <w:r w:rsidRPr="00521342">
        <w:rPr>
          <w:rFonts w:ascii="Sylfaen" w:hAnsi="Sylfaen"/>
          <w:lang w:val="ka-GE"/>
        </w:rPr>
        <w:t xml:space="preserve"> მ მანძილზე. </w:t>
      </w: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sectPr w:rsidR="003A2163" w:rsidRPr="00521342" w:rsidSect="0075748D">
          <w:headerReference w:type="even" r:id="rId18"/>
          <w:headerReference w:type="default" r:id="rId19"/>
          <w:pgSz w:w="12240" w:h="15840"/>
          <w:pgMar w:top="630" w:right="1080" w:bottom="1134" w:left="1170" w:header="720" w:footer="720" w:gutter="0"/>
          <w:cols w:space="720"/>
          <w:docGrid w:linePitch="360"/>
        </w:sectPr>
      </w:pPr>
    </w:p>
    <w:p w:rsidR="003A2163" w:rsidRPr="00521342" w:rsidRDefault="006B534F" w:rsidP="003A2163">
      <w:pPr>
        <w:spacing w:line="360" w:lineRule="auto"/>
        <w:jc w:val="center"/>
        <w:rPr>
          <w:rFonts w:ascii="Sylfaen" w:hAnsi="Sylfaen" w:cs="Sylfaen"/>
          <w:b/>
          <w:lang w:val="ka-GE"/>
        </w:rPr>
      </w:pPr>
      <w:r w:rsidRPr="00521342">
        <w:rPr>
          <w:rFonts w:ascii="Sylfaen" w:hAnsi="Sylfaen" w:cs="Sylfaen"/>
          <w:b/>
          <w:noProof/>
        </w:rPr>
        <w:lastRenderedPageBreak/>
        <w:drawing>
          <wp:inline distT="0" distB="0" distL="0" distR="0" wp14:anchorId="66839E9C" wp14:editId="6268AB4C">
            <wp:extent cx="8705850" cy="5638800"/>
            <wp:effectExtent l="0" t="0" r="0" b="0"/>
            <wp:docPr id="20" name="Picture 20" descr="C:\Users\User\Desktop\DESKTOP\კომპანიები\ტოიოტა\situaciur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ESKTOP\კომპანიები\ტოიოტა\situaciuri_0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05850" cy="5638800"/>
                    </a:xfrm>
                    <a:prstGeom prst="rect">
                      <a:avLst/>
                    </a:prstGeom>
                    <a:noFill/>
                    <a:ln>
                      <a:noFill/>
                    </a:ln>
                  </pic:spPr>
                </pic:pic>
              </a:graphicData>
            </a:graphic>
          </wp:inline>
        </w:drawing>
      </w:r>
    </w:p>
    <w:p w:rsidR="00117E3C" w:rsidRPr="00521342" w:rsidRDefault="003A2163" w:rsidP="003A2163">
      <w:pPr>
        <w:spacing w:line="360" w:lineRule="auto"/>
        <w:jc w:val="center"/>
        <w:rPr>
          <w:rFonts w:ascii="Sylfaen" w:hAnsi="Sylfaen" w:cs="Sylfaen"/>
          <w:b/>
          <w:lang w:val="ka-GE"/>
        </w:rPr>
      </w:pPr>
      <w:r w:rsidRPr="00521342">
        <w:rPr>
          <w:rFonts w:ascii="Sylfaen" w:hAnsi="Sylfaen" w:cs="Sylfaen"/>
          <w:b/>
          <w:lang w:val="ka-GE"/>
        </w:rPr>
        <w:t xml:space="preserve">საწარმოო ობიექტის </w:t>
      </w:r>
      <w:r w:rsidR="00117E3C" w:rsidRPr="00521342">
        <w:rPr>
          <w:rFonts w:ascii="Sylfaen" w:hAnsi="Sylfaen" w:cs="Sylfaen"/>
          <w:b/>
          <w:lang w:val="ka-GE"/>
        </w:rPr>
        <w:t>სიტუაციური რუკა</w:t>
      </w:r>
    </w:p>
    <w:p w:rsidR="003A2163" w:rsidRPr="00521342" w:rsidRDefault="003A2163" w:rsidP="00FD7E37">
      <w:pPr>
        <w:spacing w:line="360" w:lineRule="auto"/>
        <w:jc w:val="both"/>
        <w:rPr>
          <w:rFonts w:ascii="Sylfaen" w:hAnsi="Sylfaen" w:cs="Sylfaen"/>
          <w:b/>
          <w:lang w:val="ka-GE"/>
        </w:rPr>
        <w:sectPr w:rsidR="003A2163" w:rsidRPr="00521342" w:rsidSect="003A2163">
          <w:pgSz w:w="15840" w:h="12240" w:orient="landscape"/>
          <w:pgMar w:top="1080" w:right="1138" w:bottom="1166" w:left="1138" w:header="720" w:footer="720" w:gutter="0"/>
          <w:cols w:space="720"/>
          <w:docGrid w:linePitch="360"/>
        </w:sectPr>
      </w:pPr>
    </w:p>
    <w:p w:rsidR="00466404" w:rsidRPr="00521342" w:rsidRDefault="004B13E1" w:rsidP="007172BC">
      <w:pPr>
        <w:pStyle w:val="Heading2"/>
        <w:numPr>
          <w:ilvl w:val="0"/>
          <w:numId w:val="4"/>
        </w:numPr>
        <w:rPr>
          <w:rFonts w:ascii="Sylfaen" w:hAnsi="Sylfaen" w:cs="Sylfaen"/>
          <w:b/>
          <w:color w:val="auto"/>
          <w:sz w:val="22"/>
          <w:szCs w:val="22"/>
          <w:lang w:val="ka-GE"/>
        </w:rPr>
      </w:pPr>
      <w:bookmarkStart w:id="4" w:name="_Toc53105833"/>
      <w:r w:rsidRPr="00521342">
        <w:rPr>
          <w:rFonts w:ascii="Sylfaen" w:hAnsi="Sylfaen" w:cs="Sylfaen"/>
          <w:b/>
          <w:color w:val="auto"/>
          <w:sz w:val="22"/>
          <w:szCs w:val="22"/>
          <w:lang w:val="ka-GE"/>
        </w:rPr>
        <w:lastRenderedPageBreak/>
        <w:t>მიმდინარე საქმიანობის ტექნოლოგიური ციკლის აღწერა</w:t>
      </w:r>
      <w:bookmarkEnd w:id="4"/>
      <w:r w:rsidRPr="00521342">
        <w:rPr>
          <w:rFonts w:ascii="Sylfaen" w:hAnsi="Sylfaen" w:cs="Sylfaen"/>
          <w:b/>
          <w:color w:val="auto"/>
          <w:sz w:val="22"/>
          <w:szCs w:val="22"/>
          <w:lang w:val="ka-GE"/>
        </w:rPr>
        <w:t xml:space="preserve"> </w:t>
      </w:r>
    </w:p>
    <w:p w:rsidR="003A2163" w:rsidRPr="00521342" w:rsidRDefault="003A2163" w:rsidP="003A2163">
      <w:pPr>
        <w:rPr>
          <w:rFonts w:ascii="Sylfaen" w:hAnsi="Sylfaen"/>
          <w:lang w:val="ka-GE"/>
        </w:rPr>
      </w:pPr>
    </w:p>
    <w:p w:rsidR="00117E3C" w:rsidRPr="00521342" w:rsidRDefault="00530795" w:rsidP="00C0034C">
      <w:pPr>
        <w:spacing w:line="360" w:lineRule="auto"/>
        <w:jc w:val="both"/>
        <w:rPr>
          <w:rFonts w:ascii="Sylfaen" w:hAnsi="Sylfaen"/>
          <w:lang w:val="ka-GE"/>
        </w:rPr>
      </w:pPr>
      <w:r w:rsidRPr="00521342">
        <w:rPr>
          <w:rFonts w:ascii="Sylfaen" w:hAnsi="Sylfaen"/>
          <w:lang w:val="ka-GE"/>
        </w:rPr>
        <w:t>შპს ,,ტოიოტა ცენტრი თბილისის’’</w:t>
      </w:r>
      <w:r w:rsidRPr="00521342">
        <w:rPr>
          <w:rFonts w:ascii="Sylfaen" w:hAnsi="Sylfaen" w:cs="Sylfaen_PDF_Subset"/>
          <w:lang w:val="ka-GE"/>
        </w:rPr>
        <w:t xml:space="preserve"> </w:t>
      </w:r>
      <w:r w:rsidR="00117E3C" w:rsidRPr="00521342">
        <w:rPr>
          <w:rFonts w:ascii="Sylfaen" w:hAnsi="Sylfaen" w:cs="Sylfaen_PDF_Subset"/>
          <w:lang w:val="ka-GE"/>
        </w:rPr>
        <w:t xml:space="preserve">საწარმოო ობიექტში გათბობის მიზნით განთავსებულია ამერიკული წარმოების </w:t>
      </w:r>
      <w:r w:rsidR="00117E3C" w:rsidRPr="00521342">
        <w:rPr>
          <w:rFonts w:ascii="Sylfaen" w:hAnsi="Sylfaen"/>
          <w:lang w:val="ka-GE"/>
        </w:rPr>
        <w:t>,,CLEAR BURN’’-ის</w:t>
      </w:r>
      <w:r w:rsidRPr="00521342">
        <w:rPr>
          <w:rFonts w:ascii="Sylfaen" w:hAnsi="Sylfaen"/>
          <w:lang w:val="ka-GE"/>
        </w:rPr>
        <w:t xml:space="preserve"> </w:t>
      </w:r>
      <w:r w:rsidR="00117E3C" w:rsidRPr="00521342">
        <w:rPr>
          <w:rFonts w:ascii="Sylfaen" w:hAnsi="Sylfaen"/>
          <w:lang w:val="ka-GE"/>
        </w:rPr>
        <w:t xml:space="preserve">მოდელის </w:t>
      </w:r>
      <w:r w:rsidR="00B825A9" w:rsidRPr="00521342">
        <w:rPr>
          <w:rFonts w:ascii="Sylfaen" w:hAnsi="Sylfaen"/>
          <w:lang w:val="ka-GE"/>
        </w:rPr>
        <w:t>წყალგამათბობელი</w:t>
      </w:r>
      <w:r w:rsidR="00117E3C" w:rsidRPr="00521342">
        <w:rPr>
          <w:rFonts w:ascii="Sylfaen" w:hAnsi="Sylfaen"/>
          <w:lang w:val="ka-GE"/>
        </w:rPr>
        <w:t xml:space="preserve"> </w:t>
      </w:r>
      <w:r w:rsidRPr="00521342">
        <w:rPr>
          <w:rFonts w:ascii="Sylfaen" w:hAnsi="Sylfaen"/>
          <w:lang w:val="ka-GE"/>
        </w:rPr>
        <w:t xml:space="preserve">დანადგარები, რომლებიც, მეტეოროლოგიური პირობების შესაბამისად მუშაობენ როგორც მონაცვლეობით, ასევე ერთდროულად. </w:t>
      </w:r>
      <w:r w:rsidR="00117E3C" w:rsidRPr="00521342">
        <w:rPr>
          <w:rFonts w:ascii="Sylfaen" w:hAnsi="Sylfaen"/>
          <w:lang w:val="ka-GE"/>
        </w:rPr>
        <w:t xml:space="preserve"> </w:t>
      </w:r>
    </w:p>
    <w:p w:rsidR="00117E3C" w:rsidRPr="00521342" w:rsidRDefault="00E13041" w:rsidP="00C0034C">
      <w:pPr>
        <w:spacing w:line="360" w:lineRule="auto"/>
        <w:jc w:val="both"/>
        <w:rPr>
          <w:rFonts w:ascii="Sylfaen" w:hAnsi="Sylfaen"/>
          <w:lang w:val="ka-GE"/>
        </w:rPr>
      </w:pPr>
      <w:r w:rsidRPr="00521342">
        <w:rPr>
          <w:rFonts w:ascii="Sylfaen" w:hAnsi="Sylfaen"/>
          <w:lang w:val="ka-GE"/>
        </w:rPr>
        <w:t xml:space="preserve">საპასპორტო მონაცემების თანახმად </w:t>
      </w:r>
      <w:r w:rsidR="00117E3C" w:rsidRPr="00521342">
        <w:rPr>
          <w:rFonts w:ascii="Sylfaen" w:hAnsi="Sylfaen"/>
          <w:lang w:val="ka-GE"/>
        </w:rPr>
        <w:t xml:space="preserve">,,CLEAR BURN’’-ის მოდელის </w:t>
      </w:r>
      <w:r w:rsidR="00B825A9" w:rsidRPr="00521342">
        <w:rPr>
          <w:rFonts w:ascii="Sylfaen" w:hAnsi="Sylfaen"/>
          <w:lang w:val="ka-GE"/>
        </w:rPr>
        <w:t>წყალგამათბობელი</w:t>
      </w:r>
      <w:r w:rsidRPr="00521342">
        <w:rPr>
          <w:rFonts w:ascii="Sylfaen" w:hAnsi="Sylfaen"/>
          <w:lang w:val="ka-GE"/>
        </w:rPr>
        <w:t xml:space="preserve"> დანადგარი</w:t>
      </w:r>
      <w:r w:rsidR="00117E3C" w:rsidRPr="00521342">
        <w:rPr>
          <w:rFonts w:ascii="Sylfaen" w:hAnsi="Sylfaen"/>
          <w:lang w:val="ka-GE"/>
        </w:rPr>
        <w:t xml:space="preserve"> რეკომენდირებულია კომერციული ან საწარმოო ობიექტებისთვის</w:t>
      </w:r>
      <w:r w:rsidRPr="00521342">
        <w:rPr>
          <w:rFonts w:ascii="Sylfaen" w:hAnsi="Sylfaen"/>
          <w:lang w:val="ka-GE"/>
        </w:rPr>
        <w:t xml:space="preserve"> და</w:t>
      </w:r>
      <w:r w:rsidR="00117E3C" w:rsidRPr="00521342">
        <w:rPr>
          <w:rFonts w:ascii="Sylfaen" w:hAnsi="Sylfaen"/>
          <w:lang w:val="ka-GE"/>
        </w:rPr>
        <w:t xml:space="preserve"> მასში შესაძლებელია საწვავად გამოყენებული იქნეს</w:t>
      </w:r>
      <w:r w:rsidR="005069AD" w:rsidRPr="00521342">
        <w:rPr>
          <w:rFonts w:ascii="Sylfaen" w:hAnsi="Sylfaen"/>
          <w:lang w:val="ka-GE"/>
        </w:rPr>
        <w:t xml:space="preserve"> </w:t>
      </w:r>
      <w:r w:rsidR="000F1CCB" w:rsidRPr="00521342">
        <w:rPr>
          <w:rFonts w:ascii="Sylfaen" w:hAnsi="Sylfaen"/>
          <w:lang w:val="ka-GE"/>
        </w:rPr>
        <w:t>ნებისმიერი</w:t>
      </w:r>
      <w:r w:rsidR="00117E3C" w:rsidRPr="00521342">
        <w:rPr>
          <w:rFonts w:ascii="Sylfaen" w:hAnsi="Sylfaen"/>
          <w:lang w:val="ka-GE"/>
        </w:rPr>
        <w:t xml:space="preserve"> დიზელის საწვავი; ავტომობილების </w:t>
      </w:r>
      <w:r w:rsidR="007E3C90">
        <w:rPr>
          <w:rFonts w:ascii="Sylfaen" w:hAnsi="Sylfaen"/>
          <w:lang w:val="ka-GE"/>
        </w:rPr>
        <w:t>ნამუშ</w:t>
      </w:r>
      <w:r w:rsidR="00117E3C" w:rsidRPr="00521342">
        <w:rPr>
          <w:rFonts w:ascii="Sylfaen" w:hAnsi="Sylfaen"/>
          <w:lang w:val="ka-GE"/>
        </w:rPr>
        <w:t xml:space="preserve">ევარი ზეთები; ნამუშევარი ტრანსმისიური სითხეები </w:t>
      </w:r>
      <w:r w:rsidR="005069AD" w:rsidRPr="00521342">
        <w:rPr>
          <w:rFonts w:ascii="Sylfaen" w:hAnsi="Sylfaen"/>
          <w:lang w:val="ka-GE"/>
        </w:rPr>
        <w:t xml:space="preserve">და </w:t>
      </w:r>
      <w:r w:rsidR="00117E3C" w:rsidRPr="00521342">
        <w:rPr>
          <w:rFonts w:ascii="Sylfaen" w:hAnsi="Sylfaen"/>
          <w:lang w:val="ka-GE"/>
        </w:rPr>
        <w:t>ნებისმიერი ტიპის ჰიდრავლიკური ზეთები.</w:t>
      </w:r>
    </w:p>
    <w:p w:rsidR="00E13041" w:rsidRPr="00521342" w:rsidRDefault="00117E3C" w:rsidP="00C0034C">
      <w:pPr>
        <w:spacing w:line="360" w:lineRule="auto"/>
        <w:jc w:val="both"/>
        <w:rPr>
          <w:rFonts w:ascii="Sylfaen" w:hAnsi="Sylfaen"/>
          <w:lang w:val="ka-GE"/>
        </w:rPr>
      </w:pPr>
      <w:r w:rsidRPr="00521342">
        <w:rPr>
          <w:rFonts w:ascii="Sylfaen" w:hAnsi="Sylfaen"/>
          <w:lang w:val="ka-GE"/>
        </w:rPr>
        <w:t>დანადგარი შედგება</w:t>
      </w:r>
      <w:r w:rsidR="00E13041" w:rsidRPr="00521342">
        <w:rPr>
          <w:rFonts w:ascii="Sylfaen" w:hAnsi="Sylfaen"/>
          <w:lang w:val="ka-GE"/>
        </w:rPr>
        <w:t>:</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ღუმელის კორპუსისგან</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საწვავის (ზეთის) მადოზირებელი ტუმბოსგან და მასზე დამონტაჟებული მექანიკური საწვავის (ზეთის) ფილტრისგან </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ელექტროკონტაქტიანი მანომეტრისგან </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ელექტრო ავტომატური თერმომეტრებისგან</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სან</w:t>
      </w:r>
      <w:r w:rsidR="00855FCC" w:rsidRPr="00521342">
        <w:rPr>
          <w:rFonts w:ascii="Sylfaen" w:hAnsi="Sylfaen"/>
          <w:lang w:val="ka-GE"/>
        </w:rPr>
        <w:t>თურისგან რომელიც აღჭურვილია შემრევი ბლოკისგან, ჰაერისა (1.5 ატმ.) და საწვავის (ზეთის) ელექტრო სარქველებისგან, აგრეთვე საწვავის (ზეთის) გამაცხელებელი ტენით (50–60 გრადუსი)</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სანთურაში ჩამონტაჟებული ჰაერის ტურბო შებერვის ელექტრო მოწყობილობისგან </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სპეციალური საწვავი ფრქვევანასგან, რომელშიც ჩამონტაჟებულია გამაცხელებელი </w:t>
      </w:r>
      <w:r w:rsidR="00E42016" w:rsidRPr="00521342">
        <w:rPr>
          <w:rFonts w:ascii="Sylfaen" w:hAnsi="Sylfaen"/>
          <w:lang w:val="ka-GE"/>
        </w:rPr>
        <w:t>„</w:t>
      </w:r>
      <w:r w:rsidRPr="00521342">
        <w:rPr>
          <w:rFonts w:ascii="Sylfaen" w:hAnsi="Sylfaen"/>
          <w:lang w:val="ka-GE"/>
        </w:rPr>
        <w:t>ტენი</w:t>
      </w:r>
      <w:r w:rsidR="00E42016" w:rsidRPr="00521342">
        <w:rPr>
          <w:rFonts w:ascii="Sylfaen" w:hAnsi="Sylfaen"/>
          <w:lang w:val="ka-GE"/>
        </w:rPr>
        <w:t>“</w:t>
      </w:r>
      <w:r w:rsidRPr="00521342">
        <w:rPr>
          <w:rFonts w:ascii="Sylfaen" w:hAnsi="Sylfaen"/>
          <w:lang w:val="ka-GE"/>
        </w:rPr>
        <w:t xml:space="preserve"> (75–80 გრადუსი) და ჰაერის (1.5 ატმ) </w:t>
      </w:r>
      <w:r w:rsidR="0078078A" w:rsidRPr="00521342">
        <w:rPr>
          <w:rFonts w:ascii="Sylfaen" w:hAnsi="Sylfaen"/>
          <w:lang w:val="ka-GE"/>
        </w:rPr>
        <w:t>შემრევი</w:t>
      </w:r>
      <w:r w:rsidRPr="00521342">
        <w:rPr>
          <w:rFonts w:ascii="Sylfaen" w:hAnsi="Sylfaen"/>
          <w:lang w:val="ka-GE"/>
        </w:rPr>
        <w:t xml:space="preserve"> </w:t>
      </w:r>
      <w:r w:rsidR="008162D7" w:rsidRPr="00521342">
        <w:rPr>
          <w:rFonts w:ascii="Sylfaen" w:hAnsi="Sylfaen"/>
          <w:lang w:val="ka-GE"/>
        </w:rPr>
        <w:t>(</w:t>
      </w:r>
      <w:r w:rsidRPr="00521342">
        <w:rPr>
          <w:rFonts w:ascii="Sylfaen" w:hAnsi="Sylfaen"/>
          <w:lang w:val="ka-GE"/>
        </w:rPr>
        <w:t>სრული წვისთვის</w:t>
      </w:r>
      <w:r w:rsidR="008162D7" w:rsidRPr="00521342">
        <w:rPr>
          <w:rFonts w:ascii="Sylfaen" w:hAnsi="Sylfaen"/>
          <w:lang w:val="ka-GE"/>
        </w:rPr>
        <w:t>)</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ელექტრონულ–ტრანზიტორული მართვის ბლოკისგან, რომელზეც მიერთებულია ფრქვევანაზე დამონტაჟებული ფოტოელემენტი, რაც უზრუნველყოფს დანადგარის გამართულ მუშაობას. პარამეტრების დარღვევის ან რაიმე შეფერხების (საწვავის მიწოდების შეწყვეტის, ჰაეირის და საცირკულაციო წყლის მიწოდების შეწყვეტის, კვამლიანობის და სხვა) შემთხვევაში, თიშავს დანადგარს და ინთება ავარიული წითელი ნათურა</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lastRenderedPageBreak/>
        <w:t>წვის კამერისგან, რომელშიც ჩამონტაჟებულია სპეციალური ლაბირინთული ჯიბეების ნამწვის მყარი სხეულების ატმოსფეროში გამოფრქვევის აცილების მიზნით</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საცირკულაციო წყლის ტუმბოსგან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წყლის შემავალი და გამომავალი ურდულებისა და უკუ სარქველისგან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წყლის ჭარბის წნევის დამცავი საქრველისგან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ელექტრო ავტომატური მართვის პანელებისგან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კვამლგამწოვი 450 მმ–იანი მილისგან</w:t>
      </w:r>
      <w:r w:rsidR="007343EA" w:rsidRPr="00521342">
        <w:rPr>
          <w:rFonts w:ascii="Sylfaen" w:hAnsi="Sylfaen"/>
          <w:lang w:val="ka-GE"/>
        </w:rPr>
        <w:t>, რომლის სიგრძე 8 მეტრია</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კომპონენტებისგან, რომელიც მოიცავს ზეთის (საწვავი) მიწოდების ქსელისა და ჰერის (1.5 ატმ) მისაწოდებლად საჭირო მილების ქსელისგან</w:t>
      </w:r>
    </w:p>
    <w:p w:rsidR="00E13041" w:rsidRPr="00521342" w:rsidRDefault="00E13041" w:rsidP="00C0034C">
      <w:pPr>
        <w:spacing w:line="360" w:lineRule="auto"/>
        <w:rPr>
          <w:rFonts w:ascii="Sylfaen" w:hAnsi="Sylfaen"/>
          <w:lang w:val="ka-GE"/>
        </w:rPr>
      </w:pPr>
      <w:r w:rsidRPr="00521342">
        <w:rPr>
          <w:rFonts w:ascii="Sylfaen" w:hAnsi="Sylfaen"/>
          <w:lang w:val="ka-GE"/>
        </w:rPr>
        <w:t>Clean-out door - გასაწმენდი კარი</w:t>
      </w:r>
    </w:p>
    <w:p w:rsidR="00E13041" w:rsidRPr="00521342" w:rsidRDefault="00E13041" w:rsidP="00C0034C">
      <w:pPr>
        <w:spacing w:line="360" w:lineRule="auto"/>
        <w:rPr>
          <w:rFonts w:ascii="Sylfaen" w:hAnsi="Sylfaen"/>
          <w:lang w:val="ka-GE"/>
        </w:rPr>
      </w:pPr>
      <w:r w:rsidRPr="00521342">
        <w:rPr>
          <w:rFonts w:ascii="Sylfaen" w:hAnsi="Sylfaen"/>
          <w:lang w:val="ka-GE"/>
        </w:rPr>
        <w:t>Combustion chamber - წვის კამერა</w:t>
      </w:r>
    </w:p>
    <w:p w:rsidR="00E13041" w:rsidRPr="00521342" w:rsidRDefault="00E13041" w:rsidP="00C0034C">
      <w:pPr>
        <w:spacing w:line="360" w:lineRule="auto"/>
        <w:rPr>
          <w:rFonts w:ascii="Sylfaen" w:hAnsi="Sylfaen"/>
          <w:lang w:val="ka-GE"/>
        </w:rPr>
      </w:pPr>
      <w:r w:rsidRPr="00521342">
        <w:rPr>
          <w:rFonts w:ascii="Sylfaen" w:hAnsi="Sylfaen"/>
          <w:lang w:val="ka-GE"/>
        </w:rPr>
        <w:t>Furnace flue – ღუმელის კვამლგამწოვი</w:t>
      </w:r>
    </w:p>
    <w:p w:rsidR="00E13041" w:rsidRPr="00521342" w:rsidRDefault="00E13041" w:rsidP="00C0034C">
      <w:pPr>
        <w:spacing w:line="360" w:lineRule="auto"/>
        <w:rPr>
          <w:rFonts w:ascii="Sylfaen" w:hAnsi="Sylfaen"/>
          <w:lang w:val="ka-GE"/>
        </w:rPr>
      </w:pPr>
      <w:r w:rsidRPr="00521342">
        <w:rPr>
          <w:rFonts w:ascii="Sylfaen" w:hAnsi="Sylfaen"/>
          <w:lang w:val="ka-GE"/>
        </w:rPr>
        <w:t>Clean-out breach – საწმენდი მილი</w:t>
      </w:r>
    </w:p>
    <w:p w:rsidR="00CD77D5" w:rsidRPr="00521342" w:rsidRDefault="00E13041" w:rsidP="00C0034C">
      <w:pPr>
        <w:spacing w:line="360" w:lineRule="auto"/>
        <w:rPr>
          <w:rFonts w:ascii="Sylfaen" w:hAnsi="Sylfaen"/>
          <w:lang w:val="ka-GE"/>
        </w:rPr>
      </w:pPr>
      <w:r w:rsidRPr="00521342">
        <w:rPr>
          <w:rFonts w:ascii="Sylfaen" w:hAnsi="Sylfaen"/>
          <w:lang w:val="ka-GE"/>
        </w:rPr>
        <w:t>Clean-out cap - საწმენდი მილის სახურავი</w:t>
      </w:r>
    </w:p>
    <w:p w:rsidR="00B26BF1" w:rsidRPr="00521342" w:rsidRDefault="0021702A" w:rsidP="00C0034C">
      <w:pPr>
        <w:spacing w:line="360" w:lineRule="auto"/>
        <w:jc w:val="both"/>
        <w:rPr>
          <w:rFonts w:ascii="Sylfaen" w:hAnsi="Sylfaen"/>
          <w:lang w:val="ka-GE"/>
        </w:rPr>
      </w:pPr>
      <w:r w:rsidRPr="0088106F">
        <w:rPr>
          <w:rFonts w:ascii="Sylfaen" w:hAnsi="Sylfaen"/>
          <w:lang w:val="ka-GE"/>
        </w:rPr>
        <w:t>ო</w:t>
      </w:r>
      <w:r w:rsidR="009C7632" w:rsidRPr="0088106F">
        <w:rPr>
          <w:rFonts w:ascii="Sylfaen" w:hAnsi="Sylfaen"/>
          <w:lang w:val="ka-GE"/>
        </w:rPr>
        <w:t>ბიექტზე, ავტომობილების ტექნიკური</w:t>
      </w:r>
      <w:r w:rsidR="00B26BF1" w:rsidRPr="0088106F">
        <w:rPr>
          <w:rFonts w:ascii="Sylfaen" w:hAnsi="Sylfaen"/>
          <w:lang w:val="ka-GE"/>
        </w:rPr>
        <w:t xml:space="preserve"> </w:t>
      </w:r>
      <w:r w:rsidR="009C7632" w:rsidRPr="0088106F">
        <w:rPr>
          <w:rFonts w:ascii="Sylfaen" w:hAnsi="Sylfaen"/>
          <w:lang w:val="ka-GE"/>
        </w:rPr>
        <w:t>მ</w:t>
      </w:r>
      <w:r w:rsidR="00B26BF1" w:rsidRPr="0088106F">
        <w:rPr>
          <w:rFonts w:ascii="Sylfaen" w:hAnsi="Sylfaen"/>
          <w:lang w:val="ka-GE"/>
        </w:rPr>
        <w:t>ო</w:t>
      </w:r>
      <w:r w:rsidR="009C7632" w:rsidRPr="0088106F">
        <w:rPr>
          <w:rFonts w:ascii="Sylfaen" w:hAnsi="Sylfaen"/>
          <w:lang w:val="ka-GE"/>
        </w:rPr>
        <w:t xml:space="preserve">მსახურების ეტაპზე დაგროვილი </w:t>
      </w:r>
      <w:r w:rsidR="00FD7E37" w:rsidRPr="0088106F">
        <w:rPr>
          <w:rFonts w:ascii="Sylfaen" w:hAnsi="Sylfaen"/>
          <w:lang w:val="ka-GE"/>
        </w:rPr>
        <w:t>ნამუშევარი</w:t>
      </w:r>
      <w:r w:rsidR="00B26BF1" w:rsidRPr="0088106F">
        <w:rPr>
          <w:rFonts w:ascii="Sylfaen" w:hAnsi="Sylfaen"/>
          <w:lang w:val="ka-GE"/>
        </w:rPr>
        <w:t xml:space="preserve"> </w:t>
      </w:r>
      <w:r w:rsidR="009C7632" w:rsidRPr="0088106F">
        <w:rPr>
          <w:rFonts w:ascii="Sylfaen" w:hAnsi="Sylfaen"/>
          <w:lang w:val="ka-GE"/>
        </w:rPr>
        <w:t>ზეთის</w:t>
      </w:r>
      <w:r w:rsidR="00B26BF1" w:rsidRPr="0088106F">
        <w:rPr>
          <w:rFonts w:ascii="Sylfaen" w:hAnsi="Sylfaen"/>
          <w:lang w:val="ka-GE"/>
        </w:rPr>
        <w:t xml:space="preserve"> შესაგროვებლად</w:t>
      </w:r>
      <w:r w:rsidR="000E7A7C" w:rsidRPr="0088106F">
        <w:rPr>
          <w:rFonts w:ascii="Sylfaen" w:hAnsi="Sylfaen"/>
          <w:lang w:val="ka-GE"/>
        </w:rPr>
        <w:t>,</w:t>
      </w:r>
      <w:r w:rsidR="00B26BF1" w:rsidRPr="0088106F">
        <w:rPr>
          <w:rFonts w:ascii="Sylfaen" w:hAnsi="Sylfaen"/>
          <w:lang w:val="ka-GE"/>
        </w:rPr>
        <w:t xml:space="preserve"> ეზოში განთავსებულია 1 კუბ</w:t>
      </w:r>
      <w:r w:rsidR="000E7A7C" w:rsidRPr="0088106F">
        <w:rPr>
          <w:rFonts w:ascii="Sylfaen" w:hAnsi="Sylfaen"/>
          <w:lang w:val="ka-GE"/>
        </w:rPr>
        <w:t>.მ.</w:t>
      </w:r>
      <w:r w:rsidR="00B26BF1" w:rsidRPr="0088106F">
        <w:rPr>
          <w:rFonts w:ascii="Sylfaen" w:hAnsi="Sylfaen"/>
          <w:lang w:val="ka-GE"/>
        </w:rPr>
        <w:t xml:space="preserve"> მოცულობის რეზერვუარი, რომელიც მოთავსებულია ქვიშის ადსორბენტზე. თავდაპირველად, სწორედ აღნიშნულ რეზერვუარში გროვდება ობიექტზე წარმოქმნილი ნამუშევარი ზეთი, საიდანაც, დაგროვების შესაბამისად, ტუმბოს საშუალებით ხდება მისი </w:t>
      </w:r>
      <w:r w:rsidR="000E7A7C" w:rsidRPr="0088106F">
        <w:rPr>
          <w:rFonts w:ascii="Sylfaen" w:hAnsi="Sylfaen"/>
          <w:lang w:val="ka-GE"/>
        </w:rPr>
        <w:t>გადატუმბვა</w:t>
      </w:r>
      <w:r w:rsidR="00B26BF1" w:rsidRPr="0088106F">
        <w:rPr>
          <w:rFonts w:ascii="Sylfaen" w:hAnsi="Sylfaen"/>
          <w:lang w:val="ka-GE"/>
        </w:rPr>
        <w:t xml:space="preserve"> დახურულ შენობაში განთავსებულ 50 კუბ.მ</w:t>
      </w:r>
      <w:r w:rsidR="000E7A7C" w:rsidRPr="0088106F">
        <w:rPr>
          <w:rFonts w:ascii="Sylfaen" w:hAnsi="Sylfaen"/>
          <w:lang w:val="ka-GE"/>
        </w:rPr>
        <w:t>.</w:t>
      </w:r>
      <w:r w:rsidR="00B26BF1" w:rsidRPr="0088106F">
        <w:rPr>
          <w:rFonts w:ascii="Sylfaen" w:hAnsi="Sylfaen"/>
          <w:lang w:val="ka-GE"/>
        </w:rPr>
        <w:t xml:space="preserve"> მოცულობის რეზერვუარში.</w:t>
      </w:r>
    </w:p>
    <w:p w:rsidR="00CD77D5" w:rsidRPr="00521342" w:rsidRDefault="00B26BF1" w:rsidP="00C0034C">
      <w:pPr>
        <w:spacing w:line="360" w:lineRule="auto"/>
        <w:jc w:val="both"/>
        <w:rPr>
          <w:rFonts w:ascii="Sylfaen" w:hAnsi="Sylfaen"/>
          <w:lang w:val="ka-GE"/>
        </w:rPr>
      </w:pPr>
      <w:r w:rsidRPr="00521342">
        <w:rPr>
          <w:rFonts w:ascii="Sylfaen" w:hAnsi="Sylfaen"/>
          <w:lang w:val="ka-GE"/>
        </w:rPr>
        <w:t>50 კუბ.მ. მოცულობის რეზერვუარი ტექნოლოგიური მილსადენების საშუალებით მიერთებულია ობიექტზე განთავსებულ</w:t>
      </w:r>
      <w:r w:rsidR="00685EB7" w:rsidRPr="00521342">
        <w:rPr>
          <w:rFonts w:ascii="Sylfaen" w:hAnsi="Sylfaen"/>
          <w:lang w:val="ka-GE"/>
        </w:rPr>
        <w:t xml:space="preserve"> გამათბობელ დანადგარებ</w:t>
      </w:r>
      <w:r w:rsidR="00855FCC" w:rsidRPr="00521342">
        <w:rPr>
          <w:rFonts w:ascii="Sylfaen" w:hAnsi="Sylfaen"/>
          <w:lang w:val="ka-GE"/>
        </w:rPr>
        <w:t>ის ავზთან</w:t>
      </w:r>
      <w:r w:rsidR="00685EB7" w:rsidRPr="00521342">
        <w:rPr>
          <w:rFonts w:ascii="Sylfaen" w:hAnsi="Sylfaen"/>
          <w:lang w:val="ka-GE"/>
        </w:rPr>
        <w:t>.</w:t>
      </w:r>
    </w:p>
    <w:p w:rsidR="00685EB7" w:rsidRPr="00521342" w:rsidRDefault="00685EB7" w:rsidP="00C0034C">
      <w:pPr>
        <w:spacing w:line="360" w:lineRule="auto"/>
        <w:jc w:val="both"/>
        <w:rPr>
          <w:rFonts w:ascii="Sylfaen" w:hAnsi="Sylfaen"/>
          <w:lang w:val="ka-GE"/>
        </w:rPr>
      </w:pPr>
      <w:r w:rsidRPr="00521342">
        <w:rPr>
          <w:rFonts w:ascii="Sylfaen" w:hAnsi="Sylfaen"/>
          <w:lang w:val="ka-GE"/>
        </w:rPr>
        <w:t xml:space="preserve">გამათბობელ დანადგარებში საწვავის მიწოდება (ნამუშევარი ზეთი) წარმოებს ტუმბოების საშუალებით, რომლებიც აღჭურვილია </w:t>
      </w:r>
      <w:r w:rsidR="00855FCC" w:rsidRPr="00521342">
        <w:rPr>
          <w:rFonts w:ascii="Sylfaen" w:hAnsi="Sylfaen"/>
          <w:lang w:val="ka-GE"/>
        </w:rPr>
        <w:t xml:space="preserve">მექანიკური </w:t>
      </w:r>
      <w:r w:rsidRPr="00521342">
        <w:rPr>
          <w:rFonts w:ascii="Sylfaen" w:hAnsi="Sylfaen"/>
          <w:lang w:val="ka-GE"/>
        </w:rPr>
        <w:t>ფილტრებით. აღნიშნული ფილტრები უზრუნველყოფს საწვავის გაწმენდას მყარი მინარევებისგან, რაც ნამწვ აირებში მინიმუმამდე ამცირებს მყარი ნაწილაკების ემისიებს.</w:t>
      </w:r>
    </w:p>
    <w:p w:rsidR="00685EB7" w:rsidRPr="00521342" w:rsidRDefault="00685EB7" w:rsidP="00C0034C">
      <w:pPr>
        <w:spacing w:line="360" w:lineRule="auto"/>
        <w:jc w:val="both"/>
        <w:rPr>
          <w:rFonts w:ascii="Sylfaen" w:hAnsi="Sylfaen"/>
          <w:lang w:val="ka-GE"/>
        </w:rPr>
      </w:pPr>
      <w:r w:rsidRPr="00521342">
        <w:rPr>
          <w:rFonts w:ascii="Sylfaen" w:hAnsi="Sylfaen"/>
          <w:lang w:val="ka-GE"/>
        </w:rPr>
        <w:lastRenderedPageBreak/>
        <w:t xml:space="preserve">ტუმბოებში დამონტაჟებული </w:t>
      </w:r>
      <w:r w:rsidR="00855FCC" w:rsidRPr="00521342">
        <w:rPr>
          <w:rFonts w:ascii="Sylfaen" w:hAnsi="Sylfaen"/>
          <w:lang w:val="ka-GE"/>
        </w:rPr>
        <w:t xml:space="preserve">მექანიკური </w:t>
      </w:r>
      <w:r w:rsidRPr="00521342">
        <w:rPr>
          <w:rFonts w:ascii="Sylfaen" w:hAnsi="Sylfaen"/>
          <w:lang w:val="ka-GE"/>
        </w:rPr>
        <w:t xml:space="preserve">ფილტრები ექვემდებარება პერიოდულ გაწმენდას. </w:t>
      </w:r>
      <w:r w:rsidR="00917B0E" w:rsidRPr="00521342">
        <w:rPr>
          <w:rFonts w:ascii="Sylfaen" w:hAnsi="Sylfaen"/>
          <w:lang w:val="ka-GE"/>
        </w:rPr>
        <w:t>ფილტრების გასაწმენდად გამოიყენება ობიექტზე ნარჩენის სახით წარმოქმნილი ნავთობპროდუქტები</w:t>
      </w:r>
      <w:r w:rsidR="000E7A7C" w:rsidRPr="00521342">
        <w:rPr>
          <w:rFonts w:ascii="Sylfaen" w:hAnsi="Sylfaen"/>
          <w:lang w:val="ka-GE"/>
        </w:rPr>
        <w:t>, რომლებიც ბრუნდება ტექნოლოგიურ ციკლში (საწვავის რეზერვუარში).</w:t>
      </w:r>
    </w:p>
    <w:p w:rsidR="000E7A7C" w:rsidRPr="00521342" w:rsidRDefault="000E7A7C" w:rsidP="00C0034C">
      <w:pPr>
        <w:spacing w:line="360" w:lineRule="auto"/>
        <w:jc w:val="both"/>
        <w:rPr>
          <w:rFonts w:ascii="Sylfaen" w:hAnsi="Sylfaen"/>
          <w:lang w:val="ka-GE"/>
        </w:rPr>
      </w:pPr>
      <w:r w:rsidRPr="00521342">
        <w:rPr>
          <w:rFonts w:ascii="Sylfaen" w:hAnsi="Sylfaen"/>
          <w:lang w:val="ka-GE"/>
        </w:rPr>
        <w:t>პერიოდულად გაწმენდას ექვემდებარება ასევე</w:t>
      </w:r>
      <w:r w:rsidR="00855FCC" w:rsidRPr="00521342">
        <w:rPr>
          <w:rFonts w:ascii="Sylfaen" w:hAnsi="Sylfaen"/>
          <w:lang w:val="ka-GE"/>
        </w:rPr>
        <w:t xml:space="preserve"> სანთურებში ჩამონტაჟებული საწვავის ფილტრის ბადეები და</w:t>
      </w:r>
      <w:r w:rsidRPr="00521342">
        <w:rPr>
          <w:rFonts w:ascii="Sylfaen" w:hAnsi="Sylfaen"/>
          <w:lang w:val="ka-GE"/>
        </w:rPr>
        <w:t xml:space="preserve"> გამათბობებლი სისტემები, სადაც ადგილი აქვს ნაცრის დაგროვებას. გამათბობელ დანადგარებში წარმოქმნილი მცირე რაოდენობის ნაცარი გროვდება ნარჩენებისთვის განკუთვნილ შენობა-ნაგებობაში და შემდგომი მართვის მიზნით, ხელშეკრულების საფუძველზე გადაეცემა შესაბამის კონტრაქტორს.</w:t>
      </w:r>
    </w:p>
    <w:p w:rsidR="000E7A7C" w:rsidRPr="00521342" w:rsidRDefault="00E15542" w:rsidP="00C0034C">
      <w:pPr>
        <w:spacing w:line="360" w:lineRule="auto"/>
        <w:jc w:val="both"/>
        <w:rPr>
          <w:rFonts w:ascii="Sylfaen" w:hAnsi="Sylfaen"/>
          <w:lang w:val="ka-GE"/>
        </w:rPr>
      </w:pPr>
      <w:r w:rsidRPr="00521342">
        <w:rPr>
          <w:rFonts w:ascii="Sylfaen" w:hAnsi="Sylfaen"/>
          <w:lang w:val="ka-GE"/>
        </w:rPr>
        <w:t xml:space="preserve">ობიექტზე </w:t>
      </w:r>
      <w:r w:rsidR="00FD7E37" w:rsidRPr="00521342">
        <w:rPr>
          <w:rFonts w:ascii="Sylfaen" w:hAnsi="Sylfaen"/>
          <w:lang w:val="ka-GE"/>
        </w:rPr>
        <w:t>განთავსებულ</w:t>
      </w:r>
      <w:r w:rsidRPr="00521342">
        <w:rPr>
          <w:rFonts w:ascii="Sylfaen" w:hAnsi="Sylfaen"/>
          <w:lang w:val="ka-GE"/>
        </w:rPr>
        <w:t xml:space="preserve"> გამათბობელ დანადგარებში წარმოქმნილი ნამწვი აირები ატმოსფერულ ჰაერში გაიფრქვევა 450 მმ დიამეტრის </w:t>
      </w:r>
      <w:r w:rsidR="00857688" w:rsidRPr="00521342">
        <w:rPr>
          <w:rFonts w:ascii="Sylfaen" w:hAnsi="Sylfaen"/>
          <w:lang w:val="ka-GE"/>
        </w:rPr>
        <w:t xml:space="preserve">და 8 მეტრი სიგრძის მქონე </w:t>
      </w:r>
      <w:r w:rsidRPr="00521342">
        <w:rPr>
          <w:rFonts w:ascii="Sylfaen" w:hAnsi="Sylfaen"/>
          <w:lang w:val="ka-GE"/>
        </w:rPr>
        <w:t>მილების საშუალებით.</w:t>
      </w:r>
    </w:p>
    <w:p w:rsidR="00A741BE" w:rsidRDefault="00E15542" w:rsidP="00A741BE">
      <w:pPr>
        <w:spacing w:line="360" w:lineRule="auto"/>
        <w:jc w:val="both"/>
        <w:rPr>
          <w:rFonts w:ascii="Sylfaen" w:hAnsi="Sylfaen"/>
          <w:lang w:val="ka-GE"/>
        </w:rPr>
      </w:pPr>
      <w:r w:rsidRPr="00521342">
        <w:rPr>
          <w:rFonts w:ascii="Sylfaen" w:hAnsi="Sylfaen"/>
          <w:lang w:val="ka-GE"/>
        </w:rPr>
        <w:t>დანადგარები აღჭურვილია ავარიული შეტყობინების სისტემით და გაუმართაობის შემთხვევაში ითიშება ავტომატურად</w:t>
      </w:r>
      <w:r w:rsidR="000E3939" w:rsidRPr="00521342">
        <w:rPr>
          <w:rFonts w:ascii="Sylfaen" w:hAnsi="Sylfaen"/>
          <w:lang w:val="ka-GE"/>
        </w:rPr>
        <w:t>. დანადგარებს</w:t>
      </w:r>
      <w:r w:rsidRPr="00521342">
        <w:rPr>
          <w:rFonts w:ascii="Sylfaen" w:hAnsi="Sylfaen"/>
          <w:lang w:val="ka-GE"/>
        </w:rPr>
        <w:t xml:space="preserve"> </w:t>
      </w:r>
      <w:r w:rsidR="000E3939" w:rsidRPr="00521342">
        <w:rPr>
          <w:rFonts w:ascii="Sylfaen" w:hAnsi="Sylfaen"/>
          <w:lang w:val="ka-GE"/>
        </w:rPr>
        <w:t>სეზონურად, ექსპლუატაციაში გაშვებამდე უტარდებათ ტექნიკური დათვალიერება.</w:t>
      </w:r>
      <w:r w:rsidRPr="00521342">
        <w:rPr>
          <w:rFonts w:ascii="Sylfaen" w:hAnsi="Sylfaen"/>
          <w:lang w:val="ka-GE"/>
        </w:rPr>
        <w:t xml:space="preserve"> </w:t>
      </w:r>
      <w:r w:rsidR="00A741BE">
        <w:rPr>
          <w:rFonts w:ascii="Sylfaen" w:hAnsi="Sylfaen"/>
          <w:lang w:val="ka-GE"/>
        </w:rPr>
        <w:t xml:space="preserve"> </w:t>
      </w:r>
      <w:r w:rsidR="00A741BE">
        <w:rPr>
          <w:rFonts w:ascii="Sylfaen" w:hAnsi="Sylfaen" w:cs="LitNusx"/>
          <w:lang w:val="ka-GE"/>
        </w:rPr>
        <w:t>საწარმოში ასევე ფუნქციონირებს ავტომობილების სამღებრო-საშრობი ბოქსი.</w:t>
      </w:r>
    </w:p>
    <w:p w:rsidR="00A741BE" w:rsidRDefault="00A741BE" w:rsidP="00A741BE">
      <w:pPr>
        <w:spacing w:line="360" w:lineRule="auto"/>
        <w:jc w:val="both"/>
        <w:rPr>
          <w:rFonts w:ascii="Sylfaen" w:hAnsi="Sylfaen"/>
          <w:lang w:val="ka-GE"/>
        </w:rPr>
      </w:pPr>
      <w:r>
        <w:rPr>
          <w:rFonts w:ascii="Sylfaen" w:hAnsi="Sylfaen" w:cs="LitNusx"/>
          <w:lang w:val="ka-GE"/>
        </w:rPr>
        <w:t>ავტომობილების ლაქ-საღებავებით შეღებვის ბოქსში ხორციელდება უკვე ავტომობილებზე სათუნუქე სამუშაოების ჩატარების და შესაღებად მომზადების შემდეგ მათი შეღებვა ლაქ-საღებავებით და შრობა. აღნიშნული სამუშაოების ჩატარებისათვის დღეში (8 საათი)</w:t>
      </w:r>
      <w:r w:rsidR="00504052">
        <w:rPr>
          <w:rFonts w:ascii="Sylfaen" w:hAnsi="Sylfaen" w:cs="LitNusx"/>
          <w:lang w:val="ka-GE"/>
        </w:rPr>
        <w:t xml:space="preserve"> </w:t>
      </w:r>
      <w:r>
        <w:rPr>
          <w:rFonts w:ascii="Sylfaen" w:hAnsi="Sylfaen" w:cs="LitNusx"/>
          <w:lang w:val="ka-GE"/>
        </w:rPr>
        <w:t>გამოიყენება 6 კგ საღებავი და ლაქი და 1.9 კგ მათი გამხსნელები, ანუ წელიწადში სულ გამოყენებული იქნება 1.560 ტონა ლაქ-საღებავი და 0.494 ტონა გამხსნელი.</w:t>
      </w:r>
    </w:p>
    <w:p w:rsidR="00A741BE" w:rsidRPr="00A741BE" w:rsidRDefault="00A741BE" w:rsidP="00A741BE">
      <w:pPr>
        <w:spacing w:line="360" w:lineRule="auto"/>
        <w:jc w:val="both"/>
        <w:rPr>
          <w:rFonts w:ascii="Sylfaen" w:hAnsi="Sylfaen"/>
          <w:lang w:val="ka-GE"/>
        </w:rPr>
      </w:pPr>
      <w:r>
        <w:rPr>
          <w:rFonts w:ascii="Sylfaen" w:hAnsi="Sylfaen" w:cs="LitNusx"/>
          <w:lang w:val="ka-GE"/>
        </w:rPr>
        <w:t>შეღებვის ბოქსიდან ავტომობილების შეღებვისას და შრობისას გამოყოფილი მავნე ნივთირებები ატმოსფეროში გაიფრქვევა გამწოვი ვენტილაციით, რომლის სიმძლავრე 8000 მ</w:t>
      </w:r>
      <w:r w:rsidRPr="00AB78C8">
        <w:rPr>
          <w:rFonts w:ascii="Sylfaen" w:hAnsi="Sylfaen" w:cs="LitNusx"/>
          <w:vertAlign w:val="superscript"/>
          <w:lang w:val="ka-GE"/>
        </w:rPr>
        <w:t>3</w:t>
      </w:r>
      <w:r>
        <w:rPr>
          <w:rFonts w:ascii="Sylfaen" w:hAnsi="Sylfaen" w:cs="LitNusx"/>
          <w:lang w:val="ka-GE"/>
        </w:rPr>
        <w:t>/სთ-ში, რომელიც გაივლის საღებავის აეროზოლების ფილტრში, რომლის ეფექტურობა ტოლია არანაკლებ 98 %-ის და შემდგომ გაიფრქვევა ატმოსფეროში მილით, რომლის სიმაღლეა მიწისპირიდან 8 მეტრი და დიამეტრი 0.8 მ. ხაზობრივი სიჩქარით 4.42 მ/წმ.</w:t>
      </w:r>
    </w:p>
    <w:p w:rsidR="007E3C90" w:rsidRPr="00521342" w:rsidRDefault="007E3C90" w:rsidP="00C0034C">
      <w:pPr>
        <w:spacing w:line="360" w:lineRule="auto"/>
        <w:jc w:val="both"/>
        <w:rPr>
          <w:rFonts w:ascii="Sylfaen" w:hAnsi="Sylfaen"/>
          <w:lang w:val="ka-GE"/>
        </w:rPr>
      </w:pPr>
    </w:p>
    <w:p w:rsidR="005625B7" w:rsidRPr="00521342" w:rsidRDefault="005625B7" w:rsidP="007172BC">
      <w:pPr>
        <w:pStyle w:val="Heading2"/>
        <w:numPr>
          <w:ilvl w:val="0"/>
          <w:numId w:val="16"/>
        </w:numPr>
        <w:ind w:left="90"/>
        <w:rPr>
          <w:rFonts w:ascii="Sylfaen" w:hAnsi="Sylfaen" w:cs="Sylfaen"/>
          <w:b/>
          <w:color w:val="auto"/>
          <w:sz w:val="22"/>
          <w:szCs w:val="22"/>
          <w:lang w:val="ka-GE"/>
        </w:rPr>
        <w:sectPr w:rsidR="005625B7" w:rsidRPr="00521342" w:rsidSect="006060CB">
          <w:pgSz w:w="12240" w:h="15840"/>
          <w:pgMar w:top="1134" w:right="1530" w:bottom="1134" w:left="1350" w:header="720" w:footer="720" w:gutter="0"/>
          <w:cols w:space="720"/>
          <w:docGrid w:linePitch="360"/>
        </w:sectPr>
      </w:pPr>
    </w:p>
    <w:p w:rsidR="00FA4C1A" w:rsidRPr="00710295" w:rsidRDefault="0075748D" w:rsidP="0075748D">
      <w:pPr>
        <w:pStyle w:val="Heading2"/>
        <w:numPr>
          <w:ilvl w:val="0"/>
          <w:numId w:val="4"/>
        </w:numPr>
        <w:rPr>
          <w:rFonts w:ascii="Sylfaen" w:hAnsi="Sylfaen" w:cs="Sylfaen"/>
          <w:b/>
          <w:color w:val="auto"/>
          <w:sz w:val="22"/>
          <w:szCs w:val="22"/>
          <w:lang w:val="ka-GE"/>
        </w:rPr>
      </w:pPr>
      <w:bookmarkStart w:id="5" w:name="_Toc53105834"/>
      <w:r>
        <w:rPr>
          <w:rFonts w:ascii="Sylfaen" w:hAnsi="Sylfaen" w:cs="Sylfaen"/>
          <w:b/>
          <w:color w:val="auto"/>
          <w:sz w:val="22"/>
          <w:szCs w:val="22"/>
          <w:lang w:val="ka-GE"/>
        </w:rPr>
        <w:lastRenderedPageBreak/>
        <w:t>და</w:t>
      </w:r>
      <w:r w:rsidR="006B534F" w:rsidRPr="00710295">
        <w:rPr>
          <w:rFonts w:ascii="Sylfaen" w:hAnsi="Sylfaen" w:cs="Sylfaen"/>
          <w:b/>
          <w:color w:val="auto"/>
          <w:sz w:val="22"/>
          <w:szCs w:val="22"/>
          <w:lang w:val="ka-GE"/>
        </w:rPr>
        <w:t>ნართი 1 - ობიექტის განთავსების ტერიტორიის საკადასტრო ნახაზი</w:t>
      </w:r>
      <w:bookmarkEnd w:id="5"/>
    </w:p>
    <w:p w:rsidR="00FA4C1A" w:rsidRPr="00521342" w:rsidRDefault="001C7C36" w:rsidP="00FA4C1A">
      <w:pPr>
        <w:rPr>
          <w:rFonts w:ascii="Sylfaen" w:hAnsi="Sylfaen"/>
          <w:lang w:val="ka-GE"/>
        </w:rPr>
      </w:pPr>
      <w:r w:rsidRPr="00521342">
        <w:rPr>
          <w:rFonts w:ascii="Sylfaen" w:hAnsi="Sylfaen"/>
          <w:noProof/>
        </w:rPr>
        <w:drawing>
          <wp:inline distT="0" distB="0" distL="0" distR="0" wp14:anchorId="648080A3" wp14:editId="30D3DAFC">
            <wp:extent cx="6276975" cy="7915275"/>
            <wp:effectExtent l="0" t="0" r="9525" b="9525"/>
            <wp:docPr id="22" name="Picture 22" descr="C:\Users\User\AppData\Local\Temp\საკადასტრო გეგმა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საკადასტრო გეგმა_00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6975" cy="7915275"/>
                    </a:xfrm>
                    <a:prstGeom prst="rect">
                      <a:avLst/>
                    </a:prstGeom>
                    <a:noFill/>
                    <a:ln>
                      <a:noFill/>
                    </a:ln>
                  </pic:spPr>
                </pic:pic>
              </a:graphicData>
            </a:graphic>
          </wp:inline>
        </w:drawing>
      </w:r>
    </w:p>
    <w:p w:rsidR="00FA4C1A" w:rsidRPr="00521342" w:rsidRDefault="00FA4C1A" w:rsidP="0075748D">
      <w:pPr>
        <w:pStyle w:val="Heading2"/>
        <w:numPr>
          <w:ilvl w:val="0"/>
          <w:numId w:val="4"/>
        </w:numPr>
        <w:rPr>
          <w:rFonts w:ascii="Sylfaen" w:hAnsi="Sylfaen" w:cs="Sylfaen"/>
          <w:b/>
          <w:color w:val="auto"/>
          <w:sz w:val="22"/>
          <w:szCs w:val="22"/>
          <w:lang w:val="ka-GE"/>
        </w:rPr>
      </w:pPr>
      <w:bookmarkStart w:id="6" w:name="_Toc53105835"/>
      <w:r w:rsidRPr="00521342">
        <w:rPr>
          <w:rFonts w:ascii="Sylfaen" w:hAnsi="Sylfaen" w:cs="Sylfaen"/>
          <w:b/>
          <w:color w:val="auto"/>
          <w:sz w:val="22"/>
          <w:szCs w:val="22"/>
          <w:lang w:val="ka-GE"/>
        </w:rPr>
        <w:lastRenderedPageBreak/>
        <w:t>დანართი 2 - საწარმოო ობიექტის ორთო ფოტო</w:t>
      </w:r>
      <w:bookmarkEnd w:id="6"/>
    </w:p>
    <w:p w:rsidR="006B534F" w:rsidRPr="00521342" w:rsidRDefault="006B534F" w:rsidP="006B534F">
      <w:pPr>
        <w:rPr>
          <w:rFonts w:ascii="Sylfaen" w:hAnsi="Sylfaen"/>
          <w:lang w:val="ka-GE"/>
        </w:rPr>
      </w:pPr>
    </w:p>
    <w:p w:rsidR="006B534F" w:rsidRPr="00521342" w:rsidRDefault="001C7C36" w:rsidP="001C7C36">
      <w:pPr>
        <w:ind w:left="-630"/>
        <w:rPr>
          <w:rFonts w:ascii="Sylfaen" w:hAnsi="Sylfaen"/>
          <w:lang w:val="ka-GE"/>
        </w:rPr>
      </w:pPr>
      <w:r w:rsidRPr="00521342">
        <w:rPr>
          <w:rFonts w:ascii="Sylfaen" w:hAnsi="Sylfaen"/>
          <w:noProof/>
        </w:rPr>
        <w:drawing>
          <wp:inline distT="0" distB="0" distL="0" distR="0" wp14:anchorId="4A84D35B" wp14:editId="64AD33C8">
            <wp:extent cx="6924539" cy="5809615"/>
            <wp:effectExtent l="0" t="0" r="0" b="635"/>
            <wp:docPr id="21" name="Picture 21" descr="C:\Users\User\Downloads\ორთო-ხედი ახლოდან.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ორთო-ხედი ახლოდან.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33861" cy="5817436"/>
                    </a:xfrm>
                    <a:prstGeom prst="rect">
                      <a:avLst/>
                    </a:prstGeom>
                    <a:noFill/>
                    <a:ln>
                      <a:noFill/>
                    </a:ln>
                  </pic:spPr>
                </pic:pic>
              </a:graphicData>
            </a:graphic>
          </wp:inline>
        </w:drawing>
      </w: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060CB" w:rsidRPr="00521342" w:rsidRDefault="006B534F" w:rsidP="0075748D">
      <w:pPr>
        <w:pStyle w:val="Heading2"/>
        <w:numPr>
          <w:ilvl w:val="0"/>
          <w:numId w:val="4"/>
        </w:numPr>
        <w:rPr>
          <w:rFonts w:ascii="Sylfaen" w:hAnsi="Sylfaen" w:cs="Sylfaen"/>
          <w:b/>
          <w:color w:val="auto"/>
          <w:sz w:val="22"/>
          <w:szCs w:val="22"/>
          <w:lang w:val="ka-GE"/>
        </w:rPr>
      </w:pPr>
      <w:bookmarkStart w:id="7" w:name="_Toc53105836"/>
      <w:r w:rsidRPr="00521342">
        <w:rPr>
          <w:rFonts w:ascii="Sylfaen" w:hAnsi="Sylfaen" w:cs="Sylfaen"/>
          <w:b/>
          <w:color w:val="auto"/>
          <w:sz w:val="22"/>
          <w:szCs w:val="22"/>
          <w:lang w:val="ka-GE"/>
        </w:rPr>
        <w:lastRenderedPageBreak/>
        <w:t xml:space="preserve">დანართი </w:t>
      </w:r>
      <w:r w:rsidR="00FA4C1A" w:rsidRPr="00521342">
        <w:rPr>
          <w:rFonts w:ascii="Sylfaen" w:hAnsi="Sylfaen" w:cs="Sylfaen"/>
          <w:b/>
          <w:color w:val="auto"/>
          <w:sz w:val="22"/>
          <w:szCs w:val="22"/>
          <w:lang w:val="ka-GE"/>
        </w:rPr>
        <w:t xml:space="preserve">3 </w:t>
      </w:r>
      <w:r w:rsidRPr="00521342">
        <w:rPr>
          <w:rFonts w:ascii="Sylfaen" w:hAnsi="Sylfaen" w:cs="Sylfaen"/>
          <w:b/>
          <w:color w:val="auto"/>
          <w:sz w:val="22"/>
          <w:szCs w:val="22"/>
          <w:lang w:val="ka-GE"/>
        </w:rPr>
        <w:t xml:space="preserve">- </w:t>
      </w:r>
      <w:r w:rsidR="00BF3747" w:rsidRPr="00521342">
        <w:rPr>
          <w:rFonts w:ascii="Sylfaen" w:hAnsi="Sylfaen" w:cs="Sylfaen"/>
          <w:b/>
          <w:color w:val="auto"/>
          <w:sz w:val="22"/>
          <w:szCs w:val="22"/>
          <w:lang w:val="ka-GE"/>
        </w:rPr>
        <w:t>ევაკუაციის</w:t>
      </w:r>
      <w:r w:rsidR="00FA4C1A" w:rsidRPr="00521342">
        <w:rPr>
          <w:rFonts w:ascii="Sylfaen" w:hAnsi="Sylfaen" w:cs="Sylfaen"/>
          <w:b/>
          <w:color w:val="auto"/>
          <w:sz w:val="22"/>
          <w:szCs w:val="22"/>
          <w:lang w:val="ka-GE"/>
        </w:rPr>
        <w:t xml:space="preserve"> გეგმა</w:t>
      </w:r>
      <w:bookmarkEnd w:id="7"/>
    </w:p>
    <w:p w:rsidR="00D90CF1" w:rsidRPr="00521342" w:rsidRDefault="00D90CF1" w:rsidP="00D90CF1">
      <w:pPr>
        <w:rPr>
          <w:rFonts w:ascii="Sylfaen" w:hAnsi="Sylfaen"/>
          <w:lang w:val="ka-GE"/>
        </w:rPr>
      </w:pPr>
    </w:p>
    <w:p w:rsidR="00FA4C1A" w:rsidRPr="00521342" w:rsidRDefault="00D90CF1" w:rsidP="00FA4C1A">
      <w:pPr>
        <w:rPr>
          <w:rFonts w:ascii="Sylfaen" w:hAnsi="Sylfaen"/>
          <w:lang w:val="ka-GE"/>
        </w:rPr>
      </w:pPr>
      <w:r w:rsidRPr="00521342">
        <w:rPr>
          <w:rFonts w:ascii="Sylfaen" w:hAnsi="Sylfaen"/>
          <w:noProof/>
        </w:rPr>
        <w:drawing>
          <wp:inline distT="0" distB="0" distL="0" distR="0" wp14:anchorId="63A864CF" wp14:editId="4E303B48">
            <wp:extent cx="5943600" cy="7650096"/>
            <wp:effectExtent l="0" t="0" r="0" b="8255"/>
            <wp:docPr id="10" name="Picture 10" descr="C:\Users\User\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named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7650096"/>
                    </a:xfrm>
                    <a:prstGeom prst="rect">
                      <a:avLst/>
                    </a:prstGeom>
                    <a:noFill/>
                    <a:ln>
                      <a:noFill/>
                    </a:ln>
                  </pic:spPr>
                </pic:pic>
              </a:graphicData>
            </a:graphic>
          </wp:inline>
        </w:drawing>
      </w:r>
    </w:p>
    <w:p w:rsidR="00D90CF1" w:rsidRPr="00521342" w:rsidRDefault="00D90CF1" w:rsidP="007172BC">
      <w:pPr>
        <w:pStyle w:val="Heading2"/>
        <w:numPr>
          <w:ilvl w:val="0"/>
          <w:numId w:val="16"/>
        </w:numPr>
        <w:ind w:left="90"/>
        <w:rPr>
          <w:rFonts w:ascii="Sylfaen" w:hAnsi="Sylfaen" w:cs="Sylfaen"/>
          <w:b/>
          <w:color w:val="auto"/>
          <w:sz w:val="22"/>
          <w:szCs w:val="22"/>
          <w:lang w:val="ka-GE"/>
        </w:rPr>
        <w:sectPr w:rsidR="00D90CF1" w:rsidRPr="00521342" w:rsidSect="006060CB">
          <w:pgSz w:w="12240" w:h="15840"/>
          <w:pgMar w:top="1134" w:right="1530" w:bottom="1134" w:left="1350" w:header="720" w:footer="720" w:gutter="0"/>
          <w:cols w:space="720"/>
          <w:docGrid w:linePitch="360"/>
        </w:sectPr>
      </w:pPr>
    </w:p>
    <w:p w:rsidR="00FA4C1A" w:rsidRPr="00521342" w:rsidRDefault="00FA4C1A" w:rsidP="0075748D">
      <w:pPr>
        <w:pStyle w:val="Heading2"/>
        <w:numPr>
          <w:ilvl w:val="0"/>
          <w:numId w:val="4"/>
        </w:numPr>
        <w:rPr>
          <w:rFonts w:ascii="Sylfaen" w:hAnsi="Sylfaen" w:cs="Sylfaen"/>
          <w:b/>
          <w:color w:val="auto"/>
          <w:sz w:val="22"/>
          <w:szCs w:val="22"/>
          <w:lang w:val="ka-GE"/>
        </w:rPr>
      </w:pPr>
      <w:bookmarkStart w:id="8" w:name="_Toc53105837"/>
      <w:r w:rsidRPr="00521342">
        <w:rPr>
          <w:rFonts w:ascii="Sylfaen" w:hAnsi="Sylfaen" w:cs="Sylfaen"/>
          <w:b/>
          <w:color w:val="auto"/>
          <w:sz w:val="22"/>
          <w:szCs w:val="22"/>
          <w:lang w:val="ka-GE"/>
        </w:rPr>
        <w:lastRenderedPageBreak/>
        <w:t>დანართი 4 - საწარმოო ობიექტის გენ. გეგმა</w:t>
      </w:r>
      <w:r w:rsidR="004D0B29" w:rsidRPr="00521342">
        <w:rPr>
          <w:rFonts w:ascii="Sylfaen" w:hAnsi="Sylfaen" w:cs="Sylfaen"/>
          <w:b/>
          <w:color w:val="auto"/>
          <w:sz w:val="22"/>
          <w:szCs w:val="22"/>
          <w:lang w:val="ka-GE"/>
        </w:rPr>
        <w:t xml:space="preserve"> ექსპლიკაციით</w:t>
      </w:r>
      <w:bookmarkEnd w:id="8"/>
    </w:p>
    <w:p w:rsidR="00521342" w:rsidRPr="00521342" w:rsidRDefault="00857688" w:rsidP="004D0B29">
      <w:pPr>
        <w:rPr>
          <w:rFonts w:ascii="Sylfaen" w:hAnsi="Sylfaen"/>
          <w:b/>
          <w:lang w:val="ka-GE"/>
        </w:rPr>
      </w:pPr>
      <w:r w:rsidRPr="00521342">
        <w:rPr>
          <w:rFonts w:ascii="Sylfaen" w:hAnsi="Sylfaen"/>
          <w:noProof/>
        </w:rPr>
        <w:drawing>
          <wp:inline distT="0" distB="0" distL="0" distR="0" wp14:anchorId="2B5F0A15" wp14:editId="781281B2">
            <wp:extent cx="8919709" cy="5447665"/>
            <wp:effectExtent l="0" t="0" r="0" b="635"/>
            <wp:docPr id="277748" name="Picture 277748" descr="C:\Users\User\Desktop\01. T C T  ტოიოტა ცენტრი თბილისი   გენგეგმა  M 1-800 (2)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1. T C T  ტოიოტა ცენტრი თბილისი   გენგეგმა  M 1-800 (2)_00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32921" cy="5455734"/>
                    </a:xfrm>
                    <a:prstGeom prst="rect">
                      <a:avLst/>
                    </a:prstGeom>
                    <a:noFill/>
                    <a:ln>
                      <a:noFill/>
                    </a:ln>
                  </pic:spPr>
                </pic:pic>
              </a:graphicData>
            </a:graphic>
          </wp:inline>
        </w:drawing>
      </w:r>
    </w:p>
    <w:p w:rsidR="004D0B29" w:rsidRPr="00521342" w:rsidRDefault="00857688" w:rsidP="004D0B29">
      <w:pPr>
        <w:rPr>
          <w:rFonts w:ascii="Sylfaen" w:hAnsi="Sylfaen"/>
          <w:lang w:val="ka-GE"/>
        </w:rPr>
      </w:pPr>
      <w:r w:rsidRPr="00521342">
        <w:rPr>
          <w:rFonts w:ascii="Sylfaen" w:hAnsi="Sylfaen"/>
          <w:b/>
          <w:lang w:val="ka-GE"/>
        </w:rPr>
        <w:lastRenderedPageBreak/>
        <w:t>ექსპლიკაცია</w:t>
      </w:r>
      <w:r w:rsidRPr="00521342">
        <w:rPr>
          <w:rFonts w:ascii="Sylfaen" w:hAnsi="Sylfaen"/>
          <w:lang w:val="ka-GE"/>
        </w:rPr>
        <w:t>:</w:t>
      </w:r>
    </w:p>
    <w:p w:rsidR="00857688" w:rsidRPr="00521342" w:rsidRDefault="00857688" w:rsidP="007172BC">
      <w:pPr>
        <w:pStyle w:val="ListParagraph"/>
        <w:numPr>
          <w:ilvl w:val="0"/>
          <w:numId w:val="14"/>
        </w:numPr>
      </w:pPr>
      <w:r w:rsidRPr="00521342">
        <w:rPr>
          <w:rFonts w:ascii="Sylfaen" w:hAnsi="Sylfaen"/>
          <w:lang w:val="ka-GE"/>
        </w:rPr>
        <w:t>შოურუმი</w:t>
      </w:r>
    </w:p>
    <w:p w:rsidR="00857688" w:rsidRPr="00521342" w:rsidRDefault="00857688" w:rsidP="007172BC">
      <w:pPr>
        <w:pStyle w:val="ListParagraph"/>
        <w:numPr>
          <w:ilvl w:val="0"/>
          <w:numId w:val="14"/>
        </w:numPr>
      </w:pPr>
      <w:r w:rsidRPr="00521342">
        <w:rPr>
          <w:rFonts w:ascii="Sylfaen" w:hAnsi="Sylfaen"/>
          <w:lang w:val="ka-GE"/>
        </w:rPr>
        <w:t>საწყობი</w:t>
      </w:r>
    </w:p>
    <w:p w:rsidR="00857688" w:rsidRPr="00521342" w:rsidRDefault="00857688" w:rsidP="007172BC">
      <w:pPr>
        <w:pStyle w:val="ListParagraph"/>
        <w:numPr>
          <w:ilvl w:val="0"/>
          <w:numId w:val="14"/>
        </w:numPr>
      </w:pPr>
      <w:r w:rsidRPr="00521342">
        <w:rPr>
          <w:rFonts w:ascii="Sylfaen" w:hAnsi="Sylfaen"/>
          <w:lang w:val="ka-GE"/>
        </w:rPr>
        <w:t>ძრავის საამქრო;</w:t>
      </w:r>
    </w:p>
    <w:p w:rsidR="00857688" w:rsidRPr="00521342" w:rsidRDefault="00857688" w:rsidP="007172BC">
      <w:pPr>
        <w:pStyle w:val="ListParagraph"/>
        <w:numPr>
          <w:ilvl w:val="0"/>
          <w:numId w:val="14"/>
        </w:numPr>
      </w:pPr>
      <w:r w:rsidRPr="00521342">
        <w:rPr>
          <w:rFonts w:ascii="Sylfaen" w:hAnsi="Sylfaen"/>
          <w:lang w:val="ka-GE"/>
        </w:rPr>
        <w:t>მექანიკური საამქრო;</w:t>
      </w:r>
    </w:p>
    <w:p w:rsidR="00857688" w:rsidRPr="00521342" w:rsidRDefault="00857688" w:rsidP="007172BC">
      <w:pPr>
        <w:pStyle w:val="ListParagraph"/>
        <w:numPr>
          <w:ilvl w:val="0"/>
          <w:numId w:val="14"/>
        </w:numPr>
      </w:pPr>
      <w:r w:rsidRPr="00521342">
        <w:rPr>
          <w:rFonts w:ascii="Sylfaen" w:hAnsi="Sylfaen"/>
          <w:lang w:val="ka-GE"/>
        </w:rPr>
        <w:t>გადამამუშავებელი ზეთის რეზერვუარი</w:t>
      </w:r>
    </w:p>
    <w:p w:rsidR="00857688" w:rsidRPr="00521342" w:rsidRDefault="00857688" w:rsidP="007172BC">
      <w:pPr>
        <w:pStyle w:val="ListParagraph"/>
        <w:numPr>
          <w:ilvl w:val="0"/>
          <w:numId w:val="14"/>
        </w:numPr>
      </w:pPr>
      <w:r w:rsidRPr="00521342">
        <w:rPr>
          <w:rFonts w:ascii="Sylfaen" w:hAnsi="Sylfaen"/>
          <w:lang w:val="ka-GE"/>
        </w:rPr>
        <w:t>გათბობის ოთახი;</w:t>
      </w:r>
    </w:p>
    <w:p w:rsidR="00857688" w:rsidRPr="00521342" w:rsidRDefault="00857688" w:rsidP="007172BC">
      <w:pPr>
        <w:pStyle w:val="ListParagraph"/>
        <w:numPr>
          <w:ilvl w:val="0"/>
          <w:numId w:val="14"/>
        </w:numPr>
      </w:pPr>
      <w:r w:rsidRPr="00521342">
        <w:rPr>
          <w:rFonts w:ascii="Sylfaen" w:hAnsi="Sylfaen"/>
          <w:lang w:val="ka-GE"/>
        </w:rPr>
        <w:t>ზეთების საწყობი</w:t>
      </w:r>
    </w:p>
    <w:p w:rsidR="00857688" w:rsidRPr="00521342" w:rsidRDefault="00857688" w:rsidP="007172BC">
      <w:pPr>
        <w:pStyle w:val="ListParagraph"/>
        <w:numPr>
          <w:ilvl w:val="0"/>
          <w:numId w:val="14"/>
        </w:numPr>
      </w:pPr>
      <w:r w:rsidRPr="00521342">
        <w:rPr>
          <w:rFonts w:ascii="Sylfaen" w:hAnsi="Sylfaen"/>
          <w:lang w:val="ka-GE"/>
        </w:rPr>
        <w:t>კაბინეტები</w:t>
      </w:r>
    </w:p>
    <w:p w:rsidR="00857688" w:rsidRPr="00521342" w:rsidRDefault="00857688" w:rsidP="007172BC">
      <w:pPr>
        <w:pStyle w:val="ListParagraph"/>
        <w:numPr>
          <w:ilvl w:val="0"/>
          <w:numId w:val="14"/>
        </w:numPr>
      </w:pPr>
      <w:r w:rsidRPr="00521342">
        <w:rPr>
          <w:rFonts w:ascii="Sylfaen" w:hAnsi="Sylfaen"/>
          <w:lang w:val="ka-GE"/>
        </w:rPr>
        <w:t>ვულკანიზაცია;</w:t>
      </w:r>
    </w:p>
    <w:p w:rsidR="00857688" w:rsidRPr="00521342" w:rsidRDefault="00857688" w:rsidP="007172BC">
      <w:pPr>
        <w:pStyle w:val="ListParagraph"/>
        <w:numPr>
          <w:ilvl w:val="0"/>
          <w:numId w:val="14"/>
        </w:numPr>
      </w:pPr>
      <w:r w:rsidRPr="00521342">
        <w:rPr>
          <w:rFonts w:ascii="Sylfaen" w:hAnsi="Sylfaen"/>
          <w:lang w:val="ka-GE"/>
        </w:rPr>
        <w:t>ელექტროობა;</w:t>
      </w:r>
    </w:p>
    <w:p w:rsidR="00857688" w:rsidRPr="00521342" w:rsidRDefault="00857688" w:rsidP="007172BC">
      <w:pPr>
        <w:pStyle w:val="ListParagraph"/>
        <w:numPr>
          <w:ilvl w:val="0"/>
          <w:numId w:val="14"/>
        </w:numPr>
      </w:pPr>
      <w:r w:rsidRPr="00521342">
        <w:rPr>
          <w:rFonts w:ascii="Sylfaen" w:hAnsi="Sylfaen"/>
          <w:lang w:val="ka-GE"/>
        </w:rPr>
        <w:t>დიაგნოსტიკა</w:t>
      </w:r>
    </w:p>
    <w:p w:rsidR="00857688" w:rsidRPr="00521342" w:rsidRDefault="00857688" w:rsidP="007172BC">
      <w:pPr>
        <w:pStyle w:val="ListParagraph"/>
        <w:numPr>
          <w:ilvl w:val="0"/>
          <w:numId w:val="15"/>
        </w:numPr>
      </w:pPr>
      <w:r w:rsidRPr="00521342">
        <w:rPr>
          <w:rFonts w:ascii="Sylfaen" w:hAnsi="Sylfaen"/>
          <w:lang w:val="ka-GE"/>
        </w:rPr>
        <w:t>სამღებრო საამქრო</w:t>
      </w:r>
    </w:p>
    <w:p w:rsidR="00857688" w:rsidRPr="00521342" w:rsidRDefault="00857688" w:rsidP="007172BC">
      <w:pPr>
        <w:pStyle w:val="ListParagraph"/>
        <w:numPr>
          <w:ilvl w:val="0"/>
          <w:numId w:val="15"/>
        </w:numPr>
      </w:pPr>
      <w:r w:rsidRPr="00521342">
        <w:rPr>
          <w:rFonts w:ascii="Sylfaen" w:hAnsi="Sylfaen"/>
          <w:lang w:val="ka-GE"/>
        </w:rPr>
        <w:t>საშრობი;</w:t>
      </w:r>
    </w:p>
    <w:p w:rsidR="00857688" w:rsidRPr="00521342" w:rsidRDefault="00857688" w:rsidP="007172BC">
      <w:pPr>
        <w:pStyle w:val="ListParagraph"/>
        <w:numPr>
          <w:ilvl w:val="0"/>
          <w:numId w:val="15"/>
        </w:numPr>
      </w:pPr>
      <w:r w:rsidRPr="00521342">
        <w:rPr>
          <w:rFonts w:ascii="Sylfaen" w:hAnsi="Sylfaen"/>
          <w:lang w:val="ka-GE"/>
        </w:rPr>
        <w:t>საღებავების მაღაზია;</w:t>
      </w:r>
    </w:p>
    <w:p w:rsidR="00857688" w:rsidRPr="00521342" w:rsidRDefault="00857688" w:rsidP="007172BC">
      <w:pPr>
        <w:pStyle w:val="ListParagraph"/>
        <w:numPr>
          <w:ilvl w:val="0"/>
          <w:numId w:val="15"/>
        </w:numPr>
      </w:pPr>
      <w:r w:rsidRPr="00521342">
        <w:rPr>
          <w:rFonts w:ascii="Sylfaen" w:hAnsi="Sylfaen"/>
          <w:lang w:val="ka-GE"/>
        </w:rPr>
        <w:t>განშლადობა;</w:t>
      </w:r>
    </w:p>
    <w:p w:rsidR="00857688" w:rsidRPr="00521342" w:rsidRDefault="00857688" w:rsidP="007172BC">
      <w:pPr>
        <w:pStyle w:val="ListParagraph"/>
        <w:numPr>
          <w:ilvl w:val="0"/>
          <w:numId w:val="15"/>
        </w:numPr>
      </w:pPr>
      <w:r w:rsidRPr="00521342">
        <w:rPr>
          <w:rFonts w:ascii="Sylfaen" w:hAnsi="Sylfaen"/>
          <w:lang w:val="ka-GE"/>
        </w:rPr>
        <w:t>ხარატი;</w:t>
      </w:r>
    </w:p>
    <w:p w:rsidR="00857688" w:rsidRPr="00521342" w:rsidRDefault="00857688" w:rsidP="007172BC">
      <w:pPr>
        <w:pStyle w:val="ListParagraph"/>
        <w:numPr>
          <w:ilvl w:val="0"/>
          <w:numId w:val="15"/>
        </w:numPr>
      </w:pPr>
      <w:r w:rsidRPr="00521342">
        <w:rPr>
          <w:rFonts w:ascii="Sylfaen" w:hAnsi="Sylfaen"/>
          <w:lang w:val="ka-GE"/>
        </w:rPr>
        <w:t>გადაცემათა კოლოფის რემ. საამქრო;</w:t>
      </w:r>
    </w:p>
    <w:p w:rsidR="00857688" w:rsidRPr="00521342" w:rsidRDefault="00857688" w:rsidP="007172BC">
      <w:pPr>
        <w:pStyle w:val="ListParagraph"/>
        <w:numPr>
          <w:ilvl w:val="0"/>
          <w:numId w:val="15"/>
        </w:numPr>
      </w:pPr>
      <w:r w:rsidRPr="00521342">
        <w:rPr>
          <w:rFonts w:ascii="Sylfaen" w:hAnsi="Sylfaen"/>
          <w:lang w:val="ka-GE"/>
        </w:rPr>
        <w:t>სათუნუქე საამქრო</w:t>
      </w:r>
    </w:p>
    <w:p w:rsidR="00857688" w:rsidRPr="00521342" w:rsidRDefault="00857688" w:rsidP="007172BC">
      <w:pPr>
        <w:pStyle w:val="ListParagraph"/>
        <w:numPr>
          <w:ilvl w:val="0"/>
          <w:numId w:val="15"/>
        </w:numPr>
      </w:pPr>
      <w:r w:rsidRPr="00521342">
        <w:rPr>
          <w:rFonts w:ascii="Sylfaen" w:hAnsi="Sylfaen"/>
          <w:lang w:val="ka-GE"/>
        </w:rPr>
        <w:t>პლასტმასის საამქრო</w:t>
      </w:r>
    </w:p>
    <w:p w:rsidR="00857688" w:rsidRPr="00521342" w:rsidRDefault="00857688" w:rsidP="004D0B29">
      <w:pPr>
        <w:rPr>
          <w:rFonts w:ascii="Sylfaen" w:hAnsi="Sylfaen"/>
          <w:lang w:val="ka-GE"/>
        </w:rPr>
      </w:pPr>
    </w:p>
    <w:p w:rsidR="001F69D4" w:rsidRPr="00521342" w:rsidRDefault="001F69D4" w:rsidP="001F69D4">
      <w:pPr>
        <w:rPr>
          <w:rFonts w:ascii="Sylfaen" w:hAnsi="Sylfaen"/>
          <w:lang w:val="ka-GE"/>
        </w:rPr>
      </w:pPr>
    </w:p>
    <w:p w:rsidR="00FA4C1A" w:rsidRPr="00521342" w:rsidRDefault="00FA4C1A" w:rsidP="004D0B29">
      <w:pPr>
        <w:rPr>
          <w:rFonts w:ascii="Sylfaen" w:hAnsi="Sylfaen"/>
          <w:lang w:val="ka-GE"/>
        </w:rPr>
      </w:pPr>
    </w:p>
    <w:p w:rsidR="00D90CF1" w:rsidRPr="00521342" w:rsidRDefault="00D90CF1" w:rsidP="00FA4C1A">
      <w:pPr>
        <w:rPr>
          <w:rFonts w:ascii="Sylfaen" w:hAnsi="Sylfaen"/>
          <w:lang w:val="ka-GE"/>
        </w:rPr>
        <w:sectPr w:rsidR="00D90CF1" w:rsidRPr="00521342" w:rsidSect="00D90CF1">
          <w:pgSz w:w="15840" w:h="12240" w:orient="landscape"/>
          <w:pgMar w:top="1526" w:right="1138" w:bottom="1354" w:left="1138" w:header="720" w:footer="720" w:gutter="0"/>
          <w:cols w:space="720"/>
          <w:docGrid w:linePitch="360"/>
        </w:sectPr>
      </w:pPr>
    </w:p>
    <w:p w:rsidR="001F69D4" w:rsidRPr="00521342" w:rsidRDefault="001F69D4" w:rsidP="0075748D">
      <w:pPr>
        <w:pStyle w:val="Heading2"/>
        <w:numPr>
          <w:ilvl w:val="0"/>
          <w:numId w:val="4"/>
        </w:numPr>
        <w:rPr>
          <w:rFonts w:ascii="Sylfaen" w:hAnsi="Sylfaen" w:cs="Sylfaen"/>
          <w:b/>
          <w:color w:val="auto"/>
          <w:sz w:val="22"/>
          <w:szCs w:val="22"/>
          <w:lang w:val="ka-GE"/>
        </w:rPr>
      </w:pPr>
      <w:bookmarkStart w:id="9" w:name="_Toc53105838"/>
      <w:r w:rsidRPr="00521342">
        <w:rPr>
          <w:rFonts w:ascii="Sylfaen" w:hAnsi="Sylfaen" w:cs="Sylfaen"/>
          <w:b/>
          <w:color w:val="auto"/>
          <w:sz w:val="22"/>
          <w:szCs w:val="22"/>
          <w:lang w:val="ka-GE"/>
        </w:rPr>
        <w:lastRenderedPageBreak/>
        <w:t>დანართი 5 - ამონაწერი სამეწარმეო რეესტრიდან</w:t>
      </w:r>
      <w:bookmarkEnd w:id="9"/>
    </w:p>
    <w:p w:rsidR="001F69D4" w:rsidRDefault="001F69D4" w:rsidP="001F69D4">
      <w:pPr>
        <w:rPr>
          <w:rFonts w:ascii="Sylfaen" w:hAnsi="Sylfaen"/>
          <w:lang w:val="ka-GE"/>
        </w:rPr>
      </w:pPr>
      <w:r w:rsidRPr="00521342">
        <w:rPr>
          <w:rFonts w:ascii="Sylfaen" w:hAnsi="Sylfaen"/>
          <w:noProof/>
        </w:rPr>
        <w:drawing>
          <wp:inline distT="0" distB="0" distL="0" distR="0" wp14:anchorId="79068119" wp14:editId="09938A9B">
            <wp:extent cx="5664835" cy="8004175"/>
            <wp:effectExtent l="0" t="0" r="0" b="0"/>
            <wp:docPr id="24" name="Picture 24" descr="C:\Users\User\Desktop\B19047400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19047400_00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4835" cy="8004175"/>
                    </a:xfrm>
                    <a:prstGeom prst="rect">
                      <a:avLst/>
                    </a:prstGeom>
                    <a:noFill/>
                    <a:ln>
                      <a:noFill/>
                    </a:ln>
                  </pic:spPr>
                </pic:pic>
              </a:graphicData>
            </a:graphic>
          </wp:inline>
        </w:drawing>
      </w:r>
    </w:p>
    <w:p w:rsidR="0075748D" w:rsidRDefault="0075748D" w:rsidP="001F69D4">
      <w:pPr>
        <w:rPr>
          <w:rFonts w:ascii="Sylfaen" w:hAnsi="Sylfaen"/>
          <w:lang w:val="ka-GE"/>
        </w:rPr>
      </w:pPr>
    </w:p>
    <w:p w:rsidR="00740EE0" w:rsidRPr="00521342" w:rsidRDefault="00740EE0" w:rsidP="001F69D4">
      <w:pPr>
        <w:rPr>
          <w:rFonts w:ascii="Sylfaen" w:hAnsi="Sylfaen"/>
          <w:lang w:val="ka-GE"/>
        </w:rPr>
      </w:pPr>
    </w:p>
    <w:p w:rsidR="00710295" w:rsidRDefault="00710295" w:rsidP="00C0034C">
      <w:pPr>
        <w:spacing w:line="360" w:lineRule="auto"/>
        <w:jc w:val="both"/>
        <w:rPr>
          <w:rFonts w:ascii="Sylfaen" w:hAnsi="Sylfaen"/>
          <w:lang w:val="ka-GE"/>
        </w:rPr>
      </w:pPr>
    </w:p>
    <w:p w:rsidR="00410D77" w:rsidRDefault="00860C04" w:rsidP="0075748D">
      <w:pPr>
        <w:pStyle w:val="Heading2"/>
        <w:numPr>
          <w:ilvl w:val="0"/>
          <w:numId w:val="4"/>
        </w:numPr>
        <w:rPr>
          <w:rFonts w:ascii="Sylfaen" w:hAnsi="Sylfaen" w:cs="Sylfaen"/>
          <w:b/>
          <w:color w:val="auto"/>
          <w:sz w:val="22"/>
          <w:szCs w:val="22"/>
          <w:lang w:val="ka-GE"/>
        </w:rPr>
      </w:pPr>
      <w:bookmarkStart w:id="10" w:name="_Toc53105839"/>
      <w:r w:rsidRPr="00410D77">
        <w:rPr>
          <w:rFonts w:ascii="Sylfaen" w:hAnsi="Sylfaen" w:cs="Sylfaen"/>
          <w:b/>
          <w:color w:val="auto"/>
          <w:sz w:val="22"/>
          <w:szCs w:val="22"/>
          <w:lang w:val="ka-GE"/>
        </w:rPr>
        <w:lastRenderedPageBreak/>
        <w:t>დანართი</w:t>
      </w:r>
      <w:r w:rsidR="0075748D">
        <w:rPr>
          <w:rFonts w:ascii="Sylfaen" w:hAnsi="Sylfaen" w:cs="Sylfaen"/>
          <w:b/>
          <w:color w:val="auto"/>
          <w:sz w:val="22"/>
          <w:szCs w:val="22"/>
          <w:lang w:val="ka-GE"/>
        </w:rPr>
        <w:t xml:space="preserve"> 6 </w:t>
      </w:r>
      <w:r w:rsidRPr="00410D77">
        <w:rPr>
          <w:rFonts w:ascii="Sylfaen" w:hAnsi="Sylfaen" w:cs="Sylfaen"/>
          <w:b/>
          <w:color w:val="auto"/>
          <w:sz w:val="22"/>
          <w:szCs w:val="22"/>
          <w:lang w:val="ka-GE"/>
        </w:rPr>
        <w:t>-</w:t>
      </w:r>
      <w:r w:rsidR="00410D77">
        <w:rPr>
          <w:rFonts w:ascii="Sylfaen" w:hAnsi="Sylfaen" w:cs="Sylfaen"/>
          <w:b/>
          <w:color w:val="auto"/>
          <w:sz w:val="22"/>
          <w:szCs w:val="22"/>
          <w:lang w:val="ka-GE"/>
        </w:rPr>
        <w:t xml:space="preserve"> ნარჩენების გეგმის შეთანხმების დამადასტურებელი წერილი</w:t>
      </w:r>
      <w:bookmarkEnd w:id="10"/>
    </w:p>
    <w:p w:rsidR="0075748D" w:rsidRPr="0075748D" w:rsidRDefault="0075748D" w:rsidP="0075748D">
      <w:pPr>
        <w:rPr>
          <w:rFonts w:ascii="Sylfaen" w:hAnsi="Sylfaen"/>
          <w:lang w:val="ka-GE"/>
        </w:rPr>
      </w:pPr>
    </w:p>
    <w:p w:rsidR="00410D77" w:rsidRDefault="00410D77" w:rsidP="00523D59">
      <w:pPr>
        <w:jc w:val="center"/>
        <w:rPr>
          <w:rFonts w:ascii="Sylfaen" w:hAnsi="Sylfaen"/>
          <w:lang w:val="ka-GE"/>
        </w:rPr>
      </w:pPr>
      <w:r w:rsidRPr="00410D77">
        <w:rPr>
          <w:rFonts w:ascii="Sylfaen" w:hAnsi="Sylfaen"/>
          <w:noProof/>
        </w:rPr>
        <w:drawing>
          <wp:inline distT="0" distB="0" distL="0" distR="0" wp14:anchorId="12536E1A" wp14:editId="25B39BA9">
            <wp:extent cx="6011911" cy="7901940"/>
            <wp:effectExtent l="0" t="0" r="825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16096" cy="7907441"/>
                    </a:xfrm>
                    <a:prstGeom prst="rect">
                      <a:avLst/>
                    </a:prstGeom>
                    <a:noFill/>
                    <a:ln>
                      <a:noFill/>
                    </a:ln>
                  </pic:spPr>
                </pic:pic>
              </a:graphicData>
            </a:graphic>
          </wp:inline>
        </w:drawing>
      </w:r>
      <w:bookmarkStart w:id="11" w:name="_GoBack"/>
      <w:bookmarkEnd w:id="11"/>
    </w:p>
    <w:p w:rsidR="000059B5" w:rsidRDefault="000059B5" w:rsidP="00410D77">
      <w:pPr>
        <w:rPr>
          <w:rFonts w:ascii="Sylfaen" w:hAnsi="Sylfaen"/>
          <w:lang w:val="ka-GE"/>
        </w:rPr>
      </w:pPr>
    </w:p>
    <w:p w:rsidR="000059B5" w:rsidRDefault="000059B5" w:rsidP="00410D77">
      <w:pPr>
        <w:rPr>
          <w:rFonts w:ascii="Sylfaen" w:hAnsi="Sylfaen"/>
          <w:lang w:val="ka-GE"/>
        </w:rPr>
      </w:pPr>
    </w:p>
    <w:p w:rsidR="000059B5" w:rsidRPr="000059B5" w:rsidRDefault="000059B5" w:rsidP="00523D59">
      <w:pPr>
        <w:pStyle w:val="Heading2"/>
        <w:spacing w:after="240"/>
        <w:rPr>
          <w:rFonts w:ascii="Arial" w:eastAsia="Times New Roman" w:hAnsi="Arial" w:cs="Arial"/>
          <w:b/>
          <w:bCs/>
          <w:sz w:val="20"/>
          <w:szCs w:val="20"/>
        </w:rPr>
      </w:pPr>
    </w:p>
    <w:sectPr w:rsidR="000059B5" w:rsidRPr="000059B5" w:rsidSect="00523D59">
      <w:pgSz w:w="11905" w:h="16837"/>
      <w:pgMar w:top="907" w:right="907" w:bottom="907" w:left="90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A0" w:rsidRDefault="003269A0" w:rsidP="00A331D9">
      <w:pPr>
        <w:spacing w:after="0" w:line="240" w:lineRule="auto"/>
      </w:pPr>
      <w:r>
        <w:separator/>
      </w:r>
    </w:p>
  </w:endnote>
  <w:endnote w:type="continuationSeparator" w:id="0">
    <w:p w:rsidR="003269A0" w:rsidRDefault="003269A0" w:rsidP="00A33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mmonBullets">
    <w:charset w:val="02"/>
    <w:family w:val="swiss"/>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GEO LITERATURULI">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rmal text)">
    <w:altName w:val="Times New Roman"/>
    <w:panose1 w:val="00000000000000000000"/>
    <w:charset w:val="00"/>
    <w:family w:val="roman"/>
    <w:notTrueType/>
    <w:pitch w:val="default"/>
    <w:sig w:usb0="00000000" w:usb1="00000000" w:usb2="00000000" w:usb3="00000000" w:csb0="00000001" w:csb1="00807008"/>
  </w:font>
  <w:font w:name="GeoDumb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adMtavr">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zgc">
    <w:altName w:val="Courier New"/>
    <w:charset w:val="00"/>
    <w:family w:val="swiss"/>
    <w:pitch w:val="variable"/>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alatino">
    <w:charset w:val="00"/>
    <w:family w:val="roman"/>
    <w:pitch w:val="variable"/>
    <w:sig w:usb0="00000007" w:usb1="00000000" w:usb2="00000000" w:usb3="00000000" w:csb0="00000093" w:csb1="00000000"/>
  </w:font>
  <w:font w:name="G&amp;G_Dumbadz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BBLogotyper">
    <w:altName w:val="Symbol"/>
    <w:charset w:val="02"/>
    <w:family w:val="auto"/>
    <w:pitch w:val="variable"/>
    <w:sig w:usb0="00000000" w:usb1="10000000" w:usb2="00000000" w:usb3="00000000" w:csb0="80000000" w:csb1="00000000"/>
  </w:font>
  <w:font w:name="Sylfaen_PDF_Subset">
    <w:altName w:val="MS Gothic"/>
    <w:panose1 w:val="00000000000000000000"/>
    <w:charset w:val="CC"/>
    <w:family w:val="auto"/>
    <w:notTrueType/>
    <w:pitch w:val="default"/>
    <w:sig w:usb0="00000000" w:usb1="08070000" w:usb2="00000010" w:usb3="00000000" w:csb0="00020004" w:csb1="00000000"/>
  </w:font>
  <w:font w:name="Acad Nusx Geo">
    <w:panose1 w:val="020B0500000000000000"/>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A0" w:rsidRDefault="003269A0" w:rsidP="00A331D9">
      <w:pPr>
        <w:spacing w:after="0" w:line="240" w:lineRule="auto"/>
      </w:pPr>
      <w:r>
        <w:separator/>
      </w:r>
    </w:p>
  </w:footnote>
  <w:footnote w:type="continuationSeparator" w:id="0">
    <w:p w:rsidR="003269A0" w:rsidRDefault="003269A0" w:rsidP="00A33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D59" w:rsidRDefault="00523D59">
    <w:pPr>
      <w:spacing w:after="0"/>
    </w:pPr>
    <w:r>
      <w:rPr>
        <w:rFonts w:ascii="Calibri" w:eastAsia="Calibri" w:hAnsi="Calibri" w:cs="Calibri"/>
      </w:rPr>
      <w:t xml:space="preserve">Page </w:t>
    </w:r>
    <w:r>
      <w:rPr>
        <w:rFonts w:ascii="Calibri" w:eastAsia="Calibri" w:hAnsi="Calibri" w:cs="Calibri"/>
        <w:b/>
      </w:rPr>
      <w:fldChar w:fldCharType="begin"/>
    </w:r>
    <w:r>
      <w:rPr>
        <w:rFonts w:ascii="Calibri" w:eastAsia="Calibri" w:hAnsi="Calibri" w:cs="Calibri"/>
        <w:b/>
      </w:rPr>
      <w:instrText xml:space="preserve"> PAGE   \* MERGEFORMAT </w:instrText>
    </w:r>
    <w:r>
      <w:rPr>
        <w:rFonts w:ascii="Calibri" w:eastAsia="Calibri" w:hAnsi="Calibri" w:cs="Calibri"/>
        <w:b/>
      </w:rPr>
      <w:fldChar w:fldCharType="separate"/>
    </w:r>
    <w:r>
      <w:rPr>
        <w:rFonts w:ascii="Calibri" w:eastAsia="Calibri" w:hAnsi="Calibri" w:cs="Calibri"/>
        <w:b/>
        <w:noProof/>
      </w:rPr>
      <w:t>10</w:t>
    </w:r>
    <w:r>
      <w:rPr>
        <w:rFonts w:ascii="Calibri" w:eastAsia="Calibri" w:hAnsi="Calibri" w:cs="Calibri"/>
        <w:b/>
      </w:rPr>
      <w:fldChar w:fldCharType="end"/>
    </w:r>
    <w:r>
      <w:rPr>
        <w:rFonts w:ascii="Calibri" w:eastAsia="Calibri" w:hAnsi="Calibri" w:cs="Calibri"/>
      </w:rPr>
      <w:t xml:space="preserve"> of </w:t>
    </w:r>
    <w:r>
      <w:rPr>
        <w:rFonts w:ascii="Calibri" w:eastAsia="Calibri" w:hAnsi="Calibri" w:cs="Calibri"/>
        <w:b/>
      </w:rPr>
      <w:fldChar w:fldCharType="begin"/>
    </w:r>
    <w:r>
      <w:rPr>
        <w:rFonts w:ascii="Calibri" w:eastAsia="Calibri" w:hAnsi="Calibri" w:cs="Calibri"/>
        <w:b/>
      </w:rPr>
      <w:instrText xml:space="preserve"> NUMPAGES   \* MERGEFORMAT </w:instrText>
    </w:r>
    <w:r>
      <w:rPr>
        <w:rFonts w:ascii="Calibri" w:eastAsia="Calibri" w:hAnsi="Calibri" w:cs="Calibri"/>
        <w:b/>
      </w:rPr>
      <w:fldChar w:fldCharType="separate"/>
    </w:r>
    <w:r>
      <w:rPr>
        <w:rFonts w:ascii="Calibri" w:eastAsia="Calibri" w:hAnsi="Calibri" w:cs="Calibri"/>
        <w:b/>
        <w:noProof/>
      </w:rPr>
      <w:t>146</w:t>
    </w:r>
    <w:r>
      <w:rPr>
        <w:rFonts w:ascii="Calibri" w:eastAsia="Calibri" w:hAnsi="Calibri" w:cs="Calibri"/>
        <w:b/>
      </w:rPr>
      <w:fldChar w:fldCharType="end"/>
    </w:r>
    <w:r>
      <w:rPr>
        <w:rFonts w:ascii="Calibri" w:eastAsia="Calibri" w:hAnsi="Calibri" w:cs="Calibri"/>
      </w:rPr>
      <w:t xml:space="preserve"> </w:t>
    </w:r>
  </w:p>
  <w:p w:rsidR="00523D59" w:rsidRDefault="00523D59">
    <w:pPr>
      <w:spacing w:after="475"/>
    </w:pPr>
    <w:r>
      <w:rPr>
        <w:rFonts w:ascii="Calibri" w:eastAsia="Calibri" w:hAnsi="Calibri" w:cs="Calibri"/>
      </w:rPr>
      <w:t xml:space="preserve"> </w:t>
    </w:r>
  </w:p>
  <w:p w:rsidR="00523D59" w:rsidRDefault="00523D59">
    <w:pPr>
      <w:spacing w:after="0"/>
      <w:ind w:right="69"/>
      <w:jc w:val="righ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913452"/>
      <w:docPartObj>
        <w:docPartGallery w:val="Page Numbers (Top of Page)"/>
        <w:docPartUnique/>
      </w:docPartObj>
    </w:sdtPr>
    <w:sdtEndPr/>
    <w:sdtContent>
      <w:p w:rsidR="00523D59" w:rsidRDefault="00523D59" w:rsidP="00260DC9">
        <w:pPr>
          <w:pStyle w:val="Header"/>
          <w:jc w:val="right"/>
        </w:pPr>
        <w:r>
          <w:rPr>
            <w:rFonts w:ascii="Sylfaen" w:hAnsi="Sylfaen"/>
            <w:lang w:val="ka-GE"/>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sidR="00896422">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6422">
          <w:rPr>
            <w:b/>
            <w:bCs/>
            <w:noProof/>
          </w:rPr>
          <w:t>21</w:t>
        </w:r>
        <w:r>
          <w:rPr>
            <w:b/>
            <w:bCs/>
            <w:sz w:val="24"/>
            <w:szCs w:val="24"/>
          </w:rPr>
          <w:fldChar w:fldCharType="end"/>
        </w:r>
      </w:p>
    </w:sdtContent>
  </w:sdt>
  <w:p w:rsidR="00523D59" w:rsidRDefault="00523D59">
    <w:pPr>
      <w:spacing w:after="0"/>
      <w:ind w:right="6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02ABF3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06D0B4D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36219F2"/>
    <w:lvl w:ilvl="0">
      <w:start w:val="1"/>
      <w:numFmt w:val="decimal"/>
      <w:pStyle w:val="ListNumber"/>
      <w:lvlText w:val="%1."/>
      <w:lvlJc w:val="left"/>
      <w:pPr>
        <w:tabs>
          <w:tab w:val="num" w:pos="360"/>
        </w:tabs>
        <w:ind w:left="360" w:hanging="360"/>
      </w:pPr>
    </w:lvl>
  </w:abstractNum>
  <w:abstractNum w:abstractNumId="3" w15:restartNumberingAfterBreak="0">
    <w:nsid w:val="007D5D5A"/>
    <w:multiLevelType w:val="hybridMultilevel"/>
    <w:tmpl w:val="209C4F1E"/>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51DAE"/>
    <w:multiLevelType w:val="hybridMultilevel"/>
    <w:tmpl w:val="427A99F6"/>
    <w:lvl w:ilvl="0" w:tplc="04090001">
      <w:start w:val="1"/>
      <w:numFmt w:val="bullet"/>
      <w:lvlText w:val=""/>
      <w:lvlJc w:val="left"/>
      <w:pPr>
        <w:ind w:left="720" w:hanging="360"/>
      </w:pPr>
      <w:rPr>
        <w:rFonts w:ascii="Symbol" w:hAnsi="Symbol" w:hint="default"/>
      </w:rPr>
    </w:lvl>
    <w:lvl w:ilvl="1" w:tplc="0CE0690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33F8C"/>
    <w:multiLevelType w:val="hybridMultilevel"/>
    <w:tmpl w:val="62F02078"/>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65121"/>
    <w:multiLevelType w:val="hybridMultilevel"/>
    <w:tmpl w:val="51327C94"/>
    <w:lvl w:ilvl="0" w:tplc="CA14DFAC">
      <w:start w:val="13"/>
      <w:numFmt w:val="decimal"/>
      <w:lvlText w:val="%1."/>
      <w:lvlJc w:val="left"/>
      <w:pPr>
        <w:ind w:left="1080" w:hanging="360"/>
      </w:pPr>
      <w:rPr>
        <w:rFonts w:ascii="Sylfaen" w:hAnsi="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9C058C"/>
    <w:multiLevelType w:val="hybridMultilevel"/>
    <w:tmpl w:val="467C8398"/>
    <w:lvl w:ilvl="0" w:tplc="07665812">
      <w:start w:val="1"/>
      <w:numFmt w:val="decimal"/>
      <w:lvlText w:val="%1."/>
      <w:lvlJc w:val="left"/>
      <w:pPr>
        <w:ind w:left="1050" w:hanging="360"/>
      </w:pPr>
      <w:rPr>
        <w:rFonts w:eastAsia="Times New Roman" w:cs="Times New Roman" w:hint="default"/>
        <w:sz w:val="21"/>
      </w:rPr>
    </w:lvl>
    <w:lvl w:ilvl="1" w:tplc="04090019" w:tentative="1">
      <w:start w:val="1"/>
      <w:numFmt w:val="lowerLetter"/>
      <w:lvlText w:val="%2."/>
      <w:lvlJc w:val="left"/>
      <w:pPr>
        <w:ind w:left="1770" w:hanging="360"/>
      </w:pPr>
    </w:lvl>
    <w:lvl w:ilvl="2" w:tplc="0409001B">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8" w15:restartNumberingAfterBreak="0">
    <w:nsid w:val="0C846785"/>
    <w:multiLevelType w:val="hybridMultilevel"/>
    <w:tmpl w:val="C8D29AC8"/>
    <w:lvl w:ilvl="0" w:tplc="FFFFFFFF">
      <w:start w:val="12"/>
      <w:numFmt w:val="bullet"/>
      <w:lvlText w:val="-"/>
      <w:lvlJc w:val="left"/>
      <w:pPr>
        <w:tabs>
          <w:tab w:val="num" w:pos="480"/>
        </w:tabs>
        <w:ind w:left="48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F35137B"/>
    <w:multiLevelType w:val="hybridMultilevel"/>
    <w:tmpl w:val="0E784E32"/>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61124"/>
    <w:multiLevelType w:val="hybridMultilevel"/>
    <w:tmpl w:val="65D4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993368"/>
    <w:multiLevelType w:val="multilevel"/>
    <w:tmpl w:val="F93CFCFA"/>
    <w:lvl w:ilvl="0">
      <w:start w:val="6"/>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4"/>
      <w:numFmt w:val="decimal"/>
      <w:lvlText w:val="%1.%2.%3"/>
      <w:lvlJc w:val="left"/>
      <w:pPr>
        <w:ind w:left="1080" w:hanging="720"/>
      </w:pPr>
      <w:rPr>
        <w:rFonts w:hint="default"/>
        <w:b/>
        <w:color w:val="2F5496" w:themeColor="accent5" w:themeShade="BF"/>
      </w:rPr>
    </w:lvl>
    <w:lvl w:ilvl="3">
      <w:start w:val="1"/>
      <w:numFmt w:val="decimal"/>
      <w:lvlText w:val="%1.%2.%3.%4"/>
      <w:lvlJc w:val="left"/>
      <w:pPr>
        <w:ind w:left="1260" w:hanging="720"/>
      </w:pPr>
      <w:rPr>
        <w:rFonts w:hint="default"/>
        <w:b/>
        <w:color w:val="auto"/>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12EB7391"/>
    <w:multiLevelType w:val="hybridMultilevel"/>
    <w:tmpl w:val="85A21AD0"/>
    <w:lvl w:ilvl="0" w:tplc="FFFFFFFF">
      <w:start w:val="1"/>
      <w:numFmt w:val="bullet"/>
      <w:lvlText w:val=""/>
      <w:lvlJc w:val="left"/>
      <w:pPr>
        <w:ind w:left="720" w:hanging="360"/>
      </w:pPr>
      <w:rPr>
        <w:rFonts w:ascii="Symbol" w:hAnsi="Symbol" w:hint="default"/>
        <w:sz w:val="22"/>
        <w:szCs w:val="22"/>
      </w:rPr>
    </w:lvl>
    <w:lvl w:ilvl="1" w:tplc="22A6BCA4" w:tentative="1">
      <w:start w:val="1"/>
      <w:numFmt w:val="bullet"/>
      <w:lvlText w:val="o"/>
      <w:lvlJc w:val="left"/>
      <w:pPr>
        <w:ind w:left="1440" w:hanging="360"/>
      </w:pPr>
      <w:rPr>
        <w:rFonts w:ascii="Courier New" w:hAnsi="Courier New" w:cs="Courier New" w:hint="default"/>
      </w:rPr>
    </w:lvl>
    <w:lvl w:ilvl="2" w:tplc="7764CF6C" w:tentative="1">
      <w:start w:val="1"/>
      <w:numFmt w:val="bullet"/>
      <w:lvlText w:val=""/>
      <w:lvlJc w:val="left"/>
      <w:pPr>
        <w:ind w:left="2160" w:hanging="360"/>
      </w:pPr>
      <w:rPr>
        <w:rFonts w:ascii="Wingdings" w:hAnsi="Wingdings" w:hint="default"/>
      </w:rPr>
    </w:lvl>
    <w:lvl w:ilvl="3" w:tplc="15C45D32" w:tentative="1">
      <w:start w:val="1"/>
      <w:numFmt w:val="bullet"/>
      <w:lvlText w:val=""/>
      <w:lvlJc w:val="left"/>
      <w:pPr>
        <w:ind w:left="2880" w:hanging="360"/>
      </w:pPr>
      <w:rPr>
        <w:rFonts w:ascii="Symbol" w:hAnsi="Symbol" w:hint="default"/>
      </w:rPr>
    </w:lvl>
    <w:lvl w:ilvl="4" w:tplc="C10222F4" w:tentative="1">
      <w:start w:val="1"/>
      <w:numFmt w:val="bullet"/>
      <w:lvlText w:val="o"/>
      <w:lvlJc w:val="left"/>
      <w:pPr>
        <w:ind w:left="3600" w:hanging="360"/>
      </w:pPr>
      <w:rPr>
        <w:rFonts w:ascii="Courier New" w:hAnsi="Courier New" w:cs="Courier New" w:hint="default"/>
      </w:rPr>
    </w:lvl>
    <w:lvl w:ilvl="5" w:tplc="385A25C0" w:tentative="1">
      <w:start w:val="1"/>
      <w:numFmt w:val="bullet"/>
      <w:lvlText w:val=""/>
      <w:lvlJc w:val="left"/>
      <w:pPr>
        <w:ind w:left="4320" w:hanging="360"/>
      </w:pPr>
      <w:rPr>
        <w:rFonts w:ascii="Wingdings" w:hAnsi="Wingdings" w:hint="default"/>
      </w:rPr>
    </w:lvl>
    <w:lvl w:ilvl="6" w:tplc="96F0003C" w:tentative="1">
      <w:start w:val="1"/>
      <w:numFmt w:val="bullet"/>
      <w:lvlText w:val=""/>
      <w:lvlJc w:val="left"/>
      <w:pPr>
        <w:ind w:left="5040" w:hanging="360"/>
      </w:pPr>
      <w:rPr>
        <w:rFonts w:ascii="Symbol" w:hAnsi="Symbol" w:hint="default"/>
      </w:rPr>
    </w:lvl>
    <w:lvl w:ilvl="7" w:tplc="351013BC" w:tentative="1">
      <w:start w:val="1"/>
      <w:numFmt w:val="bullet"/>
      <w:lvlText w:val="o"/>
      <w:lvlJc w:val="left"/>
      <w:pPr>
        <w:ind w:left="5760" w:hanging="360"/>
      </w:pPr>
      <w:rPr>
        <w:rFonts w:ascii="Courier New" w:hAnsi="Courier New" w:cs="Courier New" w:hint="default"/>
      </w:rPr>
    </w:lvl>
    <w:lvl w:ilvl="8" w:tplc="593A6C68" w:tentative="1">
      <w:start w:val="1"/>
      <w:numFmt w:val="bullet"/>
      <w:lvlText w:val=""/>
      <w:lvlJc w:val="left"/>
      <w:pPr>
        <w:ind w:left="6480" w:hanging="360"/>
      </w:pPr>
      <w:rPr>
        <w:rFonts w:ascii="Wingdings" w:hAnsi="Wingdings" w:hint="default"/>
      </w:rPr>
    </w:lvl>
  </w:abstractNum>
  <w:abstractNum w:abstractNumId="13" w15:restartNumberingAfterBreak="0">
    <w:nsid w:val="27884063"/>
    <w:multiLevelType w:val="multilevel"/>
    <w:tmpl w:val="2BD29AE0"/>
    <w:lvl w:ilvl="0">
      <w:start w:val="3"/>
      <w:numFmt w:val="decimal"/>
      <w:pStyle w:val="Style1"/>
      <w:lvlText w:val="%1."/>
      <w:lvlJc w:val="left"/>
      <w:pPr>
        <w:tabs>
          <w:tab w:val="num" w:pos="675"/>
        </w:tabs>
        <w:ind w:left="675" w:hanging="675"/>
      </w:pPr>
      <w:rPr>
        <w:b/>
      </w:rPr>
    </w:lvl>
    <w:lvl w:ilvl="1">
      <w:start w:val="1"/>
      <w:numFmt w:val="decimal"/>
      <w:pStyle w:val="Alekseevka2"/>
      <w:lvlText w:val="%1.%2."/>
      <w:lvlJc w:val="left"/>
      <w:pPr>
        <w:tabs>
          <w:tab w:val="num" w:pos="947"/>
        </w:tabs>
        <w:ind w:left="947" w:hanging="720"/>
      </w:pPr>
      <w:rPr>
        <w:b/>
        <w:bCs/>
        <w:sz w:val="22"/>
      </w:rPr>
    </w:lvl>
    <w:lvl w:ilvl="2">
      <w:start w:val="1"/>
      <w:numFmt w:val="decimal"/>
      <w:pStyle w:val="Alekseevka3"/>
      <w:lvlText w:val="%1.%2.%3."/>
      <w:lvlJc w:val="left"/>
      <w:pPr>
        <w:tabs>
          <w:tab w:val="num" w:pos="1430"/>
        </w:tabs>
        <w:ind w:left="1430" w:hanging="720"/>
      </w:pPr>
    </w:lvl>
    <w:lvl w:ilvl="3">
      <w:start w:val="1"/>
      <w:numFmt w:val="decimal"/>
      <w:pStyle w:val="Alekseevka4"/>
      <w:lvlText w:val="%1.%2.%3.%4."/>
      <w:lvlJc w:val="left"/>
      <w:pPr>
        <w:tabs>
          <w:tab w:val="num" w:pos="1761"/>
        </w:tabs>
        <w:ind w:left="1761" w:hanging="1080"/>
      </w:pPr>
    </w:lvl>
    <w:lvl w:ilvl="4">
      <w:start w:val="1"/>
      <w:numFmt w:val="decimal"/>
      <w:lvlText w:val="%1.%2.%3.%4.%5."/>
      <w:lvlJc w:val="left"/>
      <w:pPr>
        <w:tabs>
          <w:tab w:val="num" w:pos="2348"/>
        </w:tabs>
        <w:ind w:left="2348" w:hanging="1440"/>
      </w:pPr>
    </w:lvl>
    <w:lvl w:ilvl="5">
      <w:start w:val="1"/>
      <w:numFmt w:val="decimal"/>
      <w:lvlText w:val="%1.%2.%3.%4.%5.%6."/>
      <w:lvlJc w:val="left"/>
      <w:pPr>
        <w:tabs>
          <w:tab w:val="num" w:pos="2575"/>
        </w:tabs>
        <w:ind w:left="2575" w:hanging="1440"/>
      </w:pPr>
    </w:lvl>
    <w:lvl w:ilvl="6">
      <w:start w:val="1"/>
      <w:numFmt w:val="decimal"/>
      <w:lvlText w:val="%1.%2.%3.%4.%5.%6.%7."/>
      <w:lvlJc w:val="left"/>
      <w:pPr>
        <w:tabs>
          <w:tab w:val="num" w:pos="3162"/>
        </w:tabs>
        <w:ind w:left="3162" w:hanging="1800"/>
      </w:pPr>
    </w:lvl>
    <w:lvl w:ilvl="7">
      <w:start w:val="1"/>
      <w:numFmt w:val="decimal"/>
      <w:lvlText w:val="%1.%2.%3.%4.%5.%6.%7.%8."/>
      <w:lvlJc w:val="left"/>
      <w:pPr>
        <w:tabs>
          <w:tab w:val="num" w:pos="3389"/>
        </w:tabs>
        <w:ind w:left="3389" w:hanging="1800"/>
      </w:pPr>
    </w:lvl>
    <w:lvl w:ilvl="8">
      <w:start w:val="1"/>
      <w:numFmt w:val="decimal"/>
      <w:lvlText w:val="%1.%2.%3.%4.%5.%6.%7.%8.%9."/>
      <w:lvlJc w:val="left"/>
      <w:pPr>
        <w:tabs>
          <w:tab w:val="num" w:pos="3976"/>
        </w:tabs>
        <w:ind w:left="3976" w:hanging="2160"/>
      </w:pPr>
    </w:lvl>
  </w:abstractNum>
  <w:abstractNum w:abstractNumId="14" w15:restartNumberingAfterBreak="0">
    <w:nsid w:val="292E713D"/>
    <w:multiLevelType w:val="hybridMultilevel"/>
    <w:tmpl w:val="0AC2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E4637"/>
    <w:multiLevelType w:val="hybridMultilevel"/>
    <w:tmpl w:val="33B89D8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3B27553"/>
    <w:multiLevelType w:val="hybridMultilevel"/>
    <w:tmpl w:val="67F6BE8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68E320C"/>
    <w:multiLevelType w:val="hybridMultilevel"/>
    <w:tmpl w:val="50DEE7BC"/>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86808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F4BC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2069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E8E2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0870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A897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4463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46E4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04410C"/>
    <w:multiLevelType w:val="hybridMultilevel"/>
    <w:tmpl w:val="730E5F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643496"/>
    <w:multiLevelType w:val="multilevel"/>
    <w:tmpl w:val="12C4635A"/>
    <w:lvl w:ilvl="0">
      <w:start w:val="23"/>
      <w:numFmt w:val="decimal"/>
      <w:lvlText w:val="%1"/>
      <w:lvlJc w:val="left"/>
      <w:pPr>
        <w:ind w:left="450" w:hanging="450"/>
      </w:pPr>
      <w:rPr>
        <w:rFonts w:hint="default"/>
      </w:rPr>
    </w:lvl>
    <w:lvl w:ilvl="1">
      <w:start w:val="1"/>
      <w:numFmt w:val="decimal"/>
      <w:lvlText w:val="%1.%2"/>
      <w:lvlJc w:val="left"/>
      <w:pPr>
        <w:ind w:left="540" w:hanging="45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3F294EE8"/>
    <w:multiLevelType w:val="hybridMultilevel"/>
    <w:tmpl w:val="BFD26576"/>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21" w15:restartNumberingAfterBreak="0">
    <w:nsid w:val="402056A6"/>
    <w:multiLevelType w:val="hybridMultilevel"/>
    <w:tmpl w:val="32963256"/>
    <w:lvl w:ilvl="0" w:tplc="EE0E1DEC">
      <w:start w:val="12"/>
      <w:numFmt w:val="bullet"/>
      <w:lvlText w:val="-"/>
      <w:lvlJc w:val="left"/>
      <w:pPr>
        <w:tabs>
          <w:tab w:val="num" w:pos="480"/>
        </w:tabs>
        <w:ind w:left="480" w:hanging="360"/>
      </w:pPr>
      <w:rPr>
        <w:rFonts w:ascii="Times New Roman" w:eastAsia="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2" w15:restartNumberingAfterBreak="0">
    <w:nsid w:val="44B80F98"/>
    <w:multiLevelType w:val="hybridMultilevel"/>
    <w:tmpl w:val="BB4A84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F24FB"/>
    <w:multiLevelType w:val="multilevel"/>
    <w:tmpl w:val="3C76F926"/>
    <w:lvl w:ilvl="0">
      <w:start w:val="1"/>
      <w:numFmt w:val="decimal"/>
      <w:lvlText w:val="%1."/>
      <w:lvlJc w:val="left"/>
      <w:pPr>
        <w:ind w:left="360" w:hanging="360"/>
      </w:pPr>
      <w:rPr>
        <w:rFonts w:hint="default"/>
      </w:rPr>
    </w:lvl>
    <w:lvl w:ilvl="1">
      <w:start w:val="1"/>
      <w:numFmt w:val="decimal"/>
      <w:isLgl/>
      <w:lvlText w:val="%1.%2"/>
      <w:lvlJc w:val="left"/>
      <w:pPr>
        <w:ind w:left="84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713"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B5B32E0"/>
    <w:multiLevelType w:val="multilevel"/>
    <w:tmpl w:val="3C76F926"/>
    <w:lvl w:ilvl="0">
      <w:start w:val="1"/>
      <w:numFmt w:val="decimal"/>
      <w:lvlText w:val="%1."/>
      <w:lvlJc w:val="left"/>
      <w:pPr>
        <w:ind w:left="720" w:hanging="360"/>
      </w:pPr>
      <w:rPr>
        <w:rFonts w:hint="default"/>
      </w:rPr>
    </w:lvl>
    <w:lvl w:ilvl="1">
      <w:start w:val="1"/>
      <w:numFmt w:val="decimal"/>
      <w:isLgl/>
      <w:lvlText w:val="%1.%2"/>
      <w:lvlJc w:val="left"/>
      <w:pPr>
        <w:ind w:left="84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713"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4877A5"/>
    <w:multiLevelType w:val="hybridMultilevel"/>
    <w:tmpl w:val="A3A46E1E"/>
    <w:lvl w:ilvl="0" w:tplc="0562F6EC">
      <w:start w:val="8"/>
      <w:numFmt w:val="decimal"/>
      <w:pStyle w:val="Heading1"/>
      <w:lvlText w:val="%1"/>
      <w:lvlJc w:val="left"/>
      <w:pPr>
        <w:ind w:left="0"/>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1" w:tplc="7858305C">
      <w:start w:val="1"/>
      <w:numFmt w:val="lowerLetter"/>
      <w:lvlText w:val="%2"/>
      <w:lvlJc w:val="left"/>
      <w:pPr>
        <w:ind w:left="305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2" w:tplc="94C03642">
      <w:start w:val="1"/>
      <w:numFmt w:val="lowerRoman"/>
      <w:lvlText w:val="%3"/>
      <w:lvlJc w:val="left"/>
      <w:pPr>
        <w:ind w:left="377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3" w:tplc="14A41504">
      <w:start w:val="1"/>
      <w:numFmt w:val="decimal"/>
      <w:lvlText w:val="%4"/>
      <w:lvlJc w:val="left"/>
      <w:pPr>
        <w:ind w:left="449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4" w:tplc="8238219C">
      <w:start w:val="1"/>
      <w:numFmt w:val="lowerLetter"/>
      <w:lvlText w:val="%5"/>
      <w:lvlJc w:val="left"/>
      <w:pPr>
        <w:ind w:left="521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5" w:tplc="BC2A30F8">
      <w:start w:val="1"/>
      <w:numFmt w:val="lowerRoman"/>
      <w:lvlText w:val="%6"/>
      <w:lvlJc w:val="left"/>
      <w:pPr>
        <w:ind w:left="593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6" w:tplc="1180C790">
      <w:start w:val="1"/>
      <w:numFmt w:val="decimal"/>
      <w:lvlText w:val="%7"/>
      <w:lvlJc w:val="left"/>
      <w:pPr>
        <w:ind w:left="665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7" w:tplc="830ABBBE">
      <w:start w:val="1"/>
      <w:numFmt w:val="lowerLetter"/>
      <w:lvlText w:val="%8"/>
      <w:lvlJc w:val="left"/>
      <w:pPr>
        <w:ind w:left="737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8" w:tplc="03BA38EE">
      <w:start w:val="1"/>
      <w:numFmt w:val="lowerRoman"/>
      <w:lvlText w:val="%9"/>
      <w:lvlJc w:val="left"/>
      <w:pPr>
        <w:ind w:left="809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abstractNum>
  <w:abstractNum w:abstractNumId="26" w15:restartNumberingAfterBreak="0">
    <w:nsid w:val="513652BA"/>
    <w:multiLevelType w:val="hybridMultilevel"/>
    <w:tmpl w:val="A4444308"/>
    <w:lvl w:ilvl="0" w:tplc="FFFFFFFF">
      <w:start w:val="2"/>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7" w15:restartNumberingAfterBreak="0">
    <w:nsid w:val="55572F01"/>
    <w:multiLevelType w:val="hybridMultilevel"/>
    <w:tmpl w:val="F5BCB7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55CF2546"/>
    <w:multiLevelType w:val="hybridMultilevel"/>
    <w:tmpl w:val="9B4EA804"/>
    <w:lvl w:ilvl="0" w:tplc="44920BBC">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623C80"/>
    <w:multiLevelType w:val="multilevel"/>
    <w:tmpl w:val="DF7C1F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b/>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60097CB6"/>
    <w:multiLevelType w:val="hybridMultilevel"/>
    <w:tmpl w:val="17D229DC"/>
    <w:lvl w:ilvl="0" w:tplc="26306ADE">
      <w:start w:val="1"/>
      <w:numFmt w:val="decimal"/>
      <w:lvlText w:val="%1."/>
      <w:lvlJc w:val="left"/>
      <w:pPr>
        <w:ind w:left="720" w:hanging="360"/>
      </w:pPr>
      <w:rPr>
        <w:rFonts w:ascii="Sylfaen" w:eastAsiaTheme="minorHAnsi" w:hAnsi="Sylfae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D7196"/>
    <w:multiLevelType w:val="hybridMultilevel"/>
    <w:tmpl w:val="2A84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E542D"/>
    <w:multiLevelType w:val="hybridMultilevel"/>
    <w:tmpl w:val="F30E213A"/>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8640F5"/>
    <w:multiLevelType w:val="hybridMultilevel"/>
    <w:tmpl w:val="60E21C5E"/>
    <w:lvl w:ilvl="0" w:tplc="FFFFFFFF">
      <w:start w:val="1"/>
      <w:numFmt w:val="bullet"/>
      <w:lvlText w:val=""/>
      <w:lvlJc w:val="left"/>
      <w:pPr>
        <w:ind w:left="1200" w:hanging="360"/>
      </w:pPr>
      <w:rPr>
        <w:rFonts w:ascii="Symbol" w:hAnsi="Symbol" w:hint="default"/>
        <w:sz w:val="22"/>
        <w:szCs w:val="22"/>
      </w:rPr>
    </w:lvl>
    <w:lvl w:ilvl="1" w:tplc="FFFFFFFF">
      <w:start w:val="1"/>
      <w:numFmt w:val="bullet"/>
      <w:lvlText w:val=""/>
      <w:lvlJc w:val="left"/>
      <w:pPr>
        <w:ind w:left="1920" w:hanging="360"/>
      </w:pPr>
      <w:rPr>
        <w:rFonts w:ascii="Symbol" w:hAnsi="Symbol" w:hint="default"/>
        <w:sz w:val="22"/>
        <w:szCs w:val="22"/>
      </w:rPr>
    </w:lvl>
    <w:lvl w:ilvl="2" w:tplc="04090005" w:tentative="1">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4" w15:restartNumberingAfterBreak="0">
    <w:nsid w:val="6BA84940"/>
    <w:multiLevelType w:val="singleLevel"/>
    <w:tmpl w:val="B15CC160"/>
    <w:lvl w:ilvl="0">
      <w:start w:val="1"/>
      <w:numFmt w:val="bullet"/>
      <w:pStyle w:val="siaCamonaTvali"/>
      <w:lvlText w:val=""/>
      <w:lvlJc w:val="left"/>
      <w:pPr>
        <w:tabs>
          <w:tab w:val="num" w:pos="502"/>
        </w:tabs>
        <w:ind w:left="502" w:hanging="360"/>
      </w:pPr>
      <w:rPr>
        <w:rFonts w:ascii="CommonBullets" w:hAnsi="CommonBullets" w:hint="default"/>
      </w:rPr>
    </w:lvl>
  </w:abstractNum>
  <w:abstractNum w:abstractNumId="35"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36" w15:restartNumberingAfterBreak="0">
    <w:nsid w:val="75691677"/>
    <w:multiLevelType w:val="hybridMultilevel"/>
    <w:tmpl w:val="B1C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B961BA"/>
    <w:multiLevelType w:val="hybridMultilevel"/>
    <w:tmpl w:val="79948A00"/>
    <w:lvl w:ilvl="0" w:tplc="0419000F">
      <w:start w:val="1"/>
      <w:numFmt w:val="bullet"/>
      <w:pStyle w:val="sataurixml"/>
      <w:lvlText w:val=""/>
      <w:lvlJc w:val="left"/>
      <w:pPr>
        <w:ind w:left="644" w:hanging="360"/>
      </w:pPr>
      <w:rPr>
        <w:rFonts w:ascii="Symbol" w:eastAsia="Times New Roman" w:hAnsi="Symbol" w:cs="Sylfaen" w:hint="default"/>
      </w:rPr>
    </w:lvl>
    <w:lvl w:ilvl="1" w:tplc="04190019" w:tentative="1">
      <w:start w:val="1"/>
      <w:numFmt w:val="bullet"/>
      <w:lvlText w:val="o"/>
      <w:lvlJc w:val="left"/>
      <w:pPr>
        <w:ind w:left="1506" w:hanging="360"/>
      </w:pPr>
      <w:rPr>
        <w:rFonts w:ascii="Courier New" w:hAnsi="Courier New" w:cs="Courier New" w:hint="default"/>
      </w:rPr>
    </w:lvl>
    <w:lvl w:ilvl="2" w:tplc="0419001B" w:tentative="1">
      <w:start w:val="1"/>
      <w:numFmt w:val="bullet"/>
      <w:lvlText w:val=""/>
      <w:lvlJc w:val="left"/>
      <w:pPr>
        <w:ind w:left="2226" w:hanging="360"/>
      </w:pPr>
      <w:rPr>
        <w:rFonts w:ascii="Wingdings" w:hAnsi="Wingdings" w:hint="default"/>
      </w:rPr>
    </w:lvl>
    <w:lvl w:ilvl="3" w:tplc="0419000F" w:tentative="1">
      <w:start w:val="1"/>
      <w:numFmt w:val="bullet"/>
      <w:lvlText w:val=""/>
      <w:lvlJc w:val="left"/>
      <w:pPr>
        <w:ind w:left="2946" w:hanging="360"/>
      </w:pPr>
      <w:rPr>
        <w:rFonts w:ascii="Symbol" w:hAnsi="Symbol" w:hint="default"/>
      </w:rPr>
    </w:lvl>
    <w:lvl w:ilvl="4" w:tplc="04190019" w:tentative="1">
      <w:start w:val="1"/>
      <w:numFmt w:val="bullet"/>
      <w:lvlText w:val="o"/>
      <w:lvlJc w:val="left"/>
      <w:pPr>
        <w:ind w:left="3666" w:hanging="360"/>
      </w:pPr>
      <w:rPr>
        <w:rFonts w:ascii="Courier New" w:hAnsi="Courier New" w:cs="Courier New" w:hint="default"/>
      </w:rPr>
    </w:lvl>
    <w:lvl w:ilvl="5" w:tplc="0419001B" w:tentative="1">
      <w:start w:val="1"/>
      <w:numFmt w:val="bullet"/>
      <w:lvlText w:val=""/>
      <w:lvlJc w:val="left"/>
      <w:pPr>
        <w:ind w:left="4386" w:hanging="360"/>
      </w:pPr>
      <w:rPr>
        <w:rFonts w:ascii="Wingdings" w:hAnsi="Wingdings" w:hint="default"/>
      </w:rPr>
    </w:lvl>
    <w:lvl w:ilvl="6" w:tplc="0419000F" w:tentative="1">
      <w:start w:val="1"/>
      <w:numFmt w:val="bullet"/>
      <w:lvlText w:val=""/>
      <w:lvlJc w:val="left"/>
      <w:pPr>
        <w:ind w:left="5106" w:hanging="360"/>
      </w:pPr>
      <w:rPr>
        <w:rFonts w:ascii="Symbol" w:hAnsi="Symbol" w:hint="default"/>
      </w:rPr>
    </w:lvl>
    <w:lvl w:ilvl="7" w:tplc="04190019" w:tentative="1">
      <w:start w:val="1"/>
      <w:numFmt w:val="bullet"/>
      <w:lvlText w:val="o"/>
      <w:lvlJc w:val="left"/>
      <w:pPr>
        <w:ind w:left="5826" w:hanging="360"/>
      </w:pPr>
      <w:rPr>
        <w:rFonts w:ascii="Courier New" w:hAnsi="Courier New" w:cs="Courier New" w:hint="default"/>
      </w:rPr>
    </w:lvl>
    <w:lvl w:ilvl="8" w:tplc="0419001B" w:tentative="1">
      <w:start w:val="1"/>
      <w:numFmt w:val="bullet"/>
      <w:lvlText w:val=""/>
      <w:lvlJc w:val="left"/>
      <w:pPr>
        <w:ind w:left="6546" w:hanging="360"/>
      </w:pPr>
      <w:rPr>
        <w:rFonts w:ascii="Wingdings" w:hAnsi="Wingdings" w:hint="default"/>
      </w:rPr>
    </w:lvl>
  </w:abstractNum>
  <w:abstractNum w:abstractNumId="38" w15:restartNumberingAfterBreak="0">
    <w:nsid w:val="79213363"/>
    <w:multiLevelType w:val="multilevel"/>
    <w:tmpl w:val="E77E72AA"/>
    <w:lvl w:ilvl="0">
      <w:start w:val="24"/>
      <w:numFmt w:val="decimal"/>
      <w:lvlText w:val="%1."/>
      <w:lvlJc w:val="left"/>
      <w:pPr>
        <w:ind w:left="963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AAB3581"/>
    <w:multiLevelType w:val="hybridMultilevel"/>
    <w:tmpl w:val="A450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C5BE2"/>
    <w:multiLevelType w:val="hybridMultilevel"/>
    <w:tmpl w:val="94BEA044"/>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306D71"/>
    <w:multiLevelType w:val="hybridMultilevel"/>
    <w:tmpl w:val="03D09686"/>
    <w:lvl w:ilvl="0" w:tplc="04190001">
      <w:start w:val="1"/>
      <w:numFmt w:val="decimal"/>
      <w:pStyle w:val="gansakutrebulinacilixm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4"/>
  </w:num>
  <w:num w:numId="2">
    <w:abstractNumId w:val="25"/>
  </w:num>
  <w:num w:numId="3">
    <w:abstractNumId w:val="39"/>
  </w:num>
  <w:num w:numId="4">
    <w:abstractNumId w:val="23"/>
  </w:num>
  <w:num w:numId="5">
    <w:abstractNumId w:val="7"/>
  </w:num>
  <w:num w:numId="6">
    <w:abstractNumId w:val="17"/>
  </w:num>
  <w:num w:numId="7">
    <w:abstractNumId w:val="12"/>
  </w:num>
  <w:num w:numId="8">
    <w:abstractNumId w:val="9"/>
  </w:num>
  <w:num w:numId="9">
    <w:abstractNumId w:val="32"/>
  </w:num>
  <w:num w:numId="10">
    <w:abstractNumId w:val="3"/>
  </w:num>
  <w:num w:numId="11">
    <w:abstractNumId w:val="40"/>
  </w:num>
  <w:num w:numId="12">
    <w:abstractNumId w:val="5"/>
  </w:num>
  <w:num w:numId="13">
    <w:abstractNumId w:val="36"/>
  </w:num>
  <w:num w:numId="14">
    <w:abstractNumId w:val="30"/>
  </w:num>
  <w:num w:numId="15">
    <w:abstractNumId w:val="6"/>
  </w:num>
  <w:num w:numId="16">
    <w:abstractNumId w:val="24"/>
  </w:num>
  <w:num w:numId="17">
    <w:abstractNumId w:val="11"/>
  </w:num>
  <w:num w:numId="18">
    <w:abstractNumId w:val="33"/>
  </w:num>
  <w:num w:numId="19">
    <w:abstractNumId w:val="19"/>
  </w:num>
  <w:num w:numId="20">
    <w:abstractNumId w:val="38"/>
  </w:num>
  <w:num w:numId="21">
    <w:abstractNumId w:val="14"/>
  </w:num>
  <w:num w:numId="22">
    <w:abstractNumId w:val="18"/>
  </w:num>
  <w:num w:numId="23">
    <w:abstractNumId w:val="31"/>
  </w:num>
  <w:num w:numId="24">
    <w:abstractNumId w:val="22"/>
  </w:num>
  <w:num w:numId="25">
    <w:abstractNumId w:val="20"/>
  </w:num>
  <w:num w:numId="26">
    <w:abstractNumId w:val="1"/>
  </w:num>
  <w:num w:numId="27">
    <w:abstractNumId w:val="37"/>
  </w:num>
  <w:num w:numId="28">
    <w:abstractNumId w:val="2"/>
    <w:lvlOverride w:ilvl="0">
      <w:startOverride w:val="1"/>
    </w:lvlOverride>
  </w:num>
  <w:num w:numId="29">
    <w:abstractNumId w:val="0"/>
  </w:num>
  <w:num w:numId="30">
    <w:abstractNumId w:val="35"/>
  </w:num>
  <w:num w:numId="3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41"/>
  </w:num>
  <w:num w:numId="34">
    <w:abstractNumId w:val="27"/>
  </w:num>
  <w:num w:numId="35">
    <w:abstractNumId w:val="29"/>
  </w:num>
  <w:num w:numId="36">
    <w:abstractNumId w:val="28"/>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5"/>
  </w:num>
  <w:num w:numId="40">
    <w:abstractNumId w:val="16"/>
  </w:num>
  <w:num w:numId="41">
    <w:abstractNumId w:val="26"/>
  </w:num>
  <w:num w:numId="42">
    <w:abstractNumId w:val="10"/>
  </w:num>
  <w:num w:numId="43">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EA"/>
    <w:rsid w:val="000059B5"/>
    <w:rsid w:val="0001265B"/>
    <w:rsid w:val="000201B9"/>
    <w:rsid w:val="00022BAD"/>
    <w:rsid w:val="00024C23"/>
    <w:rsid w:val="00025B4C"/>
    <w:rsid w:val="00081F2E"/>
    <w:rsid w:val="00086469"/>
    <w:rsid w:val="00091EED"/>
    <w:rsid w:val="00092768"/>
    <w:rsid w:val="000A0567"/>
    <w:rsid w:val="000B204C"/>
    <w:rsid w:val="000E3939"/>
    <w:rsid w:val="000E7A7C"/>
    <w:rsid w:val="000F1CCB"/>
    <w:rsid w:val="00100C8A"/>
    <w:rsid w:val="001129F0"/>
    <w:rsid w:val="00117E3C"/>
    <w:rsid w:val="001403DA"/>
    <w:rsid w:val="00140EEF"/>
    <w:rsid w:val="00142119"/>
    <w:rsid w:val="00144334"/>
    <w:rsid w:val="0014482C"/>
    <w:rsid w:val="0014626B"/>
    <w:rsid w:val="00147BFB"/>
    <w:rsid w:val="00151241"/>
    <w:rsid w:val="00151E18"/>
    <w:rsid w:val="00164DA8"/>
    <w:rsid w:val="00176393"/>
    <w:rsid w:val="00181B5E"/>
    <w:rsid w:val="00183282"/>
    <w:rsid w:val="0019648C"/>
    <w:rsid w:val="001A0266"/>
    <w:rsid w:val="001A2403"/>
    <w:rsid w:val="001A2858"/>
    <w:rsid w:val="001A45BE"/>
    <w:rsid w:val="001B1D48"/>
    <w:rsid w:val="001C1B6E"/>
    <w:rsid w:val="001C7C36"/>
    <w:rsid w:val="001D5342"/>
    <w:rsid w:val="001E0F4C"/>
    <w:rsid w:val="001F1BAB"/>
    <w:rsid w:val="001F5C0E"/>
    <w:rsid w:val="001F69D4"/>
    <w:rsid w:val="001F6A4C"/>
    <w:rsid w:val="001F6F50"/>
    <w:rsid w:val="001F73E9"/>
    <w:rsid w:val="002024C9"/>
    <w:rsid w:val="00211ABD"/>
    <w:rsid w:val="0021702A"/>
    <w:rsid w:val="00225457"/>
    <w:rsid w:val="002262E7"/>
    <w:rsid w:val="0023494F"/>
    <w:rsid w:val="00244FC0"/>
    <w:rsid w:val="002507BE"/>
    <w:rsid w:val="0025682E"/>
    <w:rsid w:val="00260DC9"/>
    <w:rsid w:val="002730EB"/>
    <w:rsid w:val="00285288"/>
    <w:rsid w:val="002874A2"/>
    <w:rsid w:val="002948F0"/>
    <w:rsid w:val="002964C5"/>
    <w:rsid w:val="002A10D4"/>
    <w:rsid w:val="002A6848"/>
    <w:rsid w:val="002B0A90"/>
    <w:rsid w:val="002C0657"/>
    <w:rsid w:val="002C13D6"/>
    <w:rsid w:val="002C1EE8"/>
    <w:rsid w:val="002C4E83"/>
    <w:rsid w:val="002E4BCB"/>
    <w:rsid w:val="002F29F7"/>
    <w:rsid w:val="002F5BBF"/>
    <w:rsid w:val="0030390C"/>
    <w:rsid w:val="00317348"/>
    <w:rsid w:val="003238BD"/>
    <w:rsid w:val="003269A0"/>
    <w:rsid w:val="00331711"/>
    <w:rsid w:val="00337CA6"/>
    <w:rsid w:val="003528B0"/>
    <w:rsid w:val="003609F9"/>
    <w:rsid w:val="00396DE5"/>
    <w:rsid w:val="00397504"/>
    <w:rsid w:val="003A2163"/>
    <w:rsid w:val="003A40B9"/>
    <w:rsid w:val="003B65B2"/>
    <w:rsid w:val="003B7CCB"/>
    <w:rsid w:val="003C6596"/>
    <w:rsid w:val="003D0B71"/>
    <w:rsid w:val="003D669D"/>
    <w:rsid w:val="003E30BA"/>
    <w:rsid w:val="003E5AC7"/>
    <w:rsid w:val="003F0BE3"/>
    <w:rsid w:val="003F711B"/>
    <w:rsid w:val="00401284"/>
    <w:rsid w:val="004057CB"/>
    <w:rsid w:val="00410D77"/>
    <w:rsid w:val="004126D2"/>
    <w:rsid w:val="00421E9A"/>
    <w:rsid w:val="00422FF2"/>
    <w:rsid w:val="00460343"/>
    <w:rsid w:val="00466404"/>
    <w:rsid w:val="00477992"/>
    <w:rsid w:val="004A4D01"/>
    <w:rsid w:val="004B0FDE"/>
    <w:rsid w:val="004B13E1"/>
    <w:rsid w:val="004B6958"/>
    <w:rsid w:val="004C529B"/>
    <w:rsid w:val="004D0B29"/>
    <w:rsid w:val="004D76E1"/>
    <w:rsid w:val="004E7B48"/>
    <w:rsid w:val="004F0DCB"/>
    <w:rsid w:val="004F6740"/>
    <w:rsid w:val="00504052"/>
    <w:rsid w:val="0050447A"/>
    <w:rsid w:val="005054B2"/>
    <w:rsid w:val="005069AD"/>
    <w:rsid w:val="005072E8"/>
    <w:rsid w:val="00507815"/>
    <w:rsid w:val="005154C1"/>
    <w:rsid w:val="00521342"/>
    <w:rsid w:val="00523D59"/>
    <w:rsid w:val="00530795"/>
    <w:rsid w:val="00534259"/>
    <w:rsid w:val="00536F07"/>
    <w:rsid w:val="005625B7"/>
    <w:rsid w:val="00566015"/>
    <w:rsid w:val="00571E2B"/>
    <w:rsid w:val="00573C0C"/>
    <w:rsid w:val="0058036D"/>
    <w:rsid w:val="005807C5"/>
    <w:rsid w:val="00591619"/>
    <w:rsid w:val="00591A34"/>
    <w:rsid w:val="00591AA4"/>
    <w:rsid w:val="00591E09"/>
    <w:rsid w:val="00593C9D"/>
    <w:rsid w:val="00595BCF"/>
    <w:rsid w:val="005A352B"/>
    <w:rsid w:val="005C2873"/>
    <w:rsid w:val="005C44CA"/>
    <w:rsid w:val="005C7094"/>
    <w:rsid w:val="005D28AF"/>
    <w:rsid w:val="005D2A6D"/>
    <w:rsid w:val="005D74EA"/>
    <w:rsid w:val="005E6CD0"/>
    <w:rsid w:val="005F1FD8"/>
    <w:rsid w:val="005F2EF9"/>
    <w:rsid w:val="005F6678"/>
    <w:rsid w:val="0060407F"/>
    <w:rsid w:val="006060CB"/>
    <w:rsid w:val="00606142"/>
    <w:rsid w:val="006070BE"/>
    <w:rsid w:val="006072AF"/>
    <w:rsid w:val="006177AD"/>
    <w:rsid w:val="00623830"/>
    <w:rsid w:val="00627681"/>
    <w:rsid w:val="00646A0A"/>
    <w:rsid w:val="00650373"/>
    <w:rsid w:val="00650652"/>
    <w:rsid w:val="00652977"/>
    <w:rsid w:val="0065492A"/>
    <w:rsid w:val="006577D6"/>
    <w:rsid w:val="006735A1"/>
    <w:rsid w:val="0068052F"/>
    <w:rsid w:val="006806D1"/>
    <w:rsid w:val="00683566"/>
    <w:rsid w:val="00685EB7"/>
    <w:rsid w:val="006A3719"/>
    <w:rsid w:val="006A472F"/>
    <w:rsid w:val="006B534F"/>
    <w:rsid w:val="006C366D"/>
    <w:rsid w:val="006D726C"/>
    <w:rsid w:val="006E30C0"/>
    <w:rsid w:val="007017D7"/>
    <w:rsid w:val="00702BA1"/>
    <w:rsid w:val="00703465"/>
    <w:rsid w:val="007039A0"/>
    <w:rsid w:val="00707352"/>
    <w:rsid w:val="00710295"/>
    <w:rsid w:val="007172BC"/>
    <w:rsid w:val="00727DF9"/>
    <w:rsid w:val="007343EA"/>
    <w:rsid w:val="00735887"/>
    <w:rsid w:val="007359CF"/>
    <w:rsid w:val="00737688"/>
    <w:rsid w:val="00740EE0"/>
    <w:rsid w:val="00751948"/>
    <w:rsid w:val="0075748D"/>
    <w:rsid w:val="0076212B"/>
    <w:rsid w:val="007733EE"/>
    <w:rsid w:val="00776328"/>
    <w:rsid w:val="00777D55"/>
    <w:rsid w:val="0078078A"/>
    <w:rsid w:val="0078726B"/>
    <w:rsid w:val="0079268B"/>
    <w:rsid w:val="007A2C09"/>
    <w:rsid w:val="007B3790"/>
    <w:rsid w:val="007D2CAC"/>
    <w:rsid w:val="007D6C02"/>
    <w:rsid w:val="007E211C"/>
    <w:rsid w:val="007E3C90"/>
    <w:rsid w:val="007E3DCC"/>
    <w:rsid w:val="007E4B9E"/>
    <w:rsid w:val="007E6242"/>
    <w:rsid w:val="007E6A01"/>
    <w:rsid w:val="007F4E5D"/>
    <w:rsid w:val="00801A25"/>
    <w:rsid w:val="00802A03"/>
    <w:rsid w:val="0080503D"/>
    <w:rsid w:val="008162D7"/>
    <w:rsid w:val="00825481"/>
    <w:rsid w:val="0083181C"/>
    <w:rsid w:val="00831C27"/>
    <w:rsid w:val="008337A6"/>
    <w:rsid w:val="0084666F"/>
    <w:rsid w:val="00847938"/>
    <w:rsid w:val="00855FCC"/>
    <w:rsid w:val="00857688"/>
    <w:rsid w:val="00860C04"/>
    <w:rsid w:val="00866894"/>
    <w:rsid w:val="008734AC"/>
    <w:rsid w:val="0088106F"/>
    <w:rsid w:val="008921BA"/>
    <w:rsid w:val="00893011"/>
    <w:rsid w:val="00893A1B"/>
    <w:rsid w:val="00894574"/>
    <w:rsid w:val="00896422"/>
    <w:rsid w:val="008978AB"/>
    <w:rsid w:val="008A7195"/>
    <w:rsid w:val="008D2B8E"/>
    <w:rsid w:val="008D2F2F"/>
    <w:rsid w:val="008E1F2A"/>
    <w:rsid w:val="008E276D"/>
    <w:rsid w:val="008E3F64"/>
    <w:rsid w:val="008F2F1B"/>
    <w:rsid w:val="008F5629"/>
    <w:rsid w:val="00917B0E"/>
    <w:rsid w:val="00927F86"/>
    <w:rsid w:val="009345AA"/>
    <w:rsid w:val="00944F24"/>
    <w:rsid w:val="00950328"/>
    <w:rsid w:val="0095360F"/>
    <w:rsid w:val="00965891"/>
    <w:rsid w:val="00974D68"/>
    <w:rsid w:val="00977AC2"/>
    <w:rsid w:val="0098226E"/>
    <w:rsid w:val="00982EBC"/>
    <w:rsid w:val="00991F4F"/>
    <w:rsid w:val="00992AE6"/>
    <w:rsid w:val="00994807"/>
    <w:rsid w:val="00994901"/>
    <w:rsid w:val="009A1024"/>
    <w:rsid w:val="009B09A4"/>
    <w:rsid w:val="009B61DC"/>
    <w:rsid w:val="009C7632"/>
    <w:rsid w:val="009D4A02"/>
    <w:rsid w:val="009E660A"/>
    <w:rsid w:val="00A02D46"/>
    <w:rsid w:val="00A0720C"/>
    <w:rsid w:val="00A31AD8"/>
    <w:rsid w:val="00A331D9"/>
    <w:rsid w:val="00A33372"/>
    <w:rsid w:val="00A363AA"/>
    <w:rsid w:val="00A44FB6"/>
    <w:rsid w:val="00A537E0"/>
    <w:rsid w:val="00A55103"/>
    <w:rsid w:val="00A60C43"/>
    <w:rsid w:val="00A67F6F"/>
    <w:rsid w:val="00A741BE"/>
    <w:rsid w:val="00A76634"/>
    <w:rsid w:val="00A875BC"/>
    <w:rsid w:val="00A943B6"/>
    <w:rsid w:val="00A97F05"/>
    <w:rsid w:val="00AA0FEA"/>
    <w:rsid w:val="00AA555D"/>
    <w:rsid w:val="00AB0C50"/>
    <w:rsid w:val="00AB5B57"/>
    <w:rsid w:val="00AB6EBC"/>
    <w:rsid w:val="00AC10BA"/>
    <w:rsid w:val="00AC4A27"/>
    <w:rsid w:val="00AC6F42"/>
    <w:rsid w:val="00AE131C"/>
    <w:rsid w:val="00AF1C82"/>
    <w:rsid w:val="00AF1EB0"/>
    <w:rsid w:val="00AF49CF"/>
    <w:rsid w:val="00AF584A"/>
    <w:rsid w:val="00B07971"/>
    <w:rsid w:val="00B115B8"/>
    <w:rsid w:val="00B13126"/>
    <w:rsid w:val="00B26BF1"/>
    <w:rsid w:val="00B353C0"/>
    <w:rsid w:val="00B57ABB"/>
    <w:rsid w:val="00B77863"/>
    <w:rsid w:val="00B825A9"/>
    <w:rsid w:val="00B91122"/>
    <w:rsid w:val="00BB272D"/>
    <w:rsid w:val="00BB4F0F"/>
    <w:rsid w:val="00BC125D"/>
    <w:rsid w:val="00BE2FB5"/>
    <w:rsid w:val="00BE31B9"/>
    <w:rsid w:val="00BF1802"/>
    <w:rsid w:val="00BF1BD9"/>
    <w:rsid w:val="00BF3747"/>
    <w:rsid w:val="00BF5E5C"/>
    <w:rsid w:val="00C0034C"/>
    <w:rsid w:val="00C03F59"/>
    <w:rsid w:val="00C079DF"/>
    <w:rsid w:val="00C36C61"/>
    <w:rsid w:val="00C41072"/>
    <w:rsid w:val="00C44F9A"/>
    <w:rsid w:val="00C46549"/>
    <w:rsid w:val="00C4717E"/>
    <w:rsid w:val="00C507A4"/>
    <w:rsid w:val="00C6188F"/>
    <w:rsid w:val="00C802C8"/>
    <w:rsid w:val="00C9168E"/>
    <w:rsid w:val="00C9473D"/>
    <w:rsid w:val="00CA45C8"/>
    <w:rsid w:val="00CB5E82"/>
    <w:rsid w:val="00CB6083"/>
    <w:rsid w:val="00CD77D5"/>
    <w:rsid w:val="00CF6194"/>
    <w:rsid w:val="00CF76F0"/>
    <w:rsid w:val="00D02433"/>
    <w:rsid w:val="00D0506F"/>
    <w:rsid w:val="00D06338"/>
    <w:rsid w:val="00D06978"/>
    <w:rsid w:val="00D11D70"/>
    <w:rsid w:val="00D13662"/>
    <w:rsid w:val="00D14B77"/>
    <w:rsid w:val="00D46570"/>
    <w:rsid w:val="00D47A7C"/>
    <w:rsid w:val="00D50A8D"/>
    <w:rsid w:val="00D534DA"/>
    <w:rsid w:val="00D63377"/>
    <w:rsid w:val="00D64A69"/>
    <w:rsid w:val="00D70DA9"/>
    <w:rsid w:val="00D71A10"/>
    <w:rsid w:val="00D828F2"/>
    <w:rsid w:val="00D8655D"/>
    <w:rsid w:val="00D90CF1"/>
    <w:rsid w:val="00D95279"/>
    <w:rsid w:val="00DA4B76"/>
    <w:rsid w:val="00DB2A1D"/>
    <w:rsid w:val="00DB5646"/>
    <w:rsid w:val="00DB7A2B"/>
    <w:rsid w:val="00DC1B3F"/>
    <w:rsid w:val="00DC3F99"/>
    <w:rsid w:val="00DC74D5"/>
    <w:rsid w:val="00DE2452"/>
    <w:rsid w:val="00DE3112"/>
    <w:rsid w:val="00DE3633"/>
    <w:rsid w:val="00DE5BBE"/>
    <w:rsid w:val="00DE736E"/>
    <w:rsid w:val="00E0399A"/>
    <w:rsid w:val="00E03AA8"/>
    <w:rsid w:val="00E13041"/>
    <w:rsid w:val="00E15542"/>
    <w:rsid w:val="00E20D02"/>
    <w:rsid w:val="00E20DB1"/>
    <w:rsid w:val="00E245D3"/>
    <w:rsid w:val="00E30CC9"/>
    <w:rsid w:val="00E30E0C"/>
    <w:rsid w:val="00E406A3"/>
    <w:rsid w:val="00E42016"/>
    <w:rsid w:val="00E44EF3"/>
    <w:rsid w:val="00E4736D"/>
    <w:rsid w:val="00E529ED"/>
    <w:rsid w:val="00E60AC7"/>
    <w:rsid w:val="00E60E7D"/>
    <w:rsid w:val="00E80DFF"/>
    <w:rsid w:val="00E95DCF"/>
    <w:rsid w:val="00EB4E60"/>
    <w:rsid w:val="00EC5DBD"/>
    <w:rsid w:val="00ED305A"/>
    <w:rsid w:val="00ED5748"/>
    <w:rsid w:val="00EF1531"/>
    <w:rsid w:val="00EF1A3B"/>
    <w:rsid w:val="00F16B5B"/>
    <w:rsid w:val="00F5024F"/>
    <w:rsid w:val="00F61EF0"/>
    <w:rsid w:val="00F667F8"/>
    <w:rsid w:val="00F73DB6"/>
    <w:rsid w:val="00F87358"/>
    <w:rsid w:val="00F90251"/>
    <w:rsid w:val="00F92B0A"/>
    <w:rsid w:val="00F93564"/>
    <w:rsid w:val="00FA4C1A"/>
    <w:rsid w:val="00FB2823"/>
    <w:rsid w:val="00FC449B"/>
    <w:rsid w:val="00FC53AD"/>
    <w:rsid w:val="00FC6227"/>
    <w:rsid w:val="00FD6765"/>
    <w:rsid w:val="00FD7E37"/>
    <w:rsid w:val="00FE1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B3B3D"/>
  <w15:docId w15:val="{EA9E17F1-C650-4C20-B972-A7AED679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har Char Char Char Char,Char Char Char Char,AUK,Section,Section Heading,Section1,Section Heading1,Section2,Section Heading2,Section3,Section Heading3,Section4,Section Heading4,Section5,Section Heading5,Section6,Section Heading6,Section7,L,L1"/>
    <w:next w:val="Normal"/>
    <w:link w:val="Heading1Char"/>
    <w:unhideWhenUsed/>
    <w:qFormat/>
    <w:rsid w:val="00D8655D"/>
    <w:pPr>
      <w:keepNext/>
      <w:keepLines/>
      <w:numPr>
        <w:numId w:val="2"/>
      </w:numPr>
      <w:spacing w:after="114"/>
      <w:ind w:left="3724" w:hanging="10"/>
      <w:jc w:val="center"/>
      <w:outlineLvl w:val="0"/>
    </w:pPr>
    <w:rPr>
      <w:rFonts w:ascii="Sylfaen" w:eastAsia="Sylfaen" w:hAnsi="Sylfaen" w:cs="Sylfaen"/>
      <w:color w:val="000000"/>
      <w:sz w:val="25"/>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nhideWhenUsed/>
    <w:qFormat/>
    <w:rsid w:val="00D865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D70D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H4,RSK-H4,D&amp;M4,D&amp;M 4,RSKH4,RSKHeading 4,§1.1.1.1.,Heading 4 AGT ESIA,DNV-H4,Map Title,Level 4,Heading 4 URS,ꜱ.1.1.1.,4"/>
    <w:basedOn w:val="Normal"/>
    <w:next w:val="Normal"/>
    <w:link w:val="Heading4Char"/>
    <w:unhideWhenUsed/>
    <w:qFormat/>
    <w:rsid w:val="00AF1C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Appendix,RSKH5"/>
    <w:basedOn w:val="Normal"/>
    <w:next w:val="Normal"/>
    <w:link w:val="Heading5Char3"/>
    <w:qFormat/>
    <w:rsid w:val="006806D1"/>
    <w:pPr>
      <w:keepNext/>
      <w:widowControl w:val="0"/>
      <w:adjustRightInd w:val="0"/>
      <w:spacing w:after="0" w:line="360" w:lineRule="atLeast"/>
      <w:jc w:val="both"/>
      <w:textAlignment w:val="baseline"/>
      <w:outlineLvl w:val="4"/>
    </w:pPr>
    <w:rPr>
      <w:rFonts w:ascii="Times New Roman" w:eastAsia="Times New Roman" w:hAnsi="Times New Roman" w:cs="Times New Roman"/>
      <w:sz w:val="28"/>
      <w:szCs w:val="20"/>
    </w:rPr>
  </w:style>
  <w:style w:type="paragraph" w:styleId="Heading6">
    <w:name w:val="heading 6"/>
    <w:basedOn w:val="Normal"/>
    <w:next w:val="Normal"/>
    <w:link w:val="Heading6Char1"/>
    <w:qFormat/>
    <w:rsid w:val="006806D1"/>
    <w:pPr>
      <w:keepNext/>
      <w:widowControl w:val="0"/>
      <w:adjustRightInd w:val="0"/>
      <w:spacing w:after="0" w:line="360" w:lineRule="atLeast"/>
      <w:ind w:firstLine="567"/>
      <w:jc w:val="both"/>
      <w:textAlignment w:val="baseline"/>
      <w:outlineLvl w:val="5"/>
    </w:pPr>
    <w:rPr>
      <w:rFonts w:ascii="LitMtavrPS" w:eastAsia="Times New Roman" w:hAnsi="LitMtavrPS" w:cs="Times New Roman"/>
      <w:b/>
      <w:sz w:val="24"/>
      <w:szCs w:val="20"/>
    </w:rPr>
  </w:style>
  <w:style w:type="paragraph" w:styleId="Heading7">
    <w:name w:val="heading 7"/>
    <w:basedOn w:val="Normal"/>
    <w:next w:val="Normal"/>
    <w:link w:val="Heading7Char1"/>
    <w:qFormat/>
    <w:rsid w:val="006806D1"/>
    <w:pPr>
      <w:keepNext/>
      <w:widowControl w:val="0"/>
      <w:adjustRightInd w:val="0"/>
      <w:spacing w:after="0" w:line="360" w:lineRule="atLeast"/>
      <w:jc w:val="center"/>
      <w:textAlignment w:val="baseline"/>
      <w:outlineLvl w:val="6"/>
    </w:pPr>
    <w:rPr>
      <w:rFonts w:ascii="LitMtavrPS" w:eastAsia="Times New Roman" w:hAnsi="LitMtavrPS" w:cs="Times New Roman"/>
      <w:sz w:val="24"/>
      <w:szCs w:val="20"/>
    </w:rPr>
  </w:style>
  <w:style w:type="paragraph" w:styleId="Heading8">
    <w:name w:val="heading 8"/>
    <w:basedOn w:val="Normal"/>
    <w:next w:val="Normal"/>
    <w:link w:val="Heading8Char1"/>
    <w:qFormat/>
    <w:rsid w:val="006806D1"/>
    <w:pPr>
      <w:keepNext/>
      <w:widowControl w:val="0"/>
      <w:adjustRightInd w:val="0"/>
      <w:spacing w:after="0" w:line="360" w:lineRule="atLeast"/>
      <w:jc w:val="center"/>
      <w:textAlignment w:val="baseline"/>
      <w:outlineLvl w:val="7"/>
    </w:pPr>
    <w:rPr>
      <w:rFonts w:ascii="LitNusx" w:eastAsia="Times New Roman" w:hAnsi="LitNusx" w:cs="Times New Roman"/>
      <w:b/>
      <w:sz w:val="28"/>
      <w:szCs w:val="20"/>
    </w:rPr>
  </w:style>
  <w:style w:type="paragraph" w:styleId="Heading9">
    <w:name w:val="heading 9"/>
    <w:basedOn w:val="Normal"/>
    <w:next w:val="Normal"/>
    <w:link w:val="Heading9Char1"/>
    <w:qFormat/>
    <w:rsid w:val="006806D1"/>
    <w:pPr>
      <w:keepNext/>
      <w:widowControl w:val="0"/>
      <w:shd w:val="pct5" w:color="000000" w:fill="FFFFFF"/>
      <w:adjustRightInd w:val="0"/>
      <w:spacing w:after="0" w:line="360" w:lineRule="atLeast"/>
      <w:jc w:val="center"/>
      <w:textAlignment w:val="baseline"/>
      <w:outlineLvl w:val="8"/>
    </w:pPr>
    <w:rPr>
      <w:rFonts w:ascii="GEO LITERATURULI" w:eastAsia="Times New Roman" w:hAnsi="GEO LITERATURULI"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Char Char2,Char Char Char Char Char3,AUK Char1,Section Char1,Section Heading Char1,Section1 Char1,Section Heading1 Char1,Section2 Char1,Section Heading2 Char1,Section3 Char1,Section Heading3 Char1,Section4 Char1,L Char"/>
    <w:basedOn w:val="DefaultParagraphFont"/>
    <w:link w:val="Heading1"/>
    <w:rsid w:val="00D8655D"/>
    <w:rPr>
      <w:rFonts w:ascii="Sylfaen" w:eastAsia="Sylfaen" w:hAnsi="Sylfaen" w:cs="Sylfaen"/>
      <w:color w:val="000000"/>
      <w:sz w:val="25"/>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D8655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Sub-heading 1 Char4,Normal 3 Char4,sub-heading Char4,Normal text paragraph Char3,Secondary Char3,Heading 3 Char1 Char3,Heading 3 Char Char Char3,Sub-heading 1 Char Char Char3,Normal 3 Char Char Char3,sub-heading Char Char Char3"/>
    <w:basedOn w:val="DefaultParagraphFont"/>
    <w:link w:val="Heading3"/>
    <w:rsid w:val="00D70DA9"/>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H4 Char4,RSK-H4 Char4,D&amp;M4 Char4,D&amp;M 4 Char4,RSKH4 Char4,RSKHeading 4 Char4,§1.1.1.1. Char4,Heading 4 AGT ESIA Char4,DNV-H4 Char4,Map Title Char4,Level 4 Char4,Heading 4 URS Char4,ꜱ.1.1.1. Char4,4 Char"/>
    <w:basedOn w:val="DefaultParagraphFont"/>
    <w:link w:val="Heading4"/>
    <w:rsid w:val="00AF1C82"/>
    <w:rPr>
      <w:rFonts w:asciiTheme="majorHAnsi" w:eastAsiaTheme="majorEastAsia" w:hAnsiTheme="majorHAnsi" w:cstheme="majorBidi"/>
      <w:i/>
      <w:iCs/>
      <w:color w:val="2E74B5" w:themeColor="accent1" w:themeShade="BF"/>
    </w:rPr>
  </w:style>
  <w:style w:type="paragraph" w:styleId="ListParagraph">
    <w:name w:val="List Paragraph"/>
    <w:aliases w:val="Bullet1,List Paragraph2,List Paragraph21,List Paragraph211"/>
    <w:basedOn w:val="Normal"/>
    <w:link w:val="ListParagraphChar"/>
    <w:qFormat/>
    <w:rsid w:val="00EF1A3B"/>
    <w:pPr>
      <w:ind w:left="720"/>
      <w:contextualSpacing/>
    </w:pPr>
  </w:style>
  <w:style w:type="table" w:customStyle="1" w:styleId="TableGrid">
    <w:name w:val="TableGrid"/>
    <w:rsid w:val="00D8655D"/>
    <w:pPr>
      <w:spacing w:after="0" w:line="240" w:lineRule="auto"/>
    </w:pPr>
    <w:rPr>
      <w:rFonts w:eastAsiaTheme="minorEastAsia"/>
    </w:rPr>
    <w:tblPr>
      <w:tblCellMar>
        <w:top w:w="0" w:type="dxa"/>
        <w:left w:w="0" w:type="dxa"/>
        <w:bottom w:w="0" w:type="dxa"/>
        <w:right w:w="0" w:type="dxa"/>
      </w:tblCellMar>
    </w:tblPr>
  </w:style>
  <w:style w:type="paragraph" w:styleId="Header">
    <w:name w:val="header"/>
    <w:aliases w:val="h,Header AGT ESIA ,Header AGT ESIA,Header AGT ESIA Char,Header AGT ESIA Char  Char Char,Header AGT ESIA Char  Char,Header AGT ESIA Char ,Header ESE,Header 1"/>
    <w:basedOn w:val="Normal"/>
    <w:link w:val="HeaderChar"/>
    <w:unhideWhenUsed/>
    <w:rsid w:val="00A331D9"/>
    <w:pPr>
      <w:tabs>
        <w:tab w:val="center" w:pos="4844"/>
        <w:tab w:val="right" w:pos="9689"/>
      </w:tabs>
      <w:spacing w:after="0" w:line="240" w:lineRule="auto"/>
    </w:pPr>
  </w:style>
  <w:style w:type="character" w:customStyle="1" w:styleId="HeaderChar">
    <w:name w:val="Header Char"/>
    <w:aliases w:val="h Char,Header AGT ESIA  Char,Header AGT ESIA Char1,Header AGT ESIA Char Char,Header AGT ESIA Char  Char Char Char,Header AGT ESIA Char  Char Char1,Header AGT ESIA Char  Char2,Header ESE Char,Header 1 Char"/>
    <w:basedOn w:val="DefaultParagraphFont"/>
    <w:link w:val="Header"/>
    <w:rsid w:val="00A331D9"/>
  </w:style>
  <w:style w:type="paragraph" w:styleId="Footer">
    <w:name w:val="footer"/>
    <w:aliases w:val="AGT ESIA ,AGT ESIA,(allgemein)"/>
    <w:basedOn w:val="Normal"/>
    <w:link w:val="FooterChar"/>
    <w:unhideWhenUsed/>
    <w:rsid w:val="00A331D9"/>
    <w:pPr>
      <w:tabs>
        <w:tab w:val="center" w:pos="4844"/>
        <w:tab w:val="right" w:pos="9689"/>
      </w:tabs>
      <w:spacing w:after="0" w:line="240" w:lineRule="auto"/>
    </w:pPr>
  </w:style>
  <w:style w:type="character" w:customStyle="1" w:styleId="FooterChar">
    <w:name w:val="Footer Char"/>
    <w:aliases w:val="AGT ESIA  Char,AGT ESIA Char,(allgemein) Char"/>
    <w:basedOn w:val="DefaultParagraphFont"/>
    <w:link w:val="Footer"/>
    <w:rsid w:val="00A331D9"/>
  </w:style>
  <w:style w:type="table" w:customStyle="1" w:styleId="TableGrid1">
    <w:name w:val="TableGrid1"/>
    <w:rsid w:val="00927F86"/>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D63377"/>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994901"/>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rsid w:val="00953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D71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71A10"/>
    <w:rPr>
      <w:rFonts w:ascii="Segoe UI" w:hAnsi="Segoe UI" w:cs="Segoe UI"/>
      <w:sz w:val="18"/>
      <w:szCs w:val="18"/>
    </w:rPr>
  </w:style>
  <w:style w:type="paragraph" w:customStyle="1" w:styleId="Default">
    <w:name w:val="Default"/>
    <w:link w:val="DefaultChar"/>
    <w:uiPriority w:val="99"/>
    <w:rsid w:val="00DE5BBE"/>
    <w:pPr>
      <w:autoSpaceDE w:val="0"/>
      <w:autoSpaceDN w:val="0"/>
      <w:adjustRightInd w:val="0"/>
      <w:spacing w:after="0" w:line="240" w:lineRule="auto"/>
    </w:pPr>
    <w:rPr>
      <w:rFonts w:ascii="Sylfaen" w:hAnsi="Sylfaen" w:cs="Sylfaen"/>
      <w:color w:val="000000"/>
      <w:sz w:val="24"/>
      <w:szCs w:val="24"/>
    </w:rPr>
  </w:style>
  <w:style w:type="paragraph" w:customStyle="1" w:styleId="footnotedescription">
    <w:name w:val="footnote description"/>
    <w:next w:val="Normal"/>
    <w:link w:val="footnotedescriptionChar"/>
    <w:hidden/>
    <w:rsid w:val="00737688"/>
    <w:pPr>
      <w:spacing w:after="0"/>
    </w:pPr>
    <w:rPr>
      <w:rFonts w:ascii="Sylfaen" w:eastAsia="Sylfaen" w:hAnsi="Sylfaen" w:cs="Sylfaen"/>
      <w:color w:val="000000"/>
      <w:sz w:val="18"/>
    </w:rPr>
  </w:style>
  <w:style w:type="character" w:customStyle="1" w:styleId="footnotedescriptionChar">
    <w:name w:val="footnote description Char"/>
    <w:link w:val="footnotedescription"/>
    <w:rsid w:val="00737688"/>
    <w:rPr>
      <w:rFonts w:ascii="Sylfaen" w:eastAsia="Sylfaen" w:hAnsi="Sylfaen" w:cs="Sylfaen"/>
      <w:color w:val="000000"/>
      <w:sz w:val="18"/>
    </w:rPr>
  </w:style>
  <w:style w:type="character" w:customStyle="1" w:styleId="footnotemark">
    <w:name w:val="footnote mark"/>
    <w:hidden/>
    <w:rsid w:val="00737688"/>
    <w:rPr>
      <w:rFonts w:ascii="Sylfaen" w:eastAsia="Sylfaen" w:hAnsi="Sylfaen" w:cs="Sylfaen"/>
      <w:color w:val="000000"/>
      <w:sz w:val="18"/>
      <w:vertAlign w:val="superscript"/>
    </w:rPr>
  </w:style>
  <w:style w:type="character" w:styleId="Strong">
    <w:name w:val="Strong"/>
    <w:basedOn w:val="DefaultParagraphFont"/>
    <w:qFormat/>
    <w:rsid w:val="00466404"/>
    <w:rPr>
      <w:b/>
      <w:bCs/>
    </w:rPr>
  </w:style>
  <w:style w:type="paragraph" w:styleId="NormalWeb">
    <w:name w:val="Normal (Web)"/>
    <w:basedOn w:val="Normal"/>
    <w:unhideWhenUsed/>
    <w:rsid w:val="00DE31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7B48"/>
    <w:rPr>
      <w:color w:val="0563C1" w:themeColor="hyperlink"/>
      <w:u w:val="single"/>
    </w:rPr>
  </w:style>
  <w:style w:type="paragraph" w:styleId="TOCHeading">
    <w:name w:val="TOC Heading"/>
    <w:basedOn w:val="Heading1"/>
    <w:next w:val="Normal"/>
    <w:unhideWhenUsed/>
    <w:qFormat/>
    <w:rsid w:val="003A2163"/>
    <w:pPr>
      <w:numPr>
        <w:numId w:val="0"/>
      </w:numPr>
      <w:spacing w:before="240" w:after="0"/>
      <w:jc w:val="left"/>
      <w:outlineLvl w:val="9"/>
    </w:pPr>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3A2163"/>
    <w:pPr>
      <w:spacing w:after="100"/>
      <w:ind w:left="220"/>
    </w:pPr>
  </w:style>
  <w:style w:type="paragraph" w:styleId="TOC1">
    <w:name w:val="toc 1"/>
    <w:basedOn w:val="Normal"/>
    <w:next w:val="Normal"/>
    <w:autoRedefine/>
    <w:uiPriority w:val="39"/>
    <w:unhideWhenUsed/>
    <w:rsid w:val="003A2163"/>
    <w:pPr>
      <w:spacing w:after="100"/>
    </w:pPr>
  </w:style>
  <w:style w:type="character" w:styleId="CommentReference">
    <w:name w:val="annotation reference"/>
    <w:basedOn w:val="DefaultParagraphFont"/>
    <w:unhideWhenUsed/>
    <w:rsid w:val="00855FCC"/>
    <w:rPr>
      <w:sz w:val="16"/>
      <w:szCs w:val="16"/>
    </w:rPr>
  </w:style>
  <w:style w:type="paragraph" w:styleId="CommentText">
    <w:name w:val="annotation text"/>
    <w:basedOn w:val="Normal"/>
    <w:link w:val="CommentTextChar"/>
    <w:unhideWhenUsed/>
    <w:rsid w:val="00855FCC"/>
    <w:pPr>
      <w:spacing w:line="240" w:lineRule="auto"/>
    </w:pPr>
    <w:rPr>
      <w:sz w:val="20"/>
      <w:szCs w:val="20"/>
    </w:rPr>
  </w:style>
  <w:style w:type="character" w:customStyle="1" w:styleId="CommentTextChar">
    <w:name w:val="Comment Text Char"/>
    <w:basedOn w:val="DefaultParagraphFont"/>
    <w:link w:val="CommentText"/>
    <w:rsid w:val="00855FCC"/>
    <w:rPr>
      <w:sz w:val="20"/>
      <w:szCs w:val="20"/>
    </w:rPr>
  </w:style>
  <w:style w:type="paragraph" w:styleId="CommentSubject">
    <w:name w:val="annotation subject"/>
    <w:basedOn w:val="CommentText"/>
    <w:next w:val="CommentText"/>
    <w:link w:val="CommentSubjectChar"/>
    <w:unhideWhenUsed/>
    <w:rsid w:val="00855FCC"/>
    <w:rPr>
      <w:b/>
      <w:bCs/>
    </w:rPr>
  </w:style>
  <w:style w:type="character" w:customStyle="1" w:styleId="CommentSubjectChar">
    <w:name w:val="Comment Subject Char"/>
    <w:basedOn w:val="CommentTextChar"/>
    <w:link w:val="CommentSubject"/>
    <w:rsid w:val="00855FCC"/>
    <w:rPr>
      <w:b/>
      <w:bCs/>
      <w:sz w:val="20"/>
      <w:szCs w:val="20"/>
    </w:rPr>
  </w:style>
  <w:style w:type="paragraph" w:styleId="Revision">
    <w:name w:val="Revision"/>
    <w:hidden/>
    <w:semiHidden/>
    <w:rsid w:val="0021702A"/>
    <w:pPr>
      <w:spacing w:after="0" w:line="240" w:lineRule="auto"/>
    </w:pPr>
  </w:style>
  <w:style w:type="table" w:customStyle="1" w:styleId="TableGrid10">
    <w:name w:val="Table Grid1"/>
    <w:basedOn w:val="TableNormal"/>
    <w:next w:val="TableGrid0"/>
    <w:uiPriority w:val="59"/>
    <w:rsid w:val="00CF6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0"/>
    <w:uiPriority w:val="59"/>
    <w:rsid w:val="00CF6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D6C02"/>
    <w:pPr>
      <w:spacing w:after="100"/>
      <w:ind w:left="440"/>
    </w:pPr>
    <w:rPr>
      <w:rFonts w:eastAsiaTheme="minorEastAsia"/>
    </w:rPr>
  </w:style>
  <w:style w:type="paragraph" w:styleId="TOC4">
    <w:name w:val="toc 4"/>
    <w:basedOn w:val="Normal"/>
    <w:next w:val="Normal"/>
    <w:autoRedefine/>
    <w:uiPriority w:val="39"/>
    <w:unhideWhenUsed/>
    <w:rsid w:val="007D6C02"/>
    <w:pPr>
      <w:spacing w:after="100"/>
      <w:ind w:left="660"/>
    </w:pPr>
    <w:rPr>
      <w:rFonts w:eastAsiaTheme="minorEastAsia"/>
    </w:rPr>
  </w:style>
  <w:style w:type="paragraph" w:styleId="TOC5">
    <w:name w:val="toc 5"/>
    <w:basedOn w:val="Normal"/>
    <w:next w:val="Normal"/>
    <w:autoRedefine/>
    <w:uiPriority w:val="39"/>
    <w:unhideWhenUsed/>
    <w:rsid w:val="007D6C02"/>
    <w:pPr>
      <w:spacing w:after="100"/>
      <w:ind w:left="880"/>
    </w:pPr>
    <w:rPr>
      <w:rFonts w:eastAsiaTheme="minorEastAsia"/>
    </w:rPr>
  </w:style>
  <w:style w:type="paragraph" w:styleId="TOC6">
    <w:name w:val="toc 6"/>
    <w:basedOn w:val="Normal"/>
    <w:next w:val="Normal"/>
    <w:autoRedefine/>
    <w:uiPriority w:val="39"/>
    <w:unhideWhenUsed/>
    <w:rsid w:val="007D6C02"/>
    <w:pPr>
      <w:spacing w:after="100"/>
      <w:ind w:left="1100"/>
    </w:pPr>
    <w:rPr>
      <w:rFonts w:eastAsiaTheme="minorEastAsia"/>
    </w:rPr>
  </w:style>
  <w:style w:type="paragraph" w:styleId="TOC7">
    <w:name w:val="toc 7"/>
    <w:basedOn w:val="Normal"/>
    <w:next w:val="Normal"/>
    <w:autoRedefine/>
    <w:uiPriority w:val="39"/>
    <w:unhideWhenUsed/>
    <w:rsid w:val="007D6C02"/>
    <w:pPr>
      <w:spacing w:after="100"/>
      <w:ind w:left="1320"/>
    </w:pPr>
    <w:rPr>
      <w:rFonts w:eastAsiaTheme="minorEastAsia"/>
    </w:rPr>
  </w:style>
  <w:style w:type="paragraph" w:styleId="TOC8">
    <w:name w:val="toc 8"/>
    <w:basedOn w:val="Normal"/>
    <w:next w:val="Normal"/>
    <w:autoRedefine/>
    <w:uiPriority w:val="39"/>
    <w:unhideWhenUsed/>
    <w:rsid w:val="007D6C02"/>
    <w:pPr>
      <w:spacing w:after="100"/>
      <w:ind w:left="1540"/>
    </w:pPr>
    <w:rPr>
      <w:rFonts w:eastAsiaTheme="minorEastAsia"/>
    </w:rPr>
  </w:style>
  <w:style w:type="paragraph" w:styleId="TOC9">
    <w:name w:val="toc 9"/>
    <w:basedOn w:val="Normal"/>
    <w:next w:val="Normal"/>
    <w:autoRedefine/>
    <w:uiPriority w:val="39"/>
    <w:unhideWhenUsed/>
    <w:rsid w:val="007D6C02"/>
    <w:pPr>
      <w:spacing w:after="100"/>
      <w:ind w:left="1760"/>
    </w:pPr>
    <w:rPr>
      <w:rFonts w:eastAsiaTheme="minorEastAsia"/>
    </w:rPr>
  </w:style>
  <w:style w:type="character" w:customStyle="1" w:styleId="ListParagraphChar">
    <w:name w:val="List Paragraph Char"/>
    <w:aliases w:val="Bullet1 Char,List Paragraph2 Char,List Paragraph21 Char,List Paragraph211 Char"/>
    <w:link w:val="ListParagraph"/>
    <w:rsid w:val="00860C04"/>
  </w:style>
  <w:style w:type="character" w:customStyle="1" w:styleId="Heading5Char">
    <w:name w:val="Heading 5 Char"/>
    <w:aliases w:val="RSKH5 Char,Heading 5 Char2"/>
    <w:basedOn w:val="DefaultParagraphFont"/>
    <w:semiHidden/>
    <w:rsid w:val="006806D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semiHidden/>
    <w:rsid w:val="006806D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semiHidden/>
    <w:rsid w:val="006806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semiHidden/>
    <w:rsid w:val="006806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semiHidden/>
    <w:rsid w:val="006806D1"/>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1"/>
    <w:uiPriority w:val="99"/>
    <w:rsid w:val="006806D1"/>
    <w:pPr>
      <w:widowControl w:val="0"/>
      <w:adjustRightInd w:val="0"/>
      <w:spacing w:after="0" w:line="360" w:lineRule="auto"/>
      <w:jc w:val="both"/>
      <w:textAlignment w:val="baseline"/>
    </w:pPr>
    <w:rPr>
      <w:rFonts w:ascii="LitNusx" w:eastAsia="Times New Roman" w:hAnsi="LitNusx" w:cs="Times New Roman"/>
      <w:sz w:val="24"/>
      <w:szCs w:val="20"/>
    </w:rPr>
  </w:style>
  <w:style w:type="character" w:customStyle="1" w:styleId="BodyText2Char">
    <w:name w:val="Body Text 2 Char"/>
    <w:basedOn w:val="DefaultParagraphFont"/>
    <w:rsid w:val="006806D1"/>
  </w:style>
  <w:style w:type="paragraph" w:styleId="BodyText">
    <w:name w:val="Body Text"/>
    <w:aliases w:val="Знак Зна Char Char Char Char Char Char Char Char Char,Знак Зна Char Char Char Char Char Char Char,Знак Зна Char Char Char Char Char Char Char Char,Char1 Char Char Char Char Char Char Char Char Char"/>
    <w:basedOn w:val="Normal"/>
    <w:link w:val="BodyTextChar"/>
    <w:rsid w:val="006806D1"/>
    <w:pPr>
      <w:widowControl w:val="0"/>
      <w:adjustRightInd w:val="0"/>
      <w:spacing w:after="0" w:line="360" w:lineRule="atLeast"/>
      <w:jc w:val="both"/>
      <w:textAlignment w:val="baseline"/>
    </w:pPr>
    <w:rPr>
      <w:rFonts w:ascii="(normal text)" w:eastAsia="(normal text)" w:hAnsi="(normal text)" w:cs="Times New Roman"/>
      <w:sz w:val="28"/>
      <w:szCs w:val="20"/>
      <w:lang w:val="ru-RU"/>
    </w:rPr>
  </w:style>
  <w:style w:type="character" w:customStyle="1" w:styleId="BodyTextChar">
    <w:name w:val="Body Text Char"/>
    <w:aliases w:val="Знак Зна Char Char Char Char Char Char Char Char Char Char,Знак Зна Char Char Char Char Char Char Char Char1,Знак Зна Char Char Char Char Char Char Char Char Char1,Char1 Char Char Char Char Char Char Char Char Char Char1"/>
    <w:basedOn w:val="DefaultParagraphFont"/>
    <w:link w:val="BodyText"/>
    <w:rsid w:val="006806D1"/>
    <w:rPr>
      <w:rFonts w:ascii="(normal text)" w:eastAsia="(normal text)" w:hAnsi="(normal text)" w:cs="Times New Roman"/>
      <w:sz w:val="28"/>
      <w:szCs w:val="20"/>
      <w:lang w:val="ru-RU"/>
    </w:rPr>
  </w:style>
  <w:style w:type="paragraph" w:styleId="BodyTextIndent3">
    <w:name w:val="Body Text Indent 3"/>
    <w:basedOn w:val="Normal"/>
    <w:link w:val="BodyTextIndent3Char1"/>
    <w:rsid w:val="006806D1"/>
    <w:pPr>
      <w:widowControl w:val="0"/>
      <w:adjustRightInd w:val="0"/>
      <w:spacing w:after="0" w:line="360" w:lineRule="auto"/>
      <w:ind w:firstLine="851"/>
      <w:jc w:val="both"/>
      <w:textAlignment w:val="baseline"/>
    </w:pPr>
    <w:rPr>
      <w:rFonts w:ascii="LitNusx" w:eastAsia="Times New Roman" w:hAnsi="LitNusx" w:cs="Times New Roman"/>
      <w:sz w:val="24"/>
      <w:szCs w:val="20"/>
    </w:rPr>
  </w:style>
  <w:style w:type="character" w:customStyle="1" w:styleId="BodyTextIndent3Char">
    <w:name w:val="Body Text Indent 3 Char"/>
    <w:basedOn w:val="DefaultParagraphFont"/>
    <w:semiHidden/>
    <w:rsid w:val="006806D1"/>
    <w:rPr>
      <w:sz w:val="16"/>
      <w:szCs w:val="16"/>
    </w:rPr>
  </w:style>
  <w:style w:type="paragraph" w:styleId="BodyTextIndent2">
    <w:name w:val="Body Text Indent 2"/>
    <w:basedOn w:val="Normal"/>
    <w:link w:val="BodyTextIndent2Char1"/>
    <w:rsid w:val="006806D1"/>
    <w:pPr>
      <w:widowControl w:val="0"/>
      <w:adjustRightInd w:val="0"/>
      <w:spacing w:after="0" w:line="360" w:lineRule="atLeast"/>
      <w:ind w:firstLine="851"/>
      <w:jc w:val="both"/>
      <w:textAlignment w:val="baseline"/>
    </w:pPr>
    <w:rPr>
      <w:rFonts w:ascii="LitNusx" w:eastAsia="Times New Roman" w:hAnsi="LitNusx" w:cs="Times New Roman"/>
      <w:sz w:val="28"/>
      <w:szCs w:val="20"/>
    </w:rPr>
  </w:style>
  <w:style w:type="character" w:customStyle="1" w:styleId="BodyTextIndent2Char">
    <w:name w:val="Body Text Indent 2 Char"/>
    <w:basedOn w:val="DefaultParagraphFont"/>
    <w:rsid w:val="006806D1"/>
  </w:style>
  <w:style w:type="paragraph" w:styleId="BodyTextIndent">
    <w:name w:val="Body Text Indent"/>
    <w:basedOn w:val="Normal"/>
    <w:link w:val="BodyTextIndentChar2"/>
    <w:rsid w:val="006806D1"/>
    <w:pPr>
      <w:widowControl w:val="0"/>
      <w:adjustRightInd w:val="0"/>
      <w:spacing w:after="0" w:line="360" w:lineRule="atLeast"/>
      <w:jc w:val="both"/>
      <w:textAlignment w:val="baseline"/>
    </w:pPr>
    <w:rPr>
      <w:rFonts w:ascii="LitNusx" w:eastAsia="Times New Roman" w:hAnsi="LitNusx" w:cs="Times New Roman"/>
      <w:sz w:val="24"/>
      <w:szCs w:val="20"/>
    </w:rPr>
  </w:style>
  <w:style w:type="character" w:customStyle="1" w:styleId="BodyTextIndentChar">
    <w:name w:val="Body Text Indent Char"/>
    <w:basedOn w:val="DefaultParagraphFont"/>
    <w:rsid w:val="006806D1"/>
  </w:style>
  <w:style w:type="paragraph" w:styleId="BodyText3">
    <w:name w:val="Body Text 3"/>
    <w:aliases w:val=" Char,Знак Зна Char Char Char Char Char Char"/>
    <w:basedOn w:val="Normal"/>
    <w:link w:val="BodyText3Char1"/>
    <w:rsid w:val="006806D1"/>
    <w:pPr>
      <w:widowControl w:val="0"/>
      <w:adjustRightInd w:val="0"/>
      <w:spacing w:after="0" w:line="360" w:lineRule="auto"/>
      <w:jc w:val="both"/>
      <w:textAlignment w:val="baseline"/>
    </w:pPr>
    <w:rPr>
      <w:rFonts w:ascii="LitNusx" w:eastAsia="Times New Roman" w:hAnsi="LitNusx" w:cs="Times New Roman"/>
      <w:bCs/>
      <w:sz w:val="24"/>
      <w:szCs w:val="20"/>
    </w:rPr>
  </w:style>
  <w:style w:type="character" w:customStyle="1" w:styleId="BodyText3Char">
    <w:name w:val="Body Text 3 Char"/>
    <w:basedOn w:val="DefaultParagraphFont"/>
    <w:semiHidden/>
    <w:rsid w:val="006806D1"/>
    <w:rPr>
      <w:sz w:val="16"/>
      <w:szCs w:val="16"/>
    </w:rPr>
  </w:style>
  <w:style w:type="character" w:styleId="PageNumber">
    <w:name w:val="page number"/>
    <w:basedOn w:val="DefaultParagraphFont"/>
    <w:rsid w:val="006806D1"/>
  </w:style>
  <w:style w:type="paragraph" w:styleId="List">
    <w:name w:val="List"/>
    <w:basedOn w:val="Normal"/>
    <w:rsid w:val="006806D1"/>
    <w:pPr>
      <w:widowControl w:val="0"/>
      <w:adjustRightInd w:val="0"/>
      <w:spacing w:after="0" w:line="360" w:lineRule="atLeast"/>
      <w:ind w:left="283" w:hanging="283"/>
      <w:jc w:val="both"/>
      <w:textAlignment w:val="baseline"/>
    </w:pPr>
    <w:rPr>
      <w:rFonts w:ascii="Times New Roman" w:eastAsia="Times New Roman" w:hAnsi="Times New Roman" w:cs="Times New Roman"/>
      <w:sz w:val="20"/>
      <w:szCs w:val="20"/>
    </w:rPr>
  </w:style>
  <w:style w:type="paragraph" w:styleId="BlockText">
    <w:name w:val="Block Text"/>
    <w:basedOn w:val="Normal"/>
    <w:rsid w:val="006806D1"/>
    <w:pPr>
      <w:widowControl w:val="0"/>
      <w:adjustRightInd w:val="0"/>
      <w:spacing w:after="0" w:line="228" w:lineRule="auto"/>
      <w:ind w:left="709" w:right="-235" w:hanging="709"/>
      <w:jc w:val="both"/>
      <w:textAlignment w:val="baseline"/>
    </w:pPr>
    <w:rPr>
      <w:rFonts w:ascii="GEO LITERATURULI" w:eastAsia="Times New Roman" w:hAnsi="GEO LITERATURULI" w:cs="Times New Roman"/>
      <w:sz w:val="24"/>
      <w:szCs w:val="20"/>
    </w:rPr>
  </w:style>
  <w:style w:type="character" w:styleId="FollowedHyperlink">
    <w:name w:val="FollowedHyperlink"/>
    <w:rsid w:val="006806D1"/>
    <w:rPr>
      <w:color w:val="800080"/>
      <w:u w:val="single"/>
    </w:rPr>
  </w:style>
  <w:style w:type="paragraph" w:customStyle="1" w:styleId="sat2">
    <w:name w:val="sat2"/>
    <w:basedOn w:val="Heading9"/>
    <w:rsid w:val="006806D1"/>
    <w:pPr>
      <w:shd w:val="clear" w:color="auto" w:fill="auto"/>
      <w:spacing w:before="120" w:after="120" w:line="360" w:lineRule="auto"/>
      <w:ind w:right="-5"/>
    </w:pPr>
    <w:rPr>
      <w:rFonts w:ascii="LitNusx" w:hAnsi="LitNusx"/>
      <w:b/>
      <w:sz w:val="36"/>
      <w:u w:val="none"/>
      <w:lang w:val="en-GB" w:eastAsia="ru-RU"/>
    </w:rPr>
  </w:style>
  <w:style w:type="paragraph" w:customStyle="1" w:styleId="sat1">
    <w:name w:val="sat1"/>
    <w:basedOn w:val="Normal"/>
    <w:rsid w:val="006806D1"/>
    <w:pPr>
      <w:widowControl w:val="0"/>
      <w:adjustRightInd w:val="0"/>
      <w:spacing w:after="0" w:line="360" w:lineRule="auto"/>
      <w:jc w:val="center"/>
      <w:textAlignment w:val="baseline"/>
    </w:pPr>
    <w:rPr>
      <w:rFonts w:ascii="LitNusx" w:eastAsia="Times New Roman" w:hAnsi="LitNusx" w:cs="Times New Roman"/>
      <w:b/>
      <w:sz w:val="40"/>
      <w:szCs w:val="24"/>
      <w:lang w:val="en-GB" w:eastAsia="ru-RU"/>
    </w:rPr>
  </w:style>
  <w:style w:type="paragraph" w:styleId="ListBullet">
    <w:name w:val="List Bullet"/>
    <w:basedOn w:val="Normal"/>
    <w:autoRedefine/>
    <w:rsid w:val="006806D1"/>
    <w:pPr>
      <w:widowControl w:val="0"/>
      <w:adjustRightInd w:val="0"/>
      <w:spacing w:after="0" w:line="360" w:lineRule="atLeast"/>
      <w:jc w:val="center"/>
      <w:textAlignment w:val="baseline"/>
    </w:pPr>
    <w:rPr>
      <w:rFonts w:ascii="GEO LITERATURULI" w:eastAsia="Times New Roman" w:hAnsi="GEO LITERATURULI" w:cs="Times New Roman"/>
      <w:sz w:val="24"/>
      <w:szCs w:val="24"/>
      <w:lang w:val="en-AU"/>
    </w:rPr>
  </w:style>
  <w:style w:type="paragraph" w:styleId="Title">
    <w:name w:val="Title"/>
    <w:basedOn w:val="Normal"/>
    <w:link w:val="TitleChar1"/>
    <w:qFormat/>
    <w:rsid w:val="006806D1"/>
    <w:pPr>
      <w:widowControl w:val="0"/>
      <w:adjustRightInd w:val="0"/>
      <w:spacing w:after="0" w:line="360" w:lineRule="atLeast"/>
      <w:jc w:val="center"/>
      <w:textAlignment w:val="baseline"/>
    </w:pPr>
    <w:rPr>
      <w:rFonts w:ascii="GEO LITERATURULI" w:eastAsia="Times New Roman" w:hAnsi="GEO LITERATURULI" w:cs="Times New Roman"/>
      <w:sz w:val="24"/>
      <w:szCs w:val="20"/>
    </w:rPr>
  </w:style>
  <w:style w:type="character" w:customStyle="1" w:styleId="TitleChar">
    <w:name w:val="Title Char"/>
    <w:basedOn w:val="DefaultParagraphFont"/>
    <w:rsid w:val="006806D1"/>
    <w:rPr>
      <w:rFonts w:asciiTheme="majorHAnsi" w:eastAsiaTheme="majorEastAsia" w:hAnsiTheme="majorHAnsi" w:cstheme="majorBidi"/>
      <w:spacing w:val="-10"/>
      <w:kern w:val="28"/>
      <w:sz w:val="56"/>
      <w:szCs w:val="56"/>
    </w:rPr>
  </w:style>
  <w:style w:type="paragraph" w:styleId="PlainText">
    <w:name w:val="Plain Text"/>
    <w:aliases w:val=" Знак Знак, Char1, Знак Char Char Char, Знак Char Char, Знак Знак Char Знак Знак, Знак Знак Знак, Знак Знак Char Знак Знак Знак, Знак Знак Char Знак, Знак Знак Знак Знак Знак Знак,Знак Зна Char Char Char Char,Знак Зна Char Char Char Char Char"/>
    <w:basedOn w:val="Normal"/>
    <w:next w:val="Normal"/>
    <w:link w:val="PlainTextChar"/>
    <w:rsid w:val="006806D1"/>
    <w:pPr>
      <w:widowControl w:val="0"/>
      <w:adjustRightInd w:val="0"/>
      <w:spacing w:before="240" w:after="0" w:line="360" w:lineRule="atLeast"/>
      <w:jc w:val="both"/>
      <w:textAlignment w:val="baseline"/>
    </w:pPr>
    <w:rPr>
      <w:rFonts w:ascii="GeoDumba" w:eastAsia="Times New Roman" w:hAnsi="GeoDumba" w:cs="Times New Roman"/>
      <w:sz w:val="24"/>
      <w:szCs w:val="20"/>
    </w:rPr>
  </w:style>
  <w:style w:type="character" w:customStyle="1" w:styleId="PlainTextChar">
    <w:name w:val="Plain Text Char"/>
    <w:aliases w:val=" Знак Знак Char1, Char1 Char, Знак Char Char Char Char1, Знак Char Char Char1,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6806D1"/>
    <w:rPr>
      <w:rFonts w:ascii="GeoDumba" w:eastAsia="Times New Roman" w:hAnsi="GeoDumba" w:cs="Times New Roman"/>
      <w:sz w:val="24"/>
      <w:szCs w:val="20"/>
    </w:rPr>
  </w:style>
  <w:style w:type="paragraph" w:styleId="ListBullet2">
    <w:name w:val="List Bullet 2"/>
    <w:basedOn w:val="Normal"/>
    <w:autoRedefine/>
    <w:rsid w:val="006806D1"/>
    <w:pPr>
      <w:widowControl w:val="0"/>
      <w:numPr>
        <w:numId w:val="26"/>
      </w:numPr>
      <w:adjustRightInd w:val="0"/>
      <w:spacing w:after="0" w:line="360" w:lineRule="atLeast"/>
      <w:jc w:val="both"/>
      <w:textAlignment w:val="baseline"/>
    </w:pPr>
    <w:rPr>
      <w:rFonts w:ascii="Times New Roman" w:eastAsia="Times New Roman" w:hAnsi="Times New Roman" w:cs="Times New Roman"/>
      <w:sz w:val="20"/>
      <w:szCs w:val="20"/>
      <w:lang w:val="en-AU"/>
    </w:rPr>
  </w:style>
  <w:style w:type="paragraph" w:customStyle="1" w:styleId="BodyText21">
    <w:name w:val="Body Text 21"/>
    <w:basedOn w:val="Normal"/>
    <w:rsid w:val="006806D1"/>
    <w:pPr>
      <w:widowControl w:val="0"/>
      <w:adjustRightInd w:val="0"/>
      <w:spacing w:after="0" w:line="360" w:lineRule="atLeast"/>
      <w:ind w:left="1440"/>
      <w:jc w:val="both"/>
      <w:textAlignment w:val="baseline"/>
    </w:pPr>
    <w:rPr>
      <w:rFonts w:ascii="Times New Roman" w:eastAsia="Times New Roman" w:hAnsi="Times New Roman" w:cs="Times New Roman"/>
      <w:snapToGrid w:val="0"/>
      <w:sz w:val="36"/>
      <w:szCs w:val="20"/>
    </w:rPr>
  </w:style>
  <w:style w:type="paragraph" w:customStyle="1" w:styleId="Normal0">
    <w:name w:val="[Normal]"/>
    <w:link w:val="NormalChar"/>
    <w:rsid w:val="006806D1"/>
    <w:pPr>
      <w:widowControl w:val="0"/>
      <w:autoSpaceDE w:val="0"/>
      <w:autoSpaceDN w:val="0"/>
      <w:adjustRightInd w:val="0"/>
      <w:spacing w:after="0" w:line="360" w:lineRule="atLeast"/>
      <w:jc w:val="both"/>
      <w:textAlignment w:val="baseline"/>
    </w:pPr>
    <w:rPr>
      <w:rFonts w:ascii="Arial" w:eastAsia="Times New Roman" w:hAnsi="Arial" w:cs="Arial"/>
      <w:sz w:val="24"/>
      <w:szCs w:val="24"/>
      <w:lang w:val="ru-RU" w:eastAsia="ru-RU"/>
    </w:rPr>
  </w:style>
  <w:style w:type="character" w:customStyle="1" w:styleId="BodyText3Char1">
    <w:name w:val="Body Text 3 Char1"/>
    <w:aliases w:val=" Char Char,Знак Зна Char Char Char Char Char Char Char1"/>
    <w:link w:val="BodyText3"/>
    <w:rsid w:val="006806D1"/>
    <w:rPr>
      <w:rFonts w:ascii="LitNusx" w:eastAsia="Times New Roman" w:hAnsi="LitNusx" w:cs="Times New Roman"/>
      <w:bCs/>
      <w:sz w:val="24"/>
      <w:szCs w:val="20"/>
    </w:rPr>
  </w:style>
  <w:style w:type="character" w:customStyle="1" w:styleId="CharCharCharChar">
    <w:name w:val="Char Char Char Char"/>
    <w:aliases w:val=" Char Char Char Char1, Char Char Char Char"/>
    <w:rsid w:val="006806D1"/>
    <w:rPr>
      <w:rFonts w:ascii="LitNusx" w:hAnsi="LitNusx"/>
      <w:bCs/>
      <w:sz w:val="24"/>
      <w:lang w:val="en-US" w:eastAsia="en-US" w:bidi="ar-SA"/>
    </w:rPr>
  </w:style>
  <w:style w:type="paragraph" w:customStyle="1" w:styleId="PPStandardReport">
    <w:name w:val="PPStandardReport"/>
    <w:basedOn w:val="Normal"/>
    <w:link w:val="PPStandardReportZchn"/>
    <w:rsid w:val="006806D1"/>
    <w:pPr>
      <w:spacing w:before="120" w:after="0" w:line="240" w:lineRule="auto"/>
      <w:ind w:left="1134"/>
      <w:jc w:val="both"/>
    </w:pPr>
    <w:rPr>
      <w:rFonts w:ascii="Tahoma" w:eastAsia="Times New Roman" w:hAnsi="Tahoma" w:cs="Times New Roman"/>
      <w:sz w:val="24"/>
      <w:lang w:val="en-GB" w:eastAsia="de-DE"/>
    </w:rPr>
  </w:style>
  <w:style w:type="character" w:customStyle="1" w:styleId="PPStandardReportZchn">
    <w:name w:val="PPStandardReport Zchn"/>
    <w:link w:val="PPStandardReport"/>
    <w:rsid w:val="006806D1"/>
    <w:rPr>
      <w:rFonts w:ascii="Tahoma" w:eastAsia="Times New Roman" w:hAnsi="Tahoma" w:cs="Times New Roman"/>
      <w:sz w:val="24"/>
      <w:lang w:val="en-GB" w:eastAsia="de-DE"/>
    </w:rPr>
  </w:style>
  <w:style w:type="paragraph" w:styleId="Caption">
    <w:name w:val="caption"/>
    <w:aliases w:val="PPBeschriftung,Caption1"/>
    <w:basedOn w:val="Normal"/>
    <w:next w:val="Normal"/>
    <w:link w:val="CaptionChar"/>
    <w:qFormat/>
    <w:rsid w:val="006806D1"/>
    <w:pPr>
      <w:keepNext/>
      <w:spacing w:before="120" w:after="60" w:line="240" w:lineRule="auto"/>
      <w:ind w:left="1985" w:hanging="851"/>
      <w:jc w:val="both"/>
    </w:pPr>
    <w:rPr>
      <w:rFonts w:ascii="Tahoma" w:eastAsia="Times New Roman" w:hAnsi="Tahoma" w:cs="Times New Roman"/>
      <w:b/>
      <w:sz w:val="18"/>
      <w:szCs w:val="20"/>
      <w:lang w:val="en-GB" w:eastAsia="de-DE"/>
    </w:rPr>
  </w:style>
  <w:style w:type="numbering" w:customStyle="1" w:styleId="NoList1">
    <w:name w:val="No List1"/>
    <w:next w:val="NoList"/>
    <w:semiHidden/>
    <w:rsid w:val="006806D1"/>
  </w:style>
  <w:style w:type="character" w:styleId="Emphasis">
    <w:name w:val="Emphasis"/>
    <w:qFormat/>
    <w:rsid w:val="006806D1"/>
    <w:rPr>
      <w:i/>
      <w:iCs/>
    </w:rPr>
  </w:style>
  <w:style w:type="character" w:customStyle="1" w:styleId="Heading1Char1">
    <w:name w:val="Heading 1 Char1"/>
    <w:aliases w:val="Char Char Char Char Char Char1,Char Char Char Char Char2,AUK Char4,Section Char4,Section Heading Char4,Section1 Char4,Section Heading1 Char4,Section2 Char4,Section Heading2 Char4,Section3 Char4,Section Heading3 Char4,Section4 Char4"/>
    <w:rsid w:val="006806D1"/>
    <w:rPr>
      <w:rFonts w:ascii="LitNusx" w:hAnsi="LitNusx"/>
      <w:b/>
      <w:sz w:val="24"/>
      <w:lang w:val="en-US" w:eastAsia="en-US" w:bidi="ar-SA"/>
    </w:rPr>
  </w:style>
  <w:style w:type="character" w:customStyle="1" w:styleId="saTauri2Char">
    <w:name w:val="saTauri 2 Char"/>
    <w:aliases w:val="qvesaTauri1 Char,qvesaTauri2 Char,qvesaTauri11 Char,qvesaTauri3 Char,qvesaTauri4 Char,qvesaTauri5 Char,qvesaTauri6 Char,qvesaTauri7 Char,qvesaTauri8 Char,qvesaTauri9 Char,qvesaTauri10 Char,qvesaTauri12 Char,qvesaTauri13 Char,H2 Char Char"/>
    <w:rsid w:val="006806D1"/>
    <w:rPr>
      <w:rFonts w:ascii="LitNusx" w:hAnsi="LitNusx"/>
      <w:b/>
      <w:lang w:val="en-US" w:eastAsia="en-US" w:bidi="ar-SA"/>
    </w:rPr>
  </w:style>
  <w:style w:type="paragraph" w:styleId="FootnoteText">
    <w:name w:val="footnote text"/>
    <w:aliases w:val="single space,footnote text,FOOTNOTES,fn,Footnote Text Char2 Char,Footnote Text Char1 Char Char,Footnote Text Char2 Char Char Char,Footnote Text Char1 Char Char Char Char,Footnote Text Char2 Char Char Char Char Char"/>
    <w:basedOn w:val="Normal"/>
    <w:link w:val="FootnoteTextChar"/>
    <w:semiHidden/>
    <w:rsid w:val="006806D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OOTNOTES Char,fn Char,Footnote Text Char2 Char Char,Footnote Text Char1 Char Char Char,Footnote Text Char2 Char Char Char Char,Footnote Text Char1 Char Char Char Char Char"/>
    <w:basedOn w:val="DefaultParagraphFont"/>
    <w:link w:val="FootnoteText"/>
    <w:semiHidden/>
    <w:rsid w:val="006806D1"/>
    <w:rPr>
      <w:rFonts w:ascii="Times New Roman" w:eastAsia="Times New Roman" w:hAnsi="Times New Roman" w:cs="Times New Roman"/>
      <w:sz w:val="20"/>
      <w:szCs w:val="20"/>
    </w:rPr>
  </w:style>
  <w:style w:type="paragraph" w:customStyle="1" w:styleId="ListofFiguresChar">
    <w:name w:val="List of Figures Char"/>
    <w:basedOn w:val="Normal"/>
    <w:link w:val="ListofFiguresCharChar"/>
    <w:rsid w:val="006806D1"/>
    <w:pPr>
      <w:tabs>
        <w:tab w:val="left" w:pos="1080"/>
      </w:tabs>
      <w:spacing w:after="0" w:line="240" w:lineRule="auto"/>
      <w:ind w:left="1080" w:right="720" w:hanging="1080"/>
    </w:pPr>
    <w:rPr>
      <w:rFonts w:ascii="Arial" w:eastAsia="Times New Roman" w:hAnsi="Arial" w:cs="Times New Roman"/>
      <w:b/>
      <w:szCs w:val="24"/>
    </w:rPr>
  </w:style>
  <w:style w:type="character" w:customStyle="1" w:styleId="ListofFiguresCharChar">
    <w:name w:val="List of Figures Char Char"/>
    <w:link w:val="ListofFiguresChar"/>
    <w:rsid w:val="006806D1"/>
    <w:rPr>
      <w:rFonts w:ascii="Arial" w:eastAsia="Times New Roman" w:hAnsi="Arial" w:cs="Times New Roman"/>
      <w:b/>
      <w:szCs w:val="24"/>
    </w:rPr>
  </w:style>
  <w:style w:type="paragraph" w:customStyle="1" w:styleId="ReportText">
    <w:name w:val="Report Text"/>
    <w:link w:val="ReportTextChar1"/>
    <w:rsid w:val="006806D1"/>
    <w:pPr>
      <w:overflowPunct w:val="0"/>
      <w:autoSpaceDE w:val="0"/>
      <w:autoSpaceDN w:val="0"/>
      <w:adjustRightInd w:val="0"/>
      <w:spacing w:after="360" w:line="360" w:lineRule="exact"/>
      <w:jc w:val="both"/>
      <w:textAlignment w:val="baseline"/>
    </w:pPr>
    <w:rPr>
      <w:rFonts w:ascii="Times" w:eastAsia="Times New Roman" w:hAnsi="Times" w:cs="Times New Roman"/>
      <w:sz w:val="24"/>
      <w:szCs w:val="20"/>
    </w:rPr>
  </w:style>
  <w:style w:type="paragraph" w:customStyle="1" w:styleId="NoNumberHeading">
    <w:name w:val="No Number Heading"/>
    <w:basedOn w:val="Normal"/>
    <w:rsid w:val="006806D1"/>
    <w:pPr>
      <w:keepNext/>
      <w:keepLines/>
      <w:suppressAutoHyphens/>
      <w:spacing w:after="0" w:line="240" w:lineRule="auto"/>
    </w:pPr>
    <w:rPr>
      <w:rFonts w:ascii="Arial" w:eastAsia="Times New Roman" w:hAnsi="Arial" w:cs="Times New Roman"/>
      <w:b/>
      <w:sz w:val="24"/>
      <w:szCs w:val="20"/>
    </w:rPr>
  </w:style>
  <w:style w:type="paragraph" w:customStyle="1" w:styleId="ListofTables">
    <w:name w:val="List of Tables"/>
    <w:basedOn w:val="Normal"/>
    <w:rsid w:val="006806D1"/>
    <w:pPr>
      <w:tabs>
        <w:tab w:val="left" w:pos="1080"/>
      </w:tabs>
      <w:spacing w:after="0" w:line="240" w:lineRule="auto"/>
      <w:ind w:left="1080" w:right="720" w:hanging="1080"/>
    </w:pPr>
    <w:rPr>
      <w:rFonts w:ascii="Arial" w:eastAsia="Times New Roman" w:hAnsi="Arial" w:cs="Times New Roman"/>
      <w:b/>
      <w:szCs w:val="20"/>
    </w:rPr>
  </w:style>
  <w:style w:type="paragraph" w:styleId="HTMLPreformatted">
    <w:name w:val="HTML Preformatted"/>
    <w:basedOn w:val="Normal"/>
    <w:link w:val="HTMLPreformattedChar"/>
    <w:rsid w:val="00680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806D1"/>
    <w:rPr>
      <w:rFonts w:ascii="Courier New" w:eastAsia="Times New Roman" w:hAnsi="Courier New" w:cs="Courier New"/>
      <w:sz w:val="20"/>
      <w:szCs w:val="20"/>
    </w:rPr>
  </w:style>
  <w:style w:type="paragraph" w:customStyle="1" w:styleId="NormalJustified">
    <w:name w:val="Normal + Justified"/>
    <w:basedOn w:val="Normal"/>
    <w:rsid w:val="006806D1"/>
    <w:pPr>
      <w:spacing w:after="0" w:line="240" w:lineRule="auto"/>
      <w:jc w:val="both"/>
    </w:pPr>
    <w:rPr>
      <w:rFonts w:ascii="Times New Roman" w:eastAsia="Times New Roman" w:hAnsi="Times New Roman" w:cs="Arial"/>
      <w:sz w:val="24"/>
      <w:lang w:eastAsia="ru-RU"/>
    </w:rPr>
  </w:style>
  <w:style w:type="character" w:customStyle="1" w:styleId="blueten">
    <w:name w:val="blueten"/>
    <w:basedOn w:val="DefaultParagraphFont"/>
    <w:rsid w:val="006806D1"/>
  </w:style>
  <w:style w:type="paragraph" w:customStyle="1" w:styleId="h1">
    <w:name w:val="h1"/>
    <w:basedOn w:val="Normal"/>
    <w:rsid w:val="006806D1"/>
    <w:pPr>
      <w:tabs>
        <w:tab w:val="num" w:pos="360"/>
      </w:tabs>
      <w:spacing w:after="0" w:line="240" w:lineRule="auto"/>
      <w:ind w:left="360" w:hanging="360"/>
    </w:pPr>
    <w:rPr>
      <w:rFonts w:ascii="AcadMtavr" w:eastAsia="Times New Roman" w:hAnsi="AcadMtavr" w:cs="Times New Roman"/>
      <w:b/>
      <w:sz w:val="24"/>
      <w:szCs w:val="24"/>
      <w:lang w:eastAsia="ru-RU"/>
    </w:rPr>
  </w:style>
  <w:style w:type="paragraph" w:customStyle="1" w:styleId="h2Char">
    <w:name w:val="h2 Char"/>
    <w:basedOn w:val="Normal"/>
    <w:link w:val="h2CharChar"/>
    <w:rsid w:val="006806D1"/>
    <w:pPr>
      <w:tabs>
        <w:tab w:val="num" w:pos="1080"/>
      </w:tabs>
      <w:spacing w:after="0" w:line="240" w:lineRule="auto"/>
      <w:ind w:left="1080" w:hanging="360"/>
    </w:pPr>
    <w:rPr>
      <w:rFonts w:ascii="AcadNusx" w:eastAsia="Times New Roman" w:hAnsi="AcadNusx" w:cs="Times New Roman"/>
      <w:b/>
      <w:sz w:val="24"/>
      <w:szCs w:val="24"/>
      <w:lang w:eastAsia="ru-RU"/>
    </w:rPr>
  </w:style>
  <w:style w:type="character" w:customStyle="1" w:styleId="h2CharChar">
    <w:name w:val="h2 Char Char"/>
    <w:link w:val="h2Char"/>
    <w:rsid w:val="006806D1"/>
    <w:rPr>
      <w:rFonts w:ascii="AcadNusx" w:eastAsia="Times New Roman" w:hAnsi="AcadNusx" w:cs="Times New Roman"/>
      <w:b/>
      <w:sz w:val="24"/>
      <w:szCs w:val="24"/>
      <w:lang w:eastAsia="ru-RU"/>
    </w:rPr>
  </w:style>
  <w:style w:type="paragraph" w:customStyle="1" w:styleId="h3">
    <w:name w:val="h3"/>
    <w:basedOn w:val="Normal"/>
    <w:rsid w:val="006806D1"/>
    <w:pPr>
      <w:tabs>
        <w:tab w:val="num" w:pos="1800"/>
      </w:tabs>
      <w:spacing w:after="0" w:line="240" w:lineRule="auto"/>
      <w:ind w:left="1224" w:hanging="504"/>
      <w:jc w:val="both"/>
    </w:pPr>
    <w:rPr>
      <w:rFonts w:ascii="AcadNusx" w:eastAsia="Times New Roman" w:hAnsi="AcadNusx" w:cs="Times New Roman"/>
      <w:b/>
      <w:sz w:val="24"/>
      <w:szCs w:val="24"/>
      <w:lang w:eastAsia="ru-RU"/>
    </w:rPr>
  </w:style>
  <w:style w:type="character" w:styleId="LineNumber">
    <w:name w:val="line number"/>
    <w:basedOn w:val="DefaultParagraphFont"/>
    <w:rsid w:val="006806D1"/>
  </w:style>
  <w:style w:type="character" w:customStyle="1" w:styleId="CharCharCharCharCharCh">
    <w:name w:val="Знак Зна Char Char Char Char Char Ch"/>
    <w:rsid w:val="006806D1"/>
    <w:rPr>
      <w:rFonts w:ascii="GeoDumba" w:hAnsi="GeoDumba"/>
      <w:sz w:val="24"/>
      <w:lang w:val="en-US" w:eastAsia="en-US" w:bidi="ar-SA"/>
    </w:rPr>
  </w:style>
  <w:style w:type="paragraph" w:customStyle="1" w:styleId="Tabletext">
    <w:name w:val="Tabletext"/>
    <w:basedOn w:val="Heading4"/>
    <w:rsid w:val="006806D1"/>
    <w:pPr>
      <w:keepLines w:val="0"/>
      <w:tabs>
        <w:tab w:val="num" w:pos="2880"/>
      </w:tabs>
      <w:spacing w:before="0" w:line="240" w:lineRule="auto"/>
      <w:ind w:left="2880" w:hanging="360"/>
      <w:jc w:val="both"/>
    </w:pPr>
    <w:rPr>
      <w:rFonts w:ascii="Times New Roman" w:eastAsia="Times New Roman" w:hAnsi="Times New Roman" w:cs="Times New Roman"/>
      <w:i w:val="0"/>
      <w:iCs w:val="0"/>
      <w:color w:val="auto"/>
      <w:sz w:val="24"/>
      <w:szCs w:val="20"/>
      <w:lang w:eastAsia="ru-RU"/>
    </w:rPr>
  </w:style>
  <w:style w:type="paragraph" w:customStyle="1" w:styleId="naxaziCharChar">
    <w:name w:val="naxazi Char Char"/>
    <w:basedOn w:val="PlainText"/>
    <w:link w:val="naxaziCharCharChar"/>
    <w:rsid w:val="006806D1"/>
    <w:pPr>
      <w:widowControl/>
      <w:adjustRightInd/>
      <w:spacing w:before="0" w:line="240" w:lineRule="auto"/>
      <w:jc w:val="left"/>
      <w:textAlignment w:val="auto"/>
    </w:pPr>
    <w:rPr>
      <w:rFonts w:ascii="Courier New" w:hAnsi="Courier New" w:cs="Courier New"/>
      <w:szCs w:val="24"/>
      <w:lang w:val="ru-RU" w:eastAsia="ru-RU"/>
    </w:rPr>
  </w:style>
  <w:style w:type="character" w:customStyle="1" w:styleId="naxaziCharCharChar">
    <w:name w:val="naxazi Char Char Char"/>
    <w:link w:val="naxaziCharChar"/>
    <w:rsid w:val="006806D1"/>
    <w:rPr>
      <w:rFonts w:ascii="Courier New" w:eastAsia="Times New Roman" w:hAnsi="Courier New" w:cs="Courier New"/>
      <w:sz w:val="24"/>
      <w:szCs w:val="24"/>
      <w:lang w:val="ru-RU" w:eastAsia="ru-RU"/>
    </w:rPr>
  </w:style>
  <w:style w:type="character" w:customStyle="1" w:styleId="PlainTextChar1">
    <w:name w:val="Plain Text Char1"/>
    <w:aliases w:val=" Знак Знак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w:rsid w:val="006806D1"/>
    <w:rPr>
      <w:rFonts w:ascii="GeoDumba" w:hAnsi="GeoDumba"/>
      <w:sz w:val="24"/>
      <w:lang w:val="en-US" w:eastAsia="en-US" w:bidi="ar-SA"/>
    </w:rPr>
  </w:style>
  <w:style w:type="paragraph" w:customStyle="1" w:styleId="ListofFigures">
    <w:name w:val="List of Figures"/>
    <w:basedOn w:val="Normal"/>
    <w:rsid w:val="006806D1"/>
    <w:pPr>
      <w:tabs>
        <w:tab w:val="left" w:pos="1080"/>
      </w:tabs>
      <w:spacing w:after="0" w:line="240" w:lineRule="auto"/>
      <w:ind w:left="1080" w:right="720" w:hanging="1080"/>
    </w:pPr>
    <w:rPr>
      <w:rFonts w:ascii="Arial" w:eastAsia="Times New Roman" w:hAnsi="Arial" w:cs="Times New Roman"/>
      <w:b/>
      <w:szCs w:val="24"/>
    </w:rPr>
  </w:style>
  <w:style w:type="paragraph" w:customStyle="1" w:styleId="h2">
    <w:name w:val="h2"/>
    <w:basedOn w:val="Normal"/>
    <w:rsid w:val="006806D1"/>
    <w:pPr>
      <w:tabs>
        <w:tab w:val="num" w:pos="1080"/>
      </w:tabs>
      <w:spacing w:after="0" w:line="240" w:lineRule="auto"/>
      <w:ind w:left="1080" w:hanging="360"/>
    </w:pPr>
    <w:rPr>
      <w:rFonts w:ascii="AcadNusx" w:eastAsia="Times New Roman" w:hAnsi="AcadNusx" w:cs="Times New Roman"/>
      <w:b/>
      <w:sz w:val="24"/>
      <w:szCs w:val="24"/>
      <w:lang w:eastAsia="ru-RU"/>
    </w:rPr>
  </w:style>
  <w:style w:type="paragraph" w:customStyle="1" w:styleId="naxaziChar">
    <w:name w:val="naxazi Char"/>
    <w:basedOn w:val="PlainText"/>
    <w:rsid w:val="006806D1"/>
    <w:pPr>
      <w:widowControl/>
      <w:adjustRightInd/>
      <w:spacing w:before="0" w:line="240" w:lineRule="auto"/>
      <w:jc w:val="left"/>
      <w:textAlignment w:val="auto"/>
    </w:pPr>
    <w:rPr>
      <w:rFonts w:ascii="Courier New" w:hAnsi="Courier New" w:cs="Courier New"/>
      <w:szCs w:val="24"/>
      <w:lang w:val="ru-RU" w:eastAsia="ru-RU"/>
    </w:rPr>
  </w:style>
  <w:style w:type="character" w:customStyle="1" w:styleId="BodyTextIndentChar2">
    <w:name w:val="Body Text Indent Char2"/>
    <w:link w:val="BodyTextIndent"/>
    <w:rsid w:val="006806D1"/>
    <w:rPr>
      <w:rFonts w:ascii="LitNusx" w:eastAsia="Times New Roman" w:hAnsi="LitNusx" w:cs="Times New Roman"/>
      <w:sz w:val="24"/>
      <w:szCs w:val="20"/>
    </w:rPr>
  </w:style>
  <w:style w:type="character" w:customStyle="1" w:styleId="BodyTextIndent2Char1">
    <w:name w:val="Body Text Indent 2 Char1"/>
    <w:link w:val="BodyTextIndent2"/>
    <w:rsid w:val="006806D1"/>
    <w:rPr>
      <w:rFonts w:ascii="LitNusx" w:eastAsia="Times New Roman" w:hAnsi="LitNusx" w:cs="Times New Roman"/>
      <w:sz w:val="28"/>
      <w:szCs w:val="20"/>
    </w:rPr>
  </w:style>
  <w:style w:type="character" w:customStyle="1" w:styleId="CharCharCharCharCharChar">
    <w:name w:val="Char Char Char Char Char Char"/>
    <w:rsid w:val="006806D1"/>
    <w:rPr>
      <w:i/>
      <w:sz w:val="24"/>
      <w:lang w:val="en-US" w:eastAsia="en-US" w:bidi="ar-SA"/>
    </w:rPr>
  </w:style>
  <w:style w:type="character" w:customStyle="1" w:styleId="CharCharCharCharChar">
    <w:name w:val="Char Char Char Char Char"/>
    <w:rsid w:val="006806D1"/>
    <w:rPr>
      <w:rFonts w:eastAsia="AcadNusx"/>
      <w:sz w:val="24"/>
    </w:rPr>
  </w:style>
  <w:style w:type="paragraph" w:customStyle="1" w:styleId="danartixml">
    <w:name w:val="danarti_xml"/>
    <w:basedOn w:val="Normal"/>
    <w:autoRedefine/>
    <w:rsid w:val="006806D1"/>
    <w:pPr>
      <w:spacing w:before="120" w:after="120" w:line="240" w:lineRule="auto"/>
      <w:jc w:val="both"/>
      <w:outlineLvl w:val="0"/>
    </w:pPr>
    <w:rPr>
      <w:rFonts w:ascii="Sylfaen" w:eastAsia="Times New Roman" w:hAnsi="Sylfaen" w:cs="Times New Roman"/>
      <w:sz w:val="28"/>
      <w:szCs w:val="28"/>
      <w:lang w:val="en-CA"/>
    </w:rPr>
  </w:style>
  <w:style w:type="character" w:customStyle="1" w:styleId="CharCharCharCharCharCharChar">
    <w:name w:val="Char Char Char Char Char Char Char"/>
    <w:rsid w:val="006806D1"/>
    <w:rPr>
      <w:rFonts w:ascii="LitNusx" w:hAnsi="LitNusx"/>
      <w:b/>
      <w:sz w:val="24"/>
      <w:lang w:val="en-US" w:eastAsia="en-US" w:bidi="ar-SA"/>
    </w:rPr>
  </w:style>
  <w:style w:type="character" w:customStyle="1" w:styleId="BodyText2Char1">
    <w:name w:val="Body Text 2 Char1"/>
    <w:link w:val="BodyText2"/>
    <w:uiPriority w:val="99"/>
    <w:rsid w:val="006806D1"/>
    <w:rPr>
      <w:rFonts w:ascii="LitNusx" w:eastAsia="Times New Roman" w:hAnsi="LitNusx" w:cs="Times New Roman"/>
      <w:sz w:val="24"/>
      <w:szCs w:val="20"/>
    </w:rPr>
  </w:style>
  <w:style w:type="character" w:customStyle="1" w:styleId="BodyTextIndent3Char1">
    <w:name w:val="Body Text Indent 3 Char1"/>
    <w:link w:val="BodyTextIndent3"/>
    <w:rsid w:val="006806D1"/>
    <w:rPr>
      <w:rFonts w:ascii="LitNusx" w:eastAsia="Times New Roman" w:hAnsi="LitNusx" w:cs="Times New Roman"/>
      <w:sz w:val="24"/>
      <w:szCs w:val="20"/>
    </w:rPr>
  </w:style>
  <w:style w:type="character" w:customStyle="1" w:styleId="apple-converted-space">
    <w:name w:val="apple-converted-space"/>
    <w:basedOn w:val="DefaultParagraphFont"/>
    <w:rsid w:val="006806D1"/>
  </w:style>
  <w:style w:type="paragraph" w:customStyle="1" w:styleId="sataurixml">
    <w:name w:val="satauri_xml"/>
    <w:basedOn w:val="Normal"/>
    <w:autoRedefine/>
    <w:rsid w:val="006806D1"/>
    <w:pPr>
      <w:numPr>
        <w:numId w:val="27"/>
      </w:numPr>
      <w:tabs>
        <w:tab w:val="left" w:pos="284"/>
      </w:tabs>
      <w:spacing w:after="0" w:line="288" w:lineRule="auto"/>
      <w:jc w:val="both"/>
    </w:pPr>
    <w:rPr>
      <w:rFonts w:ascii="LitNusx" w:eastAsia="Times New Roman" w:hAnsi="LitNusx" w:cs="Sylfaen"/>
      <w:sz w:val="24"/>
      <w:szCs w:val="24"/>
      <w:lang w:val="pt-BR"/>
    </w:rPr>
  </w:style>
  <w:style w:type="character" w:customStyle="1" w:styleId="CharCharChar">
    <w:name w:val="Char Char Char"/>
    <w:rsid w:val="006806D1"/>
    <w:rPr>
      <w:rFonts w:ascii="LitNusx" w:hAnsi="LitNusx"/>
      <w:lang w:val="en-AU" w:eastAsia="en-US" w:bidi="ar-SA"/>
    </w:rPr>
  </w:style>
  <w:style w:type="character" w:customStyle="1" w:styleId="CharChar13">
    <w:name w:val="Char Char13"/>
    <w:locked/>
    <w:rsid w:val="006806D1"/>
    <w:rPr>
      <w:rFonts w:ascii="GEO LITERATURULI" w:hAnsi="GEO LITERATURULI"/>
      <w:b/>
      <w:i/>
      <w:sz w:val="24"/>
      <w:lang w:val="en-US" w:eastAsia="en-US" w:bidi="ar-SA"/>
    </w:rPr>
  </w:style>
  <w:style w:type="character" w:customStyle="1" w:styleId="CharChar10">
    <w:name w:val="Char Char10"/>
    <w:rsid w:val="006806D1"/>
    <w:rPr>
      <w:rFonts w:ascii="Tahoma" w:hAnsi="Tahoma" w:cs="Tahoma"/>
      <w:sz w:val="16"/>
      <w:szCs w:val="16"/>
      <w:lang w:val="en-US" w:eastAsia="en-US"/>
    </w:rPr>
  </w:style>
  <w:style w:type="character" w:customStyle="1" w:styleId="CharChar14">
    <w:name w:val="Char Char14"/>
    <w:locked/>
    <w:rsid w:val="006806D1"/>
    <w:rPr>
      <w:rFonts w:ascii="GEO LITERATURULI" w:hAnsi="GEO LITERATURULI"/>
      <w:sz w:val="24"/>
      <w:lang w:val="en-US" w:eastAsia="en-US" w:bidi="ar-SA"/>
    </w:rPr>
  </w:style>
  <w:style w:type="paragraph" w:customStyle="1" w:styleId="1">
    <w:name w:val="заголовок 1"/>
    <w:basedOn w:val="Normal"/>
    <w:next w:val="Normal"/>
    <w:rsid w:val="006806D1"/>
    <w:pPr>
      <w:keepNext/>
      <w:spacing w:after="0" w:line="240" w:lineRule="auto"/>
      <w:jc w:val="center"/>
    </w:pPr>
    <w:rPr>
      <w:rFonts w:ascii="LitNusx" w:eastAsia="Times New Roman" w:hAnsi="LitNusx" w:cs="Times New Roman"/>
      <w:sz w:val="28"/>
      <w:szCs w:val="20"/>
      <w:lang w:eastAsia="ru-RU"/>
    </w:rPr>
  </w:style>
  <w:style w:type="character" w:customStyle="1" w:styleId="CharChar2">
    <w:name w:val="Char Char2"/>
    <w:aliases w:val="AUK Char,Section Char,Section Heading Char,Section1 Char,Section Heading1 Char,Section2 Char,Section Heading2 Char,Section3 Char,Section Heading3 Char,Section4 Char,Section Heading4 Char,Section5 Char,Section Heading5 Char,Section6 Char1"/>
    <w:rsid w:val="006806D1"/>
    <w:rPr>
      <w:rFonts w:ascii="Arial" w:hAnsi="Arial"/>
      <w:b/>
      <w:bCs/>
      <w:kern w:val="32"/>
      <w:sz w:val="32"/>
      <w:szCs w:val="32"/>
      <w:lang w:val="ru-RU" w:eastAsia="ru-RU"/>
    </w:rPr>
  </w:style>
  <w:style w:type="character" w:customStyle="1" w:styleId="Heading3Char2">
    <w:name w:val="Heading 3 Char2"/>
    <w:aliases w:val="Sub-heading 1 Char1,Normal 3 Char1,sub-heading Char1,Normal text paragraph Char,Secondary Char,Heading 3 Char1 Char,Heading 3 Char Char Char,Sub-heading 1 Char Char Char,Normal 3 Char Char Char,sub-heading Char Char Char"/>
    <w:rsid w:val="006806D1"/>
    <w:rPr>
      <w:rFonts w:ascii="LitNusx" w:hAnsi="LitNusx"/>
      <w:b/>
      <w:sz w:val="28"/>
      <w:lang w:val="en-US" w:eastAsia="en-US" w:bidi="ar-SA"/>
    </w:rPr>
  </w:style>
  <w:style w:type="character" w:customStyle="1" w:styleId="Heading4Char3">
    <w:name w:val="Heading 4 Char3"/>
    <w:aliases w:val="H4 Char,RSK-H4 Char,D&amp;M4 Char,D&amp;M 4 Char,RSKH4 Char,RSKHeading 4 Char,§1.1.1.1. Char,Heading 4 AGT ESIA Char,DNV-H4 Char,Map Title Char,Level 4 Char,Heading 4 URS Char,ꜱ.1.1.1. Char,4 Char2"/>
    <w:rsid w:val="006806D1"/>
    <w:rPr>
      <w:rFonts w:ascii="LitNusx" w:hAnsi="LitNusx"/>
      <w:sz w:val="24"/>
      <w:lang w:val="en-US" w:eastAsia="en-US" w:bidi="ar-SA"/>
    </w:rPr>
  </w:style>
  <w:style w:type="character" w:customStyle="1" w:styleId="Heading5Char3">
    <w:name w:val="Heading 5 Char3"/>
    <w:aliases w:val="Appendix Char,RSKH5 Char2"/>
    <w:link w:val="Heading5"/>
    <w:rsid w:val="006806D1"/>
    <w:rPr>
      <w:rFonts w:ascii="Times New Roman" w:eastAsia="Times New Roman" w:hAnsi="Times New Roman" w:cs="Times New Roman"/>
      <w:sz w:val="28"/>
      <w:szCs w:val="20"/>
    </w:rPr>
  </w:style>
  <w:style w:type="character" w:customStyle="1" w:styleId="Heading6Char1">
    <w:name w:val="Heading 6 Char1"/>
    <w:link w:val="Heading6"/>
    <w:rsid w:val="006806D1"/>
    <w:rPr>
      <w:rFonts w:ascii="LitMtavrPS" w:eastAsia="Times New Roman" w:hAnsi="LitMtavrPS" w:cs="Times New Roman"/>
      <w:b/>
      <w:sz w:val="24"/>
      <w:szCs w:val="20"/>
    </w:rPr>
  </w:style>
  <w:style w:type="character" w:customStyle="1" w:styleId="Heading7Char1">
    <w:name w:val="Heading 7 Char1"/>
    <w:link w:val="Heading7"/>
    <w:rsid w:val="006806D1"/>
    <w:rPr>
      <w:rFonts w:ascii="LitMtavrPS" w:eastAsia="Times New Roman" w:hAnsi="LitMtavrPS" w:cs="Times New Roman"/>
      <w:sz w:val="24"/>
      <w:szCs w:val="20"/>
    </w:rPr>
  </w:style>
  <w:style w:type="character" w:customStyle="1" w:styleId="Heading8Char1">
    <w:name w:val="Heading 8 Char1"/>
    <w:link w:val="Heading8"/>
    <w:rsid w:val="006806D1"/>
    <w:rPr>
      <w:rFonts w:ascii="LitNusx" w:eastAsia="Times New Roman" w:hAnsi="LitNusx" w:cs="Times New Roman"/>
      <w:b/>
      <w:sz w:val="28"/>
      <w:szCs w:val="20"/>
    </w:rPr>
  </w:style>
  <w:style w:type="character" w:customStyle="1" w:styleId="Heading9Char1">
    <w:name w:val="Heading 9 Char1"/>
    <w:link w:val="Heading9"/>
    <w:rsid w:val="006806D1"/>
    <w:rPr>
      <w:rFonts w:ascii="GEO LITERATURULI" w:eastAsia="Times New Roman" w:hAnsi="GEO LITERATURULI" w:cs="Times New Roman"/>
      <w:sz w:val="24"/>
      <w:szCs w:val="24"/>
      <w:u w:val="single"/>
      <w:shd w:val="pct5" w:color="000000" w:fill="FFFFFF"/>
    </w:rPr>
  </w:style>
  <w:style w:type="character" w:customStyle="1" w:styleId="hps">
    <w:name w:val="hps"/>
    <w:basedOn w:val="DefaultParagraphFont"/>
    <w:rsid w:val="006806D1"/>
  </w:style>
  <w:style w:type="character" w:customStyle="1" w:styleId="FooterChar1">
    <w:name w:val="Footer Char1"/>
    <w:aliases w:val="(allgemein) Char1,AGT ESIA Char1"/>
    <w:semiHidden/>
    <w:rsid w:val="006806D1"/>
    <w:rPr>
      <w:rFonts w:ascii="Calibri" w:eastAsia="Times New Roman" w:hAnsi="Calibri" w:cs="Times New Roman"/>
    </w:rPr>
  </w:style>
  <w:style w:type="paragraph" w:customStyle="1" w:styleId="ListParagraph1">
    <w:name w:val="List Paragraph1"/>
    <w:basedOn w:val="Normal"/>
    <w:qFormat/>
    <w:rsid w:val="006806D1"/>
    <w:pPr>
      <w:spacing w:after="200" w:line="276" w:lineRule="auto"/>
      <w:ind w:left="720"/>
      <w:contextualSpacing/>
    </w:pPr>
    <w:rPr>
      <w:rFonts w:ascii="Times New Roman" w:eastAsia="Calibri" w:hAnsi="Times New Roman" w:cs="Times New Roman"/>
      <w:sz w:val="20"/>
      <w:szCs w:val="20"/>
      <w:lang w:val="sv-SE" w:eastAsia="x-none"/>
    </w:rPr>
  </w:style>
  <w:style w:type="paragraph" w:customStyle="1" w:styleId="Pa3">
    <w:name w:val="Pa3"/>
    <w:basedOn w:val="Normal"/>
    <w:next w:val="Normal"/>
    <w:rsid w:val="006806D1"/>
    <w:pPr>
      <w:autoSpaceDE w:val="0"/>
      <w:autoSpaceDN w:val="0"/>
      <w:adjustRightInd w:val="0"/>
      <w:spacing w:after="0" w:line="201" w:lineRule="atLeast"/>
    </w:pPr>
    <w:rPr>
      <w:rFonts w:ascii="Sylfaen" w:eastAsia="Calibri" w:hAnsi="Sylfaen" w:cs="Times New Roman"/>
      <w:sz w:val="24"/>
      <w:szCs w:val="24"/>
    </w:rPr>
  </w:style>
  <w:style w:type="character" w:customStyle="1" w:styleId="A4">
    <w:name w:val="A4"/>
    <w:rsid w:val="006806D1"/>
    <w:rPr>
      <w:rFonts w:cs="Sylfaen"/>
      <w:color w:val="000000"/>
      <w:sz w:val="18"/>
      <w:szCs w:val="18"/>
    </w:rPr>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semiHidden/>
    <w:rsid w:val="006806D1"/>
    <w:rPr>
      <w:rFonts w:ascii="Cambria" w:eastAsia="Times New Roman" w:hAnsi="Cambria" w:cs="Times New Roman"/>
      <w:b/>
      <w:bCs/>
      <w:color w:val="4F81BD"/>
      <w:sz w:val="26"/>
      <w:szCs w:val="26"/>
    </w:rPr>
  </w:style>
  <w:style w:type="character" w:customStyle="1" w:styleId="Heading4Char1">
    <w:name w:val="Heading 4 Char1"/>
    <w:aliases w:val="H4 Char1,RSK-H4 Char1,D&amp;M4 Char1,D&amp;M 4 Char1,RSKH4 Char1,RSKHeading 4 Char1,§1.1.1.1. Char1,Heading 4 AGT ESIA Char1,DNV-H4 Char1,Map Title Char1,Level 4 Char1,Heading 4 URS Char1,ꜱ.1.1.1. Char1,4 Char1"/>
    <w:semiHidden/>
    <w:rsid w:val="006806D1"/>
    <w:rPr>
      <w:rFonts w:ascii="Cambria" w:eastAsia="Times New Roman" w:hAnsi="Cambria" w:cs="Times New Roman"/>
      <w:b/>
      <w:bCs/>
      <w:i/>
      <w:iCs/>
      <w:color w:val="4F81BD"/>
      <w:sz w:val="22"/>
      <w:szCs w:val="22"/>
    </w:rPr>
  </w:style>
  <w:style w:type="character" w:customStyle="1" w:styleId="Heading5Char1">
    <w:name w:val="Heading 5 Char1"/>
    <w:aliases w:val="Appendix Char1,RSKH5 Char1"/>
    <w:semiHidden/>
    <w:rsid w:val="006806D1"/>
    <w:rPr>
      <w:rFonts w:ascii="Cambria" w:eastAsia="Times New Roman" w:hAnsi="Cambria" w:cs="Times New Roman"/>
      <w:color w:val="243F60"/>
      <w:sz w:val="22"/>
      <w:szCs w:val="22"/>
    </w:rPr>
  </w:style>
  <w:style w:type="character" w:customStyle="1" w:styleId="FootnoteTextChar1">
    <w:name w:val="Footnote Text Char1"/>
    <w:basedOn w:val="DefaultParagraphFont"/>
    <w:rsid w:val="006806D1"/>
  </w:style>
  <w:style w:type="character" w:customStyle="1" w:styleId="FootnoteTextChar2">
    <w:name w:val="Footnote Text Char2"/>
    <w:aliases w:val="single space Char1,footnote text Char1,FOOTNOTES Char1,fn Char1,Footnote Text Char1 Char1,Footnote Text Char2 Char Char1,Footnote Text Char1 Char Char Char1,Footnote Text Char2 Char Char Char Char1"/>
    <w:basedOn w:val="DefaultParagraphFont"/>
    <w:semiHidden/>
    <w:rsid w:val="006806D1"/>
  </w:style>
  <w:style w:type="character" w:customStyle="1" w:styleId="CommentTextChar1">
    <w:name w:val="Comment Text Char1"/>
    <w:rsid w:val="006806D1"/>
    <w:rPr>
      <w:rFonts w:ascii="Univers" w:hAnsi="Univers" w:cs="Univers"/>
      <w:lang w:val="en-US" w:eastAsia="en-US" w:bidi="ar-SA"/>
    </w:rPr>
  </w:style>
  <w:style w:type="paragraph" w:styleId="TableofFigures">
    <w:name w:val="table of figures"/>
    <w:basedOn w:val="Normal"/>
    <w:next w:val="Normal"/>
    <w:unhideWhenUsed/>
    <w:rsid w:val="006806D1"/>
    <w:pPr>
      <w:spacing w:after="0" w:line="312" w:lineRule="exact"/>
    </w:pPr>
    <w:rPr>
      <w:rFonts w:ascii="Times New Roman" w:eastAsia="Times New Roman" w:hAnsi="Times New Roman" w:cs="Times New Roman"/>
      <w:szCs w:val="20"/>
      <w:lang w:val="en-GB"/>
    </w:rPr>
  </w:style>
  <w:style w:type="paragraph" w:styleId="EndnoteText">
    <w:name w:val="endnote text"/>
    <w:basedOn w:val="Normal"/>
    <w:link w:val="EndnoteTextChar1"/>
    <w:unhideWhenUsed/>
    <w:rsid w:val="006806D1"/>
    <w:pPr>
      <w:tabs>
        <w:tab w:val="left" w:pos="0"/>
        <w:tab w:val="left" w:pos="567"/>
        <w:tab w:val="left" w:pos="1276"/>
        <w:tab w:val="left" w:pos="2552"/>
        <w:tab w:val="left" w:pos="3828"/>
        <w:tab w:val="left" w:pos="5103"/>
        <w:tab w:val="left" w:pos="6379"/>
        <w:tab w:val="right" w:pos="8364"/>
      </w:tabs>
      <w:spacing w:after="0" w:line="240" w:lineRule="auto"/>
    </w:pPr>
    <w:rPr>
      <w:rFonts w:ascii="Arial" w:eastAsia="Times New Roman" w:hAnsi="Arial" w:cs="Times New Roman"/>
      <w:sz w:val="20"/>
      <w:szCs w:val="20"/>
      <w:lang w:val="en-GB" w:eastAsia="sv-SE"/>
    </w:rPr>
  </w:style>
  <w:style w:type="character" w:customStyle="1" w:styleId="EndnoteTextChar">
    <w:name w:val="Endnote Text Char"/>
    <w:basedOn w:val="DefaultParagraphFont"/>
    <w:rsid w:val="006806D1"/>
    <w:rPr>
      <w:sz w:val="20"/>
      <w:szCs w:val="20"/>
    </w:rPr>
  </w:style>
  <w:style w:type="paragraph" w:styleId="ListNumber">
    <w:name w:val="List Number"/>
    <w:basedOn w:val="Normal"/>
    <w:unhideWhenUsed/>
    <w:rsid w:val="006806D1"/>
    <w:pPr>
      <w:numPr>
        <w:numId w:val="28"/>
      </w:numPr>
      <w:spacing w:after="0" w:line="240" w:lineRule="auto"/>
      <w:ind w:left="0" w:firstLine="0"/>
      <w:contextualSpacing/>
    </w:pPr>
    <w:rPr>
      <w:rFonts w:ascii="Times New Roman" w:eastAsia="Times New Roman" w:hAnsi="Times New Roman" w:cs="Times New Roman"/>
      <w:sz w:val="24"/>
      <w:szCs w:val="24"/>
      <w:lang w:val="ru-RU" w:eastAsia="ru-RU"/>
    </w:rPr>
  </w:style>
  <w:style w:type="paragraph" w:styleId="List2">
    <w:name w:val="List 2"/>
    <w:basedOn w:val="Normal"/>
    <w:unhideWhenUsed/>
    <w:rsid w:val="006806D1"/>
    <w:pPr>
      <w:autoSpaceDE w:val="0"/>
      <w:autoSpaceDN w:val="0"/>
      <w:spacing w:after="0" w:line="240" w:lineRule="auto"/>
      <w:ind w:left="566" w:hanging="283"/>
    </w:pPr>
    <w:rPr>
      <w:rFonts w:ascii="Times New Roman" w:eastAsia="Times New Roman" w:hAnsi="Times New Roman" w:cs="Times New Roman"/>
      <w:sz w:val="20"/>
      <w:szCs w:val="20"/>
      <w:lang w:eastAsia="ru-RU"/>
    </w:rPr>
  </w:style>
  <w:style w:type="paragraph" w:styleId="List3">
    <w:name w:val="List 3"/>
    <w:basedOn w:val="Normal"/>
    <w:unhideWhenUsed/>
    <w:rsid w:val="006806D1"/>
    <w:pPr>
      <w:autoSpaceDE w:val="0"/>
      <w:autoSpaceDN w:val="0"/>
      <w:spacing w:after="0" w:line="240" w:lineRule="auto"/>
      <w:ind w:left="849" w:hanging="283"/>
    </w:pPr>
    <w:rPr>
      <w:rFonts w:ascii="Times New Roman" w:eastAsia="Times New Roman" w:hAnsi="Times New Roman" w:cs="Times New Roman"/>
      <w:sz w:val="20"/>
      <w:szCs w:val="20"/>
      <w:lang w:eastAsia="ru-RU"/>
    </w:rPr>
  </w:style>
  <w:style w:type="paragraph" w:styleId="ListBullet3">
    <w:name w:val="List Bullet 3"/>
    <w:basedOn w:val="Normal"/>
    <w:unhideWhenUsed/>
    <w:rsid w:val="006806D1"/>
    <w:pPr>
      <w:numPr>
        <w:numId w:val="29"/>
      </w:numPr>
      <w:spacing w:after="0" w:line="240" w:lineRule="auto"/>
    </w:pPr>
    <w:rPr>
      <w:rFonts w:ascii="Times New Roman" w:eastAsia="Times New Roman" w:hAnsi="Times New Roman" w:cs="Times New Roman"/>
      <w:sz w:val="24"/>
      <w:szCs w:val="24"/>
      <w:lang w:val="ru-RU" w:eastAsia="ru-RU"/>
    </w:rPr>
  </w:style>
  <w:style w:type="character" w:customStyle="1" w:styleId="TitleChar1">
    <w:name w:val="Title Char1"/>
    <w:link w:val="Title"/>
    <w:rsid w:val="006806D1"/>
    <w:rPr>
      <w:rFonts w:ascii="GEO LITERATURULI" w:eastAsia="Times New Roman" w:hAnsi="GEO LITERATURULI" w:cs="Times New Roman"/>
      <w:sz w:val="24"/>
      <w:szCs w:val="20"/>
    </w:rPr>
  </w:style>
  <w:style w:type="paragraph" w:styleId="ListContinue">
    <w:name w:val="List Continue"/>
    <w:basedOn w:val="Normal"/>
    <w:unhideWhenUsed/>
    <w:rsid w:val="006806D1"/>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styleId="ListContinue2">
    <w:name w:val="List Continue 2"/>
    <w:basedOn w:val="Normal"/>
    <w:unhideWhenUsed/>
    <w:rsid w:val="006806D1"/>
    <w:pPr>
      <w:spacing w:after="120" w:line="240" w:lineRule="auto"/>
      <w:ind w:left="566"/>
    </w:pPr>
    <w:rPr>
      <w:rFonts w:ascii="Times New Roman" w:eastAsia="Times New Roman" w:hAnsi="Times New Roman" w:cs="Times New Roman"/>
      <w:sz w:val="20"/>
      <w:szCs w:val="20"/>
      <w:lang w:val="ru-RU" w:eastAsia="ru-RU"/>
    </w:rPr>
  </w:style>
  <w:style w:type="paragraph" w:styleId="Subtitle">
    <w:name w:val="Subtitle"/>
    <w:basedOn w:val="Normal"/>
    <w:next w:val="Normal"/>
    <w:link w:val="SubtitleChar"/>
    <w:qFormat/>
    <w:rsid w:val="006806D1"/>
    <w:pPr>
      <w:spacing w:after="60" w:line="240" w:lineRule="auto"/>
      <w:jc w:val="center"/>
      <w:outlineLvl w:val="1"/>
    </w:pPr>
    <w:rPr>
      <w:rFonts w:ascii="Cambria" w:eastAsia="Times New Roman" w:hAnsi="Cambria" w:cs="Times New Roman"/>
      <w:sz w:val="24"/>
      <w:szCs w:val="24"/>
      <w:lang w:val="ru-RU" w:eastAsia="ru-RU"/>
    </w:rPr>
  </w:style>
  <w:style w:type="character" w:customStyle="1" w:styleId="SubtitleChar">
    <w:name w:val="Subtitle Char"/>
    <w:basedOn w:val="DefaultParagraphFont"/>
    <w:link w:val="Subtitle"/>
    <w:rsid w:val="006806D1"/>
    <w:rPr>
      <w:rFonts w:ascii="Cambria" w:eastAsia="Times New Roman" w:hAnsi="Cambria" w:cs="Times New Roman"/>
      <w:sz w:val="24"/>
      <w:szCs w:val="24"/>
      <w:lang w:val="ru-RU" w:eastAsia="ru-RU"/>
    </w:rPr>
  </w:style>
  <w:style w:type="paragraph" w:styleId="BodyTextFirstIndent">
    <w:name w:val="Body Text First Indent"/>
    <w:basedOn w:val="BodyText"/>
    <w:link w:val="BodyTextFirstIndentChar"/>
    <w:unhideWhenUsed/>
    <w:rsid w:val="006806D1"/>
    <w:pPr>
      <w:widowControl/>
      <w:adjustRightInd/>
      <w:spacing w:after="120" w:line="240" w:lineRule="auto"/>
      <w:ind w:firstLine="210"/>
      <w:jc w:val="left"/>
      <w:textAlignment w:val="auto"/>
    </w:pPr>
    <w:rPr>
      <w:rFonts w:ascii="GEO LITERATURULI" w:eastAsia="Times New Roman" w:hAnsi="GEO LITERATURULI"/>
      <w:snapToGrid w:val="0"/>
      <w:sz w:val="24"/>
      <w:szCs w:val="24"/>
      <w:lang w:val="x-none" w:eastAsia="en-GB"/>
    </w:rPr>
  </w:style>
  <w:style w:type="character" w:customStyle="1" w:styleId="BodyTextFirstIndentChar">
    <w:name w:val="Body Text First Indent Char"/>
    <w:basedOn w:val="BodyTextChar"/>
    <w:link w:val="BodyTextFirstIndent"/>
    <w:rsid w:val="006806D1"/>
    <w:rPr>
      <w:rFonts w:ascii="GEO LITERATURULI" w:eastAsia="Times New Roman" w:hAnsi="GEO LITERATURULI" w:cs="Times New Roman"/>
      <w:snapToGrid w:val="0"/>
      <w:sz w:val="24"/>
      <w:szCs w:val="24"/>
      <w:lang w:val="x-none" w:eastAsia="en-GB"/>
    </w:rPr>
  </w:style>
  <w:style w:type="paragraph" w:styleId="BodyTextFirstIndent2">
    <w:name w:val="Body Text First Indent 2"/>
    <w:basedOn w:val="BodyTextIndent"/>
    <w:link w:val="BodyTextFirstIndent2Char"/>
    <w:unhideWhenUsed/>
    <w:rsid w:val="006806D1"/>
    <w:pPr>
      <w:widowControl/>
      <w:adjustRightInd/>
      <w:spacing w:after="120" w:line="240" w:lineRule="auto"/>
      <w:ind w:left="360" w:firstLine="210"/>
      <w:jc w:val="left"/>
      <w:textAlignment w:val="auto"/>
    </w:pPr>
    <w:rPr>
      <w:rFonts w:ascii="Times New Roman" w:hAnsi="Times New Roman"/>
      <w:szCs w:val="24"/>
      <w:lang w:val="ru-RU" w:eastAsia="ru-RU"/>
    </w:rPr>
  </w:style>
  <w:style w:type="character" w:customStyle="1" w:styleId="BodyTextFirstIndent2Char">
    <w:name w:val="Body Text First Indent 2 Char"/>
    <w:basedOn w:val="BodyTextIndentChar"/>
    <w:link w:val="BodyTextFirstIndent2"/>
    <w:rsid w:val="006806D1"/>
    <w:rPr>
      <w:rFonts w:ascii="Times New Roman" w:eastAsia="Times New Roman" w:hAnsi="Times New Roman" w:cs="Times New Roman"/>
      <w:sz w:val="24"/>
      <w:szCs w:val="24"/>
      <w:lang w:val="ru-RU" w:eastAsia="ru-RU"/>
    </w:rPr>
  </w:style>
  <w:style w:type="character" w:customStyle="1" w:styleId="CharChar16">
    <w:name w:val="Char Char16"/>
    <w:basedOn w:val="DefaultParagraphFont"/>
    <w:rsid w:val="006806D1"/>
  </w:style>
  <w:style w:type="character" w:customStyle="1" w:styleId="CharChar15">
    <w:name w:val="Char Char15"/>
    <w:basedOn w:val="DefaultParagraphFont"/>
    <w:rsid w:val="006806D1"/>
  </w:style>
  <w:style w:type="character" w:customStyle="1" w:styleId="CharChar12">
    <w:name w:val="Char Char12"/>
    <w:rsid w:val="006806D1"/>
    <w:rPr>
      <w:rFonts w:ascii="GEO LITERATURULI" w:hAnsi="GEO LITERATURULI"/>
      <w:sz w:val="24"/>
      <w:lang w:val="en-US" w:eastAsia="en-US" w:bidi="ar-SA"/>
    </w:rPr>
  </w:style>
  <w:style w:type="character" w:customStyle="1" w:styleId="CharChar11">
    <w:name w:val="Char Char11"/>
    <w:rsid w:val="006806D1"/>
    <w:rPr>
      <w:rFonts w:ascii="GEO LITERATURULI" w:hAnsi="GEO LITERATURULI"/>
      <w:sz w:val="24"/>
      <w:lang w:val="en-US" w:eastAsia="en-US" w:bidi="ar-SA"/>
    </w:rPr>
  </w:style>
  <w:style w:type="paragraph" w:styleId="DocumentMap">
    <w:name w:val="Document Map"/>
    <w:basedOn w:val="Normal"/>
    <w:link w:val="DocumentMapChar"/>
    <w:unhideWhenUsed/>
    <w:rsid w:val="006806D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6806D1"/>
    <w:rPr>
      <w:rFonts w:ascii="Tahoma" w:eastAsia="Times New Roman" w:hAnsi="Tahoma" w:cs="Times New Roman"/>
      <w:sz w:val="20"/>
      <w:szCs w:val="20"/>
      <w:shd w:val="clear" w:color="auto" w:fill="000080"/>
      <w:lang w:val="x-none" w:eastAsia="x-none"/>
    </w:rPr>
  </w:style>
  <w:style w:type="paragraph" w:styleId="E-mailSignature">
    <w:name w:val="E-mail Signature"/>
    <w:basedOn w:val="Normal"/>
    <w:link w:val="E-mailSignatureChar"/>
    <w:unhideWhenUsed/>
    <w:rsid w:val="006806D1"/>
    <w:pPr>
      <w:spacing w:after="0" w:line="240" w:lineRule="auto"/>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6806D1"/>
    <w:rPr>
      <w:rFonts w:ascii="Times New Roman" w:eastAsia="Times New Roman" w:hAnsi="Times New Roman" w:cs="Times New Roman"/>
      <w:sz w:val="24"/>
      <w:szCs w:val="24"/>
      <w:lang w:val="ru-RU" w:eastAsia="ru-RU"/>
    </w:rPr>
  </w:style>
  <w:style w:type="character" w:customStyle="1" w:styleId="DefaultChar">
    <w:name w:val="Default Char"/>
    <w:link w:val="Default"/>
    <w:uiPriority w:val="99"/>
    <w:locked/>
    <w:rsid w:val="006806D1"/>
    <w:rPr>
      <w:rFonts w:ascii="Sylfaen" w:hAnsi="Sylfaen" w:cs="Sylfaen"/>
      <w:color w:val="000000"/>
      <w:sz w:val="24"/>
      <w:szCs w:val="24"/>
    </w:rPr>
  </w:style>
  <w:style w:type="paragraph" w:customStyle="1" w:styleId="CM45">
    <w:name w:val="CM45"/>
    <w:basedOn w:val="Default"/>
    <w:next w:val="Default"/>
    <w:rsid w:val="006806D1"/>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6806D1"/>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6806D1"/>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6806D1"/>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6806D1"/>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6806D1"/>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6806D1"/>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6806D1"/>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6806D1"/>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6806D1"/>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6806D1"/>
    <w:pPr>
      <w:widowControl w:val="0"/>
    </w:pPr>
    <w:rPr>
      <w:rFonts w:ascii="Arial" w:eastAsia="Times New Roman" w:hAnsi="Arial" w:cs="Arial"/>
      <w:color w:val="auto"/>
      <w:lang w:val="ru-RU" w:eastAsia="ru-RU"/>
    </w:rPr>
  </w:style>
  <w:style w:type="paragraph" w:customStyle="1" w:styleId="CM10">
    <w:name w:val="CM10"/>
    <w:basedOn w:val="Default"/>
    <w:next w:val="Default"/>
    <w:rsid w:val="006806D1"/>
    <w:pPr>
      <w:widowControl w:val="0"/>
    </w:pPr>
    <w:rPr>
      <w:rFonts w:ascii="Arial" w:eastAsia="Times New Roman" w:hAnsi="Arial" w:cs="Arial"/>
      <w:color w:val="auto"/>
      <w:lang w:val="ru-RU" w:eastAsia="ru-RU"/>
    </w:rPr>
  </w:style>
  <w:style w:type="paragraph" w:customStyle="1" w:styleId="CM55">
    <w:name w:val="CM55"/>
    <w:basedOn w:val="Default"/>
    <w:next w:val="Default"/>
    <w:rsid w:val="006806D1"/>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6806D1"/>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6806D1"/>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6806D1"/>
    <w:pPr>
      <w:widowControl w:val="0"/>
    </w:pPr>
    <w:rPr>
      <w:rFonts w:ascii="Arial" w:eastAsia="Times New Roman" w:hAnsi="Arial" w:cs="Arial"/>
      <w:color w:val="auto"/>
      <w:lang w:val="ru-RU" w:eastAsia="ru-RU"/>
    </w:rPr>
  </w:style>
  <w:style w:type="paragraph" w:customStyle="1" w:styleId="CM12">
    <w:name w:val="CM12"/>
    <w:basedOn w:val="Default"/>
    <w:next w:val="Default"/>
    <w:rsid w:val="006806D1"/>
    <w:pPr>
      <w:widowControl w:val="0"/>
    </w:pPr>
    <w:rPr>
      <w:rFonts w:ascii="Arial" w:eastAsia="Times New Roman" w:hAnsi="Arial" w:cs="Arial"/>
      <w:color w:val="auto"/>
      <w:lang w:val="ru-RU" w:eastAsia="ru-RU"/>
    </w:rPr>
  </w:style>
  <w:style w:type="paragraph" w:customStyle="1" w:styleId="CM13">
    <w:name w:val="CM13"/>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6806D1"/>
    <w:pPr>
      <w:widowControl w:val="0"/>
    </w:pPr>
    <w:rPr>
      <w:rFonts w:ascii="Arial" w:eastAsia="Times New Roman" w:hAnsi="Arial" w:cs="Arial"/>
      <w:color w:val="auto"/>
      <w:lang w:val="ru-RU" w:eastAsia="ru-RU"/>
    </w:rPr>
  </w:style>
  <w:style w:type="paragraph" w:customStyle="1" w:styleId="CM16">
    <w:name w:val="CM16"/>
    <w:basedOn w:val="Default"/>
    <w:next w:val="Default"/>
    <w:rsid w:val="006806D1"/>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6806D1"/>
    <w:pPr>
      <w:widowControl w:val="0"/>
    </w:pPr>
    <w:rPr>
      <w:rFonts w:ascii="Arial" w:eastAsia="Times New Roman" w:hAnsi="Arial" w:cs="Arial"/>
      <w:color w:val="auto"/>
      <w:lang w:val="ru-RU" w:eastAsia="ru-RU"/>
    </w:rPr>
  </w:style>
  <w:style w:type="paragraph" w:customStyle="1" w:styleId="CM47">
    <w:name w:val="CM47"/>
    <w:basedOn w:val="Default"/>
    <w:next w:val="Default"/>
    <w:rsid w:val="006806D1"/>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6806D1"/>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6806D1"/>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6806D1"/>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6806D1"/>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6806D1"/>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6806D1"/>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6806D1"/>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6806D1"/>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6806D1"/>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6806D1"/>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6806D1"/>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6806D1"/>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6806D1"/>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6806D1"/>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6806D1"/>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6806D1"/>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6806D1"/>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6806D1"/>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6806D1"/>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6806D1"/>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6806D1"/>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6806D1"/>
    <w:pPr>
      <w:widowControl w:val="0"/>
    </w:pPr>
    <w:rPr>
      <w:rFonts w:ascii="Arial" w:eastAsia="Times New Roman" w:hAnsi="Arial" w:cs="Arial"/>
      <w:color w:val="auto"/>
      <w:lang w:val="ru-RU" w:eastAsia="ru-RU"/>
    </w:rPr>
  </w:style>
  <w:style w:type="paragraph" w:customStyle="1" w:styleId="CM33">
    <w:name w:val="CM33"/>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6806D1"/>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6806D1"/>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6806D1"/>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6806D1"/>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6806D1"/>
    <w:pPr>
      <w:widowControl w:val="0"/>
    </w:pPr>
    <w:rPr>
      <w:rFonts w:ascii="Arial" w:eastAsia="Times New Roman" w:hAnsi="Arial" w:cs="Arial"/>
      <w:color w:val="auto"/>
      <w:lang w:val="ru-RU" w:eastAsia="ru-RU"/>
    </w:rPr>
  </w:style>
  <w:style w:type="paragraph" w:customStyle="1" w:styleId="CM80">
    <w:name w:val="CM80"/>
    <w:basedOn w:val="Default"/>
    <w:next w:val="Default"/>
    <w:rsid w:val="006806D1"/>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6806D1"/>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6806D1"/>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6806D1"/>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6806D1"/>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6806D1"/>
    <w:pPr>
      <w:widowControl w:val="0"/>
    </w:pPr>
    <w:rPr>
      <w:rFonts w:ascii="Arial" w:eastAsia="Times New Roman" w:hAnsi="Arial" w:cs="Arial"/>
      <w:color w:val="auto"/>
      <w:lang w:val="ru-RU" w:eastAsia="ru-RU"/>
    </w:rPr>
  </w:style>
  <w:style w:type="paragraph" w:customStyle="1" w:styleId="10">
    <w:name w:val="Стиль1"/>
    <w:basedOn w:val="Heading4"/>
    <w:rsid w:val="006806D1"/>
    <w:pPr>
      <w:keepLines w:val="0"/>
      <w:spacing w:before="0" w:line="360" w:lineRule="auto"/>
      <w:jc w:val="center"/>
    </w:pPr>
    <w:rPr>
      <w:rFonts w:ascii="LitNusx" w:eastAsia="Times New Roman" w:hAnsi="LitNusx" w:cs="Times New Roman"/>
      <w:b/>
      <w:i w:val="0"/>
      <w:iCs w:val="0"/>
      <w:color w:val="auto"/>
      <w:sz w:val="40"/>
      <w:szCs w:val="20"/>
      <w:lang w:eastAsia="ru-RU"/>
    </w:rPr>
  </w:style>
  <w:style w:type="character" w:customStyle="1" w:styleId="ReportTextChar1">
    <w:name w:val="Report Text Char1"/>
    <w:link w:val="ReportText"/>
    <w:locked/>
    <w:rsid w:val="006806D1"/>
    <w:rPr>
      <w:rFonts w:ascii="Times" w:eastAsia="Times New Roman" w:hAnsi="Times" w:cs="Times New Roman"/>
      <w:sz w:val="24"/>
      <w:szCs w:val="20"/>
    </w:rPr>
  </w:style>
  <w:style w:type="paragraph" w:customStyle="1" w:styleId="Address">
    <w:name w:val="Address"/>
    <w:rsid w:val="006806D1"/>
    <w:pPr>
      <w:tabs>
        <w:tab w:val="left" w:pos="1152"/>
      </w:tabs>
      <w:spacing w:after="312" w:line="312" w:lineRule="exact"/>
    </w:pPr>
    <w:rPr>
      <w:rFonts w:ascii="Times New Roman" w:eastAsia="Times New Roman" w:hAnsi="Times New Roman" w:cs="Times New Roman"/>
      <w:szCs w:val="20"/>
      <w:lang w:val="en-GB"/>
    </w:rPr>
  </w:style>
  <w:style w:type="paragraph" w:customStyle="1" w:styleId="TablesTitle">
    <w:name w:val="Tables Title"/>
    <w:basedOn w:val="TableofFigures"/>
    <w:rsid w:val="006806D1"/>
    <w:pPr>
      <w:keepNext/>
      <w:tabs>
        <w:tab w:val="right" w:leader="dot" w:pos="8640"/>
      </w:tabs>
      <w:spacing w:after="312"/>
      <w:jc w:val="center"/>
    </w:pPr>
    <w:rPr>
      <w:b/>
    </w:rPr>
  </w:style>
  <w:style w:type="paragraph" w:customStyle="1" w:styleId="Address1">
    <w:name w:val="Address1"/>
    <w:basedOn w:val="Normal"/>
    <w:rsid w:val="006806D1"/>
    <w:pPr>
      <w:spacing w:after="0" w:line="240" w:lineRule="auto"/>
    </w:pPr>
    <w:rPr>
      <w:rFonts w:ascii="Times New Roman" w:eastAsia="Times New Roman" w:hAnsi="Times New Roman" w:cs="Times New Roman"/>
      <w:szCs w:val="20"/>
      <w:lang w:val="en-GB"/>
    </w:rPr>
  </w:style>
  <w:style w:type="character" w:customStyle="1" w:styleId="NormalChar">
    <w:name w:val="[Normal] Char"/>
    <w:link w:val="Normal0"/>
    <w:locked/>
    <w:rsid w:val="006806D1"/>
    <w:rPr>
      <w:rFonts w:ascii="Arial" w:eastAsia="Times New Roman" w:hAnsi="Arial" w:cs="Arial"/>
      <w:sz w:val="24"/>
      <w:szCs w:val="24"/>
      <w:lang w:val="ru-RU" w:eastAsia="ru-RU"/>
    </w:rPr>
  </w:style>
  <w:style w:type="character" w:customStyle="1" w:styleId="BildtextChar">
    <w:name w:val="Bildtext Char"/>
    <w:link w:val="Bildtext"/>
    <w:locked/>
    <w:rsid w:val="006806D1"/>
    <w:rPr>
      <w:rFonts w:ascii="Arial" w:hAnsi="Arial"/>
      <w:i/>
      <w:sz w:val="18"/>
      <w:lang w:val="en-GB" w:eastAsia="sv-SE"/>
    </w:rPr>
  </w:style>
  <w:style w:type="paragraph" w:customStyle="1" w:styleId="Bildtext">
    <w:name w:val="Bildtext"/>
    <w:basedOn w:val="BodyText"/>
    <w:next w:val="BodyText"/>
    <w:link w:val="BildtextChar"/>
    <w:rsid w:val="006806D1"/>
    <w:pPr>
      <w:widowControl/>
      <w:tabs>
        <w:tab w:val="left" w:pos="0"/>
        <w:tab w:val="left" w:pos="567"/>
        <w:tab w:val="left" w:pos="1276"/>
        <w:tab w:val="left" w:pos="2552"/>
        <w:tab w:val="left" w:pos="3828"/>
        <w:tab w:val="left" w:pos="5103"/>
        <w:tab w:val="left" w:pos="6379"/>
        <w:tab w:val="right" w:pos="8364"/>
      </w:tabs>
      <w:adjustRightInd/>
      <w:spacing w:after="280" w:line="280" w:lineRule="atLeast"/>
      <w:jc w:val="left"/>
      <w:textAlignment w:val="auto"/>
    </w:pPr>
    <w:rPr>
      <w:rFonts w:ascii="Arial" w:eastAsiaTheme="minorHAnsi" w:hAnsi="Arial" w:cstheme="minorBidi"/>
      <w:i/>
      <w:sz w:val="18"/>
      <w:szCs w:val="22"/>
      <w:lang w:val="en-GB" w:eastAsia="sv-SE"/>
    </w:rPr>
  </w:style>
  <w:style w:type="paragraph" w:customStyle="1" w:styleId="Punktlistatt">
    <w:name w:val="Punktlista tät"/>
    <w:basedOn w:val="Normal"/>
    <w:rsid w:val="006806D1"/>
    <w:pPr>
      <w:tabs>
        <w:tab w:val="left" w:pos="0"/>
        <w:tab w:val="left" w:pos="284"/>
        <w:tab w:val="num" w:pos="360"/>
        <w:tab w:val="left" w:pos="567"/>
        <w:tab w:val="left" w:pos="1276"/>
        <w:tab w:val="left" w:pos="2552"/>
        <w:tab w:val="left" w:pos="3828"/>
        <w:tab w:val="left" w:pos="5103"/>
        <w:tab w:val="left" w:pos="6379"/>
        <w:tab w:val="right" w:pos="8364"/>
      </w:tabs>
      <w:spacing w:after="0" w:line="240" w:lineRule="auto"/>
      <w:ind w:left="283" w:hanging="283"/>
    </w:pPr>
    <w:rPr>
      <w:rFonts w:ascii="Arial" w:eastAsia="Times New Roman" w:hAnsi="Arial" w:cs="Times New Roman"/>
      <w:szCs w:val="20"/>
      <w:lang w:val="en-GB" w:eastAsia="sv-SE"/>
    </w:rPr>
  </w:style>
  <w:style w:type="paragraph" w:customStyle="1" w:styleId="Normal-14ptradavstnd">
    <w:name w:val="Normal - 14 pt radavstånd"/>
    <w:basedOn w:val="Normal"/>
    <w:rsid w:val="006806D1"/>
    <w:pPr>
      <w:tabs>
        <w:tab w:val="left" w:pos="0"/>
        <w:tab w:val="left" w:pos="567"/>
        <w:tab w:val="left" w:pos="1276"/>
        <w:tab w:val="left" w:pos="2552"/>
        <w:tab w:val="left" w:pos="3828"/>
        <w:tab w:val="left" w:pos="5103"/>
        <w:tab w:val="left" w:pos="6379"/>
        <w:tab w:val="right" w:pos="8364"/>
      </w:tabs>
      <w:spacing w:after="0" w:line="280" w:lineRule="atLeast"/>
    </w:pPr>
    <w:rPr>
      <w:rFonts w:ascii="Arial" w:eastAsia="Times New Roman" w:hAnsi="Arial" w:cs="Times New Roman"/>
      <w:szCs w:val="20"/>
      <w:lang w:val="en-GB" w:eastAsia="sv-SE"/>
    </w:rPr>
  </w:style>
  <w:style w:type="character" w:customStyle="1" w:styleId="Normal-extraradavstndChar">
    <w:name w:val="Normal - extra radavstånd Char"/>
    <w:link w:val="Normal-extraradavstnd"/>
    <w:semiHidden/>
    <w:locked/>
    <w:rsid w:val="006806D1"/>
    <w:rPr>
      <w:rFonts w:ascii="Arial" w:hAnsi="Arial"/>
      <w:caps/>
      <w:lang w:val="en-GB" w:eastAsia="sv-SE"/>
    </w:rPr>
  </w:style>
  <w:style w:type="paragraph" w:customStyle="1" w:styleId="Normal-extraradavstnd">
    <w:name w:val="Normal - extra radavstånd"/>
    <w:basedOn w:val="Normal"/>
    <w:link w:val="Normal-extraradavstndChar"/>
    <w:semiHidden/>
    <w:rsid w:val="006806D1"/>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caps/>
      <w:lang w:val="en-GB" w:eastAsia="sv-SE"/>
    </w:rPr>
  </w:style>
  <w:style w:type="paragraph" w:customStyle="1" w:styleId="Normal-Bilaga">
    <w:name w:val="Normal - Bilaga"/>
    <w:basedOn w:val="Normal-extraradavstnd"/>
    <w:semiHidden/>
    <w:rsid w:val="006806D1"/>
    <w:pPr>
      <w:keepNext/>
      <w:keepLines/>
      <w:tabs>
        <w:tab w:val="clear" w:pos="567"/>
      </w:tabs>
      <w:ind w:left="1276" w:hanging="1276"/>
    </w:pPr>
  </w:style>
  <w:style w:type="paragraph" w:customStyle="1" w:styleId="Normal-Kopia">
    <w:name w:val="Normal - Kopia"/>
    <w:basedOn w:val="Normal-extraradavstnd"/>
    <w:semiHidden/>
    <w:rsid w:val="006806D1"/>
    <w:pPr>
      <w:tabs>
        <w:tab w:val="clear" w:pos="567"/>
        <w:tab w:val="clear" w:pos="2552"/>
      </w:tabs>
      <w:ind w:left="1276" w:hanging="1276"/>
    </w:pPr>
  </w:style>
  <w:style w:type="paragraph" w:customStyle="1" w:styleId="Punktlistastandard">
    <w:name w:val="Punktlista standard"/>
    <w:basedOn w:val="BodyText"/>
    <w:rsid w:val="006806D1"/>
    <w:pPr>
      <w:widowControl/>
      <w:tabs>
        <w:tab w:val="num" w:pos="0"/>
        <w:tab w:val="left" w:pos="284"/>
      </w:tabs>
      <w:adjustRightInd/>
      <w:spacing w:after="130" w:line="260" w:lineRule="atLeast"/>
      <w:ind w:left="283" w:hanging="283"/>
      <w:jc w:val="left"/>
      <w:textAlignment w:val="auto"/>
    </w:pPr>
    <w:rPr>
      <w:rFonts w:ascii="Arial" w:eastAsia="Times New Roman" w:hAnsi="Arial"/>
      <w:sz w:val="20"/>
      <w:lang w:val="en-GB" w:eastAsia="sv-SE"/>
    </w:rPr>
  </w:style>
  <w:style w:type="character" w:customStyle="1" w:styleId="TabelltextChar">
    <w:name w:val="Tabelltext Char"/>
    <w:link w:val="Tabelltext"/>
    <w:semiHidden/>
    <w:locked/>
    <w:rsid w:val="006806D1"/>
    <w:rPr>
      <w:rFonts w:ascii="Arial" w:hAnsi="Arial"/>
      <w:sz w:val="18"/>
      <w:lang w:val="en-GB" w:eastAsia="sv-SE"/>
    </w:rPr>
  </w:style>
  <w:style w:type="paragraph" w:customStyle="1" w:styleId="Tabelltext">
    <w:name w:val="Tabelltext"/>
    <w:basedOn w:val="Normal"/>
    <w:link w:val="TabelltextChar"/>
    <w:semiHidden/>
    <w:rsid w:val="006806D1"/>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sz w:val="18"/>
      <w:lang w:val="en-GB" w:eastAsia="sv-SE"/>
    </w:rPr>
  </w:style>
  <w:style w:type="paragraph" w:customStyle="1" w:styleId="BrandingFormat">
    <w:name w:val="BrandingFormat"/>
    <w:basedOn w:val="Normal"/>
    <w:rsid w:val="006806D1"/>
    <w:pPr>
      <w:tabs>
        <w:tab w:val="left" w:pos="0"/>
        <w:tab w:val="left" w:pos="567"/>
        <w:tab w:val="left" w:pos="1276"/>
        <w:tab w:val="left" w:pos="2552"/>
        <w:tab w:val="left" w:pos="3828"/>
        <w:tab w:val="left" w:pos="5103"/>
        <w:tab w:val="left" w:pos="6379"/>
        <w:tab w:val="right" w:pos="8364"/>
      </w:tabs>
      <w:spacing w:after="173" w:line="240" w:lineRule="auto"/>
    </w:pPr>
    <w:rPr>
      <w:rFonts w:ascii="Arial" w:eastAsia="Times New Roman" w:hAnsi="Arial" w:cs="Times New Roman"/>
      <w:sz w:val="20"/>
      <w:szCs w:val="20"/>
      <w:lang w:val="en-GB" w:eastAsia="sv-SE"/>
    </w:rPr>
  </w:style>
  <w:style w:type="paragraph" w:customStyle="1" w:styleId="zUppdrag">
    <w:name w:val="zUppdrag"/>
    <w:basedOn w:val="Normal-extraradavstnd"/>
    <w:semiHidden/>
    <w:rsid w:val="006806D1"/>
    <w:pPr>
      <w:spacing w:before="140" w:after="420"/>
    </w:pPr>
  </w:style>
  <w:style w:type="character" w:customStyle="1" w:styleId="zLedtextChar">
    <w:name w:val="zLedtext Char"/>
    <w:link w:val="zLedtext"/>
    <w:semiHidden/>
    <w:locked/>
    <w:rsid w:val="006806D1"/>
    <w:rPr>
      <w:rFonts w:ascii="Arial" w:hAnsi="Arial"/>
      <w:sz w:val="12"/>
      <w:lang w:val="en-GB" w:eastAsia="sv-SE"/>
    </w:rPr>
  </w:style>
  <w:style w:type="paragraph" w:customStyle="1" w:styleId="zLedtext">
    <w:name w:val="zLedtext"/>
    <w:basedOn w:val="Normal"/>
    <w:link w:val="zLedtextChar"/>
    <w:semiHidden/>
    <w:rsid w:val="006806D1"/>
    <w:pPr>
      <w:tabs>
        <w:tab w:val="left" w:pos="0"/>
        <w:tab w:val="left" w:pos="567"/>
        <w:tab w:val="left" w:pos="1276"/>
        <w:tab w:val="left" w:pos="2552"/>
        <w:tab w:val="left" w:pos="3828"/>
        <w:tab w:val="left" w:pos="5103"/>
        <w:tab w:val="left" w:pos="6379"/>
        <w:tab w:val="right" w:pos="8364"/>
      </w:tabs>
      <w:spacing w:after="0" w:line="250" w:lineRule="atLeast"/>
    </w:pPr>
    <w:rPr>
      <w:rFonts w:ascii="Arial" w:hAnsi="Arial"/>
      <w:sz w:val="12"/>
      <w:lang w:val="en-GB" w:eastAsia="sv-SE"/>
    </w:rPr>
  </w:style>
  <w:style w:type="paragraph" w:customStyle="1" w:styleId="zDokumenttyp">
    <w:name w:val="zDokumenttyp"/>
    <w:basedOn w:val="Normal"/>
    <w:next w:val="BodyText"/>
    <w:rsid w:val="006806D1"/>
    <w:pPr>
      <w:tabs>
        <w:tab w:val="left" w:pos="0"/>
        <w:tab w:val="left" w:pos="567"/>
        <w:tab w:val="left" w:pos="1276"/>
        <w:tab w:val="left" w:pos="2552"/>
        <w:tab w:val="left" w:pos="3828"/>
        <w:tab w:val="left" w:pos="5103"/>
        <w:tab w:val="left" w:pos="6379"/>
        <w:tab w:val="right" w:pos="8364"/>
      </w:tabs>
      <w:spacing w:after="0" w:line="360" w:lineRule="exact"/>
    </w:pPr>
    <w:rPr>
      <w:rFonts w:ascii="Arial" w:eastAsia="Times New Roman" w:hAnsi="Arial" w:cs="Times New Roman"/>
      <w:caps/>
      <w:spacing w:val="20"/>
      <w:kern w:val="30"/>
      <w:sz w:val="30"/>
      <w:szCs w:val="20"/>
      <w:lang w:val="en-GB" w:eastAsia="sv-SE"/>
    </w:rPr>
  </w:style>
  <w:style w:type="paragraph" w:customStyle="1" w:styleId="Sidfotfastradavst">
    <w:name w:val="Sidfot fast radavst"/>
    <w:basedOn w:val="Footer"/>
    <w:rsid w:val="006806D1"/>
    <w:pPr>
      <w:tabs>
        <w:tab w:val="clear" w:pos="4844"/>
        <w:tab w:val="clear" w:pos="9689"/>
        <w:tab w:val="center" w:pos="4536"/>
        <w:tab w:val="right" w:pos="9072"/>
      </w:tabs>
      <w:spacing w:line="160" w:lineRule="atLeast"/>
    </w:pPr>
    <w:rPr>
      <w:rFonts w:ascii="Arial" w:eastAsia="Times New Roman" w:hAnsi="Arial" w:cs="Times New Roman"/>
      <w:caps/>
      <w:noProof/>
      <w:spacing w:val="8"/>
      <w:sz w:val="12"/>
      <w:szCs w:val="20"/>
      <w:lang w:val="en-GB" w:eastAsia="sv-SE"/>
    </w:rPr>
  </w:style>
  <w:style w:type="paragraph" w:customStyle="1" w:styleId="zStatus">
    <w:name w:val="zStatus"/>
    <w:basedOn w:val="Normal-extraradavstnd"/>
    <w:semiHidden/>
    <w:rsid w:val="006806D1"/>
    <w:pPr>
      <w:spacing w:line="240" w:lineRule="exact"/>
    </w:pPr>
    <w:rPr>
      <w:sz w:val="16"/>
    </w:rPr>
  </w:style>
  <w:style w:type="paragraph" w:customStyle="1" w:styleId="Tabelltextsiffor">
    <w:name w:val="Tabelltext siffor"/>
    <w:basedOn w:val="Tabelltext"/>
    <w:semiHidden/>
    <w:rsid w:val="006806D1"/>
    <w:rPr>
      <w:sz w:val="16"/>
    </w:rPr>
  </w:style>
  <w:style w:type="character" w:customStyle="1" w:styleId="BeskrivningCharChar">
    <w:name w:val="Beskrivning Char Char"/>
    <w:link w:val="Beskrivning1"/>
    <w:semiHidden/>
    <w:locked/>
    <w:rsid w:val="006806D1"/>
    <w:rPr>
      <w:rFonts w:ascii="Arial" w:hAnsi="Arial"/>
      <w:b/>
      <w:caps/>
      <w:sz w:val="18"/>
      <w:lang w:val="en-GB" w:eastAsia="sv-SE"/>
    </w:rPr>
  </w:style>
  <w:style w:type="paragraph" w:customStyle="1" w:styleId="Beskrivning1">
    <w:name w:val="Beskrivning1"/>
    <w:basedOn w:val="Normal-extraradavstnd"/>
    <w:link w:val="BeskrivningCharChar"/>
    <w:semiHidden/>
    <w:rsid w:val="006806D1"/>
    <w:pPr>
      <w:spacing w:line="240" w:lineRule="exact"/>
    </w:pPr>
    <w:rPr>
      <w:b/>
      <w:sz w:val="18"/>
    </w:rPr>
  </w:style>
  <w:style w:type="character" w:customStyle="1" w:styleId="UppdragsnummerCharChar">
    <w:name w:val="Uppdragsnummer Char Char"/>
    <w:link w:val="Uppdragsnummer"/>
    <w:semiHidden/>
    <w:locked/>
    <w:rsid w:val="006806D1"/>
    <w:rPr>
      <w:rFonts w:ascii="Arial" w:hAnsi="Arial"/>
      <w:caps/>
      <w:sz w:val="16"/>
      <w:lang w:val="en-GB" w:eastAsia="sv-SE"/>
    </w:rPr>
  </w:style>
  <w:style w:type="paragraph" w:customStyle="1" w:styleId="Uppdragsnummer">
    <w:name w:val="Uppdragsnummer"/>
    <w:basedOn w:val="Beskrivning1"/>
    <w:link w:val="UppdragsnummerCharChar"/>
    <w:semiHidden/>
    <w:rsid w:val="006806D1"/>
    <w:rPr>
      <w:b w:val="0"/>
      <w:sz w:val="16"/>
    </w:rPr>
  </w:style>
  <w:style w:type="paragraph" w:customStyle="1" w:styleId="Rubrik2FrordBilaga">
    <w:name w:val="Rubrik 2 Förord/Bilaga"/>
    <w:basedOn w:val="Heading1"/>
    <w:next w:val="BodyText"/>
    <w:semiHidden/>
    <w:rsid w:val="006806D1"/>
    <w:pPr>
      <w:keepLines w:val="0"/>
      <w:numPr>
        <w:ilvl w:val="2"/>
        <w:numId w:val="0"/>
      </w:numPr>
      <w:tabs>
        <w:tab w:val="left" w:pos="0"/>
        <w:tab w:val="left" w:pos="567"/>
        <w:tab w:val="num" w:pos="2564"/>
      </w:tabs>
      <w:spacing w:before="240" w:after="130" w:line="260" w:lineRule="atLeast"/>
      <w:jc w:val="left"/>
      <w:outlineLvl w:val="9"/>
    </w:pPr>
    <w:rPr>
      <w:rFonts w:ascii="Arial" w:eastAsia="Times New Roman" w:hAnsi="Arial" w:cs="Times New Roman"/>
      <w:b/>
      <w:color w:val="auto"/>
      <w:kern w:val="28"/>
      <w:sz w:val="22"/>
      <w:szCs w:val="20"/>
      <w:lang w:val="en-GB" w:eastAsia="sv-SE"/>
    </w:rPr>
  </w:style>
  <w:style w:type="paragraph" w:customStyle="1" w:styleId="Kundnamn">
    <w:name w:val="Kundnamn"/>
    <w:basedOn w:val="Normal-extraradavstnd"/>
    <w:semiHidden/>
    <w:rsid w:val="006806D1"/>
  </w:style>
  <w:style w:type="paragraph" w:customStyle="1" w:styleId="Content">
    <w:name w:val="Content"/>
    <w:basedOn w:val="Normal-extraradavstnd"/>
    <w:qFormat/>
    <w:rsid w:val="006806D1"/>
    <w:rPr>
      <w:sz w:val="30"/>
      <w:szCs w:val="30"/>
    </w:rPr>
  </w:style>
  <w:style w:type="paragraph" w:customStyle="1" w:styleId="AppendixHeading2">
    <w:name w:val="AppendixHeading2"/>
    <w:basedOn w:val="BodyText"/>
    <w:next w:val="BodyText"/>
    <w:rsid w:val="006806D1"/>
    <w:pPr>
      <w:keepNext/>
      <w:widowControl/>
      <w:adjustRightInd/>
      <w:spacing w:after="240" w:line="260" w:lineRule="atLeast"/>
      <w:jc w:val="left"/>
      <w:textAlignment w:val="auto"/>
    </w:pPr>
    <w:rPr>
      <w:rFonts w:ascii="Arial" w:eastAsia="Times New Roman" w:hAnsi="Arial"/>
      <w:b/>
      <w:sz w:val="20"/>
      <w:lang w:val="en-GB"/>
    </w:rPr>
  </w:style>
  <w:style w:type="character" w:customStyle="1" w:styleId="AppendixHeading3CharChar">
    <w:name w:val="AppendixHeading3 Char Char"/>
    <w:link w:val="AppendixHeading3Char"/>
    <w:locked/>
    <w:rsid w:val="006806D1"/>
    <w:rPr>
      <w:rFonts w:ascii="Arial" w:hAnsi="Arial"/>
      <w:b/>
      <w:sz w:val="21"/>
      <w:lang w:val="en-GB" w:eastAsia="sv-SE"/>
    </w:rPr>
  </w:style>
  <w:style w:type="paragraph" w:customStyle="1" w:styleId="AppendixHeading3Char">
    <w:name w:val="AppendixHeading3 Char"/>
    <w:basedOn w:val="BodyText"/>
    <w:next w:val="BodyText"/>
    <w:link w:val="AppendixHeading3CharChar"/>
    <w:rsid w:val="006806D1"/>
    <w:pPr>
      <w:keepNext/>
      <w:widowControl/>
      <w:adjustRightInd/>
      <w:spacing w:after="240" w:line="260" w:lineRule="atLeast"/>
      <w:jc w:val="left"/>
      <w:textAlignment w:val="auto"/>
    </w:pPr>
    <w:rPr>
      <w:rFonts w:ascii="Arial" w:eastAsiaTheme="minorHAnsi" w:hAnsi="Arial" w:cstheme="minorBidi"/>
      <w:b/>
      <w:sz w:val="21"/>
      <w:szCs w:val="22"/>
      <w:lang w:val="en-GB" w:eastAsia="sv-SE"/>
    </w:rPr>
  </w:style>
  <w:style w:type="paragraph" w:customStyle="1" w:styleId="Tableheader">
    <w:name w:val="Tableheader"/>
    <w:basedOn w:val="BodyText"/>
    <w:rsid w:val="006806D1"/>
    <w:pPr>
      <w:widowControl/>
      <w:tabs>
        <w:tab w:val="left" w:pos="1418"/>
      </w:tabs>
      <w:adjustRightInd/>
      <w:spacing w:after="120" w:line="260" w:lineRule="atLeast"/>
      <w:jc w:val="left"/>
      <w:textAlignment w:val="auto"/>
    </w:pPr>
    <w:rPr>
      <w:rFonts w:ascii="Arial" w:eastAsia="Times New Roman" w:hAnsi="Arial"/>
      <w:b/>
      <w:sz w:val="17"/>
      <w:lang w:val="en-GB"/>
    </w:rPr>
  </w:style>
  <w:style w:type="paragraph" w:customStyle="1" w:styleId="AppendixTitle">
    <w:name w:val="AppendixTitle"/>
    <w:basedOn w:val="Normal"/>
    <w:rsid w:val="006806D1"/>
    <w:pPr>
      <w:spacing w:after="0" w:line="260" w:lineRule="atLeast"/>
      <w:jc w:val="right"/>
    </w:pPr>
    <w:rPr>
      <w:rFonts w:ascii="Arial" w:eastAsia="Times New Roman" w:hAnsi="Arial" w:cs="Times New Roman"/>
      <w:b/>
      <w:sz w:val="28"/>
      <w:szCs w:val="20"/>
      <w:lang w:val="en-GB"/>
    </w:rPr>
  </w:style>
  <w:style w:type="paragraph" w:customStyle="1" w:styleId="AppendixTitleName">
    <w:name w:val="AppendixTitleName"/>
    <w:basedOn w:val="AppendixTitle"/>
    <w:rsid w:val="006806D1"/>
  </w:style>
  <w:style w:type="paragraph" w:customStyle="1" w:styleId="content1">
    <w:name w:val="content1"/>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eTableau">
    <w:name w:val="Texte Tableau"/>
    <w:basedOn w:val="BodyText"/>
    <w:rsid w:val="006806D1"/>
    <w:pPr>
      <w:widowControl/>
      <w:adjustRightInd/>
      <w:spacing w:line="240" w:lineRule="auto"/>
      <w:textAlignment w:val="auto"/>
    </w:pPr>
    <w:rPr>
      <w:rFonts w:ascii="Arial" w:eastAsia="Times New Roman" w:hAnsi="Arial" w:cs="Arial"/>
      <w:sz w:val="20"/>
      <w:lang w:val="en-GB"/>
    </w:rPr>
  </w:style>
  <w:style w:type="paragraph" w:customStyle="1" w:styleId="Pucetableau">
    <w:name w:val="Puce tableau"/>
    <w:basedOn w:val="TexteTableau"/>
    <w:rsid w:val="006806D1"/>
    <w:pPr>
      <w:tabs>
        <w:tab w:val="num" w:pos="0"/>
        <w:tab w:val="num" w:pos="230"/>
      </w:tabs>
      <w:ind w:left="230" w:hanging="142"/>
    </w:pPr>
  </w:style>
  <w:style w:type="paragraph" w:customStyle="1" w:styleId="Innehll">
    <w:name w:val="Innehåll"/>
    <w:basedOn w:val="Heading2"/>
    <w:next w:val="Normal"/>
    <w:rsid w:val="006806D1"/>
    <w:pPr>
      <w:keepLines w:val="0"/>
      <w:tabs>
        <w:tab w:val="left" w:pos="0"/>
        <w:tab w:val="left" w:pos="567"/>
        <w:tab w:val="left" w:pos="1276"/>
        <w:tab w:val="num" w:pos="1440"/>
        <w:tab w:val="left" w:pos="2552"/>
        <w:tab w:val="left" w:pos="3828"/>
        <w:tab w:val="left" w:pos="5103"/>
        <w:tab w:val="left" w:pos="6379"/>
        <w:tab w:val="right" w:pos="8364"/>
      </w:tabs>
      <w:spacing w:before="0" w:line="280" w:lineRule="atLeast"/>
      <w:ind w:left="1276" w:hanging="1276"/>
      <w:outlineLvl w:val="9"/>
    </w:pPr>
    <w:rPr>
      <w:rFonts w:ascii="Arial" w:eastAsia="Times New Roman" w:hAnsi="Arial" w:cs="Times New Roman"/>
      <w:b/>
      <w:color w:val="auto"/>
      <w:szCs w:val="20"/>
      <w:lang w:val="en-GB" w:eastAsia="sv-SE"/>
    </w:rPr>
  </w:style>
  <w:style w:type="paragraph" w:customStyle="1" w:styleId="zHuvud">
    <w:name w:val="zHuvud"/>
    <w:basedOn w:val="Normal"/>
    <w:semiHidden/>
    <w:rsid w:val="006806D1"/>
    <w:pPr>
      <w:tabs>
        <w:tab w:val="left" w:pos="0"/>
        <w:tab w:val="left" w:pos="567"/>
        <w:tab w:val="left" w:pos="1276"/>
        <w:tab w:val="left" w:pos="2552"/>
        <w:tab w:val="left" w:pos="3828"/>
        <w:tab w:val="left" w:pos="5103"/>
        <w:tab w:val="left" w:pos="6379"/>
        <w:tab w:val="right" w:pos="8364"/>
      </w:tabs>
      <w:spacing w:after="0" w:line="240" w:lineRule="auto"/>
    </w:pPr>
    <w:rPr>
      <w:rFonts w:ascii="Arial" w:eastAsia="Times New Roman" w:hAnsi="Arial" w:cs="Times New Roman"/>
      <w:sz w:val="20"/>
      <w:szCs w:val="20"/>
      <w:lang w:val="en-GB" w:eastAsia="sv-SE"/>
    </w:rPr>
  </w:style>
  <w:style w:type="paragraph" w:customStyle="1" w:styleId="Indent1">
    <w:name w:val="Indent 1"/>
    <w:basedOn w:val="Normal"/>
    <w:rsid w:val="006806D1"/>
    <w:pPr>
      <w:numPr>
        <w:numId w:val="30"/>
      </w:numPr>
      <w:spacing w:after="0" w:line="240" w:lineRule="auto"/>
      <w:jc w:val="both"/>
    </w:pPr>
    <w:rPr>
      <w:rFonts w:ascii="Times New Roman" w:eastAsia="Times New Roman" w:hAnsi="Times New Roman" w:cs="Times New Roman"/>
      <w:szCs w:val="20"/>
      <w:lang w:val="en-GB"/>
    </w:rPr>
  </w:style>
  <w:style w:type="paragraph" w:customStyle="1" w:styleId="hang1">
    <w:name w:val="hang1"/>
    <w:basedOn w:val="Normal"/>
    <w:rsid w:val="006806D1"/>
    <w:pPr>
      <w:overflowPunct w:val="0"/>
      <w:autoSpaceDE w:val="0"/>
      <w:autoSpaceDN w:val="0"/>
      <w:adjustRightInd w:val="0"/>
      <w:spacing w:after="120" w:line="240" w:lineRule="auto"/>
      <w:ind w:left="567" w:hanging="567"/>
    </w:pPr>
    <w:rPr>
      <w:rFonts w:ascii="Times New Roman" w:eastAsia="Times New Roman" w:hAnsi="Times New Roman" w:cs="Times New Roman"/>
      <w:szCs w:val="20"/>
      <w:lang w:val="en-GB" w:eastAsia="ru-RU"/>
    </w:rPr>
  </w:style>
  <w:style w:type="paragraph" w:customStyle="1" w:styleId="Style2">
    <w:name w:val="Style2"/>
    <w:basedOn w:val="Heading4"/>
    <w:autoRedefine/>
    <w:rsid w:val="006806D1"/>
    <w:pPr>
      <w:keepLines w:val="0"/>
      <w:tabs>
        <w:tab w:val="num" w:pos="3204"/>
      </w:tabs>
      <w:spacing w:before="240" w:after="60" w:line="240" w:lineRule="auto"/>
      <w:ind w:left="3204" w:hanging="1080"/>
      <w:jc w:val="both"/>
    </w:pPr>
    <w:rPr>
      <w:rFonts w:ascii="AcadNusx" w:eastAsia="SimSun" w:hAnsi="AcadNusx" w:cs="Times New Roman"/>
      <w:bCs/>
      <w:i w:val="0"/>
      <w:iCs w:val="0"/>
      <w:color w:val="auto"/>
      <w:sz w:val="28"/>
      <w:szCs w:val="28"/>
      <w:lang w:eastAsia="zh-CN"/>
    </w:rPr>
  </w:style>
  <w:style w:type="paragraph" w:customStyle="1" w:styleId="Prosto">
    <w:name w:val="Prosto"/>
    <w:basedOn w:val="Normal"/>
    <w:autoRedefine/>
    <w:rsid w:val="006806D1"/>
    <w:pPr>
      <w:spacing w:after="0" w:line="240" w:lineRule="auto"/>
      <w:jc w:val="both"/>
    </w:pPr>
    <w:rPr>
      <w:rFonts w:ascii="AcadNusx" w:eastAsia="Times New Roman" w:hAnsi="AcadNusx" w:cs="Times New Roman"/>
      <w:iCs/>
      <w:szCs w:val="20"/>
    </w:rPr>
  </w:style>
  <w:style w:type="paragraph" w:customStyle="1" w:styleId="CenteredtitleLcase">
    <w:name w:val="Centered title. Lcase"/>
    <w:basedOn w:val="Heading1"/>
    <w:rsid w:val="006806D1"/>
    <w:pPr>
      <w:keepNext w:val="0"/>
      <w:keepLines w:val="0"/>
      <w:numPr>
        <w:numId w:val="0"/>
      </w:numPr>
      <w:tabs>
        <w:tab w:val="left" w:pos="680"/>
      </w:tabs>
      <w:spacing w:after="0" w:line="240" w:lineRule="auto"/>
      <w:outlineLvl w:val="9"/>
    </w:pPr>
    <w:rPr>
      <w:rFonts w:ascii="DumbaMtavr" w:eastAsia="Times New Roman" w:hAnsi="DumbaMtavr" w:cs="Times New Roman"/>
      <w:b/>
      <w:caps/>
      <w:color w:val="auto"/>
      <w:sz w:val="20"/>
      <w:szCs w:val="20"/>
      <w:lang w:val="en-GB"/>
    </w:rPr>
  </w:style>
  <w:style w:type="paragraph" w:customStyle="1" w:styleId="base">
    <w:name w:val="base"/>
    <w:basedOn w:val="Normal"/>
    <w:rsid w:val="006806D1"/>
    <w:pPr>
      <w:spacing w:before="400" w:after="400" w:line="240" w:lineRule="auto"/>
      <w:ind w:left="400" w:right="400"/>
      <w:jc w:val="both"/>
    </w:pPr>
    <w:rPr>
      <w:rFonts w:ascii="Tahoma" w:eastAsia="Times New Roman" w:hAnsi="Tahoma" w:cs="Tahoma"/>
      <w:color w:val="000000"/>
      <w:sz w:val="20"/>
      <w:szCs w:val="20"/>
    </w:rPr>
  </w:style>
  <w:style w:type="paragraph" w:customStyle="1" w:styleId="Style1">
    <w:name w:val="Style1"/>
    <w:basedOn w:val="Normal"/>
    <w:next w:val="Normal"/>
    <w:rsid w:val="006806D1"/>
    <w:pPr>
      <w:numPr>
        <w:numId w:val="31"/>
      </w:numPr>
      <w:spacing w:after="0" w:line="240" w:lineRule="auto"/>
      <w:jc w:val="both"/>
    </w:pPr>
    <w:rPr>
      <w:rFonts w:ascii="AcadNusx" w:eastAsia="Times New Roman" w:hAnsi="AcadNusx" w:cs="Times New Roman"/>
      <w:b/>
      <w:lang w:eastAsia="ru-RU"/>
    </w:rPr>
  </w:style>
  <w:style w:type="paragraph" w:customStyle="1" w:styleId="Alekseevka2">
    <w:name w:val="Alekseevka2"/>
    <w:basedOn w:val="Normal"/>
    <w:autoRedefine/>
    <w:rsid w:val="006806D1"/>
    <w:pPr>
      <w:numPr>
        <w:ilvl w:val="1"/>
        <w:numId w:val="31"/>
      </w:numPr>
      <w:spacing w:after="0" w:line="240" w:lineRule="auto"/>
      <w:ind w:left="0" w:firstLine="0"/>
    </w:pPr>
    <w:rPr>
      <w:rFonts w:ascii="AcadNusx" w:eastAsia="Times New Roman" w:hAnsi="AcadNusx" w:cs="Times New Roman"/>
      <w:b/>
      <w:bCs/>
      <w:lang w:eastAsia="ru-RU"/>
    </w:rPr>
  </w:style>
  <w:style w:type="paragraph" w:customStyle="1" w:styleId="Alekseevka3">
    <w:name w:val="Alekseevka3"/>
    <w:basedOn w:val="Normal"/>
    <w:rsid w:val="006806D1"/>
    <w:pPr>
      <w:numPr>
        <w:ilvl w:val="2"/>
        <w:numId w:val="31"/>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6806D1"/>
    <w:pPr>
      <w:numPr>
        <w:ilvl w:val="3"/>
        <w:numId w:val="31"/>
      </w:numPr>
      <w:spacing w:after="0" w:line="240" w:lineRule="auto"/>
      <w:ind w:hanging="360"/>
    </w:pPr>
    <w:rPr>
      <w:rFonts w:ascii="AcadNusx" w:eastAsia="Times New Roman" w:hAnsi="AcadNusx" w:cs="Times New Roman"/>
      <w:lang w:eastAsia="ru-RU"/>
    </w:rPr>
  </w:style>
  <w:style w:type="paragraph" w:customStyle="1" w:styleId="Bulleti">
    <w:name w:val="Bullet i"/>
    <w:aliases w:val="ii"/>
    <w:basedOn w:val="Normal"/>
    <w:rsid w:val="006806D1"/>
    <w:pPr>
      <w:tabs>
        <w:tab w:val="num" w:pos="690"/>
      </w:tabs>
      <w:spacing w:after="120" w:line="240" w:lineRule="auto"/>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6806D1"/>
    <w:pPr>
      <w:spacing w:after="0" w:line="240" w:lineRule="auto"/>
      <w:ind w:left="680"/>
    </w:pPr>
    <w:rPr>
      <w:rFonts w:ascii="Univers" w:eastAsia="Times New Roman" w:hAnsi="Univers" w:cs="Times New Roman"/>
      <w:szCs w:val="20"/>
      <w:lang w:val="en-GB"/>
    </w:rPr>
  </w:style>
  <w:style w:type="character" w:customStyle="1" w:styleId="naxaziCharChar0">
    <w:name w:val="naxazi Знак Знак Char Char"/>
    <w:link w:val="naxaziChar0"/>
    <w:locked/>
    <w:rsid w:val="006806D1"/>
    <w:rPr>
      <w:rFonts w:ascii="AcadNusx" w:hAnsi="AcadNusx"/>
      <w:b/>
      <w:szCs w:val="24"/>
      <w:lang w:val="ru-RU" w:eastAsia="ru-RU"/>
    </w:rPr>
  </w:style>
  <w:style w:type="paragraph" w:customStyle="1" w:styleId="naxaziChar0">
    <w:name w:val="naxazi Знак Знак Char"/>
    <w:basedOn w:val="PlainText"/>
    <w:link w:val="naxaziCharChar0"/>
    <w:rsid w:val="006806D1"/>
    <w:pPr>
      <w:adjustRightInd/>
      <w:spacing w:before="0" w:line="240" w:lineRule="auto"/>
      <w:jc w:val="center"/>
      <w:textAlignment w:val="auto"/>
    </w:pPr>
    <w:rPr>
      <w:rFonts w:ascii="AcadNusx" w:eastAsiaTheme="minorHAnsi" w:hAnsi="AcadNusx" w:cstheme="minorBidi"/>
      <w:b/>
      <w:sz w:val="22"/>
      <w:szCs w:val="24"/>
      <w:lang w:val="ru-RU" w:eastAsia="ru-RU"/>
    </w:rPr>
  </w:style>
  <w:style w:type="paragraph" w:customStyle="1" w:styleId="txt">
    <w:name w:val="txt"/>
    <w:basedOn w:val="Normal"/>
    <w:rsid w:val="006806D1"/>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FR3">
    <w:name w:val="FR3"/>
    <w:rsid w:val="006806D1"/>
    <w:pPr>
      <w:widowControl w:val="0"/>
      <w:overflowPunct w:val="0"/>
      <w:autoSpaceDE w:val="0"/>
      <w:autoSpaceDN w:val="0"/>
      <w:adjustRightInd w:val="0"/>
      <w:spacing w:after="0" w:line="240" w:lineRule="auto"/>
    </w:pPr>
    <w:rPr>
      <w:rFonts w:ascii="Arial" w:eastAsia="Times New Roman" w:hAnsi="Arial" w:cs="Times New Roman"/>
      <w:sz w:val="16"/>
      <w:szCs w:val="20"/>
      <w:lang w:val="ru-RU" w:eastAsia="ru-RU"/>
    </w:rPr>
  </w:style>
  <w:style w:type="paragraph" w:customStyle="1" w:styleId="Normal1">
    <w:name w:val="Normal1"/>
    <w:rsid w:val="006806D1"/>
    <w:pPr>
      <w:snapToGrid w:val="0"/>
      <w:spacing w:before="100" w:after="100" w:line="240" w:lineRule="auto"/>
    </w:pPr>
    <w:rPr>
      <w:rFonts w:ascii="Times New Roman" w:eastAsia="Times New Roman" w:hAnsi="Times New Roman" w:cs="Times New Roman"/>
      <w:sz w:val="24"/>
      <w:szCs w:val="20"/>
      <w:lang w:val="ru-RU" w:eastAsia="ru-RU"/>
    </w:rPr>
  </w:style>
  <w:style w:type="paragraph" w:customStyle="1" w:styleId="Table">
    <w:name w:val="Table"/>
    <w:basedOn w:val="Normal"/>
    <w:next w:val="Normal"/>
    <w:rsid w:val="006806D1"/>
    <w:pPr>
      <w:spacing w:after="0" w:line="240" w:lineRule="auto"/>
      <w:ind w:left="680"/>
      <w:jc w:val="center"/>
      <w:outlineLvl w:val="4"/>
    </w:pPr>
    <w:rPr>
      <w:rFonts w:ascii="zgc" w:eastAsia="Times New Roman" w:hAnsi="zgc" w:cs="Times New Roman"/>
      <w:b/>
      <w:szCs w:val="20"/>
      <w:lang w:val="en-GB"/>
    </w:rPr>
  </w:style>
  <w:style w:type="paragraph" w:customStyle="1" w:styleId="Figure">
    <w:name w:val="Figure"/>
    <w:basedOn w:val="Normal"/>
    <w:next w:val="Normal"/>
    <w:rsid w:val="006806D1"/>
    <w:pPr>
      <w:spacing w:after="0" w:line="240" w:lineRule="auto"/>
      <w:ind w:left="680"/>
      <w:jc w:val="center"/>
      <w:outlineLvl w:val="3"/>
    </w:pPr>
    <w:rPr>
      <w:rFonts w:ascii="zgc" w:eastAsia="Times New Roman" w:hAnsi="zgc" w:cs="Times New Roman"/>
      <w:b/>
      <w:szCs w:val="20"/>
      <w:lang w:val="en-GB"/>
    </w:rPr>
  </w:style>
  <w:style w:type="paragraph" w:customStyle="1" w:styleId="Bullet12">
    <w:name w:val="Bullet 1. 2."/>
    <w:basedOn w:val="Normal"/>
    <w:rsid w:val="006806D1"/>
    <w:pPr>
      <w:tabs>
        <w:tab w:val="num" w:pos="360"/>
      </w:tabs>
      <w:spacing w:after="120" w:line="240" w:lineRule="auto"/>
      <w:ind w:left="1718" w:hanging="357"/>
      <w:jc w:val="both"/>
    </w:pPr>
    <w:rPr>
      <w:rFonts w:ascii="AcadNusx" w:eastAsia="Times New Roman" w:hAnsi="AcadNusx" w:cs="Times New Roman"/>
      <w:sz w:val="20"/>
      <w:szCs w:val="20"/>
      <w:lang w:val="en-GB"/>
    </w:rPr>
  </w:style>
  <w:style w:type="paragraph" w:customStyle="1" w:styleId="Heading">
    <w:name w:val="Heading"/>
    <w:rsid w:val="006806D1"/>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sylfaen">
    <w:name w:val="Normal + sylfaen"/>
    <w:basedOn w:val="Normal0"/>
    <w:rsid w:val="006806D1"/>
    <w:pPr>
      <w:spacing w:line="240" w:lineRule="auto"/>
      <w:textAlignment w:val="auto"/>
    </w:pPr>
    <w:rPr>
      <w:rFonts w:ascii="Sylfaen" w:eastAsia="Calibri" w:hAnsi="Sylfaen" w:cs="Sylfaen"/>
    </w:rPr>
  </w:style>
  <w:style w:type="paragraph" w:customStyle="1" w:styleId="Sylfaen">
    <w:name w:val="Sylfaen"/>
    <w:basedOn w:val="Heading2"/>
    <w:rsid w:val="006806D1"/>
    <w:pPr>
      <w:keepLines w:val="0"/>
      <w:tabs>
        <w:tab w:val="num" w:pos="360"/>
      </w:tabs>
      <w:spacing w:before="240" w:after="60" w:line="240" w:lineRule="auto"/>
    </w:pPr>
    <w:rPr>
      <w:rFonts w:ascii="Arial" w:eastAsia="Times New Roman" w:hAnsi="Arial" w:cs="Times New Roman"/>
      <w:b/>
      <w:bCs/>
      <w:color w:val="auto"/>
      <w:sz w:val="28"/>
      <w:szCs w:val="22"/>
      <w:lang w:val="ka-GE" w:eastAsia="ru-RU"/>
    </w:rPr>
  </w:style>
  <w:style w:type="paragraph" w:customStyle="1" w:styleId="a">
    <w:name w:val="Абзац списка"/>
    <w:basedOn w:val="Normal"/>
    <w:qFormat/>
    <w:rsid w:val="006806D1"/>
    <w:pPr>
      <w:spacing w:after="200" w:line="276" w:lineRule="auto"/>
      <w:ind w:left="720"/>
      <w:contextualSpacing/>
    </w:pPr>
    <w:rPr>
      <w:rFonts w:ascii="Calibri" w:eastAsia="Calibri" w:hAnsi="Calibri" w:cs="Times New Roman"/>
    </w:rPr>
  </w:style>
  <w:style w:type="paragraph" w:customStyle="1" w:styleId="CM2">
    <w:name w:val="CM2"/>
    <w:basedOn w:val="Default"/>
    <w:next w:val="Default"/>
    <w:rsid w:val="006806D1"/>
    <w:pPr>
      <w:widowControl w:val="0"/>
      <w:spacing w:line="268" w:lineRule="atLeast"/>
    </w:pPr>
    <w:rPr>
      <w:rFonts w:ascii="AcadNusx" w:eastAsia="Times New Roman" w:hAnsi="AcadNusx" w:cs="AcadNusx"/>
      <w:color w:val="auto"/>
    </w:rPr>
  </w:style>
  <w:style w:type="paragraph" w:customStyle="1" w:styleId="CM60">
    <w:name w:val="CM60"/>
    <w:basedOn w:val="Default"/>
    <w:next w:val="Default"/>
    <w:rsid w:val="006806D1"/>
    <w:pPr>
      <w:widowControl w:val="0"/>
      <w:spacing w:after="543"/>
    </w:pPr>
    <w:rPr>
      <w:rFonts w:ascii="AcadNusx" w:eastAsia="Times New Roman" w:hAnsi="AcadNusx" w:cs="AcadNusx"/>
      <w:color w:val="auto"/>
    </w:rPr>
  </w:style>
  <w:style w:type="character" w:customStyle="1" w:styleId="naxazi">
    <w:name w:val="naxazi Знак"/>
    <w:link w:val="naxazi0"/>
    <w:locked/>
    <w:rsid w:val="006806D1"/>
    <w:rPr>
      <w:rFonts w:ascii="AcadNusx" w:hAnsi="AcadNusx"/>
      <w:b/>
      <w:szCs w:val="24"/>
      <w:lang w:val="ru-RU" w:eastAsia="ru-RU"/>
    </w:rPr>
  </w:style>
  <w:style w:type="paragraph" w:customStyle="1" w:styleId="naxazi0">
    <w:name w:val="naxazi"/>
    <w:basedOn w:val="PlainText"/>
    <w:link w:val="naxazi"/>
    <w:rsid w:val="006806D1"/>
    <w:pPr>
      <w:adjustRightInd/>
      <w:spacing w:before="0" w:line="240" w:lineRule="auto"/>
      <w:jc w:val="center"/>
      <w:textAlignment w:val="auto"/>
    </w:pPr>
    <w:rPr>
      <w:rFonts w:ascii="AcadNusx" w:eastAsiaTheme="minorHAnsi" w:hAnsi="AcadNusx" w:cstheme="minorBidi"/>
      <w:b/>
      <w:sz w:val="22"/>
      <w:szCs w:val="24"/>
      <w:lang w:val="ru-RU" w:eastAsia="ru-RU"/>
    </w:rPr>
  </w:style>
  <w:style w:type="paragraph" w:customStyle="1" w:styleId="textbl">
    <w:name w:val="textbl"/>
    <w:basedOn w:val="Normal"/>
    <w:rsid w:val="006806D1"/>
    <w:pPr>
      <w:shd w:val="clear" w:color="auto" w:fill="CCCCCC"/>
      <w:spacing w:before="100" w:beforeAutospacing="1" w:after="100" w:afterAutospacing="1" w:line="240" w:lineRule="auto"/>
    </w:pPr>
    <w:rPr>
      <w:rFonts w:ascii="Verdana" w:eastAsia="Times New Roman" w:hAnsi="Verdana" w:cs="Times New Roman"/>
      <w:color w:val="000000"/>
      <w:sz w:val="15"/>
      <w:szCs w:val="15"/>
      <w:lang w:val="ru-RU" w:eastAsia="ru-RU"/>
    </w:rPr>
  </w:style>
  <w:style w:type="paragraph" w:customStyle="1" w:styleId="style10">
    <w:name w:val="style1"/>
    <w:basedOn w:val="Normal"/>
    <w:rsid w:val="006806D1"/>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satauri3">
    <w:name w:val="satauri 3"/>
    <w:basedOn w:val="Normal"/>
    <w:rsid w:val="006806D1"/>
    <w:pPr>
      <w:spacing w:after="0" w:line="240" w:lineRule="auto"/>
      <w:jc w:val="both"/>
    </w:pPr>
    <w:rPr>
      <w:rFonts w:ascii="AcadNusx" w:eastAsia="Times New Roman" w:hAnsi="AcadNusx" w:cs="Times New Roman"/>
      <w:b/>
      <w:sz w:val="24"/>
      <w:szCs w:val="24"/>
      <w:lang w:eastAsia="ru-RU"/>
    </w:rPr>
  </w:style>
  <w:style w:type="paragraph" w:customStyle="1" w:styleId="Input">
    <w:name w:val="Input"/>
    <w:basedOn w:val="Normal"/>
    <w:rsid w:val="006806D1"/>
    <w:pPr>
      <w:spacing w:before="60" w:after="60" w:line="240" w:lineRule="auto"/>
    </w:pPr>
    <w:rPr>
      <w:rFonts w:ascii="Geneva" w:eastAsia="Times New Roman" w:hAnsi="Geneva" w:cs="Times New Roman"/>
      <w:sz w:val="24"/>
      <w:szCs w:val="20"/>
      <w:lang w:val="en-AU"/>
    </w:rPr>
  </w:style>
  <w:style w:type="paragraph" w:customStyle="1" w:styleId="Scopeofworktext">
    <w:name w:val="Scope of work text"/>
    <w:basedOn w:val="Normal"/>
    <w:rsid w:val="006806D1"/>
    <w:pPr>
      <w:spacing w:before="40" w:after="40" w:line="240" w:lineRule="auto"/>
    </w:pPr>
    <w:rPr>
      <w:rFonts w:ascii="Times" w:eastAsia="Times New Roman" w:hAnsi="Times" w:cs="Times New Roman"/>
      <w:sz w:val="20"/>
      <w:szCs w:val="20"/>
      <w:lang w:val="en-AU"/>
    </w:rPr>
  </w:style>
  <w:style w:type="paragraph" w:customStyle="1" w:styleId="CM8">
    <w:name w:val="CM8"/>
    <w:basedOn w:val="Default"/>
    <w:next w:val="Default"/>
    <w:rsid w:val="006806D1"/>
    <w:pPr>
      <w:widowControl w:val="0"/>
      <w:spacing w:line="248" w:lineRule="atLeast"/>
    </w:pPr>
    <w:rPr>
      <w:rFonts w:ascii="Palatino" w:eastAsia="Times New Roman" w:hAnsi="Palatino" w:cs="Arial"/>
      <w:color w:val="auto"/>
      <w:lang w:val="ru-RU" w:eastAsia="ru-RU"/>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11">
    <w:name w:val="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MainParanoChapter">
    <w:name w:val="Main Para no Chapter #"/>
    <w:basedOn w:val="Normal"/>
    <w:rsid w:val="006806D1"/>
    <w:pPr>
      <w:spacing w:after="240" w:line="240" w:lineRule="auto"/>
      <w:outlineLvl w:val="1"/>
    </w:pPr>
    <w:rPr>
      <w:rFonts w:ascii="Times New Roman" w:eastAsia="Times New Roman" w:hAnsi="Times New Roman" w:cs="Times New Roman"/>
      <w:sz w:val="24"/>
      <w:szCs w:val="24"/>
    </w:rPr>
  </w:style>
  <w:style w:type="paragraph" w:customStyle="1" w:styleId="BlockText1">
    <w:name w:val="Block Text1"/>
    <w:basedOn w:val="Normal"/>
    <w:rsid w:val="006806D1"/>
    <w:pPr>
      <w:spacing w:after="0" w:line="240" w:lineRule="auto"/>
      <w:ind w:left="284" w:right="397"/>
      <w:jc w:val="both"/>
    </w:pPr>
    <w:rPr>
      <w:rFonts w:ascii="Times New Roman" w:eastAsia="Times New Roman" w:hAnsi="Times New Roman" w:cs="Times New Roman"/>
      <w:sz w:val="24"/>
      <w:szCs w:val="20"/>
      <w:lang w:val="it-IT" w:eastAsia="it-IT"/>
    </w:rPr>
  </w:style>
  <w:style w:type="paragraph" w:customStyle="1" w:styleId="CarattereCarattereCharChar">
    <w:name w:val="Carattere Carattere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BankNormal">
    <w:name w:val="BankNormal"/>
    <w:basedOn w:val="Normal"/>
    <w:rsid w:val="006806D1"/>
    <w:pPr>
      <w:spacing w:after="240" w:line="240" w:lineRule="auto"/>
    </w:pPr>
    <w:rPr>
      <w:rFonts w:ascii="Times New Roman" w:eastAsia="Times New Roman" w:hAnsi="Times New Roman" w:cs="Times New Roman"/>
      <w:color w:val="000000"/>
      <w:sz w:val="24"/>
    </w:rPr>
  </w:style>
  <w:style w:type="paragraph" w:customStyle="1" w:styleId="3">
    <w:name w:val="Стиль3"/>
    <w:basedOn w:val="Normal"/>
    <w:rsid w:val="006806D1"/>
    <w:pPr>
      <w:autoSpaceDE w:val="0"/>
      <w:autoSpaceDN w:val="0"/>
      <w:spacing w:after="0" w:line="240" w:lineRule="auto"/>
    </w:pPr>
    <w:rPr>
      <w:rFonts w:ascii="G&amp;G_Dumbadze" w:eastAsia="Times New Roman" w:hAnsi="G&amp;G_Dumbadze" w:cs="G&amp;G_Dumbadze"/>
      <w:sz w:val="28"/>
      <w:szCs w:val="28"/>
      <w:lang w:eastAsia="ru-RU"/>
    </w:rPr>
  </w:style>
  <w:style w:type="paragraph" w:customStyle="1" w:styleId="30">
    <w:name w:val="Ñòèëü3"/>
    <w:basedOn w:val="Normal"/>
    <w:rsid w:val="006806D1"/>
    <w:pPr>
      <w:autoSpaceDE w:val="0"/>
      <w:autoSpaceDN w:val="0"/>
      <w:spacing w:after="0" w:line="240" w:lineRule="auto"/>
    </w:pPr>
    <w:rPr>
      <w:rFonts w:ascii="G&amp;G_Dumbadze" w:eastAsia="Times New Roman" w:hAnsi="G&amp;G_Dumbadze" w:cs="G&amp;G_Dumbadze"/>
      <w:sz w:val="28"/>
      <w:szCs w:val="28"/>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Outline2">
    <w:name w:val="Outline2"/>
    <w:basedOn w:val="Normal"/>
    <w:rsid w:val="006806D1"/>
    <w:pPr>
      <w:tabs>
        <w:tab w:val="num" w:pos="864"/>
      </w:tabs>
      <w:spacing w:before="240" w:after="0" w:line="240" w:lineRule="auto"/>
      <w:ind w:left="864" w:hanging="504"/>
    </w:pPr>
    <w:rPr>
      <w:rFonts w:ascii="Times New Roman" w:eastAsia="Times New Roman" w:hAnsi="Times New Roman" w:cs="Times New Roman"/>
      <w:kern w:val="28"/>
      <w:sz w:val="24"/>
      <w:szCs w:val="20"/>
    </w:rPr>
  </w:style>
  <w:style w:type="paragraph" w:customStyle="1" w:styleId="Outline1">
    <w:name w:val="Outline1"/>
    <w:basedOn w:val="Normal"/>
    <w:next w:val="Outline2"/>
    <w:rsid w:val="006806D1"/>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paragraph" w:customStyle="1" w:styleId="Outline3">
    <w:name w:val="Outline3"/>
    <w:basedOn w:val="Normal"/>
    <w:rsid w:val="006806D1"/>
    <w:pPr>
      <w:tabs>
        <w:tab w:val="num" w:pos="1368"/>
      </w:tabs>
      <w:spacing w:before="240" w:after="0" w:line="240" w:lineRule="auto"/>
      <w:ind w:left="1368" w:hanging="504"/>
    </w:pPr>
    <w:rPr>
      <w:rFonts w:ascii="Times New Roman" w:eastAsia="Times New Roman" w:hAnsi="Times New Roman" w:cs="Times New Roman"/>
      <w:kern w:val="28"/>
      <w:sz w:val="24"/>
      <w:szCs w:val="20"/>
    </w:rPr>
  </w:style>
  <w:style w:type="paragraph" w:customStyle="1" w:styleId="Outline4">
    <w:name w:val="Outline4"/>
    <w:basedOn w:val="Normal"/>
    <w:rsid w:val="006806D1"/>
    <w:pPr>
      <w:tabs>
        <w:tab w:val="num" w:pos="1872"/>
      </w:tabs>
      <w:spacing w:before="240" w:after="0" w:line="240" w:lineRule="auto"/>
      <w:ind w:left="1872" w:hanging="504"/>
    </w:pPr>
    <w:rPr>
      <w:rFonts w:ascii="Times New Roman" w:eastAsia="Times New Roman" w:hAnsi="Times New Roman" w:cs="Times New Roman"/>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xl24">
    <w:name w:val="xl24"/>
    <w:basedOn w:val="Normal"/>
    <w:rsid w:val="006806D1"/>
    <w:pPr>
      <w:spacing w:before="100" w:beforeAutospacing="1" w:after="100" w:afterAutospacing="1" w:line="240" w:lineRule="auto"/>
    </w:pPr>
    <w:rPr>
      <w:rFonts w:ascii="Arial" w:eastAsia="Arial Unicode MS" w:hAnsi="Arial" w:cs="Arial"/>
      <w:b/>
      <w:bCs/>
      <w:sz w:val="18"/>
      <w:szCs w:val="18"/>
    </w:rPr>
  </w:style>
  <w:style w:type="paragraph" w:customStyle="1" w:styleId="Outline">
    <w:name w:val="Outline"/>
    <w:basedOn w:val="Normal"/>
    <w:rsid w:val="006806D1"/>
    <w:pPr>
      <w:spacing w:before="240" w:after="0" w:line="240" w:lineRule="auto"/>
    </w:pPr>
    <w:rPr>
      <w:rFonts w:ascii="Times New Roman" w:eastAsia="Times New Roman" w:hAnsi="Times New Roman" w:cs="Times New Roman"/>
      <w:kern w:val="28"/>
      <w:sz w:val="24"/>
      <w:szCs w:val="20"/>
    </w:rPr>
  </w:style>
  <w:style w:type="paragraph" w:customStyle="1" w:styleId="CarattereCarattereCharCharCharCharCharCarattereCarattere">
    <w:name w:val="Carattere Carattere Char Char Char Char Char Carattere Carattere"/>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
    <w:name w:val="Carattere Carattere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CharChar2">
    <w:name w:val="Char Char Char2"/>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1CharCharCharCharCharCharCharChar">
    <w:name w:val="Char1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parlamdrst">
    <w:name w:val="parlamdrst"/>
    <w:basedOn w:val="PlainText"/>
    <w:autoRedefine/>
    <w:rsid w:val="006806D1"/>
    <w:pPr>
      <w:widowControl/>
      <w:adjustRightInd/>
      <w:spacing w:before="0" w:line="240" w:lineRule="auto"/>
      <w:jc w:val="left"/>
      <w:textAlignment w:val="auto"/>
    </w:pPr>
    <w:rPr>
      <w:rFonts w:ascii="Courier New" w:hAnsi="Courier New"/>
      <w:sz w:val="20"/>
      <w:lang w:val="en-GB" w:eastAsia="x-none"/>
    </w:rPr>
  </w:style>
  <w:style w:type="paragraph" w:customStyle="1" w:styleId="CarattereCarattereCharCharCharCharCharCharCharCharCharCharCharCharCharChar">
    <w:name w:val="Carattere Carattere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1CharCharCharCharCharCharCharCharCharCharChar">
    <w:name w:val="Char1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ESENormal">
    <w:name w:val="ESE Normal"/>
    <w:basedOn w:val="Normal"/>
    <w:rsid w:val="006806D1"/>
    <w:pPr>
      <w:spacing w:after="0" w:line="240" w:lineRule="auto"/>
      <w:jc w:val="both"/>
    </w:pPr>
    <w:rPr>
      <w:rFonts w:ascii="Times New Roman" w:eastAsia="Times New Roman" w:hAnsi="Times New Roman" w:cs="Times New Roman"/>
      <w:szCs w:val="24"/>
      <w:lang w:val="en-GB"/>
    </w:rPr>
  </w:style>
  <w:style w:type="paragraph" w:customStyle="1" w:styleId="ESEHeading1">
    <w:name w:val="ESE Heading 1"/>
    <w:basedOn w:val="Heading1"/>
    <w:next w:val="ESENormal"/>
    <w:rsid w:val="006806D1"/>
    <w:pPr>
      <w:keepLines w:val="0"/>
      <w:pageBreakBefore/>
      <w:numPr>
        <w:numId w:val="0"/>
      </w:numPr>
      <w:tabs>
        <w:tab w:val="num" w:pos="360"/>
        <w:tab w:val="left" w:pos="851"/>
      </w:tabs>
      <w:spacing w:before="240" w:after="240" w:line="240" w:lineRule="auto"/>
      <w:ind w:left="360" w:hanging="360"/>
      <w:jc w:val="both"/>
    </w:pPr>
    <w:rPr>
      <w:rFonts w:ascii="Arial" w:eastAsia="Times New Roman" w:hAnsi="Arial" w:cs="Times New Roman"/>
      <w:b/>
      <w:bCs/>
      <w:caps/>
      <w:color w:val="auto"/>
      <w:kern w:val="32"/>
      <w:sz w:val="32"/>
      <w:szCs w:val="32"/>
      <w:lang w:val="en-GB" w:eastAsia="ru-RU"/>
    </w:rPr>
  </w:style>
  <w:style w:type="paragraph" w:customStyle="1" w:styleId="ESEHeading2">
    <w:name w:val="ESE Heading 2"/>
    <w:basedOn w:val="Heading2"/>
    <w:next w:val="ESENormal"/>
    <w:rsid w:val="006806D1"/>
    <w:pPr>
      <w:keepLines w:val="0"/>
      <w:tabs>
        <w:tab w:val="num" w:pos="360"/>
        <w:tab w:val="left" w:pos="851"/>
      </w:tabs>
      <w:spacing w:before="240" w:after="240" w:line="240" w:lineRule="auto"/>
      <w:ind w:left="360" w:hanging="360"/>
      <w:jc w:val="both"/>
    </w:pPr>
    <w:rPr>
      <w:rFonts w:ascii="Arial" w:eastAsia="Times New Roman" w:hAnsi="Arial" w:cs="Times New Roman"/>
      <w:b/>
      <w:bCs/>
      <w:iCs/>
      <w:color w:val="auto"/>
      <w:sz w:val="28"/>
      <w:szCs w:val="28"/>
      <w:lang w:val="en-GB"/>
    </w:rPr>
  </w:style>
  <w:style w:type="paragraph" w:customStyle="1" w:styleId="DNV-Body">
    <w:name w:val="Основной текст.DNV-Body"/>
    <w:rsid w:val="006806D1"/>
    <w:pPr>
      <w:spacing w:after="0" w:line="240" w:lineRule="auto"/>
      <w:jc w:val="both"/>
    </w:pPr>
    <w:rPr>
      <w:rFonts w:ascii="Times New Roman" w:eastAsia="Times New Roman" w:hAnsi="Times New Roman" w:cs="Times New Roman"/>
      <w:sz w:val="24"/>
      <w:szCs w:val="20"/>
      <w:lang w:eastAsia="ru-RU"/>
    </w:rPr>
  </w:style>
  <w:style w:type="paragraph" w:customStyle="1" w:styleId="Spiegelzwo">
    <w:name w:val="Spiegelzwo"/>
    <w:basedOn w:val="Normal"/>
    <w:rsid w:val="006806D1"/>
    <w:pPr>
      <w:tabs>
        <w:tab w:val="num" w:pos="360"/>
      </w:tabs>
      <w:spacing w:after="0" w:line="240" w:lineRule="auto"/>
      <w:ind w:left="360" w:hanging="360"/>
    </w:pPr>
    <w:rPr>
      <w:rFonts w:ascii="Arial" w:eastAsia="Times New Roman" w:hAnsi="Arial" w:cs="Times New Roman"/>
      <w:sz w:val="18"/>
      <w:szCs w:val="20"/>
      <w:lang w:val="en-GB" w:eastAsia="ru-RU"/>
    </w:rPr>
  </w:style>
  <w:style w:type="paragraph" w:customStyle="1" w:styleId="formattabelle">
    <w:name w:val="formattabelle"/>
    <w:basedOn w:val="Normal"/>
    <w:rsid w:val="006806D1"/>
    <w:pPr>
      <w:spacing w:before="40" w:after="40" w:line="240" w:lineRule="auto"/>
    </w:pPr>
    <w:rPr>
      <w:rFonts w:ascii="Arial" w:eastAsia="Times New Roman" w:hAnsi="Arial" w:cs="Times New Roman"/>
      <w:sz w:val="20"/>
      <w:szCs w:val="20"/>
      <w:lang w:val="en-GB" w:eastAsia="ru-RU"/>
    </w:rPr>
  </w:style>
  <w:style w:type="paragraph" w:customStyle="1" w:styleId="38">
    <w:name w:val="Стиль38"/>
    <w:basedOn w:val="Normal"/>
    <w:rsid w:val="006806D1"/>
    <w:pPr>
      <w:keepNext/>
      <w:keepLines/>
      <w:spacing w:before="480" w:after="0" w:line="240" w:lineRule="auto"/>
      <w:outlineLvl w:val="0"/>
    </w:pPr>
    <w:rPr>
      <w:rFonts w:ascii="Times New Roman" w:eastAsia="Times New Roman" w:hAnsi="Times New Roman" w:cs="Times New Roman"/>
      <w:b/>
      <w:bCs/>
      <w:sz w:val="24"/>
      <w:szCs w:val="28"/>
      <w:lang w:eastAsia="ru-RU"/>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CharChar1">
    <w:name w:val="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msonormalcxspmiddle">
    <w:name w:val="msonormalcxspmiddle"/>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eading1AcadNusx">
    <w:name w:val="Heading 1 + AcadNusx"/>
    <w:basedOn w:val="Heading2"/>
    <w:rsid w:val="006806D1"/>
    <w:pPr>
      <w:keepNext w:val="0"/>
      <w:keepLines w:val="0"/>
      <w:autoSpaceDE w:val="0"/>
      <w:autoSpaceDN w:val="0"/>
      <w:adjustRightInd w:val="0"/>
      <w:spacing w:before="0" w:line="240" w:lineRule="auto"/>
    </w:pPr>
    <w:rPr>
      <w:rFonts w:ascii="AcadNusx" w:eastAsia="Times New Roman" w:hAnsi="AcadNusx" w:cs="Times New Roman"/>
      <w:color w:val="auto"/>
      <w:sz w:val="24"/>
      <w:szCs w:val="24"/>
      <w:lang w:val="de-DE" w:eastAsia="ru-RU"/>
    </w:rPr>
  </w:style>
  <w:style w:type="paragraph" w:customStyle="1" w:styleId="Heading2AcadNusx">
    <w:name w:val="Heading 2 + AcadNusx"/>
    <w:aliases w:val="Not Bold + (Latin) Bold"/>
    <w:basedOn w:val="Normal"/>
    <w:rsid w:val="006806D1"/>
    <w:pPr>
      <w:keepNext/>
      <w:spacing w:before="240" w:after="60" w:line="240" w:lineRule="auto"/>
      <w:outlineLvl w:val="2"/>
    </w:pPr>
    <w:rPr>
      <w:rFonts w:ascii="AcadNusx" w:eastAsia="Times New Roman" w:hAnsi="AcadNusx" w:cs="Arial"/>
      <w:b/>
      <w:bCs/>
      <w:sz w:val="26"/>
      <w:szCs w:val="26"/>
      <w:lang w:val="de-DE" w:eastAsia="ru-RU"/>
    </w:rPr>
  </w:style>
  <w:style w:type="paragraph" w:customStyle="1" w:styleId="font5">
    <w:name w:val="font5"/>
    <w:basedOn w:val="Normal"/>
    <w:rsid w:val="006806D1"/>
    <w:pPr>
      <w:spacing w:before="100" w:beforeAutospacing="1" w:after="100" w:afterAutospacing="1" w:line="240" w:lineRule="auto"/>
    </w:pPr>
    <w:rPr>
      <w:rFonts w:ascii="AcadNusx" w:eastAsia="Times New Roman" w:hAnsi="AcadNusx" w:cs="Times New Roman"/>
      <w:b/>
      <w:bCs/>
      <w:sz w:val="24"/>
      <w:szCs w:val="24"/>
    </w:rPr>
  </w:style>
  <w:style w:type="paragraph" w:customStyle="1" w:styleId="font6">
    <w:name w:val="font6"/>
    <w:basedOn w:val="Normal"/>
    <w:rsid w:val="006806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6806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8">
    <w:name w:val="font8"/>
    <w:basedOn w:val="Normal"/>
    <w:rsid w:val="006806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
    <w:name w:val="xl22"/>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Mtavr" w:eastAsia="Times New Roman" w:hAnsi="AcadMtavr" w:cs="Times New Roman"/>
      <w:b/>
      <w:bCs/>
      <w:sz w:val="24"/>
      <w:szCs w:val="24"/>
    </w:rPr>
  </w:style>
  <w:style w:type="paragraph" w:customStyle="1" w:styleId="xl23">
    <w:name w:val="xl23"/>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25">
    <w:name w:val="xl25"/>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
    <w:name w:val="xl26"/>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b/>
      <w:bCs/>
      <w:sz w:val="24"/>
      <w:szCs w:val="24"/>
    </w:rPr>
  </w:style>
  <w:style w:type="paragraph" w:customStyle="1" w:styleId="xl27">
    <w:name w:val="xl27"/>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28">
    <w:name w:val="xl28"/>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
    <w:name w:val="xl29"/>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30">
    <w:name w:val="xl30"/>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Index">
    <w:name w:val="Index"/>
    <w:basedOn w:val="Normal"/>
    <w:rsid w:val="006806D1"/>
    <w:pPr>
      <w:suppressLineNumbers/>
      <w:suppressAutoHyphens/>
      <w:spacing w:after="200" w:line="276" w:lineRule="auto"/>
    </w:pPr>
    <w:rPr>
      <w:rFonts w:ascii="Calibri" w:eastAsia="SimSun" w:hAnsi="Calibri" w:cs="Mangal"/>
      <w:kern w:val="2"/>
      <w:lang w:eastAsia="ar-SA"/>
    </w:rPr>
  </w:style>
  <w:style w:type="character" w:customStyle="1" w:styleId="naxazi1">
    <w:name w:val="naxazi Знак Знак Знак"/>
    <w:link w:val="naxazi2"/>
    <w:locked/>
    <w:rsid w:val="006806D1"/>
    <w:rPr>
      <w:rFonts w:ascii="AcadNusx" w:hAnsi="AcadNusx"/>
      <w:b/>
      <w:lang w:val="ru-RU" w:eastAsia="ru-RU"/>
    </w:rPr>
  </w:style>
  <w:style w:type="paragraph" w:customStyle="1" w:styleId="naxazi2">
    <w:name w:val="naxazi Знак Знак"/>
    <w:basedOn w:val="PlainText"/>
    <w:link w:val="naxazi1"/>
    <w:rsid w:val="006806D1"/>
    <w:pPr>
      <w:adjustRightInd/>
      <w:spacing w:before="0" w:line="240" w:lineRule="auto"/>
      <w:jc w:val="center"/>
      <w:textAlignment w:val="auto"/>
    </w:pPr>
    <w:rPr>
      <w:rFonts w:ascii="AcadNusx" w:eastAsiaTheme="minorHAnsi" w:hAnsi="AcadNusx" w:cstheme="minorBidi"/>
      <w:b/>
      <w:sz w:val="22"/>
      <w:szCs w:val="22"/>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abzacixml">
    <w:name w:val="abzaci_xml"/>
    <w:basedOn w:val="PlainText"/>
    <w:autoRedefine/>
    <w:rsid w:val="006806D1"/>
    <w:pPr>
      <w:widowControl/>
      <w:adjustRightInd/>
      <w:spacing w:before="0" w:line="240" w:lineRule="auto"/>
      <w:jc w:val="left"/>
      <w:textAlignment w:val="auto"/>
    </w:pPr>
    <w:rPr>
      <w:rFonts w:ascii="Sylfaen" w:hAnsi="Sylfaen" w:cs="Sylfaen"/>
      <w:b/>
      <w:bCs/>
      <w:sz w:val="22"/>
      <w:lang w:val="ka-GE" w:eastAsia="x-none"/>
    </w:rPr>
  </w:style>
  <w:style w:type="paragraph" w:customStyle="1" w:styleId="12">
    <w:name w:val="Абзац списка1"/>
    <w:basedOn w:val="Normal"/>
    <w:qFormat/>
    <w:rsid w:val="006806D1"/>
    <w:pPr>
      <w:spacing w:after="200" w:line="276" w:lineRule="auto"/>
      <w:ind w:left="720"/>
      <w:contextualSpacing/>
    </w:pPr>
    <w:rPr>
      <w:rFonts w:ascii="Calibri" w:eastAsia="Times New Roman" w:hAnsi="Calibri" w:cs="Times New Roman"/>
    </w:rPr>
  </w:style>
  <w:style w:type="paragraph" w:customStyle="1" w:styleId="naxazisuraTi">
    <w:name w:val="naxazi &amp; suraTi"/>
    <w:basedOn w:val="Normal"/>
    <w:next w:val="PlainText"/>
    <w:rsid w:val="006806D1"/>
    <w:pPr>
      <w:spacing w:before="120" w:after="0" w:line="240" w:lineRule="auto"/>
      <w:jc w:val="both"/>
    </w:pPr>
    <w:rPr>
      <w:rFonts w:ascii="GeoDumba" w:eastAsia="Times New Roman" w:hAnsi="GeoDumba" w:cs="Times New Roman"/>
      <w:b/>
      <w:kern w:val="24"/>
      <w:sz w:val="24"/>
      <w:szCs w:val="20"/>
      <w:lang w:eastAsia="ru-RU"/>
    </w:rPr>
  </w:style>
  <w:style w:type="paragraph" w:customStyle="1" w:styleId="siaCamonaTvali">
    <w:name w:val="sia &amp; CamonaTvali"/>
    <w:basedOn w:val="Normal"/>
    <w:rsid w:val="006806D1"/>
    <w:pPr>
      <w:numPr>
        <w:numId w:val="32"/>
      </w:numPr>
      <w:tabs>
        <w:tab w:val="num" w:pos="709"/>
      </w:tabs>
      <w:spacing w:before="120" w:after="0" w:line="240" w:lineRule="auto"/>
      <w:ind w:left="709"/>
      <w:jc w:val="both"/>
    </w:pPr>
    <w:rPr>
      <w:rFonts w:ascii="GeoDumba" w:eastAsia="Times New Roman" w:hAnsi="GeoDumba" w:cs="Times New Roman"/>
      <w:sz w:val="24"/>
      <w:szCs w:val="20"/>
      <w:lang w:eastAsia="ru-RU"/>
    </w:rPr>
  </w:style>
  <w:style w:type="paragraph" w:customStyle="1" w:styleId="tabulisteqsti">
    <w:name w:val="tabulis teqsti"/>
    <w:basedOn w:val="Normal"/>
    <w:rsid w:val="006806D1"/>
    <w:pPr>
      <w:spacing w:after="0" w:line="240" w:lineRule="auto"/>
      <w:ind w:left="57" w:right="57"/>
    </w:pPr>
    <w:rPr>
      <w:rFonts w:ascii="GeoDumba" w:eastAsia="Times New Roman" w:hAnsi="GeoDumba" w:cs="Times New Roman"/>
      <w:kern w:val="22"/>
      <w:szCs w:val="20"/>
      <w:lang w:eastAsia="ru-RU"/>
    </w:rPr>
  </w:style>
  <w:style w:type="paragraph" w:customStyle="1" w:styleId="xl66">
    <w:name w:val="xl66"/>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67">
    <w:name w:val="xl67"/>
    <w:basedOn w:val="Normal"/>
    <w:rsid w:val="006806D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6806D1"/>
    <w:pP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6806D1"/>
    <w:pP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70">
    <w:name w:val="xl70"/>
    <w:basedOn w:val="Normal"/>
    <w:rsid w:val="006806D1"/>
    <w:pPr>
      <w:spacing w:before="100" w:beforeAutospacing="1" w:after="100" w:afterAutospacing="1" w:line="240" w:lineRule="auto"/>
      <w:jc w:val="center"/>
    </w:pPr>
    <w:rPr>
      <w:rFonts w:ascii="Arial" w:eastAsia="Times New Roman" w:hAnsi="Arial" w:cs="Arial"/>
      <w:b/>
      <w:bCs/>
      <w:sz w:val="24"/>
      <w:szCs w:val="24"/>
    </w:rPr>
  </w:style>
  <w:style w:type="paragraph" w:customStyle="1" w:styleId="xl71">
    <w:name w:val="xl71"/>
    <w:basedOn w:val="Normal"/>
    <w:rsid w:val="006806D1"/>
    <w:pPr>
      <w:spacing w:before="100" w:beforeAutospacing="1" w:after="100" w:afterAutospacing="1" w:line="240" w:lineRule="auto"/>
      <w:jc w:val="center"/>
    </w:pPr>
    <w:rPr>
      <w:rFonts w:ascii="Arial" w:eastAsia="Times New Roman" w:hAnsi="Arial" w:cs="Arial"/>
      <w:b/>
      <w:bCs/>
      <w:sz w:val="24"/>
      <w:szCs w:val="24"/>
    </w:rPr>
  </w:style>
  <w:style w:type="paragraph" w:customStyle="1" w:styleId="xl72">
    <w:name w:val="xl72"/>
    <w:basedOn w:val="Normal"/>
    <w:rsid w:val="006806D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6806D1"/>
    <w:pPr>
      <w:pBdr>
        <w:top w:val="single" w:sz="4" w:space="0" w:color="auto"/>
        <w:left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4">
    <w:name w:val="xl74"/>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5">
    <w:name w:val="xl75"/>
    <w:basedOn w:val="Normal"/>
    <w:rsid w:val="006806D1"/>
    <w:pPr>
      <w:pBdr>
        <w:left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6">
    <w:name w:val="xl76"/>
    <w:basedOn w:val="Normal"/>
    <w:rsid w:val="006806D1"/>
    <w:pPr>
      <w:pBdr>
        <w:bottom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7">
    <w:name w:val="xl77"/>
    <w:basedOn w:val="Normal"/>
    <w:rsid w:val="006806D1"/>
    <w:pPr>
      <w:pBdr>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8">
    <w:name w:val="xl78"/>
    <w:basedOn w:val="Normal"/>
    <w:rsid w:val="006806D1"/>
    <w:pPr>
      <w:spacing w:before="100" w:beforeAutospacing="1" w:after="100" w:afterAutospacing="1" w:line="240" w:lineRule="auto"/>
      <w:jc w:val="center"/>
    </w:pPr>
    <w:rPr>
      <w:rFonts w:ascii="Arial" w:eastAsia="Times New Roman" w:hAnsi="Arial" w:cs="Arial"/>
    </w:rPr>
  </w:style>
  <w:style w:type="paragraph" w:customStyle="1" w:styleId="xl79">
    <w:name w:val="xl79"/>
    <w:basedOn w:val="Normal"/>
    <w:rsid w:val="006806D1"/>
    <w:pPr>
      <w:pBdr>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0">
    <w:name w:val="xl80"/>
    <w:basedOn w:val="Normal"/>
    <w:rsid w:val="006806D1"/>
    <w:pPr>
      <w:pBdr>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1">
    <w:name w:val="xl81"/>
    <w:basedOn w:val="Normal"/>
    <w:rsid w:val="006806D1"/>
    <w:pPr>
      <w:pBdr>
        <w:top w:val="single" w:sz="4" w:space="0" w:color="auto"/>
        <w:left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2">
    <w:name w:val="xl82"/>
    <w:basedOn w:val="Normal"/>
    <w:rsid w:val="006806D1"/>
    <w:pPr>
      <w:pBdr>
        <w:top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3">
    <w:name w:val="xl83"/>
    <w:basedOn w:val="Normal"/>
    <w:rsid w:val="006806D1"/>
    <w:pPr>
      <w:pBdr>
        <w:top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4">
    <w:name w:val="xl84"/>
    <w:basedOn w:val="Normal"/>
    <w:rsid w:val="006806D1"/>
    <w:pPr>
      <w:spacing w:before="100" w:beforeAutospacing="1" w:after="100" w:afterAutospacing="1" w:line="240" w:lineRule="auto"/>
      <w:jc w:val="center"/>
    </w:pPr>
    <w:rPr>
      <w:rFonts w:ascii="AcadNusx" w:eastAsia="Times New Roman" w:hAnsi="AcadNusx" w:cs="Times New Roman"/>
    </w:rPr>
  </w:style>
  <w:style w:type="paragraph" w:customStyle="1" w:styleId="xl85">
    <w:name w:val="xl85"/>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86">
    <w:name w:val="xl86"/>
    <w:basedOn w:val="Normal"/>
    <w:rsid w:val="006806D1"/>
    <w:pPr>
      <w:spacing w:before="100" w:beforeAutospacing="1" w:after="100" w:afterAutospacing="1" w:line="240" w:lineRule="auto"/>
    </w:pPr>
    <w:rPr>
      <w:rFonts w:ascii="AcadNusx" w:eastAsia="Times New Roman" w:hAnsi="AcadNusx" w:cs="Times New Roman"/>
      <w:sz w:val="24"/>
      <w:szCs w:val="24"/>
    </w:rPr>
  </w:style>
  <w:style w:type="paragraph" w:customStyle="1" w:styleId="xl87">
    <w:name w:val="xl87"/>
    <w:basedOn w:val="Normal"/>
    <w:rsid w:val="006806D1"/>
    <w:pPr>
      <w:pBdr>
        <w:top w:val="single" w:sz="4" w:space="0" w:color="auto"/>
        <w:left w:val="single" w:sz="4" w:space="0" w:color="auto"/>
        <w:right w:val="single" w:sz="4" w:space="0" w:color="auto"/>
      </w:pBdr>
      <w:spacing w:before="100" w:beforeAutospacing="1" w:after="100" w:afterAutospacing="1" w:line="240" w:lineRule="auto"/>
    </w:pPr>
    <w:rPr>
      <w:rFonts w:ascii="AcadNusx" w:eastAsia="Times New Roman" w:hAnsi="AcadNusx" w:cs="Times New Roman"/>
      <w:sz w:val="24"/>
      <w:szCs w:val="24"/>
    </w:rPr>
  </w:style>
  <w:style w:type="paragraph" w:customStyle="1" w:styleId="xl88">
    <w:name w:val="xl88"/>
    <w:basedOn w:val="Normal"/>
    <w:rsid w:val="006806D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6806D1"/>
    <w:pPr>
      <w:spacing w:before="100" w:beforeAutospacing="1" w:after="100" w:afterAutospacing="1" w:line="240" w:lineRule="auto"/>
    </w:pPr>
    <w:rPr>
      <w:rFonts w:ascii="Calibri" w:eastAsia="Times New Roman" w:hAnsi="Calibri" w:cs="Times New Roman"/>
      <w:sz w:val="24"/>
      <w:szCs w:val="24"/>
    </w:rPr>
  </w:style>
  <w:style w:type="paragraph" w:customStyle="1" w:styleId="xl90">
    <w:name w:val="xl90"/>
    <w:basedOn w:val="Normal"/>
    <w:rsid w:val="006806D1"/>
    <w:pPr>
      <w:pBdr>
        <w:left w:val="single" w:sz="4" w:space="0" w:color="auto"/>
      </w:pBdr>
      <w:spacing w:before="100" w:beforeAutospacing="1" w:after="100" w:afterAutospacing="1" w:line="240" w:lineRule="auto"/>
    </w:pPr>
    <w:rPr>
      <w:rFonts w:ascii="AcadNusx" w:eastAsia="Times New Roman" w:hAnsi="AcadNusx" w:cs="Times New Roman"/>
    </w:rPr>
  </w:style>
  <w:style w:type="paragraph" w:customStyle="1" w:styleId="xl91">
    <w:name w:val="xl91"/>
    <w:basedOn w:val="Normal"/>
    <w:rsid w:val="006806D1"/>
    <w:pPr>
      <w:pBdr>
        <w:top w:val="single" w:sz="4" w:space="0" w:color="auto"/>
        <w:lef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2">
    <w:name w:val="xl92"/>
    <w:basedOn w:val="Normal"/>
    <w:rsid w:val="006806D1"/>
    <w:pPr>
      <w:pBdr>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3">
    <w:name w:val="xl93"/>
    <w:basedOn w:val="Normal"/>
    <w:rsid w:val="006806D1"/>
    <w:pPr>
      <w:pBdr>
        <w:bottom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4">
    <w:name w:val="xl94"/>
    <w:basedOn w:val="Normal"/>
    <w:rsid w:val="006806D1"/>
    <w:pPr>
      <w:pBdr>
        <w:lef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5">
    <w:name w:val="xl95"/>
    <w:basedOn w:val="Normal"/>
    <w:rsid w:val="006806D1"/>
    <w:pPr>
      <w:pBdr>
        <w:top w:val="single" w:sz="4" w:space="0" w:color="auto"/>
      </w:pBdr>
      <w:spacing w:before="100" w:beforeAutospacing="1" w:after="100" w:afterAutospacing="1" w:line="240" w:lineRule="auto"/>
    </w:pPr>
    <w:rPr>
      <w:rFonts w:ascii="AcadNusx" w:eastAsia="Times New Roman" w:hAnsi="AcadNusx" w:cs="Times New Roman"/>
    </w:rPr>
  </w:style>
  <w:style w:type="paragraph" w:customStyle="1" w:styleId="xl96">
    <w:name w:val="xl96"/>
    <w:basedOn w:val="Normal"/>
    <w:rsid w:val="006806D1"/>
    <w:pPr>
      <w:pBdr>
        <w:bottom w:val="single" w:sz="4" w:space="0" w:color="auto"/>
      </w:pBdr>
      <w:spacing w:before="100" w:beforeAutospacing="1" w:after="100" w:afterAutospacing="1" w:line="240" w:lineRule="auto"/>
    </w:pPr>
    <w:rPr>
      <w:rFonts w:ascii="AcadNusx" w:eastAsia="Times New Roman" w:hAnsi="AcadNusx" w:cs="Times New Roman"/>
    </w:rPr>
  </w:style>
  <w:style w:type="paragraph" w:customStyle="1" w:styleId="xl97">
    <w:name w:val="xl97"/>
    <w:basedOn w:val="Normal"/>
    <w:rsid w:val="006806D1"/>
    <w:pP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98">
    <w:name w:val="xl98"/>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0">
    <w:name w:val="xl100"/>
    <w:basedOn w:val="Normal"/>
    <w:rsid w:val="006806D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color w:val="FF0000"/>
      <w:sz w:val="24"/>
      <w:szCs w:val="24"/>
    </w:rPr>
  </w:style>
  <w:style w:type="paragraph" w:customStyle="1" w:styleId="xl102">
    <w:name w:val="xl102"/>
    <w:basedOn w:val="Normal"/>
    <w:rsid w:val="006806D1"/>
    <w:pPr>
      <w:spacing w:before="100" w:beforeAutospacing="1" w:after="100" w:afterAutospacing="1" w:line="240" w:lineRule="auto"/>
    </w:pPr>
    <w:rPr>
      <w:rFonts w:ascii="AcadNusx" w:eastAsia="Times New Roman" w:hAnsi="AcadNusx" w:cs="Times New Roman"/>
      <w:color w:val="FF0000"/>
      <w:sz w:val="24"/>
      <w:szCs w:val="24"/>
    </w:rPr>
  </w:style>
  <w:style w:type="paragraph" w:customStyle="1" w:styleId="xl103">
    <w:name w:val="xl103"/>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105">
    <w:name w:val="xl105"/>
    <w:basedOn w:val="Normal"/>
    <w:rsid w:val="006806D1"/>
    <w:pPr>
      <w:pBdr>
        <w:top w:val="single" w:sz="4" w:space="0" w:color="auto"/>
        <w:left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106">
    <w:name w:val="xl106"/>
    <w:basedOn w:val="Normal"/>
    <w:rsid w:val="006806D1"/>
    <w:pPr>
      <w:pBdr>
        <w:top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107">
    <w:name w:val="xl107"/>
    <w:basedOn w:val="Normal"/>
    <w:rsid w:val="006806D1"/>
    <w:pPr>
      <w:pBdr>
        <w:top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character" w:styleId="FootnoteReference">
    <w:name w:val="footnote reference"/>
    <w:unhideWhenUsed/>
    <w:rsid w:val="006806D1"/>
    <w:rPr>
      <w:vertAlign w:val="superscript"/>
    </w:rPr>
  </w:style>
  <w:style w:type="character" w:styleId="EndnoteReference">
    <w:name w:val="endnote reference"/>
    <w:unhideWhenUsed/>
    <w:rsid w:val="006806D1"/>
    <w:rPr>
      <w:vertAlign w:val="superscript"/>
    </w:rPr>
  </w:style>
  <w:style w:type="character" w:customStyle="1" w:styleId="CaptionChar">
    <w:name w:val="Caption Char"/>
    <w:aliases w:val="PPBeschriftung Char,Caption1 Char"/>
    <w:link w:val="Caption"/>
    <w:locked/>
    <w:rsid w:val="006806D1"/>
    <w:rPr>
      <w:rFonts w:ascii="Tahoma" w:eastAsia="Times New Roman" w:hAnsi="Tahoma" w:cs="Times New Roman"/>
      <w:b/>
      <w:sz w:val="18"/>
      <w:szCs w:val="20"/>
      <w:lang w:val="en-GB" w:eastAsia="de-DE"/>
    </w:rPr>
  </w:style>
  <w:style w:type="paragraph" w:customStyle="1" w:styleId="Normal-extraradavstndutantabbar">
    <w:name w:val="Normal - extra radavstånd utan tabbar"/>
    <w:basedOn w:val="Normal"/>
    <w:link w:val="Normal-extraradavstndutantabbarChar"/>
    <w:rsid w:val="006806D1"/>
    <w:pPr>
      <w:spacing w:after="200" w:line="276" w:lineRule="auto"/>
    </w:pPr>
    <w:rPr>
      <w:rFonts w:ascii="Calibri" w:eastAsia="Times New Roman" w:hAnsi="Calibri" w:cs="Times New Roman"/>
      <w:caps/>
      <w:sz w:val="20"/>
      <w:szCs w:val="20"/>
      <w:lang w:val="en-GB" w:eastAsia="sv-SE"/>
    </w:rPr>
  </w:style>
  <w:style w:type="character" w:customStyle="1" w:styleId="Normal-extraradavstndutantabbarChar">
    <w:name w:val="Normal - extra radavstånd utan tabbar Char"/>
    <w:link w:val="Normal-extraradavstndutantabbar"/>
    <w:locked/>
    <w:rsid w:val="006806D1"/>
    <w:rPr>
      <w:rFonts w:ascii="Calibri" w:eastAsia="Times New Roman" w:hAnsi="Calibri" w:cs="Times New Roman"/>
      <w:caps/>
      <w:sz w:val="20"/>
      <w:szCs w:val="20"/>
      <w:lang w:val="en-GB" w:eastAsia="sv-SE"/>
    </w:rPr>
  </w:style>
  <w:style w:type="character" w:customStyle="1" w:styleId="Instruktioneridoldtext">
    <w:name w:val="Instruktioner i dold text"/>
    <w:rsid w:val="006806D1"/>
    <w:rPr>
      <w:noProof/>
      <w:vanish/>
      <w:webHidden w:val="0"/>
      <w:color w:val="FF0000"/>
      <w:sz w:val="20"/>
      <w:specVanish w:val="0"/>
    </w:rPr>
  </w:style>
  <w:style w:type="character" w:customStyle="1" w:styleId="EndnoteTextChar1">
    <w:name w:val="Endnote Text Char1"/>
    <w:link w:val="EndnoteText"/>
    <w:locked/>
    <w:rsid w:val="006806D1"/>
    <w:rPr>
      <w:rFonts w:ascii="Arial" w:eastAsia="Times New Roman" w:hAnsi="Arial" w:cs="Times New Roman"/>
      <w:sz w:val="20"/>
      <w:szCs w:val="20"/>
      <w:lang w:val="en-GB" w:eastAsia="sv-SE"/>
    </w:rPr>
  </w:style>
  <w:style w:type="character" w:customStyle="1" w:styleId="pagetitle1">
    <w:name w:val="pagetitle1"/>
    <w:rsid w:val="006806D1"/>
    <w:rPr>
      <w:rFonts w:ascii="Verdana" w:hAnsi="Verdana" w:hint="default"/>
      <w:b/>
      <w:bCs/>
      <w:color w:val="DA501A"/>
      <w:sz w:val="24"/>
      <w:szCs w:val="24"/>
    </w:rPr>
  </w:style>
  <w:style w:type="character" w:customStyle="1" w:styleId="pagetitle">
    <w:name w:val="pagetitle"/>
    <w:basedOn w:val="DefaultParagraphFont"/>
    <w:rsid w:val="006806D1"/>
  </w:style>
  <w:style w:type="character" w:customStyle="1" w:styleId="st1">
    <w:name w:val="st1"/>
    <w:basedOn w:val="DefaultParagraphFont"/>
    <w:rsid w:val="006806D1"/>
  </w:style>
  <w:style w:type="character" w:customStyle="1" w:styleId="Char">
    <w:name w:val="Знак Зна Char"/>
    <w:aliases w:val="Знак Зна Char Char Cha"/>
    <w:rsid w:val="006806D1"/>
    <w:rPr>
      <w:rFonts w:ascii="LitNusx" w:hAnsi="LitNusx" w:hint="default"/>
      <w:sz w:val="22"/>
      <w:lang w:val="en-US" w:eastAsia="en-US" w:bidi="ar-SA"/>
    </w:rPr>
  </w:style>
  <w:style w:type="character" w:customStyle="1" w:styleId="title1">
    <w:name w:val="title1"/>
    <w:rsid w:val="006806D1"/>
    <w:rPr>
      <w:rFonts w:ascii="Sylfaen" w:hAnsi="Sylfaen" w:hint="default"/>
      <w:b/>
      <w:bCs/>
      <w:color w:val="73A41D"/>
      <w:sz w:val="18"/>
      <w:szCs w:val="18"/>
    </w:rPr>
  </w:style>
  <w:style w:type="character" w:customStyle="1" w:styleId="crumbsyelow1">
    <w:name w:val="crumbsyelow1"/>
    <w:rsid w:val="006806D1"/>
    <w:rPr>
      <w:rFonts w:ascii="Arial" w:hAnsi="Arial" w:cs="Arial" w:hint="default"/>
      <w:b/>
      <w:bCs/>
      <w:strike w:val="0"/>
      <w:dstrike w:val="0"/>
      <w:color w:val="F58345"/>
      <w:sz w:val="18"/>
      <w:szCs w:val="18"/>
      <w:u w:val="none"/>
      <w:effect w:val="none"/>
    </w:rPr>
  </w:style>
  <w:style w:type="character" w:customStyle="1" w:styleId="right1">
    <w:name w:val="right1"/>
    <w:rsid w:val="006806D1"/>
    <w:rPr>
      <w:rFonts w:ascii="Trebuchet MS" w:hAnsi="Trebuchet MS" w:hint="default"/>
      <w:sz w:val="18"/>
      <w:szCs w:val="18"/>
    </w:rPr>
  </w:style>
  <w:style w:type="character" w:customStyle="1" w:styleId="13">
    <w:name w:val="Знак Знак Знак Знак1"/>
    <w:rsid w:val="006806D1"/>
    <w:rPr>
      <w:rFonts w:ascii="AcadNusx" w:hAnsi="AcadNusx" w:hint="default"/>
      <w:sz w:val="22"/>
      <w:szCs w:val="24"/>
      <w:lang w:val="ru-RU" w:eastAsia="ru-RU" w:bidi="ar-SA"/>
    </w:rPr>
  </w:style>
  <w:style w:type="character" w:customStyle="1" w:styleId="normalenglish1">
    <w:name w:val="normalenglish1"/>
    <w:rsid w:val="006806D1"/>
    <w:rPr>
      <w:rFonts w:ascii="Verdana" w:hAnsi="Verdana" w:hint="default"/>
      <w:sz w:val="16"/>
      <w:szCs w:val="16"/>
    </w:rPr>
  </w:style>
  <w:style w:type="character" w:customStyle="1" w:styleId="PlainTextCharCharChar">
    <w:name w:val="Plain Text Char Char Char"/>
    <w:rsid w:val="006806D1"/>
    <w:rPr>
      <w:rFonts w:ascii="AcadNusx" w:hAnsi="AcadNusx" w:hint="default"/>
      <w:sz w:val="22"/>
      <w:szCs w:val="24"/>
      <w:lang w:val="ru-RU" w:eastAsia="ru-RU" w:bidi="ar-SA"/>
    </w:rPr>
  </w:style>
  <w:style w:type="character" w:customStyle="1" w:styleId="HTMLTypewriter3">
    <w:name w:val="HTML Typewriter3"/>
    <w:rsid w:val="006806D1"/>
    <w:rPr>
      <w:rFonts w:ascii="Courier New" w:eastAsia="Times New Roman" w:hAnsi="Courier New" w:cs="Courier New" w:hint="default"/>
      <w:sz w:val="20"/>
      <w:szCs w:val="20"/>
    </w:rPr>
  </w:style>
  <w:style w:type="character" w:customStyle="1" w:styleId="aecBlueAndBold">
    <w:name w:val="aecBlueAndBold"/>
    <w:rsid w:val="006806D1"/>
    <w:rPr>
      <w:b/>
      <w:bCs/>
      <w:color w:val="0079A2"/>
    </w:rPr>
  </w:style>
  <w:style w:type="character" w:customStyle="1" w:styleId="apple-style-span">
    <w:name w:val="apple-style-span"/>
    <w:rsid w:val="006806D1"/>
  </w:style>
  <w:style w:type="character" w:customStyle="1" w:styleId="unicode">
    <w:name w:val="unicode"/>
    <w:rsid w:val="006806D1"/>
  </w:style>
  <w:style w:type="character" w:customStyle="1" w:styleId="commentbody">
    <w:name w:val="commentbody"/>
    <w:rsid w:val="006806D1"/>
  </w:style>
  <w:style w:type="character" w:customStyle="1" w:styleId="trns-4">
    <w:name w:val="trns-4"/>
    <w:rsid w:val="006806D1"/>
  </w:style>
  <w:style w:type="character" w:customStyle="1" w:styleId="st">
    <w:name w:val="st"/>
    <w:rsid w:val="006806D1"/>
  </w:style>
  <w:style w:type="character" w:customStyle="1" w:styleId="120">
    <w:name w:val="Знак Знак12"/>
    <w:locked/>
    <w:rsid w:val="006806D1"/>
    <w:rPr>
      <w:rFonts w:ascii="Arial" w:hAnsi="Arial" w:cs="Arial" w:hint="default"/>
      <w:b/>
      <w:bCs/>
      <w:i/>
      <w:iCs/>
      <w:sz w:val="28"/>
      <w:szCs w:val="28"/>
      <w:lang w:val="ru-RU" w:eastAsia="ru-RU" w:bidi="ar-SA"/>
    </w:rPr>
  </w:style>
  <w:style w:type="character" w:customStyle="1" w:styleId="110">
    <w:name w:val="Знак Знак11"/>
    <w:locked/>
    <w:rsid w:val="006806D1"/>
    <w:rPr>
      <w:rFonts w:ascii="AcadNusx" w:hAnsi="AcadNusx" w:cs="AcadNusx" w:hint="default"/>
      <w:b/>
      <w:bCs/>
      <w:sz w:val="26"/>
      <w:szCs w:val="26"/>
      <w:lang w:val="ru-RU" w:eastAsia="en-US" w:bidi="ar-SA"/>
    </w:rPr>
  </w:style>
  <w:style w:type="character" w:customStyle="1" w:styleId="ListLabel1">
    <w:name w:val="ListLabel 1"/>
    <w:rsid w:val="006806D1"/>
    <w:rPr>
      <w:sz w:val="20"/>
    </w:rPr>
  </w:style>
  <w:style w:type="character" w:customStyle="1" w:styleId="14">
    <w:name w:val="Знак Знак Знак1"/>
    <w:rsid w:val="006806D1"/>
    <w:rPr>
      <w:rFonts w:ascii="AcadNusx" w:hAnsi="AcadNusx" w:hint="default"/>
      <w:sz w:val="22"/>
      <w:lang w:val="ru-RU" w:eastAsia="ru-RU" w:bidi="ar-SA"/>
    </w:rPr>
  </w:style>
  <w:style w:type="character" w:customStyle="1" w:styleId="mw-headline">
    <w:name w:val="mw-headline"/>
    <w:basedOn w:val="DefaultParagraphFont"/>
    <w:rsid w:val="006806D1"/>
  </w:style>
  <w:style w:type="table" w:styleId="TableElegant">
    <w:name w:val="Table Elegant"/>
    <w:basedOn w:val="TableNormal"/>
    <w:unhideWhenUsed/>
    <w:rsid w:val="006806D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6">
    <w:name w:val="Сетка таблицы6"/>
    <w:basedOn w:val="TableNormal"/>
    <w:rsid w:val="006806D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semiHidden/>
    <w:qFormat/>
    <w:rsid w:val="006806D1"/>
    <w:pPr>
      <w:spacing w:after="0" w:line="240" w:lineRule="auto"/>
    </w:pPr>
    <w:rPr>
      <w:rFonts w:ascii="Sylfaen" w:eastAsia="Sylfaen" w:hAnsi="Sylfae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zStatusRight">
    <w:name w:val="Style zStatus + Right"/>
    <w:basedOn w:val="zStatus"/>
    <w:semiHidden/>
    <w:rsid w:val="006806D1"/>
    <w:pPr>
      <w:jc w:val="right"/>
    </w:pPr>
    <w:rPr>
      <w:b/>
      <w:bCs/>
      <w:caps w:val="0"/>
    </w:rPr>
  </w:style>
  <w:style w:type="paragraph" w:customStyle="1" w:styleId="4AcadNusx">
    <w:name w:val="Заголовок 4 + AcadNusx"/>
    <w:aliases w:val="11 pt"/>
    <w:basedOn w:val="Normal"/>
    <w:rsid w:val="006806D1"/>
    <w:pPr>
      <w:keepNext/>
      <w:tabs>
        <w:tab w:val="num" w:pos="2160"/>
      </w:tabs>
      <w:spacing w:before="240" w:after="60" w:line="240" w:lineRule="auto"/>
      <w:ind w:left="1728" w:hanging="648"/>
      <w:outlineLvl w:val="2"/>
    </w:pPr>
    <w:rPr>
      <w:rFonts w:ascii="AcadNusx" w:eastAsia="Times New Roman" w:hAnsi="AcadNusx" w:cs="Arial"/>
      <w:b/>
      <w:bCs/>
      <w:lang w:eastAsia="ru-RU"/>
    </w:rPr>
  </w:style>
  <w:style w:type="paragraph" w:customStyle="1" w:styleId="zLogo">
    <w:name w:val="zLogo"/>
    <w:basedOn w:val="Normal-extraradavstndutantabbar"/>
    <w:semiHidden/>
    <w:rsid w:val="006806D1"/>
    <w:pPr>
      <w:spacing w:before="30" w:after="0" w:line="260" w:lineRule="atLeast"/>
    </w:pPr>
    <w:rPr>
      <w:rFonts w:ascii="VBBLogotyper" w:hAnsi="VBBLogotyper"/>
      <w:sz w:val="126"/>
    </w:rPr>
  </w:style>
  <w:style w:type="paragraph" w:customStyle="1" w:styleId="NoSpacing1">
    <w:name w:val="No Spacing1"/>
    <w:qFormat/>
    <w:rsid w:val="006806D1"/>
    <w:pPr>
      <w:spacing w:after="0" w:line="240" w:lineRule="auto"/>
    </w:pPr>
    <w:rPr>
      <w:rFonts w:ascii="Calibri" w:eastAsia="Times New Roman" w:hAnsi="Calibri" w:cs="Times New Roman"/>
    </w:rPr>
  </w:style>
  <w:style w:type="paragraph" w:customStyle="1" w:styleId="CM31">
    <w:name w:val="CM31"/>
    <w:basedOn w:val="Default"/>
    <w:next w:val="Default"/>
    <w:rsid w:val="006806D1"/>
    <w:pPr>
      <w:widowControl w:val="0"/>
      <w:spacing w:line="273" w:lineRule="atLeast"/>
    </w:pPr>
    <w:rPr>
      <w:rFonts w:ascii="AcadNusx" w:eastAsia="Times New Roman" w:hAnsi="AcadNusx" w:cs="AcadNusx"/>
      <w:color w:val="auto"/>
    </w:rPr>
  </w:style>
  <w:style w:type="character" w:customStyle="1" w:styleId="CharCharCharCharChar1">
    <w:name w:val="Char Char Char Char Char1"/>
    <w:aliases w:val="AUK Char2,Section Char2,Section Heading Char2,Section1 Char2,Section Heading1 Char2,Section2 Char2,Section Heading2 Char2,Section3 Char2,Section Heading3 Char2,Section4 Char2,Section5 Char2"/>
    <w:rsid w:val="006806D1"/>
    <w:rPr>
      <w:rFonts w:ascii="LitNusx" w:hAnsi="LitNusx"/>
      <w:b/>
      <w:sz w:val="24"/>
      <w:lang w:val="en-US" w:eastAsia="en-US" w:bidi="ar-SA"/>
    </w:rPr>
  </w:style>
  <w:style w:type="paragraph" w:styleId="NoSpacing">
    <w:name w:val="No Spacing"/>
    <w:link w:val="NoSpacingChar"/>
    <w:qFormat/>
    <w:rsid w:val="006806D1"/>
    <w:pPr>
      <w:spacing w:after="0" w:line="240" w:lineRule="auto"/>
    </w:pPr>
    <w:rPr>
      <w:rFonts w:ascii="Calibri" w:eastAsia="Times New Roman" w:hAnsi="Calibri" w:cs="Times New Roman"/>
    </w:rPr>
  </w:style>
  <w:style w:type="character" w:customStyle="1" w:styleId="NoSpacingChar">
    <w:name w:val="No Spacing Char"/>
    <w:link w:val="NoSpacing"/>
    <w:rsid w:val="006806D1"/>
    <w:rPr>
      <w:rFonts w:ascii="Calibri" w:eastAsia="Times New Roman" w:hAnsi="Calibri" w:cs="Times New Roman"/>
    </w:rPr>
  </w:style>
  <w:style w:type="paragraph" w:customStyle="1" w:styleId="Bodytext0">
    <w:name w:val="_Body text"/>
    <w:basedOn w:val="Normal"/>
    <w:link w:val="BodytextChar0"/>
    <w:rsid w:val="006806D1"/>
    <w:pPr>
      <w:spacing w:before="120" w:after="120" w:line="240" w:lineRule="auto"/>
      <w:ind w:firstLine="539"/>
      <w:jc w:val="both"/>
    </w:pPr>
    <w:rPr>
      <w:rFonts w:ascii="AcadNusx" w:eastAsia="Times New Roman" w:hAnsi="AcadNusx" w:cs="Times New Roman"/>
      <w:sz w:val="24"/>
      <w:szCs w:val="24"/>
      <w:lang w:val="de-DE" w:eastAsia="ru-RU"/>
    </w:rPr>
  </w:style>
  <w:style w:type="character" w:customStyle="1" w:styleId="BodytextChar0">
    <w:name w:val="_Body text Char"/>
    <w:link w:val="Bodytext0"/>
    <w:rsid w:val="006806D1"/>
    <w:rPr>
      <w:rFonts w:ascii="AcadNusx" w:eastAsia="Times New Roman" w:hAnsi="AcadNusx" w:cs="Times New Roman"/>
      <w:sz w:val="24"/>
      <w:szCs w:val="24"/>
      <w:lang w:val="de-DE" w:eastAsia="ru-RU"/>
    </w:rPr>
  </w:style>
  <w:style w:type="paragraph" w:customStyle="1" w:styleId="Iauiue">
    <w:name w:val="Iau?iue"/>
    <w:rsid w:val="006806D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customStyle="1" w:styleId="caaie6c2eeaaeeaie1">
    <w:name w:val="caaie6c2eeaaeeaie 1"/>
    <w:basedOn w:val="Normal"/>
    <w:next w:val="Normal"/>
    <w:rsid w:val="006806D1"/>
    <w:pPr>
      <w:keepNext/>
      <w:widowControl w:val="0"/>
      <w:overflowPunct w:val="0"/>
      <w:autoSpaceDE w:val="0"/>
      <w:autoSpaceDN w:val="0"/>
      <w:adjustRightInd w:val="0"/>
      <w:spacing w:after="0" w:line="360" w:lineRule="auto"/>
      <w:textAlignment w:val="baseline"/>
    </w:pPr>
    <w:rPr>
      <w:rFonts w:ascii="Arial" w:eastAsia="Times New Roman" w:hAnsi="Arial" w:cs="Times New Roman"/>
      <w:b/>
      <w:i/>
      <w:color w:val="008080"/>
      <w:sz w:val="28"/>
      <w:szCs w:val="20"/>
      <w:lang w:val="ru-RU" w:eastAsia="ru-RU"/>
    </w:rPr>
  </w:style>
  <w:style w:type="paragraph" w:customStyle="1" w:styleId="caaieiaie2">
    <w:name w:val="caaieiaie 2"/>
    <w:basedOn w:val="Normal"/>
    <w:next w:val="Normal"/>
    <w:rsid w:val="006806D1"/>
    <w:pPr>
      <w:keepNext/>
      <w:widowControl w:val="0"/>
      <w:overflowPunct w:val="0"/>
      <w:autoSpaceDE w:val="0"/>
      <w:autoSpaceDN w:val="0"/>
      <w:adjustRightInd w:val="0"/>
      <w:spacing w:after="0" w:line="360" w:lineRule="auto"/>
      <w:textAlignment w:val="baseline"/>
    </w:pPr>
    <w:rPr>
      <w:rFonts w:ascii="Arial" w:eastAsia="Times New Roman" w:hAnsi="Arial" w:cs="Times New Roman"/>
      <w:b/>
      <w:sz w:val="20"/>
      <w:szCs w:val="20"/>
      <w:lang w:val="ru-RU" w:eastAsia="ru-RU"/>
    </w:rPr>
  </w:style>
  <w:style w:type="character" w:customStyle="1" w:styleId="Iniiaiieoeoo">
    <w:name w:val="Iniiaiie o?eoo"/>
    <w:rsid w:val="006806D1"/>
  </w:style>
  <w:style w:type="paragraph" w:customStyle="1" w:styleId="oaeno0afdee0de1bf1iinee">
    <w:name w:val="oaeno 0afdee0de1bf1iinee"/>
    <w:basedOn w:val="Normal"/>
    <w:rsid w:val="006806D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customStyle="1" w:styleId="ciaeniinee">
    <w:name w:val="ciae niinee"/>
    <w:rsid w:val="006806D1"/>
    <w:rPr>
      <w:vertAlign w:val="superscript"/>
    </w:rPr>
  </w:style>
  <w:style w:type="paragraph" w:customStyle="1" w:styleId="Noaiaaieo">
    <w:name w:val="Noaia aieo"/>
    <w:basedOn w:val="Normal"/>
    <w:rsid w:val="006806D1"/>
    <w:pPr>
      <w:widowControl w:val="0"/>
      <w:shd w:val="clear" w:color="auto" w:fill="000080"/>
      <w:overflowPunct w:val="0"/>
      <w:autoSpaceDE w:val="0"/>
      <w:autoSpaceDN w:val="0"/>
      <w:adjustRightInd w:val="0"/>
      <w:spacing w:after="0" w:line="240" w:lineRule="auto"/>
      <w:textAlignment w:val="baseline"/>
    </w:pPr>
    <w:rPr>
      <w:rFonts w:ascii="Tahoma" w:eastAsia="Times New Roman" w:hAnsi="Tahoma" w:cs="Times New Roman"/>
      <w:sz w:val="20"/>
      <w:szCs w:val="20"/>
      <w:lang w:val="ru-RU" w:eastAsia="ru-RU"/>
    </w:rPr>
  </w:style>
  <w:style w:type="paragraph" w:customStyle="1" w:styleId="Iniiaiieoaeno2">
    <w:name w:val="Iniiaiie oaeno 2"/>
    <w:basedOn w:val="Normal"/>
    <w:rsid w:val="006806D1"/>
    <w:pPr>
      <w:widowControl w:val="0"/>
      <w:overflowPunct w:val="0"/>
      <w:autoSpaceDE w:val="0"/>
      <w:autoSpaceDN w:val="0"/>
      <w:adjustRightInd w:val="0"/>
      <w:spacing w:after="0" w:line="360" w:lineRule="auto"/>
      <w:ind w:firstLine="708"/>
      <w:textAlignment w:val="baseline"/>
    </w:pPr>
    <w:rPr>
      <w:rFonts w:ascii="Arial" w:eastAsia="Times New Roman" w:hAnsi="Arial" w:cs="Times New Roman"/>
      <w:sz w:val="20"/>
      <w:szCs w:val="20"/>
      <w:lang w:val="ru-RU" w:eastAsia="ru-RU"/>
    </w:rPr>
  </w:style>
  <w:style w:type="paragraph" w:customStyle="1" w:styleId="sataurixml0">
    <w:name w:val="sataurixml"/>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bzacixml0">
    <w:name w:val="abzacixml"/>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khrilixml">
    <w:name w:val="ckhrilixml"/>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
    <w:name w:val="Абзац списка2"/>
    <w:basedOn w:val="Normal"/>
    <w:qFormat/>
    <w:rsid w:val="006806D1"/>
    <w:pPr>
      <w:spacing w:after="200" w:line="276" w:lineRule="auto"/>
      <w:ind w:left="720"/>
      <w:contextualSpacing/>
    </w:pPr>
    <w:rPr>
      <w:rFonts w:ascii="Calibri" w:eastAsia="Times New Roman" w:hAnsi="Calibri" w:cs="Times New Roman"/>
      <w:lang w:val="ru-RU" w:eastAsia="ru-RU"/>
    </w:rPr>
  </w:style>
  <w:style w:type="character" w:customStyle="1" w:styleId="Normal2">
    <w:name w:val="[Normal] Знак"/>
    <w:rsid w:val="006806D1"/>
    <w:rPr>
      <w:rFonts w:ascii="Arial" w:eastAsia="Times New Roman" w:hAnsi="Arial" w:cs="Arial"/>
      <w:b w:val="0"/>
      <w:bCs w:val="0"/>
      <w:szCs w:val="24"/>
      <w:lang w:eastAsia="ru-RU"/>
    </w:rPr>
  </w:style>
  <w:style w:type="paragraph" w:customStyle="1" w:styleId="abzacvvod">
    <w:name w:val="abzac_vvod"/>
    <w:basedOn w:val="Normal"/>
    <w:rsid w:val="006806D1"/>
    <w:pPr>
      <w:spacing w:before="100" w:beforeAutospacing="1" w:after="100" w:afterAutospacing="1" w:line="240" w:lineRule="auto"/>
      <w:ind w:firstLine="300"/>
    </w:pPr>
    <w:rPr>
      <w:rFonts w:ascii="Times New Roman" w:eastAsia="Times New Roman" w:hAnsi="Times New Roman" w:cs="Times New Roman"/>
      <w:sz w:val="24"/>
      <w:szCs w:val="24"/>
    </w:rPr>
  </w:style>
  <w:style w:type="character" w:customStyle="1" w:styleId="articleseperator">
    <w:name w:val="article_seperator"/>
    <w:basedOn w:val="DefaultParagraphFont"/>
    <w:rsid w:val="006806D1"/>
  </w:style>
  <w:style w:type="paragraph" w:customStyle="1" w:styleId="mail">
    <w:name w:val="mail"/>
    <w:basedOn w:val="Normal"/>
    <w:rsid w:val="00680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hrilixml0">
    <w:name w:val="ckhrili_xml"/>
    <w:basedOn w:val="abzacixml"/>
    <w:autoRedefine/>
    <w:rsid w:val="006806D1"/>
    <w:pPr>
      <w:outlineLvl w:val="0"/>
    </w:pPr>
    <w:rPr>
      <w:rFonts w:cs="Courier New"/>
      <w:b w:val="0"/>
      <w:bCs w:val="0"/>
      <w:sz w:val="18"/>
      <w:lang w:val="ru-RU" w:eastAsia="ru-RU"/>
    </w:rPr>
  </w:style>
  <w:style w:type="paragraph" w:customStyle="1" w:styleId="sulcvlilebaxml">
    <w:name w:val="sul_cvlileba_xml"/>
    <w:basedOn w:val="Normal"/>
    <w:autoRedefine/>
    <w:rsid w:val="006806D1"/>
    <w:pPr>
      <w:spacing w:after="0" w:line="240" w:lineRule="auto"/>
      <w:ind w:firstLine="283"/>
      <w:outlineLvl w:val="0"/>
    </w:pPr>
    <w:rPr>
      <w:rFonts w:ascii="Sylfaen" w:eastAsia="Times New Roman" w:hAnsi="Sylfaen" w:cs="Courier New"/>
      <w:b/>
      <w:szCs w:val="20"/>
      <w:lang w:val="ru-RU" w:eastAsia="ru-RU"/>
    </w:rPr>
  </w:style>
  <w:style w:type="paragraph" w:customStyle="1" w:styleId="zogadinacilixml">
    <w:name w:val="zogadi_nacili_xml"/>
    <w:basedOn w:val="Normal"/>
    <w:autoRedefine/>
    <w:rsid w:val="006806D1"/>
    <w:pPr>
      <w:keepNext/>
      <w:keepLines/>
      <w:suppressAutoHyphens/>
      <w:spacing w:before="240" w:after="0" w:line="240" w:lineRule="exact"/>
      <w:ind w:hanging="850"/>
      <w:jc w:val="center"/>
    </w:pPr>
    <w:rPr>
      <w:rFonts w:ascii="Sylfaen" w:eastAsia="Times New Roman" w:hAnsi="Sylfaen" w:cs="Arial"/>
      <w:b/>
      <w:szCs w:val="24"/>
    </w:rPr>
  </w:style>
  <w:style w:type="paragraph" w:customStyle="1" w:styleId="gansakutrebulinacilixml">
    <w:name w:val="gansakutrebuli_nacili_xml"/>
    <w:basedOn w:val="Normal"/>
    <w:autoRedefine/>
    <w:rsid w:val="006806D1"/>
    <w:pPr>
      <w:keepNext/>
      <w:keepLines/>
      <w:numPr>
        <w:numId w:val="33"/>
      </w:numPr>
      <w:tabs>
        <w:tab w:val="clear" w:pos="720"/>
        <w:tab w:val="num" w:pos="360"/>
      </w:tabs>
      <w:suppressAutoHyphens/>
      <w:spacing w:before="240" w:after="0" w:line="240" w:lineRule="auto"/>
      <w:ind w:left="0" w:hanging="850"/>
      <w:jc w:val="center"/>
    </w:pPr>
    <w:rPr>
      <w:rFonts w:ascii="Sylfaen" w:eastAsia="Times New Roman" w:hAnsi="Sylfaen" w:cs="Arial"/>
      <w:b/>
      <w:szCs w:val="24"/>
    </w:rPr>
  </w:style>
  <w:style w:type="paragraph" w:customStyle="1" w:styleId="tarigixml">
    <w:name w:val="tarigi_xml"/>
    <w:basedOn w:val="abzacixml"/>
    <w:autoRedefine/>
    <w:rsid w:val="006806D1"/>
    <w:pPr>
      <w:spacing w:before="120" w:after="120"/>
      <w:ind w:firstLine="284"/>
      <w:jc w:val="center"/>
      <w:outlineLvl w:val="0"/>
    </w:pPr>
    <w:rPr>
      <w:rFonts w:cs="Courier New"/>
      <w:bCs w:val="0"/>
      <w:lang w:val="en-US" w:eastAsia="ru-RU"/>
    </w:rPr>
  </w:style>
  <w:style w:type="paragraph" w:customStyle="1" w:styleId="satauri2">
    <w:name w:val="satauri2"/>
    <w:basedOn w:val="Normal"/>
    <w:rsid w:val="006806D1"/>
    <w:pPr>
      <w:spacing w:after="0" w:line="240" w:lineRule="auto"/>
      <w:jc w:val="center"/>
    </w:pPr>
    <w:rPr>
      <w:rFonts w:ascii="Sylfaen" w:eastAsia="Times New Roman" w:hAnsi="Sylfaen" w:cs="Times New Roman"/>
      <w:b/>
      <w:szCs w:val="24"/>
    </w:rPr>
  </w:style>
  <w:style w:type="paragraph" w:customStyle="1" w:styleId="khelmoceraxml">
    <w:name w:val="khelmocera_xml"/>
    <w:basedOn w:val="abzacixml"/>
    <w:autoRedefine/>
    <w:rsid w:val="006806D1"/>
    <w:pPr>
      <w:spacing w:before="120" w:after="120"/>
      <w:ind w:firstLine="283"/>
      <w:outlineLvl w:val="0"/>
    </w:pPr>
    <w:rPr>
      <w:b w:val="0"/>
      <w:bCs w:val="0"/>
      <w:sz w:val="20"/>
      <w:lang w:eastAsia="ru-RU"/>
    </w:rPr>
  </w:style>
  <w:style w:type="paragraph" w:customStyle="1" w:styleId="mimgebixml">
    <w:name w:val="mimgebi_xml"/>
    <w:basedOn w:val="Normal"/>
    <w:rsid w:val="006806D1"/>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6806D1"/>
    <w:pPr>
      <w:spacing w:before="120"/>
      <w:ind w:firstLine="283"/>
      <w:jc w:val="center"/>
    </w:pPr>
    <w:rPr>
      <w:bCs w:val="0"/>
      <w:szCs w:val="22"/>
      <w:lang w:val="fr-FR" w:eastAsia="en-US"/>
    </w:rPr>
  </w:style>
  <w:style w:type="paragraph" w:customStyle="1" w:styleId="adgilixml">
    <w:name w:val="adgili_xml"/>
    <w:basedOn w:val="Normal"/>
    <w:rsid w:val="006806D1"/>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kodixml">
    <w:name w:val="kodi_xml"/>
    <w:basedOn w:val="abzacixml"/>
    <w:rsid w:val="006806D1"/>
    <w:pPr>
      <w:keepNext/>
      <w:keepLines/>
      <w:suppressAutoHyphens/>
      <w:spacing w:after="240"/>
      <w:ind w:left="5102"/>
      <w:jc w:val="right"/>
      <w:outlineLvl w:val="0"/>
    </w:pPr>
    <w:rPr>
      <w:rFonts w:cs="Courier New"/>
      <w:b w:val="0"/>
      <w:bCs w:val="0"/>
      <w:sz w:val="20"/>
      <w:lang w:val="en-US" w:eastAsia="en-US"/>
    </w:rPr>
  </w:style>
  <w:style w:type="paragraph" w:customStyle="1" w:styleId="muxlixml">
    <w:name w:val="muxli_xml"/>
    <w:basedOn w:val="Normal"/>
    <w:autoRedefine/>
    <w:rsid w:val="006806D1"/>
    <w:pPr>
      <w:keepNext/>
      <w:keepLines/>
      <w:suppressAutoHyphens/>
      <w:spacing w:before="240" w:after="0" w:line="240" w:lineRule="exact"/>
      <w:ind w:left="850" w:hanging="850"/>
    </w:pPr>
    <w:rPr>
      <w:rFonts w:ascii="Sylfaen" w:eastAsia="Times New Roman" w:hAnsi="Sylfaen" w:cs="Times New Roman"/>
      <w:b/>
      <w:szCs w:val="24"/>
      <w:lang w:val="ka-GE"/>
    </w:rPr>
  </w:style>
  <w:style w:type="paragraph" w:customStyle="1" w:styleId="tavixml">
    <w:name w:val="tavi_xml"/>
    <w:basedOn w:val="Normal"/>
    <w:rsid w:val="006806D1"/>
    <w:pPr>
      <w:spacing w:before="240" w:after="0" w:line="240" w:lineRule="auto"/>
      <w:jc w:val="center"/>
    </w:pPr>
    <w:rPr>
      <w:rFonts w:ascii="Sylfaen" w:eastAsia="Times New Roman" w:hAnsi="Sylfaen" w:cs="Times New Roman"/>
      <w:b/>
      <w:szCs w:val="24"/>
    </w:rPr>
  </w:style>
  <w:style w:type="paragraph" w:customStyle="1" w:styleId="tavisataurixml">
    <w:name w:val="tavi_satauri_xml"/>
    <w:basedOn w:val="Normal"/>
    <w:autoRedefine/>
    <w:rsid w:val="006806D1"/>
    <w:pPr>
      <w:spacing w:after="240" w:line="240" w:lineRule="auto"/>
      <w:jc w:val="center"/>
    </w:pPr>
    <w:rPr>
      <w:rFonts w:ascii="Sylfaen" w:eastAsia="Times New Roman" w:hAnsi="Sylfaen" w:cs="Sylfaen"/>
      <w:b/>
      <w:szCs w:val="24"/>
    </w:rPr>
  </w:style>
  <w:style w:type="character" w:customStyle="1" w:styleId="AGTESIAChar2">
    <w:name w:val="AGT ESIA Char2"/>
    <w:aliases w:val="AGT ESIA  Char1,(allgemein) Char Char1"/>
    <w:locked/>
    <w:rsid w:val="006806D1"/>
    <w:rPr>
      <w:rFonts w:ascii="Times New Roman" w:eastAsia="Times New Roman" w:hAnsi="Times New Roman" w:cs="Times New Roman"/>
      <w:sz w:val="20"/>
      <w:szCs w:val="20"/>
    </w:rPr>
  </w:style>
  <w:style w:type="character" w:customStyle="1" w:styleId="AUKChar3">
    <w:name w:val="AUK Char3"/>
    <w:aliases w:val="Section Char3,Section Heading Char3,Section1 Char3,Section Heading1 Char3,Section2 Char3,Section Heading2 Char3,Section3 Char3,Section Heading3 Char3,Section4 Char3,Section Heading4 Char2,Section5 Char3,Section Heading5 Char2,Section6 Char2"/>
    <w:locked/>
    <w:rsid w:val="006806D1"/>
    <w:rPr>
      <w:rFonts w:ascii="GEO LITERATURULI" w:eastAsia="Times New Roman" w:hAnsi="GEO LITERATURULI" w:cs="GEO LITERATURULI"/>
      <w:b/>
      <w:bCs/>
      <w:sz w:val="20"/>
      <w:szCs w:val="20"/>
      <w:shd w:val="pct10" w:color="auto" w:fill="auto"/>
    </w:rPr>
  </w:style>
  <w:style w:type="character" w:customStyle="1" w:styleId="Sub-heading1Char2">
    <w:name w:val="Sub-heading 1 Char2"/>
    <w:aliases w:val="Normal 3 Char2,sub-heading Char2,Normal text paragraph Char1,Secondary Char1,Heading 3 Char1 Char1,Heading 3 Char Char Char1,Sub-heading 1 Char Char Char1,Normal 3 Char Char Char1,sub-heading Char Char Char1,Sub-heading 1 Char Char2"/>
    <w:locked/>
    <w:rsid w:val="006806D1"/>
    <w:rPr>
      <w:rFonts w:ascii="LitNusx" w:eastAsia="Times New Roman" w:hAnsi="LitNusx" w:cs="LitNusx"/>
      <w:b/>
      <w:bCs/>
      <w:sz w:val="20"/>
      <w:szCs w:val="20"/>
    </w:rPr>
  </w:style>
  <w:style w:type="character" w:customStyle="1" w:styleId="H4Char2">
    <w:name w:val="H4 Char2"/>
    <w:aliases w:val="RSK-H4 Char2,D&amp;M4 Char2,D&amp;M 4 Char2,RSKH4 Char2,RSKHeading 4 Char2,§1.1.1.1. Char2,Heading 4 AGT ESIA Char2,DNV-H4 Char2,Map Title Char2,Level 4 Char2,Heading 4 URS Char2,ꜱ.1.1.1. Char2,4 Char Char1"/>
    <w:locked/>
    <w:rsid w:val="006806D1"/>
    <w:rPr>
      <w:rFonts w:ascii="LitNusx" w:eastAsia="Times New Roman" w:hAnsi="LitNusx" w:cs="LitNusx"/>
      <w:b/>
      <w:bCs/>
      <w:sz w:val="20"/>
      <w:szCs w:val="20"/>
      <w:shd w:val="pct5" w:color="000000" w:fill="FFFFFF"/>
    </w:rPr>
  </w:style>
  <w:style w:type="character" w:customStyle="1" w:styleId="AppendixChar2">
    <w:name w:val="Appendix Char2"/>
    <w:aliases w:val="RSKH5 Char Char1"/>
    <w:locked/>
    <w:rsid w:val="006806D1"/>
    <w:rPr>
      <w:rFonts w:ascii="LitNusx" w:eastAsia="Times New Roman" w:hAnsi="LitNusx" w:cs="LitNusx"/>
      <w:b/>
      <w:bCs/>
      <w:sz w:val="20"/>
      <w:szCs w:val="20"/>
      <w:shd w:val="pct5" w:color="000000" w:fill="FFFFFF"/>
    </w:rPr>
  </w:style>
  <w:style w:type="character" w:customStyle="1" w:styleId="CharCharCharCharCharCharCharChar4">
    <w:name w:val="Знак Зна Char Char Char Char Char Char Char Char4"/>
    <w:locked/>
    <w:rsid w:val="006806D1"/>
    <w:rPr>
      <w:rFonts w:ascii="GEO LITERATURULI" w:eastAsia="Times New Roman" w:hAnsi="GEO LITERATURULI" w:cs="GEO LITERATURULI"/>
      <w:sz w:val="20"/>
      <w:szCs w:val="20"/>
    </w:rPr>
  </w:style>
  <w:style w:type="character" w:customStyle="1" w:styleId="CharChar27">
    <w:name w:val="Char Char27"/>
    <w:locked/>
    <w:rsid w:val="006806D1"/>
    <w:rPr>
      <w:rFonts w:ascii="Calibri" w:eastAsia="Times New Roman" w:hAnsi="Calibri" w:cs="Calibri"/>
      <w:b/>
      <w:bCs/>
    </w:rPr>
  </w:style>
  <w:style w:type="character" w:customStyle="1" w:styleId="CharChar26">
    <w:name w:val="Char Char26"/>
    <w:locked/>
    <w:rsid w:val="006806D1"/>
    <w:rPr>
      <w:rFonts w:ascii="Calibri" w:eastAsia="Times New Roman" w:hAnsi="Calibri" w:cs="Calibri"/>
      <w:sz w:val="24"/>
      <w:szCs w:val="24"/>
    </w:rPr>
  </w:style>
  <w:style w:type="character" w:customStyle="1" w:styleId="CharChar25">
    <w:name w:val="Char Char25"/>
    <w:locked/>
    <w:rsid w:val="006806D1"/>
    <w:rPr>
      <w:rFonts w:ascii="Calibri" w:eastAsia="Times New Roman" w:hAnsi="Calibri" w:cs="Calibri"/>
      <w:i/>
      <w:iCs/>
      <w:sz w:val="24"/>
      <w:szCs w:val="24"/>
    </w:rPr>
  </w:style>
  <w:style w:type="character" w:customStyle="1" w:styleId="CharChar24">
    <w:name w:val="Char Char24"/>
    <w:locked/>
    <w:rsid w:val="006806D1"/>
    <w:rPr>
      <w:rFonts w:ascii="Cambria" w:eastAsia="Times New Roman" w:hAnsi="Cambria" w:cs="Cambria"/>
    </w:rPr>
  </w:style>
  <w:style w:type="character" w:customStyle="1" w:styleId="CharChar22">
    <w:name w:val="Char Char22"/>
    <w:locked/>
    <w:rsid w:val="006806D1"/>
    <w:rPr>
      <w:sz w:val="20"/>
      <w:szCs w:val="20"/>
    </w:rPr>
  </w:style>
  <w:style w:type="character" w:customStyle="1" w:styleId="CharChar23">
    <w:name w:val="Char Char23"/>
    <w:locked/>
    <w:rsid w:val="006806D1"/>
    <w:rPr>
      <w:rFonts w:ascii="GEO LITERATURULI" w:hAnsi="GEO LITERATURULI" w:cs="GEO LITERATURULI"/>
      <w:sz w:val="24"/>
      <w:szCs w:val="24"/>
    </w:rPr>
  </w:style>
  <w:style w:type="character" w:customStyle="1" w:styleId="hChar1">
    <w:name w:val="h Char1"/>
    <w:aliases w:val="Header AGT ESIA Char3,Header AGT ESIA  Char1,Header AGT ESIA Char  Char Char Char1,Header AGT ESIA Char  Char Char3,Header AGT ESIA Char  Char1,Header ESE Char2,Header 1 Char Char,Header ESE Char1"/>
    <w:locked/>
    <w:rsid w:val="006806D1"/>
    <w:rPr>
      <w:lang w:val="en-US" w:eastAsia="en-US"/>
    </w:rPr>
  </w:style>
  <w:style w:type="character" w:customStyle="1" w:styleId="editsectionmoved">
    <w:name w:val="editsectionmoved"/>
    <w:basedOn w:val="DefaultParagraphFont"/>
    <w:rsid w:val="006806D1"/>
  </w:style>
  <w:style w:type="paragraph" w:customStyle="1" w:styleId="a0">
    <w:name w:val="........ ....."/>
    <w:basedOn w:val="Default"/>
    <w:next w:val="Default"/>
    <w:rsid w:val="006806D1"/>
    <w:rPr>
      <w:rFonts w:ascii="Times New Roman" w:eastAsia="Calibri" w:hAnsi="Times New Roman" w:cs="Times New Roman"/>
      <w:color w:val="auto"/>
      <w:lang w:val="ru-RU"/>
    </w:rPr>
  </w:style>
  <w:style w:type="character" w:customStyle="1" w:styleId="BodyTextIndentChar1">
    <w:name w:val="Body Text Indent Char1"/>
    <w:uiPriority w:val="99"/>
    <w:locked/>
    <w:rsid w:val="006806D1"/>
    <w:rPr>
      <w:rFonts w:ascii="GEO LITERATURULI" w:hAnsi="GEO LITERATURULI"/>
      <w:b/>
      <w:i/>
      <w:sz w:val="24"/>
      <w:lang w:val="en-US" w:eastAsia="en-US" w:bidi="ar-SA"/>
    </w:rPr>
  </w:style>
  <w:style w:type="paragraph" w:customStyle="1" w:styleId="CM124">
    <w:name w:val="CM124"/>
    <w:basedOn w:val="Default"/>
    <w:next w:val="Default"/>
    <w:rsid w:val="006806D1"/>
    <w:pPr>
      <w:widowControl w:val="0"/>
    </w:pPr>
    <w:rPr>
      <w:rFonts w:eastAsia="Times New Roman" w:cs="Times New Roman"/>
      <w:color w:val="auto"/>
    </w:rPr>
  </w:style>
  <w:style w:type="paragraph" w:customStyle="1" w:styleId="CM123">
    <w:name w:val="CM123"/>
    <w:basedOn w:val="Default"/>
    <w:next w:val="Default"/>
    <w:rsid w:val="006806D1"/>
    <w:pPr>
      <w:widowControl w:val="0"/>
    </w:pPr>
    <w:rPr>
      <w:rFonts w:eastAsia="Times New Roman" w:cs="Times New Roman"/>
      <w:color w:val="auto"/>
    </w:rPr>
  </w:style>
  <w:style w:type="character" w:customStyle="1" w:styleId="Sub-heading1Char3">
    <w:name w:val="Sub-heading 1 Char3"/>
    <w:aliases w:val="Normal 3 Char3,sub-heading Char3,Normal text paragraph Char2,Secondary Char2,Heading 3 Char1 Char2,Heading 3 Char Char Char2,Sub-heading 1 Char Char Char2,Normal 3 Char Char Char2,sub-heading Char Char Char2,Sub-heading 1 Char Char3"/>
    <w:semiHidden/>
    <w:locked/>
    <w:rsid w:val="006806D1"/>
    <w:rPr>
      <w:rFonts w:ascii="Cambria" w:eastAsia="Times New Roman" w:hAnsi="Cambria" w:cs="Cambria"/>
      <w:b/>
      <w:bCs/>
      <w:sz w:val="26"/>
      <w:szCs w:val="26"/>
    </w:rPr>
  </w:style>
  <w:style w:type="character" w:customStyle="1" w:styleId="H4Char3">
    <w:name w:val="H4 Char3"/>
    <w:aliases w:val="RSK-H4 Char3,D&amp;M4 Char3,D&amp;M 4 Char3,RSKH4 Char3,RSKHeading 4 Char3,§1.1.1.1. Char3,Heading 4 AGT ESIA Char3,DNV-H4 Char3,Map Title Char3,Level 4 Char3,Heading 4 URS Char3,ꜱ.1.1.1. Char3,4 Char Char2"/>
    <w:semiHidden/>
    <w:locked/>
    <w:rsid w:val="006806D1"/>
    <w:rPr>
      <w:rFonts w:ascii="Calibri" w:eastAsia="Times New Roman" w:hAnsi="Calibri" w:cs="Calibri"/>
      <w:b/>
      <w:bCs/>
      <w:sz w:val="28"/>
      <w:szCs w:val="28"/>
    </w:rPr>
  </w:style>
  <w:style w:type="character" w:customStyle="1" w:styleId="AppendixChar3">
    <w:name w:val="Appendix Char3"/>
    <w:aliases w:val="RSKH5 Char Char2"/>
    <w:semiHidden/>
    <w:locked/>
    <w:rsid w:val="006806D1"/>
    <w:rPr>
      <w:rFonts w:ascii="Calibri" w:eastAsia="Times New Roman" w:hAnsi="Calibri" w:cs="Calibri"/>
      <w:b/>
      <w:bCs/>
      <w:i/>
      <w:iCs/>
      <w:sz w:val="26"/>
      <w:szCs w:val="26"/>
    </w:rPr>
  </w:style>
  <w:style w:type="character" w:customStyle="1" w:styleId="HeaderChar2">
    <w:name w:val="Header Char2"/>
    <w:aliases w:val="h Char3,Header AGT ESIA Char2,Header AGT ESIA Char Char1,Header AGT ESIA Char Char Char,Header AGT ESIA Char Char2"/>
    <w:semiHidden/>
    <w:locked/>
    <w:rsid w:val="006806D1"/>
    <w:rPr>
      <w:sz w:val="20"/>
      <w:szCs w:val="20"/>
    </w:rPr>
  </w:style>
  <w:style w:type="character" w:customStyle="1" w:styleId="Char1CharCharCharCharCharCharCharCharCharChar">
    <w:name w:val="Char1 Char Char Char Char Char Char Char Char Char Char"/>
    <w:aliases w:val="Знак Зна Char Char Char Char Char Char Char Char Char Char Char"/>
    <w:locked/>
    <w:rsid w:val="006806D1"/>
    <w:rPr>
      <w:rFonts w:ascii="zgc" w:hAnsi="zgc"/>
      <w:lang w:eastAsia="en-GB"/>
    </w:rPr>
  </w:style>
  <w:style w:type="paragraph" w:customStyle="1" w:styleId="CharCharChar0">
    <w:name w:val="Char Char Char Знак Знак"/>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M125">
    <w:name w:val="CM125"/>
    <w:basedOn w:val="Default"/>
    <w:next w:val="Default"/>
    <w:rsid w:val="006806D1"/>
    <w:pPr>
      <w:widowControl w:val="0"/>
    </w:pPr>
    <w:rPr>
      <w:rFonts w:eastAsia="Times New Roman" w:cs="Times New Roman"/>
      <w:color w:val="auto"/>
    </w:rPr>
  </w:style>
  <w:style w:type="paragraph" w:customStyle="1" w:styleId="CM129">
    <w:name w:val="CM129"/>
    <w:basedOn w:val="Default"/>
    <w:next w:val="Default"/>
    <w:rsid w:val="006806D1"/>
    <w:pPr>
      <w:widowControl w:val="0"/>
    </w:pPr>
    <w:rPr>
      <w:rFonts w:eastAsia="Times New Roman" w:cs="Times New Roman"/>
      <w:color w:val="auto"/>
    </w:rPr>
  </w:style>
  <w:style w:type="paragraph" w:customStyle="1" w:styleId="CM128">
    <w:name w:val="CM128"/>
    <w:basedOn w:val="Default"/>
    <w:next w:val="Default"/>
    <w:rsid w:val="006806D1"/>
    <w:pPr>
      <w:widowControl w:val="0"/>
    </w:pPr>
    <w:rPr>
      <w:rFonts w:eastAsia="Times New Roman" w:cs="Times New Roman"/>
      <w:color w:val="auto"/>
    </w:rPr>
  </w:style>
  <w:style w:type="paragraph" w:customStyle="1" w:styleId="CM134">
    <w:name w:val="CM134"/>
    <w:basedOn w:val="Default"/>
    <w:next w:val="Default"/>
    <w:rsid w:val="006806D1"/>
    <w:pPr>
      <w:widowControl w:val="0"/>
    </w:pPr>
    <w:rPr>
      <w:rFonts w:eastAsia="Times New Roman" w:cs="Times New Roman"/>
      <w:color w:val="auto"/>
    </w:rPr>
  </w:style>
  <w:style w:type="numbering" w:customStyle="1" w:styleId="NoList2">
    <w:name w:val="No List2"/>
    <w:next w:val="NoList"/>
    <w:semiHidden/>
    <w:unhideWhenUsed/>
    <w:rsid w:val="000059B5"/>
  </w:style>
  <w:style w:type="table" w:customStyle="1" w:styleId="TableGrid30">
    <w:name w:val="Table Grid3"/>
    <w:basedOn w:val="TableNormal"/>
    <w:next w:val="TableGrid0"/>
    <w:rsid w:val="000059B5"/>
    <w:pPr>
      <w:widowControl w:val="0"/>
      <w:adjustRightInd w:val="0"/>
      <w:spacing w:after="0"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0059B5"/>
  </w:style>
  <w:style w:type="character" w:customStyle="1" w:styleId="CharCharCharCharChar0">
    <w:name w:val="Char Char Char Char Char"/>
    <w:rsid w:val="000059B5"/>
    <w:rPr>
      <w:rFonts w:eastAsia="AcadNusx"/>
      <w:sz w:val="24"/>
    </w:rPr>
  </w:style>
  <w:style w:type="character" w:customStyle="1" w:styleId="CharCharChar3">
    <w:name w:val="Char Char Char"/>
    <w:rsid w:val="000059B5"/>
    <w:rPr>
      <w:rFonts w:ascii="LitNusx" w:hAnsi="LitNusx"/>
      <w:lang w:val="en-AU" w:eastAsia="en-US" w:bidi="ar-SA"/>
    </w:rPr>
  </w:style>
  <w:style w:type="character" w:customStyle="1" w:styleId="CharChar130">
    <w:name w:val="Char Char13"/>
    <w:locked/>
    <w:rsid w:val="000059B5"/>
    <w:rPr>
      <w:rFonts w:ascii="GEO LITERATURULI" w:hAnsi="GEO LITERATURULI"/>
      <w:b/>
      <w:i/>
      <w:sz w:val="24"/>
      <w:lang w:val="en-US" w:eastAsia="en-US" w:bidi="ar-SA"/>
    </w:rPr>
  </w:style>
  <w:style w:type="character" w:customStyle="1" w:styleId="CharChar100">
    <w:name w:val="Char Char10"/>
    <w:rsid w:val="000059B5"/>
    <w:rPr>
      <w:rFonts w:ascii="Tahoma" w:hAnsi="Tahoma" w:cs="Tahoma"/>
      <w:sz w:val="16"/>
      <w:szCs w:val="16"/>
      <w:lang w:val="en-US" w:eastAsia="en-US"/>
    </w:rPr>
  </w:style>
  <w:style w:type="character" w:customStyle="1" w:styleId="CharChar140">
    <w:name w:val="Char Char14"/>
    <w:locked/>
    <w:rsid w:val="000059B5"/>
    <w:rPr>
      <w:rFonts w:ascii="GEO LITERATURULI" w:hAnsi="GEO LITERATURULI"/>
      <w:sz w:val="24"/>
      <w:lang w:val="en-US" w:eastAsia="en-US" w:bidi="ar-SA"/>
    </w:rPr>
  </w:style>
  <w:style w:type="character" w:customStyle="1" w:styleId="CharChar160">
    <w:name w:val="Char Char16"/>
    <w:basedOn w:val="DefaultParagraphFont"/>
    <w:rsid w:val="000059B5"/>
  </w:style>
  <w:style w:type="character" w:customStyle="1" w:styleId="CharChar150">
    <w:name w:val="Char Char15"/>
    <w:basedOn w:val="DefaultParagraphFont"/>
    <w:rsid w:val="000059B5"/>
  </w:style>
  <w:style w:type="character" w:customStyle="1" w:styleId="CharChar120">
    <w:name w:val="Char Char12"/>
    <w:rsid w:val="000059B5"/>
    <w:rPr>
      <w:rFonts w:ascii="GEO LITERATURULI" w:hAnsi="GEO LITERATURULI"/>
      <w:sz w:val="24"/>
      <w:lang w:val="en-US" w:eastAsia="en-US" w:bidi="ar-SA"/>
    </w:rPr>
  </w:style>
  <w:style w:type="character" w:customStyle="1" w:styleId="CharChar110">
    <w:name w:val="Char Char11"/>
    <w:rsid w:val="000059B5"/>
    <w:rPr>
      <w:rFonts w:ascii="GEO LITERATURULI" w:hAnsi="GEO LITERATURULI"/>
      <w:sz w:val="24"/>
      <w:lang w:val="en-US" w:eastAsia="en-US" w:bidi="ar-SA"/>
    </w:rPr>
  </w:style>
  <w:style w:type="character" w:customStyle="1" w:styleId="CharChar270">
    <w:name w:val="Char Char27"/>
    <w:locked/>
    <w:rsid w:val="000059B5"/>
    <w:rPr>
      <w:rFonts w:ascii="Calibri" w:eastAsia="Times New Roman" w:hAnsi="Calibri" w:cs="Calibri"/>
      <w:b/>
      <w:bCs/>
    </w:rPr>
  </w:style>
  <w:style w:type="character" w:customStyle="1" w:styleId="CharChar260">
    <w:name w:val="Char Char26"/>
    <w:locked/>
    <w:rsid w:val="000059B5"/>
    <w:rPr>
      <w:rFonts w:ascii="Calibri" w:eastAsia="Times New Roman" w:hAnsi="Calibri" w:cs="Calibri"/>
      <w:sz w:val="24"/>
      <w:szCs w:val="24"/>
    </w:rPr>
  </w:style>
  <w:style w:type="character" w:customStyle="1" w:styleId="CharChar250">
    <w:name w:val="Char Char25"/>
    <w:locked/>
    <w:rsid w:val="000059B5"/>
    <w:rPr>
      <w:rFonts w:ascii="Calibri" w:eastAsia="Times New Roman" w:hAnsi="Calibri" w:cs="Calibri"/>
      <w:i/>
      <w:iCs/>
      <w:sz w:val="24"/>
      <w:szCs w:val="24"/>
    </w:rPr>
  </w:style>
  <w:style w:type="character" w:customStyle="1" w:styleId="CharChar240">
    <w:name w:val="Char Char24"/>
    <w:locked/>
    <w:rsid w:val="000059B5"/>
    <w:rPr>
      <w:rFonts w:ascii="Cambria" w:eastAsia="Times New Roman" w:hAnsi="Cambria" w:cs="Cambria"/>
    </w:rPr>
  </w:style>
  <w:style w:type="character" w:customStyle="1" w:styleId="CharChar220">
    <w:name w:val="Char Char22"/>
    <w:locked/>
    <w:rsid w:val="000059B5"/>
    <w:rPr>
      <w:sz w:val="20"/>
      <w:szCs w:val="20"/>
    </w:rPr>
  </w:style>
  <w:style w:type="character" w:customStyle="1" w:styleId="CharChar230">
    <w:name w:val="Char Char23"/>
    <w:locked/>
    <w:rsid w:val="000059B5"/>
    <w:rPr>
      <w:rFonts w:ascii="GEO LITERATURULI" w:hAnsi="GEO LITERATURULI" w:cs="GEO LITERATURULI"/>
      <w:sz w:val="24"/>
      <w:szCs w:val="24"/>
    </w:rPr>
  </w:style>
  <w:style w:type="paragraph" w:customStyle="1" w:styleId="CharCharChar4">
    <w:name w:val="Char Char Char Знак Знак"/>
    <w:basedOn w:val="Normal"/>
    <w:rsid w:val="000059B5"/>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117733">
      <w:bodyDiv w:val="1"/>
      <w:marLeft w:val="0"/>
      <w:marRight w:val="0"/>
      <w:marTop w:val="0"/>
      <w:marBottom w:val="0"/>
      <w:divBdr>
        <w:top w:val="none" w:sz="0" w:space="0" w:color="auto"/>
        <w:left w:val="none" w:sz="0" w:space="0" w:color="auto"/>
        <w:bottom w:val="none" w:sz="0" w:space="0" w:color="auto"/>
        <w:right w:val="none" w:sz="0" w:space="0" w:color="auto"/>
      </w:divBdr>
    </w:div>
    <w:div w:id="16355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yperlink" Target="mailto:amconsulty@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33600-B3AC-4E61-9F58-016CEE59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nasuashvili</dc:creator>
  <cp:lastModifiedBy>Tiko Zhizhiashvili</cp:lastModifiedBy>
  <cp:revision>2</cp:revision>
  <cp:lastPrinted>2019-07-31T03:42:00Z</cp:lastPrinted>
  <dcterms:created xsi:type="dcterms:W3CDTF">2021-03-26T14:34:00Z</dcterms:created>
  <dcterms:modified xsi:type="dcterms:W3CDTF">2021-03-26T14:34:00Z</dcterms:modified>
</cp:coreProperties>
</file>