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BC4" w:rsidRPr="00AE15E8" w:rsidRDefault="00DA7BC4" w:rsidP="00DA7BC4">
      <w:pPr>
        <w:shd w:val="clear" w:color="auto" w:fill="FFFFFF"/>
        <w:spacing w:after="0" w:line="240" w:lineRule="auto"/>
        <w:jc w:val="right"/>
        <w:rPr>
          <w:rFonts w:ascii="Sylfaen" w:hAnsi="Sylfaen"/>
          <w:b/>
          <w:noProof/>
          <w:sz w:val="26"/>
          <w:szCs w:val="26"/>
          <w:lang w:val="ka-GE"/>
        </w:rPr>
      </w:pPr>
      <w:r w:rsidRPr="00AE15E8">
        <w:rPr>
          <w:rFonts w:ascii="Sylfaen" w:hAnsi="Sylfaen"/>
          <w:b/>
          <w:noProof/>
          <w:sz w:val="26"/>
          <w:szCs w:val="26"/>
          <w:lang w:val="ka-GE"/>
        </w:rPr>
        <w:t>დანართი N5</w:t>
      </w:r>
    </w:p>
    <w:p w:rsidR="00DA7BC4" w:rsidRPr="00AE15E8" w:rsidRDefault="00DA7BC4" w:rsidP="00F8696A">
      <w:pPr>
        <w:shd w:val="clear" w:color="auto" w:fill="FFFFFF"/>
        <w:spacing w:after="0" w:line="240" w:lineRule="auto"/>
        <w:jc w:val="center"/>
        <w:rPr>
          <w:rFonts w:ascii="Sylfaen" w:hAnsi="Sylfaen"/>
          <w:b/>
          <w:noProof/>
          <w:sz w:val="28"/>
          <w:szCs w:val="28"/>
          <w:lang w:val="ka-GE"/>
        </w:rPr>
      </w:pPr>
    </w:p>
    <w:p w:rsidR="00F8696A" w:rsidRPr="00AE15E8" w:rsidRDefault="00F8696A" w:rsidP="00F8696A">
      <w:pPr>
        <w:shd w:val="clear" w:color="auto" w:fill="FFFFFF"/>
        <w:spacing w:after="0" w:line="240" w:lineRule="auto"/>
        <w:jc w:val="center"/>
        <w:rPr>
          <w:rFonts w:ascii="Sylfaen" w:hAnsi="Sylfaen"/>
          <w:b/>
          <w:noProof/>
          <w:sz w:val="28"/>
          <w:szCs w:val="28"/>
          <w:lang w:val="ka-GE"/>
        </w:rPr>
      </w:pPr>
      <w:r w:rsidRPr="00AE15E8">
        <w:rPr>
          <w:rFonts w:ascii="Sylfaen" w:hAnsi="Sylfaen"/>
          <w:b/>
          <w:noProof/>
          <w:sz w:val="28"/>
          <w:szCs w:val="28"/>
          <w:lang w:val="ka-GE"/>
        </w:rPr>
        <w:t>შპს “უნივერსალ ენერჯი ქორფორეიშნ“</w:t>
      </w:r>
    </w:p>
    <w:p w:rsidR="00F8696A" w:rsidRPr="00AE15E8" w:rsidRDefault="00F8696A" w:rsidP="00B30203">
      <w:pPr>
        <w:shd w:val="clear" w:color="auto" w:fill="FFFFFF"/>
        <w:spacing w:after="0" w:line="240" w:lineRule="auto"/>
        <w:jc w:val="both"/>
        <w:rPr>
          <w:rFonts w:ascii="Sylfaen" w:hAnsi="Sylfaen"/>
          <w:b/>
          <w:noProof/>
          <w:sz w:val="24"/>
          <w:szCs w:val="24"/>
          <w:lang w:val="ka-GE"/>
        </w:rPr>
      </w:pPr>
    </w:p>
    <w:p w:rsidR="004645C4" w:rsidRPr="00AE15E8" w:rsidRDefault="004645C4" w:rsidP="00B30203">
      <w:pPr>
        <w:shd w:val="clear" w:color="auto" w:fill="FFFFFF"/>
        <w:spacing w:after="0" w:line="240" w:lineRule="auto"/>
        <w:jc w:val="both"/>
        <w:rPr>
          <w:rFonts w:ascii="Sylfaen" w:hAnsi="Sylfaen"/>
          <w:b/>
          <w:noProof/>
          <w:sz w:val="24"/>
          <w:szCs w:val="24"/>
          <w:lang w:val="ka-GE"/>
        </w:rPr>
      </w:pPr>
    </w:p>
    <w:p w:rsidR="00F8696A" w:rsidRPr="00AE15E8" w:rsidRDefault="00424AB7" w:rsidP="00424AB7">
      <w:pPr>
        <w:shd w:val="clear" w:color="auto" w:fill="FFFFFF"/>
        <w:spacing w:after="0" w:line="240" w:lineRule="auto"/>
        <w:jc w:val="center"/>
        <w:rPr>
          <w:rFonts w:ascii="Sylfaen" w:hAnsi="Sylfaen"/>
          <w:b/>
          <w:noProof/>
          <w:sz w:val="32"/>
          <w:szCs w:val="32"/>
          <w:lang w:val="ka-GE"/>
        </w:rPr>
      </w:pPr>
      <w:r w:rsidRPr="00AE15E8">
        <w:rPr>
          <w:rFonts w:ascii="Sylfaen" w:hAnsi="Sylfaen"/>
          <w:b/>
          <w:noProof/>
          <w:sz w:val="32"/>
          <w:szCs w:val="32"/>
          <w:lang w:val="ka-GE"/>
        </w:rPr>
        <w:t>ნატანები ჰესი III მდ. ნატანებზე</w:t>
      </w:r>
    </w:p>
    <w:p w:rsidR="00F8696A" w:rsidRPr="00AE15E8" w:rsidRDefault="00F8696A" w:rsidP="00F8696A">
      <w:pPr>
        <w:shd w:val="clear" w:color="auto" w:fill="FFFFFF"/>
        <w:spacing w:after="0" w:line="240" w:lineRule="auto"/>
        <w:jc w:val="center"/>
        <w:rPr>
          <w:rFonts w:ascii="Sylfaen" w:hAnsi="Sylfaen"/>
          <w:b/>
          <w:noProof/>
          <w:sz w:val="24"/>
          <w:szCs w:val="24"/>
          <w:lang w:val="ka-GE"/>
        </w:rPr>
      </w:pPr>
      <w:r w:rsidRPr="00AE15E8">
        <w:rPr>
          <w:rFonts w:ascii="Sylfaen" w:hAnsi="Sylfaen"/>
          <w:b/>
          <w:noProof/>
          <w:sz w:val="24"/>
          <w:szCs w:val="24"/>
          <w:lang w:val="ru-RU" w:eastAsia="ru-RU"/>
        </w:rPr>
        <w:drawing>
          <wp:inline distT="0" distB="0" distL="0" distR="0">
            <wp:extent cx="4625605" cy="3467100"/>
            <wp:effectExtent l="76200" t="76200" r="137160" b="133350"/>
            <wp:docPr id="1" name="Picture 1" descr="C:\Users\User\Desktop\ნატანები-2021\ნატანების ფოტო\DSCN5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ნატანები-2021\ნატანების ფოტო\DSCN503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5976" cy="34673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24AB7" w:rsidRPr="00AE15E8" w:rsidRDefault="004645C4" w:rsidP="00E933CC">
      <w:pPr>
        <w:shd w:val="clear" w:color="auto" w:fill="FFFFFF"/>
        <w:spacing w:after="0" w:line="240" w:lineRule="auto"/>
        <w:jc w:val="center"/>
        <w:rPr>
          <w:rFonts w:ascii="Arial" w:eastAsia="Times New Roman" w:hAnsi="Arial" w:cs="Arial"/>
          <w:b/>
          <w:color w:val="000000" w:themeColor="text1"/>
          <w:sz w:val="32"/>
          <w:szCs w:val="32"/>
          <w:lang w:val="ka-GE"/>
        </w:rPr>
      </w:pPr>
      <w:r w:rsidRPr="00AE15E8">
        <w:rPr>
          <w:rFonts w:ascii="Sylfaen" w:eastAsia="Times New Roman" w:hAnsi="Sylfaen" w:cs="Arial"/>
          <w:b/>
          <w:color w:val="000000" w:themeColor="text1"/>
          <w:sz w:val="32"/>
          <w:szCs w:val="32"/>
          <w:lang w:val="ka-GE"/>
        </w:rPr>
        <w:t xml:space="preserve">ჰიდროკვანძის ფარგლებში </w:t>
      </w:r>
      <w:r w:rsidR="00424AB7" w:rsidRPr="00AE15E8">
        <w:rPr>
          <w:rFonts w:ascii="Sylfaen" w:eastAsia="Times New Roman" w:hAnsi="Sylfaen" w:cs="Arial"/>
          <w:b/>
          <w:color w:val="000000" w:themeColor="text1"/>
          <w:sz w:val="32"/>
          <w:szCs w:val="32"/>
          <w:lang w:val="ka-GE"/>
        </w:rPr>
        <w:t xml:space="preserve">იდენტიფიცირებული </w:t>
      </w:r>
      <w:r w:rsidRPr="00AE15E8">
        <w:rPr>
          <w:rFonts w:ascii="Sylfaen" w:eastAsia="Times New Roman" w:hAnsi="Sylfaen" w:cs="Arial"/>
          <w:b/>
          <w:color w:val="000000" w:themeColor="text1"/>
          <w:sz w:val="32"/>
          <w:szCs w:val="32"/>
          <w:lang w:val="ka-GE"/>
        </w:rPr>
        <w:t xml:space="preserve">ორი </w:t>
      </w:r>
      <w:r w:rsidR="00AE15E8">
        <w:rPr>
          <w:rFonts w:ascii="Sylfaen" w:eastAsia="Times New Roman" w:hAnsi="Sylfaen" w:cs="Arial"/>
          <w:b/>
          <w:color w:val="000000" w:themeColor="text1"/>
          <w:sz w:val="32"/>
          <w:szCs w:val="32"/>
          <w:lang w:val="ka-GE"/>
        </w:rPr>
        <w:t xml:space="preserve"> </w:t>
      </w:r>
      <w:r w:rsidRPr="00AE15E8">
        <w:rPr>
          <w:rFonts w:ascii="Sylfaen" w:eastAsia="Times New Roman" w:hAnsi="Sylfaen" w:cs="Arial"/>
          <w:b/>
          <w:color w:val="000000" w:themeColor="text1"/>
          <w:sz w:val="32"/>
          <w:szCs w:val="32"/>
          <w:lang w:val="ka-GE"/>
        </w:rPr>
        <w:t>ძველმეწყრული სხეულ</w:t>
      </w:r>
      <w:r w:rsidR="00424AB7" w:rsidRPr="00AE15E8">
        <w:rPr>
          <w:rFonts w:ascii="Sylfaen" w:eastAsia="Times New Roman" w:hAnsi="Sylfaen" w:cs="Arial"/>
          <w:b/>
          <w:color w:val="000000" w:themeColor="text1"/>
          <w:sz w:val="32"/>
          <w:szCs w:val="32"/>
          <w:lang w:val="ka-GE"/>
        </w:rPr>
        <w:t>ის</w:t>
      </w:r>
      <w:r w:rsidR="00E933CC" w:rsidRPr="00AE15E8">
        <w:rPr>
          <w:rFonts w:eastAsia="Times New Roman" w:cs="Arial"/>
          <w:b/>
          <w:color w:val="000000" w:themeColor="text1"/>
          <w:sz w:val="32"/>
          <w:szCs w:val="32"/>
          <w:lang w:val="ka-GE"/>
        </w:rPr>
        <w:t xml:space="preserve"> </w:t>
      </w:r>
      <w:r w:rsidR="00E933CC" w:rsidRPr="00AE15E8">
        <w:rPr>
          <w:rFonts w:ascii="Sylfaen" w:eastAsia="Times New Roman" w:hAnsi="Sylfaen" w:cs="Arial"/>
          <w:b/>
          <w:color w:val="000000" w:themeColor="text1"/>
          <w:sz w:val="32"/>
          <w:szCs w:val="32"/>
          <w:lang w:val="ka-GE"/>
        </w:rPr>
        <w:t xml:space="preserve">შესაძლო </w:t>
      </w:r>
      <w:r w:rsidR="00424AB7" w:rsidRPr="00AE15E8">
        <w:rPr>
          <w:rFonts w:ascii="Sylfaen" w:eastAsia="Times New Roman" w:hAnsi="Sylfaen" w:cs="Arial"/>
          <w:b/>
          <w:color w:val="000000" w:themeColor="text1"/>
          <w:sz w:val="32"/>
          <w:szCs w:val="32"/>
          <w:lang w:val="ka-GE"/>
        </w:rPr>
        <w:t>გააქტიურებისა და მოსალოდნელი რისკების კონკრეტული სახის</w:t>
      </w:r>
      <w:r w:rsidR="00E933CC" w:rsidRPr="00AE15E8">
        <w:rPr>
          <w:rFonts w:eastAsia="Times New Roman" w:cs="Arial"/>
          <w:b/>
          <w:color w:val="000000" w:themeColor="text1"/>
          <w:sz w:val="32"/>
          <w:szCs w:val="32"/>
          <w:lang w:val="ka-GE"/>
        </w:rPr>
        <w:t xml:space="preserve"> </w:t>
      </w:r>
      <w:r w:rsidR="00424AB7" w:rsidRPr="00AE15E8">
        <w:rPr>
          <w:rFonts w:ascii="Sylfaen" w:eastAsia="Times New Roman" w:hAnsi="Sylfaen" w:cs="Arial"/>
          <w:b/>
          <w:color w:val="000000" w:themeColor="text1"/>
          <w:sz w:val="32"/>
          <w:szCs w:val="32"/>
          <w:lang w:val="ka-GE"/>
        </w:rPr>
        <w:t>მართვის</w:t>
      </w:r>
      <w:r w:rsidR="00424AB7" w:rsidRPr="00AE15E8">
        <w:rPr>
          <w:rFonts w:ascii="TimesNewRomanPSMT" w:eastAsia="Times New Roman" w:hAnsi="TimesNewRomanPSMT" w:cs="Arial"/>
          <w:b/>
          <w:color w:val="000000" w:themeColor="text1"/>
          <w:sz w:val="32"/>
          <w:szCs w:val="32"/>
          <w:lang w:val="ka-GE"/>
        </w:rPr>
        <w:t> </w:t>
      </w:r>
      <w:r w:rsidR="00E933CC" w:rsidRPr="00AE15E8">
        <w:rPr>
          <w:rFonts w:ascii="Sylfaen" w:eastAsia="Times New Roman" w:hAnsi="Sylfaen" w:cs="Arial"/>
          <w:b/>
          <w:color w:val="000000" w:themeColor="text1"/>
          <w:sz w:val="32"/>
          <w:szCs w:val="32"/>
          <w:lang w:val="ka-GE"/>
        </w:rPr>
        <w:t>შემარბილებელი ღონისძიებები</w:t>
      </w:r>
    </w:p>
    <w:p w:rsidR="00F8696A" w:rsidRPr="00AE15E8" w:rsidRDefault="00F8696A" w:rsidP="00E933CC">
      <w:pPr>
        <w:shd w:val="clear" w:color="auto" w:fill="FFFFFF"/>
        <w:spacing w:after="0" w:line="240" w:lineRule="auto"/>
        <w:jc w:val="center"/>
        <w:rPr>
          <w:rFonts w:ascii="Sylfaen" w:hAnsi="Sylfaen"/>
          <w:b/>
          <w:noProof/>
          <w:sz w:val="24"/>
          <w:szCs w:val="24"/>
          <w:lang w:val="ka-GE"/>
        </w:rPr>
      </w:pPr>
    </w:p>
    <w:p w:rsidR="00F8696A" w:rsidRPr="00AE15E8" w:rsidRDefault="00F8696A" w:rsidP="00B30203">
      <w:pPr>
        <w:shd w:val="clear" w:color="auto" w:fill="FFFFFF"/>
        <w:spacing w:after="0" w:line="240" w:lineRule="auto"/>
        <w:jc w:val="both"/>
        <w:rPr>
          <w:rFonts w:ascii="Sylfaen" w:hAnsi="Sylfaen"/>
          <w:b/>
          <w:noProof/>
          <w:sz w:val="24"/>
          <w:szCs w:val="24"/>
          <w:lang w:val="ka-GE"/>
        </w:rPr>
      </w:pPr>
    </w:p>
    <w:p w:rsidR="00424AB7" w:rsidRPr="00AE15E8" w:rsidRDefault="00424AB7" w:rsidP="00B30203">
      <w:pPr>
        <w:shd w:val="clear" w:color="auto" w:fill="FFFFFF"/>
        <w:spacing w:after="0" w:line="240" w:lineRule="auto"/>
        <w:jc w:val="both"/>
        <w:rPr>
          <w:rFonts w:ascii="Sylfaen" w:hAnsi="Sylfaen"/>
          <w:b/>
          <w:noProof/>
          <w:sz w:val="24"/>
          <w:szCs w:val="24"/>
          <w:lang w:val="ka-GE"/>
        </w:rPr>
      </w:pPr>
    </w:p>
    <w:p w:rsidR="00424AB7" w:rsidRPr="00AE15E8" w:rsidRDefault="00424AB7" w:rsidP="00B30203">
      <w:pPr>
        <w:shd w:val="clear" w:color="auto" w:fill="FFFFFF"/>
        <w:spacing w:after="0" w:line="240" w:lineRule="auto"/>
        <w:jc w:val="both"/>
        <w:rPr>
          <w:rFonts w:ascii="Sylfaen" w:hAnsi="Sylfaen"/>
          <w:b/>
          <w:noProof/>
          <w:sz w:val="24"/>
          <w:szCs w:val="24"/>
          <w:lang w:val="ka-GE"/>
        </w:rPr>
      </w:pPr>
    </w:p>
    <w:p w:rsidR="00424AB7" w:rsidRPr="00AE15E8" w:rsidRDefault="00424AB7" w:rsidP="00B30203">
      <w:pPr>
        <w:shd w:val="clear" w:color="auto" w:fill="FFFFFF"/>
        <w:spacing w:after="0" w:line="240" w:lineRule="auto"/>
        <w:jc w:val="both"/>
        <w:rPr>
          <w:rFonts w:ascii="Sylfaen" w:hAnsi="Sylfaen"/>
          <w:b/>
          <w:noProof/>
          <w:sz w:val="24"/>
          <w:szCs w:val="24"/>
          <w:lang w:val="ka-GE"/>
        </w:rPr>
      </w:pPr>
    </w:p>
    <w:p w:rsidR="00424AB7" w:rsidRPr="00AE15E8" w:rsidRDefault="00424AB7" w:rsidP="00B30203">
      <w:pPr>
        <w:shd w:val="clear" w:color="auto" w:fill="FFFFFF"/>
        <w:spacing w:after="0" w:line="240" w:lineRule="auto"/>
        <w:jc w:val="both"/>
        <w:rPr>
          <w:rFonts w:ascii="Sylfaen" w:hAnsi="Sylfaen"/>
          <w:b/>
          <w:noProof/>
          <w:sz w:val="24"/>
          <w:szCs w:val="24"/>
          <w:lang w:val="ka-GE"/>
        </w:rPr>
      </w:pPr>
    </w:p>
    <w:p w:rsidR="00424AB7" w:rsidRDefault="00424AB7" w:rsidP="00B30203">
      <w:pPr>
        <w:shd w:val="clear" w:color="auto" w:fill="FFFFFF"/>
        <w:spacing w:after="0" w:line="240" w:lineRule="auto"/>
        <w:jc w:val="both"/>
        <w:rPr>
          <w:rFonts w:ascii="Sylfaen" w:hAnsi="Sylfaen"/>
          <w:b/>
          <w:noProof/>
          <w:sz w:val="24"/>
          <w:szCs w:val="24"/>
          <w:lang w:val="ka-GE"/>
        </w:rPr>
      </w:pPr>
    </w:p>
    <w:p w:rsidR="00AE15E8" w:rsidRPr="00AE15E8" w:rsidRDefault="00AE15E8" w:rsidP="00B30203">
      <w:pPr>
        <w:shd w:val="clear" w:color="auto" w:fill="FFFFFF"/>
        <w:spacing w:after="0" w:line="240" w:lineRule="auto"/>
        <w:jc w:val="both"/>
        <w:rPr>
          <w:rFonts w:ascii="Sylfaen" w:hAnsi="Sylfaen"/>
          <w:b/>
          <w:noProof/>
          <w:sz w:val="24"/>
          <w:szCs w:val="24"/>
          <w:lang w:val="ka-GE"/>
        </w:rPr>
      </w:pPr>
    </w:p>
    <w:p w:rsidR="004645C4" w:rsidRPr="00AE15E8" w:rsidRDefault="004645C4" w:rsidP="00B30203">
      <w:pPr>
        <w:shd w:val="clear" w:color="auto" w:fill="FFFFFF"/>
        <w:spacing w:after="0" w:line="240" w:lineRule="auto"/>
        <w:jc w:val="both"/>
        <w:rPr>
          <w:rFonts w:ascii="Sylfaen" w:hAnsi="Sylfaen"/>
          <w:b/>
          <w:noProof/>
          <w:sz w:val="24"/>
          <w:szCs w:val="24"/>
          <w:lang w:val="ka-GE"/>
        </w:rPr>
      </w:pPr>
    </w:p>
    <w:p w:rsidR="00F8696A" w:rsidRPr="00AE15E8" w:rsidRDefault="00F8696A" w:rsidP="00346C14">
      <w:pPr>
        <w:shd w:val="clear" w:color="auto" w:fill="FFFFFF"/>
        <w:spacing w:after="0" w:line="240" w:lineRule="auto"/>
        <w:jc w:val="center"/>
        <w:rPr>
          <w:rFonts w:ascii="Sylfaen" w:hAnsi="Sylfaen"/>
          <w:b/>
          <w:noProof/>
          <w:sz w:val="24"/>
          <w:szCs w:val="24"/>
          <w:lang w:val="ka-GE"/>
        </w:rPr>
      </w:pPr>
      <w:r w:rsidRPr="00AE15E8">
        <w:rPr>
          <w:rFonts w:ascii="Sylfaen" w:hAnsi="Sylfaen"/>
          <w:b/>
          <w:noProof/>
          <w:sz w:val="24"/>
          <w:szCs w:val="24"/>
          <w:lang w:val="ka-GE"/>
        </w:rPr>
        <w:t>თბილისი 2021</w:t>
      </w:r>
    </w:p>
    <w:p w:rsidR="00B30203" w:rsidRPr="00AE15E8" w:rsidRDefault="00B30203" w:rsidP="009F3BED">
      <w:pPr>
        <w:shd w:val="clear" w:color="auto" w:fill="FFFFFF"/>
        <w:spacing w:before="120" w:after="120" w:line="240" w:lineRule="auto"/>
        <w:jc w:val="both"/>
        <w:rPr>
          <w:rFonts w:ascii="Sylfaen" w:hAnsi="Sylfaen"/>
          <w:b/>
          <w:noProof/>
          <w:sz w:val="24"/>
          <w:szCs w:val="24"/>
          <w:lang w:val="ka-GE"/>
        </w:rPr>
      </w:pPr>
      <w:r w:rsidRPr="00AE15E8">
        <w:rPr>
          <w:rFonts w:ascii="Sylfaen" w:hAnsi="Sylfaen"/>
          <w:b/>
          <w:noProof/>
          <w:sz w:val="24"/>
          <w:szCs w:val="24"/>
          <w:lang w:val="ka-GE"/>
        </w:rPr>
        <w:lastRenderedPageBreak/>
        <w:t xml:space="preserve">შპს </w:t>
      </w:r>
      <w:r w:rsidR="00AE15E8">
        <w:rPr>
          <w:rFonts w:ascii="Sylfaen" w:hAnsi="Sylfaen"/>
          <w:b/>
          <w:noProof/>
          <w:sz w:val="24"/>
          <w:szCs w:val="24"/>
          <w:lang w:val="ka-GE"/>
        </w:rPr>
        <w:t>„</w:t>
      </w:r>
      <w:r w:rsidRPr="00AE15E8">
        <w:rPr>
          <w:rFonts w:ascii="Sylfaen" w:hAnsi="Sylfaen"/>
          <w:b/>
          <w:noProof/>
          <w:sz w:val="24"/>
          <w:szCs w:val="24"/>
          <w:lang w:val="ka-GE"/>
        </w:rPr>
        <w:t>უნივერსალ ენერჯი ქორფორეიშნ“-</w:t>
      </w:r>
      <w:r w:rsidRPr="00AE15E8">
        <w:rPr>
          <w:rFonts w:ascii="Sylfaen" w:hAnsi="Sylfaen"/>
          <w:noProof/>
          <w:sz w:val="24"/>
          <w:szCs w:val="24"/>
          <w:lang w:val="ka-GE"/>
        </w:rPr>
        <w:t>ის მიერ განსახორციელებელი პროექტის ფარგლებში, რომელიც ითვალისწინებს მდ</w:t>
      </w:r>
      <w:r w:rsidR="0084605D" w:rsidRPr="00AE15E8">
        <w:rPr>
          <w:rFonts w:ascii="Sylfaen" w:hAnsi="Sylfaen"/>
          <w:noProof/>
          <w:sz w:val="24"/>
          <w:szCs w:val="24"/>
          <w:lang w:val="ka-GE"/>
        </w:rPr>
        <w:t xml:space="preserve">. </w:t>
      </w:r>
      <w:r w:rsidRPr="00AE15E8">
        <w:rPr>
          <w:rFonts w:ascii="Sylfaen" w:hAnsi="Sylfaen"/>
          <w:noProof/>
          <w:sz w:val="24"/>
          <w:szCs w:val="24"/>
          <w:lang w:val="ka-GE"/>
        </w:rPr>
        <w:t xml:space="preserve">ნატანებზე </w:t>
      </w:r>
      <w:r w:rsidRPr="00AE15E8">
        <w:rPr>
          <w:rFonts w:ascii="Sylfaen" w:hAnsi="Sylfaen"/>
          <w:b/>
          <w:noProof/>
          <w:sz w:val="24"/>
          <w:szCs w:val="24"/>
          <w:lang w:val="ka-GE"/>
        </w:rPr>
        <w:t xml:space="preserve">ნატანები ჰესი III </w:t>
      </w:r>
      <w:r w:rsidR="00581CA2" w:rsidRPr="00AE15E8">
        <w:rPr>
          <w:rFonts w:ascii="Sylfaen" w:hAnsi="Sylfaen"/>
          <w:noProof/>
          <w:sz w:val="24"/>
          <w:szCs w:val="24"/>
          <w:lang w:val="ka-GE"/>
        </w:rPr>
        <w:t>მშენებლობა-ექსპლუატაციას</w:t>
      </w:r>
      <w:r w:rsidR="0084605D" w:rsidRPr="00AE15E8">
        <w:rPr>
          <w:rFonts w:ascii="Sylfaen" w:hAnsi="Sylfaen"/>
          <w:noProof/>
          <w:sz w:val="24"/>
          <w:szCs w:val="24"/>
          <w:lang w:val="ka-GE"/>
        </w:rPr>
        <w:t xml:space="preserve">, გარემოს დაცვისა და სოფლის მეურნეობის სამინისტროში ექსპერტიზაზე წარდგენილი გზშ-ს პროექტის გეოლოგიურ ნაწილზე, გამოიკვეთა რამდენიმე პუნქტი, რომელიც ჩვენს მიერ საჭიროებს დაზუსტებას და შესაბამისი </w:t>
      </w:r>
      <w:r w:rsidR="00131617" w:rsidRPr="00AE15E8">
        <w:rPr>
          <w:rFonts w:ascii="Sylfaen" w:hAnsi="Sylfaen"/>
          <w:noProof/>
          <w:sz w:val="24"/>
          <w:szCs w:val="24"/>
          <w:lang w:val="ka-GE"/>
        </w:rPr>
        <w:t xml:space="preserve">შემარბილებელი </w:t>
      </w:r>
      <w:r w:rsidR="0084605D" w:rsidRPr="00AE15E8">
        <w:rPr>
          <w:rFonts w:ascii="Sylfaen" w:hAnsi="Sylfaen"/>
          <w:noProof/>
          <w:sz w:val="24"/>
          <w:szCs w:val="24"/>
          <w:lang w:val="ka-GE"/>
        </w:rPr>
        <w:t>ღონისძიებების დასახვას.</w:t>
      </w:r>
    </w:p>
    <w:p w:rsidR="00B30203" w:rsidRPr="00AE15E8" w:rsidRDefault="0084605D" w:rsidP="009F3BED">
      <w:pPr>
        <w:shd w:val="clear" w:color="auto" w:fill="FFFFFF"/>
        <w:spacing w:before="120" w:after="120" w:line="240" w:lineRule="auto"/>
        <w:ind w:right="-90"/>
        <w:jc w:val="both"/>
        <w:rPr>
          <w:rFonts w:ascii="Arial" w:eastAsia="Times New Roman" w:hAnsi="Arial" w:cs="Arial"/>
          <w:color w:val="000000" w:themeColor="text1"/>
          <w:sz w:val="24"/>
          <w:szCs w:val="24"/>
          <w:lang w:val="ka-GE"/>
        </w:rPr>
      </w:pPr>
      <w:r w:rsidRPr="00AE15E8">
        <w:rPr>
          <w:rFonts w:ascii="Sylfaen" w:eastAsia="Times New Roman" w:hAnsi="Sylfaen" w:cs="Arial"/>
          <w:color w:val="000000" w:themeColor="text1"/>
          <w:sz w:val="24"/>
          <w:szCs w:val="24"/>
          <w:lang w:val="ka-GE"/>
        </w:rPr>
        <w:t xml:space="preserve">ექსპერტიზის პროცესში, </w:t>
      </w:r>
      <w:r w:rsidR="00B30203" w:rsidRPr="00AE15E8">
        <w:rPr>
          <w:rFonts w:ascii="Sylfaen" w:eastAsia="Times New Roman" w:hAnsi="Sylfaen" w:cs="Arial"/>
          <w:b/>
          <w:color w:val="000000" w:themeColor="text1"/>
          <w:sz w:val="24"/>
          <w:szCs w:val="24"/>
          <w:lang w:val="ka-GE"/>
        </w:rPr>
        <w:t>სსიპ </w:t>
      </w:r>
      <w:r w:rsidR="00B30203" w:rsidRPr="00AE15E8">
        <w:rPr>
          <w:rFonts w:ascii="TimesNewRomanPSMT" w:eastAsia="Times New Roman" w:hAnsi="TimesNewRomanPSMT" w:cs="Arial"/>
          <w:b/>
          <w:color w:val="000000" w:themeColor="text1"/>
          <w:sz w:val="24"/>
          <w:szCs w:val="24"/>
          <w:lang w:val="ka-GE"/>
        </w:rPr>
        <w:t>,,</w:t>
      </w:r>
      <w:r w:rsidR="00B30203" w:rsidRPr="00AE15E8">
        <w:rPr>
          <w:rFonts w:ascii="Sylfaen" w:eastAsia="Times New Roman" w:hAnsi="Sylfaen" w:cs="Arial"/>
          <w:b/>
          <w:color w:val="000000" w:themeColor="text1"/>
          <w:sz w:val="24"/>
          <w:szCs w:val="24"/>
          <w:lang w:val="ka-GE"/>
        </w:rPr>
        <w:t>გარემოს ეროვნული სააგენტოს</w:t>
      </w:r>
      <w:r w:rsidR="00B30203" w:rsidRPr="00AE15E8">
        <w:rPr>
          <w:rFonts w:ascii="TimesNewRomanPSMT" w:eastAsia="Times New Roman" w:hAnsi="TimesNewRomanPSMT" w:cs="Arial"/>
          <w:b/>
          <w:color w:val="000000" w:themeColor="text1"/>
          <w:sz w:val="24"/>
          <w:szCs w:val="24"/>
          <w:lang w:val="ka-GE"/>
        </w:rPr>
        <w:t>“</w:t>
      </w:r>
      <w:r w:rsidR="00B30203" w:rsidRPr="00AE15E8">
        <w:rPr>
          <w:rFonts w:ascii="TimesNewRomanPSMT" w:eastAsia="Times New Roman" w:hAnsi="TimesNewRomanPSMT" w:cs="Arial"/>
          <w:color w:val="000000" w:themeColor="text1"/>
          <w:sz w:val="24"/>
          <w:szCs w:val="24"/>
          <w:lang w:val="ka-GE"/>
        </w:rPr>
        <w:t> </w:t>
      </w:r>
      <w:r w:rsidRPr="00AE15E8">
        <w:rPr>
          <w:rFonts w:ascii="Sylfaen" w:eastAsia="Times New Roman" w:hAnsi="Sylfaen" w:cs="Arial"/>
          <w:color w:val="000000" w:themeColor="text1"/>
          <w:sz w:val="24"/>
          <w:szCs w:val="24"/>
          <w:lang w:val="ka-GE"/>
        </w:rPr>
        <w:t xml:space="preserve">სპეციალისტების </w:t>
      </w:r>
      <w:r w:rsidR="00442E87" w:rsidRPr="00AE15E8">
        <w:rPr>
          <w:rFonts w:ascii="Sylfaen" w:eastAsia="Times New Roman" w:hAnsi="Sylfaen" w:cs="Arial"/>
          <w:color w:val="000000" w:themeColor="text1"/>
          <w:sz w:val="24"/>
          <w:szCs w:val="24"/>
          <w:lang w:val="ka-GE"/>
        </w:rPr>
        <w:t>მიერ მოპოვებული ინფორმაციის საფუძველზე</w:t>
      </w:r>
      <w:r w:rsidR="00B30203" w:rsidRPr="00AE15E8">
        <w:rPr>
          <w:rFonts w:ascii="TimesNewRomanPSMT" w:eastAsia="Times New Roman" w:hAnsi="TimesNewRomanPSMT" w:cs="Arial"/>
          <w:color w:val="000000" w:themeColor="text1"/>
          <w:sz w:val="24"/>
          <w:szCs w:val="24"/>
          <w:lang w:val="ka-GE"/>
        </w:rPr>
        <w:t>, </w:t>
      </w:r>
      <w:r w:rsidR="00B30203" w:rsidRPr="00AE15E8">
        <w:rPr>
          <w:rFonts w:ascii="Sylfaen" w:eastAsia="Times New Roman" w:hAnsi="Sylfaen" w:cs="Arial"/>
          <w:color w:val="000000" w:themeColor="text1"/>
          <w:sz w:val="24"/>
          <w:szCs w:val="24"/>
          <w:lang w:val="ka-GE"/>
        </w:rPr>
        <w:t>მდ</w:t>
      </w:r>
      <w:r w:rsidR="00B30203" w:rsidRPr="00AE15E8">
        <w:rPr>
          <w:rFonts w:ascii="TimesNewRomanPSMT" w:eastAsia="Times New Roman" w:hAnsi="TimesNewRomanPSMT" w:cs="Arial"/>
          <w:color w:val="000000" w:themeColor="text1"/>
          <w:sz w:val="24"/>
          <w:szCs w:val="24"/>
          <w:lang w:val="ka-GE"/>
        </w:rPr>
        <w:t>. </w:t>
      </w:r>
      <w:r w:rsidR="00B30203" w:rsidRPr="00AE15E8">
        <w:rPr>
          <w:rFonts w:ascii="Sylfaen" w:eastAsia="Times New Roman" w:hAnsi="Sylfaen" w:cs="Arial"/>
          <w:color w:val="000000" w:themeColor="text1"/>
          <w:sz w:val="24"/>
          <w:szCs w:val="24"/>
          <w:lang w:val="ka-GE"/>
        </w:rPr>
        <w:t xml:space="preserve">ნატანების </w:t>
      </w:r>
      <w:r w:rsidR="00442E87" w:rsidRPr="00AE15E8">
        <w:rPr>
          <w:rFonts w:ascii="Sylfaen" w:eastAsia="Times New Roman" w:hAnsi="Sylfaen" w:cs="Arial"/>
          <w:color w:val="000000" w:themeColor="text1"/>
          <w:sz w:val="24"/>
          <w:szCs w:val="24"/>
          <w:lang w:val="ka-GE"/>
        </w:rPr>
        <w:t xml:space="preserve">ხეობის </w:t>
      </w:r>
      <w:r w:rsidR="00B30203" w:rsidRPr="00AE15E8">
        <w:rPr>
          <w:rFonts w:ascii="Sylfaen" w:eastAsia="Times New Roman" w:hAnsi="Sylfaen" w:cs="Arial"/>
          <w:color w:val="000000" w:themeColor="text1"/>
          <w:sz w:val="24"/>
          <w:szCs w:val="24"/>
          <w:lang w:val="ka-GE"/>
        </w:rPr>
        <w:t>მარჯვენა</w:t>
      </w:r>
      <w:r w:rsidR="00442E87" w:rsidRPr="00AE15E8">
        <w:rPr>
          <w:rFonts w:ascii="Sylfaen" w:eastAsia="Times New Roman" w:hAnsi="Sylfaen" w:cs="Arial"/>
          <w:color w:val="000000" w:themeColor="text1"/>
          <w:sz w:val="24"/>
          <w:szCs w:val="24"/>
          <w:lang w:val="ka-GE"/>
        </w:rPr>
        <w:t xml:space="preserve"> </w:t>
      </w:r>
      <w:r w:rsidR="00B30203" w:rsidRPr="00AE15E8">
        <w:rPr>
          <w:rFonts w:ascii="Sylfaen" w:eastAsia="Times New Roman" w:hAnsi="Sylfaen" w:cs="Arial"/>
          <w:color w:val="000000" w:themeColor="text1"/>
          <w:sz w:val="24"/>
          <w:szCs w:val="24"/>
          <w:lang w:val="ka-GE"/>
        </w:rPr>
        <w:t>ფერდობზე</w:t>
      </w:r>
      <w:r w:rsidR="00B30203" w:rsidRPr="00AE15E8">
        <w:rPr>
          <w:rFonts w:ascii="TimesNewRomanPSMT" w:eastAsia="Times New Roman" w:hAnsi="TimesNewRomanPSMT" w:cs="Arial"/>
          <w:color w:val="000000" w:themeColor="text1"/>
          <w:sz w:val="24"/>
          <w:szCs w:val="24"/>
          <w:lang w:val="ka-GE"/>
        </w:rPr>
        <w:t>, </w:t>
      </w:r>
      <w:r w:rsidR="00B30203" w:rsidRPr="00AE15E8">
        <w:rPr>
          <w:rFonts w:ascii="Sylfaen" w:eastAsia="Times New Roman" w:hAnsi="Sylfaen" w:cs="Arial"/>
          <w:color w:val="000000" w:themeColor="text1"/>
          <w:sz w:val="24"/>
          <w:szCs w:val="24"/>
          <w:lang w:val="ka-GE"/>
        </w:rPr>
        <w:t xml:space="preserve">საპროექტო სადერივაციო მილსადენის </w:t>
      </w:r>
      <w:r w:rsidR="00527734" w:rsidRPr="00AE15E8">
        <w:rPr>
          <w:rFonts w:ascii="Sylfaen" w:eastAsia="Times New Roman" w:hAnsi="Sylfaen" w:cs="Arial"/>
          <w:color w:val="000000" w:themeColor="text1"/>
          <w:sz w:val="24"/>
          <w:szCs w:val="24"/>
          <w:lang w:val="ka-GE"/>
        </w:rPr>
        <w:t>დერეფ</w:t>
      </w:r>
      <w:r w:rsidR="00442E87" w:rsidRPr="00AE15E8">
        <w:rPr>
          <w:rFonts w:ascii="Sylfaen" w:eastAsia="Times New Roman" w:hAnsi="Sylfaen" w:cs="Arial"/>
          <w:color w:val="000000" w:themeColor="text1"/>
          <w:sz w:val="24"/>
          <w:szCs w:val="24"/>
          <w:lang w:val="ka-GE"/>
        </w:rPr>
        <w:t xml:space="preserve">ნის </w:t>
      </w:r>
      <w:r w:rsidR="00B30203" w:rsidRPr="00AE15E8">
        <w:rPr>
          <w:rFonts w:ascii="Sylfaen" w:eastAsia="Times New Roman" w:hAnsi="Sylfaen" w:cs="Arial"/>
          <w:color w:val="000000" w:themeColor="text1"/>
          <w:sz w:val="24"/>
          <w:szCs w:val="24"/>
          <w:lang w:val="ka-GE"/>
        </w:rPr>
        <w:t>გასწვრივ</w:t>
      </w:r>
      <w:r w:rsidR="00442E87" w:rsidRPr="00AE15E8">
        <w:rPr>
          <w:rFonts w:ascii="Sylfaen" w:eastAsia="Times New Roman" w:hAnsi="Sylfaen" w:cs="Arial"/>
          <w:color w:val="000000" w:themeColor="text1"/>
          <w:sz w:val="24"/>
          <w:szCs w:val="24"/>
          <w:lang w:val="ka-GE"/>
        </w:rPr>
        <w:t xml:space="preserve"> და ჰესის შენობის სიახლოვეს</w:t>
      </w:r>
      <w:r w:rsidR="00B30203" w:rsidRPr="00AE15E8">
        <w:rPr>
          <w:rFonts w:ascii="TimesNewRomanPSMT" w:eastAsia="Times New Roman" w:hAnsi="TimesNewRomanPSMT" w:cs="Arial"/>
          <w:color w:val="000000" w:themeColor="text1"/>
          <w:sz w:val="24"/>
          <w:szCs w:val="24"/>
          <w:lang w:val="ka-GE"/>
        </w:rPr>
        <w:t>,</w:t>
      </w:r>
      <w:r w:rsidR="00442E87" w:rsidRPr="00AE15E8">
        <w:rPr>
          <w:rFonts w:eastAsia="Times New Roman" w:cs="Arial"/>
          <w:color w:val="000000" w:themeColor="text1"/>
          <w:sz w:val="24"/>
          <w:szCs w:val="24"/>
          <w:lang w:val="ka-GE"/>
        </w:rPr>
        <w:t xml:space="preserve"> </w:t>
      </w:r>
      <w:r w:rsidR="00527734" w:rsidRPr="00AE15E8">
        <w:rPr>
          <w:rFonts w:ascii="Sylfaen" w:eastAsia="Times New Roman" w:hAnsi="Sylfaen" w:cs="Arial"/>
          <w:color w:val="000000" w:themeColor="text1"/>
          <w:sz w:val="24"/>
          <w:szCs w:val="24"/>
          <w:lang w:val="ka-GE"/>
        </w:rPr>
        <w:t>სამშენებლო ბანაკის</w:t>
      </w:r>
      <w:r w:rsidR="00442E87" w:rsidRPr="00AE15E8">
        <w:rPr>
          <w:rFonts w:ascii="Sylfaen" w:eastAsia="Times New Roman" w:hAnsi="Sylfaen" w:cs="Arial"/>
          <w:color w:val="000000" w:themeColor="text1"/>
          <w:sz w:val="24"/>
          <w:szCs w:val="24"/>
          <w:lang w:val="ka-GE"/>
        </w:rPr>
        <w:t>თვის შერჩეული</w:t>
      </w:r>
      <w:r w:rsidR="00442E87" w:rsidRPr="00AE15E8">
        <w:rPr>
          <w:rFonts w:eastAsia="Times New Roman" w:cs="Arial"/>
          <w:color w:val="000000" w:themeColor="text1"/>
          <w:sz w:val="24"/>
          <w:szCs w:val="24"/>
          <w:lang w:val="ka-GE"/>
        </w:rPr>
        <w:t xml:space="preserve"> </w:t>
      </w:r>
      <w:r w:rsidR="00442E87" w:rsidRPr="00AE15E8">
        <w:rPr>
          <w:rFonts w:ascii="Sylfaen" w:eastAsia="Times New Roman" w:hAnsi="Sylfaen" w:cs="Arial"/>
          <w:color w:val="000000" w:themeColor="text1"/>
          <w:sz w:val="24"/>
          <w:szCs w:val="24"/>
          <w:lang w:val="ka-GE"/>
        </w:rPr>
        <w:t>ტერიტორიის ფარგლებში </w:t>
      </w:r>
      <w:r w:rsidR="00442E87" w:rsidRPr="00AE15E8">
        <w:rPr>
          <w:rFonts w:ascii="TimesNewRomanPSMT" w:eastAsia="Times New Roman" w:hAnsi="TimesNewRomanPSMT" w:cs="Arial"/>
          <w:b/>
          <w:color w:val="000000" w:themeColor="text1"/>
          <w:sz w:val="24"/>
          <w:szCs w:val="24"/>
          <w:lang w:val="ka-GE"/>
        </w:rPr>
        <w:t>(</w:t>
      </w:r>
      <w:r w:rsidR="00442E87" w:rsidRPr="00AE15E8">
        <w:rPr>
          <w:rFonts w:ascii="Sylfaen" w:eastAsia="Times New Roman" w:hAnsi="Sylfaen" w:cs="Arial"/>
          <w:b/>
          <w:color w:val="000000" w:themeColor="text1"/>
          <w:sz w:val="24"/>
          <w:szCs w:val="24"/>
          <w:lang w:val="ka-GE"/>
        </w:rPr>
        <w:t>ბანაკი </w:t>
      </w:r>
      <w:r w:rsidR="00442E87" w:rsidRPr="00AE15E8">
        <w:rPr>
          <w:rFonts w:ascii="TimesNewRomanPSMT" w:eastAsia="Times New Roman" w:hAnsi="TimesNewRomanPSMT" w:cs="Arial"/>
          <w:b/>
          <w:color w:val="000000" w:themeColor="text1"/>
          <w:sz w:val="24"/>
          <w:szCs w:val="24"/>
          <w:lang w:val="ka-GE"/>
        </w:rPr>
        <w:t>№1),</w:t>
      </w:r>
      <w:r w:rsidR="00B30203" w:rsidRPr="00AE15E8">
        <w:rPr>
          <w:rFonts w:ascii="TimesNewRomanPSMT" w:eastAsia="Times New Roman" w:hAnsi="TimesNewRomanPSMT" w:cs="Arial"/>
          <w:color w:val="000000" w:themeColor="text1"/>
          <w:sz w:val="24"/>
          <w:szCs w:val="24"/>
          <w:lang w:val="ka-GE"/>
        </w:rPr>
        <w:t> </w:t>
      </w:r>
      <w:r w:rsidR="00442E87" w:rsidRPr="00AE15E8">
        <w:rPr>
          <w:rFonts w:ascii="Sylfaen" w:eastAsia="Times New Roman" w:hAnsi="Sylfaen" w:cs="Arial"/>
          <w:color w:val="000000" w:themeColor="text1"/>
          <w:sz w:val="24"/>
          <w:szCs w:val="24"/>
          <w:lang w:val="ka-GE"/>
        </w:rPr>
        <w:t xml:space="preserve">ფიქსირდება </w:t>
      </w:r>
      <w:r w:rsidR="00B30203" w:rsidRPr="00AE15E8">
        <w:rPr>
          <w:rFonts w:ascii="Sylfaen" w:eastAsia="Times New Roman" w:hAnsi="Sylfaen" w:cs="Arial"/>
          <w:color w:val="000000" w:themeColor="text1"/>
          <w:sz w:val="24"/>
          <w:szCs w:val="24"/>
          <w:lang w:val="ka-GE"/>
        </w:rPr>
        <w:t>დღეისათვის სტაბილურ მდგომარეობაში მყოფი</w:t>
      </w:r>
      <w:r w:rsidR="00B30203" w:rsidRPr="00AE15E8">
        <w:rPr>
          <w:rFonts w:ascii="TimesNewRomanPSMT" w:eastAsia="Times New Roman" w:hAnsi="TimesNewRomanPSMT" w:cs="Arial"/>
          <w:color w:val="000000" w:themeColor="text1"/>
          <w:sz w:val="24"/>
          <w:szCs w:val="24"/>
          <w:lang w:val="ka-GE"/>
        </w:rPr>
        <w:t>, </w:t>
      </w:r>
      <w:r w:rsidR="00442E87" w:rsidRPr="00AE15E8">
        <w:rPr>
          <w:rFonts w:ascii="Sylfaen" w:eastAsia="Times New Roman" w:hAnsi="Sylfaen" w:cs="Arial"/>
          <w:color w:val="000000" w:themeColor="text1"/>
          <w:sz w:val="24"/>
          <w:szCs w:val="24"/>
          <w:lang w:val="ka-GE"/>
        </w:rPr>
        <w:t xml:space="preserve">ორი </w:t>
      </w:r>
      <w:r w:rsidR="00B30203" w:rsidRPr="00AE15E8">
        <w:rPr>
          <w:rFonts w:ascii="Sylfaen" w:eastAsia="Times New Roman" w:hAnsi="Sylfaen" w:cs="Arial"/>
          <w:color w:val="000000" w:themeColor="text1"/>
          <w:sz w:val="24"/>
          <w:szCs w:val="24"/>
          <w:lang w:val="ka-GE"/>
        </w:rPr>
        <w:t>ძველმეწყრული სხეული</w:t>
      </w:r>
      <w:r w:rsidR="00387B56" w:rsidRPr="00AE15E8">
        <w:rPr>
          <w:rFonts w:ascii="Sylfaen" w:eastAsia="Times New Roman" w:hAnsi="Sylfaen" w:cs="Arial"/>
          <w:color w:val="000000" w:themeColor="text1"/>
          <w:sz w:val="24"/>
          <w:szCs w:val="24"/>
          <w:lang w:val="ka-GE"/>
        </w:rPr>
        <w:t xml:space="preserve"> </w:t>
      </w:r>
      <w:r w:rsidR="00387B56" w:rsidRPr="00AE15E8">
        <w:rPr>
          <w:rFonts w:ascii="Sylfaen" w:eastAsia="Times New Roman" w:hAnsi="Sylfaen" w:cs="Arial"/>
          <w:b/>
          <w:color w:val="000000" w:themeColor="text1"/>
          <w:sz w:val="24"/>
          <w:szCs w:val="24"/>
          <w:lang w:val="ka-GE"/>
        </w:rPr>
        <w:t>(ნახ. 1)</w:t>
      </w:r>
      <w:r w:rsidR="00442E87" w:rsidRPr="00AE15E8">
        <w:rPr>
          <w:rFonts w:ascii="Sylfaen" w:eastAsia="Times New Roman" w:hAnsi="Sylfaen" w:cs="Arial"/>
          <w:b/>
          <w:color w:val="000000" w:themeColor="text1"/>
          <w:sz w:val="24"/>
          <w:szCs w:val="24"/>
          <w:lang w:val="ka-GE"/>
        </w:rPr>
        <w:t>:</w:t>
      </w:r>
      <w:r w:rsidR="00B30203" w:rsidRPr="00AE15E8">
        <w:rPr>
          <w:rFonts w:ascii="Sylfaen" w:eastAsia="Times New Roman" w:hAnsi="Sylfaen" w:cs="Arial"/>
          <w:color w:val="000000" w:themeColor="text1"/>
          <w:sz w:val="24"/>
          <w:szCs w:val="24"/>
          <w:lang w:val="ka-GE"/>
        </w:rPr>
        <w:t> </w:t>
      </w:r>
    </w:p>
    <w:p w:rsidR="00442E87" w:rsidRPr="00AE15E8" w:rsidRDefault="00442E87" w:rsidP="009F3BED">
      <w:pPr>
        <w:shd w:val="clear" w:color="auto" w:fill="FFFFFF"/>
        <w:spacing w:before="120" w:after="120" w:line="240" w:lineRule="auto"/>
        <w:ind w:right="-90"/>
        <w:jc w:val="both"/>
        <w:rPr>
          <w:rFonts w:ascii="Sylfaen" w:eastAsia="Times New Roman" w:hAnsi="Sylfaen" w:cs="Arial"/>
          <w:b/>
          <w:bCs/>
          <w:color w:val="000000" w:themeColor="text1"/>
          <w:sz w:val="24"/>
          <w:szCs w:val="24"/>
          <w:lang w:val="ka-GE"/>
        </w:rPr>
      </w:pPr>
      <w:r w:rsidRPr="00AE15E8">
        <w:rPr>
          <w:rFonts w:ascii="Sylfaen" w:eastAsia="Times New Roman" w:hAnsi="Sylfaen" w:cs="Arial"/>
          <w:b/>
          <w:color w:val="000000" w:themeColor="text1"/>
          <w:sz w:val="24"/>
          <w:szCs w:val="24"/>
          <w:lang w:val="ka-GE"/>
        </w:rPr>
        <w:t>მეწყერი #1</w:t>
      </w:r>
      <w:r w:rsidRPr="00AE15E8">
        <w:rPr>
          <w:rFonts w:ascii="Sylfaen" w:eastAsia="Times New Roman" w:hAnsi="Sylfaen" w:cs="Arial"/>
          <w:color w:val="000000" w:themeColor="text1"/>
          <w:sz w:val="24"/>
          <w:szCs w:val="24"/>
          <w:lang w:val="ka-GE"/>
        </w:rPr>
        <w:t xml:space="preserve"> _</w:t>
      </w:r>
      <w:r w:rsidR="00B30203" w:rsidRPr="00AE15E8">
        <w:rPr>
          <w:rFonts w:ascii="Sylfaen" w:eastAsia="Times New Roman" w:hAnsi="Sylfaen" w:cs="Arial"/>
          <w:color w:val="000000" w:themeColor="text1"/>
          <w:sz w:val="24"/>
          <w:szCs w:val="24"/>
          <w:lang w:val="ka-GE"/>
        </w:rPr>
        <w:t> </w:t>
      </w:r>
      <w:r w:rsidRPr="00AE15E8">
        <w:rPr>
          <w:rFonts w:ascii="Sylfaen" w:eastAsia="Times New Roman" w:hAnsi="Sylfaen" w:cs="Arial"/>
          <w:color w:val="000000" w:themeColor="text1"/>
          <w:sz w:val="24"/>
          <w:szCs w:val="24"/>
          <w:lang w:val="ka-GE"/>
        </w:rPr>
        <w:t>X_</w:t>
      </w:r>
      <w:r w:rsidR="00527734" w:rsidRPr="00AE15E8">
        <w:rPr>
          <w:rFonts w:ascii="Sylfaen" w:eastAsia="Times New Roman" w:hAnsi="Sylfaen" w:cs="Arial"/>
          <w:b/>
          <w:bCs/>
          <w:color w:val="000000" w:themeColor="text1"/>
          <w:sz w:val="24"/>
          <w:szCs w:val="24"/>
          <w:lang w:val="ka-GE"/>
        </w:rPr>
        <w:t xml:space="preserve">264509, </w:t>
      </w:r>
      <w:r w:rsidRPr="00AE15E8">
        <w:rPr>
          <w:rFonts w:ascii="Sylfaen" w:eastAsia="Times New Roman" w:hAnsi="Sylfaen" w:cs="Arial"/>
          <w:b/>
          <w:bCs/>
          <w:color w:val="000000" w:themeColor="text1"/>
          <w:sz w:val="24"/>
          <w:szCs w:val="24"/>
          <w:lang w:val="ka-GE"/>
        </w:rPr>
        <w:t>Y-</w:t>
      </w:r>
      <w:r w:rsidR="00B30203" w:rsidRPr="00AE15E8">
        <w:rPr>
          <w:rFonts w:ascii="Sylfaen" w:eastAsia="Times New Roman" w:hAnsi="Sylfaen" w:cs="Arial"/>
          <w:b/>
          <w:bCs/>
          <w:color w:val="000000" w:themeColor="text1"/>
          <w:sz w:val="24"/>
          <w:szCs w:val="24"/>
          <w:lang w:val="ka-GE"/>
        </w:rPr>
        <w:t>4642900</w:t>
      </w:r>
      <w:r w:rsidR="00527734" w:rsidRPr="00AE15E8">
        <w:rPr>
          <w:rFonts w:ascii="Sylfaen" w:eastAsia="Times New Roman" w:hAnsi="Sylfaen" w:cs="Arial"/>
          <w:b/>
          <w:bCs/>
          <w:color w:val="000000" w:themeColor="text1"/>
          <w:sz w:val="24"/>
          <w:szCs w:val="24"/>
          <w:lang w:val="ka-GE"/>
        </w:rPr>
        <w:t xml:space="preserve"> (სამშენებლო ბანაკი)</w:t>
      </w:r>
      <w:r w:rsidR="00B30203" w:rsidRPr="00AE15E8">
        <w:rPr>
          <w:rFonts w:ascii="Sylfaen" w:eastAsia="Times New Roman" w:hAnsi="Sylfaen" w:cs="Arial"/>
          <w:b/>
          <w:bCs/>
          <w:color w:val="000000" w:themeColor="text1"/>
          <w:sz w:val="24"/>
          <w:szCs w:val="24"/>
          <w:lang w:val="ka-GE"/>
        </w:rPr>
        <w:t xml:space="preserve">; </w:t>
      </w:r>
    </w:p>
    <w:p w:rsidR="00B721EB" w:rsidRDefault="00442E87" w:rsidP="009F3BED">
      <w:pPr>
        <w:shd w:val="clear" w:color="auto" w:fill="FFFFFF"/>
        <w:spacing w:before="120" w:after="120" w:line="240" w:lineRule="auto"/>
        <w:ind w:right="-90"/>
        <w:jc w:val="both"/>
        <w:rPr>
          <w:rFonts w:ascii="Sylfaen" w:eastAsia="Times New Roman" w:hAnsi="Sylfaen" w:cs="Arial"/>
          <w:b/>
          <w:bCs/>
          <w:color w:val="000000" w:themeColor="text1"/>
          <w:sz w:val="24"/>
          <w:szCs w:val="24"/>
          <w:lang w:val="ka-GE"/>
        </w:rPr>
      </w:pPr>
      <w:r w:rsidRPr="00AE15E8">
        <w:rPr>
          <w:rFonts w:ascii="Sylfaen" w:eastAsia="Times New Roman" w:hAnsi="Sylfaen" w:cs="Arial"/>
          <w:b/>
          <w:bCs/>
          <w:color w:val="000000" w:themeColor="text1"/>
          <w:sz w:val="24"/>
          <w:szCs w:val="24"/>
          <w:lang w:val="ka-GE"/>
        </w:rPr>
        <w:t>მეწყერი #2 _ X-</w:t>
      </w:r>
      <w:r w:rsidR="00527734" w:rsidRPr="00AE15E8">
        <w:rPr>
          <w:rFonts w:ascii="Sylfaen" w:eastAsia="Times New Roman" w:hAnsi="Sylfaen" w:cs="Arial"/>
          <w:b/>
          <w:bCs/>
          <w:color w:val="000000" w:themeColor="text1"/>
          <w:sz w:val="24"/>
          <w:szCs w:val="24"/>
          <w:lang w:val="ka-GE"/>
        </w:rPr>
        <w:t>264797, Y-4642470 (სადერივაციო მილსადენი).</w:t>
      </w:r>
    </w:p>
    <w:p w:rsidR="009F3BED" w:rsidRPr="009F3BED" w:rsidRDefault="009F3BED" w:rsidP="009F3BED">
      <w:pPr>
        <w:shd w:val="clear" w:color="auto" w:fill="FFFFFF"/>
        <w:spacing w:before="120" w:after="120" w:line="240" w:lineRule="auto"/>
        <w:ind w:right="-90"/>
        <w:jc w:val="both"/>
        <w:rPr>
          <w:rFonts w:ascii="Sylfaen" w:eastAsia="Times New Roman" w:hAnsi="Sylfaen" w:cs="Arial"/>
          <w:b/>
          <w:bCs/>
          <w:color w:val="000000" w:themeColor="text1"/>
          <w:sz w:val="20"/>
          <w:szCs w:val="20"/>
          <w:lang w:val="ka-GE"/>
        </w:rPr>
      </w:pPr>
      <w:r w:rsidRPr="009F3BED">
        <w:rPr>
          <w:rFonts w:ascii="Sylfaen" w:eastAsia="Times New Roman" w:hAnsi="Sylfaen" w:cs="Arial"/>
          <w:b/>
          <w:bCs/>
          <w:color w:val="000000" w:themeColor="text1"/>
          <w:sz w:val="20"/>
          <w:szCs w:val="20"/>
          <w:lang w:val="ka-GE"/>
        </w:rPr>
        <w:t>ნახაზი 1</w:t>
      </w:r>
    </w:p>
    <w:p w:rsidR="00B721EB" w:rsidRPr="00AE15E8" w:rsidRDefault="00B721EB" w:rsidP="00B721EB">
      <w:pPr>
        <w:shd w:val="clear" w:color="auto" w:fill="FFFFFF"/>
        <w:spacing w:after="0" w:line="240" w:lineRule="auto"/>
        <w:ind w:right="-90"/>
        <w:jc w:val="center"/>
        <w:rPr>
          <w:rFonts w:ascii="Sylfaen" w:eastAsia="Times New Roman" w:hAnsi="Sylfaen" w:cs="Arial"/>
          <w:b/>
          <w:bCs/>
          <w:color w:val="000000" w:themeColor="text1"/>
          <w:sz w:val="24"/>
          <w:szCs w:val="24"/>
          <w:lang w:val="ka-GE"/>
        </w:rPr>
      </w:pPr>
      <w:r w:rsidRPr="00AE15E8">
        <w:rPr>
          <w:rFonts w:ascii="Sylfaen" w:eastAsia="Times New Roman" w:hAnsi="Sylfaen" w:cs="Arial"/>
          <w:b/>
          <w:bCs/>
          <w:noProof/>
          <w:color w:val="000000" w:themeColor="text1"/>
          <w:sz w:val="24"/>
          <w:szCs w:val="24"/>
          <w:lang w:val="ru-RU" w:eastAsia="ru-RU"/>
        </w:rPr>
        <w:drawing>
          <wp:inline distT="0" distB="0" distL="0" distR="0">
            <wp:extent cx="5325035" cy="4114800"/>
            <wp:effectExtent l="0" t="0" r="9525" b="0"/>
            <wp:docPr id="6" name="Picture 6" descr="C:\Users\User\Desktop\ნატანები-2021\ლევან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ნატანები-2021\ლევანს.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5035" cy="4114800"/>
                    </a:xfrm>
                    <a:prstGeom prst="rect">
                      <a:avLst/>
                    </a:prstGeom>
                    <a:noFill/>
                    <a:ln>
                      <a:noFill/>
                    </a:ln>
                  </pic:spPr>
                </pic:pic>
              </a:graphicData>
            </a:graphic>
          </wp:inline>
        </w:drawing>
      </w:r>
    </w:p>
    <w:p w:rsidR="00131617" w:rsidRPr="00AE15E8" w:rsidRDefault="0026245F" w:rsidP="00B721EB">
      <w:pPr>
        <w:jc w:val="both"/>
        <w:rPr>
          <w:rFonts w:ascii="Sylfaen" w:hAnsi="Sylfaen"/>
          <w:sz w:val="24"/>
          <w:szCs w:val="24"/>
          <w:lang w:val="ka-GE"/>
        </w:rPr>
      </w:pPr>
      <w:r w:rsidRPr="00AE15E8">
        <w:rPr>
          <w:rFonts w:ascii="Sylfaen" w:eastAsia="Times New Roman" w:hAnsi="Sylfaen" w:cs="Arial"/>
          <w:b/>
          <w:color w:val="000000" w:themeColor="text1"/>
          <w:sz w:val="24"/>
          <w:szCs w:val="24"/>
          <w:lang w:val="ka-GE"/>
        </w:rPr>
        <w:t>მეწყერი #1</w:t>
      </w:r>
      <w:r w:rsidRPr="00AE15E8">
        <w:rPr>
          <w:rFonts w:ascii="Sylfaen" w:eastAsia="Times New Roman" w:hAnsi="Sylfaen" w:cs="Arial"/>
          <w:color w:val="000000" w:themeColor="text1"/>
          <w:sz w:val="24"/>
          <w:szCs w:val="24"/>
          <w:lang w:val="ka-GE"/>
        </w:rPr>
        <w:t xml:space="preserve">. </w:t>
      </w:r>
      <w:r w:rsidRPr="00AE15E8">
        <w:rPr>
          <w:rFonts w:ascii="Sylfaen" w:hAnsi="Sylfaen"/>
          <w:sz w:val="24"/>
          <w:szCs w:val="24"/>
          <w:lang w:val="ka-GE"/>
        </w:rPr>
        <w:t xml:space="preserve">დასავლური ექსპოზიციის </w:t>
      </w:r>
      <w:r w:rsidR="00131617" w:rsidRPr="00AE15E8">
        <w:rPr>
          <w:rFonts w:ascii="Sylfaen" w:hAnsi="Sylfaen"/>
          <w:sz w:val="24"/>
          <w:szCs w:val="24"/>
          <w:lang w:val="ka-GE"/>
        </w:rPr>
        <w:t>მეწყრული ფერდობის ქვედა ნაწილი</w:t>
      </w:r>
      <w:r w:rsidRPr="00AE15E8">
        <w:rPr>
          <w:rFonts w:ascii="Sylfaen" w:hAnsi="Sylfaen"/>
          <w:sz w:val="24"/>
          <w:szCs w:val="24"/>
          <w:lang w:val="ka-GE"/>
        </w:rPr>
        <w:t>ს გენეზისი</w:t>
      </w:r>
      <w:r w:rsidR="00131617" w:rsidRPr="00AE15E8">
        <w:rPr>
          <w:rFonts w:ascii="Sylfaen" w:hAnsi="Sylfaen"/>
          <w:sz w:val="24"/>
          <w:szCs w:val="24"/>
          <w:lang w:val="ka-GE"/>
        </w:rPr>
        <w:t xml:space="preserve"> ეროზიულ-გრავიტაციული</w:t>
      </w:r>
      <w:r w:rsidRPr="00AE15E8">
        <w:rPr>
          <w:rFonts w:ascii="Sylfaen" w:hAnsi="Sylfaen"/>
          <w:sz w:val="24"/>
          <w:szCs w:val="24"/>
          <w:lang w:val="ka-GE"/>
        </w:rPr>
        <w:t>ა, რომლის</w:t>
      </w:r>
      <w:r w:rsidR="00131617" w:rsidRPr="00AE15E8">
        <w:rPr>
          <w:rFonts w:ascii="Sylfaen" w:hAnsi="Sylfaen"/>
          <w:sz w:val="24"/>
          <w:szCs w:val="24"/>
          <w:lang w:val="ka-GE"/>
        </w:rPr>
        <w:t xml:space="preserve"> დახრილობა </w:t>
      </w:r>
      <w:r w:rsidR="008E49EF" w:rsidRPr="00AE15E8">
        <w:rPr>
          <w:rFonts w:ascii="Sylfaen" w:hAnsi="Sylfaen"/>
          <w:sz w:val="24"/>
          <w:szCs w:val="24"/>
          <w:lang w:val="ka-GE"/>
        </w:rPr>
        <w:t xml:space="preserve">10-დან </w:t>
      </w:r>
      <w:r w:rsidR="00131617" w:rsidRPr="00AE15E8">
        <w:rPr>
          <w:rFonts w:ascii="Sylfaen" w:hAnsi="Sylfaen"/>
          <w:sz w:val="24"/>
          <w:szCs w:val="24"/>
          <w:lang w:val="ka-GE"/>
        </w:rPr>
        <w:t>20-30</w:t>
      </w:r>
      <w:r w:rsidR="00131617" w:rsidRPr="00AE15E8">
        <w:rPr>
          <w:rFonts w:ascii="Sylfaen" w:hAnsi="Sylfaen"/>
          <w:sz w:val="24"/>
          <w:szCs w:val="24"/>
          <w:vertAlign w:val="superscript"/>
          <w:lang w:val="ka-GE"/>
        </w:rPr>
        <w:t>0</w:t>
      </w:r>
      <w:r w:rsidR="00131617" w:rsidRPr="00AE15E8">
        <w:rPr>
          <w:rFonts w:ascii="Sylfaen" w:hAnsi="Sylfaen"/>
          <w:sz w:val="24"/>
          <w:szCs w:val="24"/>
          <w:lang w:val="ka-GE"/>
        </w:rPr>
        <w:t>-ის ფარგლებშია</w:t>
      </w:r>
      <w:r w:rsidRPr="00AE15E8">
        <w:rPr>
          <w:rFonts w:ascii="Sylfaen" w:hAnsi="Sylfaen"/>
          <w:sz w:val="24"/>
          <w:szCs w:val="24"/>
          <w:lang w:val="ka-GE"/>
        </w:rPr>
        <w:t>.</w:t>
      </w:r>
      <w:r w:rsidR="00131617" w:rsidRPr="00AE15E8">
        <w:rPr>
          <w:rFonts w:ascii="Sylfaen" w:hAnsi="Sylfaen"/>
          <w:sz w:val="24"/>
          <w:szCs w:val="24"/>
          <w:lang w:val="ka-GE"/>
        </w:rPr>
        <w:t xml:space="preserve"> მეწყრული ფერდი გეოლოგიურად აგებულია შუა ეოცენური ასაკის </w:t>
      </w:r>
      <w:r w:rsidR="00131617" w:rsidRPr="00AE15E8">
        <w:rPr>
          <w:rFonts w:ascii="Sylfaen" w:hAnsi="Sylfaen"/>
          <w:sz w:val="24"/>
          <w:szCs w:val="24"/>
          <w:lang w:val="ka-GE"/>
        </w:rPr>
        <w:lastRenderedPageBreak/>
        <w:t xml:space="preserve">კინტრიშის წყების </w:t>
      </w:r>
      <w:r w:rsidR="00131617" w:rsidRPr="00AE15E8">
        <w:rPr>
          <w:rFonts w:ascii="Sylfaen" w:hAnsi="Sylfaen"/>
          <w:b/>
          <w:sz w:val="24"/>
          <w:szCs w:val="24"/>
          <w:lang w:val="ka-GE"/>
        </w:rPr>
        <w:t>(P</w:t>
      </w:r>
      <w:r w:rsidR="00131617" w:rsidRPr="00AE15E8">
        <w:rPr>
          <w:rFonts w:ascii="Sylfaen" w:hAnsi="Sylfaen"/>
          <w:b/>
          <w:sz w:val="24"/>
          <w:szCs w:val="24"/>
          <w:vertAlign w:val="subscript"/>
          <w:lang w:val="ka-GE"/>
        </w:rPr>
        <w:t>2</w:t>
      </w:r>
      <w:r w:rsidR="00131617" w:rsidRPr="00AE15E8">
        <w:rPr>
          <w:rFonts w:ascii="Sylfaen" w:hAnsi="Sylfaen"/>
          <w:b/>
          <w:sz w:val="24"/>
          <w:szCs w:val="24"/>
          <w:vertAlign w:val="superscript"/>
          <w:lang w:val="ka-GE"/>
        </w:rPr>
        <w:t>2</w:t>
      </w:r>
      <w:r w:rsidR="00131617" w:rsidRPr="00AE15E8">
        <w:rPr>
          <w:rFonts w:ascii="Sylfaen" w:hAnsi="Sylfaen"/>
          <w:b/>
          <w:sz w:val="24"/>
          <w:szCs w:val="24"/>
          <w:lang w:val="ka-GE"/>
        </w:rPr>
        <w:t>kn)</w:t>
      </w:r>
      <w:r w:rsidR="00131617" w:rsidRPr="00AE15E8">
        <w:rPr>
          <w:rFonts w:ascii="Sylfaen" w:hAnsi="Sylfaen"/>
          <w:sz w:val="24"/>
          <w:szCs w:val="24"/>
          <w:lang w:val="ka-GE"/>
        </w:rPr>
        <w:t xml:space="preserve"> ქანებით</w:t>
      </w:r>
      <w:r w:rsidRPr="00AE15E8">
        <w:rPr>
          <w:rFonts w:ascii="Sylfaen" w:hAnsi="Sylfaen"/>
          <w:sz w:val="24"/>
          <w:szCs w:val="24"/>
          <w:lang w:val="ka-GE"/>
        </w:rPr>
        <w:t>, წარმოდგენილი</w:t>
      </w:r>
      <w:r w:rsidR="00131617" w:rsidRPr="00AE15E8">
        <w:rPr>
          <w:rFonts w:ascii="Sylfaen" w:hAnsi="Sylfaen"/>
          <w:sz w:val="24"/>
          <w:szCs w:val="24"/>
          <w:lang w:val="ka-GE"/>
        </w:rPr>
        <w:t xml:space="preserve"> ანდეზიტურ-ბაზალტური შედგენილობის მასიური ტუფობრექჩიები</w:t>
      </w:r>
      <w:r w:rsidRPr="00AE15E8">
        <w:rPr>
          <w:rFonts w:ascii="Sylfaen" w:hAnsi="Sylfaen"/>
          <w:sz w:val="24"/>
          <w:szCs w:val="24"/>
          <w:lang w:val="ka-GE"/>
        </w:rPr>
        <w:t>თ</w:t>
      </w:r>
      <w:r w:rsidR="00131617" w:rsidRPr="00AE15E8">
        <w:rPr>
          <w:rFonts w:ascii="Sylfaen" w:hAnsi="Sylfaen"/>
          <w:sz w:val="24"/>
          <w:szCs w:val="24"/>
          <w:lang w:val="ka-GE"/>
        </w:rPr>
        <w:t xml:space="preserve"> და ლავები</w:t>
      </w:r>
      <w:r w:rsidRPr="00AE15E8">
        <w:rPr>
          <w:rFonts w:ascii="Sylfaen" w:hAnsi="Sylfaen"/>
          <w:sz w:val="24"/>
          <w:szCs w:val="24"/>
          <w:lang w:val="ka-GE"/>
        </w:rPr>
        <w:t>თ</w:t>
      </w:r>
      <w:r w:rsidR="00131617" w:rsidRPr="00AE15E8">
        <w:rPr>
          <w:rFonts w:ascii="Sylfaen" w:hAnsi="Sylfaen"/>
          <w:sz w:val="24"/>
          <w:szCs w:val="24"/>
          <w:lang w:val="ka-GE"/>
        </w:rPr>
        <w:t>, ლავური ბრექჩიები</w:t>
      </w:r>
      <w:r w:rsidRPr="00AE15E8">
        <w:rPr>
          <w:rFonts w:ascii="Sylfaen" w:hAnsi="Sylfaen"/>
          <w:sz w:val="24"/>
          <w:szCs w:val="24"/>
          <w:lang w:val="ka-GE"/>
        </w:rPr>
        <w:t>თ</w:t>
      </w:r>
      <w:r w:rsidR="00131617" w:rsidRPr="00AE15E8">
        <w:rPr>
          <w:rFonts w:ascii="Sylfaen" w:hAnsi="Sylfaen"/>
          <w:sz w:val="24"/>
          <w:szCs w:val="24"/>
          <w:lang w:val="ka-GE"/>
        </w:rPr>
        <w:t xml:space="preserve"> და </w:t>
      </w:r>
      <w:r w:rsidRPr="00AE15E8">
        <w:rPr>
          <w:rFonts w:ascii="Sylfaen" w:hAnsi="Sylfaen"/>
          <w:sz w:val="24"/>
          <w:szCs w:val="24"/>
          <w:lang w:val="ka-GE"/>
        </w:rPr>
        <w:t>ტუფებით</w:t>
      </w:r>
      <w:r w:rsidR="00131617" w:rsidRPr="00AE15E8">
        <w:rPr>
          <w:rFonts w:ascii="Sylfaen" w:hAnsi="Sylfaen"/>
          <w:sz w:val="24"/>
          <w:szCs w:val="24"/>
          <w:lang w:val="ka-GE"/>
        </w:rPr>
        <w:t xml:space="preserve">. მეწყრის ენურ  ნაწილში ფიქსირდება  გრუნტის წყლის </w:t>
      </w:r>
      <w:r w:rsidR="009F3BED" w:rsidRPr="00AE15E8">
        <w:rPr>
          <w:rFonts w:ascii="Sylfaen" w:hAnsi="Sylfaen"/>
          <w:sz w:val="24"/>
          <w:szCs w:val="24"/>
          <w:lang w:val="ka-GE"/>
        </w:rPr>
        <w:t>მცირედებეტიანი</w:t>
      </w:r>
      <w:r w:rsidR="00131617" w:rsidRPr="00AE15E8">
        <w:rPr>
          <w:rFonts w:ascii="Sylfaen" w:hAnsi="Sylfaen"/>
          <w:sz w:val="24"/>
          <w:szCs w:val="24"/>
          <w:lang w:val="ka-GE"/>
        </w:rPr>
        <w:t xml:space="preserve"> გამოსავლები. </w:t>
      </w:r>
      <w:r w:rsidR="00131617" w:rsidRPr="00AE15E8">
        <w:rPr>
          <w:rStyle w:val="Strong"/>
          <w:rFonts w:ascii="Sylfaen" w:hAnsi="Sylfaen"/>
          <w:b w:val="0"/>
          <w:sz w:val="24"/>
          <w:szCs w:val="24"/>
          <w:lang w:val="ka-GE"/>
        </w:rPr>
        <w:t>სიგრძე საშუალოდ 120  მეტრია</w:t>
      </w:r>
      <w:r w:rsidRPr="00AE15E8">
        <w:rPr>
          <w:rStyle w:val="Strong"/>
          <w:rFonts w:ascii="Sylfaen" w:hAnsi="Sylfaen"/>
          <w:b w:val="0"/>
          <w:sz w:val="24"/>
          <w:szCs w:val="24"/>
          <w:lang w:val="ka-GE"/>
        </w:rPr>
        <w:t>,</w:t>
      </w:r>
      <w:r w:rsidR="00131617" w:rsidRPr="00AE15E8">
        <w:rPr>
          <w:rStyle w:val="Strong"/>
          <w:rFonts w:ascii="Sylfaen" w:hAnsi="Sylfaen"/>
          <w:b w:val="0"/>
          <w:sz w:val="24"/>
          <w:szCs w:val="24"/>
          <w:lang w:val="ka-GE"/>
        </w:rPr>
        <w:t xml:space="preserve"> სიგანე 280</w:t>
      </w:r>
      <w:r w:rsidRPr="00AE15E8">
        <w:rPr>
          <w:rStyle w:val="Strong"/>
          <w:rFonts w:ascii="Sylfaen" w:hAnsi="Sylfaen"/>
          <w:b w:val="0"/>
          <w:sz w:val="24"/>
          <w:szCs w:val="24"/>
          <w:lang w:val="ka-GE"/>
        </w:rPr>
        <w:t xml:space="preserve"> მეტრი, ხოლო</w:t>
      </w:r>
      <w:r w:rsidR="00131617" w:rsidRPr="00AE15E8">
        <w:rPr>
          <w:rStyle w:val="Strong"/>
          <w:rFonts w:ascii="Sylfaen" w:hAnsi="Sylfaen"/>
          <w:b w:val="0"/>
          <w:sz w:val="24"/>
          <w:szCs w:val="24"/>
          <w:lang w:val="ka-GE"/>
        </w:rPr>
        <w:t xml:space="preserve"> ფართობი</w:t>
      </w:r>
      <w:r w:rsidRPr="00AE15E8">
        <w:rPr>
          <w:rStyle w:val="Strong"/>
          <w:rFonts w:ascii="Sylfaen" w:hAnsi="Sylfaen"/>
          <w:b w:val="0"/>
          <w:sz w:val="24"/>
          <w:szCs w:val="24"/>
          <w:lang w:val="ka-GE"/>
        </w:rPr>
        <w:t xml:space="preserve"> 2</w:t>
      </w:r>
      <w:r w:rsidR="00131617" w:rsidRPr="00AE15E8">
        <w:rPr>
          <w:rStyle w:val="Strong"/>
          <w:rFonts w:ascii="Sylfaen" w:hAnsi="Sylfaen"/>
          <w:b w:val="0"/>
          <w:sz w:val="24"/>
          <w:szCs w:val="24"/>
          <w:lang w:val="ka-GE"/>
        </w:rPr>
        <w:t xml:space="preserve"> ჰა-ს აღემატება. </w:t>
      </w:r>
      <w:r w:rsidR="00131617" w:rsidRPr="00AE15E8">
        <w:rPr>
          <w:rFonts w:ascii="Sylfaen" w:hAnsi="Sylfaen"/>
          <w:sz w:val="24"/>
          <w:szCs w:val="24"/>
          <w:lang w:val="ka-GE"/>
        </w:rPr>
        <w:t>მეწ</w:t>
      </w:r>
      <w:r w:rsidR="009F3BED">
        <w:rPr>
          <w:rFonts w:ascii="Sylfaen" w:hAnsi="Sylfaen"/>
          <w:sz w:val="24"/>
          <w:szCs w:val="24"/>
          <w:lang w:val="ka-GE"/>
        </w:rPr>
        <w:t>ყ</w:t>
      </w:r>
      <w:r w:rsidR="00131617" w:rsidRPr="00AE15E8">
        <w:rPr>
          <w:rFonts w:ascii="Sylfaen" w:hAnsi="Sylfaen"/>
          <w:sz w:val="24"/>
          <w:szCs w:val="24"/>
          <w:lang w:val="ka-GE"/>
        </w:rPr>
        <w:t xml:space="preserve">რული სხეული განვითარებულია  </w:t>
      </w:r>
      <w:r w:rsidRPr="00AE15E8">
        <w:rPr>
          <w:rFonts w:ascii="Sylfaen" w:hAnsi="Sylfaen"/>
          <w:sz w:val="24"/>
          <w:szCs w:val="24"/>
          <w:lang w:val="ka-GE"/>
        </w:rPr>
        <w:t xml:space="preserve">თიხნაროვან </w:t>
      </w:r>
      <w:r w:rsidR="00131617" w:rsidRPr="00AE15E8">
        <w:rPr>
          <w:rFonts w:ascii="Sylfaen" w:hAnsi="Sylfaen"/>
          <w:sz w:val="24"/>
          <w:szCs w:val="24"/>
          <w:lang w:val="ka-GE"/>
        </w:rPr>
        <w:t>ნალექებში,</w:t>
      </w:r>
      <w:r w:rsidR="00387B56" w:rsidRPr="00AE15E8">
        <w:rPr>
          <w:rFonts w:ascii="Sylfaen" w:hAnsi="Sylfaen"/>
          <w:sz w:val="24"/>
          <w:szCs w:val="24"/>
          <w:lang w:val="ka-GE"/>
        </w:rPr>
        <w:t xml:space="preserve"> 10-15%-მდე მონატეხოვანი მასალის ჩანართებით, </w:t>
      </w:r>
      <w:r w:rsidR="00131617" w:rsidRPr="00AE15E8">
        <w:rPr>
          <w:rFonts w:ascii="Sylfaen" w:hAnsi="Sylfaen"/>
          <w:sz w:val="24"/>
          <w:szCs w:val="24"/>
          <w:lang w:val="ka-GE"/>
        </w:rPr>
        <w:t xml:space="preserve"> რომლის სიმძლავრე 2.0 მ-ის ფარგლებშია</w:t>
      </w:r>
      <w:r w:rsidR="00387B56" w:rsidRPr="00AE15E8">
        <w:rPr>
          <w:rFonts w:ascii="Sylfaen" w:hAnsi="Sylfaen"/>
          <w:sz w:val="24"/>
          <w:szCs w:val="24"/>
          <w:lang w:val="ka-GE"/>
        </w:rPr>
        <w:t>.</w:t>
      </w:r>
      <w:r w:rsidR="00131617" w:rsidRPr="00AE15E8">
        <w:rPr>
          <w:rFonts w:ascii="Sylfaen" w:hAnsi="Sylfaen"/>
          <w:sz w:val="24"/>
          <w:szCs w:val="24"/>
          <w:lang w:val="ka-GE"/>
        </w:rPr>
        <w:t xml:space="preserve"> ხასიათდება </w:t>
      </w:r>
      <w:r w:rsidR="00387B56" w:rsidRPr="00AE15E8">
        <w:rPr>
          <w:rFonts w:ascii="Sylfaen" w:hAnsi="Sylfaen"/>
          <w:sz w:val="24"/>
          <w:szCs w:val="24"/>
          <w:lang w:val="ka-GE"/>
        </w:rPr>
        <w:t>სუსტი</w:t>
      </w:r>
      <w:r w:rsidR="00131617" w:rsidRPr="00AE15E8">
        <w:rPr>
          <w:rFonts w:ascii="Sylfaen" w:hAnsi="Sylfaen"/>
          <w:sz w:val="24"/>
          <w:szCs w:val="24"/>
          <w:lang w:val="ka-GE"/>
        </w:rPr>
        <w:t xml:space="preserve"> დინამიკით. მეწყრის წარმოშობა განაპირობა ფერდობის მორფოლოგიურმა </w:t>
      </w:r>
      <w:r w:rsidR="00A029FE" w:rsidRPr="00AE15E8">
        <w:rPr>
          <w:rFonts w:ascii="Sylfaen" w:hAnsi="Sylfaen"/>
          <w:sz w:val="24"/>
          <w:szCs w:val="24"/>
          <w:lang w:val="ka-GE"/>
        </w:rPr>
        <w:t>პირობებმა</w:t>
      </w:r>
      <w:r w:rsidR="00387B56" w:rsidRPr="00AE15E8">
        <w:rPr>
          <w:rFonts w:ascii="Sylfaen" w:hAnsi="Sylfaen"/>
          <w:sz w:val="24"/>
          <w:szCs w:val="24"/>
          <w:lang w:val="ka-GE"/>
        </w:rPr>
        <w:t xml:space="preserve"> </w:t>
      </w:r>
      <w:r w:rsidR="00131617" w:rsidRPr="00AE15E8">
        <w:rPr>
          <w:rFonts w:ascii="Sylfaen" w:hAnsi="Sylfaen"/>
          <w:sz w:val="24"/>
          <w:szCs w:val="24"/>
          <w:lang w:val="ka-GE"/>
        </w:rPr>
        <w:t>და კლიმატურმა თავისებურებებმა. მეწყრის გააქტიურება საფრთხეს უქმნის შიდა სატყეო გრუნტის გზის ნორმალურ ფუნქციონირებას. საშიშროების რისკი დაბალი</w:t>
      </w:r>
      <w:r w:rsidR="00AA77A8" w:rsidRPr="00AE15E8">
        <w:rPr>
          <w:rFonts w:ascii="Sylfaen" w:hAnsi="Sylfaen"/>
          <w:sz w:val="24"/>
          <w:szCs w:val="24"/>
          <w:lang w:val="ka-GE"/>
        </w:rPr>
        <w:t xml:space="preserve"> </w:t>
      </w:r>
      <w:r w:rsidR="00AA77A8" w:rsidRPr="00AE15E8">
        <w:rPr>
          <w:rFonts w:ascii="Sylfaen" w:hAnsi="Sylfaen"/>
          <w:b/>
          <w:sz w:val="24"/>
          <w:szCs w:val="24"/>
          <w:lang w:val="ka-GE"/>
        </w:rPr>
        <w:t>(სურ. 1-4).</w:t>
      </w:r>
    </w:p>
    <w:p w:rsidR="00AA77A8" w:rsidRPr="00AE15E8" w:rsidRDefault="00AA77A8" w:rsidP="00B721EB">
      <w:pPr>
        <w:jc w:val="both"/>
        <w:rPr>
          <w:rFonts w:ascii="Sylfaen" w:hAnsi="Sylfaen"/>
          <w:noProof/>
          <w:sz w:val="24"/>
          <w:szCs w:val="24"/>
          <w:lang w:val="ka-GE"/>
        </w:rPr>
      </w:pPr>
      <w:r w:rsidRPr="00AE15E8">
        <w:rPr>
          <w:rFonts w:ascii="Sylfaen" w:hAnsi="Sylfaen"/>
          <w:noProof/>
          <w:sz w:val="24"/>
          <w:szCs w:val="24"/>
          <w:lang w:val="ka-GE"/>
        </w:rPr>
        <w:t xml:space="preserve">  </w:t>
      </w:r>
      <w:r w:rsidR="00B721EB" w:rsidRPr="00AE15E8">
        <w:rPr>
          <w:rFonts w:ascii="Sylfaen" w:hAnsi="Sylfaen"/>
          <w:noProof/>
          <w:sz w:val="24"/>
          <w:szCs w:val="24"/>
          <w:lang w:val="ru-RU" w:eastAsia="ru-RU"/>
        </w:rPr>
        <w:drawing>
          <wp:inline distT="0" distB="0" distL="0" distR="0">
            <wp:extent cx="2805861" cy="2103120"/>
            <wp:effectExtent l="0" t="0" r="0" b="0"/>
            <wp:docPr id="8" name="Picture 8" descr="C:\Users\User\Desktop\ნატანები-2021\ნატანების ფოტო\DSCN5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ნატანები-2021\ნატანების ფოტო\DSCN503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5861" cy="2103120"/>
                    </a:xfrm>
                    <a:prstGeom prst="rect">
                      <a:avLst/>
                    </a:prstGeom>
                    <a:noFill/>
                    <a:ln>
                      <a:noFill/>
                    </a:ln>
                  </pic:spPr>
                </pic:pic>
              </a:graphicData>
            </a:graphic>
          </wp:inline>
        </w:drawing>
      </w:r>
      <w:r w:rsidRPr="00AE15E8">
        <w:rPr>
          <w:rFonts w:ascii="Sylfaen" w:hAnsi="Sylfaen"/>
          <w:noProof/>
          <w:sz w:val="24"/>
          <w:szCs w:val="24"/>
          <w:lang w:val="ka-GE"/>
        </w:rPr>
        <w:t xml:space="preserve">   </w:t>
      </w:r>
      <w:r w:rsidRPr="00AE15E8">
        <w:rPr>
          <w:rFonts w:ascii="Sylfaen" w:hAnsi="Sylfaen"/>
          <w:noProof/>
          <w:sz w:val="24"/>
          <w:szCs w:val="24"/>
          <w:lang w:val="ru-RU" w:eastAsia="ru-RU"/>
        </w:rPr>
        <w:drawing>
          <wp:inline distT="0" distB="0" distL="0" distR="0" wp14:anchorId="48F853A9" wp14:editId="79AE434C">
            <wp:extent cx="2803064" cy="2103120"/>
            <wp:effectExtent l="0" t="0" r="0" b="0"/>
            <wp:docPr id="2" name="Picture 2" descr="C:\Users\User\Desktop\ნატანები-2021\ნატანების ფოტო\DSCN5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ნატანები-2021\ნატანების ფოტო\DSCN503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3064" cy="2103120"/>
                    </a:xfrm>
                    <a:prstGeom prst="rect">
                      <a:avLst/>
                    </a:prstGeom>
                    <a:noFill/>
                    <a:ln>
                      <a:noFill/>
                    </a:ln>
                  </pic:spPr>
                </pic:pic>
              </a:graphicData>
            </a:graphic>
          </wp:inline>
        </w:drawing>
      </w:r>
    </w:p>
    <w:p w:rsidR="00AA77A8" w:rsidRPr="00AE15E8" w:rsidRDefault="00AA77A8" w:rsidP="00AA77A8">
      <w:pPr>
        <w:jc w:val="center"/>
        <w:rPr>
          <w:rFonts w:ascii="Sylfaen" w:hAnsi="Sylfaen"/>
          <w:b/>
          <w:sz w:val="24"/>
          <w:szCs w:val="24"/>
          <w:lang w:val="ka-GE"/>
        </w:rPr>
      </w:pPr>
      <w:r w:rsidRPr="00AE15E8">
        <w:rPr>
          <w:rFonts w:ascii="Sylfaen" w:hAnsi="Sylfaen"/>
          <w:b/>
          <w:noProof/>
          <w:sz w:val="24"/>
          <w:szCs w:val="24"/>
          <w:lang w:val="ka-GE"/>
        </w:rPr>
        <w:t>სურ.1                                                                   სურ.2</w:t>
      </w:r>
    </w:p>
    <w:p w:rsidR="00AA77A8" w:rsidRPr="00AE15E8" w:rsidRDefault="00AA77A8" w:rsidP="00B721EB">
      <w:pPr>
        <w:jc w:val="both"/>
        <w:rPr>
          <w:rFonts w:ascii="Sylfaen" w:hAnsi="Sylfaen"/>
          <w:sz w:val="24"/>
          <w:szCs w:val="24"/>
          <w:lang w:val="ka-GE"/>
        </w:rPr>
      </w:pPr>
      <w:r w:rsidRPr="00AE15E8">
        <w:rPr>
          <w:rFonts w:ascii="Sylfaen" w:hAnsi="Sylfaen"/>
          <w:sz w:val="24"/>
          <w:szCs w:val="24"/>
          <w:lang w:val="ka-GE"/>
        </w:rPr>
        <w:t xml:space="preserve">  </w:t>
      </w:r>
      <w:r w:rsidRPr="00AE15E8">
        <w:rPr>
          <w:rFonts w:ascii="Sylfaen" w:hAnsi="Sylfaen"/>
          <w:noProof/>
          <w:sz w:val="24"/>
          <w:szCs w:val="24"/>
          <w:lang w:val="ru-RU" w:eastAsia="ru-RU"/>
        </w:rPr>
        <w:drawing>
          <wp:inline distT="0" distB="0" distL="0" distR="0">
            <wp:extent cx="2803064" cy="2103120"/>
            <wp:effectExtent l="0" t="0" r="0" b="0"/>
            <wp:docPr id="3" name="Picture 3" descr="C:\Users\User\Desktop\ნატანები-2021\ნატანების ფოტო\DSCN5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ნატანები-2021\ნატანების ფოტო\DSCN503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3064" cy="2103120"/>
                    </a:xfrm>
                    <a:prstGeom prst="rect">
                      <a:avLst/>
                    </a:prstGeom>
                    <a:noFill/>
                    <a:ln>
                      <a:noFill/>
                    </a:ln>
                  </pic:spPr>
                </pic:pic>
              </a:graphicData>
            </a:graphic>
          </wp:inline>
        </w:drawing>
      </w:r>
      <w:r w:rsidRPr="00AE15E8">
        <w:rPr>
          <w:rFonts w:ascii="Sylfaen" w:hAnsi="Sylfaen"/>
          <w:noProof/>
          <w:sz w:val="24"/>
          <w:szCs w:val="24"/>
          <w:lang w:val="ka-GE"/>
        </w:rPr>
        <w:t xml:space="preserve">   </w:t>
      </w:r>
      <w:r w:rsidRPr="00AE15E8">
        <w:rPr>
          <w:rFonts w:ascii="Sylfaen" w:hAnsi="Sylfaen"/>
          <w:noProof/>
          <w:sz w:val="24"/>
          <w:szCs w:val="24"/>
          <w:lang w:val="ru-RU" w:eastAsia="ru-RU"/>
        </w:rPr>
        <w:drawing>
          <wp:inline distT="0" distB="0" distL="0" distR="0">
            <wp:extent cx="2803064" cy="2103120"/>
            <wp:effectExtent l="0" t="0" r="0" b="0"/>
            <wp:docPr id="4" name="Picture 4" descr="C:\Users\User\Desktop\ნატანები-2021\ნატანების ფოტო\DSCN5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ნატანები-2021\ნატანების ფოტო\DSCN503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3064" cy="2103120"/>
                    </a:xfrm>
                    <a:prstGeom prst="rect">
                      <a:avLst/>
                    </a:prstGeom>
                    <a:noFill/>
                    <a:ln>
                      <a:noFill/>
                    </a:ln>
                  </pic:spPr>
                </pic:pic>
              </a:graphicData>
            </a:graphic>
          </wp:inline>
        </w:drawing>
      </w:r>
    </w:p>
    <w:p w:rsidR="00131617" w:rsidRPr="00AE15E8" w:rsidRDefault="00AA77A8" w:rsidP="00AA77A8">
      <w:pPr>
        <w:jc w:val="center"/>
        <w:rPr>
          <w:rFonts w:ascii="Sylfaen" w:hAnsi="Sylfaen"/>
          <w:b/>
          <w:noProof/>
          <w:sz w:val="24"/>
          <w:szCs w:val="24"/>
          <w:lang w:val="ka-GE"/>
        </w:rPr>
      </w:pPr>
      <w:r w:rsidRPr="00AE15E8">
        <w:rPr>
          <w:rFonts w:ascii="Sylfaen" w:hAnsi="Sylfaen"/>
          <w:b/>
          <w:noProof/>
          <w:sz w:val="24"/>
          <w:szCs w:val="24"/>
          <w:lang w:val="ka-GE"/>
        </w:rPr>
        <w:t>სურ.3                                                                   სურ.4</w:t>
      </w:r>
    </w:p>
    <w:p w:rsidR="00AA77A8" w:rsidRPr="00AE15E8" w:rsidRDefault="008E49EF" w:rsidP="008E49EF">
      <w:pPr>
        <w:jc w:val="both"/>
        <w:rPr>
          <w:rFonts w:ascii="Sylfaen" w:hAnsi="Sylfaen"/>
          <w:noProof/>
          <w:sz w:val="24"/>
          <w:szCs w:val="24"/>
          <w:lang w:val="ka-GE"/>
        </w:rPr>
      </w:pPr>
      <w:r w:rsidRPr="00AE15E8">
        <w:rPr>
          <w:rFonts w:ascii="Sylfaen" w:hAnsi="Sylfaen"/>
          <w:noProof/>
          <w:sz w:val="24"/>
          <w:szCs w:val="24"/>
          <w:lang w:val="ka-GE"/>
        </w:rPr>
        <w:t xml:space="preserve">ზემოაღნიშნულიდან გამომდინარე, მეწყერი სუსტ დინამიკაშია, რომელსაც შეუძლია  მხოლოდ გრუნტის ტიპის სატყეო გზის დაზიანება, თუმცა </w:t>
      </w:r>
      <w:r w:rsidR="00A029FE" w:rsidRPr="00AE15E8">
        <w:rPr>
          <w:rFonts w:ascii="Sylfaen" w:hAnsi="Sylfaen"/>
          <w:noProof/>
          <w:sz w:val="24"/>
          <w:szCs w:val="24"/>
          <w:lang w:val="ka-GE"/>
        </w:rPr>
        <w:t xml:space="preserve">წარმოდგენილ </w:t>
      </w:r>
      <w:r w:rsidR="00D310BF" w:rsidRPr="00AE15E8">
        <w:rPr>
          <w:rFonts w:ascii="Sylfaen" w:hAnsi="Sylfaen"/>
          <w:noProof/>
          <w:sz w:val="24"/>
          <w:szCs w:val="24"/>
          <w:lang w:val="ka-GE"/>
        </w:rPr>
        <w:t>ფოტო</w:t>
      </w:r>
      <w:r w:rsidR="00A029FE" w:rsidRPr="00AE15E8">
        <w:rPr>
          <w:rFonts w:ascii="Sylfaen" w:hAnsi="Sylfaen"/>
          <w:noProof/>
          <w:sz w:val="24"/>
          <w:szCs w:val="24"/>
          <w:lang w:val="ka-GE"/>
        </w:rPr>
        <w:t>ილუსტრაციაზე</w:t>
      </w:r>
      <w:r w:rsidR="00D310BF" w:rsidRPr="00AE15E8">
        <w:rPr>
          <w:rFonts w:ascii="Sylfaen" w:hAnsi="Sylfaen"/>
          <w:noProof/>
          <w:sz w:val="24"/>
          <w:szCs w:val="24"/>
          <w:lang w:val="ka-GE"/>
        </w:rPr>
        <w:t xml:space="preserve"> ასეთი ტიპის დაზიანებები არ ფიქსირდება. მეწყრული </w:t>
      </w:r>
      <w:r w:rsidR="00D310BF" w:rsidRPr="00AE15E8">
        <w:rPr>
          <w:rFonts w:ascii="Sylfaen" w:hAnsi="Sylfaen"/>
          <w:noProof/>
          <w:sz w:val="24"/>
          <w:szCs w:val="24"/>
          <w:lang w:val="ka-GE"/>
        </w:rPr>
        <w:lastRenderedPageBreak/>
        <w:t>სხეულის ენური ნაწილი განლაგებულია მდ. ნატანების მაღალ, ჭალისზედა მეორე ალუვიურ ტერასაზე, სადაც ზედაპირის დახრილობა 5-15</w:t>
      </w:r>
      <w:r w:rsidR="00D310BF" w:rsidRPr="00AE15E8">
        <w:rPr>
          <w:rFonts w:ascii="Sylfaen" w:hAnsi="Sylfaen"/>
          <w:noProof/>
          <w:sz w:val="24"/>
          <w:szCs w:val="24"/>
          <w:vertAlign w:val="superscript"/>
          <w:lang w:val="ka-GE"/>
        </w:rPr>
        <w:t>0</w:t>
      </w:r>
      <w:r w:rsidR="00D310BF" w:rsidRPr="00AE15E8">
        <w:rPr>
          <w:rFonts w:ascii="Sylfaen" w:hAnsi="Sylfaen"/>
          <w:noProof/>
          <w:sz w:val="24"/>
          <w:szCs w:val="24"/>
          <w:lang w:val="ka-GE"/>
        </w:rPr>
        <w:t>-ის ფარგლებშია.</w:t>
      </w:r>
    </w:p>
    <w:p w:rsidR="00D310BF" w:rsidRPr="00AE15E8" w:rsidRDefault="00D310BF" w:rsidP="00D23499">
      <w:pPr>
        <w:jc w:val="both"/>
        <w:rPr>
          <w:rFonts w:ascii="Sylfaen" w:hAnsi="Sylfaen"/>
          <w:noProof/>
          <w:sz w:val="24"/>
          <w:szCs w:val="24"/>
          <w:lang w:val="ka-GE"/>
        </w:rPr>
      </w:pPr>
      <w:r w:rsidRPr="00AE15E8">
        <w:rPr>
          <w:rFonts w:ascii="Sylfaen" w:hAnsi="Sylfaen"/>
          <w:noProof/>
          <w:sz w:val="24"/>
          <w:szCs w:val="24"/>
          <w:lang w:val="ka-GE"/>
        </w:rPr>
        <w:t xml:space="preserve">საინჟინრო–გეოლოგიური  კვლევების ტექნიკური ანგარიშის - </w:t>
      </w:r>
      <w:r w:rsidRPr="00AE15E8">
        <w:rPr>
          <w:rFonts w:ascii="Sylfaen" w:hAnsi="Sylfaen"/>
          <w:b/>
          <w:noProof/>
          <w:sz w:val="24"/>
          <w:szCs w:val="24"/>
          <w:lang w:val="ka-GE"/>
        </w:rPr>
        <w:t>,,ნატანების ჰესი III მდ. ნატანებზე“ - # GS-ა20</w:t>
      </w:r>
      <w:r w:rsidR="00641ACC" w:rsidRPr="00AE15E8">
        <w:rPr>
          <w:rFonts w:ascii="Sylfaen" w:hAnsi="Sylfaen"/>
          <w:b/>
          <w:noProof/>
          <w:sz w:val="24"/>
          <w:szCs w:val="24"/>
          <w:lang w:val="ka-GE"/>
        </w:rPr>
        <w:t xml:space="preserve">, </w:t>
      </w:r>
      <w:r w:rsidR="00641ACC" w:rsidRPr="00AE15E8">
        <w:rPr>
          <w:rFonts w:ascii="Sylfaen" w:hAnsi="Sylfaen"/>
          <w:noProof/>
          <w:sz w:val="24"/>
          <w:szCs w:val="24"/>
          <w:lang w:val="ka-GE"/>
        </w:rPr>
        <w:t xml:space="preserve">გვ. </w:t>
      </w:r>
      <w:r w:rsidR="00641ACC" w:rsidRPr="00AE15E8">
        <w:rPr>
          <w:rFonts w:ascii="Sylfaen" w:hAnsi="Sylfaen"/>
          <w:b/>
          <w:noProof/>
          <w:sz w:val="24"/>
          <w:szCs w:val="24"/>
          <w:lang w:val="ka-GE"/>
        </w:rPr>
        <w:t>58</w:t>
      </w:r>
      <w:r w:rsidR="00641ACC" w:rsidRPr="00AE15E8">
        <w:rPr>
          <w:rFonts w:ascii="Sylfaen" w:hAnsi="Sylfaen"/>
          <w:noProof/>
          <w:sz w:val="24"/>
          <w:szCs w:val="24"/>
          <w:lang w:val="ka-GE"/>
        </w:rPr>
        <w:t xml:space="preserve">-ზე, ნახ. </w:t>
      </w:r>
      <w:r w:rsidR="00641ACC" w:rsidRPr="00AE15E8">
        <w:rPr>
          <w:rFonts w:ascii="Sylfaen" w:hAnsi="Sylfaen"/>
          <w:b/>
          <w:noProof/>
          <w:sz w:val="24"/>
          <w:szCs w:val="24"/>
          <w:lang w:val="ka-GE"/>
        </w:rPr>
        <w:t>GS-4</w:t>
      </w:r>
      <w:r w:rsidR="00641ACC" w:rsidRPr="00AE15E8">
        <w:rPr>
          <w:rFonts w:ascii="Sylfaen" w:hAnsi="Sylfaen"/>
          <w:noProof/>
          <w:sz w:val="24"/>
          <w:szCs w:val="24"/>
          <w:lang w:val="ka-GE"/>
        </w:rPr>
        <w:t xml:space="preserve">-ის </w:t>
      </w:r>
      <w:r w:rsidR="00D23499" w:rsidRPr="00AE15E8">
        <w:rPr>
          <w:rFonts w:ascii="Sylfaen" w:hAnsi="Sylfaen"/>
          <w:noProof/>
          <w:sz w:val="24"/>
          <w:szCs w:val="24"/>
          <w:lang w:val="ka-GE"/>
        </w:rPr>
        <w:t>გეოლოგიური ჭრილი</w:t>
      </w:r>
      <w:r w:rsidR="00D23499" w:rsidRPr="00AE15E8">
        <w:rPr>
          <w:rFonts w:ascii="Sylfaen" w:hAnsi="Sylfaen"/>
          <w:b/>
          <w:noProof/>
          <w:sz w:val="24"/>
          <w:szCs w:val="24"/>
          <w:lang w:val="ka-GE"/>
        </w:rPr>
        <w:t xml:space="preserve"> 10-10</w:t>
      </w:r>
      <w:r w:rsidR="00D23499" w:rsidRPr="00AE15E8">
        <w:rPr>
          <w:rFonts w:ascii="Sylfaen" w:hAnsi="Sylfaen"/>
          <w:noProof/>
          <w:sz w:val="24"/>
          <w:szCs w:val="24"/>
          <w:lang w:val="ka-GE"/>
        </w:rPr>
        <w:t>-ის მიხედვით, შედგენილია</w:t>
      </w:r>
      <w:r w:rsidR="00641ACC" w:rsidRPr="00AE15E8">
        <w:rPr>
          <w:rFonts w:ascii="Sylfaen" w:hAnsi="Sylfaen"/>
          <w:noProof/>
          <w:sz w:val="24"/>
          <w:szCs w:val="24"/>
          <w:lang w:val="ka-GE"/>
        </w:rPr>
        <w:t xml:space="preserve"> </w:t>
      </w:r>
      <w:r w:rsidR="00D23499" w:rsidRPr="00AE15E8">
        <w:rPr>
          <w:rFonts w:ascii="Sylfaen" w:hAnsi="Sylfaen"/>
          <w:noProof/>
          <w:sz w:val="24"/>
          <w:szCs w:val="24"/>
          <w:lang w:val="ka-GE"/>
        </w:rPr>
        <w:t>აღნიშნული მეწყრული</w:t>
      </w:r>
      <w:r w:rsidR="00641ACC" w:rsidRPr="00AE15E8">
        <w:rPr>
          <w:rFonts w:ascii="Sylfaen" w:hAnsi="Sylfaen"/>
          <w:noProof/>
          <w:sz w:val="24"/>
          <w:szCs w:val="24"/>
          <w:lang w:val="ka-GE"/>
        </w:rPr>
        <w:t xml:space="preserve"> ფერდობის მდგრადობის </w:t>
      </w:r>
      <w:r w:rsidR="00D23499" w:rsidRPr="00AE15E8">
        <w:rPr>
          <w:rFonts w:ascii="Sylfaen" w:hAnsi="Sylfaen"/>
          <w:noProof/>
          <w:sz w:val="24"/>
          <w:szCs w:val="24"/>
          <w:lang w:val="ka-GE"/>
        </w:rPr>
        <w:t xml:space="preserve">ანგარიში, რომლის მიხედვით მოცემული ტერიტორია მდგრადია </w:t>
      </w:r>
      <w:r w:rsidR="00641ACC" w:rsidRPr="00AE15E8">
        <w:rPr>
          <w:rFonts w:ascii="Sylfaen" w:hAnsi="Sylfaen"/>
          <w:noProof/>
          <w:sz w:val="24"/>
          <w:szCs w:val="24"/>
          <w:lang w:val="ka-GE"/>
        </w:rPr>
        <w:t>(იხ. ქვემოთ</w:t>
      </w:r>
      <w:r w:rsidR="00D23499" w:rsidRPr="00AE15E8">
        <w:rPr>
          <w:rFonts w:ascii="Sylfaen" w:hAnsi="Sylfaen"/>
          <w:noProof/>
          <w:sz w:val="24"/>
          <w:szCs w:val="24"/>
          <w:lang w:val="ka-GE"/>
        </w:rPr>
        <w:t xml:space="preserve">): </w:t>
      </w:r>
      <w:r w:rsidRPr="00AE15E8">
        <w:rPr>
          <w:rFonts w:ascii="Sylfaen" w:hAnsi="Sylfaen"/>
          <w:b/>
          <w:u w:val="single"/>
          <w:lang w:val="ka-GE"/>
        </w:rPr>
        <w:t>ჭრილი 10-10</w:t>
      </w:r>
      <w:r w:rsidRPr="00AE15E8">
        <w:rPr>
          <w:rFonts w:ascii="Sylfaen" w:hAnsi="Sylfaen"/>
          <w:b/>
          <w:color w:val="000000" w:themeColor="text1"/>
          <w:u w:val="single"/>
          <w:lang w:val="ka-GE"/>
        </w:rPr>
        <w:t xml:space="preserve">, (ნახ. GS-4, </w:t>
      </w:r>
      <w:r w:rsidRPr="00AE15E8">
        <w:rPr>
          <w:rFonts w:ascii="Sylfaen" w:hAnsi="Sylfaen"/>
          <w:b/>
          <w:u w:val="single"/>
          <w:lang w:val="ka-GE"/>
        </w:rPr>
        <w:t>ფ.1)</w:t>
      </w:r>
    </w:p>
    <w:p w:rsidR="00D310BF" w:rsidRPr="00AE15E8" w:rsidRDefault="00D310BF" w:rsidP="00D310BF">
      <w:pPr>
        <w:jc w:val="both"/>
        <w:rPr>
          <w:rFonts w:ascii="Sylfaen" w:hAnsi="Sylfaen"/>
          <w:b/>
          <w:u w:val="single"/>
          <w:lang w:val="ka-GE"/>
        </w:rPr>
      </w:pPr>
      <w:r w:rsidRPr="00AE15E8">
        <w:rPr>
          <w:rFonts w:ascii="Sylfaen" w:hAnsi="Sylfaen"/>
          <w:b/>
          <w:u w:val="single"/>
          <w:lang w:val="ka-GE"/>
        </w:rPr>
        <w:t>სგე-2</w:t>
      </w:r>
    </w:p>
    <w:p w:rsidR="00D310BF" w:rsidRPr="00AE15E8" w:rsidRDefault="00D310BF" w:rsidP="00D310BF">
      <w:pPr>
        <w:jc w:val="both"/>
        <w:rPr>
          <w:rFonts w:ascii="Sylfaen" w:hAnsi="Sylfaen"/>
          <w:lang w:val="ka-GE"/>
        </w:rPr>
      </w:pPr>
      <w:r w:rsidRPr="00AE15E8">
        <w:rPr>
          <w:rFonts w:ascii="Sylfaen" w:hAnsi="Sylfaen"/>
          <w:lang w:val="ka-GE"/>
        </w:rPr>
        <w:t>α=15</w:t>
      </w:r>
      <w:r w:rsidRPr="00AE15E8">
        <w:rPr>
          <w:rFonts w:ascii="Sylfaen" w:hAnsi="Sylfaen"/>
          <w:vertAlign w:val="superscript"/>
          <w:lang w:val="ka-GE"/>
        </w:rPr>
        <w:t>0</w:t>
      </w:r>
      <w:r w:rsidRPr="00AE15E8">
        <w:rPr>
          <w:rFonts w:ascii="Sylfaen" w:hAnsi="Sylfaen"/>
          <w:lang w:val="ka-GE"/>
        </w:rPr>
        <w:t>, ctgα=3,70, sinα=0.26</w:t>
      </w:r>
    </w:p>
    <w:p w:rsidR="00D310BF" w:rsidRPr="00AE15E8" w:rsidRDefault="00D310BF" w:rsidP="00D310BF">
      <w:pPr>
        <w:jc w:val="both"/>
        <w:rPr>
          <w:rFonts w:ascii="Sylfaen" w:hAnsi="Sylfaen"/>
          <w:vertAlign w:val="superscript"/>
          <w:lang w:val="ka-GE"/>
        </w:rPr>
      </w:pPr>
      <w:r w:rsidRPr="00AE15E8">
        <w:rPr>
          <w:rFonts w:ascii="Sylfaen" w:hAnsi="Sylfaen"/>
          <w:lang w:val="ka-GE"/>
        </w:rPr>
        <w:t>ρ=2.2ტ/მ</w:t>
      </w:r>
      <w:r w:rsidRPr="00AE15E8">
        <w:rPr>
          <w:rFonts w:ascii="Sylfaen" w:hAnsi="Sylfaen"/>
          <w:vertAlign w:val="superscript"/>
          <w:lang w:val="ka-GE"/>
        </w:rPr>
        <w:t>3</w:t>
      </w:r>
    </w:p>
    <w:p w:rsidR="00D310BF" w:rsidRPr="00AE15E8" w:rsidRDefault="00D310BF" w:rsidP="00D310BF">
      <w:pPr>
        <w:jc w:val="both"/>
        <w:rPr>
          <w:rFonts w:ascii="Sylfaen" w:hAnsi="Sylfaen"/>
          <w:lang w:val="ka-GE"/>
        </w:rPr>
      </w:pPr>
      <w:r w:rsidRPr="00AE15E8">
        <w:rPr>
          <w:rFonts w:ascii="Sylfaen" w:hAnsi="Sylfaen"/>
          <w:lang w:val="ka-GE"/>
        </w:rPr>
        <w:t>h=2,0მ</w:t>
      </w:r>
    </w:p>
    <w:p w:rsidR="00D310BF" w:rsidRPr="00AE15E8" w:rsidRDefault="00D310BF" w:rsidP="00D310BF">
      <w:pPr>
        <w:jc w:val="both"/>
        <w:rPr>
          <w:rFonts w:ascii="Sylfaen" w:hAnsi="Sylfaen"/>
          <w:lang w:val="ka-GE"/>
        </w:rPr>
      </w:pPr>
      <w:r w:rsidRPr="00AE15E8">
        <w:rPr>
          <w:rFonts w:ascii="Sylfaen" w:hAnsi="Sylfaen"/>
          <w:lang w:val="ka-GE"/>
        </w:rPr>
        <w:t>φ=31.9</w:t>
      </w:r>
      <w:r w:rsidRPr="00AE15E8">
        <w:rPr>
          <w:rFonts w:ascii="Sylfaen" w:hAnsi="Sylfaen"/>
          <w:vertAlign w:val="superscript"/>
          <w:lang w:val="ka-GE"/>
        </w:rPr>
        <w:t>0</w:t>
      </w:r>
      <w:r w:rsidRPr="00AE15E8">
        <w:rPr>
          <w:rFonts w:ascii="Sylfaen" w:hAnsi="Sylfaen"/>
          <w:lang w:val="ka-GE"/>
        </w:rPr>
        <w:t xml:space="preserve"> (20</w:t>
      </w:r>
      <w:r w:rsidRPr="00AE15E8">
        <w:rPr>
          <w:rFonts w:ascii="Sylfaen" w:hAnsi="Sylfaen"/>
          <w:vertAlign w:val="superscript"/>
          <w:lang w:val="ka-GE"/>
        </w:rPr>
        <w:t>0</w:t>
      </w:r>
      <w:r w:rsidRPr="00AE15E8">
        <w:rPr>
          <w:rFonts w:ascii="Sylfaen" w:hAnsi="Sylfaen"/>
          <w:lang w:val="ka-GE"/>
        </w:rPr>
        <w:t>-25</w:t>
      </w:r>
      <w:r w:rsidRPr="00AE15E8">
        <w:rPr>
          <w:rFonts w:ascii="Sylfaen" w:hAnsi="Sylfaen"/>
          <w:vertAlign w:val="superscript"/>
          <w:lang w:val="ka-GE"/>
        </w:rPr>
        <w:t>0</w:t>
      </w:r>
      <w:r w:rsidRPr="00AE15E8">
        <w:rPr>
          <w:rFonts w:ascii="Sylfaen" w:hAnsi="Sylfaen"/>
          <w:lang w:val="ka-GE"/>
        </w:rPr>
        <w:t>)     tgφ=0,622</w:t>
      </w:r>
    </w:p>
    <w:p w:rsidR="00D310BF" w:rsidRPr="00AE15E8" w:rsidRDefault="00D310BF" w:rsidP="00D310BF">
      <w:pPr>
        <w:jc w:val="both"/>
        <w:rPr>
          <w:rFonts w:ascii="Sylfaen" w:hAnsi="Sylfaen"/>
          <w:lang w:val="ka-GE"/>
        </w:rPr>
      </w:pPr>
      <w:r w:rsidRPr="00AE15E8">
        <w:rPr>
          <w:rFonts w:ascii="Sylfaen" w:hAnsi="Sylfaen"/>
          <w:lang w:val="ka-GE"/>
        </w:rPr>
        <w:t>C=0.1ტ/მ</w:t>
      </w:r>
      <w:r w:rsidRPr="00AE15E8">
        <w:rPr>
          <w:rFonts w:ascii="Sylfaen" w:hAnsi="Sylfaen"/>
          <w:vertAlign w:val="superscript"/>
          <w:lang w:val="ka-GE"/>
        </w:rPr>
        <w:t>2</w:t>
      </w:r>
      <w:r w:rsidRPr="00AE15E8">
        <w:rPr>
          <w:rFonts w:ascii="Sylfaen" w:hAnsi="Sylfaen"/>
          <w:lang w:val="ka-GE"/>
        </w:rPr>
        <w:t xml:space="preserve"> </w:t>
      </w:r>
    </w:p>
    <w:p w:rsidR="00D310BF" w:rsidRPr="00AE15E8" w:rsidRDefault="00D310BF" w:rsidP="008E49EF">
      <w:pPr>
        <w:jc w:val="both"/>
        <w:rPr>
          <w:rFonts w:ascii="Sylfaen" w:hAnsi="Sylfaen" w:cs="Times New Roman"/>
          <w:lang w:val="ka-GE"/>
        </w:rPr>
      </w:pPr>
      <w:r w:rsidRPr="00AE15E8">
        <w:rPr>
          <w:rFonts w:ascii="Times New Roman" w:hAnsi="Times New Roman" w:cs="Times New Roman"/>
          <w:lang w:val="ka-GE"/>
        </w:rPr>
        <w:t>η</w:t>
      </w:r>
      <w:r w:rsidRPr="00AE15E8">
        <w:rPr>
          <w:rFonts w:ascii="Sylfaen" w:hAnsi="Sylfaen"/>
          <w:lang w:val="ka-GE"/>
        </w:rPr>
        <w:t>=3,70*0,622+</w:t>
      </w:r>
      <m:oMath>
        <m:f>
          <m:fPr>
            <m:ctrlPr>
              <w:rPr>
                <w:rFonts w:ascii="Cambria Math" w:hAnsi="Cambria Math"/>
                <w:i/>
                <w:sz w:val="28"/>
                <w:lang w:val="ka-GE"/>
              </w:rPr>
            </m:ctrlPr>
          </m:fPr>
          <m:num>
            <m:r>
              <w:rPr>
                <w:rFonts w:ascii="Cambria Math" w:hAnsi="Cambria Math"/>
                <w:sz w:val="28"/>
                <w:lang w:val="ka-GE"/>
              </w:rPr>
              <m:t>2*0.1</m:t>
            </m:r>
          </m:num>
          <m:den>
            <m:r>
              <w:rPr>
                <w:rFonts w:ascii="Cambria Math" w:hAnsi="Cambria Math"/>
                <w:sz w:val="32"/>
                <w:lang w:val="ka-GE"/>
              </w:rPr>
              <m:t>2.2*2,0*0,26</m:t>
            </m:r>
          </m:den>
        </m:f>
      </m:oMath>
      <w:r w:rsidRPr="00AE15E8">
        <w:rPr>
          <w:rFonts w:ascii="Sylfaen" w:hAnsi="Sylfaen"/>
          <w:sz w:val="28"/>
          <w:lang w:val="ka-GE"/>
        </w:rPr>
        <w:t>=</w:t>
      </w:r>
      <w:r w:rsidRPr="00AE15E8">
        <w:rPr>
          <w:rFonts w:ascii="Sylfaen" w:hAnsi="Sylfaen"/>
          <w:lang w:val="ka-GE"/>
        </w:rPr>
        <w:t xml:space="preserve">2.3+0,18=2.48   -  </w:t>
      </w:r>
      <w:r w:rsidRPr="00AE15E8">
        <w:rPr>
          <w:rFonts w:ascii="Times New Roman" w:hAnsi="Times New Roman" w:cs="Times New Roman"/>
          <w:b/>
          <w:lang w:val="ka-GE"/>
        </w:rPr>
        <w:t>η</w:t>
      </w:r>
      <w:r w:rsidRPr="00AE15E8">
        <w:rPr>
          <w:rFonts w:ascii="Sylfaen" w:hAnsi="Sylfaen" w:cs="Times New Roman"/>
          <w:b/>
          <w:lang w:val="ka-GE"/>
        </w:rPr>
        <w:t>&gt;1</w:t>
      </w:r>
      <w:r w:rsidRPr="00AE15E8">
        <w:rPr>
          <w:rFonts w:ascii="Sylfaen" w:hAnsi="Sylfaen" w:cs="Times New Roman"/>
          <w:lang w:val="ka-GE"/>
        </w:rPr>
        <w:t>-ზე მდგრადია</w:t>
      </w:r>
      <w:r w:rsidR="009B6458" w:rsidRPr="00AE15E8">
        <w:rPr>
          <w:rFonts w:ascii="Sylfaen" w:hAnsi="Sylfaen" w:cs="Times New Roman"/>
          <w:lang w:val="ka-GE"/>
        </w:rPr>
        <w:t>.</w:t>
      </w:r>
    </w:p>
    <w:p w:rsidR="009B6458" w:rsidRPr="00AE15E8" w:rsidRDefault="0017763D" w:rsidP="008E49EF">
      <w:pPr>
        <w:jc w:val="both"/>
        <w:rPr>
          <w:rFonts w:ascii="Sylfaen" w:eastAsia="Times New Roman" w:hAnsi="Sylfaen" w:cs="Arial"/>
          <w:color w:val="000000" w:themeColor="text1"/>
          <w:sz w:val="24"/>
          <w:szCs w:val="24"/>
          <w:lang w:val="ka-GE"/>
        </w:rPr>
      </w:pPr>
      <w:r w:rsidRPr="00AE15E8">
        <w:rPr>
          <w:rFonts w:ascii="Sylfaen" w:eastAsia="Times New Roman" w:hAnsi="Sylfaen" w:cs="Arial"/>
          <w:b/>
          <w:color w:val="000000" w:themeColor="text1"/>
          <w:sz w:val="24"/>
          <w:szCs w:val="24"/>
          <w:lang w:val="ka-GE"/>
        </w:rPr>
        <w:t>მეწყერი #1</w:t>
      </w:r>
      <w:r w:rsidRPr="00AE15E8">
        <w:rPr>
          <w:rFonts w:ascii="Sylfaen" w:eastAsia="Times New Roman" w:hAnsi="Sylfaen" w:cs="Arial"/>
          <w:color w:val="000000" w:themeColor="text1"/>
          <w:sz w:val="24"/>
          <w:szCs w:val="24"/>
          <w:lang w:val="ka-GE"/>
        </w:rPr>
        <w:t>-ის კონტურში, მის ქვედა ნაწილში</w:t>
      </w:r>
      <w:r w:rsidR="00B14A91" w:rsidRPr="00AE15E8">
        <w:rPr>
          <w:rFonts w:ascii="Sylfaen" w:eastAsia="Times New Roman" w:hAnsi="Sylfaen" w:cs="Arial"/>
          <w:color w:val="000000" w:themeColor="text1"/>
          <w:sz w:val="24"/>
          <w:szCs w:val="24"/>
          <w:lang w:val="ka-GE"/>
        </w:rPr>
        <w:t>, სადაც ზედაპირის დახრილობა მინიმალურია,</w:t>
      </w:r>
      <w:r w:rsidRPr="00AE15E8">
        <w:rPr>
          <w:rFonts w:ascii="Sylfaen" w:eastAsia="Times New Roman" w:hAnsi="Sylfaen" w:cs="Arial"/>
          <w:color w:val="000000" w:themeColor="text1"/>
          <w:sz w:val="24"/>
          <w:szCs w:val="24"/>
          <w:lang w:val="ka-GE"/>
        </w:rPr>
        <w:t xml:space="preserve"> გათვალისწინებულია სამშენებლო ბანაკი#1-ის განთავსება</w:t>
      </w:r>
      <w:r w:rsidR="00B14A91" w:rsidRPr="00AE15E8">
        <w:rPr>
          <w:rFonts w:ascii="Sylfaen" w:eastAsia="Times New Roman" w:hAnsi="Sylfaen" w:cs="Arial"/>
          <w:color w:val="000000" w:themeColor="text1"/>
          <w:sz w:val="24"/>
          <w:szCs w:val="24"/>
          <w:lang w:val="ka-GE"/>
        </w:rPr>
        <w:t xml:space="preserve">, რაც გულისხმობს საცხოვრებელი, საოფისე და სასადილოს მსუბუქი კონსტრუქციის კონტეინერული ტიპის შენობების, მცირე წარმადობის ბეტონის კვანძის, ტრანსპორტის სადგომის, მცირე დამხმარე სათავსოების და მილების სასაწყობო მეურნეობის </w:t>
      </w:r>
      <w:r w:rsidR="00052820" w:rsidRPr="00AE15E8">
        <w:rPr>
          <w:rFonts w:ascii="Sylfaen" w:eastAsia="Times New Roman" w:hAnsi="Sylfaen" w:cs="Arial"/>
          <w:color w:val="000000" w:themeColor="text1"/>
          <w:sz w:val="24"/>
          <w:szCs w:val="24"/>
          <w:lang w:val="ka-GE"/>
        </w:rPr>
        <w:t>განთავსებას</w:t>
      </w:r>
      <w:r w:rsidR="00FE7837" w:rsidRPr="00AE15E8">
        <w:rPr>
          <w:rFonts w:ascii="Sylfaen" w:eastAsia="Times New Roman" w:hAnsi="Sylfaen" w:cs="Arial"/>
          <w:color w:val="000000" w:themeColor="text1"/>
          <w:sz w:val="24"/>
          <w:szCs w:val="24"/>
          <w:lang w:val="ka-GE"/>
        </w:rPr>
        <w:t xml:space="preserve">. </w:t>
      </w:r>
    </w:p>
    <w:p w:rsidR="00FE7837" w:rsidRPr="00AE15E8" w:rsidRDefault="00FE7837" w:rsidP="008E49EF">
      <w:pPr>
        <w:jc w:val="both"/>
        <w:rPr>
          <w:rFonts w:ascii="Sylfaen" w:eastAsia="Times New Roman" w:hAnsi="Sylfaen" w:cs="Arial"/>
          <w:color w:val="000000" w:themeColor="text1"/>
          <w:sz w:val="24"/>
          <w:szCs w:val="24"/>
          <w:lang w:val="ka-GE"/>
        </w:rPr>
      </w:pPr>
      <w:r w:rsidRPr="00AE15E8">
        <w:rPr>
          <w:rFonts w:ascii="Sylfaen" w:eastAsia="Times New Roman" w:hAnsi="Sylfaen" w:cs="Arial"/>
          <w:color w:val="000000" w:themeColor="text1"/>
          <w:sz w:val="24"/>
          <w:szCs w:val="24"/>
          <w:lang w:val="ka-GE"/>
        </w:rPr>
        <w:t>სააგენტოს მიერ წარმოდგენილი მეწყრული კადასტრის მიხედვით, მეწყრული სხეულის ფართობი 2.0 ჰა-ს აღემატება, ხოლო სამშენებლო ბანაკი#1-ს ფართობი სულ რაღაც 0.5 ჰექტრამდეა.</w:t>
      </w:r>
    </w:p>
    <w:p w:rsidR="00FE7837" w:rsidRPr="00AE15E8" w:rsidRDefault="00FE7837" w:rsidP="008E49EF">
      <w:pPr>
        <w:jc w:val="both"/>
        <w:rPr>
          <w:rFonts w:ascii="Sylfaen" w:eastAsia="Times New Roman" w:hAnsi="Sylfaen" w:cs="Arial"/>
          <w:color w:val="000000" w:themeColor="text1"/>
          <w:sz w:val="24"/>
          <w:szCs w:val="24"/>
          <w:lang w:val="ka-GE"/>
        </w:rPr>
      </w:pPr>
      <w:r w:rsidRPr="00AE15E8">
        <w:rPr>
          <w:rFonts w:ascii="Sylfaen" w:eastAsia="Times New Roman" w:hAnsi="Sylfaen" w:cs="Arial"/>
          <w:color w:val="000000" w:themeColor="text1"/>
          <w:sz w:val="24"/>
          <w:szCs w:val="24"/>
          <w:lang w:val="ka-GE"/>
        </w:rPr>
        <w:t>აღნიშნულიდან გამომდინარე, შეგვიძლია დავასკვნათ, რომ დროებითი მსუბუქი კონსტრუქციები, რომლებიც იფუნქციონირებს მ</w:t>
      </w:r>
      <w:r w:rsidR="00F77E16" w:rsidRPr="00AE15E8">
        <w:rPr>
          <w:rFonts w:ascii="Sylfaen" w:eastAsia="Times New Roman" w:hAnsi="Sylfaen" w:cs="Arial"/>
          <w:color w:val="000000" w:themeColor="text1"/>
          <w:sz w:val="24"/>
          <w:szCs w:val="24"/>
          <w:lang w:val="ka-GE"/>
        </w:rPr>
        <w:t>ხოლოდ მშენებლობის პერიოდში,</w:t>
      </w:r>
      <w:r w:rsidRPr="00AE15E8">
        <w:rPr>
          <w:rFonts w:ascii="Sylfaen" w:eastAsia="Times New Roman" w:hAnsi="Sylfaen" w:cs="Arial"/>
          <w:color w:val="000000" w:themeColor="text1"/>
          <w:sz w:val="24"/>
          <w:szCs w:val="24"/>
          <w:lang w:val="ka-GE"/>
        </w:rPr>
        <w:t xml:space="preserve"> მეწყრული სხეულის მხოლოდ მეოთხედ ნაწილში და ტერიტორიაზე გაფანტულად</w:t>
      </w:r>
      <w:r w:rsidR="00F77E16" w:rsidRPr="00AE15E8">
        <w:rPr>
          <w:rFonts w:ascii="Sylfaen" w:eastAsia="Times New Roman" w:hAnsi="Sylfaen" w:cs="Arial"/>
          <w:color w:val="000000" w:themeColor="text1"/>
          <w:sz w:val="24"/>
          <w:szCs w:val="24"/>
          <w:lang w:val="ka-GE"/>
        </w:rPr>
        <w:t xml:space="preserve">, ისიც მეწყრული სხეულის ენურ ნაწილში, ბანაკი#1-ის მოწყობა და მისი ფუნქციონირება, ვერ გამოიწვევს მეწყრული პროცესების </w:t>
      </w:r>
      <w:r w:rsidR="00074183" w:rsidRPr="00AE15E8">
        <w:rPr>
          <w:rFonts w:ascii="Sylfaen" w:eastAsia="Times New Roman" w:hAnsi="Sylfaen" w:cs="Arial"/>
          <w:color w:val="000000" w:themeColor="text1"/>
          <w:sz w:val="24"/>
          <w:szCs w:val="24"/>
          <w:lang w:val="ka-GE"/>
        </w:rPr>
        <w:t>გააქტიურებას, თუმცა გათვალისწინებული იქნება გარკვეული ტიპის და მოცულობის შემარბილებელი ღონისძიებები</w:t>
      </w:r>
      <w:r w:rsidR="00227B73" w:rsidRPr="00AE15E8">
        <w:rPr>
          <w:rFonts w:ascii="Sylfaen" w:eastAsia="Times New Roman" w:hAnsi="Sylfaen" w:cs="Arial"/>
          <w:color w:val="000000" w:themeColor="text1"/>
          <w:sz w:val="24"/>
          <w:szCs w:val="24"/>
          <w:lang w:val="ka-GE"/>
        </w:rPr>
        <w:t>.</w:t>
      </w:r>
    </w:p>
    <w:p w:rsidR="00131617" w:rsidRPr="00AE15E8" w:rsidRDefault="00387B56" w:rsidP="00C92510">
      <w:pPr>
        <w:jc w:val="both"/>
        <w:rPr>
          <w:rStyle w:val="Strong"/>
          <w:rFonts w:ascii="Sylfaen" w:hAnsi="Sylfaen"/>
          <w:b w:val="0"/>
          <w:bCs w:val="0"/>
          <w:sz w:val="24"/>
          <w:szCs w:val="24"/>
          <w:lang w:val="ka-GE"/>
        </w:rPr>
      </w:pPr>
      <w:r w:rsidRPr="00AE15E8">
        <w:rPr>
          <w:rFonts w:ascii="Sylfaen" w:eastAsia="Times New Roman" w:hAnsi="Sylfaen" w:cs="Arial"/>
          <w:b/>
          <w:color w:val="000000" w:themeColor="text1"/>
          <w:sz w:val="24"/>
          <w:szCs w:val="24"/>
          <w:lang w:val="ka-GE"/>
        </w:rPr>
        <w:t>მეწყერი #2</w:t>
      </w:r>
      <w:r w:rsidRPr="00AE15E8">
        <w:rPr>
          <w:rFonts w:ascii="Sylfaen" w:eastAsia="Times New Roman" w:hAnsi="Sylfaen" w:cs="Arial"/>
          <w:color w:val="000000" w:themeColor="text1"/>
          <w:sz w:val="24"/>
          <w:szCs w:val="24"/>
          <w:lang w:val="ka-GE"/>
        </w:rPr>
        <w:t xml:space="preserve">. მეწყრული </w:t>
      </w:r>
      <w:r w:rsidR="00131617" w:rsidRPr="00AE15E8">
        <w:rPr>
          <w:rFonts w:ascii="Sylfaen" w:hAnsi="Sylfaen"/>
          <w:sz w:val="24"/>
          <w:szCs w:val="24"/>
          <w:lang w:val="ka-GE"/>
        </w:rPr>
        <w:t>ფერდობი</w:t>
      </w:r>
      <w:r w:rsidRPr="00AE15E8">
        <w:rPr>
          <w:rFonts w:ascii="Sylfaen" w:hAnsi="Sylfaen"/>
          <w:sz w:val="24"/>
          <w:szCs w:val="24"/>
          <w:lang w:val="ka-GE"/>
        </w:rPr>
        <w:t>ს გენეზისი</w:t>
      </w:r>
      <w:r w:rsidR="00131617" w:rsidRPr="00AE15E8">
        <w:rPr>
          <w:rFonts w:ascii="Sylfaen" w:hAnsi="Sylfaen"/>
          <w:sz w:val="24"/>
          <w:szCs w:val="24"/>
          <w:lang w:val="ka-GE"/>
        </w:rPr>
        <w:t xml:space="preserve"> ეროზიულ - დენ</w:t>
      </w:r>
      <w:r w:rsidR="00581CA2" w:rsidRPr="00AE15E8">
        <w:rPr>
          <w:rFonts w:ascii="Sylfaen" w:hAnsi="Sylfaen"/>
          <w:sz w:val="24"/>
          <w:szCs w:val="24"/>
          <w:lang w:val="ka-GE"/>
        </w:rPr>
        <w:t>უ</w:t>
      </w:r>
      <w:r w:rsidR="00131617" w:rsidRPr="00AE15E8">
        <w:rPr>
          <w:rFonts w:ascii="Sylfaen" w:hAnsi="Sylfaen"/>
          <w:sz w:val="24"/>
          <w:szCs w:val="24"/>
          <w:lang w:val="ka-GE"/>
        </w:rPr>
        <w:t xml:space="preserve">დაციურია, ზედაპირი ბორცვიან-საფეხურიანია. ექსპოზიცია დასავლური, დახრილობა </w:t>
      </w:r>
      <w:r w:rsidR="00D23499" w:rsidRPr="00AE15E8">
        <w:rPr>
          <w:rFonts w:ascii="Sylfaen" w:hAnsi="Sylfaen"/>
          <w:sz w:val="24"/>
          <w:szCs w:val="24"/>
          <w:lang w:val="ka-GE"/>
        </w:rPr>
        <w:t xml:space="preserve">5-10-დან </w:t>
      </w:r>
      <w:r w:rsidR="00131617" w:rsidRPr="00AE15E8">
        <w:rPr>
          <w:rFonts w:ascii="Sylfaen" w:hAnsi="Sylfaen"/>
          <w:sz w:val="24"/>
          <w:szCs w:val="24"/>
          <w:lang w:val="ka-GE"/>
        </w:rPr>
        <w:t>20-30</w:t>
      </w:r>
      <w:r w:rsidR="00131617" w:rsidRPr="00AE15E8">
        <w:rPr>
          <w:rFonts w:ascii="Sylfaen" w:hAnsi="Sylfaen"/>
          <w:sz w:val="24"/>
          <w:szCs w:val="24"/>
          <w:vertAlign w:val="superscript"/>
          <w:lang w:val="ka-GE"/>
        </w:rPr>
        <w:t>0</w:t>
      </w:r>
      <w:r w:rsidR="00D23499" w:rsidRPr="00AE15E8">
        <w:rPr>
          <w:rFonts w:ascii="Sylfaen" w:hAnsi="Sylfaen"/>
          <w:sz w:val="24"/>
          <w:szCs w:val="24"/>
          <w:lang w:val="ka-GE"/>
        </w:rPr>
        <w:t xml:space="preserve">-მდე. </w:t>
      </w:r>
      <w:r w:rsidR="00131617" w:rsidRPr="00AE15E8">
        <w:rPr>
          <w:rFonts w:ascii="Sylfaen" w:hAnsi="Sylfaen"/>
          <w:sz w:val="24"/>
          <w:szCs w:val="24"/>
          <w:lang w:val="ka-GE"/>
        </w:rPr>
        <w:lastRenderedPageBreak/>
        <w:t xml:space="preserve">მეწყრული ფერდი გეოლოგიურად აგებულია შუა ეოცენური ასაკის კინტრიშის წყების </w:t>
      </w:r>
      <w:r w:rsidR="00131617" w:rsidRPr="00AE15E8">
        <w:rPr>
          <w:rFonts w:ascii="Sylfaen" w:hAnsi="Sylfaen"/>
          <w:b/>
          <w:sz w:val="24"/>
          <w:szCs w:val="24"/>
          <w:lang w:val="ka-GE"/>
        </w:rPr>
        <w:t>(P</w:t>
      </w:r>
      <w:r w:rsidR="00131617" w:rsidRPr="00AE15E8">
        <w:rPr>
          <w:rFonts w:ascii="Sylfaen" w:hAnsi="Sylfaen"/>
          <w:b/>
          <w:sz w:val="24"/>
          <w:szCs w:val="24"/>
          <w:vertAlign w:val="subscript"/>
          <w:lang w:val="ka-GE"/>
        </w:rPr>
        <w:t>2</w:t>
      </w:r>
      <w:r w:rsidR="00131617" w:rsidRPr="00AE15E8">
        <w:rPr>
          <w:rFonts w:ascii="Sylfaen" w:hAnsi="Sylfaen"/>
          <w:b/>
          <w:sz w:val="24"/>
          <w:szCs w:val="24"/>
          <w:vertAlign w:val="superscript"/>
          <w:lang w:val="ka-GE"/>
        </w:rPr>
        <w:t>2</w:t>
      </w:r>
      <w:r w:rsidR="00131617" w:rsidRPr="00AE15E8">
        <w:rPr>
          <w:rFonts w:ascii="Sylfaen" w:hAnsi="Sylfaen"/>
          <w:b/>
          <w:sz w:val="24"/>
          <w:szCs w:val="24"/>
          <w:lang w:val="ka-GE"/>
        </w:rPr>
        <w:t>kn)</w:t>
      </w:r>
      <w:r w:rsidR="00131617" w:rsidRPr="00AE15E8">
        <w:rPr>
          <w:rFonts w:ascii="Sylfaen" w:hAnsi="Sylfaen"/>
          <w:sz w:val="24"/>
          <w:szCs w:val="24"/>
          <w:lang w:val="ka-GE"/>
        </w:rPr>
        <w:t xml:space="preserve"> ქანებით</w:t>
      </w:r>
      <w:r w:rsidRPr="00AE15E8">
        <w:rPr>
          <w:rFonts w:ascii="Sylfaen" w:hAnsi="Sylfaen"/>
          <w:sz w:val="24"/>
          <w:szCs w:val="24"/>
          <w:lang w:val="ka-GE"/>
        </w:rPr>
        <w:t>, წარმოდგენილი</w:t>
      </w:r>
      <w:r w:rsidR="00131617" w:rsidRPr="00AE15E8">
        <w:rPr>
          <w:rFonts w:ascii="Sylfaen" w:hAnsi="Sylfaen"/>
          <w:sz w:val="24"/>
          <w:szCs w:val="24"/>
          <w:lang w:val="ka-GE"/>
        </w:rPr>
        <w:t xml:space="preserve"> ანდეზიტურ-ბაზალტური შედგენილობის მასიური ტუფობრექჩიები</w:t>
      </w:r>
      <w:r w:rsidRPr="00AE15E8">
        <w:rPr>
          <w:rFonts w:ascii="Sylfaen" w:hAnsi="Sylfaen"/>
          <w:sz w:val="24"/>
          <w:szCs w:val="24"/>
          <w:lang w:val="ka-GE"/>
        </w:rPr>
        <w:t>თ</w:t>
      </w:r>
      <w:r w:rsidR="00131617" w:rsidRPr="00AE15E8">
        <w:rPr>
          <w:rFonts w:ascii="Sylfaen" w:hAnsi="Sylfaen"/>
          <w:sz w:val="24"/>
          <w:szCs w:val="24"/>
          <w:lang w:val="ka-GE"/>
        </w:rPr>
        <w:t xml:space="preserve"> და ლავები</w:t>
      </w:r>
      <w:r w:rsidRPr="00AE15E8">
        <w:rPr>
          <w:rFonts w:ascii="Sylfaen" w:hAnsi="Sylfaen"/>
          <w:sz w:val="24"/>
          <w:szCs w:val="24"/>
          <w:lang w:val="ka-GE"/>
        </w:rPr>
        <w:t>თ</w:t>
      </w:r>
      <w:r w:rsidR="00131617" w:rsidRPr="00AE15E8">
        <w:rPr>
          <w:rFonts w:ascii="Sylfaen" w:hAnsi="Sylfaen"/>
          <w:sz w:val="24"/>
          <w:szCs w:val="24"/>
          <w:lang w:val="ka-GE"/>
        </w:rPr>
        <w:t>, ლავური ბრექჩიები</w:t>
      </w:r>
      <w:r w:rsidRPr="00AE15E8">
        <w:rPr>
          <w:rFonts w:ascii="Sylfaen" w:hAnsi="Sylfaen"/>
          <w:sz w:val="24"/>
          <w:szCs w:val="24"/>
          <w:lang w:val="ka-GE"/>
        </w:rPr>
        <w:t>თ</w:t>
      </w:r>
      <w:r w:rsidR="00131617" w:rsidRPr="00AE15E8">
        <w:rPr>
          <w:rFonts w:ascii="Sylfaen" w:hAnsi="Sylfaen"/>
          <w:sz w:val="24"/>
          <w:szCs w:val="24"/>
          <w:lang w:val="ka-GE"/>
        </w:rPr>
        <w:t xml:space="preserve"> და ტუფები</w:t>
      </w:r>
      <w:r w:rsidRPr="00AE15E8">
        <w:rPr>
          <w:rFonts w:ascii="Sylfaen" w:hAnsi="Sylfaen"/>
          <w:sz w:val="24"/>
          <w:szCs w:val="24"/>
          <w:lang w:val="ka-GE"/>
        </w:rPr>
        <w:t>თ</w:t>
      </w:r>
      <w:r w:rsidR="00131617" w:rsidRPr="00AE15E8">
        <w:rPr>
          <w:rFonts w:ascii="Sylfaen" w:hAnsi="Sylfaen"/>
          <w:sz w:val="24"/>
          <w:szCs w:val="24"/>
          <w:lang w:val="ka-GE"/>
        </w:rPr>
        <w:t>.</w:t>
      </w:r>
      <w:r w:rsidRPr="00AE15E8">
        <w:rPr>
          <w:rFonts w:ascii="Sylfaen" w:hAnsi="Sylfaen"/>
          <w:sz w:val="24"/>
          <w:szCs w:val="24"/>
          <w:lang w:val="ka-GE"/>
        </w:rPr>
        <w:t xml:space="preserve"> </w:t>
      </w:r>
      <w:r w:rsidR="00131617" w:rsidRPr="00AE15E8">
        <w:rPr>
          <w:rFonts w:ascii="Sylfaen" w:hAnsi="Sylfaen"/>
          <w:sz w:val="24"/>
          <w:szCs w:val="24"/>
          <w:lang w:val="ka-GE"/>
        </w:rPr>
        <w:t>ძველმეწყრული ფერდობის შუა ნაწილში</w:t>
      </w:r>
      <w:r w:rsidRPr="00AE15E8">
        <w:rPr>
          <w:rFonts w:ascii="Sylfaen" w:hAnsi="Sylfaen"/>
          <w:sz w:val="24"/>
          <w:szCs w:val="24"/>
          <w:lang w:val="ka-GE"/>
        </w:rPr>
        <w:t xml:space="preserve"> </w:t>
      </w:r>
      <w:r w:rsidR="00131617" w:rsidRPr="00AE15E8">
        <w:rPr>
          <w:rStyle w:val="Strong"/>
          <w:rFonts w:ascii="Sylfaen" w:hAnsi="Sylfaen"/>
          <w:b w:val="0"/>
          <w:sz w:val="24"/>
          <w:szCs w:val="24"/>
          <w:lang w:val="ka-GE"/>
        </w:rPr>
        <w:t>ზედაპირი ბორცვოვან</w:t>
      </w:r>
      <w:r w:rsidR="00C92510" w:rsidRPr="00AE15E8">
        <w:rPr>
          <w:rStyle w:val="Strong"/>
          <w:rFonts w:ascii="Sylfaen" w:hAnsi="Sylfaen"/>
          <w:b w:val="0"/>
          <w:sz w:val="24"/>
          <w:szCs w:val="24"/>
          <w:lang w:val="ka-GE"/>
        </w:rPr>
        <w:t>-</w:t>
      </w:r>
      <w:r w:rsidR="00131617" w:rsidRPr="00AE15E8">
        <w:rPr>
          <w:rStyle w:val="Strong"/>
          <w:rFonts w:ascii="Sylfaen" w:hAnsi="Sylfaen"/>
          <w:b w:val="0"/>
          <w:sz w:val="24"/>
          <w:szCs w:val="24"/>
          <w:lang w:val="ka-GE"/>
        </w:rPr>
        <w:t>ტალღოვანი</w:t>
      </w:r>
      <w:r w:rsidR="00D23499" w:rsidRPr="00AE15E8">
        <w:rPr>
          <w:rStyle w:val="Strong"/>
          <w:rFonts w:ascii="Sylfaen" w:hAnsi="Sylfaen"/>
          <w:b w:val="0"/>
          <w:sz w:val="24"/>
          <w:szCs w:val="24"/>
          <w:lang w:val="ka-GE"/>
        </w:rPr>
        <w:t>ა</w:t>
      </w:r>
      <w:r w:rsidR="00131617" w:rsidRPr="00AE15E8">
        <w:rPr>
          <w:rStyle w:val="Strong"/>
          <w:rFonts w:ascii="Sylfaen" w:hAnsi="Sylfaen"/>
          <w:b w:val="0"/>
          <w:sz w:val="24"/>
          <w:szCs w:val="24"/>
          <w:lang w:val="ka-GE"/>
        </w:rPr>
        <w:t>. სიგრძე 227 მ</w:t>
      </w:r>
      <w:r w:rsidR="00C92510" w:rsidRPr="00AE15E8">
        <w:rPr>
          <w:rStyle w:val="Strong"/>
          <w:rFonts w:ascii="Sylfaen" w:hAnsi="Sylfaen"/>
          <w:b w:val="0"/>
          <w:sz w:val="24"/>
          <w:szCs w:val="24"/>
          <w:lang w:val="ka-GE"/>
        </w:rPr>
        <w:t>ეტრი,</w:t>
      </w:r>
      <w:r w:rsidR="00131617" w:rsidRPr="00AE15E8">
        <w:rPr>
          <w:rStyle w:val="Strong"/>
          <w:rFonts w:ascii="Sylfaen" w:hAnsi="Sylfaen"/>
          <w:b w:val="0"/>
          <w:sz w:val="24"/>
          <w:szCs w:val="24"/>
          <w:lang w:val="ka-GE"/>
        </w:rPr>
        <w:t xml:space="preserve"> სიგანე ბაზისთან 135 მ</w:t>
      </w:r>
      <w:r w:rsidR="00C92510" w:rsidRPr="00AE15E8">
        <w:rPr>
          <w:rStyle w:val="Strong"/>
          <w:rFonts w:ascii="Sylfaen" w:hAnsi="Sylfaen"/>
          <w:b w:val="0"/>
          <w:sz w:val="24"/>
          <w:szCs w:val="24"/>
          <w:lang w:val="ka-GE"/>
        </w:rPr>
        <w:t>, ხოლო</w:t>
      </w:r>
      <w:r w:rsidR="00131617" w:rsidRPr="00AE15E8">
        <w:rPr>
          <w:rStyle w:val="Strong"/>
          <w:rFonts w:ascii="Sylfaen" w:hAnsi="Sylfaen"/>
          <w:b w:val="0"/>
          <w:sz w:val="24"/>
          <w:szCs w:val="24"/>
          <w:lang w:val="ka-GE"/>
        </w:rPr>
        <w:t xml:space="preserve">  ფართობი 2.7 ჰ-ია.</w:t>
      </w:r>
      <w:r w:rsidR="00C92510" w:rsidRPr="00AE15E8">
        <w:rPr>
          <w:rStyle w:val="Strong"/>
          <w:rFonts w:ascii="Sylfaen" w:hAnsi="Sylfaen"/>
          <w:b w:val="0"/>
          <w:sz w:val="24"/>
          <w:szCs w:val="24"/>
          <w:lang w:val="ka-GE"/>
        </w:rPr>
        <w:t xml:space="preserve"> </w:t>
      </w:r>
      <w:r w:rsidR="00131617" w:rsidRPr="00AE15E8">
        <w:rPr>
          <w:rFonts w:ascii="Sylfaen" w:hAnsi="Sylfaen"/>
          <w:sz w:val="24"/>
          <w:szCs w:val="24"/>
          <w:lang w:val="ka-GE"/>
        </w:rPr>
        <w:t xml:space="preserve">მეწყერი განვითარებულია </w:t>
      </w:r>
      <w:r w:rsidR="00C92510" w:rsidRPr="00AE15E8">
        <w:rPr>
          <w:rFonts w:ascii="Sylfaen" w:hAnsi="Sylfaen"/>
          <w:sz w:val="24"/>
          <w:szCs w:val="24"/>
          <w:lang w:val="ka-GE"/>
        </w:rPr>
        <w:t>ფერდობული</w:t>
      </w:r>
      <w:r w:rsidR="00131617" w:rsidRPr="00AE15E8">
        <w:rPr>
          <w:rFonts w:ascii="Sylfaen" w:hAnsi="Sylfaen"/>
          <w:sz w:val="24"/>
          <w:szCs w:val="24"/>
          <w:lang w:val="ka-GE"/>
        </w:rPr>
        <w:t xml:space="preserve"> გენეზისის თიხნარებში და თიხებში, </w:t>
      </w:r>
      <w:r w:rsidR="00C92510" w:rsidRPr="00AE15E8">
        <w:rPr>
          <w:rFonts w:ascii="Sylfaen" w:hAnsi="Sylfaen"/>
          <w:sz w:val="24"/>
          <w:szCs w:val="24"/>
          <w:lang w:val="ka-GE"/>
        </w:rPr>
        <w:t xml:space="preserve">რომლებიც </w:t>
      </w:r>
      <w:r w:rsidR="00131617" w:rsidRPr="00AE15E8">
        <w:rPr>
          <w:rFonts w:ascii="Sylfaen" w:hAnsi="Sylfaen"/>
          <w:sz w:val="24"/>
          <w:szCs w:val="24"/>
          <w:lang w:val="ka-GE"/>
        </w:rPr>
        <w:t xml:space="preserve">შევსებულია 25%-მდე </w:t>
      </w:r>
      <w:r w:rsidR="00C92510" w:rsidRPr="00AE15E8">
        <w:rPr>
          <w:rFonts w:ascii="Sylfaen" w:hAnsi="Sylfaen"/>
          <w:sz w:val="24"/>
          <w:szCs w:val="24"/>
          <w:lang w:val="ka-GE"/>
        </w:rPr>
        <w:t>მონატეხოვანი</w:t>
      </w:r>
      <w:r w:rsidR="00131617" w:rsidRPr="00AE15E8">
        <w:rPr>
          <w:rFonts w:ascii="Sylfaen" w:hAnsi="Sylfaen"/>
          <w:sz w:val="24"/>
          <w:szCs w:val="24"/>
          <w:lang w:val="ka-GE"/>
        </w:rPr>
        <w:t xml:space="preserve"> მასალით.</w:t>
      </w:r>
      <w:r w:rsidR="00C92510" w:rsidRPr="00AE15E8">
        <w:rPr>
          <w:rFonts w:ascii="Sylfaen" w:hAnsi="Sylfaen"/>
          <w:sz w:val="24"/>
          <w:szCs w:val="24"/>
          <w:lang w:val="ka-GE"/>
        </w:rPr>
        <w:t xml:space="preserve"> </w:t>
      </w:r>
      <w:r w:rsidR="00131617" w:rsidRPr="00AE15E8">
        <w:rPr>
          <w:rStyle w:val="Strong"/>
          <w:rFonts w:ascii="Sylfaen" w:hAnsi="Sylfaen"/>
          <w:b w:val="0"/>
          <w:bCs w:val="0"/>
          <w:sz w:val="24"/>
          <w:szCs w:val="24"/>
          <w:lang w:val="ka-GE"/>
        </w:rPr>
        <w:t>სავარაუდო სიმძლავრე</w:t>
      </w:r>
      <w:r w:rsidR="00C92510" w:rsidRPr="00AE15E8">
        <w:rPr>
          <w:rStyle w:val="Strong"/>
          <w:rFonts w:ascii="Sylfaen" w:hAnsi="Sylfaen"/>
          <w:b w:val="0"/>
          <w:bCs w:val="0"/>
          <w:sz w:val="24"/>
          <w:szCs w:val="24"/>
          <w:lang w:val="ka-GE"/>
        </w:rPr>
        <w:t xml:space="preserve"> 2.0</w:t>
      </w:r>
      <w:r w:rsidR="00131617" w:rsidRPr="00AE15E8">
        <w:rPr>
          <w:rStyle w:val="Strong"/>
          <w:rFonts w:ascii="Sylfaen" w:hAnsi="Sylfaen"/>
          <w:b w:val="0"/>
          <w:bCs w:val="0"/>
          <w:sz w:val="24"/>
          <w:szCs w:val="24"/>
          <w:lang w:val="ka-GE"/>
        </w:rPr>
        <w:t>-3.0 მეტრს არ აღემატება.</w:t>
      </w:r>
      <w:r w:rsidR="00C92510" w:rsidRPr="00AE15E8">
        <w:rPr>
          <w:rStyle w:val="Strong"/>
          <w:rFonts w:ascii="Sylfaen" w:hAnsi="Sylfaen"/>
          <w:b w:val="0"/>
          <w:bCs w:val="0"/>
          <w:sz w:val="24"/>
          <w:szCs w:val="24"/>
          <w:lang w:val="ka-GE"/>
        </w:rPr>
        <w:t xml:space="preserve"> </w:t>
      </w:r>
      <w:r w:rsidR="00131617" w:rsidRPr="00AE15E8">
        <w:rPr>
          <w:rStyle w:val="Strong"/>
          <w:rFonts w:ascii="Sylfaen" w:hAnsi="Sylfaen"/>
          <w:b w:val="0"/>
          <w:sz w:val="24"/>
          <w:szCs w:val="24"/>
          <w:lang w:val="ka-GE"/>
        </w:rPr>
        <w:t>დროებით სტაბილური.</w:t>
      </w:r>
      <w:r w:rsidR="00C92510" w:rsidRPr="00AE15E8">
        <w:rPr>
          <w:rStyle w:val="Strong"/>
          <w:rFonts w:ascii="Sylfaen" w:hAnsi="Sylfaen"/>
          <w:b w:val="0"/>
          <w:sz w:val="24"/>
          <w:szCs w:val="24"/>
          <w:lang w:val="ka-GE"/>
        </w:rPr>
        <w:t xml:space="preserve"> </w:t>
      </w:r>
      <w:r w:rsidR="00B721EB" w:rsidRPr="00AE15E8">
        <w:rPr>
          <w:rFonts w:ascii="Sylfaen" w:hAnsi="Sylfaen"/>
          <w:sz w:val="24"/>
          <w:szCs w:val="24"/>
          <w:lang w:val="ka-GE"/>
        </w:rPr>
        <w:t>მეწყრის გააქტიურების საშიშროების რისკი დაბალია.</w:t>
      </w:r>
      <w:r w:rsidR="00C92510" w:rsidRPr="00AE15E8">
        <w:rPr>
          <w:rFonts w:ascii="Sylfaen" w:hAnsi="Sylfaen"/>
          <w:sz w:val="24"/>
          <w:szCs w:val="24"/>
          <w:lang w:val="ka-GE"/>
        </w:rPr>
        <w:t xml:space="preserve"> </w:t>
      </w:r>
      <w:r w:rsidR="00B721EB" w:rsidRPr="00AE15E8">
        <w:rPr>
          <w:rFonts w:ascii="Sylfaen" w:hAnsi="Sylfaen"/>
          <w:sz w:val="24"/>
          <w:szCs w:val="24"/>
          <w:lang w:val="ka-GE"/>
        </w:rPr>
        <w:t>ტერიტორიაზე სასურველია მცენარეული საფარის აღდგენა</w:t>
      </w:r>
      <w:r w:rsidR="00C92510" w:rsidRPr="00AE15E8">
        <w:rPr>
          <w:rFonts w:ascii="Sylfaen" w:hAnsi="Sylfaen"/>
          <w:sz w:val="24"/>
          <w:szCs w:val="24"/>
          <w:lang w:val="ka-GE"/>
        </w:rPr>
        <w:t xml:space="preserve">. </w:t>
      </w:r>
      <w:r w:rsidR="00AA77A8" w:rsidRPr="00AE15E8">
        <w:rPr>
          <w:rFonts w:ascii="Sylfaen" w:hAnsi="Sylfaen"/>
          <w:sz w:val="24"/>
          <w:szCs w:val="24"/>
          <w:lang w:val="ka-GE"/>
        </w:rPr>
        <w:t xml:space="preserve"> </w:t>
      </w:r>
      <w:r w:rsidR="00C92510" w:rsidRPr="00AE15E8">
        <w:rPr>
          <w:rFonts w:ascii="Sylfaen" w:hAnsi="Sylfaen"/>
          <w:sz w:val="24"/>
          <w:szCs w:val="24"/>
          <w:lang w:val="ka-GE"/>
        </w:rPr>
        <w:t>მეწყერთან ფიქსირდება</w:t>
      </w:r>
      <w:r w:rsidR="008438AF" w:rsidRPr="00AE15E8">
        <w:rPr>
          <w:rFonts w:ascii="Sylfaen" w:hAnsi="Sylfaen"/>
          <w:sz w:val="24"/>
          <w:szCs w:val="24"/>
          <w:lang w:val="ka-GE"/>
        </w:rPr>
        <w:t xml:space="preserve"> დაუზიანებელი</w:t>
      </w:r>
      <w:r w:rsidR="00C92510" w:rsidRPr="00AE15E8">
        <w:rPr>
          <w:rFonts w:ascii="Sylfaen" w:hAnsi="Sylfaen"/>
          <w:sz w:val="24"/>
          <w:szCs w:val="24"/>
          <w:lang w:val="ka-GE"/>
        </w:rPr>
        <w:t xml:space="preserve"> სოფლის  წყალმომარაგების სათავე  ნაგებობა</w:t>
      </w:r>
      <w:r w:rsidR="00C92510" w:rsidRPr="00AE15E8">
        <w:rPr>
          <w:rStyle w:val="Strong"/>
          <w:rFonts w:ascii="Sylfaen" w:hAnsi="Sylfaen"/>
          <w:b w:val="0"/>
          <w:bCs w:val="0"/>
          <w:sz w:val="24"/>
          <w:szCs w:val="24"/>
          <w:lang w:val="ka-GE"/>
        </w:rPr>
        <w:t xml:space="preserve"> და ჭა</w:t>
      </w:r>
      <w:r w:rsidR="003C2A09" w:rsidRPr="00AE15E8">
        <w:rPr>
          <w:rStyle w:val="Strong"/>
          <w:rFonts w:ascii="Sylfaen" w:hAnsi="Sylfaen"/>
          <w:b w:val="0"/>
          <w:bCs w:val="0"/>
          <w:sz w:val="24"/>
          <w:szCs w:val="24"/>
          <w:lang w:val="ka-GE"/>
        </w:rPr>
        <w:t xml:space="preserve">, რაც მიმდებარე ფერდობზე გამორიცხავს </w:t>
      </w:r>
      <w:r w:rsidR="008438AF" w:rsidRPr="00AE15E8">
        <w:rPr>
          <w:rStyle w:val="Strong"/>
          <w:rFonts w:ascii="Sylfaen" w:hAnsi="Sylfaen"/>
          <w:b w:val="0"/>
          <w:bCs w:val="0"/>
          <w:sz w:val="24"/>
          <w:szCs w:val="24"/>
          <w:lang w:val="ka-GE"/>
        </w:rPr>
        <w:t>მეწყრულ დეფორმაციებს</w:t>
      </w:r>
      <w:r w:rsidR="003C2A09" w:rsidRPr="00AE15E8">
        <w:rPr>
          <w:rStyle w:val="Strong"/>
          <w:rFonts w:ascii="Sylfaen" w:hAnsi="Sylfaen"/>
          <w:b w:val="0"/>
          <w:bCs w:val="0"/>
          <w:sz w:val="24"/>
          <w:szCs w:val="24"/>
          <w:lang w:val="ka-GE"/>
        </w:rPr>
        <w:t xml:space="preserve"> </w:t>
      </w:r>
      <w:r w:rsidR="00AA77A8" w:rsidRPr="00AE15E8">
        <w:rPr>
          <w:rFonts w:ascii="Sylfaen" w:hAnsi="Sylfaen"/>
          <w:b/>
          <w:sz w:val="24"/>
          <w:szCs w:val="24"/>
          <w:lang w:val="ka-GE"/>
        </w:rPr>
        <w:t>(სურ. 5-6).</w:t>
      </w:r>
      <w:r w:rsidRPr="00AE15E8">
        <w:rPr>
          <w:rFonts w:ascii="Sylfaen" w:hAnsi="Sylfaen"/>
          <w:sz w:val="24"/>
          <w:szCs w:val="24"/>
          <w:lang w:val="ka-GE"/>
        </w:rPr>
        <w:t xml:space="preserve"> </w:t>
      </w:r>
    </w:p>
    <w:p w:rsidR="00131617" w:rsidRPr="00AE15E8" w:rsidRDefault="00B721EB" w:rsidP="00B721EB">
      <w:pPr>
        <w:jc w:val="center"/>
        <w:rPr>
          <w:rFonts w:ascii="Sylfaen" w:hAnsi="Sylfaen"/>
          <w:sz w:val="24"/>
          <w:szCs w:val="24"/>
          <w:lang w:val="ka-GE"/>
        </w:rPr>
      </w:pPr>
      <w:r w:rsidRPr="00AE15E8">
        <w:rPr>
          <w:rFonts w:ascii="Sylfaen" w:hAnsi="Sylfaen"/>
          <w:noProof/>
          <w:sz w:val="24"/>
          <w:szCs w:val="24"/>
          <w:lang w:val="ru-RU" w:eastAsia="ru-RU"/>
        </w:rPr>
        <w:drawing>
          <wp:inline distT="0" distB="0" distL="0" distR="0">
            <wp:extent cx="3901440" cy="2926080"/>
            <wp:effectExtent l="0" t="0" r="3810" b="7620"/>
            <wp:docPr id="5" name="Picture 5" descr="C:\Users\User\Desktop\ნატანები-2021\DSCN5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ნატანები-2021\DSCN504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01440" cy="2926080"/>
                    </a:xfrm>
                    <a:prstGeom prst="rect">
                      <a:avLst/>
                    </a:prstGeom>
                    <a:noFill/>
                    <a:ln>
                      <a:noFill/>
                    </a:ln>
                  </pic:spPr>
                </pic:pic>
              </a:graphicData>
            </a:graphic>
          </wp:inline>
        </w:drawing>
      </w:r>
    </w:p>
    <w:p w:rsidR="00AA77A8" w:rsidRPr="00AE15E8" w:rsidRDefault="00AA77A8" w:rsidP="00B721EB">
      <w:pPr>
        <w:jc w:val="center"/>
        <w:rPr>
          <w:rFonts w:ascii="Sylfaen" w:hAnsi="Sylfaen"/>
          <w:b/>
          <w:sz w:val="24"/>
          <w:szCs w:val="24"/>
          <w:lang w:val="ka-GE"/>
        </w:rPr>
      </w:pPr>
      <w:r w:rsidRPr="00AE15E8">
        <w:rPr>
          <w:rFonts w:ascii="Sylfaen" w:hAnsi="Sylfaen"/>
          <w:b/>
          <w:noProof/>
          <w:sz w:val="24"/>
          <w:szCs w:val="24"/>
          <w:lang w:val="ka-GE"/>
        </w:rPr>
        <w:t>სურ.5</w:t>
      </w:r>
    </w:p>
    <w:p w:rsidR="00AA77A8" w:rsidRPr="00AE15E8" w:rsidRDefault="00B721EB" w:rsidP="00AA77A8">
      <w:pPr>
        <w:jc w:val="center"/>
        <w:rPr>
          <w:rFonts w:ascii="Sylfaen" w:hAnsi="Sylfaen"/>
          <w:b/>
          <w:noProof/>
          <w:sz w:val="24"/>
          <w:szCs w:val="24"/>
          <w:lang w:val="ka-GE"/>
        </w:rPr>
      </w:pPr>
      <w:r w:rsidRPr="00AE15E8">
        <w:rPr>
          <w:rFonts w:ascii="Sylfaen" w:hAnsi="Sylfaen"/>
          <w:noProof/>
          <w:sz w:val="20"/>
          <w:szCs w:val="20"/>
          <w:lang w:val="ru-RU" w:eastAsia="ru-RU"/>
        </w:rPr>
        <w:lastRenderedPageBreak/>
        <w:drawing>
          <wp:inline distT="0" distB="0" distL="0" distR="0">
            <wp:extent cx="3903807" cy="2926080"/>
            <wp:effectExtent l="0" t="0" r="1905" b="7620"/>
            <wp:docPr id="7" name="Picture 7" descr="C:\Users\User\Desktop\ნატანები-2021\ნატანების ფოტო\DSCN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ნატანები-2021\ნატანების ფოტო\DSCN503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03807" cy="2926080"/>
                    </a:xfrm>
                    <a:prstGeom prst="rect">
                      <a:avLst/>
                    </a:prstGeom>
                    <a:noFill/>
                    <a:ln>
                      <a:noFill/>
                    </a:ln>
                  </pic:spPr>
                </pic:pic>
              </a:graphicData>
            </a:graphic>
          </wp:inline>
        </w:drawing>
      </w:r>
      <w:r w:rsidR="00AA77A8" w:rsidRPr="00AE15E8">
        <w:rPr>
          <w:rFonts w:ascii="Sylfaen" w:hAnsi="Sylfaen"/>
          <w:noProof/>
          <w:sz w:val="24"/>
          <w:szCs w:val="24"/>
          <w:lang w:val="ka-GE"/>
        </w:rPr>
        <w:t xml:space="preserve">                                                              </w:t>
      </w:r>
      <w:r w:rsidR="00AA77A8" w:rsidRPr="00AE15E8">
        <w:rPr>
          <w:rFonts w:ascii="Sylfaen" w:hAnsi="Sylfaen"/>
          <w:b/>
          <w:noProof/>
          <w:sz w:val="24"/>
          <w:szCs w:val="24"/>
          <w:lang w:val="ka-GE"/>
        </w:rPr>
        <w:t>სურ. 6</w:t>
      </w:r>
    </w:p>
    <w:p w:rsidR="00D23499" w:rsidRPr="00AE15E8" w:rsidRDefault="00D23499" w:rsidP="00D23499">
      <w:pPr>
        <w:jc w:val="both"/>
        <w:rPr>
          <w:rFonts w:ascii="Sylfaen" w:hAnsi="Sylfaen"/>
          <w:noProof/>
          <w:sz w:val="24"/>
          <w:szCs w:val="24"/>
          <w:lang w:val="ka-GE"/>
        </w:rPr>
      </w:pPr>
      <w:r w:rsidRPr="00AE15E8">
        <w:rPr>
          <w:rFonts w:ascii="Sylfaen" w:hAnsi="Sylfaen"/>
          <w:noProof/>
          <w:sz w:val="24"/>
          <w:szCs w:val="24"/>
          <w:lang w:val="ka-GE"/>
        </w:rPr>
        <w:t xml:space="preserve">ზემოაღნიშნულიდან გამომდინარე, მეწყერი </w:t>
      </w:r>
      <w:r w:rsidR="002668F5" w:rsidRPr="00AE15E8">
        <w:rPr>
          <w:rFonts w:ascii="Sylfaen" w:hAnsi="Sylfaen"/>
          <w:noProof/>
          <w:sz w:val="24"/>
          <w:szCs w:val="24"/>
          <w:lang w:val="ka-GE"/>
        </w:rPr>
        <w:t>დასტაბილებულია, ხოლო საშიშროების რისკი დაბალი</w:t>
      </w:r>
      <w:r w:rsidR="00474A8D" w:rsidRPr="00AE15E8">
        <w:rPr>
          <w:rFonts w:ascii="Sylfaen" w:hAnsi="Sylfaen"/>
          <w:noProof/>
          <w:sz w:val="24"/>
          <w:szCs w:val="24"/>
          <w:lang w:val="ka-GE"/>
        </w:rPr>
        <w:t>ა</w:t>
      </w:r>
      <w:r w:rsidR="002668F5" w:rsidRPr="00AE15E8">
        <w:rPr>
          <w:rFonts w:ascii="Sylfaen" w:hAnsi="Sylfaen"/>
          <w:noProof/>
          <w:sz w:val="24"/>
          <w:szCs w:val="24"/>
          <w:lang w:val="ka-GE"/>
        </w:rPr>
        <w:t>.</w:t>
      </w:r>
      <w:r w:rsidRPr="00AE15E8">
        <w:rPr>
          <w:rFonts w:ascii="Sylfaen" w:hAnsi="Sylfaen"/>
          <w:noProof/>
          <w:sz w:val="24"/>
          <w:szCs w:val="24"/>
          <w:lang w:val="ka-GE"/>
        </w:rPr>
        <w:t xml:space="preserve"> მეწყრული სხეულის ენური ნაწილი განლაგებულია მდ. ნატანების მაღალ, ჭალისზედა მეორე ალუვიურ ტერასაზე, სადაც ზედაპირის დახრილობა 5-15</w:t>
      </w:r>
      <w:r w:rsidRPr="00AE15E8">
        <w:rPr>
          <w:rFonts w:ascii="Sylfaen" w:hAnsi="Sylfaen"/>
          <w:noProof/>
          <w:sz w:val="24"/>
          <w:szCs w:val="24"/>
          <w:vertAlign w:val="superscript"/>
          <w:lang w:val="ka-GE"/>
        </w:rPr>
        <w:t>0</w:t>
      </w:r>
      <w:r w:rsidRPr="00AE15E8">
        <w:rPr>
          <w:rFonts w:ascii="Sylfaen" w:hAnsi="Sylfaen"/>
          <w:noProof/>
          <w:sz w:val="24"/>
          <w:szCs w:val="24"/>
          <w:lang w:val="ka-GE"/>
        </w:rPr>
        <w:t>-ის ფარგლებშია.</w:t>
      </w:r>
    </w:p>
    <w:p w:rsidR="00D310BF" w:rsidRPr="00AE15E8" w:rsidRDefault="00D23499" w:rsidP="009B6458">
      <w:pPr>
        <w:jc w:val="both"/>
        <w:rPr>
          <w:rFonts w:ascii="Sylfaen" w:hAnsi="Sylfaen"/>
          <w:b/>
          <w:noProof/>
          <w:sz w:val="24"/>
          <w:szCs w:val="24"/>
          <w:lang w:val="ka-GE"/>
        </w:rPr>
      </w:pPr>
      <w:r w:rsidRPr="00AE15E8">
        <w:rPr>
          <w:rFonts w:ascii="Sylfaen" w:hAnsi="Sylfaen"/>
          <w:noProof/>
          <w:sz w:val="24"/>
          <w:szCs w:val="24"/>
          <w:lang w:val="ka-GE"/>
        </w:rPr>
        <w:t xml:space="preserve">საინჟინრო–გეოლოგიური  კვლევების ტექნიკური ანგარიშის - </w:t>
      </w:r>
      <w:r w:rsidRPr="00AE15E8">
        <w:rPr>
          <w:rFonts w:ascii="Sylfaen" w:hAnsi="Sylfaen"/>
          <w:b/>
          <w:noProof/>
          <w:sz w:val="24"/>
          <w:szCs w:val="24"/>
          <w:lang w:val="ka-GE"/>
        </w:rPr>
        <w:t xml:space="preserve">,,ნატანების ჰესი III მდ. ნატანებზე“ - # GS-ა20, </w:t>
      </w:r>
      <w:r w:rsidRPr="00AE15E8">
        <w:rPr>
          <w:rFonts w:ascii="Sylfaen" w:hAnsi="Sylfaen"/>
          <w:noProof/>
          <w:sz w:val="24"/>
          <w:szCs w:val="24"/>
          <w:lang w:val="ka-GE"/>
        </w:rPr>
        <w:t xml:space="preserve">გვ. </w:t>
      </w:r>
      <w:r w:rsidRPr="00AE15E8">
        <w:rPr>
          <w:rFonts w:ascii="Sylfaen" w:hAnsi="Sylfaen"/>
          <w:b/>
          <w:noProof/>
          <w:sz w:val="24"/>
          <w:szCs w:val="24"/>
          <w:lang w:val="ka-GE"/>
        </w:rPr>
        <w:t>58</w:t>
      </w:r>
      <w:r w:rsidRPr="00AE15E8">
        <w:rPr>
          <w:rFonts w:ascii="Sylfaen" w:hAnsi="Sylfaen"/>
          <w:noProof/>
          <w:sz w:val="24"/>
          <w:szCs w:val="24"/>
          <w:lang w:val="ka-GE"/>
        </w:rPr>
        <w:t xml:space="preserve">-ზე, ნახ. </w:t>
      </w:r>
      <w:r w:rsidRPr="00AE15E8">
        <w:rPr>
          <w:rFonts w:ascii="Sylfaen" w:hAnsi="Sylfaen"/>
          <w:b/>
          <w:noProof/>
          <w:sz w:val="24"/>
          <w:szCs w:val="24"/>
          <w:lang w:val="ka-GE"/>
        </w:rPr>
        <w:t>GS</w:t>
      </w:r>
      <w:r w:rsidR="009B6458" w:rsidRPr="00AE15E8">
        <w:rPr>
          <w:rFonts w:ascii="Sylfaen" w:hAnsi="Sylfaen"/>
          <w:b/>
          <w:noProof/>
          <w:sz w:val="24"/>
          <w:szCs w:val="24"/>
          <w:lang w:val="ka-GE"/>
        </w:rPr>
        <w:t>-6</w:t>
      </w:r>
      <w:r w:rsidRPr="00AE15E8">
        <w:rPr>
          <w:rFonts w:ascii="Sylfaen" w:hAnsi="Sylfaen"/>
          <w:noProof/>
          <w:sz w:val="24"/>
          <w:szCs w:val="24"/>
          <w:lang w:val="ka-GE"/>
        </w:rPr>
        <w:t>-ის გეოლოგიური ჭრილი</w:t>
      </w:r>
      <w:r w:rsidR="009B6458" w:rsidRPr="00AE15E8">
        <w:rPr>
          <w:rFonts w:ascii="Sylfaen" w:hAnsi="Sylfaen"/>
          <w:b/>
          <w:noProof/>
          <w:sz w:val="24"/>
          <w:szCs w:val="24"/>
          <w:lang w:val="ka-GE"/>
        </w:rPr>
        <w:t xml:space="preserve"> 9-9</w:t>
      </w:r>
      <w:r w:rsidRPr="00AE15E8">
        <w:rPr>
          <w:rFonts w:ascii="Sylfaen" w:hAnsi="Sylfaen"/>
          <w:noProof/>
          <w:sz w:val="24"/>
          <w:szCs w:val="24"/>
          <w:lang w:val="ka-GE"/>
        </w:rPr>
        <w:t xml:space="preserve">-ის მიხედვით, შედგენილია </w:t>
      </w:r>
      <w:r w:rsidR="009B6458" w:rsidRPr="00AE15E8">
        <w:rPr>
          <w:rFonts w:ascii="Sylfaen" w:hAnsi="Sylfaen"/>
          <w:noProof/>
          <w:sz w:val="24"/>
          <w:szCs w:val="24"/>
          <w:lang w:val="ka-GE"/>
        </w:rPr>
        <w:t>მიმდებარე</w:t>
      </w:r>
      <w:r w:rsidRPr="00AE15E8">
        <w:rPr>
          <w:rFonts w:ascii="Sylfaen" w:hAnsi="Sylfaen"/>
          <w:noProof/>
          <w:sz w:val="24"/>
          <w:szCs w:val="24"/>
          <w:lang w:val="ka-GE"/>
        </w:rPr>
        <w:t xml:space="preserve"> ფერდობის მდგრადობის ანგარიში, რომლის მიხედვით მოცემული ტერიტორია მდგრადია (იხ. ქვემოთ)</w:t>
      </w:r>
      <w:r w:rsidR="00914F6C" w:rsidRPr="00AE15E8">
        <w:rPr>
          <w:rFonts w:ascii="Sylfaen" w:hAnsi="Sylfaen"/>
          <w:noProof/>
          <w:sz w:val="24"/>
          <w:szCs w:val="24"/>
          <w:lang w:val="ka-GE"/>
        </w:rPr>
        <w:t>. ანა</w:t>
      </w:r>
      <w:r w:rsidR="00A20CD2" w:rsidRPr="00AE15E8">
        <w:rPr>
          <w:rFonts w:ascii="Sylfaen" w:hAnsi="Sylfaen"/>
          <w:noProof/>
          <w:sz w:val="24"/>
          <w:szCs w:val="24"/>
          <w:lang w:val="ka-GE"/>
        </w:rPr>
        <w:t>ლ</w:t>
      </w:r>
      <w:r w:rsidR="00914F6C" w:rsidRPr="00AE15E8">
        <w:rPr>
          <w:rFonts w:ascii="Sylfaen" w:hAnsi="Sylfaen"/>
          <w:noProof/>
          <w:sz w:val="24"/>
          <w:szCs w:val="24"/>
          <w:lang w:val="ka-GE"/>
        </w:rPr>
        <w:t xml:space="preserve">ოგიური </w:t>
      </w:r>
      <w:r w:rsidR="00A20CD2" w:rsidRPr="00AE15E8">
        <w:rPr>
          <w:rFonts w:ascii="Sylfaen" w:hAnsi="Sylfaen"/>
          <w:noProof/>
          <w:sz w:val="24"/>
          <w:szCs w:val="24"/>
          <w:lang w:val="ka-GE"/>
        </w:rPr>
        <w:t xml:space="preserve">გეოლოგიური და გეომორფოლოგიური </w:t>
      </w:r>
      <w:r w:rsidR="00914F6C" w:rsidRPr="00AE15E8">
        <w:rPr>
          <w:rFonts w:ascii="Sylfaen" w:hAnsi="Sylfaen"/>
          <w:noProof/>
          <w:sz w:val="24"/>
          <w:szCs w:val="24"/>
          <w:lang w:val="ka-GE"/>
        </w:rPr>
        <w:t xml:space="preserve">პირობებიდან გამომდინარე, </w:t>
      </w:r>
      <w:r w:rsidR="009B6458" w:rsidRPr="00AE15E8">
        <w:rPr>
          <w:rFonts w:ascii="Sylfaen" w:hAnsi="Sylfaen"/>
          <w:noProof/>
          <w:sz w:val="24"/>
          <w:szCs w:val="24"/>
          <w:lang w:val="ka-GE"/>
        </w:rPr>
        <w:t xml:space="preserve">შესაძლებელია </w:t>
      </w:r>
      <w:r w:rsidR="00A20CD2" w:rsidRPr="00AE15E8">
        <w:rPr>
          <w:rFonts w:ascii="Sylfaen" w:hAnsi="Sylfaen"/>
          <w:noProof/>
          <w:sz w:val="24"/>
          <w:szCs w:val="24"/>
          <w:lang w:val="ka-GE"/>
        </w:rPr>
        <w:t>კვლევის</w:t>
      </w:r>
      <w:r w:rsidR="009B6458" w:rsidRPr="00AE15E8">
        <w:rPr>
          <w:rFonts w:ascii="Sylfaen" w:hAnsi="Sylfaen"/>
          <w:noProof/>
          <w:sz w:val="24"/>
          <w:szCs w:val="24"/>
          <w:lang w:val="ka-GE"/>
        </w:rPr>
        <w:t xml:space="preserve"> გამოყენება </w:t>
      </w:r>
      <w:r w:rsidR="00914F6C" w:rsidRPr="00AE15E8">
        <w:rPr>
          <w:rFonts w:ascii="Sylfaen" w:hAnsi="Sylfaen"/>
          <w:noProof/>
          <w:sz w:val="24"/>
          <w:szCs w:val="24"/>
          <w:lang w:val="ka-GE"/>
        </w:rPr>
        <w:t xml:space="preserve">მეწყრული </w:t>
      </w:r>
      <w:r w:rsidR="009B6458" w:rsidRPr="00AE15E8">
        <w:rPr>
          <w:rFonts w:ascii="Sylfaen" w:hAnsi="Sylfaen"/>
          <w:noProof/>
          <w:sz w:val="24"/>
          <w:szCs w:val="24"/>
          <w:lang w:val="ka-GE"/>
        </w:rPr>
        <w:t xml:space="preserve">ფერდობის მდგრადობის </w:t>
      </w:r>
      <w:r w:rsidR="00A20CD2" w:rsidRPr="00AE15E8">
        <w:rPr>
          <w:rFonts w:ascii="Sylfaen" w:hAnsi="Sylfaen"/>
          <w:noProof/>
          <w:sz w:val="24"/>
          <w:szCs w:val="24"/>
          <w:lang w:val="ka-GE"/>
        </w:rPr>
        <w:t>შესაფასებლად</w:t>
      </w:r>
      <w:r w:rsidRPr="00AE15E8">
        <w:rPr>
          <w:rFonts w:ascii="Sylfaen" w:hAnsi="Sylfaen"/>
          <w:noProof/>
          <w:sz w:val="24"/>
          <w:szCs w:val="24"/>
          <w:lang w:val="ka-GE"/>
        </w:rPr>
        <w:t>:</w:t>
      </w:r>
      <w:r w:rsidR="009B6458" w:rsidRPr="00AE15E8">
        <w:rPr>
          <w:rFonts w:ascii="Sylfaen" w:hAnsi="Sylfaen"/>
          <w:b/>
          <w:noProof/>
          <w:sz w:val="24"/>
          <w:szCs w:val="24"/>
          <w:lang w:val="ka-GE"/>
        </w:rPr>
        <w:t xml:space="preserve"> </w:t>
      </w:r>
      <w:r w:rsidR="00D310BF" w:rsidRPr="00AE15E8">
        <w:rPr>
          <w:rFonts w:ascii="Sylfaen" w:hAnsi="Sylfaen"/>
          <w:b/>
          <w:u w:val="single"/>
          <w:lang w:val="ka-GE"/>
        </w:rPr>
        <w:t>ჭრილი 9-9, (ნახ. GS-6, ფ.1)</w:t>
      </w:r>
    </w:p>
    <w:p w:rsidR="00D310BF" w:rsidRPr="00AE15E8" w:rsidRDefault="00D310BF" w:rsidP="00D310BF">
      <w:pPr>
        <w:jc w:val="both"/>
        <w:rPr>
          <w:rFonts w:ascii="Sylfaen" w:hAnsi="Sylfaen"/>
          <w:b/>
          <w:u w:val="single"/>
          <w:lang w:val="ka-GE"/>
        </w:rPr>
      </w:pPr>
      <w:r w:rsidRPr="00AE15E8">
        <w:rPr>
          <w:rFonts w:ascii="Sylfaen" w:hAnsi="Sylfaen"/>
          <w:b/>
          <w:u w:val="single"/>
          <w:lang w:val="ka-GE"/>
        </w:rPr>
        <w:t>სგე-2</w:t>
      </w:r>
    </w:p>
    <w:p w:rsidR="00D310BF" w:rsidRPr="00AE15E8" w:rsidRDefault="00D310BF" w:rsidP="00D310BF">
      <w:pPr>
        <w:jc w:val="both"/>
        <w:rPr>
          <w:rFonts w:ascii="Sylfaen" w:hAnsi="Sylfaen"/>
          <w:lang w:val="ka-GE"/>
        </w:rPr>
      </w:pPr>
      <w:r w:rsidRPr="00AE15E8">
        <w:rPr>
          <w:rFonts w:ascii="Sylfaen" w:hAnsi="Sylfaen"/>
          <w:lang w:val="ka-GE"/>
        </w:rPr>
        <w:t>α=12</w:t>
      </w:r>
      <w:r w:rsidRPr="00AE15E8">
        <w:rPr>
          <w:rFonts w:ascii="Sylfaen" w:hAnsi="Sylfaen"/>
          <w:vertAlign w:val="superscript"/>
          <w:lang w:val="ka-GE"/>
        </w:rPr>
        <w:t>0</w:t>
      </w:r>
      <w:r w:rsidRPr="00AE15E8">
        <w:rPr>
          <w:rFonts w:ascii="Sylfaen" w:hAnsi="Sylfaen"/>
          <w:lang w:val="ka-GE"/>
        </w:rPr>
        <w:t>, ctgα=4,76, sinα=0.21</w:t>
      </w:r>
    </w:p>
    <w:p w:rsidR="00D310BF" w:rsidRPr="00AE15E8" w:rsidRDefault="00D310BF" w:rsidP="00D310BF">
      <w:pPr>
        <w:jc w:val="both"/>
        <w:rPr>
          <w:rFonts w:ascii="Sylfaen" w:hAnsi="Sylfaen"/>
          <w:vertAlign w:val="superscript"/>
          <w:lang w:val="ka-GE"/>
        </w:rPr>
      </w:pPr>
      <w:r w:rsidRPr="00AE15E8">
        <w:rPr>
          <w:rFonts w:ascii="Sylfaen" w:hAnsi="Sylfaen"/>
          <w:lang w:val="ka-GE"/>
        </w:rPr>
        <w:t>ρ=2.2ტ/მ</w:t>
      </w:r>
      <w:r w:rsidRPr="00AE15E8">
        <w:rPr>
          <w:rFonts w:ascii="Sylfaen" w:hAnsi="Sylfaen"/>
          <w:vertAlign w:val="superscript"/>
          <w:lang w:val="ka-GE"/>
        </w:rPr>
        <w:t>3</w:t>
      </w:r>
    </w:p>
    <w:p w:rsidR="00D310BF" w:rsidRPr="00AE15E8" w:rsidRDefault="00D310BF" w:rsidP="00D310BF">
      <w:pPr>
        <w:jc w:val="both"/>
        <w:rPr>
          <w:rFonts w:ascii="Sylfaen" w:hAnsi="Sylfaen"/>
          <w:lang w:val="ka-GE"/>
        </w:rPr>
      </w:pPr>
      <w:r w:rsidRPr="00AE15E8">
        <w:rPr>
          <w:rFonts w:ascii="Sylfaen" w:hAnsi="Sylfaen"/>
          <w:lang w:val="ka-GE"/>
        </w:rPr>
        <w:t>h=2,0მ</w:t>
      </w:r>
    </w:p>
    <w:p w:rsidR="00D310BF" w:rsidRPr="00AE15E8" w:rsidRDefault="00D310BF" w:rsidP="00D310BF">
      <w:pPr>
        <w:jc w:val="both"/>
        <w:rPr>
          <w:rFonts w:ascii="Sylfaen" w:hAnsi="Sylfaen"/>
          <w:lang w:val="ka-GE"/>
        </w:rPr>
      </w:pPr>
      <w:r w:rsidRPr="00AE15E8">
        <w:rPr>
          <w:rFonts w:ascii="Sylfaen" w:hAnsi="Sylfaen"/>
          <w:lang w:val="ka-GE"/>
        </w:rPr>
        <w:t>φ=31.9</w:t>
      </w:r>
      <w:r w:rsidRPr="00AE15E8">
        <w:rPr>
          <w:rFonts w:ascii="Sylfaen" w:hAnsi="Sylfaen"/>
          <w:vertAlign w:val="superscript"/>
          <w:lang w:val="ka-GE"/>
        </w:rPr>
        <w:t>0</w:t>
      </w:r>
      <w:r w:rsidRPr="00AE15E8">
        <w:rPr>
          <w:rFonts w:ascii="Sylfaen" w:hAnsi="Sylfaen"/>
          <w:lang w:val="ka-GE"/>
        </w:rPr>
        <w:t xml:space="preserve">     tgφ=0,622</w:t>
      </w:r>
    </w:p>
    <w:p w:rsidR="00D310BF" w:rsidRPr="00AE15E8" w:rsidRDefault="00D310BF" w:rsidP="00D310BF">
      <w:pPr>
        <w:jc w:val="both"/>
        <w:rPr>
          <w:rFonts w:ascii="Sylfaen" w:hAnsi="Sylfaen"/>
          <w:lang w:val="ka-GE"/>
        </w:rPr>
      </w:pPr>
      <w:r w:rsidRPr="00AE15E8">
        <w:rPr>
          <w:rFonts w:ascii="Sylfaen" w:hAnsi="Sylfaen"/>
          <w:lang w:val="ka-GE"/>
        </w:rPr>
        <w:t>C=0,1ტ/მ</w:t>
      </w:r>
      <w:r w:rsidRPr="00AE15E8">
        <w:rPr>
          <w:rFonts w:ascii="Sylfaen" w:hAnsi="Sylfaen"/>
          <w:vertAlign w:val="superscript"/>
          <w:lang w:val="ka-GE"/>
        </w:rPr>
        <w:t>2</w:t>
      </w:r>
      <w:r w:rsidRPr="00AE15E8">
        <w:rPr>
          <w:rFonts w:ascii="Sylfaen" w:hAnsi="Sylfaen"/>
          <w:lang w:val="ka-GE"/>
        </w:rPr>
        <w:t xml:space="preserve"> </w:t>
      </w:r>
    </w:p>
    <w:p w:rsidR="00D310BF" w:rsidRPr="00AE15E8" w:rsidRDefault="00D310BF" w:rsidP="00D310BF">
      <w:pPr>
        <w:jc w:val="both"/>
        <w:rPr>
          <w:rFonts w:ascii="Sylfaen" w:hAnsi="Sylfaen" w:cs="Times New Roman"/>
          <w:lang w:val="ka-GE"/>
        </w:rPr>
      </w:pPr>
      <w:r w:rsidRPr="00AE15E8">
        <w:rPr>
          <w:rFonts w:ascii="Times New Roman" w:hAnsi="Times New Roman" w:cs="Times New Roman"/>
          <w:lang w:val="ka-GE"/>
        </w:rPr>
        <w:t>η</w:t>
      </w:r>
      <w:r w:rsidRPr="00AE15E8">
        <w:rPr>
          <w:rFonts w:ascii="Sylfaen" w:hAnsi="Sylfaen"/>
          <w:lang w:val="ka-GE"/>
        </w:rPr>
        <w:t>=4,76*0,622+</w:t>
      </w:r>
      <m:oMath>
        <m:f>
          <m:fPr>
            <m:ctrlPr>
              <w:rPr>
                <w:rFonts w:ascii="Cambria Math" w:hAnsi="Cambria Math"/>
                <w:i/>
                <w:sz w:val="28"/>
                <w:lang w:val="ka-GE"/>
              </w:rPr>
            </m:ctrlPr>
          </m:fPr>
          <m:num>
            <m:r>
              <w:rPr>
                <w:rFonts w:ascii="Cambria Math" w:hAnsi="Cambria Math"/>
                <w:sz w:val="28"/>
                <w:lang w:val="ka-GE"/>
              </w:rPr>
              <m:t>2*0.1</m:t>
            </m:r>
          </m:num>
          <m:den>
            <m:r>
              <w:rPr>
                <w:rFonts w:ascii="Cambria Math" w:hAnsi="Cambria Math"/>
                <w:sz w:val="32"/>
                <w:lang w:val="ka-GE"/>
              </w:rPr>
              <m:t>2.2*2,0*0,21</m:t>
            </m:r>
          </m:den>
        </m:f>
      </m:oMath>
      <w:r w:rsidRPr="00AE15E8">
        <w:rPr>
          <w:rFonts w:ascii="Sylfaen" w:hAnsi="Sylfaen"/>
          <w:sz w:val="28"/>
          <w:lang w:val="ka-GE"/>
        </w:rPr>
        <w:t>=</w:t>
      </w:r>
      <w:r w:rsidRPr="00AE15E8">
        <w:rPr>
          <w:rFonts w:ascii="Sylfaen" w:hAnsi="Sylfaen"/>
          <w:lang w:val="ka-GE"/>
        </w:rPr>
        <w:t xml:space="preserve">2.96+0,22=3.18    -  </w:t>
      </w:r>
      <w:r w:rsidRPr="00AE15E8">
        <w:rPr>
          <w:rFonts w:ascii="Times New Roman" w:hAnsi="Times New Roman" w:cs="Times New Roman"/>
          <w:b/>
          <w:lang w:val="ka-GE"/>
        </w:rPr>
        <w:t>η</w:t>
      </w:r>
      <w:r w:rsidRPr="00AE15E8">
        <w:rPr>
          <w:rFonts w:ascii="Sylfaen" w:hAnsi="Sylfaen" w:cs="Times New Roman"/>
          <w:b/>
          <w:lang w:val="ka-GE"/>
        </w:rPr>
        <w:t>&gt;1</w:t>
      </w:r>
      <w:r w:rsidRPr="00AE15E8">
        <w:rPr>
          <w:rFonts w:ascii="Sylfaen" w:hAnsi="Sylfaen" w:cs="Times New Roman"/>
          <w:lang w:val="ka-GE"/>
        </w:rPr>
        <w:t>-ზე მდგრადია</w:t>
      </w:r>
    </w:p>
    <w:p w:rsidR="00227B73" w:rsidRPr="00AE15E8" w:rsidRDefault="00227B73" w:rsidP="00227B73">
      <w:pPr>
        <w:jc w:val="both"/>
        <w:rPr>
          <w:rFonts w:ascii="Sylfaen" w:eastAsia="Times New Roman" w:hAnsi="Sylfaen" w:cs="Arial"/>
          <w:color w:val="000000" w:themeColor="text1"/>
          <w:sz w:val="24"/>
          <w:szCs w:val="24"/>
          <w:lang w:val="ka-GE"/>
        </w:rPr>
      </w:pPr>
      <w:r w:rsidRPr="00AE15E8">
        <w:rPr>
          <w:rFonts w:ascii="Sylfaen" w:eastAsia="Times New Roman" w:hAnsi="Sylfaen" w:cs="Arial"/>
          <w:b/>
          <w:color w:val="000000" w:themeColor="text1"/>
          <w:sz w:val="24"/>
          <w:szCs w:val="24"/>
          <w:lang w:val="ka-GE"/>
        </w:rPr>
        <w:lastRenderedPageBreak/>
        <w:t>მეწყერი #2</w:t>
      </w:r>
      <w:r w:rsidRPr="00AE15E8">
        <w:rPr>
          <w:rFonts w:ascii="Sylfaen" w:eastAsia="Times New Roman" w:hAnsi="Sylfaen" w:cs="Arial"/>
          <w:color w:val="000000" w:themeColor="text1"/>
          <w:sz w:val="24"/>
          <w:szCs w:val="24"/>
          <w:lang w:val="ka-GE"/>
        </w:rPr>
        <w:t xml:space="preserve">-ის </w:t>
      </w:r>
      <w:r w:rsidR="006F020F" w:rsidRPr="00AE15E8">
        <w:rPr>
          <w:rFonts w:ascii="Sylfaen" w:eastAsia="Times New Roman" w:hAnsi="Sylfaen" w:cs="Arial"/>
          <w:color w:val="000000" w:themeColor="text1"/>
          <w:sz w:val="24"/>
          <w:szCs w:val="24"/>
          <w:lang w:val="ka-GE"/>
        </w:rPr>
        <w:t xml:space="preserve">ქვედა </w:t>
      </w:r>
      <w:r w:rsidRPr="00AE15E8">
        <w:rPr>
          <w:rFonts w:ascii="Sylfaen" w:eastAsia="Times New Roman" w:hAnsi="Sylfaen" w:cs="Arial"/>
          <w:color w:val="000000" w:themeColor="text1"/>
          <w:sz w:val="24"/>
          <w:szCs w:val="24"/>
          <w:lang w:val="ka-GE"/>
        </w:rPr>
        <w:t xml:space="preserve">კონტურის </w:t>
      </w:r>
      <w:r w:rsidR="006F020F" w:rsidRPr="00AE15E8">
        <w:rPr>
          <w:rFonts w:ascii="Sylfaen" w:eastAsia="Times New Roman" w:hAnsi="Sylfaen" w:cs="Arial"/>
          <w:color w:val="000000" w:themeColor="text1"/>
          <w:sz w:val="24"/>
          <w:szCs w:val="24"/>
          <w:lang w:val="ka-GE"/>
        </w:rPr>
        <w:t>გარე პერიმეტრის სივრცეში</w:t>
      </w:r>
      <w:r w:rsidRPr="00AE15E8">
        <w:rPr>
          <w:rFonts w:ascii="Sylfaen" w:eastAsia="Times New Roman" w:hAnsi="Sylfaen" w:cs="Arial"/>
          <w:color w:val="000000" w:themeColor="text1"/>
          <w:sz w:val="24"/>
          <w:szCs w:val="24"/>
          <w:lang w:val="ka-GE"/>
        </w:rPr>
        <w:t xml:space="preserve">, ანუ ენური ნაწილის გასწვრივ, სადაც ზედაპირის დახრილობა მინიმალურია, გათვალისწინებულია სადერივაციო მილსადენის </w:t>
      </w:r>
      <w:r w:rsidR="006F020F" w:rsidRPr="00AE15E8">
        <w:rPr>
          <w:rFonts w:ascii="Sylfaen" w:eastAsia="Times New Roman" w:hAnsi="Sylfaen" w:cs="Arial"/>
          <w:color w:val="000000" w:themeColor="text1"/>
          <w:sz w:val="24"/>
          <w:szCs w:val="24"/>
          <w:lang w:val="ka-GE"/>
        </w:rPr>
        <w:t>(პკ40-პკ41-ს შორის, იხ.</w:t>
      </w:r>
      <w:r w:rsidR="003E1EF1" w:rsidRPr="00AE15E8">
        <w:rPr>
          <w:rFonts w:ascii="Sylfaen" w:eastAsia="Times New Roman" w:hAnsi="Sylfaen" w:cs="Arial"/>
          <w:color w:val="000000" w:themeColor="text1"/>
          <w:sz w:val="24"/>
          <w:szCs w:val="24"/>
          <w:lang w:val="ka-GE"/>
        </w:rPr>
        <w:t xml:space="preserve"> </w:t>
      </w:r>
      <w:r w:rsidR="003E1EF1" w:rsidRPr="00AE15E8">
        <w:rPr>
          <w:rFonts w:ascii="Sylfaen" w:eastAsia="Times New Roman" w:hAnsi="Sylfaen" w:cs="Arial"/>
          <w:b/>
          <w:color w:val="000000" w:themeColor="text1"/>
          <w:sz w:val="24"/>
          <w:szCs w:val="24"/>
          <w:lang w:val="ka-GE"/>
        </w:rPr>
        <w:t>ნახ.</w:t>
      </w:r>
      <w:r w:rsidR="00E623D6" w:rsidRPr="00AE15E8">
        <w:rPr>
          <w:rFonts w:ascii="Sylfaen" w:eastAsia="Times New Roman" w:hAnsi="Sylfaen" w:cs="Arial"/>
          <w:b/>
          <w:color w:val="000000" w:themeColor="text1"/>
          <w:sz w:val="24"/>
          <w:szCs w:val="24"/>
          <w:lang w:val="ka-GE"/>
        </w:rPr>
        <w:t>#</w:t>
      </w:r>
      <w:r w:rsidR="00E623D6" w:rsidRPr="00AE15E8">
        <w:rPr>
          <w:rFonts w:ascii="Sylfaen" w:eastAsia="Times New Roman" w:hAnsi="Sylfaen" w:cs="Arial"/>
          <w:color w:val="000000" w:themeColor="text1"/>
          <w:sz w:val="24"/>
          <w:szCs w:val="24"/>
          <w:lang w:val="ka-GE"/>
        </w:rPr>
        <w:t xml:space="preserve"> </w:t>
      </w:r>
      <w:r w:rsidR="00E623D6" w:rsidRPr="00AE15E8">
        <w:rPr>
          <w:rFonts w:ascii="Sylfaen" w:hAnsi="Sylfaen"/>
          <w:b/>
          <w:noProof/>
          <w:sz w:val="24"/>
          <w:szCs w:val="24"/>
          <w:lang w:val="ka-GE"/>
        </w:rPr>
        <w:t>GS</w:t>
      </w:r>
      <w:r w:rsidR="00E623D6" w:rsidRPr="00AE15E8">
        <w:rPr>
          <w:rFonts w:ascii="Sylfaen" w:eastAsia="Times New Roman" w:hAnsi="Sylfaen" w:cs="Arial"/>
          <w:b/>
          <w:color w:val="000000" w:themeColor="text1"/>
          <w:sz w:val="24"/>
          <w:szCs w:val="24"/>
          <w:lang w:val="ka-GE"/>
        </w:rPr>
        <w:t>-2, ფ.3</w:t>
      </w:r>
      <w:r w:rsidR="00E623D6" w:rsidRPr="00AE15E8">
        <w:rPr>
          <w:rFonts w:ascii="Sylfaen" w:eastAsia="Times New Roman" w:hAnsi="Sylfaen" w:cs="Arial"/>
          <w:color w:val="000000" w:themeColor="text1"/>
          <w:sz w:val="24"/>
          <w:szCs w:val="24"/>
          <w:lang w:val="ka-GE"/>
        </w:rPr>
        <w:t xml:space="preserve">) </w:t>
      </w:r>
      <w:r w:rsidRPr="00AE15E8">
        <w:rPr>
          <w:rFonts w:ascii="Sylfaen" w:eastAsia="Times New Roman" w:hAnsi="Sylfaen" w:cs="Arial"/>
          <w:color w:val="000000" w:themeColor="text1"/>
          <w:sz w:val="24"/>
          <w:szCs w:val="24"/>
          <w:lang w:val="ka-GE"/>
        </w:rPr>
        <w:t>განთავსება, რომელიც პროექტის მიხედვით</w:t>
      </w:r>
      <w:r w:rsidR="006F020F" w:rsidRPr="00AE15E8">
        <w:rPr>
          <w:rFonts w:ascii="Sylfaen" w:eastAsia="Times New Roman" w:hAnsi="Sylfaen" w:cs="Arial"/>
          <w:color w:val="000000" w:themeColor="text1"/>
          <w:sz w:val="24"/>
          <w:szCs w:val="24"/>
          <w:lang w:val="ka-GE"/>
        </w:rPr>
        <w:t xml:space="preserve"> დაფუძნდება </w:t>
      </w:r>
      <w:r w:rsidR="007D66CB" w:rsidRPr="00AE15E8">
        <w:rPr>
          <w:rFonts w:ascii="Sylfaen" w:eastAsia="Times New Roman" w:hAnsi="Sylfaen" w:cs="Arial"/>
          <w:color w:val="000000" w:themeColor="text1"/>
          <w:sz w:val="24"/>
          <w:szCs w:val="24"/>
          <w:lang w:val="ka-GE"/>
        </w:rPr>
        <w:t xml:space="preserve">კლდოვან ფერდობში </w:t>
      </w:r>
      <w:r w:rsidR="003E1EF1" w:rsidRPr="00AE15E8">
        <w:rPr>
          <w:rFonts w:ascii="Sylfaen" w:eastAsia="Times New Roman" w:hAnsi="Sylfaen" w:cs="Arial"/>
          <w:color w:val="000000" w:themeColor="text1"/>
          <w:sz w:val="24"/>
          <w:szCs w:val="24"/>
          <w:lang w:val="ka-GE"/>
        </w:rPr>
        <w:t>გაჭრილ თაროზე.</w:t>
      </w:r>
    </w:p>
    <w:p w:rsidR="00227B73" w:rsidRPr="00AE15E8" w:rsidRDefault="00227B73" w:rsidP="00D310BF">
      <w:pPr>
        <w:jc w:val="both"/>
        <w:rPr>
          <w:rFonts w:ascii="Sylfaen" w:eastAsia="Times New Roman" w:hAnsi="Sylfaen" w:cs="Arial"/>
          <w:color w:val="000000" w:themeColor="text1"/>
          <w:sz w:val="24"/>
          <w:szCs w:val="24"/>
          <w:lang w:val="ka-GE"/>
        </w:rPr>
      </w:pPr>
      <w:r w:rsidRPr="00AE15E8">
        <w:rPr>
          <w:rFonts w:ascii="Sylfaen" w:eastAsia="Times New Roman" w:hAnsi="Sylfaen" w:cs="Arial"/>
          <w:color w:val="000000" w:themeColor="text1"/>
          <w:sz w:val="24"/>
          <w:szCs w:val="24"/>
          <w:lang w:val="ka-GE"/>
        </w:rPr>
        <w:t xml:space="preserve">აღნიშნულიდან გამომდინარე, შეგვიძლია დავასკვნათ, რომ მეწყრული სხეულის მხოლოდ </w:t>
      </w:r>
      <w:r w:rsidR="003E1EF1" w:rsidRPr="00AE15E8">
        <w:rPr>
          <w:rFonts w:ascii="Sylfaen" w:eastAsia="Times New Roman" w:hAnsi="Sylfaen" w:cs="Arial"/>
          <w:color w:val="000000" w:themeColor="text1"/>
          <w:sz w:val="24"/>
          <w:szCs w:val="24"/>
          <w:lang w:val="ka-GE"/>
        </w:rPr>
        <w:t xml:space="preserve">ენური ნაწილი შეიძლება მოხვდეს გრუნტების დამუშავების არეალში, რაც </w:t>
      </w:r>
      <w:r w:rsidRPr="00AE15E8">
        <w:rPr>
          <w:rFonts w:ascii="Sylfaen" w:eastAsia="Times New Roman" w:hAnsi="Sylfaen" w:cs="Arial"/>
          <w:color w:val="000000" w:themeColor="text1"/>
          <w:sz w:val="24"/>
          <w:szCs w:val="24"/>
          <w:lang w:val="ka-GE"/>
        </w:rPr>
        <w:t xml:space="preserve">ვერ გამოიწვევს მეწყრული პროცესების გააქტიურებას, თუმცა </w:t>
      </w:r>
      <w:r w:rsidR="003E1EF1" w:rsidRPr="00AE15E8">
        <w:rPr>
          <w:rFonts w:ascii="Sylfaen" w:eastAsia="Times New Roman" w:hAnsi="Sylfaen" w:cs="Arial"/>
          <w:color w:val="000000" w:themeColor="text1"/>
          <w:sz w:val="24"/>
          <w:szCs w:val="24"/>
          <w:lang w:val="ka-GE"/>
        </w:rPr>
        <w:t xml:space="preserve">ამ შემთხვევაშიც </w:t>
      </w:r>
      <w:r w:rsidRPr="00AE15E8">
        <w:rPr>
          <w:rFonts w:ascii="Sylfaen" w:eastAsia="Times New Roman" w:hAnsi="Sylfaen" w:cs="Arial"/>
          <w:color w:val="000000" w:themeColor="text1"/>
          <w:sz w:val="24"/>
          <w:szCs w:val="24"/>
          <w:lang w:val="ka-GE"/>
        </w:rPr>
        <w:t>გათვალისწინებული იქნება გარკვეული ტიპის და მოცულობის შემარბილებელი ღონისძიებები.</w:t>
      </w:r>
    </w:p>
    <w:p w:rsidR="00F3459B" w:rsidRPr="00AE15E8" w:rsidRDefault="00F3459B" w:rsidP="00D310BF">
      <w:pPr>
        <w:jc w:val="both"/>
        <w:rPr>
          <w:rFonts w:ascii="Sylfaen" w:hAnsi="Sylfaen" w:cs="Times New Roman"/>
          <w:b/>
          <w:color w:val="000000" w:themeColor="text1"/>
          <w:sz w:val="24"/>
          <w:u w:val="single"/>
          <w:lang w:val="ka-GE"/>
        </w:rPr>
      </w:pPr>
      <w:r w:rsidRPr="00AE15E8">
        <w:rPr>
          <w:rFonts w:ascii="Sylfaen" w:hAnsi="Sylfaen" w:cs="Times New Roman"/>
          <w:sz w:val="24"/>
          <w:u w:val="single"/>
          <w:lang w:val="ka-GE"/>
        </w:rPr>
        <w:t>იმ უბნებზე, სადაც ფერდობის მდგრადობის კოეფიციენტი მეტია ერთზე</w:t>
      </w:r>
      <w:r w:rsidR="008E24D1" w:rsidRPr="00AE15E8">
        <w:rPr>
          <w:rFonts w:ascii="Sylfaen" w:hAnsi="Sylfaen" w:cs="Times New Roman"/>
          <w:sz w:val="24"/>
          <w:u w:val="single"/>
          <w:lang w:val="ka-GE"/>
        </w:rPr>
        <w:t>,</w:t>
      </w:r>
      <w:r w:rsidRPr="00AE15E8">
        <w:rPr>
          <w:rFonts w:ascii="Sylfaen" w:hAnsi="Sylfaen" w:cs="Times New Roman"/>
          <w:sz w:val="24"/>
          <w:u w:val="single"/>
          <w:lang w:val="ka-GE"/>
        </w:rPr>
        <w:t xml:space="preserve"> ფერდობები მდგრადია, ხოლო სადაც ნაკლებია ერთზე, ფერდოების მოწყობის პროექტის შედგენისას გასათვალისწინებელი იქნება დამატებითი პრევენციული ღონისძიებები. </w:t>
      </w:r>
      <w:r w:rsidRPr="00AE15E8">
        <w:rPr>
          <w:rFonts w:ascii="Sylfaen" w:hAnsi="Sylfaen"/>
          <w:color w:val="000000" w:themeColor="text1"/>
          <w:sz w:val="24"/>
          <w:u w:val="single"/>
          <w:lang w:val="ka-GE"/>
        </w:rPr>
        <w:t xml:space="preserve">სადერივაციო მილსადენის ტრასის შერჩევა ნაწილობრივ დაეყრდნო ფერდობების წინასწარი მდგრადობის ანგარიშის შედეგებს, რის გამოც ტრასის ღერძმა გადაინაცვლა მდინარის მიმართულებით, შედარებით ნაკლები დახრილობის მქონე ფერდობების სივრცეში, რაც კარგად ჩანს შესაბამის გეოლოგიურ რუკაზე და ჭრილებზე </w:t>
      </w:r>
      <w:r w:rsidRPr="00AE15E8">
        <w:rPr>
          <w:rFonts w:ascii="Sylfaen" w:hAnsi="Sylfaen"/>
          <w:b/>
          <w:color w:val="000000" w:themeColor="text1"/>
          <w:sz w:val="24"/>
          <w:u w:val="single"/>
          <w:lang w:val="ka-GE"/>
        </w:rPr>
        <w:t>(იხ. ნახაზები</w:t>
      </w:r>
      <w:r w:rsidRPr="00AE15E8">
        <w:rPr>
          <w:rFonts w:ascii="Sylfaen" w:hAnsi="Sylfaen"/>
          <w:b/>
          <w:noProof/>
          <w:sz w:val="24"/>
          <w:szCs w:val="24"/>
          <w:u w:val="single"/>
          <w:lang w:val="ka-GE"/>
        </w:rPr>
        <w:t>: GS-2, GS-4 და GS-6</w:t>
      </w:r>
      <w:r w:rsidRPr="00AE15E8">
        <w:rPr>
          <w:rFonts w:ascii="Sylfaen" w:hAnsi="Sylfaen"/>
          <w:b/>
          <w:color w:val="000000" w:themeColor="text1"/>
          <w:sz w:val="24"/>
          <w:u w:val="single"/>
          <w:lang w:val="ka-GE"/>
        </w:rPr>
        <w:t>).</w:t>
      </w:r>
    </w:p>
    <w:p w:rsidR="008E24D1" w:rsidRPr="00AE15E8" w:rsidRDefault="00345688" w:rsidP="00335C7D">
      <w:pPr>
        <w:jc w:val="both"/>
        <w:rPr>
          <w:rFonts w:ascii="Sylfaen" w:hAnsi="Sylfaen" w:cs="Times New Roman"/>
          <w:sz w:val="24"/>
          <w:szCs w:val="24"/>
          <w:u w:val="single"/>
          <w:lang w:val="ka-GE"/>
        </w:rPr>
      </w:pPr>
      <w:r w:rsidRPr="00AE15E8">
        <w:rPr>
          <w:rFonts w:ascii="Sylfaen" w:hAnsi="Sylfaen" w:cs="Times New Roman"/>
          <w:sz w:val="24"/>
          <w:szCs w:val="24"/>
          <w:u w:val="single"/>
          <w:lang w:val="ka-GE"/>
        </w:rPr>
        <w:t xml:space="preserve">მიუხედავად ჩამოყალიბებული ბუნებრივი წონასწორობისა, განსახორციელებელი პროექტის მდგრადი ფუნქციონირების მიზნით, </w:t>
      </w:r>
      <w:r w:rsidR="00F3459B" w:rsidRPr="00AE15E8">
        <w:rPr>
          <w:rFonts w:ascii="Sylfaen" w:hAnsi="Sylfaen" w:cs="Times New Roman"/>
          <w:sz w:val="24"/>
          <w:szCs w:val="24"/>
          <w:u w:val="single"/>
          <w:lang w:val="ka-GE"/>
        </w:rPr>
        <w:t>მშენებლობის</w:t>
      </w:r>
      <w:r w:rsidR="007D6224" w:rsidRPr="00AE15E8">
        <w:rPr>
          <w:rFonts w:ascii="Sylfaen" w:hAnsi="Sylfaen" w:cs="Times New Roman"/>
          <w:sz w:val="24"/>
          <w:szCs w:val="24"/>
          <w:u w:val="single"/>
          <w:lang w:val="ka-GE"/>
        </w:rPr>
        <w:t xml:space="preserve"> პროცესში </w:t>
      </w:r>
      <w:r w:rsidRPr="00AE15E8">
        <w:rPr>
          <w:rFonts w:ascii="Sylfaen" w:hAnsi="Sylfaen" w:cs="Times New Roman"/>
          <w:sz w:val="24"/>
          <w:szCs w:val="24"/>
          <w:u w:val="single"/>
          <w:lang w:val="ka-GE"/>
        </w:rPr>
        <w:t xml:space="preserve">საჭიროდ მიგვაჩნია გარკვეული ტიპის შემარბილებელი ღონისძიებების გატარება, რაც კიდევ უფრო უსაფრთხოს გახდის მშენებლობის და ექსპლუატაციის </w:t>
      </w:r>
      <w:r w:rsidR="00A6759E" w:rsidRPr="00AE15E8">
        <w:rPr>
          <w:rFonts w:ascii="Sylfaen" w:hAnsi="Sylfaen" w:cs="Times New Roman"/>
          <w:sz w:val="24"/>
          <w:szCs w:val="24"/>
          <w:u w:val="single"/>
          <w:lang w:val="ka-GE"/>
        </w:rPr>
        <w:t>პერიოდში</w:t>
      </w:r>
      <w:r w:rsidRPr="00AE15E8">
        <w:rPr>
          <w:rFonts w:ascii="Sylfaen" w:hAnsi="Sylfaen" w:cs="Times New Roman"/>
          <w:sz w:val="24"/>
          <w:szCs w:val="24"/>
          <w:u w:val="single"/>
          <w:lang w:val="ka-GE"/>
        </w:rPr>
        <w:t xml:space="preserve"> ჰიდროკვანძის ფუნქციონირებას და შესაბამისად გაზრდის ეკოლოგიური სიტუაციის სტაბილურობის ხარისხს.</w:t>
      </w:r>
    </w:p>
    <w:p w:rsidR="003F2802" w:rsidRPr="00AE15E8" w:rsidRDefault="003F2802" w:rsidP="00335C7D">
      <w:pPr>
        <w:jc w:val="both"/>
        <w:rPr>
          <w:rFonts w:ascii="Sylfaen" w:hAnsi="Sylfaen" w:cs="Times New Roman"/>
          <w:sz w:val="24"/>
          <w:szCs w:val="24"/>
          <w:u w:val="single"/>
          <w:lang w:val="ka-GE"/>
        </w:rPr>
      </w:pPr>
    </w:p>
    <w:p w:rsidR="003F2802" w:rsidRPr="00AE15E8" w:rsidRDefault="003F2802" w:rsidP="00B83250">
      <w:pPr>
        <w:rPr>
          <w:rFonts w:ascii="Sylfaen" w:hAnsi="Sylfaen" w:cs="Times New Roman"/>
          <w:b/>
          <w:sz w:val="26"/>
          <w:szCs w:val="26"/>
          <w:lang w:val="ka-GE"/>
        </w:rPr>
      </w:pPr>
      <w:r w:rsidRPr="00AE15E8">
        <w:rPr>
          <w:rFonts w:ascii="Sylfaen" w:hAnsi="Sylfaen" w:cs="Times New Roman"/>
          <w:b/>
          <w:sz w:val="26"/>
          <w:szCs w:val="26"/>
          <w:lang w:val="ka-GE"/>
        </w:rPr>
        <w:t>გასატარებელი მეწყერსაწინააღმდეგო შემარბილებელი ღონისძიებები</w:t>
      </w:r>
    </w:p>
    <w:p w:rsidR="00335C7D" w:rsidRPr="00AE15E8" w:rsidRDefault="00E22D11" w:rsidP="00E22D11">
      <w:pPr>
        <w:jc w:val="both"/>
        <w:rPr>
          <w:rFonts w:ascii="Sylfaen" w:eastAsia="Times New Roman" w:hAnsi="Sylfaen" w:cs="Arial"/>
          <w:color w:val="000000" w:themeColor="text1"/>
          <w:sz w:val="24"/>
          <w:szCs w:val="24"/>
          <w:lang w:val="ka-GE"/>
        </w:rPr>
      </w:pPr>
      <w:r w:rsidRPr="00AE15E8">
        <w:rPr>
          <w:rFonts w:ascii="Sylfaen" w:eastAsia="Times New Roman" w:hAnsi="Sylfaen" w:cs="Arial"/>
          <w:b/>
          <w:color w:val="000000" w:themeColor="text1"/>
          <w:sz w:val="24"/>
          <w:szCs w:val="24"/>
          <w:lang w:val="ka-GE"/>
        </w:rPr>
        <w:t>მეწყერი #1</w:t>
      </w:r>
      <w:r w:rsidRPr="00AE15E8">
        <w:rPr>
          <w:rFonts w:ascii="Sylfaen" w:eastAsia="Times New Roman" w:hAnsi="Sylfaen" w:cs="Arial"/>
          <w:color w:val="000000" w:themeColor="text1"/>
          <w:sz w:val="24"/>
          <w:szCs w:val="24"/>
          <w:lang w:val="ka-GE"/>
        </w:rPr>
        <w:t>-ის</w:t>
      </w:r>
      <w:r w:rsidR="0077001E" w:rsidRPr="00AE15E8">
        <w:rPr>
          <w:rFonts w:ascii="Sylfaen" w:eastAsia="Times New Roman" w:hAnsi="Sylfaen" w:cs="Arial"/>
          <w:color w:val="000000" w:themeColor="text1"/>
          <w:sz w:val="24"/>
          <w:szCs w:val="24"/>
          <w:lang w:val="ka-GE"/>
        </w:rPr>
        <w:t xml:space="preserve"> კონტურში, სამშენებლო ბანაკი #1-ის</w:t>
      </w:r>
      <w:r w:rsidR="009E0CF8" w:rsidRPr="00AE15E8">
        <w:rPr>
          <w:rFonts w:ascii="Sylfaen" w:eastAsia="Times New Roman" w:hAnsi="Sylfaen" w:cs="Arial"/>
          <w:color w:val="000000" w:themeColor="text1"/>
          <w:sz w:val="24"/>
          <w:szCs w:val="24"/>
          <w:lang w:val="ka-GE"/>
        </w:rPr>
        <w:t xml:space="preserve"> ფარგლებში, ფერდობის მდგრადობის შენარჩუნების მიზნით</w:t>
      </w:r>
      <w:r w:rsidR="00026E2A" w:rsidRPr="00AE15E8">
        <w:rPr>
          <w:rFonts w:ascii="Sylfaen" w:eastAsia="Times New Roman" w:hAnsi="Sylfaen" w:cs="Arial"/>
          <w:color w:val="000000" w:themeColor="text1"/>
          <w:sz w:val="24"/>
          <w:szCs w:val="24"/>
          <w:lang w:val="ka-GE"/>
        </w:rPr>
        <w:t xml:space="preserve">, </w:t>
      </w:r>
      <w:r w:rsidR="009E0CF8" w:rsidRPr="00AE15E8">
        <w:rPr>
          <w:rFonts w:ascii="Sylfaen" w:eastAsia="Times New Roman" w:hAnsi="Sylfaen" w:cs="Arial"/>
          <w:color w:val="000000" w:themeColor="text1"/>
          <w:sz w:val="24"/>
          <w:szCs w:val="24"/>
          <w:lang w:val="ka-GE"/>
        </w:rPr>
        <w:t>საჭიროდ მიგვაჩნია</w:t>
      </w:r>
      <w:r w:rsidR="00335C7D" w:rsidRPr="00AE15E8">
        <w:rPr>
          <w:rFonts w:ascii="Sylfaen" w:eastAsia="Times New Roman" w:hAnsi="Sylfaen" w:cs="Arial"/>
          <w:color w:val="000000" w:themeColor="text1"/>
          <w:sz w:val="24"/>
          <w:szCs w:val="24"/>
          <w:lang w:val="ka-GE"/>
        </w:rPr>
        <w:t>:</w:t>
      </w:r>
      <w:r w:rsidR="00026E2A" w:rsidRPr="00AE15E8">
        <w:rPr>
          <w:rFonts w:ascii="Sylfaen" w:eastAsia="Times New Roman" w:hAnsi="Sylfaen" w:cs="Arial"/>
          <w:color w:val="000000" w:themeColor="text1"/>
          <w:sz w:val="24"/>
          <w:szCs w:val="24"/>
          <w:lang w:val="ka-GE"/>
        </w:rPr>
        <w:t xml:space="preserve"> </w:t>
      </w:r>
    </w:p>
    <w:p w:rsidR="00335C7D" w:rsidRPr="00AE15E8" w:rsidRDefault="00026E2A" w:rsidP="00335C7D">
      <w:pPr>
        <w:pStyle w:val="ListParagraph"/>
        <w:numPr>
          <w:ilvl w:val="0"/>
          <w:numId w:val="4"/>
        </w:numPr>
        <w:jc w:val="both"/>
        <w:rPr>
          <w:rFonts w:ascii="Sylfaen" w:hAnsi="Sylfaen"/>
          <w:lang w:val="ka-GE"/>
        </w:rPr>
      </w:pPr>
      <w:r w:rsidRPr="00AE15E8">
        <w:rPr>
          <w:rFonts w:ascii="Sylfaen" w:hAnsi="Sylfaen"/>
          <w:lang w:val="ka-GE"/>
        </w:rPr>
        <w:t>ფერდის მასივის გაწყლოვანების შემცირება</w:t>
      </w:r>
      <w:r w:rsidR="00D1227F" w:rsidRPr="00AE15E8">
        <w:rPr>
          <w:rFonts w:ascii="Sylfaen" w:hAnsi="Sylfaen"/>
          <w:lang w:val="ka-GE"/>
        </w:rPr>
        <w:t xml:space="preserve"> სხვადასხვა ტიპის დრენაჟების და სანიაღვრე არ</w:t>
      </w:r>
      <w:r w:rsidR="00563361" w:rsidRPr="00AE15E8">
        <w:rPr>
          <w:rFonts w:ascii="Sylfaen" w:hAnsi="Sylfaen"/>
          <w:lang w:val="ka-GE"/>
        </w:rPr>
        <w:t>ხ</w:t>
      </w:r>
      <w:r w:rsidR="00D1227F" w:rsidRPr="00AE15E8">
        <w:rPr>
          <w:rFonts w:ascii="Sylfaen" w:hAnsi="Sylfaen"/>
          <w:lang w:val="ka-GE"/>
        </w:rPr>
        <w:t>ების მოწყობის გზით</w:t>
      </w:r>
      <w:r w:rsidR="00355A3E" w:rsidRPr="00AE15E8">
        <w:rPr>
          <w:rFonts w:ascii="Sylfaen" w:hAnsi="Sylfaen"/>
          <w:lang w:val="ka-GE"/>
        </w:rPr>
        <w:t>, რომლებიც უნდა განხორციელდეს შესაბამისი პროექტის საფუძველზე</w:t>
      </w:r>
      <w:r w:rsidR="00335C7D" w:rsidRPr="00AE15E8">
        <w:rPr>
          <w:rFonts w:ascii="Sylfaen" w:hAnsi="Sylfaen"/>
          <w:lang w:val="ka-GE"/>
        </w:rPr>
        <w:t>;</w:t>
      </w:r>
    </w:p>
    <w:p w:rsidR="00335C7D" w:rsidRPr="00AE15E8" w:rsidRDefault="00563361" w:rsidP="00E22D11">
      <w:pPr>
        <w:pStyle w:val="ListParagraph"/>
        <w:numPr>
          <w:ilvl w:val="0"/>
          <w:numId w:val="4"/>
        </w:numPr>
        <w:jc w:val="both"/>
        <w:rPr>
          <w:rFonts w:ascii="Sylfaen" w:hAnsi="Sylfaen"/>
          <w:lang w:val="ka-GE"/>
        </w:rPr>
      </w:pPr>
      <w:r w:rsidRPr="00AE15E8">
        <w:rPr>
          <w:rFonts w:ascii="Sylfaen" w:hAnsi="Sylfaen"/>
          <w:lang w:val="ka-GE"/>
        </w:rPr>
        <w:t xml:space="preserve">სანიაღვრე არხები </w:t>
      </w:r>
      <w:r w:rsidR="00E102B4" w:rsidRPr="00AE15E8">
        <w:rPr>
          <w:rFonts w:ascii="Sylfaen" w:hAnsi="Sylfaen"/>
          <w:lang w:val="ka-GE"/>
        </w:rPr>
        <w:t xml:space="preserve">სასურველია </w:t>
      </w:r>
      <w:r w:rsidRPr="00AE15E8">
        <w:rPr>
          <w:rFonts w:ascii="Sylfaen" w:hAnsi="Sylfaen"/>
          <w:lang w:val="ka-GE"/>
        </w:rPr>
        <w:t xml:space="preserve">მოეწყოს სამშენებლო ბანაკის </w:t>
      </w:r>
      <w:r w:rsidR="00FC4594" w:rsidRPr="00AE15E8">
        <w:rPr>
          <w:rFonts w:ascii="Sylfaen" w:hAnsi="Sylfaen"/>
          <w:lang w:val="ka-GE"/>
        </w:rPr>
        <w:t>ზედა ნაწილში</w:t>
      </w:r>
      <w:r w:rsidR="004A2FEB" w:rsidRPr="00AE15E8">
        <w:rPr>
          <w:rFonts w:ascii="Sylfaen" w:hAnsi="Sylfaen"/>
          <w:lang w:val="ka-GE"/>
        </w:rPr>
        <w:t xml:space="preserve"> და შეკრებილი წყლები გადაყვანილი</w:t>
      </w:r>
      <w:r w:rsidR="00E102B4" w:rsidRPr="00AE15E8">
        <w:rPr>
          <w:rFonts w:ascii="Sylfaen" w:hAnsi="Sylfaen"/>
          <w:lang w:val="ka-GE"/>
        </w:rPr>
        <w:t xml:space="preserve"> </w:t>
      </w:r>
      <w:r w:rsidR="004A2FEB" w:rsidRPr="00AE15E8">
        <w:rPr>
          <w:rFonts w:ascii="Sylfaen" w:hAnsi="Sylfaen"/>
          <w:lang w:val="ka-GE"/>
        </w:rPr>
        <w:t>იქნას მეწყრული სხეულის კონტურიდან მიმდებარე წყალსადინარში</w:t>
      </w:r>
      <w:r w:rsidR="00335C7D" w:rsidRPr="00AE15E8">
        <w:rPr>
          <w:rFonts w:ascii="Sylfaen" w:hAnsi="Sylfaen"/>
          <w:lang w:val="ka-GE"/>
        </w:rPr>
        <w:t>;</w:t>
      </w:r>
      <w:r w:rsidR="008A4669" w:rsidRPr="00AE15E8">
        <w:rPr>
          <w:rFonts w:ascii="Sylfaen" w:hAnsi="Sylfaen"/>
          <w:lang w:val="ka-GE"/>
        </w:rPr>
        <w:t xml:space="preserve"> </w:t>
      </w:r>
    </w:p>
    <w:p w:rsidR="00E22D11" w:rsidRPr="00AE15E8" w:rsidRDefault="00856865" w:rsidP="00E22D11">
      <w:pPr>
        <w:pStyle w:val="ListParagraph"/>
        <w:numPr>
          <w:ilvl w:val="0"/>
          <w:numId w:val="4"/>
        </w:numPr>
        <w:jc w:val="both"/>
        <w:rPr>
          <w:rFonts w:ascii="Sylfaen" w:hAnsi="Sylfaen"/>
          <w:lang w:val="ka-GE"/>
        </w:rPr>
      </w:pPr>
      <w:r w:rsidRPr="00AE15E8">
        <w:rPr>
          <w:rFonts w:ascii="Sylfaen" w:hAnsi="Sylfaen"/>
          <w:lang w:val="ka-GE"/>
        </w:rPr>
        <w:t xml:space="preserve">მკაცრი კონტროლი უნდა დაწესდეს </w:t>
      </w:r>
      <w:r w:rsidR="00CE27ED" w:rsidRPr="00AE15E8">
        <w:rPr>
          <w:rFonts w:ascii="Sylfaen" w:hAnsi="Sylfaen"/>
          <w:lang w:val="ka-GE"/>
        </w:rPr>
        <w:t>ტექნიკურ წყალმომარაგებაზე</w:t>
      </w:r>
      <w:r w:rsidR="00EE245C" w:rsidRPr="00AE15E8">
        <w:rPr>
          <w:rFonts w:ascii="Sylfaen" w:hAnsi="Sylfaen"/>
          <w:lang w:val="ka-GE"/>
        </w:rPr>
        <w:t xml:space="preserve">, რადგან არ მოხდეს </w:t>
      </w:r>
      <w:r w:rsidR="00CE27ED" w:rsidRPr="00AE15E8">
        <w:rPr>
          <w:rFonts w:ascii="Sylfaen" w:hAnsi="Sylfaen"/>
          <w:lang w:val="ka-GE"/>
        </w:rPr>
        <w:t>გამოყენებული წყლების</w:t>
      </w:r>
      <w:r w:rsidR="00EE245C" w:rsidRPr="00AE15E8">
        <w:rPr>
          <w:rFonts w:ascii="Sylfaen" w:hAnsi="Sylfaen"/>
          <w:lang w:val="ka-GE"/>
        </w:rPr>
        <w:t xml:space="preserve"> გრუნტებში ჩაჟონვა</w:t>
      </w:r>
      <w:r w:rsidR="00E102B4" w:rsidRPr="00AE15E8">
        <w:rPr>
          <w:rFonts w:ascii="Sylfaen" w:hAnsi="Sylfaen"/>
          <w:lang w:val="ka-GE"/>
        </w:rPr>
        <w:t>.</w:t>
      </w:r>
    </w:p>
    <w:p w:rsidR="00E22D11" w:rsidRPr="00AE15E8" w:rsidRDefault="00E22D11" w:rsidP="00FE5495">
      <w:pPr>
        <w:jc w:val="both"/>
        <w:rPr>
          <w:rFonts w:ascii="Sylfaen" w:hAnsi="Sylfaen"/>
          <w:sz w:val="24"/>
          <w:lang w:val="ka-GE"/>
        </w:rPr>
      </w:pPr>
      <w:r w:rsidRPr="00AE15E8">
        <w:rPr>
          <w:rFonts w:ascii="Sylfaen" w:eastAsia="Times New Roman" w:hAnsi="Sylfaen" w:cs="Arial"/>
          <w:b/>
          <w:color w:val="000000" w:themeColor="text1"/>
          <w:sz w:val="24"/>
          <w:szCs w:val="24"/>
          <w:lang w:val="ka-GE"/>
        </w:rPr>
        <w:lastRenderedPageBreak/>
        <w:t>მეწყერი #2</w:t>
      </w:r>
      <w:r w:rsidRPr="00AE15E8">
        <w:rPr>
          <w:rFonts w:ascii="Sylfaen" w:eastAsia="Times New Roman" w:hAnsi="Sylfaen" w:cs="Arial"/>
          <w:color w:val="000000" w:themeColor="text1"/>
          <w:sz w:val="24"/>
          <w:szCs w:val="24"/>
          <w:lang w:val="ka-GE"/>
        </w:rPr>
        <w:t>-ის</w:t>
      </w:r>
      <w:r w:rsidR="00FE5495" w:rsidRPr="00AE15E8">
        <w:rPr>
          <w:rFonts w:ascii="Sylfaen" w:eastAsia="Times New Roman" w:hAnsi="Sylfaen" w:cs="Arial"/>
          <w:color w:val="000000" w:themeColor="text1"/>
          <w:sz w:val="24"/>
          <w:szCs w:val="24"/>
          <w:lang w:val="ka-GE"/>
        </w:rPr>
        <w:t xml:space="preserve"> მიმდებარე ზოლში</w:t>
      </w:r>
      <w:r w:rsidR="00FE5495" w:rsidRPr="00AE15E8">
        <w:rPr>
          <w:rFonts w:ascii="Sylfaen" w:eastAsia="Times New Roman" w:hAnsi="Sylfaen" w:cs="Arial"/>
          <w:b/>
          <w:color w:val="000000" w:themeColor="text1"/>
          <w:sz w:val="26"/>
          <w:szCs w:val="26"/>
          <w:lang w:val="ka-GE"/>
        </w:rPr>
        <w:t xml:space="preserve"> </w:t>
      </w:r>
      <w:r w:rsidR="00FE5495" w:rsidRPr="00AE15E8">
        <w:rPr>
          <w:rFonts w:ascii="Sylfaen" w:hAnsi="Sylfaen"/>
          <w:sz w:val="24"/>
          <w:lang w:val="ka-GE"/>
        </w:rPr>
        <w:t>ფერდობ</w:t>
      </w:r>
      <w:r w:rsidRPr="00AE15E8">
        <w:rPr>
          <w:rFonts w:ascii="Sylfaen" w:hAnsi="Sylfaen"/>
          <w:sz w:val="24"/>
          <w:lang w:val="ka-GE"/>
        </w:rPr>
        <w:t xml:space="preserve">ის მდგრადობის </w:t>
      </w:r>
      <w:r w:rsidR="00FE5495" w:rsidRPr="00AE15E8">
        <w:rPr>
          <w:rFonts w:ascii="Sylfaen" w:hAnsi="Sylfaen"/>
          <w:sz w:val="24"/>
          <w:lang w:val="ka-GE"/>
        </w:rPr>
        <w:t xml:space="preserve">შენარჩუნების </w:t>
      </w:r>
      <w:r w:rsidR="00A447A4" w:rsidRPr="00AE15E8">
        <w:rPr>
          <w:rFonts w:ascii="Sylfaen" w:hAnsi="Sylfaen"/>
          <w:sz w:val="24"/>
          <w:lang w:val="ka-GE"/>
        </w:rPr>
        <w:t xml:space="preserve">მიზნით, საჭიროდ მიგვაჩნია შემდეგი ტიპის </w:t>
      </w:r>
      <w:r w:rsidRPr="00AE15E8">
        <w:rPr>
          <w:rFonts w:ascii="Sylfaen" w:hAnsi="Sylfaen"/>
          <w:sz w:val="24"/>
          <w:lang w:val="ka-GE"/>
        </w:rPr>
        <w:t>საინჟინრო</w:t>
      </w:r>
      <w:r w:rsidRPr="00AE15E8">
        <w:rPr>
          <w:rFonts w:ascii="Sylfaen" w:hAnsi="Sylfaen"/>
          <w:b/>
          <w:sz w:val="24"/>
          <w:lang w:val="ka-GE"/>
        </w:rPr>
        <w:t xml:space="preserve"> </w:t>
      </w:r>
      <w:r w:rsidRPr="00AE15E8">
        <w:rPr>
          <w:rFonts w:ascii="Sylfaen" w:hAnsi="Sylfaen"/>
          <w:sz w:val="24"/>
          <w:lang w:val="ka-GE"/>
        </w:rPr>
        <w:t>ღონისძიებები</w:t>
      </w:r>
      <w:r w:rsidR="00A447A4" w:rsidRPr="00AE15E8">
        <w:rPr>
          <w:rFonts w:ascii="Sylfaen" w:hAnsi="Sylfaen"/>
          <w:sz w:val="24"/>
          <w:lang w:val="ka-GE"/>
        </w:rPr>
        <w:t>ს გატარება:</w:t>
      </w:r>
    </w:p>
    <w:p w:rsidR="00A447A4" w:rsidRPr="00AE15E8" w:rsidRDefault="001B131E" w:rsidP="00A447A4">
      <w:pPr>
        <w:pStyle w:val="ListParagraph"/>
        <w:numPr>
          <w:ilvl w:val="0"/>
          <w:numId w:val="3"/>
        </w:numPr>
        <w:jc w:val="both"/>
        <w:rPr>
          <w:rFonts w:ascii="Sylfaen" w:eastAsia="Times New Roman" w:hAnsi="Sylfaen" w:cs="Arial"/>
          <w:color w:val="000000" w:themeColor="text1"/>
          <w:lang w:val="ka-GE"/>
        </w:rPr>
      </w:pPr>
      <w:r w:rsidRPr="00AE15E8">
        <w:rPr>
          <w:rFonts w:ascii="Sylfaen" w:eastAsia="Times New Roman" w:hAnsi="Sylfaen" w:cs="Arial"/>
          <w:color w:val="000000" w:themeColor="text1"/>
          <w:lang w:val="ka-GE"/>
        </w:rPr>
        <w:t>ზედაპირული ჩა</w:t>
      </w:r>
      <w:r w:rsidR="006B4FE1" w:rsidRPr="00AE15E8">
        <w:rPr>
          <w:rFonts w:ascii="Sylfaen" w:eastAsia="Times New Roman" w:hAnsi="Sylfaen" w:cs="Arial"/>
          <w:color w:val="000000" w:themeColor="text1"/>
          <w:lang w:val="ka-GE"/>
        </w:rPr>
        <w:t>მონადენი წყლების შეკრება</w:t>
      </w:r>
      <w:r w:rsidRPr="00AE15E8">
        <w:rPr>
          <w:rFonts w:ascii="Sylfaen" w:eastAsia="Times New Roman" w:hAnsi="Sylfaen" w:cs="Arial"/>
          <w:color w:val="000000" w:themeColor="text1"/>
          <w:lang w:val="ka-GE"/>
        </w:rPr>
        <w:t xml:space="preserve">, </w:t>
      </w:r>
      <w:r w:rsidR="006E1879" w:rsidRPr="00AE15E8">
        <w:rPr>
          <w:rFonts w:ascii="Sylfaen" w:eastAsia="Times New Roman" w:hAnsi="Sylfaen" w:cs="Arial"/>
          <w:color w:val="000000" w:themeColor="text1"/>
          <w:lang w:val="ka-GE"/>
        </w:rPr>
        <w:t>სადერივაციო მილსადენს</w:t>
      </w:r>
      <w:r w:rsidRPr="00AE15E8">
        <w:rPr>
          <w:rFonts w:ascii="Sylfaen" w:eastAsia="Times New Roman" w:hAnsi="Sylfaen" w:cs="Arial"/>
          <w:color w:val="000000" w:themeColor="text1"/>
          <w:lang w:val="ka-GE"/>
        </w:rPr>
        <w:t>ა</w:t>
      </w:r>
      <w:r w:rsidR="006E1879" w:rsidRPr="00AE15E8">
        <w:rPr>
          <w:rFonts w:ascii="Sylfaen" w:eastAsia="Times New Roman" w:hAnsi="Sylfaen" w:cs="Arial"/>
          <w:color w:val="000000" w:themeColor="text1"/>
          <w:lang w:val="ka-GE"/>
        </w:rPr>
        <w:t xml:space="preserve"> და სატყეო </w:t>
      </w:r>
      <w:r w:rsidR="001A3AAE" w:rsidRPr="00AE15E8">
        <w:rPr>
          <w:rFonts w:ascii="Sylfaen" w:eastAsia="Times New Roman" w:hAnsi="Sylfaen" w:cs="Arial"/>
          <w:color w:val="000000" w:themeColor="text1"/>
          <w:lang w:val="ka-GE"/>
        </w:rPr>
        <w:t xml:space="preserve">გრუნტის </w:t>
      </w:r>
      <w:r w:rsidR="006E1879" w:rsidRPr="00AE15E8">
        <w:rPr>
          <w:rFonts w:ascii="Sylfaen" w:eastAsia="Times New Roman" w:hAnsi="Sylfaen" w:cs="Arial"/>
          <w:color w:val="000000" w:themeColor="text1"/>
          <w:lang w:val="ka-GE"/>
        </w:rPr>
        <w:t xml:space="preserve">გზას </w:t>
      </w:r>
      <w:r w:rsidR="006B4FE1" w:rsidRPr="00AE15E8">
        <w:rPr>
          <w:rFonts w:ascii="Sylfaen" w:eastAsia="Times New Roman" w:hAnsi="Sylfaen" w:cs="Arial"/>
          <w:color w:val="000000" w:themeColor="text1"/>
          <w:lang w:val="ka-GE"/>
        </w:rPr>
        <w:t>შორის სანიაღვრე სისტემის მოწყობით</w:t>
      </w:r>
      <w:r w:rsidR="006E1879" w:rsidRPr="00AE15E8">
        <w:rPr>
          <w:rFonts w:ascii="Sylfaen" w:eastAsia="Times New Roman" w:hAnsi="Sylfaen" w:cs="Arial"/>
          <w:color w:val="000000" w:themeColor="text1"/>
          <w:lang w:val="ka-GE"/>
        </w:rPr>
        <w:t>;</w:t>
      </w:r>
    </w:p>
    <w:p w:rsidR="006E1879" w:rsidRPr="00AE15E8" w:rsidRDefault="001D513B" w:rsidP="00A447A4">
      <w:pPr>
        <w:pStyle w:val="ListParagraph"/>
        <w:numPr>
          <w:ilvl w:val="0"/>
          <w:numId w:val="3"/>
        </w:numPr>
        <w:jc w:val="both"/>
        <w:rPr>
          <w:rFonts w:ascii="Sylfaen" w:eastAsia="Times New Roman" w:hAnsi="Sylfaen" w:cs="Arial"/>
          <w:color w:val="000000" w:themeColor="text1"/>
          <w:lang w:val="ka-GE"/>
        </w:rPr>
      </w:pPr>
      <w:r w:rsidRPr="00AE15E8">
        <w:rPr>
          <w:rFonts w:ascii="Sylfaen" w:hAnsi="Sylfaen"/>
          <w:lang w:val="ka-GE"/>
        </w:rPr>
        <w:t>მეწყრული სხეულის კონტურში და მის მიმდებარე ზოლში</w:t>
      </w:r>
      <w:r w:rsidR="00FC4594" w:rsidRPr="00AE15E8">
        <w:rPr>
          <w:rFonts w:ascii="Sylfaen" w:hAnsi="Sylfaen"/>
          <w:lang w:val="ka-GE"/>
        </w:rPr>
        <w:t>,</w:t>
      </w:r>
      <w:r w:rsidR="00077CDA" w:rsidRPr="00AE15E8">
        <w:rPr>
          <w:rFonts w:ascii="Sylfaen" w:hAnsi="Sylfaen"/>
          <w:lang w:val="ka-GE"/>
        </w:rPr>
        <w:t xml:space="preserve"> აგროსატყეო სამელიორაციო </w:t>
      </w:r>
      <w:r w:rsidR="009656ED" w:rsidRPr="00AE15E8">
        <w:rPr>
          <w:rFonts w:ascii="Sylfaen" w:hAnsi="Sylfaen"/>
          <w:lang w:val="ka-GE"/>
        </w:rPr>
        <w:t>სამუშაოების შესრულება</w:t>
      </w:r>
      <w:r w:rsidR="00077CDA" w:rsidRPr="00AE15E8">
        <w:rPr>
          <w:rFonts w:ascii="Sylfaen" w:hAnsi="Sylfaen"/>
          <w:lang w:val="ka-GE"/>
        </w:rPr>
        <w:t xml:space="preserve"> (გაჩეხილი ტერიტორიის გატყიანება);</w:t>
      </w:r>
    </w:p>
    <w:p w:rsidR="00077CDA" w:rsidRPr="00AE15E8" w:rsidRDefault="007A51DC" w:rsidP="00A447A4">
      <w:pPr>
        <w:pStyle w:val="ListParagraph"/>
        <w:numPr>
          <w:ilvl w:val="0"/>
          <w:numId w:val="3"/>
        </w:numPr>
        <w:jc w:val="both"/>
        <w:rPr>
          <w:rFonts w:ascii="Sylfaen" w:eastAsia="Times New Roman" w:hAnsi="Sylfaen" w:cs="Arial"/>
          <w:color w:val="000000" w:themeColor="text1"/>
          <w:lang w:val="ka-GE"/>
        </w:rPr>
      </w:pPr>
      <w:r w:rsidRPr="00AE15E8">
        <w:rPr>
          <w:rFonts w:ascii="Sylfaen" w:eastAsia="Times New Roman" w:hAnsi="Sylfaen" w:cs="Arial"/>
          <w:color w:val="000000" w:themeColor="text1"/>
          <w:lang w:val="ka-GE"/>
        </w:rPr>
        <w:t xml:space="preserve">მოცემული მეწყრული სხეულის </w:t>
      </w:r>
      <w:r w:rsidR="00591D90" w:rsidRPr="00AE15E8">
        <w:rPr>
          <w:rFonts w:ascii="Sylfaen" w:eastAsia="Times New Roman" w:hAnsi="Sylfaen" w:cs="Arial"/>
          <w:color w:val="000000" w:themeColor="text1"/>
          <w:lang w:val="ka-GE"/>
        </w:rPr>
        <w:t xml:space="preserve">სივრცეში, </w:t>
      </w:r>
      <w:r w:rsidR="001B131E" w:rsidRPr="00AE15E8">
        <w:rPr>
          <w:rFonts w:ascii="Sylfaen" w:eastAsia="Times New Roman" w:hAnsi="Sylfaen" w:cs="Arial"/>
          <w:color w:val="000000" w:themeColor="text1"/>
          <w:lang w:val="ka-GE"/>
        </w:rPr>
        <w:t>სადერივაციო მილსადენის</w:t>
      </w:r>
      <w:r w:rsidR="00591D90" w:rsidRPr="00AE15E8">
        <w:rPr>
          <w:rFonts w:ascii="Sylfaen" w:eastAsia="Times New Roman" w:hAnsi="Sylfaen" w:cs="Arial"/>
          <w:color w:val="000000" w:themeColor="text1"/>
          <w:lang w:val="ka-GE"/>
        </w:rPr>
        <w:t xml:space="preserve"> გაყვანა </w:t>
      </w:r>
      <w:r w:rsidR="001A3AAE" w:rsidRPr="00AE15E8">
        <w:rPr>
          <w:rFonts w:ascii="Sylfaen" w:eastAsia="Times New Roman" w:hAnsi="Sylfaen" w:cs="Arial"/>
          <w:color w:val="000000" w:themeColor="text1"/>
          <w:lang w:val="ka-GE"/>
        </w:rPr>
        <w:t xml:space="preserve"> განხორციელდეს სეგმენტურად, ტრანშეის </w:t>
      </w:r>
      <w:r w:rsidR="00060B4A" w:rsidRPr="00AE15E8">
        <w:rPr>
          <w:rFonts w:ascii="Sylfaen" w:eastAsia="Times New Roman" w:hAnsi="Sylfaen" w:cs="Arial"/>
          <w:color w:val="000000" w:themeColor="text1"/>
          <w:lang w:val="ka-GE"/>
        </w:rPr>
        <w:t>ეტაპობრივი შევსების პრინციპით;</w:t>
      </w:r>
    </w:p>
    <w:p w:rsidR="00060B4A" w:rsidRPr="00AE15E8" w:rsidRDefault="00060B4A" w:rsidP="00A447A4">
      <w:pPr>
        <w:pStyle w:val="ListParagraph"/>
        <w:numPr>
          <w:ilvl w:val="0"/>
          <w:numId w:val="3"/>
        </w:numPr>
        <w:jc w:val="both"/>
        <w:rPr>
          <w:rFonts w:ascii="Sylfaen" w:eastAsia="Times New Roman" w:hAnsi="Sylfaen" w:cs="Arial"/>
          <w:color w:val="000000" w:themeColor="text1"/>
          <w:lang w:val="ka-GE"/>
        </w:rPr>
      </w:pPr>
      <w:r w:rsidRPr="00AE15E8">
        <w:rPr>
          <w:rFonts w:ascii="Sylfaen" w:eastAsia="Times New Roman" w:hAnsi="Sylfaen" w:cs="Arial"/>
          <w:color w:val="000000" w:themeColor="text1"/>
          <w:lang w:val="ka-GE"/>
        </w:rPr>
        <w:t>საჭიროების შემთ</w:t>
      </w:r>
      <w:r w:rsidR="00FC4594" w:rsidRPr="00AE15E8">
        <w:rPr>
          <w:rFonts w:ascii="Sylfaen" w:eastAsia="Times New Roman" w:hAnsi="Sylfaen" w:cs="Arial"/>
          <w:color w:val="000000" w:themeColor="text1"/>
          <w:lang w:val="ka-GE"/>
        </w:rPr>
        <w:t>ხ</w:t>
      </w:r>
      <w:r w:rsidRPr="00AE15E8">
        <w:rPr>
          <w:rFonts w:ascii="Sylfaen" w:eastAsia="Times New Roman" w:hAnsi="Sylfaen" w:cs="Arial"/>
          <w:color w:val="000000" w:themeColor="text1"/>
          <w:lang w:val="ka-GE"/>
        </w:rPr>
        <w:t>ვევაში</w:t>
      </w:r>
      <w:r w:rsidR="00220929" w:rsidRPr="00AE15E8">
        <w:rPr>
          <w:rFonts w:ascii="Sylfaen" w:eastAsia="Times New Roman" w:hAnsi="Sylfaen" w:cs="Arial"/>
          <w:color w:val="000000" w:themeColor="text1"/>
          <w:lang w:val="ka-GE"/>
        </w:rPr>
        <w:t>,</w:t>
      </w:r>
      <w:r w:rsidR="00CA2222" w:rsidRPr="00AE15E8">
        <w:rPr>
          <w:rFonts w:ascii="Sylfaen" w:eastAsia="Times New Roman" w:hAnsi="Sylfaen" w:cs="Arial"/>
          <w:color w:val="000000" w:themeColor="text1"/>
          <w:lang w:val="ka-GE"/>
        </w:rPr>
        <w:t xml:space="preserve"> გამოყენებული იქნება </w:t>
      </w:r>
      <w:r w:rsidR="00CA2222" w:rsidRPr="00AE15E8">
        <w:rPr>
          <w:rFonts w:ascii="Sylfaen" w:hAnsi="Sylfaen"/>
          <w:lang w:val="ka-GE"/>
        </w:rPr>
        <w:t xml:space="preserve">სხვადასხვა შემაკავებელი </w:t>
      </w:r>
      <w:r w:rsidR="00FC4594" w:rsidRPr="00AE15E8">
        <w:rPr>
          <w:rFonts w:ascii="Sylfaen" w:hAnsi="Sylfaen"/>
          <w:lang w:val="ka-GE"/>
        </w:rPr>
        <w:t xml:space="preserve">საინჟინრო </w:t>
      </w:r>
      <w:r w:rsidR="00CA2222" w:rsidRPr="00AE15E8">
        <w:rPr>
          <w:rFonts w:ascii="Sylfaen" w:hAnsi="Sylfaen"/>
          <w:lang w:val="ka-GE"/>
        </w:rPr>
        <w:t>ნაგებობები, რაც გამორიცხავს ფერდობის მდგრადობის დარღვევას.</w:t>
      </w:r>
    </w:p>
    <w:p w:rsidR="00E22D11" w:rsidRDefault="00E22D11" w:rsidP="001E6DD2">
      <w:pPr>
        <w:jc w:val="both"/>
        <w:rPr>
          <w:rFonts w:ascii="Sylfaen" w:eastAsia="Times New Roman" w:hAnsi="Sylfaen" w:cs="Arial"/>
          <w:b/>
          <w:color w:val="000000" w:themeColor="text1"/>
          <w:sz w:val="26"/>
          <w:szCs w:val="26"/>
          <w:lang w:val="ka-GE"/>
        </w:rPr>
      </w:pPr>
    </w:p>
    <w:p w:rsidR="001E6DD2" w:rsidRPr="001E6DD2" w:rsidRDefault="001E6DD2" w:rsidP="001E6DD2">
      <w:pPr>
        <w:jc w:val="both"/>
        <w:rPr>
          <w:rFonts w:ascii="Sylfaen" w:eastAsia="Times New Roman" w:hAnsi="Sylfaen" w:cs="Arial"/>
          <w:color w:val="000000" w:themeColor="text1"/>
          <w:sz w:val="26"/>
          <w:szCs w:val="26"/>
          <w:lang w:val="ka-GE"/>
        </w:rPr>
      </w:pPr>
      <w:r w:rsidRPr="001E6DD2">
        <w:rPr>
          <w:rFonts w:ascii="Sylfaen" w:eastAsia="Times New Roman" w:hAnsi="Sylfaen" w:cs="Arial"/>
          <w:color w:val="000000" w:themeColor="text1"/>
          <w:sz w:val="26"/>
          <w:szCs w:val="26"/>
          <w:lang w:val="ka-GE"/>
        </w:rPr>
        <w:t>ნატანები</w:t>
      </w:r>
      <w:r w:rsidR="005A6576">
        <w:rPr>
          <w:rFonts w:ascii="Sylfaen" w:eastAsia="Times New Roman" w:hAnsi="Sylfaen" w:cs="Arial"/>
          <w:color w:val="000000" w:themeColor="text1"/>
          <w:sz w:val="26"/>
          <w:szCs w:val="26"/>
          <w:lang w:val="ka-GE"/>
        </w:rPr>
        <w:t xml:space="preserve"> 3</w:t>
      </w:r>
      <w:bookmarkStart w:id="0" w:name="_GoBack"/>
      <w:bookmarkEnd w:id="0"/>
      <w:r w:rsidRPr="001E6DD2">
        <w:rPr>
          <w:rFonts w:ascii="Sylfaen" w:eastAsia="Times New Roman" w:hAnsi="Sylfaen" w:cs="Arial"/>
          <w:color w:val="000000" w:themeColor="text1"/>
          <w:sz w:val="26"/>
          <w:szCs w:val="26"/>
          <w:lang w:val="ka-GE"/>
        </w:rPr>
        <w:t xml:space="preserve"> ჰესის საპროექტო ტერიტორიის საინჟინრო-გეოლოგიური კვლევის შედეგების ანგარიშის ელექტრონული ვერსია თან ერთვის</w:t>
      </w:r>
      <w:r>
        <w:rPr>
          <w:rFonts w:ascii="Sylfaen" w:eastAsia="Times New Roman" w:hAnsi="Sylfaen" w:cs="Arial"/>
          <w:color w:val="000000" w:themeColor="text1"/>
          <w:sz w:val="26"/>
          <w:szCs w:val="26"/>
          <w:lang w:val="ka-GE"/>
        </w:rPr>
        <w:t>.</w:t>
      </w:r>
    </w:p>
    <w:p w:rsidR="00B30203" w:rsidRPr="00AE15E8" w:rsidRDefault="00B30203" w:rsidP="00B30203">
      <w:pPr>
        <w:jc w:val="both"/>
        <w:rPr>
          <w:rFonts w:ascii="Sylfaen" w:hAnsi="Sylfaen"/>
          <w:u w:val="single"/>
          <w:lang w:val="ka-GE"/>
        </w:rPr>
      </w:pPr>
    </w:p>
    <w:sectPr w:rsidR="00B30203" w:rsidRPr="00AE15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CF2" w:rsidRDefault="00A23CF2" w:rsidP="008E49EF">
      <w:pPr>
        <w:spacing w:after="0" w:line="240" w:lineRule="auto"/>
      </w:pPr>
      <w:r>
        <w:separator/>
      </w:r>
    </w:p>
  </w:endnote>
  <w:endnote w:type="continuationSeparator" w:id="0">
    <w:p w:rsidR="00A23CF2" w:rsidRDefault="00A23CF2" w:rsidP="008E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enlo Regular">
    <w:charset w:val="00"/>
    <w:family w:val="auto"/>
    <w:pitch w:val="variable"/>
    <w:sig w:usb0="E60022FF" w:usb1="D200F9FB" w:usb2="02000028" w:usb3="00000000" w:csb0="000001D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CF2" w:rsidRDefault="00A23CF2" w:rsidP="008E49EF">
      <w:pPr>
        <w:spacing w:after="0" w:line="240" w:lineRule="auto"/>
      </w:pPr>
      <w:r>
        <w:separator/>
      </w:r>
    </w:p>
  </w:footnote>
  <w:footnote w:type="continuationSeparator" w:id="0">
    <w:p w:rsidR="00A23CF2" w:rsidRDefault="00A23CF2" w:rsidP="008E49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20F95"/>
    <w:multiLevelType w:val="hybridMultilevel"/>
    <w:tmpl w:val="FFCE1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FB2A76"/>
    <w:multiLevelType w:val="hybridMultilevel"/>
    <w:tmpl w:val="397CB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F01790"/>
    <w:multiLevelType w:val="multilevel"/>
    <w:tmpl w:val="25E66644"/>
    <w:lvl w:ilvl="0">
      <w:start w:val="4"/>
      <w:numFmt w:val="decimal"/>
      <w:lvlText w:val="%1"/>
      <w:lvlJc w:val="left"/>
      <w:pPr>
        <w:ind w:left="675" w:hanging="675"/>
      </w:pPr>
      <w:rPr>
        <w:rFonts w:cs="Menlo Regular" w:hint="default"/>
      </w:rPr>
    </w:lvl>
    <w:lvl w:ilvl="1">
      <w:start w:val="3"/>
      <w:numFmt w:val="decimal"/>
      <w:lvlText w:val="%1.%2"/>
      <w:lvlJc w:val="left"/>
      <w:pPr>
        <w:ind w:left="1350" w:hanging="675"/>
      </w:pPr>
      <w:rPr>
        <w:rFonts w:cs="Menlo Regular" w:hint="default"/>
      </w:rPr>
    </w:lvl>
    <w:lvl w:ilvl="2">
      <w:start w:val="2"/>
      <w:numFmt w:val="decimal"/>
      <w:lvlText w:val="%1.%2.%3"/>
      <w:lvlJc w:val="left"/>
      <w:pPr>
        <w:ind w:left="2070" w:hanging="720"/>
      </w:pPr>
      <w:rPr>
        <w:rFonts w:cs="Menlo Regular" w:hint="default"/>
      </w:rPr>
    </w:lvl>
    <w:lvl w:ilvl="3">
      <w:start w:val="1"/>
      <w:numFmt w:val="decimal"/>
      <w:lvlText w:val="%1.%2.%3.%4"/>
      <w:lvlJc w:val="left"/>
      <w:pPr>
        <w:ind w:left="3105" w:hanging="1080"/>
      </w:pPr>
      <w:rPr>
        <w:rFonts w:cs="Menlo Regular" w:hint="default"/>
      </w:rPr>
    </w:lvl>
    <w:lvl w:ilvl="4">
      <w:start w:val="1"/>
      <w:numFmt w:val="decimal"/>
      <w:lvlText w:val="%1.%2.%3.%4.%5"/>
      <w:lvlJc w:val="left"/>
      <w:pPr>
        <w:ind w:left="3780" w:hanging="1080"/>
      </w:pPr>
      <w:rPr>
        <w:rFonts w:cs="Menlo Regular" w:hint="default"/>
      </w:rPr>
    </w:lvl>
    <w:lvl w:ilvl="5">
      <w:start w:val="1"/>
      <w:numFmt w:val="decimal"/>
      <w:lvlText w:val="%1.%2.%3.%4.%5.%6"/>
      <w:lvlJc w:val="left"/>
      <w:pPr>
        <w:ind w:left="4815" w:hanging="1440"/>
      </w:pPr>
      <w:rPr>
        <w:rFonts w:cs="Menlo Regular" w:hint="default"/>
      </w:rPr>
    </w:lvl>
    <w:lvl w:ilvl="6">
      <w:start w:val="1"/>
      <w:numFmt w:val="decimal"/>
      <w:lvlText w:val="%1.%2.%3.%4.%5.%6.%7"/>
      <w:lvlJc w:val="left"/>
      <w:pPr>
        <w:ind w:left="5490" w:hanging="1440"/>
      </w:pPr>
      <w:rPr>
        <w:rFonts w:cs="Menlo Regular" w:hint="default"/>
      </w:rPr>
    </w:lvl>
    <w:lvl w:ilvl="7">
      <w:start w:val="1"/>
      <w:numFmt w:val="decimal"/>
      <w:lvlText w:val="%1.%2.%3.%4.%5.%6.%7.%8"/>
      <w:lvlJc w:val="left"/>
      <w:pPr>
        <w:ind w:left="6525" w:hanging="1800"/>
      </w:pPr>
      <w:rPr>
        <w:rFonts w:cs="Menlo Regular" w:hint="default"/>
      </w:rPr>
    </w:lvl>
    <w:lvl w:ilvl="8">
      <w:start w:val="1"/>
      <w:numFmt w:val="decimal"/>
      <w:lvlText w:val="%1.%2.%3.%4.%5.%6.%7.%8.%9"/>
      <w:lvlJc w:val="left"/>
      <w:pPr>
        <w:ind w:left="7200" w:hanging="1800"/>
      </w:pPr>
      <w:rPr>
        <w:rFonts w:cs="Menlo Regular" w:hint="default"/>
      </w:rPr>
    </w:lvl>
  </w:abstractNum>
  <w:abstractNum w:abstractNumId="3" w15:restartNumberingAfterBreak="0">
    <w:nsid w:val="497E333C"/>
    <w:multiLevelType w:val="multilevel"/>
    <w:tmpl w:val="25E66644"/>
    <w:lvl w:ilvl="0">
      <w:start w:val="4"/>
      <w:numFmt w:val="decimal"/>
      <w:lvlText w:val="%1"/>
      <w:lvlJc w:val="left"/>
      <w:pPr>
        <w:ind w:left="675" w:hanging="675"/>
      </w:pPr>
      <w:rPr>
        <w:rFonts w:cs="Menlo Regular" w:hint="default"/>
      </w:rPr>
    </w:lvl>
    <w:lvl w:ilvl="1">
      <w:start w:val="3"/>
      <w:numFmt w:val="decimal"/>
      <w:lvlText w:val="%1.%2"/>
      <w:lvlJc w:val="left"/>
      <w:pPr>
        <w:ind w:left="1350" w:hanging="675"/>
      </w:pPr>
      <w:rPr>
        <w:rFonts w:cs="Menlo Regular" w:hint="default"/>
      </w:rPr>
    </w:lvl>
    <w:lvl w:ilvl="2">
      <w:start w:val="2"/>
      <w:numFmt w:val="decimal"/>
      <w:lvlText w:val="%1.%2.%3"/>
      <w:lvlJc w:val="left"/>
      <w:pPr>
        <w:ind w:left="2070" w:hanging="720"/>
      </w:pPr>
      <w:rPr>
        <w:rFonts w:cs="Menlo Regular" w:hint="default"/>
      </w:rPr>
    </w:lvl>
    <w:lvl w:ilvl="3">
      <w:start w:val="1"/>
      <w:numFmt w:val="decimal"/>
      <w:lvlText w:val="%1.%2.%3.%4"/>
      <w:lvlJc w:val="left"/>
      <w:pPr>
        <w:ind w:left="3105" w:hanging="1080"/>
      </w:pPr>
      <w:rPr>
        <w:rFonts w:cs="Menlo Regular" w:hint="default"/>
      </w:rPr>
    </w:lvl>
    <w:lvl w:ilvl="4">
      <w:start w:val="1"/>
      <w:numFmt w:val="decimal"/>
      <w:lvlText w:val="%1.%2.%3.%4.%5"/>
      <w:lvlJc w:val="left"/>
      <w:pPr>
        <w:ind w:left="3780" w:hanging="1080"/>
      </w:pPr>
      <w:rPr>
        <w:rFonts w:cs="Menlo Regular" w:hint="default"/>
      </w:rPr>
    </w:lvl>
    <w:lvl w:ilvl="5">
      <w:start w:val="1"/>
      <w:numFmt w:val="decimal"/>
      <w:lvlText w:val="%1.%2.%3.%4.%5.%6"/>
      <w:lvlJc w:val="left"/>
      <w:pPr>
        <w:ind w:left="4815" w:hanging="1440"/>
      </w:pPr>
      <w:rPr>
        <w:rFonts w:cs="Menlo Regular" w:hint="default"/>
      </w:rPr>
    </w:lvl>
    <w:lvl w:ilvl="6">
      <w:start w:val="1"/>
      <w:numFmt w:val="decimal"/>
      <w:lvlText w:val="%1.%2.%3.%4.%5.%6.%7"/>
      <w:lvlJc w:val="left"/>
      <w:pPr>
        <w:ind w:left="5490" w:hanging="1440"/>
      </w:pPr>
      <w:rPr>
        <w:rFonts w:cs="Menlo Regular" w:hint="default"/>
      </w:rPr>
    </w:lvl>
    <w:lvl w:ilvl="7">
      <w:start w:val="1"/>
      <w:numFmt w:val="decimal"/>
      <w:lvlText w:val="%1.%2.%3.%4.%5.%6.%7.%8"/>
      <w:lvlJc w:val="left"/>
      <w:pPr>
        <w:ind w:left="6525" w:hanging="1800"/>
      </w:pPr>
      <w:rPr>
        <w:rFonts w:cs="Menlo Regular" w:hint="default"/>
      </w:rPr>
    </w:lvl>
    <w:lvl w:ilvl="8">
      <w:start w:val="1"/>
      <w:numFmt w:val="decimal"/>
      <w:lvlText w:val="%1.%2.%3.%4.%5.%6.%7.%8.%9"/>
      <w:lvlJc w:val="left"/>
      <w:pPr>
        <w:ind w:left="7200" w:hanging="1800"/>
      </w:pPr>
      <w:rPr>
        <w:rFonts w:cs="Menlo Regular"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35"/>
    <w:rsid w:val="00026E2A"/>
    <w:rsid w:val="00052820"/>
    <w:rsid w:val="00060B4A"/>
    <w:rsid w:val="00074183"/>
    <w:rsid w:val="00077CDA"/>
    <w:rsid w:val="000E3F36"/>
    <w:rsid w:val="00131617"/>
    <w:rsid w:val="0017763D"/>
    <w:rsid w:val="001A3AAE"/>
    <w:rsid w:val="001B131E"/>
    <w:rsid w:val="001D513B"/>
    <w:rsid w:val="001E6DD2"/>
    <w:rsid w:val="00220929"/>
    <w:rsid w:val="00227B73"/>
    <w:rsid w:val="0026245F"/>
    <w:rsid w:val="002662EA"/>
    <w:rsid w:val="002668F5"/>
    <w:rsid w:val="00314CBC"/>
    <w:rsid w:val="00335C7D"/>
    <w:rsid w:val="00342CBD"/>
    <w:rsid w:val="00345688"/>
    <w:rsid w:val="00346C14"/>
    <w:rsid w:val="00355A3E"/>
    <w:rsid w:val="00387B56"/>
    <w:rsid w:val="00392B0F"/>
    <w:rsid w:val="003C2A09"/>
    <w:rsid w:val="003E1EF1"/>
    <w:rsid w:val="003F2802"/>
    <w:rsid w:val="00424AB7"/>
    <w:rsid w:val="00442B9E"/>
    <w:rsid w:val="00442E87"/>
    <w:rsid w:val="0045337E"/>
    <w:rsid w:val="004645C4"/>
    <w:rsid w:val="00474A8D"/>
    <w:rsid w:val="004A2FEB"/>
    <w:rsid w:val="00527734"/>
    <w:rsid w:val="00563361"/>
    <w:rsid w:val="00563448"/>
    <w:rsid w:val="00581CA2"/>
    <w:rsid w:val="00591D90"/>
    <w:rsid w:val="005A6576"/>
    <w:rsid w:val="005B7D7F"/>
    <w:rsid w:val="00641ACC"/>
    <w:rsid w:val="006B4FE1"/>
    <w:rsid w:val="006E1879"/>
    <w:rsid w:val="006F020F"/>
    <w:rsid w:val="0077001E"/>
    <w:rsid w:val="007A51DC"/>
    <w:rsid w:val="007D6224"/>
    <w:rsid w:val="007D66CB"/>
    <w:rsid w:val="008438AF"/>
    <w:rsid w:val="0084605D"/>
    <w:rsid w:val="00856865"/>
    <w:rsid w:val="008A4669"/>
    <w:rsid w:val="008E24D1"/>
    <w:rsid w:val="008E49EF"/>
    <w:rsid w:val="00914F6C"/>
    <w:rsid w:val="009656ED"/>
    <w:rsid w:val="00992E77"/>
    <w:rsid w:val="009B6458"/>
    <w:rsid w:val="009E0CF8"/>
    <w:rsid w:val="009F3BED"/>
    <w:rsid w:val="00A029FE"/>
    <w:rsid w:val="00A20CD2"/>
    <w:rsid w:val="00A23CF2"/>
    <w:rsid w:val="00A447A4"/>
    <w:rsid w:val="00A60180"/>
    <w:rsid w:val="00A6759E"/>
    <w:rsid w:val="00A9229E"/>
    <w:rsid w:val="00AA77A8"/>
    <w:rsid w:val="00AE15E8"/>
    <w:rsid w:val="00B14A91"/>
    <w:rsid w:val="00B30203"/>
    <w:rsid w:val="00B721EB"/>
    <w:rsid w:val="00B75C7A"/>
    <w:rsid w:val="00B776F3"/>
    <w:rsid w:val="00B83250"/>
    <w:rsid w:val="00C92510"/>
    <w:rsid w:val="00CA2222"/>
    <w:rsid w:val="00CE27ED"/>
    <w:rsid w:val="00D1227F"/>
    <w:rsid w:val="00D23499"/>
    <w:rsid w:val="00D310BF"/>
    <w:rsid w:val="00D60570"/>
    <w:rsid w:val="00D91B2F"/>
    <w:rsid w:val="00DA7BC4"/>
    <w:rsid w:val="00DF198D"/>
    <w:rsid w:val="00E102B4"/>
    <w:rsid w:val="00E22D11"/>
    <w:rsid w:val="00E22E29"/>
    <w:rsid w:val="00E623D6"/>
    <w:rsid w:val="00E91865"/>
    <w:rsid w:val="00E933CC"/>
    <w:rsid w:val="00EE245C"/>
    <w:rsid w:val="00EE7712"/>
    <w:rsid w:val="00F27E2F"/>
    <w:rsid w:val="00F3459B"/>
    <w:rsid w:val="00F77E16"/>
    <w:rsid w:val="00F8696A"/>
    <w:rsid w:val="00FA5735"/>
    <w:rsid w:val="00FC4594"/>
    <w:rsid w:val="00FE2B70"/>
    <w:rsid w:val="00FE5495"/>
    <w:rsid w:val="00FE7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20ECBF-DAEC-416D-8521-FDEE4DFF7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563448"/>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63448"/>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563448"/>
    <w:pPr>
      <w:spacing w:after="0" w:line="240" w:lineRule="auto"/>
      <w:ind w:left="720"/>
      <w:contextualSpacing/>
    </w:pPr>
    <w:rPr>
      <w:rFonts w:eastAsiaTheme="minorEastAsia"/>
      <w:sz w:val="24"/>
      <w:szCs w:val="24"/>
    </w:rPr>
  </w:style>
  <w:style w:type="character" w:styleId="Strong">
    <w:name w:val="Strong"/>
    <w:qFormat/>
    <w:rsid w:val="00131617"/>
    <w:rPr>
      <w:b/>
      <w:bCs/>
    </w:rPr>
  </w:style>
  <w:style w:type="paragraph" w:styleId="Header">
    <w:name w:val="header"/>
    <w:basedOn w:val="Normal"/>
    <w:link w:val="HeaderChar"/>
    <w:uiPriority w:val="99"/>
    <w:unhideWhenUsed/>
    <w:rsid w:val="008E49EF"/>
    <w:pPr>
      <w:tabs>
        <w:tab w:val="center" w:pos="4844"/>
        <w:tab w:val="right" w:pos="9689"/>
      </w:tabs>
      <w:spacing w:after="0" w:line="240" w:lineRule="auto"/>
    </w:pPr>
  </w:style>
  <w:style w:type="character" w:customStyle="1" w:styleId="HeaderChar">
    <w:name w:val="Header Char"/>
    <w:basedOn w:val="DefaultParagraphFont"/>
    <w:link w:val="Header"/>
    <w:uiPriority w:val="99"/>
    <w:rsid w:val="008E49EF"/>
  </w:style>
  <w:style w:type="paragraph" w:styleId="Footer">
    <w:name w:val="footer"/>
    <w:basedOn w:val="Normal"/>
    <w:link w:val="FooterChar"/>
    <w:uiPriority w:val="99"/>
    <w:unhideWhenUsed/>
    <w:rsid w:val="008E49EF"/>
    <w:pPr>
      <w:tabs>
        <w:tab w:val="center" w:pos="4844"/>
        <w:tab w:val="right" w:pos="9689"/>
      </w:tabs>
      <w:spacing w:after="0" w:line="240" w:lineRule="auto"/>
    </w:pPr>
  </w:style>
  <w:style w:type="character" w:customStyle="1" w:styleId="FooterChar">
    <w:name w:val="Footer Char"/>
    <w:basedOn w:val="DefaultParagraphFont"/>
    <w:link w:val="Footer"/>
    <w:uiPriority w:val="99"/>
    <w:rsid w:val="008E4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1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F880E-D1F9-421E-8BE0-9FABEE55E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8</Pages>
  <Words>1292</Words>
  <Characters>7367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Levan Kebuladze</dc:creator>
  <cp:keywords/>
  <dc:description/>
  <cp:lastModifiedBy>Juguli</cp:lastModifiedBy>
  <cp:revision>14</cp:revision>
  <dcterms:created xsi:type="dcterms:W3CDTF">2021-03-28T19:24:00Z</dcterms:created>
  <dcterms:modified xsi:type="dcterms:W3CDTF">2021-04-12T15:08:00Z</dcterms:modified>
</cp:coreProperties>
</file>